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5A9D9" w14:textId="32AFACF8" w:rsidR="00F33AB0" w:rsidRPr="00F33AB0" w:rsidRDefault="00460BB3" w:rsidP="00F33AB0">
      <w:pPr>
        <w:pStyle w:val="Subtitle"/>
        <w:spacing w:line="360" w:lineRule="auto"/>
        <w:rPr>
          <w:rFonts w:ascii="Times New Roman" w:eastAsia="Times New Roman" w:hAnsi="Times New Roman" w:cs="Times New Roman"/>
          <w:b/>
          <w:bCs/>
          <w:sz w:val="28"/>
          <w:szCs w:val="28"/>
          <w:lang w:val="en-ID"/>
          <w14:ligatures w14:val="standard"/>
        </w:rPr>
      </w:pPr>
      <w:r w:rsidRPr="00A43E06">
        <w:rPr>
          <w:rFonts w:ascii="Times New Roman" w:eastAsia="Times New Roman" w:hAnsi="Times New Roman" w:cs="Times New Roman"/>
          <w:b/>
          <w:bCs/>
          <w:iCs w:val="0"/>
          <w:sz w:val="28"/>
          <w:szCs w:val="28"/>
          <w14:ligatures w14:val="standard"/>
        </w:rPr>
        <w:t xml:space="preserve">Assessing </w:t>
      </w:r>
      <w:r w:rsidR="00F33AB0" w:rsidRPr="00F33AB0">
        <w:rPr>
          <w:rFonts w:ascii="Times New Roman" w:eastAsia="Times New Roman" w:hAnsi="Times New Roman" w:cs="Times New Roman"/>
          <w:b/>
          <w:bCs/>
          <w:sz w:val="28"/>
          <w:szCs w:val="28"/>
          <w:lang w:val="en-ID"/>
          <w14:ligatures w14:val="standard"/>
        </w:rPr>
        <w:t>the Impact of Documenting Dataset Composition—Imbalanced vs. Balanced—on AI Model Transparency and Fairness: The Role of Dataset Imbalance and Small Sample Sizes in Bias Evaluation</w:t>
      </w:r>
    </w:p>
    <w:p w14:paraId="3A7593D8" w14:textId="55A30AEA" w:rsidR="00F33AB0" w:rsidRPr="00F33AB0" w:rsidRDefault="00F33AB0" w:rsidP="00F33AB0">
      <w:pPr>
        <w:pStyle w:val="Subtitle"/>
        <w:spacing w:line="360" w:lineRule="auto"/>
        <w:rPr>
          <w:rFonts w:ascii="Times New Roman" w:eastAsia="Times New Roman" w:hAnsi="Times New Roman" w:cs="Times New Roman"/>
          <w:sz w:val="28"/>
          <w:szCs w:val="28"/>
          <w:lang w:val="en-ID"/>
          <w14:ligatures w14:val="standard"/>
        </w:rPr>
      </w:pPr>
      <w:r w:rsidRPr="00F33AB0">
        <w:rPr>
          <w:rFonts w:ascii="Times New Roman" w:eastAsia="Times New Roman" w:hAnsi="Times New Roman" w:cs="Times New Roman"/>
          <w:sz w:val="28"/>
          <w:szCs w:val="28"/>
          <w:lang w:val="en-ID"/>
          <w14:ligatures w14:val="standard"/>
        </w:rPr>
        <w:t>Examining Bias and Unfairness in Explainable Artificial Intelligence (XAI) Due to Imbalanced Training Data and Misleading Effects of Small Sample Sizes</w:t>
      </w:r>
    </w:p>
    <w:p w14:paraId="46DDD49C" w14:textId="4BB58E39" w:rsidR="00C30814" w:rsidRPr="00F33AB0" w:rsidRDefault="00C30814" w:rsidP="001D57C6">
      <w:pPr>
        <w:pStyle w:val="Subtitle"/>
        <w:spacing w:line="360" w:lineRule="auto"/>
        <w:rPr>
          <w:rStyle w:val="FirstName"/>
          <w:rFonts w:ascii="Times New Roman" w:hAnsi="Times New Roman" w:cs="Times New Roman"/>
          <w:lang w:val="en-ID"/>
          <w14:ligatures w14:val="standard"/>
        </w:rPr>
      </w:pPr>
    </w:p>
    <w:p w14:paraId="325AD5E6" w14:textId="77777777" w:rsidR="001D57C6" w:rsidRPr="00A43E06" w:rsidRDefault="001D57C6" w:rsidP="00053EEF">
      <w:pPr>
        <w:pStyle w:val="Authors"/>
        <w:spacing w:line="360" w:lineRule="auto"/>
        <w:rPr>
          <w:rStyle w:val="FirstName"/>
          <w:rFonts w:ascii="Times New Roman" w:hAnsi="Times New Roman" w:cs="Times New Roman"/>
          <w:szCs w:val="24"/>
          <w14:ligatures w14:val="standard"/>
        </w:rPr>
        <w:sectPr w:rsidR="001D57C6" w:rsidRPr="00A43E06"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61CC9B64" w14:textId="27559511" w:rsidR="00586A35" w:rsidRPr="00A43E06" w:rsidRDefault="00586A35" w:rsidP="00053EEF">
      <w:pPr>
        <w:pStyle w:val="Authors"/>
        <w:spacing w:line="360" w:lineRule="auto"/>
        <w:jc w:val="center"/>
        <w:rPr>
          <w:rFonts w:ascii="Times New Roman" w:hAnsi="Times New Roman" w:cs="Times New Roman"/>
          <w:szCs w:val="24"/>
          <w14:ligatures w14:val="standard"/>
        </w:rPr>
      </w:pPr>
      <w:r w:rsidRPr="00A43E06">
        <w:rPr>
          <w:rFonts w:ascii="Times New Roman" w:hAnsi="Times New Roman" w:cs="Times New Roman"/>
          <w:szCs w:val="24"/>
          <w14:ligatures w14:val="standard"/>
        </w:rPr>
        <w:br/>
      </w:r>
      <w:r w:rsidRPr="00A43E06">
        <w:rPr>
          <w:rStyle w:val="OrgDiv"/>
          <w:rFonts w:ascii="Times New Roman" w:hAnsi="Times New Roman" w:cs="Times New Roman"/>
          <w:color w:val="auto"/>
          <w:szCs w:val="24"/>
          <w14:ligatures w14:val="standard"/>
        </w:rPr>
        <w:t xml:space="preserve"> </w:t>
      </w:r>
      <w:r w:rsidRPr="00A43E06">
        <w:rPr>
          <w:rStyle w:val="OrgName"/>
          <w:rFonts w:ascii="Times New Roman" w:hAnsi="Times New Roman" w:cs="Times New Roman"/>
          <w:color w:val="auto"/>
          <w:szCs w:val="24"/>
          <w14:ligatures w14:val="standard"/>
        </w:rPr>
        <w:br/>
      </w:r>
      <w:r w:rsidRPr="00A43E06">
        <w:rPr>
          <w:rStyle w:val="OrgName"/>
          <w:rFonts w:ascii="Times New Roman" w:hAnsi="Times New Roman" w:cs="Times New Roman"/>
          <w:color w:val="auto"/>
          <w:szCs w:val="24"/>
          <w14:ligatures w14:val="standard"/>
        </w:rPr>
        <w:br/>
        <w:t xml:space="preserve"> </w:t>
      </w:r>
      <w:r w:rsidRPr="00A43E06">
        <w:rPr>
          <w:rFonts w:ascii="Times New Roman" w:hAnsi="Times New Roman" w:cs="Times New Roman"/>
          <w:szCs w:val="24"/>
          <w14:ligatures w14:val="standard"/>
        </w:rPr>
        <w:br/>
        <w:t xml:space="preserve"> </w:t>
      </w:r>
    </w:p>
    <w:p w14:paraId="01722612" w14:textId="0986EFA7" w:rsidR="00586A35" w:rsidRPr="00A43E06" w:rsidRDefault="003B4A1C" w:rsidP="00053EEF">
      <w:pPr>
        <w:pStyle w:val="Authors"/>
        <w:spacing w:line="360" w:lineRule="auto"/>
        <w:jc w:val="center"/>
        <w:rPr>
          <w:rFonts w:ascii="Times New Roman" w:hAnsi="Times New Roman" w:cs="Times New Roman"/>
          <w:szCs w:val="24"/>
          <w14:ligatures w14:val="standard"/>
        </w:rPr>
      </w:pPr>
      <w:r w:rsidRPr="00A43E06">
        <w:rPr>
          <w:rStyle w:val="FirstName"/>
          <w:rFonts w:ascii="Times New Roman" w:hAnsi="Times New Roman" w:cs="Times New Roman"/>
          <w:szCs w:val="24"/>
          <w14:ligatures w14:val="standard"/>
        </w:rPr>
        <w:t>Henny</w:t>
      </w:r>
      <w:r w:rsidR="003C3338" w:rsidRPr="00A43E06">
        <w:rPr>
          <w:rFonts w:ascii="Times New Roman" w:hAnsi="Times New Roman" w:cs="Times New Roman"/>
          <w:szCs w:val="24"/>
          <w14:ligatures w14:val="standard"/>
        </w:rPr>
        <w:t xml:space="preserve"> </w:t>
      </w:r>
      <w:r w:rsidRPr="00A43E06">
        <w:rPr>
          <w:rStyle w:val="Surname"/>
          <w:rFonts w:ascii="Times New Roman" w:hAnsi="Times New Roman" w:cs="Times New Roman"/>
          <w:szCs w:val="24"/>
          <w14:ligatures w14:val="standard"/>
        </w:rPr>
        <w:t>Purwadi</w:t>
      </w:r>
      <w:r w:rsidR="00586A35" w:rsidRPr="00A43E06">
        <w:rPr>
          <w:rFonts w:ascii="Times New Roman" w:hAnsi="Times New Roman" w:cs="Times New Roman"/>
          <w:szCs w:val="24"/>
          <w14:ligatures w14:val="standard"/>
        </w:rPr>
        <w:br/>
      </w:r>
      <w:r w:rsidR="00586A35" w:rsidRPr="00A43E06">
        <w:rPr>
          <w:rStyle w:val="OrgDiv"/>
          <w:rFonts w:ascii="Times New Roman" w:hAnsi="Times New Roman" w:cs="Times New Roman"/>
          <w:color w:val="auto"/>
          <w:szCs w:val="24"/>
          <w14:ligatures w14:val="standard"/>
        </w:rPr>
        <w:t xml:space="preserve"> </w:t>
      </w:r>
      <w:r w:rsidR="00883CB7" w:rsidRPr="00A43E06">
        <w:rPr>
          <w:rStyle w:val="OrgDiv"/>
          <w:rFonts w:ascii="Times New Roman" w:hAnsi="Times New Roman" w:cs="Times New Roman"/>
          <w:color w:val="auto"/>
          <w:szCs w:val="24"/>
          <w14:ligatures w14:val="standard"/>
        </w:rPr>
        <w:t>MSc Artificial Intelligence</w:t>
      </w:r>
      <w:r w:rsidR="00586A35" w:rsidRPr="00A43E06">
        <w:rPr>
          <w:rStyle w:val="OrgName"/>
          <w:rFonts w:ascii="Times New Roman" w:hAnsi="Times New Roman" w:cs="Times New Roman"/>
          <w:color w:val="auto"/>
          <w:szCs w:val="24"/>
          <w14:ligatures w14:val="standard"/>
        </w:rPr>
        <w:br/>
        <w:t xml:space="preserve"> </w:t>
      </w:r>
      <w:r w:rsidRPr="00A43E06">
        <w:rPr>
          <w:rStyle w:val="OrgName"/>
          <w:rFonts w:ascii="Times New Roman" w:hAnsi="Times New Roman" w:cs="Times New Roman"/>
          <w:color w:val="auto"/>
          <w:szCs w:val="24"/>
          <w14:ligatures w14:val="standard"/>
        </w:rPr>
        <w:t>University of Hull</w:t>
      </w:r>
      <w:r w:rsidR="00214DA1">
        <w:rPr>
          <w:rStyle w:val="OrgName"/>
          <w:rFonts w:ascii="Times New Roman" w:hAnsi="Times New Roman" w:cs="Times New Roman"/>
          <w:color w:val="auto"/>
          <w:szCs w:val="24"/>
          <w14:ligatures w14:val="standard"/>
        </w:rPr>
        <w:t xml:space="preserve"> UK</w:t>
      </w:r>
      <w:r w:rsidR="00586A35" w:rsidRPr="00A43E06">
        <w:rPr>
          <w:rFonts w:ascii="Times New Roman" w:hAnsi="Times New Roman" w:cs="Times New Roman"/>
          <w:szCs w:val="24"/>
          <w14:ligatures w14:val="standard"/>
        </w:rPr>
        <w:br/>
        <w:t xml:space="preserve"> </w:t>
      </w:r>
      <w:hyperlink r:id="rId13" w:history="1">
        <w:r w:rsidR="009F6755" w:rsidRPr="00A43E06">
          <w:rPr>
            <w:rStyle w:val="Hyperlink"/>
            <w:rFonts w:ascii="Times New Roman" w:hAnsi="Times New Roman" w:cs="Times New Roman"/>
            <w:color w:val="auto"/>
            <w:szCs w:val="24"/>
            <w14:ligatures w14:val="standard"/>
          </w:rPr>
          <w:t>h.purwadi-2022@hull.ac.uk</w:t>
        </w:r>
      </w:hyperlink>
    </w:p>
    <w:p w14:paraId="132B32BE" w14:textId="73EE44BE" w:rsidR="00F3231F" w:rsidRPr="00A43E06" w:rsidRDefault="00586A35" w:rsidP="00053EEF">
      <w:pPr>
        <w:pStyle w:val="Authors"/>
        <w:spacing w:line="360" w:lineRule="auto"/>
        <w:jc w:val="center"/>
        <w:rPr>
          <w:rFonts w:ascii="Times New Roman" w:hAnsi="Times New Roman" w:cs="Times New Roman"/>
          <w:szCs w:val="24"/>
          <w14:ligatures w14:val="standard"/>
        </w:rPr>
      </w:pPr>
      <w:r w:rsidRPr="00A43E06">
        <w:rPr>
          <w:rFonts w:ascii="Times New Roman" w:hAnsi="Times New Roman" w:cs="Times New Roman"/>
          <w:szCs w:val="24"/>
          <w14:ligatures w14:val="standard"/>
        </w:rPr>
        <w:br/>
      </w:r>
      <w:r w:rsidRPr="00A43E06">
        <w:rPr>
          <w:rStyle w:val="OrgDiv"/>
          <w:rFonts w:ascii="Times New Roman" w:hAnsi="Times New Roman" w:cs="Times New Roman"/>
          <w:color w:val="auto"/>
          <w:szCs w:val="24"/>
          <w14:ligatures w14:val="standard"/>
        </w:rPr>
        <w:t xml:space="preserve"> </w:t>
      </w:r>
      <w:r w:rsidRPr="00A43E06">
        <w:rPr>
          <w:rStyle w:val="OrgName"/>
          <w:rFonts w:ascii="Times New Roman" w:hAnsi="Times New Roman" w:cs="Times New Roman"/>
          <w:color w:val="auto"/>
          <w:szCs w:val="24"/>
          <w14:ligatures w14:val="standard"/>
        </w:rPr>
        <w:br/>
      </w:r>
      <w:r w:rsidRPr="00A43E06">
        <w:rPr>
          <w:rStyle w:val="OrgName"/>
          <w:rFonts w:ascii="Times New Roman" w:hAnsi="Times New Roman" w:cs="Times New Roman"/>
          <w:color w:val="auto"/>
          <w:szCs w:val="24"/>
          <w14:ligatures w14:val="standard"/>
        </w:rPr>
        <w:br/>
      </w:r>
      <w:r w:rsidRPr="00A43E06">
        <w:rPr>
          <w:rFonts w:ascii="Times New Roman" w:hAnsi="Times New Roman" w:cs="Times New Roman"/>
          <w:szCs w:val="24"/>
          <w14:ligatures w14:val="standard"/>
        </w:rPr>
        <w:t xml:space="preserve"> </w:t>
      </w:r>
    </w:p>
    <w:p w14:paraId="7B467152" w14:textId="77777777" w:rsidR="00586A35" w:rsidRPr="00A43E06" w:rsidRDefault="00586A35" w:rsidP="00053EEF">
      <w:pPr>
        <w:pStyle w:val="TitleNote"/>
        <w:spacing w:line="360" w:lineRule="auto"/>
        <w:rPr>
          <w:rFonts w:ascii="Times New Roman" w:hAnsi="Times New Roman" w:cs="Times New Roman"/>
          <w:color w:val="auto"/>
          <w:sz w:val="24"/>
          <w:szCs w:val="24"/>
          <w:vertAlign w:val="superscript"/>
          <w14:ligatures w14:val="standard"/>
        </w:rPr>
        <w:sectPr w:rsidR="00586A35" w:rsidRPr="00A43E06"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399302D8" w14:textId="77777777" w:rsidR="0007392C" w:rsidRPr="00A43E06" w:rsidRDefault="007A502C" w:rsidP="006D66EF">
      <w:pPr>
        <w:pStyle w:val="AbsHead"/>
      </w:pPr>
      <w:r w:rsidRPr="00A43E06">
        <w:t>ABSTRACT</w:t>
      </w:r>
    </w:p>
    <w:p w14:paraId="521B43F1" w14:textId="2FE1CA66" w:rsidR="00096413" w:rsidRDefault="000B3DA6" w:rsidP="00053EEF">
      <w:pPr>
        <w:pStyle w:val="Abstract"/>
        <w:spacing w:line="360" w:lineRule="auto"/>
        <w:rPr>
          <w:rFonts w:ascii="Times New Roman" w:eastAsia="Verdana" w:hAnsi="Times New Roman" w:cs="Times New Roman"/>
          <w:sz w:val="24"/>
          <w:szCs w:val="24"/>
          <w14:ligatures w14:val="standard"/>
        </w:rPr>
      </w:pPr>
      <w:r w:rsidRPr="000B3DA6">
        <w:rPr>
          <w:rFonts w:ascii="Times New Roman" w:eastAsia="Verdana" w:hAnsi="Times New Roman" w:cs="Times New Roman"/>
          <w:sz w:val="24"/>
          <w:szCs w:val="24"/>
          <w14:ligatures w14:val="standard"/>
        </w:rPr>
        <w:t>In responsible AI, ensuring transparency and fairness is very important for developing ethical AI systems. Traditionally, responsible AI and explainable AI (XAI) have concentrated on explaining model decisions and the quality and appropriateness of data sources, including ethical, legal, and social aspects</w:t>
      </w:r>
      <w:r w:rsidR="00A2663D" w:rsidRPr="00A43E06">
        <w:rPr>
          <w:rFonts w:ascii="Times New Roman" w:eastAsia="Verdana" w:hAnsi="Times New Roman" w:cs="Times New Roman"/>
          <w:sz w:val="24"/>
          <w:szCs w:val="24"/>
          <w14:ligatures w14:val="standard"/>
        </w:rPr>
        <w:t xml:space="preserve">. However, </w:t>
      </w:r>
      <w:r w:rsidR="00A61192">
        <w:rPr>
          <w:rFonts w:ascii="Times New Roman" w:eastAsia="Verdana" w:hAnsi="Times New Roman" w:cs="Times New Roman"/>
          <w:sz w:val="24"/>
          <w:szCs w:val="24"/>
          <w14:ligatures w14:val="standard"/>
        </w:rPr>
        <w:t>it is very important to</w:t>
      </w:r>
      <w:r w:rsidR="00A2663D" w:rsidRPr="00A43E06">
        <w:rPr>
          <w:rFonts w:ascii="Times New Roman" w:eastAsia="Verdana" w:hAnsi="Times New Roman" w:cs="Times New Roman"/>
          <w:sz w:val="24"/>
          <w:szCs w:val="24"/>
          <w14:ligatures w14:val="standard"/>
        </w:rPr>
        <w:t xml:space="preserve"> address the </w:t>
      </w:r>
      <w:r w:rsidR="00A2663D" w:rsidRPr="00EF3A21">
        <w:rPr>
          <w:rFonts w:ascii="Times New Roman" w:eastAsia="Verdana" w:hAnsi="Times New Roman" w:cs="Times New Roman"/>
          <w:b/>
          <w:bCs/>
          <w:sz w:val="24"/>
          <w:szCs w:val="24"/>
          <w14:ligatures w14:val="standard"/>
        </w:rPr>
        <w:t>composition of the dataset, especially whether it is balanced or imbalanced</w:t>
      </w:r>
      <w:r w:rsidR="00A2663D" w:rsidRPr="00A43E06">
        <w:rPr>
          <w:rFonts w:ascii="Times New Roman" w:eastAsia="Verdana" w:hAnsi="Times New Roman" w:cs="Times New Roman"/>
          <w:sz w:val="24"/>
          <w:szCs w:val="24"/>
          <w14:ligatures w14:val="standard"/>
        </w:rPr>
        <w:t xml:space="preserve">. This paper analyzes the importance of incorporating dataset composition documentation into XAI practices, aiming for comprehensive transparency at both the data and model levels, rather than only focusing on data sources and model explainability. It is also important to explain and document the dataset </w:t>
      </w:r>
      <w:r w:rsidR="00A2663D" w:rsidRPr="00A43E06">
        <w:rPr>
          <w:rFonts w:ascii="Times New Roman" w:eastAsia="Verdana" w:hAnsi="Times New Roman" w:cs="Times New Roman"/>
          <w:sz w:val="24"/>
          <w:szCs w:val="24"/>
          <w14:ligatures w14:val="standard"/>
        </w:rPr>
        <w:t xml:space="preserve">composition used for model training, rather than only focusing on data source, data quality, and relevance, for AI to be open and accountable. If the training </w:t>
      </w:r>
      <w:r w:rsidR="005B1F47" w:rsidRPr="00A43E06">
        <w:rPr>
          <w:rFonts w:ascii="Times New Roman" w:eastAsia="Verdana" w:hAnsi="Times New Roman" w:cs="Times New Roman"/>
          <w:sz w:val="24"/>
          <w:szCs w:val="24"/>
          <w14:ligatures w14:val="standard"/>
        </w:rPr>
        <w:t>dataset</w:t>
      </w:r>
      <w:r w:rsidR="00A2663D" w:rsidRPr="00A43E06">
        <w:rPr>
          <w:rFonts w:ascii="Times New Roman" w:eastAsia="Verdana" w:hAnsi="Times New Roman" w:cs="Times New Roman"/>
          <w:sz w:val="24"/>
          <w:szCs w:val="24"/>
          <w14:ligatures w14:val="standard"/>
        </w:rPr>
        <w:t xml:space="preserve"> is imbalanced, machine learning models </w:t>
      </w:r>
      <w:r w:rsidR="001A1091" w:rsidRPr="00A43E06">
        <w:rPr>
          <w:rFonts w:ascii="Times New Roman" w:eastAsia="Verdana" w:hAnsi="Times New Roman" w:cs="Times New Roman"/>
          <w:sz w:val="24"/>
          <w:szCs w:val="24"/>
          <w14:ligatures w14:val="standard"/>
        </w:rPr>
        <w:t>can</w:t>
      </w:r>
      <w:r w:rsidR="001A1091">
        <w:rPr>
          <w:rFonts w:ascii="Times New Roman" w:eastAsia="Verdana" w:hAnsi="Times New Roman" w:cs="Times New Roman"/>
          <w:sz w:val="24"/>
          <w:szCs w:val="24"/>
          <w14:ligatures w14:val="standard"/>
        </w:rPr>
        <w:t>not</w:t>
      </w:r>
      <w:r w:rsidR="00A2663D" w:rsidRPr="00A43E06">
        <w:rPr>
          <w:rFonts w:ascii="Times New Roman" w:eastAsia="Verdana" w:hAnsi="Times New Roman" w:cs="Times New Roman"/>
          <w:sz w:val="24"/>
          <w:szCs w:val="24"/>
          <w14:ligatures w14:val="standard"/>
        </w:rPr>
        <w:t xml:space="preserve"> make accurate predictions</w:t>
      </w:r>
      <w:r w:rsidR="005B1F47">
        <w:rPr>
          <w:rFonts w:ascii="Times New Roman" w:eastAsia="Verdana" w:hAnsi="Times New Roman" w:cs="Times New Roman"/>
          <w:sz w:val="24"/>
          <w:szCs w:val="24"/>
          <w14:ligatures w14:val="standard"/>
        </w:rPr>
        <w:t xml:space="preserve">, while </w:t>
      </w:r>
      <w:r w:rsidR="008977DD">
        <w:rPr>
          <w:rFonts w:ascii="Times New Roman" w:eastAsia="Verdana" w:hAnsi="Times New Roman" w:cs="Times New Roman"/>
          <w:sz w:val="24"/>
          <w:szCs w:val="24"/>
          <w14:ligatures w14:val="standard"/>
        </w:rPr>
        <w:t xml:space="preserve">the </w:t>
      </w:r>
      <w:r w:rsidR="005B1F47" w:rsidRPr="00EF3A21">
        <w:rPr>
          <w:rFonts w:ascii="Times New Roman" w:eastAsia="Verdana" w:hAnsi="Times New Roman" w:cs="Times New Roman"/>
          <w:b/>
          <w:bCs/>
          <w:sz w:val="24"/>
          <w:szCs w:val="24"/>
          <w14:ligatures w14:val="standard"/>
        </w:rPr>
        <w:t xml:space="preserve">small sample sizes can mislead </w:t>
      </w:r>
      <w:r w:rsidR="005B1F47" w:rsidRPr="002F54C2">
        <w:rPr>
          <w:rFonts w:ascii="Times New Roman" w:eastAsia="Verdana" w:hAnsi="Times New Roman" w:cs="Times New Roman"/>
          <w:b/>
          <w:bCs/>
          <w:sz w:val="24"/>
          <w:szCs w:val="24"/>
          <w14:ligatures w14:val="standard"/>
        </w:rPr>
        <w:t>bias</w:t>
      </w:r>
      <w:r w:rsidR="005B1F47" w:rsidRPr="00EF3A21">
        <w:rPr>
          <w:rFonts w:ascii="Times New Roman" w:eastAsia="Verdana" w:hAnsi="Times New Roman" w:cs="Times New Roman"/>
          <w:b/>
          <w:bCs/>
          <w:sz w:val="24"/>
          <w:szCs w:val="24"/>
          <w14:ligatures w14:val="standard"/>
        </w:rPr>
        <w:t xml:space="preserve"> evaluation</w:t>
      </w:r>
      <w:r w:rsidR="005B1F47">
        <w:rPr>
          <w:rFonts w:ascii="Times New Roman" w:eastAsia="Verdana" w:hAnsi="Times New Roman" w:cs="Times New Roman"/>
          <w:sz w:val="24"/>
          <w:szCs w:val="24"/>
          <w14:ligatures w14:val="standard"/>
        </w:rPr>
        <w:t xml:space="preserve"> by underrepresenting the true extent of the bias.</w:t>
      </w:r>
      <w:r w:rsidR="00A2663D" w:rsidRPr="00A43E06">
        <w:rPr>
          <w:rFonts w:ascii="Times New Roman" w:eastAsia="Verdana" w:hAnsi="Times New Roman" w:cs="Times New Roman"/>
          <w:sz w:val="24"/>
          <w:szCs w:val="24"/>
          <w14:ligatures w14:val="standard"/>
        </w:rPr>
        <w:t xml:space="preserve"> This paper analyzed the impact of dataset composition, whether balanced or imbalanced, to reduce bias and unfairness in model prediction</w:t>
      </w:r>
      <w:r w:rsidR="005B1F47">
        <w:rPr>
          <w:rFonts w:ascii="Times New Roman" w:eastAsia="Verdana" w:hAnsi="Times New Roman" w:cs="Times New Roman"/>
          <w:sz w:val="24"/>
          <w:szCs w:val="24"/>
          <w14:ligatures w14:val="standard"/>
        </w:rPr>
        <w:t xml:space="preserve">, </w:t>
      </w:r>
      <w:r w:rsidR="00ED50A6">
        <w:rPr>
          <w:rFonts w:ascii="Times New Roman" w:eastAsia="Verdana" w:hAnsi="Times New Roman" w:cs="Times New Roman"/>
          <w:sz w:val="24"/>
          <w:szCs w:val="24"/>
          <w14:ligatures w14:val="standard"/>
        </w:rPr>
        <w:t>alongside</w:t>
      </w:r>
      <w:r w:rsidR="005B1F47">
        <w:rPr>
          <w:rFonts w:ascii="Times New Roman" w:eastAsia="Verdana" w:hAnsi="Times New Roman" w:cs="Times New Roman"/>
          <w:sz w:val="24"/>
          <w:szCs w:val="24"/>
          <w14:ligatures w14:val="standard"/>
        </w:rPr>
        <w:t xml:space="preserve"> awareness of sample size limitations. </w:t>
      </w:r>
      <w:r w:rsidR="00E42F06" w:rsidRPr="00E42F06">
        <w:rPr>
          <w:rFonts w:ascii="Times New Roman" w:eastAsia="Verdana" w:hAnsi="Times New Roman" w:cs="Times New Roman"/>
          <w:sz w:val="24"/>
          <w:szCs w:val="24"/>
          <w14:ligatures w14:val="standard"/>
        </w:rPr>
        <w:t xml:space="preserve">This </w:t>
      </w:r>
      <w:r w:rsidR="00F705B4">
        <w:rPr>
          <w:rFonts w:ascii="Times New Roman" w:eastAsia="Verdana" w:hAnsi="Times New Roman" w:cs="Times New Roman"/>
          <w:sz w:val="24"/>
          <w:szCs w:val="24"/>
          <w14:ligatures w14:val="standard"/>
        </w:rPr>
        <w:t>study</w:t>
      </w:r>
      <w:r w:rsidR="00E42F06" w:rsidRPr="00E42F06">
        <w:rPr>
          <w:rFonts w:ascii="Times New Roman" w:eastAsia="Verdana" w:hAnsi="Times New Roman" w:cs="Times New Roman"/>
          <w:sz w:val="24"/>
          <w:szCs w:val="24"/>
          <w14:ligatures w14:val="standard"/>
        </w:rPr>
        <w:t xml:space="preserve"> </w:t>
      </w:r>
      <w:r w:rsidR="001A1091" w:rsidRPr="00E42F06">
        <w:rPr>
          <w:rFonts w:ascii="Times New Roman" w:eastAsia="Verdana" w:hAnsi="Times New Roman" w:cs="Times New Roman"/>
          <w:sz w:val="24"/>
          <w:szCs w:val="24"/>
          <w14:ligatures w14:val="standard"/>
        </w:rPr>
        <w:t>analyzed</w:t>
      </w:r>
      <w:r w:rsidR="00F705B4">
        <w:rPr>
          <w:rFonts w:ascii="Times New Roman" w:eastAsia="Verdana" w:hAnsi="Times New Roman" w:cs="Times New Roman"/>
          <w:sz w:val="24"/>
          <w:szCs w:val="24"/>
          <w14:ligatures w14:val="standard"/>
        </w:rPr>
        <w:t xml:space="preserve"> </w:t>
      </w:r>
      <w:r w:rsidR="00E42F06" w:rsidRPr="00E42F06">
        <w:rPr>
          <w:rFonts w:ascii="Times New Roman" w:eastAsia="Verdana" w:hAnsi="Times New Roman" w:cs="Times New Roman"/>
          <w:sz w:val="24"/>
          <w:szCs w:val="24"/>
          <w14:ligatures w14:val="standard"/>
        </w:rPr>
        <w:t xml:space="preserve">the impact of dataset composition, whether balanced or imbalanced, to reduce bias and unfairness in model prediction, </w:t>
      </w:r>
      <w:r w:rsidR="00F705B4">
        <w:rPr>
          <w:rFonts w:ascii="Times New Roman" w:eastAsia="Verdana" w:hAnsi="Times New Roman" w:cs="Times New Roman"/>
          <w:sz w:val="24"/>
          <w:szCs w:val="24"/>
          <w14:ligatures w14:val="standard"/>
        </w:rPr>
        <w:t xml:space="preserve">together with the </w:t>
      </w:r>
      <w:r w:rsidR="00E42F06" w:rsidRPr="00E42F06">
        <w:rPr>
          <w:rFonts w:ascii="Times New Roman" w:eastAsia="Verdana" w:hAnsi="Times New Roman" w:cs="Times New Roman"/>
          <w:sz w:val="24"/>
          <w:szCs w:val="24"/>
          <w14:ligatures w14:val="standard"/>
        </w:rPr>
        <w:t xml:space="preserve">awareness of sample size limitations. This study proposes the incorporation of dataset </w:t>
      </w:r>
      <w:r w:rsidR="00E42F06" w:rsidRPr="00E42F06">
        <w:rPr>
          <w:rFonts w:ascii="Times New Roman" w:eastAsia="Verdana" w:hAnsi="Times New Roman" w:cs="Times New Roman"/>
          <w:sz w:val="24"/>
          <w:szCs w:val="24"/>
          <w14:ligatures w14:val="standard"/>
        </w:rPr>
        <w:lastRenderedPageBreak/>
        <w:t>composition documentation into responsible AI practices, with the</w:t>
      </w:r>
      <w:r w:rsidR="00F705B4">
        <w:rPr>
          <w:rFonts w:ascii="Times New Roman" w:eastAsia="Verdana" w:hAnsi="Times New Roman" w:cs="Times New Roman"/>
          <w:sz w:val="24"/>
          <w:szCs w:val="24"/>
          <w14:ligatures w14:val="standard"/>
        </w:rPr>
        <w:t xml:space="preserve"> goal</w:t>
      </w:r>
      <w:r w:rsidR="00E42F06" w:rsidRPr="00E42F06">
        <w:rPr>
          <w:rFonts w:ascii="Times New Roman" w:eastAsia="Verdana" w:hAnsi="Times New Roman" w:cs="Times New Roman"/>
          <w:sz w:val="24"/>
          <w:szCs w:val="24"/>
          <w14:ligatures w14:val="standard"/>
        </w:rPr>
        <w:t xml:space="preserve"> of enhancing transparency at both the data and model levels, reducing biases, enhancing fairness, and </w:t>
      </w:r>
      <w:r w:rsidR="00F705B4">
        <w:rPr>
          <w:rFonts w:ascii="Times New Roman" w:eastAsia="Verdana" w:hAnsi="Times New Roman" w:cs="Times New Roman"/>
          <w:sz w:val="24"/>
          <w:szCs w:val="24"/>
          <w14:ligatures w14:val="standard"/>
        </w:rPr>
        <w:t xml:space="preserve">at the end is to </w:t>
      </w:r>
      <w:r w:rsidR="004F6B64" w:rsidRPr="00E42F06">
        <w:rPr>
          <w:rFonts w:ascii="Times New Roman" w:eastAsia="Verdana" w:hAnsi="Times New Roman" w:cs="Times New Roman"/>
          <w:sz w:val="24"/>
          <w:szCs w:val="24"/>
          <w14:ligatures w14:val="standard"/>
        </w:rPr>
        <w:t>incre</w:t>
      </w:r>
      <w:r w:rsidR="004F6B64">
        <w:rPr>
          <w:rFonts w:ascii="Times New Roman" w:eastAsia="Verdana" w:hAnsi="Times New Roman" w:cs="Times New Roman"/>
          <w:sz w:val="24"/>
          <w:szCs w:val="24"/>
          <w14:ligatures w14:val="standard"/>
        </w:rPr>
        <w:t>ase</w:t>
      </w:r>
      <w:r w:rsidR="00E42F06" w:rsidRPr="00E42F06">
        <w:rPr>
          <w:rFonts w:ascii="Times New Roman" w:eastAsia="Verdana" w:hAnsi="Times New Roman" w:cs="Times New Roman"/>
          <w:sz w:val="24"/>
          <w:szCs w:val="24"/>
          <w14:ligatures w14:val="standard"/>
        </w:rPr>
        <w:t xml:space="preserve"> people’s trust in AI systems.</w:t>
      </w:r>
    </w:p>
    <w:p w14:paraId="6E33C496" w14:textId="77777777" w:rsidR="004F4D81" w:rsidRPr="00A43E06" w:rsidRDefault="004F4D81" w:rsidP="00053EEF">
      <w:pPr>
        <w:pStyle w:val="Abstract"/>
        <w:spacing w:line="360" w:lineRule="auto"/>
        <w:rPr>
          <w:rFonts w:ascii="Times New Roman" w:eastAsia="Verdana" w:hAnsi="Times New Roman" w:cs="Times New Roman"/>
          <w:sz w:val="24"/>
          <w:szCs w:val="24"/>
          <w14:ligatures w14:val="standard"/>
        </w:rPr>
      </w:pPr>
    </w:p>
    <w:p w14:paraId="676C8595" w14:textId="0C6387CF" w:rsidR="0007392C" w:rsidRPr="00A43E06" w:rsidRDefault="00675128" w:rsidP="00053EEF">
      <w:pPr>
        <w:pStyle w:val="Abstract"/>
        <w:spacing w:line="360" w:lineRule="auto"/>
        <w:rPr>
          <w:rFonts w:ascii="Times New Roman" w:hAnsi="Times New Roman" w:cs="Times New Roman"/>
          <w:b/>
          <w:bCs/>
          <w:sz w:val="24"/>
          <w:szCs w:val="24"/>
          <w:lang w:eastAsia="it-IT"/>
          <w14:ligatures w14:val="standard"/>
        </w:rPr>
      </w:pPr>
      <w:r w:rsidRPr="00A43E06">
        <w:rPr>
          <w:rFonts w:ascii="Times New Roman" w:hAnsi="Times New Roman" w:cs="Times New Roman"/>
          <w:b/>
          <w:bCs/>
          <w:sz w:val="24"/>
          <w:szCs w:val="24"/>
          <w:lang w:eastAsia="it-IT"/>
          <w14:ligatures w14:val="standard"/>
        </w:rPr>
        <w:t>CCS CONCEPTS</w:t>
      </w:r>
    </w:p>
    <w:p w14:paraId="455A3CDC" w14:textId="19AA6668" w:rsidR="00BD7382" w:rsidRDefault="00810EF0" w:rsidP="00BD7382">
      <w:pPr>
        <w:pStyle w:val="CCSDescription"/>
        <w:spacing w:line="360" w:lineRule="auto"/>
        <w:rPr>
          <w:rFonts w:ascii="Times New Roman" w:hAnsi="Times New Roman" w:cs="Times New Roman"/>
          <w:sz w:val="24"/>
          <w:szCs w:val="24"/>
          <w:lang w:eastAsia="it-IT"/>
          <w14:ligatures w14:val="standard"/>
        </w:rPr>
      </w:pPr>
      <w:r w:rsidRPr="00A43E06">
        <w:rPr>
          <w:rFonts w:ascii="Times New Roman" w:hAnsi="Times New Roman" w:cs="Times New Roman"/>
          <w:sz w:val="24"/>
          <w:szCs w:val="24"/>
          <w14:ligatures w14:val="standard"/>
        </w:rPr>
        <w:t>• </w:t>
      </w:r>
      <w:r w:rsidR="00264FD6">
        <w:rPr>
          <w:rFonts w:ascii="Times New Roman" w:hAnsi="Times New Roman" w:cs="Times New Roman"/>
          <w:sz w:val="24"/>
          <w:szCs w:val="24"/>
          <w:lang w:eastAsia="it-IT"/>
          <w14:ligatures w14:val="standard"/>
        </w:rPr>
        <w:t xml:space="preserve">Computing </w:t>
      </w:r>
      <w:r w:rsidR="004F6B64">
        <w:rPr>
          <w:rFonts w:ascii="Times New Roman" w:hAnsi="Times New Roman" w:cs="Times New Roman"/>
          <w:sz w:val="24"/>
          <w:szCs w:val="24"/>
          <w:lang w:eastAsia="it-IT"/>
          <w14:ligatures w14:val="standard"/>
        </w:rPr>
        <w:t>Methodologies</w:t>
      </w:r>
      <w:r w:rsidR="00D62B69" w:rsidRPr="00A43E06">
        <w:rPr>
          <w:rFonts w:ascii="Times New Roman" w:hAnsi="Times New Roman" w:cs="Times New Roman"/>
          <w:sz w:val="24"/>
          <w:szCs w:val="24"/>
          <w:lang w:eastAsia="it-IT"/>
          <w14:ligatures w14:val="standard"/>
        </w:rPr>
        <w:t xml:space="preserve"> </w:t>
      </w:r>
      <w:r w:rsidR="00186FCB" w:rsidRPr="00A43E06">
        <w:rPr>
          <w:rFonts w:ascii="Times New Roman" w:hAnsi="Times New Roman" w:cs="Times New Roman"/>
          <w:sz w:val="24"/>
          <w:szCs w:val="24"/>
          <w:lang w:eastAsia="it-IT"/>
          <w14:ligatures w14:val="standard"/>
        </w:rPr>
        <w:tab/>
      </w:r>
      <w:r w:rsidR="00522257" w:rsidRPr="00A43E06">
        <w:rPr>
          <w:rFonts w:ascii="Times New Roman" w:hAnsi="Times New Roman" w:cs="Times New Roman"/>
          <w:sz w:val="24"/>
          <w:szCs w:val="24"/>
          <w14:ligatures w14:val="standard"/>
        </w:rPr>
        <w:t>• </w:t>
      </w:r>
      <w:r w:rsidR="00264FD6">
        <w:rPr>
          <w:rFonts w:ascii="Times New Roman" w:hAnsi="Times New Roman" w:cs="Times New Roman"/>
          <w:sz w:val="24"/>
          <w:szCs w:val="24"/>
          <w:lang w:eastAsia="it-IT"/>
          <w14:ligatures w14:val="standard"/>
        </w:rPr>
        <w:t>Artificial Intelligence</w:t>
      </w:r>
      <w:r w:rsidR="00522257" w:rsidRPr="00A43E06">
        <w:rPr>
          <w:rFonts w:ascii="Times New Roman" w:hAnsi="Times New Roman" w:cs="Times New Roman"/>
          <w:sz w:val="24"/>
          <w:szCs w:val="24"/>
          <w:lang w:eastAsia="it-IT"/>
          <w14:ligatures w14:val="standard"/>
        </w:rPr>
        <w:t xml:space="preserve"> </w:t>
      </w:r>
      <w:r w:rsidR="00264FD6">
        <w:rPr>
          <w:rFonts w:ascii="Times New Roman" w:hAnsi="Times New Roman" w:cs="Times New Roman"/>
          <w:sz w:val="24"/>
          <w:szCs w:val="24"/>
          <w:lang w:eastAsia="it-IT"/>
          <w14:ligatures w14:val="standard"/>
        </w:rPr>
        <w:t>(</w:t>
      </w:r>
      <w:r w:rsidR="00522257" w:rsidRPr="00A43E06">
        <w:rPr>
          <w:rFonts w:ascii="Times New Roman" w:hAnsi="Times New Roman" w:cs="Times New Roman"/>
          <w:sz w:val="24"/>
          <w:szCs w:val="24"/>
          <w:lang w:eastAsia="it-IT"/>
          <w14:ligatures w14:val="standard"/>
        </w:rPr>
        <w:t>AI</w:t>
      </w:r>
      <w:r w:rsidR="00264FD6">
        <w:rPr>
          <w:rFonts w:ascii="Times New Roman" w:hAnsi="Times New Roman" w:cs="Times New Roman"/>
          <w:sz w:val="24"/>
          <w:szCs w:val="24"/>
          <w:lang w:eastAsia="it-IT"/>
          <w14:ligatures w14:val="standard"/>
        </w:rPr>
        <w:t xml:space="preserve">) </w:t>
      </w:r>
      <w:r w:rsidR="00264FD6" w:rsidRPr="00A43E06">
        <w:rPr>
          <w:rFonts w:ascii="Times New Roman" w:hAnsi="Times New Roman" w:cs="Times New Roman"/>
          <w:sz w:val="24"/>
          <w:szCs w:val="24"/>
          <w14:ligatures w14:val="standard"/>
        </w:rPr>
        <w:t>• </w:t>
      </w:r>
      <w:r w:rsidR="00264FD6">
        <w:rPr>
          <w:rFonts w:ascii="Times New Roman" w:hAnsi="Times New Roman" w:cs="Times New Roman"/>
          <w:sz w:val="24"/>
          <w:szCs w:val="24"/>
          <w:lang w:eastAsia="it-IT"/>
          <w14:ligatures w14:val="standard"/>
        </w:rPr>
        <w:t>Explainable AI (XAI)</w:t>
      </w:r>
    </w:p>
    <w:p w14:paraId="6691A12F" w14:textId="77777777" w:rsidR="00533AFF" w:rsidRDefault="00533AFF" w:rsidP="00BD7382">
      <w:pPr>
        <w:pStyle w:val="CCSDescription"/>
        <w:spacing w:line="360" w:lineRule="auto"/>
      </w:pPr>
    </w:p>
    <w:p w14:paraId="4253C4FC" w14:textId="4A9B5D61" w:rsidR="0007392C" w:rsidRPr="00AD6F90" w:rsidRDefault="00675128" w:rsidP="00AD6F90">
      <w:pPr>
        <w:pStyle w:val="KeyWordHead"/>
      </w:pPr>
      <w:r w:rsidRPr="00AD6F90">
        <w:t>KEYWORDS</w:t>
      </w:r>
    </w:p>
    <w:p w14:paraId="22B8BE35" w14:textId="64705DE1" w:rsidR="0007392C" w:rsidRPr="00A43E06" w:rsidRDefault="00377A04" w:rsidP="00053EEF">
      <w:pPr>
        <w:pStyle w:val="KeyWords"/>
        <w:spacing w:line="360" w:lineRule="auto"/>
        <w:rPr>
          <w:rFonts w:ascii="Times New Roman" w:hAnsi="Times New Roman" w:cs="Times New Roman"/>
          <w:sz w:val="24"/>
          <w:szCs w:val="24"/>
          <w:lang w:eastAsia="it-IT"/>
          <w14:ligatures w14:val="standard"/>
        </w:rPr>
      </w:pPr>
      <w:r w:rsidRPr="00A43E06">
        <w:rPr>
          <w:rFonts w:ascii="Times New Roman" w:hAnsi="Times New Roman" w:cs="Times New Roman"/>
          <w:sz w:val="24"/>
          <w:szCs w:val="24"/>
          <w:lang w:eastAsia="it-IT"/>
          <w14:ligatures w14:val="standard"/>
        </w:rPr>
        <w:t xml:space="preserve">Balance Dataset, Bias Mitigation, Dataset Composition, Dataset Documentation, </w:t>
      </w:r>
      <w:r w:rsidR="00477675" w:rsidRPr="00A43E06">
        <w:rPr>
          <w:rFonts w:ascii="Times New Roman" w:hAnsi="Times New Roman" w:cs="Times New Roman"/>
          <w:sz w:val="24"/>
          <w:szCs w:val="24"/>
          <w:lang w:eastAsia="it-IT"/>
          <w14:ligatures w14:val="standard"/>
        </w:rPr>
        <w:t>Explainable AI (XAI)</w:t>
      </w:r>
      <w:r w:rsidR="00675128" w:rsidRPr="00A43E06">
        <w:rPr>
          <w:rFonts w:ascii="Times New Roman" w:hAnsi="Times New Roman" w:cs="Times New Roman"/>
          <w:sz w:val="24"/>
          <w:szCs w:val="24"/>
          <w:lang w:eastAsia="it-IT"/>
          <w14:ligatures w14:val="standard"/>
        </w:rPr>
        <w:t xml:space="preserve">, </w:t>
      </w:r>
      <w:r w:rsidRPr="00A43E06">
        <w:rPr>
          <w:rFonts w:ascii="Times New Roman" w:hAnsi="Times New Roman" w:cs="Times New Roman"/>
          <w:sz w:val="24"/>
          <w:szCs w:val="24"/>
          <w:lang w:eastAsia="it-IT"/>
          <w14:ligatures w14:val="standard"/>
        </w:rPr>
        <w:t>Fairness,</w:t>
      </w:r>
      <w:r w:rsidR="003501FA" w:rsidRPr="00A43E06">
        <w:rPr>
          <w:rFonts w:ascii="Times New Roman" w:hAnsi="Times New Roman" w:cs="Times New Roman"/>
          <w:sz w:val="24"/>
          <w:szCs w:val="24"/>
          <w:lang w:eastAsia="it-IT"/>
          <w14:ligatures w14:val="standard"/>
        </w:rPr>
        <w:t xml:space="preserve"> Imbalance </w:t>
      </w:r>
      <w:r w:rsidR="00756417" w:rsidRPr="00A43E06">
        <w:rPr>
          <w:rFonts w:ascii="Times New Roman" w:hAnsi="Times New Roman" w:cs="Times New Roman"/>
          <w:sz w:val="24"/>
          <w:szCs w:val="24"/>
          <w:lang w:eastAsia="it-IT"/>
          <w14:ligatures w14:val="standard"/>
        </w:rPr>
        <w:t>Dataset,</w:t>
      </w:r>
      <w:r w:rsidR="00060759" w:rsidRPr="00A43E06">
        <w:rPr>
          <w:rFonts w:ascii="Times New Roman" w:hAnsi="Times New Roman" w:cs="Times New Roman"/>
          <w:sz w:val="24"/>
          <w:szCs w:val="24"/>
          <w:lang w:eastAsia="it-IT"/>
          <w14:ligatures w14:val="standard"/>
        </w:rPr>
        <w:t xml:space="preserve"> Local Interpretable Model-Agnostic Explanation (LIME), </w:t>
      </w:r>
      <w:r w:rsidR="00756417" w:rsidRPr="00A43E06">
        <w:rPr>
          <w:rFonts w:ascii="Times New Roman" w:hAnsi="Times New Roman" w:cs="Times New Roman"/>
          <w:sz w:val="24"/>
          <w:szCs w:val="24"/>
          <w:lang w:eastAsia="it-IT"/>
          <w14:ligatures w14:val="standard"/>
        </w:rPr>
        <w:t>Model</w:t>
      </w:r>
      <w:r w:rsidR="003501FA" w:rsidRPr="00A43E06">
        <w:rPr>
          <w:rFonts w:ascii="Times New Roman" w:hAnsi="Times New Roman" w:cs="Times New Roman"/>
          <w:sz w:val="24"/>
          <w:szCs w:val="24"/>
          <w:lang w:eastAsia="it-IT"/>
          <w14:ligatures w14:val="standard"/>
        </w:rPr>
        <w:t xml:space="preserve"> Transparency, </w:t>
      </w:r>
      <w:r w:rsidR="00477675" w:rsidRPr="00A43E06">
        <w:rPr>
          <w:rFonts w:ascii="Times New Roman" w:hAnsi="Times New Roman" w:cs="Times New Roman"/>
          <w:sz w:val="24"/>
          <w:szCs w:val="24"/>
          <w:lang w:eastAsia="it-IT"/>
          <w14:ligatures w14:val="standard"/>
        </w:rPr>
        <w:t>Responsible AI</w:t>
      </w:r>
      <w:r w:rsidR="003501FA" w:rsidRPr="00A43E06">
        <w:rPr>
          <w:rFonts w:ascii="Times New Roman" w:hAnsi="Times New Roman" w:cs="Times New Roman"/>
          <w:sz w:val="24"/>
          <w:szCs w:val="24"/>
          <w:lang w:eastAsia="it-IT"/>
          <w14:ligatures w14:val="standard"/>
        </w:rPr>
        <w:t>.</w:t>
      </w:r>
    </w:p>
    <w:p w14:paraId="53A776A0" w14:textId="50B15076" w:rsidR="0007392C" w:rsidRPr="00A43E06" w:rsidRDefault="00675128" w:rsidP="00053EEF">
      <w:pPr>
        <w:pStyle w:val="Head1"/>
        <w:spacing w:line="360" w:lineRule="auto"/>
      </w:pPr>
      <w:r w:rsidRPr="00A43E06">
        <w:rPr>
          <w:rStyle w:val="Label"/>
          <w:rFonts w:ascii="Times New Roman" w:hAnsi="Times New Roman"/>
          <w:bCs w:val="0"/>
        </w:rPr>
        <w:t>1</w:t>
      </w:r>
      <w:r w:rsidR="00586A35" w:rsidRPr="00A43E06">
        <w:t> </w:t>
      </w:r>
      <w:r w:rsidR="00CA1F97" w:rsidRPr="00A43E06">
        <w:t>Introduction</w:t>
      </w:r>
    </w:p>
    <w:p w14:paraId="643FFA31" w14:textId="77777777" w:rsidR="0064351A" w:rsidRPr="00E30D84" w:rsidRDefault="0064351A" w:rsidP="0064351A">
      <w:pPr>
        <w:pStyle w:val="Para"/>
        <w:rPr>
          <w:lang w:val="en-ID"/>
        </w:rPr>
      </w:pPr>
      <w:r>
        <w:rPr>
          <w:lang w:val="en-ID"/>
        </w:rPr>
        <w:t>Nowadays</w:t>
      </w:r>
      <w:r w:rsidRPr="00E30D84">
        <w:rPr>
          <w:lang w:val="en-ID"/>
        </w:rPr>
        <w:t xml:space="preserve">, the growing </w:t>
      </w:r>
      <w:r>
        <w:rPr>
          <w:lang w:val="en-ID"/>
        </w:rPr>
        <w:t xml:space="preserve">of </w:t>
      </w:r>
      <w:r w:rsidRPr="00E30D84">
        <w:rPr>
          <w:lang w:val="en-ID"/>
        </w:rPr>
        <w:t xml:space="preserve">artificial intelligence (AI) in critical decision-making processes </w:t>
      </w:r>
      <w:r>
        <w:rPr>
          <w:lang w:val="en-ID"/>
        </w:rPr>
        <w:t xml:space="preserve">has </w:t>
      </w:r>
      <w:r w:rsidRPr="00E30D84">
        <w:rPr>
          <w:lang w:val="en-ID"/>
        </w:rPr>
        <w:t xml:space="preserve">raised </w:t>
      </w:r>
      <w:r>
        <w:rPr>
          <w:lang w:val="en-ID"/>
        </w:rPr>
        <w:t>multiple</w:t>
      </w:r>
      <w:r w:rsidRPr="00E30D84">
        <w:rPr>
          <w:lang w:val="en-ID"/>
        </w:rPr>
        <w:t xml:space="preserve"> discussions about </w:t>
      </w:r>
      <w:r>
        <w:rPr>
          <w:lang w:val="en-ID"/>
        </w:rPr>
        <w:t xml:space="preserve">AI’s </w:t>
      </w:r>
      <w:r w:rsidRPr="00E30D84">
        <w:rPr>
          <w:lang w:val="en-ID"/>
        </w:rPr>
        <w:t xml:space="preserve">accountability, transparency, and fairness. These concerns are </w:t>
      </w:r>
      <w:r>
        <w:rPr>
          <w:lang w:val="en-ID"/>
        </w:rPr>
        <w:t>especially</w:t>
      </w:r>
      <w:r w:rsidRPr="00E30D84">
        <w:rPr>
          <w:lang w:val="en-ID"/>
        </w:rPr>
        <w:t xml:space="preserve"> in</w:t>
      </w:r>
      <w:r>
        <w:rPr>
          <w:lang w:val="en-ID"/>
        </w:rPr>
        <w:t xml:space="preserve"> the important domains like</w:t>
      </w:r>
      <w:r w:rsidRPr="00E30D84">
        <w:rPr>
          <w:lang w:val="en-ID"/>
        </w:rPr>
        <w:t xml:space="preserve"> healthcare, hiring, and criminal justic</w:t>
      </w:r>
      <w:r>
        <w:rPr>
          <w:lang w:val="en-ID"/>
        </w:rPr>
        <w:t>e</w:t>
      </w:r>
      <w:r w:rsidRPr="00E30D84">
        <w:rPr>
          <w:lang w:val="en-ID"/>
        </w:rPr>
        <w:t xml:space="preserve">, where the consequences of biased decisions </w:t>
      </w:r>
      <w:r>
        <w:rPr>
          <w:lang w:val="en-ID"/>
        </w:rPr>
        <w:t>could</w:t>
      </w:r>
      <w:r w:rsidRPr="00E30D84">
        <w:rPr>
          <w:lang w:val="en-ID"/>
        </w:rPr>
        <w:t xml:space="preserve"> be </w:t>
      </w:r>
      <w:r>
        <w:rPr>
          <w:lang w:val="en-ID"/>
        </w:rPr>
        <w:t>fatal</w:t>
      </w:r>
      <w:r w:rsidRPr="00E30D84">
        <w:rPr>
          <w:lang w:val="en-ID"/>
        </w:rPr>
        <w:t xml:space="preserve">. The Conference Board (2023) </w:t>
      </w:r>
      <w:r>
        <w:rPr>
          <w:lang w:val="en-ID"/>
        </w:rPr>
        <w:t xml:space="preserve">discussed about </w:t>
      </w:r>
      <w:r w:rsidRPr="00E30D84">
        <w:rPr>
          <w:lang w:val="en-ID"/>
        </w:rPr>
        <w:t xml:space="preserve">the significance of Explainable AI (XAI) in </w:t>
      </w:r>
      <w:r w:rsidRPr="00E30D84">
        <w:rPr>
          <w:lang w:val="en-ID"/>
        </w:rPr>
        <w:t>increasing trust and transparency in AI decision-making.</w:t>
      </w:r>
    </w:p>
    <w:p w14:paraId="056E0870" w14:textId="77777777" w:rsidR="0064351A" w:rsidRPr="00E30D84" w:rsidRDefault="0064351A" w:rsidP="0064351A">
      <w:pPr>
        <w:pStyle w:val="Para"/>
        <w:rPr>
          <w:lang w:val="en-ID"/>
        </w:rPr>
      </w:pPr>
      <w:r w:rsidRPr="00E30D84">
        <w:rPr>
          <w:lang w:val="en-ID"/>
        </w:rPr>
        <w:t>XAI addresses the traditional "black box" nature of AI systems, helping to gain trust, compliance, and the ethical use of AI across many industries.</w:t>
      </w:r>
    </w:p>
    <w:p w14:paraId="694673F9" w14:textId="77777777" w:rsidR="0064351A" w:rsidRPr="00E30D84" w:rsidRDefault="0064351A" w:rsidP="0064351A">
      <w:pPr>
        <w:pStyle w:val="Para"/>
        <w:rPr>
          <w:lang w:val="en-ID"/>
        </w:rPr>
      </w:pPr>
    </w:p>
    <w:p w14:paraId="4EDBF5A4" w14:textId="77777777" w:rsidR="0064351A" w:rsidRDefault="0064351A" w:rsidP="0064351A">
      <w:pPr>
        <w:pStyle w:val="Para"/>
        <w:rPr>
          <w:lang w:val="en-ID"/>
        </w:rPr>
      </w:pPr>
      <w:r w:rsidRPr="00E30D84">
        <w:rPr>
          <w:lang w:val="en-ID"/>
        </w:rPr>
        <w:t xml:space="preserve">The three key aspects of Explainable AI (XAI) are: Trustworthiness, Equitability, and Explainability. Trustworthiness is </w:t>
      </w:r>
      <w:r>
        <w:rPr>
          <w:lang w:val="en-ID"/>
        </w:rPr>
        <w:t>focus on</w:t>
      </w:r>
      <w:r w:rsidRPr="00E30D84">
        <w:rPr>
          <w:lang w:val="en-ID"/>
        </w:rPr>
        <w:t xml:space="preserve"> safeguarding data privacy and promoting responsible AI practices to build user confidence, particularly in sensitive applications. Equitability is to ensure the fairness and legal compliance, addressing the societal and ethical dimensions of AI. But most focus on AI fairness are on explaining model decisions rather than the composition of the datasets used in training. Explainability, on the other hand, gave insights into how AI systems arrive at their decisions, gave the opacity of AI models.</w:t>
      </w:r>
    </w:p>
    <w:p w14:paraId="676B7AC7" w14:textId="77777777" w:rsidR="0064351A" w:rsidRPr="00B865F7" w:rsidRDefault="0064351A" w:rsidP="0064351A">
      <w:pPr>
        <w:pStyle w:val="Para"/>
        <w:rPr>
          <w:lang w:val="en-ID"/>
        </w:rPr>
      </w:pPr>
      <w:r w:rsidRPr="0095523F">
        <w:t>XAI traditionally focused on the quality and appropriateness of the data used in AI systems; the composition of training datasets—whether balanced or imbalanced—has received limited attention. This oversight poses significant risks to fairness and transparency, as imbalanced datasets where certain classes are underrepresented can lead to AI models that are optimized primarily for the majority class. Such imbalances can produce biased or unfair predictions, disproportionately affecting minority classes.</w:t>
      </w:r>
      <w:r w:rsidRPr="0095523F">
        <w:br/>
      </w:r>
      <w:r w:rsidRPr="00B865F7">
        <w:rPr>
          <w:lang w:val="en-ID"/>
        </w:rPr>
        <w:lastRenderedPageBreak/>
        <w:t>This research explores the impact of documenting and analysing the composition of training datasets, especially in terms of whether they are balanced or imbalanced, and how this affects model transparency, bias, and fairness. Specifically, imbalanced datasets can result in models that perform well on the majority class but fail to accurately predict outcomes for underrepresented groups, raise the biases in AI decision-making.</w:t>
      </w:r>
    </w:p>
    <w:p w14:paraId="21521B35" w14:textId="77777777" w:rsidR="0064351A" w:rsidRPr="00380552" w:rsidRDefault="0064351A" w:rsidP="0064351A">
      <w:pPr>
        <w:pStyle w:val="Para"/>
        <w:rPr>
          <w:lang w:val="en-ID"/>
        </w:rPr>
      </w:pPr>
      <w:r w:rsidRPr="00017DE8">
        <w:rPr>
          <w:lang w:val="en-ID"/>
        </w:rPr>
        <w:t xml:space="preserve">Small sample sizes in imbalanced datasets can create problems by increasing variance in model predictions, resulting in bias and reduced model performance. </w:t>
      </w:r>
      <w:r w:rsidRPr="00380552">
        <w:rPr>
          <w:lang w:val="en-ID"/>
        </w:rPr>
        <w:t xml:space="preserve">These variables are essential to evaluate in high-risk applications where fairness is </w:t>
      </w:r>
      <w:r>
        <w:rPr>
          <w:lang w:val="en-ID"/>
        </w:rPr>
        <w:t>very important</w:t>
      </w:r>
      <w:r w:rsidRPr="00380552">
        <w:rPr>
          <w:lang w:val="en-ID"/>
        </w:rPr>
        <w:t xml:space="preserve">. </w:t>
      </w:r>
    </w:p>
    <w:p w14:paraId="65EA7DD8" w14:textId="77777777" w:rsidR="0064351A" w:rsidRDefault="0064351A" w:rsidP="0064351A">
      <w:pPr>
        <w:pStyle w:val="Para"/>
        <w:rPr>
          <w:lang w:val="en-ID"/>
        </w:rPr>
      </w:pPr>
      <w:r w:rsidRPr="00380552">
        <w:rPr>
          <w:lang w:val="en-ID"/>
        </w:rPr>
        <w:t>Chapter 4 (Results) will provide a comprehensive study of these concerns, encompassing the effects of small sample sizes and imbalanced datasets on bias and fairness, along with a discussion of the findings and data analysis.</w:t>
      </w:r>
    </w:p>
    <w:p w14:paraId="0B7A5E2A" w14:textId="77777777" w:rsidR="003546AC" w:rsidRDefault="003546AC" w:rsidP="00380552">
      <w:pPr>
        <w:pStyle w:val="Para"/>
        <w:rPr>
          <w:lang w:val="en-ID"/>
        </w:rPr>
      </w:pPr>
    </w:p>
    <w:p w14:paraId="3F7C9DBD" w14:textId="0D297BAD" w:rsidR="00470B68" w:rsidRPr="001A1091" w:rsidRDefault="00470B68" w:rsidP="00380552">
      <w:pPr>
        <w:pStyle w:val="Para"/>
        <w:rPr>
          <w:b/>
          <w:bCs/>
        </w:rPr>
      </w:pPr>
      <w:r w:rsidRPr="001A1091">
        <w:rPr>
          <w:b/>
          <w:bCs/>
        </w:rPr>
        <w:t>RESEARCH QUESTIONS</w:t>
      </w:r>
    </w:p>
    <w:p w14:paraId="033DDEDE" w14:textId="18C81578" w:rsidR="006D66EF" w:rsidRDefault="00F4331C" w:rsidP="00A90187">
      <w:pPr>
        <w:pStyle w:val="AbsHead"/>
        <w:numPr>
          <w:ilvl w:val="0"/>
          <w:numId w:val="39"/>
        </w:numPr>
        <w:rPr>
          <w:b w:val="0"/>
          <w:bCs w:val="0"/>
        </w:rPr>
      </w:pPr>
      <w:r w:rsidRPr="006D66EF">
        <w:rPr>
          <w:b w:val="0"/>
          <w:bCs w:val="0"/>
        </w:rPr>
        <w:t xml:space="preserve">How </w:t>
      </w:r>
      <w:proofErr w:type="spellStart"/>
      <w:r w:rsidRPr="006D66EF">
        <w:rPr>
          <w:b w:val="0"/>
          <w:bCs w:val="0"/>
        </w:rPr>
        <w:t>does</w:t>
      </w:r>
      <w:proofErr w:type="spellEnd"/>
      <w:r w:rsidRPr="006D66EF">
        <w:rPr>
          <w:b w:val="0"/>
          <w:bCs w:val="0"/>
        </w:rPr>
        <w:t xml:space="preserve"> the documentation of </w:t>
      </w:r>
      <w:proofErr w:type="spellStart"/>
      <w:r w:rsidRPr="006D66EF">
        <w:rPr>
          <w:b w:val="0"/>
          <w:bCs w:val="0"/>
        </w:rPr>
        <w:t>dataset</w:t>
      </w:r>
      <w:proofErr w:type="spellEnd"/>
      <w:r w:rsidRPr="006D66EF">
        <w:rPr>
          <w:b w:val="0"/>
          <w:bCs w:val="0"/>
        </w:rPr>
        <w:t xml:space="preserve"> composition (</w:t>
      </w:r>
      <w:r w:rsidR="00FB1F75" w:rsidRPr="006D66EF">
        <w:rPr>
          <w:b w:val="0"/>
          <w:bCs w:val="0"/>
        </w:rPr>
        <w:t>balance</w:t>
      </w:r>
      <w:r w:rsidRPr="006D66EF">
        <w:rPr>
          <w:b w:val="0"/>
          <w:bCs w:val="0"/>
        </w:rPr>
        <w:t xml:space="preserve"> vs. </w:t>
      </w:r>
      <w:proofErr w:type="spellStart"/>
      <w:r w:rsidRPr="006D66EF">
        <w:rPr>
          <w:b w:val="0"/>
          <w:bCs w:val="0"/>
        </w:rPr>
        <w:t>imbalanced</w:t>
      </w:r>
      <w:proofErr w:type="spellEnd"/>
      <w:r w:rsidRPr="006D66EF">
        <w:rPr>
          <w:b w:val="0"/>
          <w:bCs w:val="0"/>
        </w:rPr>
        <w:t xml:space="preserve">) impact AI model </w:t>
      </w:r>
      <w:proofErr w:type="spellStart"/>
      <w:r w:rsidRPr="006D66EF">
        <w:rPr>
          <w:b w:val="0"/>
          <w:bCs w:val="0"/>
        </w:rPr>
        <w:t>transparency</w:t>
      </w:r>
      <w:proofErr w:type="spellEnd"/>
      <w:r w:rsidRPr="006D66EF">
        <w:rPr>
          <w:b w:val="0"/>
          <w:bCs w:val="0"/>
        </w:rPr>
        <w:t xml:space="preserve"> and </w:t>
      </w:r>
      <w:proofErr w:type="spellStart"/>
      <w:r w:rsidRPr="006D66EF">
        <w:rPr>
          <w:b w:val="0"/>
          <w:bCs w:val="0"/>
        </w:rPr>
        <w:t>fairness</w:t>
      </w:r>
      <w:proofErr w:type="spellEnd"/>
      <w:r w:rsidRPr="006D66EF">
        <w:rPr>
          <w:b w:val="0"/>
          <w:bCs w:val="0"/>
        </w:rPr>
        <w:t xml:space="preserve"> in </w:t>
      </w:r>
      <w:proofErr w:type="spellStart"/>
      <w:r w:rsidRPr="006D66EF">
        <w:rPr>
          <w:b w:val="0"/>
          <w:bCs w:val="0"/>
        </w:rPr>
        <w:t>decision-making</w:t>
      </w:r>
      <w:proofErr w:type="spellEnd"/>
      <w:r w:rsidRPr="006D66EF">
        <w:rPr>
          <w:b w:val="0"/>
          <w:bCs w:val="0"/>
        </w:rPr>
        <w:t xml:space="preserve"> </w:t>
      </w:r>
      <w:proofErr w:type="spellStart"/>
      <w:r w:rsidRPr="006D66EF">
        <w:rPr>
          <w:b w:val="0"/>
          <w:bCs w:val="0"/>
        </w:rPr>
        <w:t>systems</w:t>
      </w:r>
      <w:proofErr w:type="spellEnd"/>
      <w:r w:rsidRPr="006D66EF">
        <w:rPr>
          <w:b w:val="0"/>
          <w:bCs w:val="0"/>
        </w:rPr>
        <w:t>?</w:t>
      </w:r>
    </w:p>
    <w:p w14:paraId="7854850B" w14:textId="2E903FA2" w:rsidR="006D66EF" w:rsidRDefault="006D66EF" w:rsidP="006D66EF">
      <w:pPr>
        <w:pStyle w:val="AbsHead"/>
        <w:numPr>
          <w:ilvl w:val="0"/>
          <w:numId w:val="39"/>
        </w:numPr>
        <w:rPr>
          <w:b w:val="0"/>
          <w:bCs w:val="0"/>
        </w:rPr>
      </w:pPr>
      <w:proofErr w:type="spellStart"/>
      <w:r w:rsidRPr="006D66EF">
        <w:rPr>
          <w:b w:val="0"/>
          <w:bCs w:val="0"/>
        </w:rPr>
        <w:t>What</w:t>
      </w:r>
      <w:proofErr w:type="spellEnd"/>
      <w:r w:rsidRPr="006D66EF">
        <w:rPr>
          <w:b w:val="0"/>
          <w:bCs w:val="0"/>
        </w:rPr>
        <w:t xml:space="preserve"> </w:t>
      </w:r>
      <w:proofErr w:type="spellStart"/>
      <w:r w:rsidRPr="006D66EF">
        <w:rPr>
          <w:b w:val="0"/>
          <w:bCs w:val="0"/>
        </w:rPr>
        <w:t>is</w:t>
      </w:r>
      <w:proofErr w:type="spellEnd"/>
      <w:r w:rsidRPr="006D66EF">
        <w:rPr>
          <w:b w:val="0"/>
          <w:bCs w:val="0"/>
        </w:rPr>
        <w:t xml:space="preserve"> the </w:t>
      </w:r>
      <w:proofErr w:type="spellStart"/>
      <w:r w:rsidRPr="006D66EF">
        <w:rPr>
          <w:b w:val="0"/>
          <w:bCs w:val="0"/>
        </w:rPr>
        <w:t>relationship</w:t>
      </w:r>
      <w:proofErr w:type="spellEnd"/>
      <w:r w:rsidRPr="006D66EF">
        <w:rPr>
          <w:b w:val="0"/>
          <w:bCs w:val="0"/>
        </w:rPr>
        <w:t xml:space="preserve"> </w:t>
      </w:r>
      <w:proofErr w:type="spellStart"/>
      <w:r w:rsidRPr="006D66EF">
        <w:rPr>
          <w:b w:val="0"/>
          <w:bCs w:val="0"/>
        </w:rPr>
        <w:t>between</w:t>
      </w:r>
      <w:proofErr w:type="spellEnd"/>
      <w:r w:rsidRPr="006D66EF">
        <w:rPr>
          <w:b w:val="0"/>
          <w:bCs w:val="0"/>
        </w:rPr>
        <w:t xml:space="preserve"> </w:t>
      </w:r>
      <w:proofErr w:type="spellStart"/>
      <w:r w:rsidRPr="006D66EF">
        <w:rPr>
          <w:b w:val="0"/>
          <w:bCs w:val="0"/>
        </w:rPr>
        <w:t>dataset</w:t>
      </w:r>
      <w:r w:rsidR="003E4EC6">
        <w:rPr>
          <w:b w:val="0"/>
          <w:bCs w:val="0"/>
        </w:rPr>
        <w:t>’s</w:t>
      </w:r>
      <w:proofErr w:type="spellEnd"/>
      <w:r w:rsidRPr="006D66EF">
        <w:rPr>
          <w:b w:val="0"/>
          <w:bCs w:val="0"/>
        </w:rPr>
        <w:t xml:space="preserve"> size and the </w:t>
      </w:r>
      <w:proofErr w:type="spellStart"/>
      <w:r w:rsidRPr="006D66EF">
        <w:rPr>
          <w:b w:val="0"/>
          <w:bCs w:val="0"/>
        </w:rPr>
        <w:t>accuracy</w:t>
      </w:r>
      <w:proofErr w:type="spellEnd"/>
      <w:r w:rsidRPr="006D66EF">
        <w:rPr>
          <w:b w:val="0"/>
          <w:bCs w:val="0"/>
        </w:rPr>
        <w:t xml:space="preserve"> of </w:t>
      </w:r>
      <w:proofErr w:type="spellStart"/>
      <w:r w:rsidRPr="006D66EF">
        <w:rPr>
          <w:b w:val="0"/>
          <w:bCs w:val="0"/>
        </w:rPr>
        <w:t>bias</w:t>
      </w:r>
      <w:proofErr w:type="spellEnd"/>
      <w:r w:rsidRPr="006D66EF">
        <w:rPr>
          <w:b w:val="0"/>
          <w:bCs w:val="0"/>
        </w:rPr>
        <w:t xml:space="preserve"> </w:t>
      </w:r>
      <w:proofErr w:type="spellStart"/>
      <w:r w:rsidRPr="006D66EF">
        <w:rPr>
          <w:b w:val="0"/>
          <w:bCs w:val="0"/>
        </w:rPr>
        <w:t>evaluation</w:t>
      </w:r>
      <w:proofErr w:type="spellEnd"/>
      <w:r w:rsidRPr="006D66EF">
        <w:rPr>
          <w:b w:val="0"/>
          <w:bCs w:val="0"/>
        </w:rPr>
        <w:t xml:space="preserve"> in </w:t>
      </w:r>
      <w:r w:rsidRPr="006D66EF">
        <w:rPr>
          <w:b w:val="0"/>
          <w:bCs w:val="0"/>
        </w:rPr>
        <w:t xml:space="preserve">AI </w:t>
      </w:r>
      <w:proofErr w:type="spellStart"/>
      <w:r w:rsidRPr="006D66EF">
        <w:rPr>
          <w:b w:val="0"/>
          <w:bCs w:val="0"/>
        </w:rPr>
        <w:t>models</w:t>
      </w:r>
      <w:proofErr w:type="spellEnd"/>
      <w:r w:rsidRPr="006D66EF">
        <w:rPr>
          <w:b w:val="0"/>
          <w:bCs w:val="0"/>
        </w:rPr>
        <w:t xml:space="preserve">, </w:t>
      </w:r>
      <w:proofErr w:type="spellStart"/>
      <w:r w:rsidRPr="006D66EF">
        <w:rPr>
          <w:b w:val="0"/>
          <w:bCs w:val="0"/>
        </w:rPr>
        <w:t>when</w:t>
      </w:r>
      <w:proofErr w:type="spellEnd"/>
      <w:r w:rsidR="00BA7DA5">
        <w:rPr>
          <w:b w:val="0"/>
          <w:bCs w:val="0"/>
        </w:rPr>
        <w:t xml:space="preserve"> the</w:t>
      </w:r>
      <w:r w:rsidRPr="006D66EF">
        <w:rPr>
          <w:b w:val="0"/>
          <w:bCs w:val="0"/>
        </w:rPr>
        <w:t xml:space="preserve"> training data </w:t>
      </w:r>
      <w:proofErr w:type="spellStart"/>
      <w:r w:rsidRPr="006D66EF">
        <w:rPr>
          <w:b w:val="0"/>
          <w:bCs w:val="0"/>
        </w:rPr>
        <w:t>is</w:t>
      </w:r>
      <w:proofErr w:type="spellEnd"/>
      <w:r w:rsidRPr="006D66EF">
        <w:rPr>
          <w:b w:val="0"/>
          <w:bCs w:val="0"/>
        </w:rPr>
        <w:t xml:space="preserve"> </w:t>
      </w:r>
      <w:proofErr w:type="spellStart"/>
      <w:r w:rsidRPr="006D66EF">
        <w:rPr>
          <w:b w:val="0"/>
          <w:bCs w:val="0"/>
        </w:rPr>
        <w:t>imbalanced</w:t>
      </w:r>
      <w:proofErr w:type="spellEnd"/>
      <w:r w:rsidR="00D66862">
        <w:rPr>
          <w:b w:val="0"/>
          <w:bCs w:val="0"/>
        </w:rPr>
        <w:t> ?</w:t>
      </w:r>
    </w:p>
    <w:p w14:paraId="2474C186" w14:textId="738C2C61" w:rsidR="00D66862" w:rsidRPr="00A90187" w:rsidRDefault="00D66862" w:rsidP="006D66EF">
      <w:pPr>
        <w:pStyle w:val="AbsHead"/>
        <w:numPr>
          <w:ilvl w:val="0"/>
          <w:numId w:val="39"/>
        </w:numPr>
        <w:rPr>
          <w:b w:val="0"/>
          <w:bCs w:val="0"/>
        </w:rPr>
      </w:pPr>
      <w:r w:rsidRPr="00D66862">
        <w:rPr>
          <w:b w:val="0"/>
          <w:bCs w:val="0"/>
          <w:lang w:val="en-US"/>
        </w:rPr>
        <w:t>How do small sample sizes mislead bias evaluation, and what are the implications for models trained on imbalanced datasets?</w:t>
      </w:r>
    </w:p>
    <w:p w14:paraId="0645A8B3" w14:textId="77777777" w:rsidR="00A90187" w:rsidRPr="00A90187" w:rsidRDefault="00A90187" w:rsidP="00A90187">
      <w:pPr>
        <w:pStyle w:val="AbsHead"/>
      </w:pPr>
      <w:r w:rsidRPr="00A90187">
        <w:t>2 </w:t>
      </w:r>
      <w:proofErr w:type="spellStart"/>
      <w:r w:rsidRPr="00A90187">
        <w:t>Literature</w:t>
      </w:r>
      <w:proofErr w:type="spellEnd"/>
      <w:r w:rsidRPr="00A90187">
        <w:t xml:space="preserve"> </w:t>
      </w:r>
      <w:proofErr w:type="spellStart"/>
      <w:r w:rsidRPr="00A90187">
        <w:t>Review</w:t>
      </w:r>
      <w:proofErr w:type="spellEnd"/>
    </w:p>
    <w:p w14:paraId="39658C8E" w14:textId="77777777" w:rsidR="00A90187" w:rsidRPr="00A90187" w:rsidRDefault="00A90187" w:rsidP="00A90187">
      <w:pPr>
        <w:pStyle w:val="AbsHead"/>
      </w:pPr>
      <w:r w:rsidRPr="00A90187">
        <w:t>2.1 </w:t>
      </w:r>
      <w:proofErr w:type="spellStart"/>
      <w:r w:rsidRPr="00A90187">
        <w:t>Overview</w:t>
      </w:r>
      <w:proofErr w:type="spellEnd"/>
      <w:r w:rsidRPr="00A90187">
        <w:t xml:space="preserve"> of </w:t>
      </w:r>
      <w:proofErr w:type="spellStart"/>
      <w:r w:rsidRPr="00A90187">
        <w:t>Previous</w:t>
      </w:r>
      <w:proofErr w:type="spellEnd"/>
      <w:r w:rsidRPr="00A90187">
        <w:t xml:space="preserve"> </w:t>
      </w:r>
      <w:proofErr w:type="spellStart"/>
      <w:r w:rsidRPr="00A90187">
        <w:t>Study</w:t>
      </w:r>
      <w:proofErr w:type="spellEnd"/>
    </w:p>
    <w:p w14:paraId="07CDFFE7" w14:textId="77777777" w:rsidR="00A90187" w:rsidRPr="00A90187" w:rsidRDefault="00A90187" w:rsidP="00A90187">
      <w:pPr>
        <w:pStyle w:val="AbsHead"/>
      </w:pPr>
      <w:r w:rsidRPr="00A90187">
        <w:t>2.1 </w:t>
      </w:r>
      <w:proofErr w:type="spellStart"/>
      <w:r w:rsidRPr="00A90187">
        <w:t>Terminology</w:t>
      </w:r>
      <w:proofErr w:type="spellEnd"/>
      <w:r w:rsidRPr="00A90187">
        <w:t xml:space="preserve"> and </w:t>
      </w:r>
      <w:proofErr w:type="spellStart"/>
      <w:r w:rsidRPr="00A90187">
        <w:t>Definition</w:t>
      </w:r>
      <w:proofErr w:type="spellEnd"/>
    </w:p>
    <w:p w14:paraId="04DEEC01" w14:textId="77777777" w:rsidR="00A90187" w:rsidRPr="00A90187" w:rsidRDefault="00A90187" w:rsidP="00A90187">
      <w:pPr>
        <w:pStyle w:val="AbsHead"/>
      </w:pPr>
      <w:r w:rsidRPr="00A90187">
        <w:t>3 </w:t>
      </w:r>
      <w:proofErr w:type="spellStart"/>
      <w:r w:rsidRPr="00A90187">
        <w:t>Methodology</w:t>
      </w:r>
      <w:proofErr w:type="spellEnd"/>
    </w:p>
    <w:p w14:paraId="7710A6D8" w14:textId="77777777" w:rsidR="00A90187" w:rsidRPr="00A90187" w:rsidRDefault="00A90187" w:rsidP="00A90187">
      <w:pPr>
        <w:pStyle w:val="AbsHead"/>
      </w:pPr>
      <w:r w:rsidRPr="00A90187">
        <w:t>4 </w:t>
      </w:r>
      <w:proofErr w:type="spellStart"/>
      <w:r w:rsidRPr="00A90187">
        <w:t>Results</w:t>
      </w:r>
      <w:proofErr w:type="spellEnd"/>
      <w:r w:rsidRPr="00A90187">
        <w:t xml:space="preserve"> and </w:t>
      </w:r>
      <w:proofErr w:type="spellStart"/>
      <w:r w:rsidRPr="00A90187">
        <w:t>Findings</w:t>
      </w:r>
      <w:proofErr w:type="spellEnd"/>
    </w:p>
    <w:p w14:paraId="54DDAD6B" w14:textId="77777777" w:rsidR="00A90187" w:rsidRPr="00A90187" w:rsidRDefault="00A90187" w:rsidP="00A90187">
      <w:pPr>
        <w:pStyle w:val="AbsHead"/>
      </w:pPr>
      <w:r w:rsidRPr="00A90187">
        <w:t>5 Discussion</w:t>
      </w:r>
    </w:p>
    <w:p w14:paraId="5752D2F0" w14:textId="77777777" w:rsidR="00A90187" w:rsidRPr="00A90187" w:rsidRDefault="00A90187" w:rsidP="00A90187">
      <w:pPr>
        <w:pStyle w:val="AbsHead"/>
      </w:pPr>
      <w:r w:rsidRPr="00A90187">
        <w:t xml:space="preserve">5.1  </w:t>
      </w:r>
      <w:proofErr w:type="spellStart"/>
      <w:r w:rsidRPr="00A90187">
        <w:t>Result</w:t>
      </w:r>
      <w:proofErr w:type="spellEnd"/>
      <w:r w:rsidRPr="00A90187">
        <w:t xml:space="preserve"> </w:t>
      </w:r>
      <w:proofErr w:type="spellStart"/>
      <w:r w:rsidRPr="00A90187">
        <w:t>Interpretation</w:t>
      </w:r>
      <w:proofErr w:type="spellEnd"/>
    </w:p>
    <w:p w14:paraId="1F731EB3" w14:textId="77777777" w:rsidR="00A90187" w:rsidRPr="00A90187" w:rsidRDefault="00A90187" w:rsidP="00A90187">
      <w:pPr>
        <w:pStyle w:val="AbsHead"/>
      </w:pPr>
      <w:r w:rsidRPr="00A90187">
        <w:t>5.1.1</w:t>
      </w:r>
      <w:r w:rsidRPr="00A90187">
        <w:tab/>
      </w:r>
      <w:proofErr w:type="spellStart"/>
      <w:r w:rsidRPr="00A90187">
        <w:t>Summarize</w:t>
      </w:r>
      <w:proofErr w:type="spellEnd"/>
      <w:r w:rsidRPr="00A90187">
        <w:t xml:space="preserve"> the key </w:t>
      </w:r>
      <w:proofErr w:type="spellStart"/>
      <w:r w:rsidRPr="00A90187">
        <w:t>findings</w:t>
      </w:r>
      <w:proofErr w:type="spellEnd"/>
    </w:p>
    <w:p w14:paraId="1E6D86E1" w14:textId="77777777" w:rsidR="00A90187" w:rsidRPr="00A90187" w:rsidRDefault="00A90187" w:rsidP="00A90187">
      <w:pPr>
        <w:pStyle w:val="AbsHead"/>
      </w:pPr>
      <w:r w:rsidRPr="00A90187">
        <w:t>5.1.2</w:t>
      </w:r>
      <w:r w:rsidRPr="00A90187">
        <w:tab/>
      </w:r>
      <w:proofErr w:type="spellStart"/>
      <w:r w:rsidRPr="00A90187">
        <w:t>Analysis</w:t>
      </w:r>
      <w:proofErr w:type="spellEnd"/>
      <w:r w:rsidRPr="00A90187">
        <w:t xml:space="preserve"> of </w:t>
      </w:r>
      <w:proofErr w:type="spellStart"/>
      <w:r w:rsidRPr="00A90187">
        <w:t>Findings</w:t>
      </w:r>
      <w:proofErr w:type="spellEnd"/>
      <w:r w:rsidRPr="00A90187">
        <w:t xml:space="preserve"> in the </w:t>
      </w:r>
      <w:proofErr w:type="spellStart"/>
      <w:r w:rsidRPr="00A90187">
        <w:t>Context</w:t>
      </w:r>
      <w:proofErr w:type="spellEnd"/>
      <w:r w:rsidRPr="00A90187">
        <w:t xml:space="preserve"> of </w:t>
      </w:r>
      <w:proofErr w:type="spellStart"/>
      <w:r w:rsidRPr="00A90187">
        <w:t>Responsible</w:t>
      </w:r>
      <w:proofErr w:type="spellEnd"/>
      <w:r w:rsidRPr="00A90187">
        <w:t xml:space="preserve"> AI</w:t>
      </w:r>
    </w:p>
    <w:p w14:paraId="6ADC3503" w14:textId="77777777" w:rsidR="00A90187" w:rsidRPr="00A90187" w:rsidRDefault="00A90187" w:rsidP="00A90187">
      <w:pPr>
        <w:pStyle w:val="AbsHead"/>
      </w:pPr>
      <w:r w:rsidRPr="00A90187">
        <w:t>6 Conclusion</w:t>
      </w:r>
    </w:p>
    <w:p w14:paraId="1CEA94AD" w14:textId="77777777" w:rsidR="00A90187" w:rsidRPr="00A90187" w:rsidRDefault="00A90187" w:rsidP="00A90187">
      <w:pPr>
        <w:pStyle w:val="AbsHead"/>
      </w:pPr>
      <w:r w:rsidRPr="00A90187">
        <w:t xml:space="preserve">6.1  </w:t>
      </w:r>
      <w:proofErr w:type="spellStart"/>
      <w:r w:rsidRPr="00A90187">
        <w:t>Summary</w:t>
      </w:r>
      <w:proofErr w:type="spellEnd"/>
      <w:r w:rsidRPr="00A90187">
        <w:t xml:space="preserve"> of the Key </w:t>
      </w:r>
      <w:proofErr w:type="spellStart"/>
      <w:r w:rsidRPr="00A90187">
        <w:t>Findings</w:t>
      </w:r>
      <w:proofErr w:type="spellEnd"/>
    </w:p>
    <w:p w14:paraId="6E566991" w14:textId="77777777" w:rsidR="00A90187" w:rsidRPr="00A90187" w:rsidRDefault="00A90187" w:rsidP="00A90187">
      <w:pPr>
        <w:pStyle w:val="AbsHead"/>
      </w:pPr>
      <w:r w:rsidRPr="00A90187">
        <w:t xml:space="preserve">6.2  </w:t>
      </w:r>
      <w:proofErr w:type="spellStart"/>
      <w:r w:rsidRPr="00A90187">
        <w:t>Recommendation</w:t>
      </w:r>
      <w:proofErr w:type="spellEnd"/>
      <w:r w:rsidRPr="00A90187">
        <w:t xml:space="preserve"> for Future </w:t>
      </w:r>
      <w:proofErr w:type="spellStart"/>
      <w:r w:rsidRPr="00A90187">
        <w:t>Research</w:t>
      </w:r>
      <w:proofErr w:type="spellEnd"/>
    </w:p>
    <w:p w14:paraId="041CCCC6" w14:textId="77777777" w:rsidR="00A90187" w:rsidRPr="00A90187" w:rsidRDefault="00A90187" w:rsidP="00A90187">
      <w:pPr>
        <w:pStyle w:val="AbsHead"/>
        <w:rPr>
          <w:b w:val="0"/>
          <w:bCs w:val="0"/>
        </w:rPr>
      </w:pPr>
    </w:p>
    <w:p w14:paraId="5FE88D63" w14:textId="77777777" w:rsidR="00A90187" w:rsidRPr="0064351A" w:rsidRDefault="00A90187" w:rsidP="00A90187">
      <w:pPr>
        <w:pStyle w:val="AbsHead"/>
      </w:pPr>
      <w:r w:rsidRPr="0064351A">
        <w:t>ACKNOWLEDGMENTS</w:t>
      </w:r>
    </w:p>
    <w:p w14:paraId="209B3541" w14:textId="7784F769" w:rsidR="00A90187" w:rsidRPr="0064351A" w:rsidRDefault="00A90187" w:rsidP="00A90187">
      <w:pPr>
        <w:pStyle w:val="AbsHead"/>
      </w:pPr>
      <w:r w:rsidRPr="0064351A">
        <w:rPr>
          <w:lang w:val="en-US"/>
        </w:rPr>
        <w:t>REFERENCES</w:t>
      </w:r>
    </w:p>
    <w:p w14:paraId="4BB62EEF" w14:textId="06BD60AF" w:rsidR="0007392C" w:rsidRPr="001A1091" w:rsidRDefault="0007392C" w:rsidP="00A90187">
      <w:pPr>
        <w:pStyle w:val="Head1"/>
        <w:spacing w:line="360" w:lineRule="auto"/>
      </w:pPr>
    </w:p>
    <w:sectPr w:rsidR="0007392C" w:rsidRPr="001A1091"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A30102" w14:textId="77777777" w:rsidR="00A05E72" w:rsidRDefault="00A05E72">
      <w:r>
        <w:separator/>
      </w:r>
    </w:p>
  </w:endnote>
  <w:endnote w:type="continuationSeparator" w:id="0">
    <w:p w14:paraId="7E56B49A" w14:textId="77777777" w:rsidR="00A05E72" w:rsidRDefault="00A05E72">
      <w:r>
        <w:continuationSeparator/>
      </w:r>
    </w:p>
  </w:endnote>
  <w:endnote w:type="continuationNotice" w:id="1">
    <w:p w14:paraId="54C0C8AB" w14:textId="77777777" w:rsidR="00A05E72" w:rsidRDefault="00A05E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7E855" w14:textId="77777777" w:rsidR="00586A35" w:rsidRPr="00586A35" w:rsidRDefault="00586A35" w:rsidP="00586A35">
    <w:pPr>
      <w:pStyle w:val="Footer"/>
      <w:rPr>
        <w:rStyle w:val="PageNumber"/>
        <w:rFonts w:ascii="Linux Biolinum" w:hAnsi="Linux Biolinum" w:cs="Linux Biolinum"/>
      </w:rPr>
    </w:pPr>
  </w:p>
  <w:p w14:paraId="7EF8BA7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1106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F203C4" w14:textId="77777777" w:rsidR="00A05E72" w:rsidRDefault="00A05E72">
      <w:r>
        <w:separator/>
      </w:r>
    </w:p>
  </w:footnote>
  <w:footnote w:type="continuationSeparator" w:id="0">
    <w:p w14:paraId="3AFD2B5D" w14:textId="77777777" w:rsidR="00A05E72" w:rsidRDefault="00A05E72">
      <w:r>
        <w:continuationSeparator/>
      </w:r>
    </w:p>
  </w:footnote>
  <w:footnote w:type="continuationNotice" w:id="1">
    <w:p w14:paraId="3A24EBDA" w14:textId="77777777" w:rsidR="00A05E72" w:rsidRDefault="00A05E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148"/>
      <w:gridCol w:w="5148"/>
    </w:tblGrid>
    <w:tr w:rsidR="00586A35" w:rsidRPr="00586A35" w14:paraId="6E9F8DA7" w14:textId="77777777" w:rsidTr="00586A35">
      <w:tc>
        <w:tcPr>
          <w:tcW w:w="2500" w:type="pct"/>
          <w:vAlign w:val="center"/>
        </w:tcPr>
        <w:p w14:paraId="78199920" w14:textId="3A339271" w:rsidR="00586A35" w:rsidRPr="00586A35" w:rsidRDefault="00750EDE" w:rsidP="00586A35">
          <w:pPr>
            <w:pStyle w:val="Header"/>
            <w:tabs>
              <w:tab w:val="clear" w:pos="4320"/>
              <w:tab w:val="clear" w:pos="8640"/>
            </w:tabs>
            <w:jc w:val="left"/>
            <w:rPr>
              <w:rFonts w:ascii="Linux Biolinum" w:hAnsi="Linux Biolinum" w:cs="Linux Biolinum"/>
            </w:rPr>
          </w:pPr>
          <w:r>
            <w:rPr>
              <w:rFonts w:ascii="Linux Biolinum" w:hAnsi="Linux Biolinum" w:cs="Linux Biolinum"/>
            </w:rPr>
            <w:t>Purwadi</w:t>
          </w:r>
          <w:r w:rsidR="00586A35" w:rsidRPr="00586A35">
            <w:rPr>
              <w:rFonts w:ascii="Linux Biolinum" w:hAnsi="Linux Biolinum" w:cs="Linux Biolinum"/>
            </w:rPr>
            <w:t>’</w:t>
          </w:r>
          <w:r w:rsidR="00D26CEA">
            <w:rPr>
              <w:rFonts w:ascii="Linux Biolinum" w:hAnsi="Linux Biolinum" w:cs="Linux Biolinum"/>
            </w:rPr>
            <w:t>24</w:t>
          </w:r>
          <w:r w:rsidR="00586A35" w:rsidRPr="00586A35">
            <w:rPr>
              <w:rFonts w:ascii="Linux Biolinum" w:hAnsi="Linux Biolinum" w:cs="Linux Biolinum"/>
            </w:rPr>
            <w:t xml:space="preserve">, </w:t>
          </w:r>
          <w:r w:rsidR="00D26CEA">
            <w:rPr>
              <w:rFonts w:ascii="Linux Biolinum" w:hAnsi="Linux Biolinum" w:cs="Linux Biolinum"/>
            </w:rPr>
            <w:t>December</w:t>
          </w:r>
          <w:r w:rsidR="00586A35" w:rsidRPr="00586A35">
            <w:rPr>
              <w:rFonts w:ascii="Linux Biolinum" w:hAnsi="Linux Biolinum" w:cs="Linux Biolinum"/>
            </w:rPr>
            <w:t>, 20</w:t>
          </w:r>
          <w:r>
            <w:rPr>
              <w:rFonts w:ascii="Linux Biolinum" w:hAnsi="Linux Biolinum" w:cs="Linux Biolinum"/>
            </w:rPr>
            <w:t>2</w:t>
          </w:r>
          <w:r w:rsidR="00622DCC">
            <w:rPr>
              <w:rFonts w:ascii="Linux Biolinum" w:hAnsi="Linux Biolinum" w:cs="Linux Biolinum"/>
            </w:rPr>
            <w:t>4</w:t>
          </w:r>
          <w:r w:rsidR="00586A35" w:rsidRPr="00586A35">
            <w:rPr>
              <w:rFonts w:ascii="Linux Biolinum" w:hAnsi="Linux Biolinum" w:cs="Linux Biolinum"/>
            </w:rPr>
            <w:t xml:space="preserve">, </w:t>
          </w:r>
          <w:proofErr w:type="spellStart"/>
          <w:r>
            <w:rPr>
              <w:rFonts w:ascii="Linux Biolinum" w:hAnsi="Linux Biolinum" w:cs="Linux Biolinum"/>
            </w:rPr>
            <w:t>Kricak</w:t>
          </w:r>
          <w:proofErr w:type="spellEnd"/>
          <w:r w:rsidR="00586A35" w:rsidRPr="00586A35">
            <w:rPr>
              <w:rFonts w:ascii="Linux Biolinum" w:hAnsi="Linux Biolinum" w:cs="Linux Biolinum"/>
            </w:rPr>
            <w:t xml:space="preserve">, </w:t>
          </w:r>
          <w:r>
            <w:rPr>
              <w:rFonts w:ascii="Linux Biolinum" w:hAnsi="Linux Biolinum" w:cs="Linux Biolinum"/>
            </w:rPr>
            <w:t>Yogyakarta</w:t>
          </w:r>
          <w:r w:rsidR="00D26CEA">
            <w:rPr>
              <w:rFonts w:ascii="Linux Biolinum" w:hAnsi="Linux Biolinum" w:cs="Linux Biolinum"/>
            </w:rPr>
            <w:t>,</w:t>
          </w:r>
          <w:r>
            <w:rPr>
              <w:rFonts w:ascii="Linux Biolinum" w:hAnsi="Linux Biolinum" w:cs="Linux Biolinum"/>
            </w:rPr>
            <w:t xml:space="preserve"> Indonesia</w:t>
          </w:r>
        </w:p>
      </w:tc>
      <w:tc>
        <w:tcPr>
          <w:tcW w:w="2500" w:type="pct"/>
          <w:vAlign w:val="center"/>
        </w:tcPr>
        <w:p w14:paraId="09146627" w14:textId="23ABEA5C" w:rsidR="00586A35" w:rsidRPr="00586A35" w:rsidRDefault="00622DCC" w:rsidP="00586A35">
          <w:pPr>
            <w:pStyle w:val="Header"/>
            <w:tabs>
              <w:tab w:val="clear" w:pos="4320"/>
              <w:tab w:val="clear" w:pos="8640"/>
            </w:tabs>
            <w:jc w:val="right"/>
            <w:rPr>
              <w:rFonts w:ascii="Linux Biolinum" w:hAnsi="Linux Biolinum" w:cs="Linux Biolinum"/>
            </w:rPr>
          </w:pPr>
          <w:proofErr w:type="spellStart"/>
          <w:r>
            <w:rPr>
              <w:rFonts w:ascii="Linux Biolinum" w:hAnsi="Linux Biolinum" w:cs="Linux Biolinum"/>
            </w:rPr>
            <w:t>H.Purwadi</w:t>
          </w:r>
          <w:proofErr w:type="spellEnd"/>
        </w:p>
      </w:tc>
    </w:tr>
  </w:tbl>
  <w:p w14:paraId="7A0A354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148"/>
      <w:gridCol w:w="5148"/>
    </w:tblGrid>
    <w:tr w:rsidR="003D3332" w:rsidRPr="00586A35" w14:paraId="041077F9" w14:textId="77777777" w:rsidTr="00586A35">
      <w:tc>
        <w:tcPr>
          <w:tcW w:w="2500" w:type="pct"/>
          <w:vAlign w:val="center"/>
        </w:tcPr>
        <w:p w14:paraId="7EA6C331" w14:textId="4BDB9F7E" w:rsidR="003D3332" w:rsidRPr="00586A35" w:rsidRDefault="003D3332" w:rsidP="003D3332">
          <w:pPr>
            <w:pStyle w:val="Header"/>
            <w:tabs>
              <w:tab w:val="clear" w:pos="4320"/>
              <w:tab w:val="clear" w:pos="8640"/>
            </w:tabs>
            <w:jc w:val="left"/>
            <w:rPr>
              <w:rFonts w:ascii="Linux Biolinum" w:hAnsi="Linux Biolinum" w:cs="Linux Biolinum"/>
            </w:rPr>
          </w:pPr>
          <w:r>
            <w:rPr>
              <w:rFonts w:ascii="Linux Biolinum" w:hAnsi="Linux Biolinum" w:cs="Linux Biolinum"/>
            </w:rPr>
            <w:t>Purwadi</w:t>
          </w:r>
          <w:r w:rsidRPr="00586A35">
            <w:rPr>
              <w:rFonts w:ascii="Linux Biolinum" w:hAnsi="Linux Biolinum" w:cs="Linux Biolinum"/>
            </w:rPr>
            <w:t>’</w:t>
          </w:r>
          <w:r>
            <w:rPr>
              <w:rFonts w:ascii="Linux Biolinum" w:hAnsi="Linux Biolinum" w:cs="Linux Biolinum"/>
            </w:rPr>
            <w:t>24</w:t>
          </w:r>
          <w:r w:rsidRPr="00586A35">
            <w:rPr>
              <w:rFonts w:ascii="Linux Biolinum" w:hAnsi="Linux Biolinum" w:cs="Linux Biolinum"/>
            </w:rPr>
            <w:t xml:space="preserve">, </w:t>
          </w:r>
          <w:r>
            <w:rPr>
              <w:rFonts w:ascii="Linux Biolinum" w:hAnsi="Linux Biolinum" w:cs="Linux Biolinum"/>
            </w:rPr>
            <w:t>December</w:t>
          </w:r>
          <w:r w:rsidRPr="00586A35">
            <w:rPr>
              <w:rFonts w:ascii="Linux Biolinum" w:hAnsi="Linux Biolinum" w:cs="Linux Biolinum"/>
            </w:rPr>
            <w:t>, 20</w:t>
          </w:r>
          <w:r>
            <w:rPr>
              <w:rFonts w:ascii="Linux Biolinum" w:hAnsi="Linux Biolinum" w:cs="Linux Biolinum"/>
            </w:rPr>
            <w:t>24</w:t>
          </w:r>
          <w:r w:rsidRPr="00586A35">
            <w:rPr>
              <w:rFonts w:ascii="Linux Biolinum" w:hAnsi="Linux Biolinum" w:cs="Linux Biolinum"/>
            </w:rPr>
            <w:t xml:space="preserve">, </w:t>
          </w:r>
          <w:proofErr w:type="spellStart"/>
          <w:r>
            <w:rPr>
              <w:rFonts w:ascii="Linux Biolinum" w:hAnsi="Linux Biolinum" w:cs="Linux Biolinum"/>
            </w:rPr>
            <w:t>Kricak</w:t>
          </w:r>
          <w:proofErr w:type="spellEnd"/>
          <w:r w:rsidRPr="00586A35">
            <w:rPr>
              <w:rFonts w:ascii="Linux Biolinum" w:hAnsi="Linux Biolinum" w:cs="Linux Biolinum"/>
            </w:rPr>
            <w:t xml:space="preserve">, </w:t>
          </w:r>
          <w:r>
            <w:rPr>
              <w:rFonts w:ascii="Linux Biolinum" w:hAnsi="Linux Biolinum" w:cs="Linux Biolinum"/>
            </w:rPr>
            <w:t>Yogyakarta, Indonesia</w:t>
          </w:r>
        </w:p>
      </w:tc>
      <w:tc>
        <w:tcPr>
          <w:tcW w:w="2500" w:type="pct"/>
          <w:vAlign w:val="center"/>
        </w:tcPr>
        <w:p w14:paraId="5E9B3A17" w14:textId="7E1B1768" w:rsidR="003D3332" w:rsidRPr="00586A35" w:rsidRDefault="003D3332" w:rsidP="003D3332">
          <w:pPr>
            <w:pStyle w:val="Header"/>
            <w:tabs>
              <w:tab w:val="clear" w:pos="4320"/>
              <w:tab w:val="clear" w:pos="8640"/>
            </w:tabs>
            <w:jc w:val="right"/>
            <w:rPr>
              <w:rFonts w:ascii="Linux Biolinum" w:hAnsi="Linux Biolinum" w:cs="Linux Biolinum"/>
            </w:rPr>
          </w:pPr>
          <w:proofErr w:type="spellStart"/>
          <w:r>
            <w:rPr>
              <w:rFonts w:ascii="Linux Biolinum" w:hAnsi="Linux Biolinum" w:cs="Linux Biolinum"/>
            </w:rPr>
            <w:t>H.Purwadi</w:t>
          </w:r>
          <w:proofErr w:type="spellEnd"/>
        </w:p>
      </w:tc>
    </w:tr>
  </w:tbl>
  <w:p w14:paraId="06D7495A"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AAC6343"/>
    <w:multiLevelType w:val="multilevel"/>
    <w:tmpl w:val="AFB2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B0632C8"/>
    <w:multiLevelType w:val="hybridMultilevel"/>
    <w:tmpl w:val="B2BA3BB4"/>
    <w:lvl w:ilvl="0" w:tplc="BD3E64A6">
      <w:start w:val="1"/>
      <w:numFmt w:val="bullet"/>
      <w:lvlText w:val=""/>
      <w:lvlJc w:val="left"/>
      <w:pPr>
        <w:tabs>
          <w:tab w:val="num" w:pos="720"/>
        </w:tabs>
        <w:ind w:left="720" w:hanging="360"/>
      </w:pPr>
      <w:rPr>
        <w:rFonts w:ascii="Symbol" w:hAnsi="Symbol" w:hint="default"/>
      </w:rPr>
    </w:lvl>
    <w:lvl w:ilvl="1" w:tplc="C20CDC18" w:tentative="1">
      <w:start w:val="1"/>
      <w:numFmt w:val="bullet"/>
      <w:lvlText w:val=""/>
      <w:lvlJc w:val="left"/>
      <w:pPr>
        <w:tabs>
          <w:tab w:val="num" w:pos="1440"/>
        </w:tabs>
        <w:ind w:left="1440" w:hanging="360"/>
      </w:pPr>
      <w:rPr>
        <w:rFonts w:ascii="Symbol" w:hAnsi="Symbol" w:hint="default"/>
      </w:rPr>
    </w:lvl>
    <w:lvl w:ilvl="2" w:tplc="24007736" w:tentative="1">
      <w:start w:val="1"/>
      <w:numFmt w:val="bullet"/>
      <w:lvlText w:val=""/>
      <w:lvlJc w:val="left"/>
      <w:pPr>
        <w:tabs>
          <w:tab w:val="num" w:pos="2160"/>
        </w:tabs>
        <w:ind w:left="2160" w:hanging="360"/>
      </w:pPr>
      <w:rPr>
        <w:rFonts w:ascii="Symbol" w:hAnsi="Symbol" w:hint="default"/>
      </w:rPr>
    </w:lvl>
    <w:lvl w:ilvl="3" w:tplc="F3F80B2C" w:tentative="1">
      <w:start w:val="1"/>
      <w:numFmt w:val="bullet"/>
      <w:lvlText w:val=""/>
      <w:lvlJc w:val="left"/>
      <w:pPr>
        <w:tabs>
          <w:tab w:val="num" w:pos="2880"/>
        </w:tabs>
        <w:ind w:left="2880" w:hanging="360"/>
      </w:pPr>
      <w:rPr>
        <w:rFonts w:ascii="Symbol" w:hAnsi="Symbol" w:hint="default"/>
      </w:rPr>
    </w:lvl>
    <w:lvl w:ilvl="4" w:tplc="F55C91E6" w:tentative="1">
      <w:start w:val="1"/>
      <w:numFmt w:val="bullet"/>
      <w:lvlText w:val=""/>
      <w:lvlJc w:val="left"/>
      <w:pPr>
        <w:tabs>
          <w:tab w:val="num" w:pos="3600"/>
        </w:tabs>
        <w:ind w:left="3600" w:hanging="360"/>
      </w:pPr>
      <w:rPr>
        <w:rFonts w:ascii="Symbol" w:hAnsi="Symbol" w:hint="default"/>
      </w:rPr>
    </w:lvl>
    <w:lvl w:ilvl="5" w:tplc="AE0468A6" w:tentative="1">
      <w:start w:val="1"/>
      <w:numFmt w:val="bullet"/>
      <w:lvlText w:val=""/>
      <w:lvlJc w:val="left"/>
      <w:pPr>
        <w:tabs>
          <w:tab w:val="num" w:pos="4320"/>
        </w:tabs>
        <w:ind w:left="4320" w:hanging="360"/>
      </w:pPr>
      <w:rPr>
        <w:rFonts w:ascii="Symbol" w:hAnsi="Symbol" w:hint="default"/>
      </w:rPr>
    </w:lvl>
    <w:lvl w:ilvl="6" w:tplc="2C2AC750" w:tentative="1">
      <w:start w:val="1"/>
      <w:numFmt w:val="bullet"/>
      <w:lvlText w:val=""/>
      <w:lvlJc w:val="left"/>
      <w:pPr>
        <w:tabs>
          <w:tab w:val="num" w:pos="5040"/>
        </w:tabs>
        <w:ind w:left="5040" w:hanging="360"/>
      </w:pPr>
      <w:rPr>
        <w:rFonts w:ascii="Symbol" w:hAnsi="Symbol" w:hint="default"/>
      </w:rPr>
    </w:lvl>
    <w:lvl w:ilvl="7" w:tplc="C0BC7FE2" w:tentative="1">
      <w:start w:val="1"/>
      <w:numFmt w:val="bullet"/>
      <w:lvlText w:val=""/>
      <w:lvlJc w:val="left"/>
      <w:pPr>
        <w:tabs>
          <w:tab w:val="num" w:pos="5760"/>
        </w:tabs>
        <w:ind w:left="5760" w:hanging="360"/>
      </w:pPr>
      <w:rPr>
        <w:rFonts w:ascii="Symbol" w:hAnsi="Symbol" w:hint="default"/>
      </w:rPr>
    </w:lvl>
    <w:lvl w:ilvl="8" w:tplc="74DCA5B4"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8"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9"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1"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4" w15:restartNumberingAfterBreak="0">
    <w:nsid w:val="585E5305"/>
    <w:multiLevelType w:val="hybridMultilevel"/>
    <w:tmpl w:val="10889388"/>
    <w:lvl w:ilvl="0" w:tplc="644AFE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E3C7621"/>
    <w:multiLevelType w:val="multilevel"/>
    <w:tmpl w:val="3B9C5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891764"/>
    <w:multiLevelType w:val="hybridMultilevel"/>
    <w:tmpl w:val="24D8EB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30" w15:restartNumberingAfterBreak="0">
    <w:nsid w:val="64EB62AF"/>
    <w:multiLevelType w:val="hybridMultilevel"/>
    <w:tmpl w:val="E83CEF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5D03900"/>
    <w:multiLevelType w:val="hybridMultilevel"/>
    <w:tmpl w:val="F9106970"/>
    <w:lvl w:ilvl="0" w:tplc="8F0AF16C">
      <w:start w:val="1"/>
      <w:numFmt w:val="decimal"/>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33"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5" w15:restartNumberingAfterBreak="0">
    <w:nsid w:val="6CF843F1"/>
    <w:multiLevelType w:val="hybridMultilevel"/>
    <w:tmpl w:val="53CE7B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DFB11F7"/>
    <w:multiLevelType w:val="hybridMultilevel"/>
    <w:tmpl w:val="BA340B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8"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9668385">
    <w:abstractNumId w:val="37"/>
  </w:num>
  <w:num w:numId="2" w16cid:durableId="1918510986">
    <w:abstractNumId w:val="16"/>
  </w:num>
  <w:num w:numId="3" w16cid:durableId="537284910">
    <w:abstractNumId w:val="10"/>
  </w:num>
  <w:num w:numId="4" w16cid:durableId="1626154805">
    <w:abstractNumId w:val="34"/>
  </w:num>
  <w:num w:numId="5" w16cid:durableId="1150827992">
    <w:abstractNumId w:val="21"/>
  </w:num>
  <w:num w:numId="6" w16cid:durableId="530923688">
    <w:abstractNumId w:val="17"/>
  </w:num>
  <w:num w:numId="7" w16cid:durableId="697047779">
    <w:abstractNumId w:val="32"/>
  </w:num>
  <w:num w:numId="8" w16cid:durableId="1758087200">
    <w:abstractNumId w:val="23"/>
  </w:num>
  <w:num w:numId="9" w16cid:durableId="1843545300">
    <w:abstractNumId w:val="29"/>
  </w:num>
  <w:num w:numId="10" w16cid:durableId="1114439855">
    <w:abstractNumId w:val="9"/>
  </w:num>
  <w:num w:numId="11" w16cid:durableId="109781832">
    <w:abstractNumId w:val="7"/>
  </w:num>
  <w:num w:numId="12" w16cid:durableId="1281374594">
    <w:abstractNumId w:val="6"/>
  </w:num>
  <w:num w:numId="13" w16cid:durableId="1758210102">
    <w:abstractNumId w:val="5"/>
  </w:num>
  <w:num w:numId="14" w16cid:durableId="646280985">
    <w:abstractNumId w:val="4"/>
  </w:num>
  <w:num w:numId="15" w16cid:durableId="333729776">
    <w:abstractNumId w:val="8"/>
  </w:num>
  <w:num w:numId="16" w16cid:durableId="809594177">
    <w:abstractNumId w:val="3"/>
  </w:num>
  <w:num w:numId="17" w16cid:durableId="1319654720">
    <w:abstractNumId w:val="2"/>
  </w:num>
  <w:num w:numId="18" w16cid:durableId="1035737227">
    <w:abstractNumId w:val="1"/>
  </w:num>
  <w:num w:numId="19" w16cid:durableId="1776559995">
    <w:abstractNumId w:val="0"/>
  </w:num>
  <w:num w:numId="20" w16cid:durableId="805699652">
    <w:abstractNumId w:val="22"/>
  </w:num>
  <w:num w:numId="21" w16cid:durableId="1423574256">
    <w:abstractNumId w:val="27"/>
  </w:num>
  <w:num w:numId="22" w16cid:durableId="178589851">
    <w:abstractNumId w:val="38"/>
  </w:num>
  <w:num w:numId="23" w16cid:durableId="252206079">
    <w:abstractNumId w:val="14"/>
  </w:num>
  <w:num w:numId="24" w16cid:durableId="751321936">
    <w:abstractNumId w:val="33"/>
  </w:num>
  <w:num w:numId="25" w16cid:durableId="1480000526">
    <w:abstractNumId w:val="26"/>
  </w:num>
  <w:num w:numId="26" w16cid:durableId="1289311277">
    <w:abstractNumId w:val="18"/>
  </w:num>
  <w:num w:numId="27" w16cid:durableId="120803190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90239125">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51070298">
    <w:abstractNumId w:val="19"/>
  </w:num>
  <w:num w:numId="30" w16cid:durableId="957181216">
    <w:abstractNumId w:val="13"/>
  </w:num>
  <w:num w:numId="31" w16cid:durableId="789512201">
    <w:abstractNumId w:val="12"/>
  </w:num>
  <w:num w:numId="32" w16cid:durableId="824013903">
    <w:abstractNumId w:val="11"/>
  </w:num>
  <w:num w:numId="33" w16cid:durableId="1189831333">
    <w:abstractNumId w:val="15"/>
  </w:num>
  <w:num w:numId="34" w16cid:durableId="1400976744">
    <w:abstractNumId w:val="25"/>
  </w:num>
  <w:num w:numId="35" w16cid:durableId="1701053540">
    <w:abstractNumId w:val="28"/>
  </w:num>
  <w:num w:numId="36" w16cid:durableId="1442530301">
    <w:abstractNumId w:val="30"/>
  </w:num>
  <w:num w:numId="37" w16cid:durableId="1717897184">
    <w:abstractNumId w:val="36"/>
  </w:num>
  <w:num w:numId="38" w16cid:durableId="1090152046">
    <w:abstractNumId w:val="24"/>
  </w:num>
  <w:num w:numId="39" w16cid:durableId="1718578745">
    <w:abstractNumId w:val="31"/>
  </w:num>
  <w:num w:numId="40" w16cid:durableId="1124496576">
    <w:abstractNumId w:val="3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ID" w:vendorID="64" w:dllVersion="0" w:nlCheck="1" w:checkStyle="0"/>
  <w:proofState w:spelling="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0D9B"/>
    <w:rsid w:val="000019C1"/>
    <w:rsid w:val="0000598B"/>
    <w:rsid w:val="00007E92"/>
    <w:rsid w:val="00010658"/>
    <w:rsid w:val="00012C57"/>
    <w:rsid w:val="00014D13"/>
    <w:rsid w:val="00015888"/>
    <w:rsid w:val="00017DE8"/>
    <w:rsid w:val="00025BDC"/>
    <w:rsid w:val="0003082F"/>
    <w:rsid w:val="00031249"/>
    <w:rsid w:val="00032F56"/>
    <w:rsid w:val="00035FAD"/>
    <w:rsid w:val="00040E17"/>
    <w:rsid w:val="00041176"/>
    <w:rsid w:val="00041330"/>
    <w:rsid w:val="00045252"/>
    <w:rsid w:val="0004689D"/>
    <w:rsid w:val="00047398"/>
    <w:rsid w:val="000501EE"/>
    <w:rsid w:val="00050EEF"/>
    <w:rsid w:val="00052A1A"/>
    <w:rsid w:val="00052C34"/>
    <w:rsid w:val="00053EEF"/>
    <w:rsid w:val="00054CB0"/>
    <w:rsid w:val="00054FBB"/>
    <w:rsid w:val="00056777"/>
    <w:rsid w:val="00057242"/>
    <w:rsid w:val="00060759"/>
    <w:rsid w:val="00062D29"/>
    <w:rsid w:val="0006664E"/>
    <w:rsid w:val="000713CD"/>
    <w:rsid w:val="00071FCC"/>
    <w:rsid w:val="00072E69"/>
    <w:rsid w:val="0007392C"/>
    <w:rsid w:val="000739F9"/>
    <w:rsid w:val="00077680"/>
    <w:rsid w:val="00080E27"/>
    <w:rsid w:val="000819C0"/>
    <w:rsid w:val="0008431E"/>
    <w:rsid w:val="00091852"/>
    <w:rsid w:val="00092D6B"/>
    <w:rsid w:val="00095C2D"/>
    <w:rsid w:val="00096413"/>
    <w:rsid w:val="000A2D79"/>
    <w:rsid w:val="000B10A8"/>
    <w:rsid w:val="000B14C8"/>
    <w:rsid w:val="000B3DA6"/>
    <w:rsid w:val="000B611B"/>
    <w:rsid w:val="000B73B7"/>
    <w:rsid w:val="000B7BDF"/>
    <w:rsid w:val="000C050B"/>
    <w:rsid w:val="000D5F3F"/>
    <w:rsid w:val="000D66B0"/>
    <w:rsid w:val="000E118B"/>
    <w:rsid w:val="000E278E"/>
    <w:rsid w:val="000E64FC"/>
    <w:rsid w:val="000E7A87"/>
    <w:rsid w:val="000F4708"/>
    <w:rsid w:val="000F6090"/>
    <w:rsid w:val="000F787B"/>
    <w:rsid w:val="00103BE4"/>
    <w:rsid w:val="001041A3"/>
    <w:rsid w:val="0010534D"/>
    <w:rsid w:val="001054E4"/>
    <w:rsid w:val="00110501"/>
    <w:rsid w:val="0012107F"/>
    <w:rsid w:val="001237B2"/>
    <w:rsid w:val="00125AC6"/>
    <w:rsid w:val="00127D30"/>
    <w:rsid w:val="0013113A"/>
    <w:rsid w:val="001314CF"/>
    <w:rsid w:val="001363F5"/>
    <w:rsid w:val="00137609"/>
    <w:rsid w:val="00140655"/>
    <w:rsid w:val="00140966"/>
    <w:rsid w:val="00140C02"/>
    <w:rsid w:val="00141661"/>
    <w:rsid w:val="00141A17"/>
    <w:rsid w:val="0014244B"/>
    <w:rsid w:val="001427F6"/>
    <w:rsid w:val="00142FEA"/>
    <w:rsid w:val="001453E7"/>
    <w:rsid w:val="00145419"/>
    <w:rsid w:val="00145486"/>
    <w:rsid w:val="00152510"/>
    <w:rsid w:val="00155027"/>
    <w:rsid w:val="001566AE"/>
    <w:rsid w:val="0016365F"/>
    <w:rsid w:val="00165C8B"/>
    <w:rsid w:val="001751F7"/>
    <w:rsid w:val="00175BE3"/>
    <w:rsid w:val="00180562"/>
    <w:rsid w:val="00183567"/>
    <w:rsid w:val="00183FD6"/>
    <w:rsid w:val="0018547B"/>
    <w:rsid w:val="00186FCB"/>
    <w:rsid w:val="001929F6"/>
    <w:rsid w:val="00193445"/>
    <w:rsid w:val="00194323"/>
    <w:rsid w:val="001961CD"/>
    <w:rsid w:val="001A06AF"/>
    <w:rsid w:val="001A1091"/>
    <w:rsid w:val="001A2127"/>
    <w:rsid w:val="001A43B1"/>
    <w:rsid w:val="001A593D"/>
    <w:rsid w:val="001A5D15"/>
    <w:rsid w:val="001A71BB"/>
    <w:rsid w:val="001A7593"/>
    <w:rsid w:val="001A7AC2"/>
    <w:rsid w:val="001B29D6"/>
    <w:rsid w:val="001C2E51"/>
    <w:rsid w:val="001C308C"/>
    <w:rsid w:val="001C3B61"/>
    <w:rsid w:val="001C683C"/>
    <w:rsid w:val="001D57C6"/>
    <w:rsid w:val="001D5887"/>
    <w:rsid w:val="001E0242"/>
    <w:rsid w:val="001E2720"/>
    <w:rsid w:val="001E5173"/>
    <w:rsid w:val="001E71D7"/>
    <w:rsid w:val="001F1379"/>
    <w:rsid w:val="001F5131"/>
    <w:rsid w:val="0020294A"/>
    <w:rsid w:val="00203D4A"/>
    <w:rsid w:val="00203D92"/>
    <w:rsid w:val="0020451A"/>
    <w:rsid w:val="00206CA1"/>
    <w:rsid w:val="00214DA1"/>
    <w:rsid w:val="00217139"/>
    <w:rsid w:val="00222215"/>
    <w:rsid w:val="002233F8"/>
    <w:rsid w:val="00237BA8"/>
    <w:rsid w:val="00240DFB"/>
    <w:rsid w:val="00245119"/>
    <w:rsid w:val="00250FEF"/>
    <w:rsid w:val="00252596"/>
    <w:rsid w:val="00252C41"/>
    <w:rsid w:val="002601F7"/>
    <w:rsid w:val="00262F65"/>
    <w:rsid w:val="00264B6B"/>
    <w:rsid w:val="00264FD6"/>
    <w:rsid w:val="00270347"/>
    <w:rsid w:val="0027195D"/>
    <w:rsid w:val="00271C5B"/>
    <w:rsid w:val="002720A0"/>
    <w:rsid w:val="002738DA"/>
    <w:rsid w:val="00276CB7"/>
    <w:rsid w:val="00282789"/>
    <w:rsid w:val="00290DF5"/>
    <w:rsid w:val="00291924"/>
    <w:rsid w:val="00292645"/>
    <w:rsid w:val="00293DF3"/>
    <w:rsid w:val="00295596"/>
    <w:rsid w:val="0029583F"/>
    <w:rsid w:val="002959E8"/>
    <w:rsid w:val="00297B51"/>
    <w:rsid w:val="002A0133"/>
    <w:rsid w:val="002A064F"/>
    <w:rsid w:val="002A0CF9"/>
    <w:rsid w:val="002A517A"/>
    <w:rsid w:val="002A7874"/>
    <w:rsid w:val="002B01E4"/>
    <w:rsid w:val="002B0BEF"/>
    <w:rsid w:val="002B1F59"/>
    <w:rsid w:val="002B6056"/>
    <w:rsid w:val="002C6153"/>
    <w:rsid w:val="002D26C4"/>
    <w:rsid w:val="002D5D31"/>
    <w:rsid w:val="002E2E8F"/>
    <w:rsid w:val="002E3C53"/>
    <w:rsid w:val="002F069E"/>
    <w:rsid w:val="002F0D72"/>
    <w:rsid w:val="002F2289"/>
    <w:rsid w:val="002F2EB2"/>
    <w:rsid w:val="002F37A2"/>
    <w:rsid w:val="002F54C2"/>
    <w:rsid w:val="00301545"/>
    <w:rsid w:val="0030296D"/>
    <w:rsid w:val="00303FAD"/>
    <w:rsid w:val="003057B1"/>
    <w:rsid w:val="00305C3D"/>
    <w:rsid w:val="00306F16"/>
    <w:rsid w:val="00307501"/>
    <w:rsid w:val="0031213A"/>
    <w:rsid w:val="00315851"/>
    <w:rsid w:val="00317850"/>
    <w:rsid w:val="00317B96"/>
    <w:rsid w:val="003214E9"/>
    <w:rsid w:val="00321716"/>
    <w:rsid w:val="00321DDC"/>
    <w:rsid w:val="00323C1A"/>
    <w:rsid w:val="00325F24"/>
    <w:rsid w:val="00326145"/>
    <w:rsid w:val="0032775A"/>
    <w:rsid w:val="003307C1"/>
    <w:rsid w:val="003313B9"/>
    <w:rsid w:val="0033342D"/>
    <w:rsid w:val="003342CD"/>
    <w:rsid w:val="00335AC4"/>
    <w:rsid w:val="003360E4"/>
    <w:rsid w:val="00336324"/>
    <w:rsid w:val="00336D12"/>
    <w:rsid w:val="00337C7F"/>
    <w:rsid w:val="0034235E"/>
    <w:rsid w:val="0034238F"/>
    <w:rsid w:val="003501FA"/>
    <w:rsid w:val="00353C56"/>
    <w:rsid w:val="003546AC"/>
    <w:rsid w:val="00356296"/>
    <w:rsid w:val="00357671"/>
    <w:rsid w:val="00361589"/>
    <w:rsid w:val="00371D42"/>
    <w:rsid w:val="00373175"/>
    <w:rsid w:val="0037572A"/>
    <w:rsid w:val="003764F9"/>
    <w:rsid w:val="00376CCC"/>
    <w:rsid w:val="00377A04"/>
    <w:rsid w:val="00380552"/>
    <w:rsid w:val="0038080D"/>
    <w:rsid w:val="00390853"/>
    <w:rsid w:val="00392395"/>
    <w:rsid w:val="0039280A"/>
    <w:rsid w:val="003936B1"/>
    <w:rsid w:val="003944CF"/>
    <w:rsid w:val="003A0FFB"/>
    <w:rsid w:val="003A1ABD"/>
    <w:rsid w:val="003A1B65"/>
    <w:rsid w:val="003A22D7"/>
    <w:rsid w:val="003A58A8"/>
    <w:rsid w:val="003A74CA"/>
    <w:rsid w:val="003B1CA3"/>
    <w:rsid w:val="003B1F33"/>
    <w:rsid w:val="003B44F3"/>
    <w:rsid w:val="003B4A1C"/>
    <w:rsid w:val="003C3338"/>
    <w:rsid w:val="003C5919"/>
    <w:rsid w:val="003D0DD2"/>
    <w:rsid w:val="003D3332"/>
    <w:rsid w:val="003D544B"/>
    <w:rsid w:val="003D7001"/>
    <w:rsid w:val="003D7EC8"/>
    <w:rsid w:val="003E01F7"/>
    <w:rsid w:val="003E4EC6"/>
    <w:rsid w:val="003E50B1"/>
    <w:rsid w:val="003E6247"/>
    <w:rsid w:val="003E663E"/>
    <w:rsid w:val="003F4297"/>
    <w:rsid w:val="003F4732"/>
    <w:rsid w:val="003F5DAE"/>
    <w:rsid w:val="003F5F3D"/>
    <w:rsid w:val="003F7CA2"/>
    <w:rsid w:val="00402A4C"/>
    <w:rsid w:val="004047B6"/>
    <w:rsid w:val="004128EE"/>
    <w:rsid w:val="00416297"/>
    <w:rsid w:val="004178B2"/>
    <w:rsid w:val="00421912"/>
    <w:rsid w:val="00425708"/>
    <w:rsid w:val="00427C7D"/>
    <w:rsid w:val="004301C1"/>
    <w:rsid w:val="00431CB0"/>
    <w:rsid w:val="00434CB3"/>
    <w:rsid w:val="0044577F"/>
    <w:rsid w:val="004472BE"/>
    <w:rsid w:val="00451390"/>
    <w:rsid w:val="004548C9"/>
    <w:rsid w:val="0046042C"/>
    <w:rsid w:val="00460BB3"/>
    <w:rsid w:val="00462E12"/>
    <w:rsid w:val="00463391"/>
    <w:rsid w:val="00470B68"/>
    <w:rsid w:val="0047108E"/>
    <w:rsid w:val="0047306F"/>
    <w:rsid w:val="004751B0"/>
    <w:rsid w:val="00477675"/>
    <w:rsid w:val="0048106F"/>
    <w:rsid w:val="0048126B"/>
    <w:rsid w:val="004825CE"/>
    <w:rsid w:val="004836A6"/>
    <w:rsid w:val="00490BF7"/>
    <w:rsid w:val="00492EF4"/>
    <w:rsid w:val="00494446"/>
    <w:rsid w:val="004947C9"/>
    <w:rsid w:val="00495633"/>
    <w:rsid w:val="00495781"/>
    <w:rsid w:val="004969F1"/>
    <w:rsid w:val="00497365"/>
    <w:rsid w:val="004A67E6"/>
    <w:rsid w:val="004A73A7"/>
    <w:rsid w:val="004A7556"/>
    <w:rsid w:val="004B0307"/>
    <w:rsid w:val="004B0BF6"/>
    <w:rsid w:val="004B4A8C"/>
    <w:rsid w:val="004C1EDF"/>
    <w:rsid w:val="004C49F3"/>
    <w:rsid w:val="004C6B2D"/>
    <w:rsid w:val="004C7015"/>
    <w:rsid w:val="004D1259"/>
    <w:rsid w:val="004D2073"/>
    <w:rsid w:val="004E7AF1"/>
    <w:rsid w:val="004F27CC"/>
    <w:rsid w:val="004F4D81"/>
    <w:rsid w:val="004F6B64"/>
    <w:rsid w:val="0050103C"/>
    <w:rsid w:val="005030FC"/>
    <w:rsid w:val="005041C6"/>
    <w:rsid w:val="00504C8B"/>
    <w:rsid w:val="00506EF6"/>
    <w:rsid w:val="00511380"/>
    <w:rsid w:val="005153AC"/>
    <w:rsid w:val="00515BBE"/>
    <w:rsid w:val="005160AB"/>
    <w:rsid w:val="00517BFD"/>
    <w:rsid w:val="00522257"/>
    <w:rsid w:val="00523499"/>
    <w:rsid w:val="00523CD9"/>
    <w:rsid w:val="005241E6"/>
    <w:rsid w:val="00533AFF"/>
    <w:rsid w:val="00537259"/>
    <w:rsid w:val="00540C55"/>
    <w:rsid w:val="00551881"/>
    <w:rsid w:val="00551AB9"/>
    <w:rsid w:val="005528F6"/>
    <w:rsid w:val="00556EAC"/>
    <w:rsid w:val="00557D4E"/>
    <w:rsid w:val="00561ED2"/>
    <w:rsid w:val="00562C3A"/>
    <w:rsid w:val="00572352"/>
    <w:rsid w:val="00573855"/>
    <w:rsid w:val="00582EC2"/>
    <w:rsid w:val="00583AAE"/>
    <w:rsid w:val="0058578F"/>
    <w:rsid w:val="00586A35"/>
    <w:rsid w:val="00591767"/>
    <w:rsid w:val="005926A2"/>
    <w:rsid w:val="005927BE"/>
    <w:rsid w:val="00596082"/>
    <w:rsid w:val="00596F2A"/>
    <w:rsid w:val="0059754C"/>
    <w:rsid w:val="005A4A57"/>
    <w:rsid w:val="005B1105"/>
    <w:rsid w:val="005B1F47"/>
    <w:rsid w:val="005B24E9"/>
    <w:rsid w:val="005B2ED3"/>
    <w:rsid w:val="005B3E24"/>
    <w:rsid w:val="005B493F"/>
    <w:rsid w:val="005B6BBE"/>
    <w:rsid w:val="005C0062"/>
    <w:rsid w:val="005C0246"/>
    <w:rsid w:val="005C3D72"/>
    <w:rsid w:val="005C5E36"/>
    <w:rsid w:val="005D0695"/>
    <w:rsid w:val="005D0CCE"/>
    <w:rsid w:val="005D5DEE"/>
    <w:rsid w:val="005D5F9E"/>
    <w:rsid w:val="005D7E6E"/>
    <w:rsid w:val="005E186E"/>
    <w:rsid w:val="005E21DD"/>
    <w:rsid w:val="005E22A3"/>
    <w:rsid w:val="005E355C"/>
    <w:rsid w:val="005E498E"/>
    <w:rsid w:val="005E7345"/>
    <w:rsid w:val="005E7980"/>
    <w:rsid w:val="005F1029"/>
    <w:rsid w:val="005F30FF"/>
    <w:rsid w:val="005F654D"/>
    <w:rsid w:val="005F7A49"/>
    <w:rsid w:val="0060527D"/>
    <w:rsid w:val="00607A60"/>
    <w:rsid w:val="0061273A"/>
    <w:rsid w:val="00612C56"/>
    <w:rsid w:val="00612E4E"/>
    <w:rsid w:val="00616CEE"/>
    <w:rsid w:val="00622DCC"/>
    <w:rsid w:val="006259C4"/>
    <w:rsid w:val="00625D15"/>
    <w:rsid w:val="006260F5"/>
    <w:rsid w:val="006317A6"/>
    <w:rsid w:val="0063608B"/>
    <w:rsid w:val="00637F5B"/>
    <w:rsid w:val="0064351A"/>
    <w:rsid w:val="00644AC8"/>
    <w:rsid w:val="00646687"/>
    <w:rsid w:val="0064754E"/>
    <w:rsid w:val="00650463"/>
    <w:rsid w:val="006514CD"/>
    <w:rsid w:val="0065275A"/>
    <w:rsid w:val="00654D92"/>
    <w:rsid w:val="00660515"/>
    <w:rsid w:val="00660A05"/>
    <w:rsid w:val="0066695A"/>
    <w:rsid w:val="00670649"/>
    <w:rsid w:val="00675128"/>
    <w:rsid w:val="00677BE2"/>
    <w:rsid w:val="00681C79"/>
    <w:rsid w:val="00683170"/>
    <w:rsid w:val="00685F6E"/>
    <w:rsid w:val="0069472B"/>
    <w:rsid w:val="00694749"/>
    <w:rsid w:val="006978B2"/>
    <w:rsid w:val="006A1929"/>
    <w:rsid w:val="006A22F6"/>
    <w:rsid w:val="006A29E8"/>
    <w:rsid w:val="006A537C"/>
    <w:rsid w:val="006A64B2"/>
    <w:rsid w:val="006A691E"/>
    <w:rsid w:val="006B0350"/>
    <w:rsid w:val="006B4623"/>
    <w:rsid w:val="006B4701"/>
    <w:rsid w:val="006B6D8C"/>
    <w:rsid w:val="006C4BE3"/>
    <w:rsid w:val="006C4F0F"/>
    <w:rsid w:val="006C69AE"/>
    <w:rsid w:val="006C765B"/>
    <w:rsid w:val="006D0E9B"/>
    <w:rsid w:val="006D133D"/>
    <w:rsid w:val="006D2239"/>
    <w:rsid w:val="006D337C"/>
    <w:rsid w:val="006D66EF"/>
    <w:rsid w:val="006E0D12"/>
    <w:rsid w:val="006E167C"/>
    <w:rsid w:val="006E336E"/>
    <w:rsid w:val="006E4407"/>
    <w:rsid w:val="006E60DD"/>
    <w:rsid w:val="006E6D0E"/>
    <w:rsid w:val="006E7653"/>
    <w:rsid w:val="006F050A"/>
    <w:rsid w:val="006F1681"/>
    <w:rsid w:val="0070188C"/>
    <w:rsid w:val="00701FA6"/>
    <w:rsid w:val="0070306F"/>
    <w:rsid w:val="0070473B"/>
    <w:rsid w:val="0070531E"/>
    <w:rsid w:val="0070550D"/>
    <w:rsid w:val="00707E2D"/>
    <w:rsid w:val="00717FB2"/>
    <w:rsid w:val="0072375C"/>
    <w:rsid w:val="007249CB"/>
    <w:rsid w:val="00727914"/>
    <w:rsid w:val="00727EBD"/>
    <w:rsid w:val="007315AC"/>
    <w:rsid w:val="00732243"/>
    <w:rsid w:val="00732D22"/>
    <w:rsid w:val="00743328"/>
    <w:rsid w:val="007451FF"/>
    <w:rsid w:val="00745373"/>
    <w:rsid w:val="0074664D"/>
    <w:rsid w:val="00747E69"/>
    <w:rsid w:val="00750EDE"/>
    <w:rsid w:val="00751EC1"/>
    <w:rsid w:val="00752225"/>
    <w:rsid w:val="00753548"/>
    <w:rsid w:val="00756417"/>
    <w:rsid w:val="00764059"/>
    <w:rsid w:val="007647B0"/>
    <w:rsid w:val="00765265"/>
    <w:rsid w:val="007657F2"/>
    <w:rsid w:val="00766E81"/>
    <w:rsid w:val="00767C20"/>
    <w:rsid w:val="00776998"/>
    <w:rsid w:val="007800CE"/>
    <w:rsid w:val="00780227"/>
    <w:rsid w:val="007806B7"/>
    <w:rsid w:val="007914D2"/>
    <w:rsid w:val="00793451"/>
    <w:rsid w:val="00793808"/>
    <w:rsid w:val="0079682F"/>
    <w:rsid w:val="00796F9C"/>
    <w:rsid w:val="00797D60"/>
    <w:rsid w:val="007A1AE8"/>
    <w:rsid w:val="007A303E"/>
    <w:rsid w:val="007A3F4E"/>
    <w:rsid w:val="007A481F"/>
    <w:rsid w:val="007A502C"/>
    <w:rsid w:val="007A579F"/>
    <w:rsid w:val="007B01F8"/>
    <w:rsid w:val="007B3433"/>
    <w:rsid w:val="007B7B5C"/>
    <w:rsid w:val="007C57E7"/>
    <w:rsid w:val="007D3C28"/>
    <w:rsid w:val="007E0A6C"/>
    <w:rsid w:val="007E0B4F"/>
    <w:rsid w:val="007E1D4D"/>
    <w:rsid w:val="007E2EC0"/>
    <w:rsid w:val="007E7648"/>
    <w:rsid w:val="007F205B"/>
    <w:rsid w:val="007F2D1D"/>
    <w:rsid w:val="007F4F86"/>
    <w:rsid w:val="007F5E8E"/>
    <w:rsid w:val="007F7C07"/>
    <w:rsid w:val="00802E06"/>
    <w:rsid w:val="00804AF6"/>
    <w:rsid w:val="008051C3"/>
    <w:rsid w:val="008102C8"/>
    <w:rsid w:val="00810CE2"/>
    <w:rsid w:val="00810EF0"/>
    <w:rsid w:val="008150D4"/>
    <w:rsid w:val="0082343D"/>
    <w:rsid w:val="00824131"/>
    <w:rsid w:val="00825B1C"/>
    <w:rsid w:val="008313F7"/>
    <w:rsid w:val="00832638"/>
    <w:rsid w:val="00835FDA"/>
    <w:rsid w:val="0083702F"/>
    <w:rsid w:val="0083735E"/>
    <w:rsid w:val="00837CBF"/>
    <w:rsid w:val="008431FB"/>
    <w:rsid w:val="00843705"/>
    <w:rsid w:val="00847A31"/>
    <w:rsid w:val="00847D9E"/>
    <w:rsid w:val="00850D0C"/>
    <w:rsid w:val="008545EF"/>
    <w:rsid w:val="0085553A"/>
    <w:rsid w:val="008637D0"/>
    <w:rsid w:val="00866935"/>
    <w:rsid w:val="00866CD5"/>
    <w:rsid w:val="00871960"/>
    <w:rsid w:val="00871E83"/>
    <w:rsid w:val="008763F7"/>
    <w:rsid w:val="008766CA"/>
    <w:rsid w:val="00876987"/>
    <w:rsid w:val="00883CB7"/>
    <w:rsid w:val="0088540C"/>
    <w:rsid w:val="0089066F"/>
    <w:rsid w:val="00891A1D"/>
    <w:rsid w:val="008949E1"/>
    <w:rsid w:val="008977DD"/>
    <w:rsid w:val="008A0686"/>
    <w:rsid w:val="008A0960"/>
    <w:rsid w:val="008A3E9C"/>
    <w:rsid w:val="008A665A"/>
    <w:rsid w:val="008A7F14"/>
    <w:rsid w:val="008B1EFD"/>
    <w:rsid w:val="008B710D"/>
    <w:rsid w:val="008C6E83"/>
    <w:rsid w:val="008C72C9"/>
    <w:rsid w:val="008D0DE6"/>
    <w:rsid w:val="008D4A83"/>
    <w:rsid w:val="008D5CF7"/>
    <w:rsid w:val="008E3A9B"/>
    <w:rsid w:val="008E4ABF"/>
    <w:rsid w:val="008E7CB2"/>
    <w:rsid w:val="008F1E55"/>
    <w:rsid w:val="008F4E31"/>
    <w:rsid w:val="008F6FB8"/>
    <w:rsid w:val="008F755F"/>
    <w:rsid w:val="009010B7"/>
    <w:rsid w:val="00903AEE"/>
    <w:rsid w:val="009073E1"/>
    <w:rsid w:val="00910B39"/>
    <w:rsid w:val="009110AA"/>
    <w:rsid w:val="009151E7"/>
    <w:rsid w:val="0092209C"/>
    <w:rsid w:val="00922D48"/>
    <w:rsid w:val="009251CD"/>
    <w:rsid w:val="009268B7"/>
    <w:rsid w:val="00926E45"/>
    <w:rsid w:val="00931F2B"/>
    <w:rsid w:val="00932662"/>
    <w:rsid w:val="00934FE1"/>
    <w:rsid w:val="00936367"/>
    <w:rsid w:val="00936F8D"/>
    <w:rsid w:val="0094216E"/>
    <w:rsid w:val="00942C44"/>
    <w:rsid w:val="00945969"/>
    <w:rsid w:val="0095071A"/>
    <w:rsid w:val="009521ED"/>
    <w:rsid w:val="0095523F"/>
    <w:rsid w:val="00955704"/>
    <w:rsid w:val="0095751E"/>
    <w:rsid w:val="009612E8"/>
    <w:rsid w:val="00962503"/>
    <w:rsid w:val="00963D6A"/>
    <w:rsid w:val="00966299"/>
    <w:rsid w:val="009668DE"/>
    <w:rsid w:val="00967B62"/>
    <w:rsid w:val="00971361"/>
    <w:rsid w:val="009725BB"/>
    <w:rsid w:val="00976413"/>
    <w:rsid w:val="00980708"/>
    <w:rsid w:val="00982C4C"/>
    <w:rsid w:val="00983B1B"/>
    <w:rsid w:val="00986039"/>
    <w:rsid w:val="009867B9"/>
    <w:rsid w:val="009874A0"/>
    <w:rsid w:val="009923C7"/>
    <w:rsid w:val="00992DFE"/>
    <w:rsid w:val="009978A7"/>
    <w:rsid w:val="009B00DC"/>
    <w:rsid w:val="009B1CA1"/>
    <w:rsid w:val="009B355C"/>
    <w:rsid w:val="009B69FE"/>
    <w:rsid w:val="009B6BA5"/>
    <w:rsid w:val="009B74E8"/>
    <w:rsid w:val="009B7559"/>
    <w:rsid w:val="009C61D6"/>
    <w:rsid w:val="009C7FF0"/>
    <w:rsid w:val="009D3C3B"/>
    <w:rsid w:val="009D46EA"/>
    <w:rsid w:val="009D798C"/>
    <w:rsid w:val="009E4FEF"/>
    <w:rsid w:val="009E56C5"/>
    <w:rsid w:val="009F21D1"/>
    <w:rsid w:val="009F2833"/>
    <w:rsid w:val="009F6755"/>
    <w:rsid w:val="009F7AE8"/>
    <w:rsid w:val="00A012F5"/>
    <w:rsid w:val="00A05E72"/>
    <w:rsid w:val="00A0727E"/>
    <w:rsid w:val="00A112DA"/>
    <w:rsid w:val="00A12291"/>
    <w:rsid w:val="00A15152"/>
    <w:rsid w:val="00A155F9"/>
    <w:rsid w:val="00A162A0"/>
    <w:rsid w:val="00A164B7"/>
    <w:rsid w:val="00A2178F"/>
    <w:rsid w:val="00A21DEF"/>
    <w:rsid w:val="00A2663D"/>
    <w:rsid w:val="00A317E8"/>
    <w:rsid w:val="00A319FD"/>
    <w:rsid w:val="00A345C6"/>
    <w:rsid w:val="00A3516E"/>
    <w:rsid w:val="00A35A52"/>
    <w:rsid w:val="00A43E06"/>
    <w:rsid w:val="00A462C6"/>
    <w:rsid w:val="00A51D75"/>
    <w:rsid w:val="00A55023"/>
    <w:rsid w:val="00A55EAC"/>
    <w:rsid w:val="00A61192"/>
    <w:rsid w:val="00A6598A"/>
    <w:rsid w:val="00A739CB"/>
    <w:rsid w:val="00A75047"/>
    <w:rsid w:val="00A77C47"/>
    <w:rsid w:val="00A77D9F"/>
    <w:rsid w:val="00A8507F"/>
    <w:rsid w:val="00A877B1"/>
    <w:rsid w:val="00A90187"/>
    <w:rsid w:val="00A91E16"/>
    <w:rsid w:val="00A94714"/>
    <w:rsid w:val="00A95518"/>
    <w:rsid w:val="00AA10C4"/>
    <w:rsid w:val="00AA3421"/>
    <w:rsid w:val="00AA4AE8"/>
    <w:rsid w:val="00AA57D8"/>
    <w:rsid w:val="00AA5BF1"/>
    <w:rsid w:val="00AA6E2B"/>
    <w:rsid w:val="00AB0733"/>
    <w:rsid w:val="00AB21AA"/>
    <w:rsid w:val="00AB2327"/>
    <w:rsid w:val="00AB2AB6"/>
    <w:rsid w:val="00AB54FA"/>
    <w:rsid w:val="00AC4630"/>
    <w:rsid w:val="00AC5A24"/>
    <w:rsid w:val="00AD0294"/>
    <w:rsid w:val="00AD6F90"/>
    <w:rsid w:val="00AE1E64"/>
    <w:rsid w:val="00AE6BB0"/>
    <w:rsid w:val="00AF0AE8"/>
    <w:rsid w:val="00AF59FD"/>
    <w:rsid w:val="00B07E5B"/>
    <w:rsid w:val="00B111ED"/>
    <w:rsid w:val="00B11258"/>
    <w:rsid w:val="00B11D48"/>
    <w:rsid w:val="00B13E4F"/>
    <w:rsid w:val="00B14E51"/>
    <w:rsid w:val="00B15A21"/>
    <w:rsid w:val="00B1638F"/>
    <w:rsid w:val="00B16ACC"/>
    <w:rsid w:val="00B17EA5"/>
    <w:rsid w:val="00B21A96"/>
    <w:rsid w:val="00B25737"/>
    <w:rsid w:val="00B33269"/>
    <w:rsid w:val="00B33E85"/>
    <w:rsid w:val="00B350C9"/>
    <w:rsid w:val="00B370E4"/>
    <w:rsid w:val="00B3715C"/>
    <w:rsid w:val="00B4052C"/>
    <w:rsid w:val="00B41CB4"/>
    <w:rsid w:val="00B43D73"/>
    <w:rsid w:val="00B46551"/>
    <w:rsid w:val="00B51DB5"/>
    <w:rsid w:val="00B5299D"/>
    <w:rsid w:val="00B552FD"/>
    <w:rsid w:val="00B563CE"/>
    <w:rsid w:val="00B61445"/>
    <w:rsid w:val="00B61DDD"/>
    <w:rsid w:val="00B64DD4"/>
    <w:rsid w:val="00B64F13"/>
    <w:rsid w:val="00B674CC"/>
    <w:rsid w:val="00B73DEA"/>
    <w:rsid w:val="00B769BF"/>
    <w:rsid w:val="00B82E13"/>
    <w:rsid w:val="00B84E6B"/>
    <w:rsid w:val="00B865F7"/>
    <w:rsid w:val="00B873A4"/>
    <w:rsid w:val="00BA00DF"/>
    <w:rsid w:val="00BA5432"/>
    <w:rsid w:val="00BA6CB2"/>
    <w:rsid w:val="00BA79D0"/>
    <w:rsid w:val="00BA7DA5"/>
    <w:rsid w:val="00BA7DD8"/>
    <w:rsid w:val="00BB2BD4"/>
    <w:rsid w:val="00BB333E"/>
    <w:rsid w:val="00BB45E6"/>
    <w:rsid w:val="00BB5780"/>
    <w:rsid w:val="00BC42F5"/>
    <w:rsid w:val="00BC4BAC"/>
    <w:rsid w:val="00BC4C68"/>
    <w:rsid w:val="00BC5BDA"/>
    <w:rsid w:val="00BC682C"/>
    <w:rsid w:val="00BD11FA"/>
    <w:rsid w:val="00BD304D"/>
    <w:rsid w:val="00BD61E5"/>
    <w:rsid w:val="00BD7382"/>
    <w:rsid w:val="00BD793B"/>
    <w:rsid w:val="00BE1273"/>
    <w:rsid w:val="00BE2C97"/>
    <w:rsid w:val="00BE6415"/>
    <w:rsid w:val="00BE79BE"/>
    <w:rsid w:val="00BE7F58"/>
    <w:rsid w:val="00BF3D6B"/>
    <w:rsid w:val="00BF5459"/>
    <w:rsid w:val="00C0102C"/>
    <w:rsid w:val="00C01530"/>
    <w:rsid w:val="00C03DCA"/>
    <w:rsid w:val="00C06212"/>
    <w:rsid w:val="00C1142C"/>
    <w:rsid w:val="00C11C36"/>
    <w:rsid w:val="00C130FC"/>
    <w:rsid w:val="00C13A41"/>
    <w:rsid w:val="00C14A4F"/>
    <w:rsid w:val="00C21F66"/>
    <w:rsid w:val="00C241E0"/>
    <w:rsid w:val="00C30814"/>
    <w:rsid w:val="00C32613"/>
    <w:rsid w:val="00C41AE1"/>
    <w:rsid w:val="00C4538D"/>
    <w:rsid w:val="00C461FF"/>
    <w:rsid w:val="00C46DA8"/>
    <w:rsid w:val="00C50274"/>
    <w:rsid w:val="00C536B0"/>
    <w:rsid w:val="00C5423E"/>
    <w:rsid w:val="00C55790"/>
    <w:rsid w:val="00C5730F"/>
    <w:rsid w:val="00C5759C"/>
    <w:rsid w:val="00C63802"/>
    <w:rsid w:val="00C708A5"/>
    <w:rsid w:val="00C72FAB"/>
    <w:rsid w:val="00C822AF"/>
    <w:rsid w:val="00C90428"/>
    <w:rsid w:val="00C9472A"/>
    <w:rsid w:val="00C95C6E"/>
    <w:rsid w:val="00C96C07"/>
    <w:rsid w:val="00CA0F75"/>
    <w:rsid w:val="00CA17C5"/>
    <w:rsid w:val="00CA1F97"/>
    <w:rsid w:val="00CA7CD7"/>
    <w:rsid w:val="00CB33B7"/>
    <w:rsid w:val="00CB4E07"/>
    <w:rsid w:val="00CB6709"/>
    <w:rsid w:val="00CC2FE0"/>
    <w:rsid w:val="00CC432E"/>
    <w:rsid w:val="00CD15E2"/>
    <w:rsid w:val="00CD2D45"/>
    <w:rsid w:val="00CD32FD"/>
    <w:rsid w:val="00CD4663"/>
    <w:rsid w:val="00CE0D41"/>
    <w:rsid w:val="00CE4B64"/>
    <w:rsid w:val="00CE7291"/>
    <w:rsid w:val="00CE752A"/>
    <w:rsid w:val="00CF21A4"/>
    <w:rsid w:val="00CF2B1E"/>
    <w:rsid w:val="00CF39D4"/>
    <w:rsid w:val="00D00AC2"/>
    <w:rsid w:val="00D04103"/>
    <w:rsid w:val="00D10750"/>
    <w:rsid w:val="00D163D4"/>
    <w:rsid w:val="00D24AA4"/>
    <w:rsid w:val="00D26CEA"/>
    <w:rsid w:val="00D27248"/>
    <w:rsid w:val="00D31EBA"/>
    <w:rsid w:val="00D33706"/>
    <w:rsid w:val="00D341FA"/>
    <w:rsid w:val="00D34435"/>
    <w:rsid w:val="00D3530C"/>
    <w:rsid w:val="00D40907"/>
    <w:rsid w:val="00D441AF"/>
    <w:rsid w:val="00D44C0C"/>
    <w:rsid w:val="00D47BCC"/>
    <w:rsid w:val="00D62B69"/>
    <w:rsid w:val="00D658B3"/>
    <w:rsid w:val="00D6660F"/>
    <w:rsid w:val="00D66862"/>
    <w:rsid w:val="00D70628"/>
    <w:rsid w:val="00D70EDE"/>
    <w:rsid w:val="00D7358B"/>
    <w:rsid w:val="00D7435C"/>
    <w:rsid w:val="00D7535C"/>
    <w:rsid w:val="00D76092"/>
    <w:rsid w:val="00D826AC"/>
    <w:rsid w:val="00D9290D"/>
    <w:rsid w:val="00D97046"/>
    <w:rsid w:val="00DB70FF"/>
    <w:rsid w:val="00DC0C2C"/>
    <w:rsid w:val="00DC112E"/>
    <w:rsid w:val="00DC1C49"/>
    <w:rsid w:val="00DC4AEC"/>
    <w:rsid w:val="00DC4B20"/>
    <w:rsid w:val="00DC4FC9"/>
    <w:rsid w:val="00DC6DB6"/>
    <w:rsid w:val="00DD33D5"/>
    <w:rsid w:val="00DD3A7B"/>
    <w:rsid w:val="00DD476E"/>
    <w:rsid w:val="00DD5335"/>
    <w:rsid w:val="00DE2BF5"/>
    <w:rsid w:val="00DE5A29"/>
    <w:rsid w:val="00DF048B"/>
    <w:rsid w:val="00DF0E97"/>
    <w:rsid w:val="00DF3382"/>
    <w:rsid w:val="00DF6711"/>
    <w:rsid w:val="00E0165A"/>
    <w:rsid w:val="00E016B0"/>
    <w:rsid w:val="00E04496"/>
    <w:rsid w:val="00E13CDC"/>
    <w:rsid w:val="00E15722"/>
    <w:rsid w:val="00E20AB7"/>
    <w:rsid w:val="00E21035"/>
    <w:rsid w:val="00E21B76"/>
    <w:rsid w:val="00E2212F"/>
    <w:rsid w:val="00E238F9"/>
    <w:rsid w:val="00E251D2"/>
    <w:rsid w:val="00E270D5"/>
    <w:rsid w:val="00E27659"/>
    <w:rsid w:val="00E30D84"/>
    <w:rsid w:val="00E320C3"/>
    <w:rsid w:val="00E33A3A"/>
    <w:rsid w:val="00E34142"/>
    <w:rsid w:val="00E3549D"/>
    <w:rsid w:val="00E36BC9"/>
    <w:rsid w:val="00E40381"/>
    <w:rsid w:val="00E42F06"/>
    <w:rsid w:val="00E5110F"/>
    <w:rsid w:val="00E51B27"/>
    <w:rsid w:val="00E71D5C"/>
    <w:rsid w:val="00E7305A"/>
    <w:rsid w:val="00E73186"/>
    <w:rsid w:val="00E75A66"/>
    <w:rsid w:val="00E83192"/>
    <w:rsid w:val="00E834D5"/>
    <w:rsid w:val="00E87E12"/>
    <w:rsid w:val="00E9110C"/>
    <w:rsid w:val="00E937AD"/>
    <w:rsid w:val="00E943FF"/>
    <w:rsid w:val="00E95BED"/>
    <w:rsid w:val="00E9733A"/>
    <w:rsid w:val="00EA18AE"/>
    <w:rsid w:val="00EA1B60"/>
    <w:rsid w:val="00EA235A"/>
    <w:rsid w:val="00EA2696"/>
    <w:rsid w:val="00EA33FF"/>
    <w:rsid w:val="00EA5B7E"/>
    <w:rsid w:val="00EB0977"/>
    <w:rsid w:val="00EB13C5"/>
    <w:rsid w:val="00EB1CFC"/>
    <w:rsid w:val="00EB2E12"/>
    <w:rsid w:val="00EB3AA2"/>
    <w:rsid w:val="00EB3F7D"/>
    <w:rsid w:val="00EB49FA"/>
    <w:rsid w:val="00EB518D"/>
    <w:rsid w:val="00EB5854"/>
    <w:rsid w:val="00EC0E16"/>
    <w:rsid w:val="00EC2405"/>
    <w:rsid w:val="00EC4D39"/>
    <w:rsid w:val="00EC4DB4"/>
    <w:rsid w:val="00EC5E10"/>
    <w:rsid w:val="00ED0A6F"/>
    <w:rsid w:val="00ED2171"/>
    <w:rsid w:val="00ED2AEA"/>
    <w:rsid w:val="00ED50A6"/>
    <w:rsid w:val="00ED6F34"/>
    <w:rsid w:val="00EE3FED"/>
    <w:rsid w:val="00EE7799"/>
    <w:rsid w:val="00EF03F0"/>
    <w:rsid w:val="00EF2041"/>
    <w:rsid w:val="00EF3A21"/>
    <w:rsid w:val="00F01284"/>
    <w:rsid w:val="00F035FD"/>
    <w:rsid w:val="00F058AC"/>
    <w:rsid w:val="00F06E88"/>
    <w:rsid w:val="00F07F37"/>
    <w:rsid w:val="00F1110B"/>
    <w:rsid w:val="00F13DDE"/>
    <w:rsid w:val="00F2664D"/>
    <w:rsid w:val="00F27350"/>
    <w:rsid w:val="00F302DB"/>
    <w:rsid w:val="00F30418"/>
    <w:rsid w:val="00F3215E"/>
    <w:rsid w:val="00F3231F"/>
    <w:rsid w:val="00F33AB0"/>
    <w:rsid w:val="00F3525F"/>
    <w:rsid w:val="00F359D3"/>
    <w:rsid w:val="00F41CC2"/>
    <w:rsid w:val="00F4331C"/>
    <w:rsid w:val="00F471EA"/>
    <w:rsid w:val="00F52D73"/>
    <w:rsid w:val="00F55016"/>
    <w:rsid w:val="00F61068"/>
    <w:rsid w:val="00F65834"/>
    <w:rsid w:val="00F66B6F"/>
    <w:rsid w:val="00F705B4"/>
    <w:rsid w:val="00F71FD8"/>
    <w:rsid w:val="00F7264F"/>
    <w:rsid w:val="00F74DA3"/>
    <w:rsid w:val="00F860BD"/>
    <w:rsid w:val="00F8671C"/>
    <w:rsid w:val="00F87A75"/>
    <w:rsid w:val="00F90E87"/>
    <w:rsid w:val="00F91DFA"/>
    <w:rsid w:val="00F95288"/>
    <w:rsid w:val="00F9791B"/>
    <w:rsid w:val="00FA0F86"/>
    <w:rsid w:val="00FA313D"/>
    <w:rsid w:val="00FB014A"/>
    <w:rsid w:val="00FB1F75"/>
    <w:rsid w:val="00FB2AFC"/>
    <w:rsid w:val="00FB34A6"/>
    <w:rsid w:val="00FB74D0"/>
    <w:rsid w:val="00FB7A39"/>
    <w:rsid w:val="00FC0E1D"/>
    <w:rsid w:val="00FC53DA"/>
    <w:rsid w:val="00FD1342"/>
    <w:rsid w:val="00FD16A9"/>
    <w:rsid w:val="00FD3025"/>
    <w:rsid w:val="00FD523F"/>
    <w:rsid w:val="00FE3636"/>
    <w:rsid w:val="00FE4758"/>
    <w:rsid w:val="00FE7900"/>
    <w:rsid w:val="00FF004E"/>
    <w:rsid w:val="00FF0AC2"/>
    <w:rsid w:val="00FF0E35"/>
    <w:rsid w:val="00FF0F4A"/>
    <w:rsid w:val="00FF3CC6"/>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FC003F"/>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A43E06"/>
    <w:pPr>
      <w:spacing w:before="380" w:after="80"/>
      <w:ind w:left="280" w:hanging="280"/>
    </w:pPr>
    <w:rPr>
      <w:rFonts w:ascii="Times New Roman" w:eastAsia="Times New Roman" w:hAnsi="Times New Roman" w:cs="Times New Roman"/>
      <w:b/>
      <w:bCs/>
      <w:sz w:val="24"/>
      <w:szCs w:val="24"/>
      <w:lang w:val="en-US" w:eastAsia="en-US"/>
      <w14:ligatures w14:val="standard"/>
    </w:rPr>
  </w:style>
  <w:style w:type="paragraph" w:customStyle="1" w:styleId="Head2">
    <w:name w:val="Head2"/>
    <w:autoRedefine/>
    <w:qFormat/>
    <w:rsid w:val="00DE2BF5"/>
    <w:pPr>
      <w:spacing w:before="180" w:after="80"/>
      <w:ind w:left="1108" w:firstLine="308"/>
      <w:jc w:val="both"/>
    </w:pPr>
    <w:rPr>
      <w:rFonts w:asciiTheme="minorHAnsi" w:eastAsiaTheme="minorHAnsi" w:hAnsiTheme="minorHAnsi" w:cstheme="minorHAnsi"/>
      <w:b/>
      <w:bCs/>
      <w:sz w:val="12"/>
      <w:szCs w:val="16"/>
      <w:lang w:val="en-US" w:eastAsia="en-US"/>
      <w14:ligatures w14:val="standard"/>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6D66EF"/>
    <w:pPr>
      <w:spacing w:before="120" w:after="80" w:line="360" w:lineRule="auto"/>
    </w:pPr>
    <w:rPr>
      <w:rFonts w:ascii="Times New Roman" w:eastAsiaTheme="minorHAnsi" w:hAnsi="Times New Roman" w:cs="Times New Roman"/>
      <w:b/>
      <w:bCs/>
      <w:sz w:val="24"/>
      <w:szCs w:val="24"/>
      <w:lang w:val="fr-FR" w:eastAsia="en-US"/>
      <w14:ligatures w14:val="standard"/>
    </w:rPr>
  </w:style>
  <w:style w:type="character" w:customStyle="1" w:styleId="AbsHeadChar">
    <w:name w:val="AbsHead Char"/>
    <w:basedOn w:val="DefaultParagraphFont"/>
    <w:link w:val="AbsHead"/>
    <w:rsid w:val="006D66EF"/>
    <w:rPr>
      <w:rFonts w:ascii="Times New Roman" w:eastAsiaTheme="minorHAnsi" w:hAnsi="Times New Roman" w:cs="Times New Roman"/>
      <w:b/>
      <w:bCs/>
      <w:sz w:val="24"/>
      <w:szCs w:val="24"/>
      <w:lang w:val="fr-FR" w:eastAsia="en-US"/>
      <w14:ligatures w14:val="standard"/>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A43E06"/>
    <w:pPr>
      <w:spacing w:before="220" w:after="40"/>
    </w:pPr>
    <w:rPr>
      <w:rFonts w:ascii="Times New Roman" w:eastAsiaTheme="minorHAnsi" w:hAnsi="Times New Roman" w:cs="Times New Roman"/>
      <w:b/>
      <w:bCs/>
      <w:sz w:val="24"/>
      <w:szCs w:val="24"/>
      <w:lang w:val="en-US" w:eastAsia="en-US"/>
      <w14:ligatures w14:val="standard"/>
    </w:rPr>
  </w:style>
  <w:style w:type="character" w:customStyle="1" w:styleId="AckHeadChar">
    <w:name w:val="AckHead Char"/>
    <w:basedOn w:val="DefaultParagraphFont"/>
    <w:link w:val="AckHead"/>
    <w:rsid w:val="00A43E06"/>
    <w:rPr>
      <w:rFonts w:ascii="Times New Roman" w:eastAsiaTheme="minorHAnsi" w:hAnsi="Times New Roman" w:cs="Times New Roman"/>
      <w:b/>
      <w:bCs/>
      <w:sz w:val="24"/>
      <w:szCs w:val="24"/>
      <w:lang w:val="en-US" w:eastAsia="en-US"/>
      <w14:ligatures w14:val="standard"/>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FA0F86"/>
    <w:pPr>
      <w:spacing w:before="220" w:after="240"/>
      <w:jc w:val="both"/>
    </w:pPr>
    <w:rPr>
      <w:rFonts w:ascii="Linux Libertine" w:eastAsiaTheme="minorHAnsi" w:hAnsi="Linux Libertine" w:cs="Linux Libertine"/>
      <w:bCs/>
      <w:sz w:val="18"/>
      <w:szCs w:val="22"/>
      <w:lang w:val="en-US" w:eastAsia="en-US"/>
      <w14:ligatures w14:val="standard"/>
    </w:rPr>
  </w:style>
  <w:style w:type="character" w:customStyle="1" w:styleId="FigureCaptionChar">
    <w:name w:val="FigureCaption Char"/>
    <w:basedOn w:val="DefaultParagraphFont"/>
    <w:link w:val="FigureCaption"/>
    <w:rsid w:val="00FA0F86"/>
    <w:rPr>
      <w:rFonts w:ascii="Linux Libertine" w:eastAsiaTheme="minorHAnsi" w:hAnsi="Linux Libertine" w:cs="Linux Libertine"/>
      <w:bCs/>
      <w:sz w:val="18"/>
      <w:szCs w:val="22"/>
      <w:lang w:val="en-US" w:eastAsia="en-US"/>
      <w14:ligatures w14:val="standard"/>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AD6F90"/>
    <w:pPr>
      <w:spacing w:before="200" w:after="20" w:line="360" w:lineRule="auto"/>
    </w:pPr>
    <w:rPr>
      <w:rFonts w:ascii="Times New Roman" w:eastAsiaTheme="minorHAnsi" w:hAnsi="Times New Roman" w:cs="Times New Roman"/>
      <w:b/>
      <w:bCs/>
      <w:sz w:val="24"/>
      <w:szCs w:val="24"/>
      <w:lang w:val="en-US"/>
      <w14:ligatures w14:val="standard"/>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847D9E"/>
    <w:pPr>
      <w:spacing w:line="360" w:lineRule="auto"/>
      <w:jc w:val="both"/>
    </w:pPr>
    <w:rPr>
      <w:rFonts w:ascii="Times New Roman" w:eastAsiaTheme="minorHAnsi" w:hAnsi="Times New Roman" w:cs="Times New Roman"/>
      <w:sz w:val="24"/>
      <w:szCs w:val="24"/>
      <w:lang w:val="en-US" w:eastAsia="ja-JP"/>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A43E06"/>
    <w:pPr>
      <w:spacing w:before="200" w:after="40"/>
    </w:pPr>
    <w:rPr>
      <w:rFonts w:ascii="Times New Roman" w:eastAsiaTheme="minorHAnsi" w:hAnsi="Times New Roman" w:cs="Times New Roman"/>
      <w:b/>
      <w:bCs/>
      <w:sz w:val="24"/>
      <w:szCs w:val="24"/>
      <w:lang w:val="en-US" w:eastAsia="en-US"/>
      <w14:ligatures w14:val="standard"/>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2E2E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113">
      <w:bodyDiv w:val="1"/>
      <w:marLeft w:val="0"/>
      <w:marRight w:val="0"/>
      <w:marTop w:val="0"/>
      <w:marBottom w:val="0"/>
      <w:divBdr>
        <w:top w:val="none" w:sz="0" w:space="0" w:color="auto"/>
        <w:left w:val="none" w:sz="0" w:space="0" w:color="auto"/>
        <w:bottom w:val="none" w:sz="0" w:space="0" w:color="auto"/>
        <w:right w:val="none" w:sz="0" w:space="0" w:color="auto"/>
      </w:divBdr>
    </w:div>
    <w:div w:id="37749881">
      <w:bodyDiv w:val="1"/>
      <w:marLeft w:val="0"/>
      <w:marRight w:val="0"/>
      <w:marTop w:val="0"/>
      <w:marBottom w:val="0"/>
      <w:divBdr>
        <w:top w:val="none" w:sz="0" w:space="0" w:color="auto"/>
        <w:left w:val="none" w:sz="0" w:space="0" w:color="auto"/>
        <w:bottom w:val="none" w:sz="0" w:space="0" w:color="auto"/>
        <w:right w:val="none" w:sz="0" w:space="0" w:color="auto"/>
      </w:divBdr>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100105044">
      <w:bodyDiv w:val="1"/>
      <w:marLeft w:val="0"/>
      <w:marRight w:val="0"/>
      <w:marTop w:val="0"/>
      <w:marBottom w:val="0"/>
      <w:divBdr>
        <w:top w:val="none" w:sz="0" w:space="0" w:color="auto"/>
        <w:left w:val="none" w:sz="0" w:space="0" w:color="auto"/>
        <w:bottom w:val="none" w:sz="0" w:space="0" w:color="auto"/>
        <w:right w:val="none" w:sz="0" w:space="0" w:color="auto"/>
      </w:divBdr>
    </w:div>
    <w:div w:id="143086575">
      <w:bodyDiv w:val="1"/>
      <w:marLeft w:val="0"/>
      <w:marRight w:val="0"/>
      <w:marTop w:val="0"/>
      <w:marBottom w:val="0"/>
      <w:divBdr>
        <w:top w:val="none" w:sz="0" w:space="0" w:color="auto"/>
        <w:left w:val="none" w:sz="0" w:space="0" w:color="auto"/>
        <w:bottom w:val="none" w:sz="0" w:space="0" w:color="auto"/>
        <w:right w:val="none" w:sz="0" w:space="0" w:color="auto"/>
      </w:divBdr>
    </w:div>
    <w:div w:id="159857102">
      <w:bodyDiv w:val="1"/>
      <w:marLeft w:val="0"/>
      <w:marRight w:val="0"/>
      <w:marTop w:val="0"/>
      <w:marBottom w:val="0"/>
      <w:divBdr>
        <w:top w:val="none" w:sz="0" w:space="0" w:color="auto"/>
        <w:left w:val="none" w:sz="0" w:space="0" w:color="auto"/>
        <w:bottom w:val="none" w:sz="0" w:space="0" w:color="auto"/>
        <w:right w:val="none" w:sz="0" w:space="0" w:color="auto"/>
      </w:divBdr>
    </w:div>
    <w:div w:id="279264328">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378864967">
      <w:bodyDiv w:val="1"/>
      <w:marLeft w:val="0"/>
      <w:marRight w:val="0"/>
      <w:marTop w:val="0"/>
      <w:marBottom w:val="0"/>
      <w:divBdr>
        <w:top w:val="none" w:sz="0" w:space="0" w:color="auto"/>
        <w:left w:val="none" w:sz="0" w:space="0" w:color="auto"/>
        <w:bottom w:val="none" w:sz="0" w:space="0" w:color="auto"/>
        <w:right w:val="none" w:sz="0" w:space="0" w:color="auto"/>
      </w:divBdr>
    </w:div>
    <w:div w:id="4490590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558714085">
      <w:bodyDiv w:val="1"/>
      <w:marLeft w:val="0"/>
      <w:marRight w:val="0"/>
      <w:marTop w:val="0"/>
      <w:marBottom w:val="0"/>
      <w:divBdr>
        <w:top w:val="none" w:sz="0" w:space="0" w:color="auto"/>
        <w:left w:val="none" w:sz="0" w:space="0" w:color="auto"/>
        <w:bottom w:val="none" w:sz="0" w:space="0" w:color="auto"/>
        <w:right w:val="none" w:sz="0" w:space="0" w:color="auto"/>
      </w:divBdr>
    </w:div>
    <w:div w:id="678504652">
      <w:bodyDiv w:val="1"/>
      <w:marLeft w:val="0"/>
      <w:marRight w:val="0"/>
      <w:marTop w:val="0"/>
      <w:marBottom w:val="0"/>
      <w:divBdr>
        <w:top w:val="none" w:sz="0" w:space="0" w:color="auto"/>
        <w:left w:val="none" w:sz="0" w:space="0" w:color="auto"/>
        <w:bottom w:val="none" w:sz="0" w:space="0" w:color="auto"/>
        <w:right w:val="none" w:sz="0" w:space="0" w:color="auto"/>
      </w:divBdr>
    </w:div>
    <w:div w:id="686641544">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697974973">
      <w:bodyDiv w:val="1"/>
      <w:marLeft w:val="0"/>
      <w:marRight w:val="0"/>
      <w:marTop w:val="0"/>
      <w:marBottom w:val="0"/>
      <w:divBdr>
        <w:top w:val="none" w:sz="0" w:space="0" w:color="auto"/>
        <w:left w:val="none" w:sz="0" w:space="0" w:color="auto"/>
        <w:bottom w:val="none" w:sz="0" w:space="0" w:color="auto"/>
        <w:right w:val="none" w:sz="0" w:space="0" w:color="auto"/>
      </w:divBdr>
    </w:div>
    <w:div w:id="700472534">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856428967">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34242807">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08816903">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184632924">
      <w:bodyDiv w:val="1"/>
      <w:marLeft w:val="0"/>
      <w:marRight w:val="0"/>
      <w:marTop w:val="0"/>
      <w:marBottom w:val="0"/>
      <w:divBdr>
        <w:top w:val="none" w:sz="0" w:space="0" w:color="auto"/>
        <w:left w:val="none" w:sz="0" w:space="0" w:color="auto"/>
        <w:bottom w:val="none" w:sz="0" w:space="0" w:color="auto"/>
        <w:right w:val="none" w:sz="0" w:space="0" w:color="auto"/>
      </w:divBdr>
    </w:div>
    <w:div w:id="1204748563">
      <w:bodyDiv w:val="1"/>
      <w:marLeft w:val="0"/>
      <w:marRight w:val="0"/>
      <w:marTop w:val="0"/>
      <w:marBottom w:val="0"/>
      <w:divBdr>
        <w:top w:val="none" w:sz="0" w:space="0" w:color="auto"/>
        <w:left w:val="none" w:sz="0" w:space="0" w:color="auto"/>
        <w:bottom w:val="none" w:sz="0" w:space="0" w:color="auto"/>
        <w:right w:val="none" w:sz="0" w:space="0" w:color="auto"/>
      </w:divBdr>
    </w:div>
    <w:div w:id="1211772774">
      <w:bodyDiv w:val="1"/>
      <w:marLeft w:val="0"/>
      <w:marRight w:val="0"/>
      <w:marTop w:val="0"/>
      <w:marBottom w:val="0"/>
      <w:divBdr>
        <w:top w:val="none" w:sz="0" w:space="0" w:color="auto"/>
        <w:left w:val="none" w:sz="0" w:space="0" w:color="auto"/>
        <w:bottom w:val="none" w:sz="0" w:space="0" w:color="auto"/>
        <w:right w:val="none" w:sz="0" w:space="0" w:color="auto"/>
      </w:divBdr>
    </w:div>
    <w:div w:id="1236209413">
      <w:bodyDiv w:val="1"/>
      <w:marLeft w:val="0"/>
      <w:marRight w:val="0"/>
      <w:marTop w:val="0"/>
      <w:marBottom w:val="0"/>
      <w:divBdr>
        <w:top w:val="none" w:sz="0" w:space="0" w:color="auto"/>
        <w:left w:val="none" w:sz="0" w:space="0" w:color="auto"/>
        <w:bottom w:val="none" w:sz="0" w:space="0" w:color="auto"/>
        <w:right w:val="none" w:sz="0" w:space="0" w:color="auto"/>
      </w:divBdr>
    </w:div>
    <w:div w:id="1261140340">
      <w:bodyDiv w:val="1"/>
      <w:marLeft w:val="0"/>
      <w:marRight w:val="0"/>
      <w:marTop w:val="0"/>
      <w:marBottom w:val="0"/>
      <w:divBdr>
        <w:top w:val="none" w:sz="0" w:space="0" w:color="auto"/>
        <w:left w:val="none" w:sz="0" w:space="0" w:color="auto"/>
        <w:bottom w:val="none" w:sz="0" w:space="0" w:color="auto"/>
        <w:right w:val="none" w:sz="0" w:space="0" w:color="auto"/>
      </w:divBdr>
    </w:div>
    <w:div w:id="1284456832">
      <w:bodyDiv w:val="1"/>
      <w:marLeft w:val="0"/>
      <w:marRight w:val="0"/>
      <w:marTop w:val="0"/>
      <w:marBottom w:val="0"/>
      <w:divBdr>
        <w:top w:val="none" w:sz="0" w:space="0" w:color="auto"/>
        <w:left w:val="none" w:sz="0" w:space="0" w:color="auto"/>
        <w:bottom w:val="none" w:sz="0" w:space="0" w:color="auto"/>
        <w:right w:val="none" w:sz="0" w:space="0" w:color="auto"/>
      </w:divBdr>
    </w:div>
    <w:div w:id="1288046241">
      <w:bodyDiv w:val="1"/>
      <w:marLeft w:val="0"/>
      <w:marRight w:val="0"/>
      <w:marTop w:val="0"/>
      <w:marBottom w:val="0"/>
      <w:divBdr>
        <w:top w:val="none" w:sz="0" w:space="0" w:color="auto"/>
        <w:left w:val="none" w:sz="0" w:space="0" w:color="auto"/>
        <w:bottom w:val="none" w:sz="0" w:space="0" w:color="auto"/>
        <w:right w:val="none" w:sz="0" w:space="0" w:color="auto"/>
      </w:divBdr>
    </w:div>
    <w:div w:id="1309825297">
      <w:bodyDiv w:val="1"/>
      <w:marLeft w:val="0"/>
      <w:marRight w:val="0"/>
      <w:marTop w:val="0"/>
      <w:marBottom w:val="0"/>
      <w:divBdr>
        <w:top w:val="none" w:sz="0" w:space="0" w:color="auto"/>
        <w:left w:val="none" w:sz="0" w:space="0" w:color="auto"/>
        <w:bottom w:val="none" w:sz="0" w:space="0" w:color="auto"/>
        <w:right w:val="none" w:sz="0" w:space="0" w:color="auto"/>
      </w:divBdr>
    </w:div>
    <w:div w:id="1412196754">
      <w:bodyDiv w:val="1"/>
      <w:marLeft w:val="0"/>
      <w:marRight w:val="0"/>
      <w:marTop w:val="0"/>
      <w:marBottom w:val="0"/>
      <w:divBdr>
        <w:top w:val="none" w:sz="0" w:space="0" w:color="auto"/>
        <w:left w:val="none" w:sz="0" w:space="0" w:color="auto"/>
        <w:bottom w:val="none" w:sz="0" w:space="0" w:color="auto"/>
        <w:right w:val="none" w:sz="0" w:space="0" w:color="auto"/>
      </w:divBdr>
    </w:div>
    <w:div w:id="1436176263">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41755962">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08209595">
      <w:bodyDiv w:val="1"/>
      <w:marLeft w:val="0"/>
      <w:marRight w:val="0"/>
      <w:marTop w:val="0"/>
      <w:marBottom w:val="0"/>
      <w:divBdr>
        <w:top w:val="none" w:sz="0" w:space="0" w:color="auto"/>
        <w:left w:val="none" w:sz="0" w:space="0" w:color="auto"/>
        <w:bottom w:val="none" w:sz="0" w:space="0" w:color="auto"/>
        <w:right w:val="none" w:sz="0" w:space="0" w:color="auto"/>
      </w:divBdr>
    </w:div>
    <w:div w:id="1515456871">
      <w:bodyDiv w:val="1"/>
      <w:marLeft w:val="0"/>
      <w:marRight w:val="0"/>
      <w:marTop w:val="0"/>
      <w:marBottom w:val="0"/>
      <w:divBdr>
        <w:top w:val="none" w:sz="0" w:space="0" w:color="auto"/>
        <w:left w:val="none" w:sz="0" w:space="0" w:color="auto"/>
        <w:bottom w:val="none" w:sz="0" w:space="0" w:color="auto"/>
        <w:right w:val="none" w:sz="0" w:space="0" w:color="auto"/>
      </w:divBdr>
    </w:div>
    <w:div w:id="1529444565">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44757213">
      <w:bodyDiv w:val="1"/>
      <w:marLeft w:val="0"/>
      <w:marRight w:val="0"/>
      <w:marTop w:val="0"/>
      <w:marBottom w:val="0"/>
      <w:divBdr>
        <w:top w:val="none" w:sz="0" w:space="0" w:color="auto"/>
        <w:left w:val="none" w:sz="0" w:space="0" w:color="auto"/>
        <w:bottom w:val="none" w:sz="0" w:space="0" w:color="auto"/>
        <w:right w:val="none" w:sz="0" w:space="0" w:color="auto"/>
      </w:divBdr>
    </w:div>
    <w:div w:id="156016388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05577905">
      <w:bodyDiv w:val="1"/>
      <w:marLeft w:val="0"/>
      <w:marRight w:val="0"/>
      <w:marTop w:val="0"/>
      <w:marBottom w:val="0"/>
      <w:divBdr>
        <w:top w:val="none" w:sz="0" w:space="0" w:color="auto"/>
        <w:left w:val="none" w:sz="0" w:space="0" w:color="auto"/>
        <w:bottom w:val="none" w:sz="0" w:space="0" w:color="auto"/>
        <w:right w:val="none" w:sz="0" w:space="0" w:color="auto"/>
      </w:divBdr>
    </w:div>
    <w:div w:id="1612668570">
      <w:bodyDiv w:val="1"/>
      <w:marLeft w:val="0"/>
      <w:marRight w:val="0"/>
      <w:marTop w:val="0"/>
      <w:marBottom w:val="0"/>
      <w:divBdr>
        <w:top w:val="none" w:sz="0" w:space="0" w:color="auto"/>
        <w:left w:val="none" w:sz="0" w:space="0" w:color="auto"/>
        <w:bottom w:val="none" w:sz="0" w:space="0" w:color="auto"/>
        <w:right w:val="none" w:sz="0" w:space="0" w:color="auto"/>
      </w:divBdr>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003277">
      <w:bodyDiv w:val="1"/>
      <w:marLeft w:val="0"/>
      <w:marRight w:val="0"/>
      <w:marTop w:val="0"/>
      <w:marBottom w:val="0"/>
      <w:divBdr>
        <w:top w:val="none" w:sz="0" w:space="0" w:color="auto"/>
        <w:left w:val="none" w:sz="0" w:space="0" w:color="auto"/>
        <w:bottom w:val="none" w:sz="0" w:space="0" w:color="auto"/>
        <w:right w:val="none" w:sz="0" w:space="0" w:color="auto"/>
      </w:divBdr>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 w:id="1920871989">
      <w:bodyDiv w:val="1"/>
      <w:marLeft w:val="0"/>
      <w:marRight w:val="0"/>
      <w:marTop w:val="0"/>
      <w:marBottom w:val="0"/>
      <w:divBdr>
        <w:top w:val="none" w:sz="0" w:space="0" w:color="auto"/>
        <w:left w:val="none" w:sz="0" w:space="0" w:color="auto"/>
        <w:bottom w:val="none" w:sz="0" w:space="0" w:color="auto"/>
        <w:right w:val="none" w:sz="0" w:space="0" w:color="auto"/>
      </w:divBdr>
      <w:divsChild>
        <w:div w:id="161434034">
          <w:marLeft w:val="288"/>
          <w:marRight w:val="346"/>
          <w:marTop w:val="154"/>
          <w:marBottom w:val="0"/>
          <w:divBdr>
            <w:top w:val="none" w:sz="0" w:space="0" w:color="auto"/>
            <w:left w:val="none" w:sz="0" w:space="0" w:color="auto"/>
            <w:bottom w:val="none" w:sz="0" w:space="0" w:color="auto"/>
            <w:right w:val="none" w:sz="0" w:space="0" w:color="auto"/>
          </w:divBdr>
        </w:div>
        <w:div w:id="294600008">
          <w:marLeft w:val="288"/>
          <w:marRight w:val="346"/>
          <w:marTop w:val="154"/>
          <w:marBottom w:val="0"/>
          <w:divBdr>
            <w:top w:val="none" w:sz="0" w:space="0" w:color="auto"/>
            <w:left w:val="none" w:sz="0" w:space="0" w:color="auto"/>
            <w:bottom w:val="none" w:sz="0" w:space="0" w:color="auto"/>
            <w:right w:val="none" w:sz="0" w:space="0" w:color="auto"/>
          </w:divBdr>
        </w:div>
        <w:div w:id="91978065">
          <w:marLeft w:val="288"/>
          <w:marRight w:val="346"/>
          <w:marTop w:val="154"/>
          <w:marBottom w:val="0"/>
          <w:divBdr>
            <w:top w:val="none" w:sz="0" w:space="0" w:color="auto"/>
            <w:left w:val="none" w:sz="0" w:space="0" w:color="auto"/>
            <w:bottom w:val="none" w:sz="0" w:space="0" w:color="auto"/>
            <w:right w:val="none" w:sz="0" w:space="0" w:color="auto"/>
          </w:divBdr>
        </w:div>
        <w:div w:id="754282857">
          <w:marLeft w:val="288"/>
          <w:marRight w:val="346"/>
          <w:marTop w:val="154"/>
          <w:marBottom w:val="0"/>
          <w:divBdr>
            <w:top w:val="none" w:sz="0" w:space="0" w:color="auto"/>
            <w:left w:val="none" w:sz="0" w:space="0" w:color="auto"/>
            <w:bottom w:val="none" w:sz="0" w:space="0" w:color="auto"/>
            <w:right w:val="none" w:sz="0" w:space="0" w:color="auto"/>
          </w:divBdr>
        </w:div>
      </w:divsChild>
    </w:div>
    <w:div w:id="1929997148">
      <w:bodyDiv w:val="1"/>
      <w:marLeft w:val="0"/>
      <w:marRight w:val="0"/>
      <w:marTop w:val="0"/>
      <w:marBottom w:val="0"/>
      <w:divBdr>
        <w:top w:val="none" w:sz="0" w:space="0" w:color="auto"/>
        <w:left w:val="none" w:sz="0" w:space="0" w:color="auto"/>
        <w:bottom w:val="none" w:sz="0" w:space="0" w:color="auto"/>
        <w:right w:val="none" w:sz="0" w:space="0" w:color="auto"/>
      </w:divBdr>
    </w:div>
    <w:div w:id="1934705030">
      <w:bodyDiv w:val="1"/>
      <w:marLeft w:val="0"/>
      <w:marRight w:val="0"/>
      <w:marTop w:val="0"/>
      <w:marBottom w:val="0"/>
      <w:divBdr>
        <w:top w:val="none" w:sz="0" w:space="0" w:color="auto"/>
        <w:left w:val="none" w:sz="0" w:space="0" w:color="auto"/>
        <w:bottom w:val="none" w:sz="0" w:space="0" w:color="auto"/>
        <w:right w:val="none" w:sz="0" w:space="0" w:color="auto"/>
      </w:divBdr>
    </w:div>
    <w:div w:id="2032028928">
      <w:bodyDiv w:val="1"/>
      <w:marLeft w:val="0"/>
      <w:marRight w:val="0"/>
      <w:marTop w:val="0"/>
      <w:marBottom w:val="0"/>
      <w:divBdr>
        <w:top w:val="none" w:sz="0" w:space="0" w:color="auto"/>
        <w:left w:val="none" w:sz="0" w:space="0" w:color="auto"/>
        <w:bottom w:val="none" w:sz="0" w:space="0" w:color="auto"/>
        <w:right w:val="none" w:sz="0" w:space="0" w:color="auto"/>
      </w:divBdr>
    </w:div>
    <w:div w:id="2090805508">
      <w:bodyDiv w:val="1"/>
      <w:marLeft w:val="0"/>
      <w:marRight w:val="0"/>
      <w:marTop w:val="0"/>
      <w:marBottom w:val="0"/>
      <w:divBdr>
        <w:top w:val="none" w:sz="0" w:space="0" w:color="auto"/>
        <w:left w:val="none" w:sz="0" w:space="0" w:color="auto"/>
        <w:bottom w:val="none" w:sz="0" w:space="0" w:color="auto"/>
        <w:right w:val="none" w:sz="0" w:space="0" w:color="auto"/>
      </w:divBdr>
    </w:div>
    <w:div w:id="214500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h.purwadi-2022@hull.ac.u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798</TotalTime>
  <Pages>3</Pages>
  <Words>905</Words>
  <Characters>5165</Characters>
  <Application>Microsoft Office Word</Application>
  <DocSecurity>0</DocSecurity>
  <Lines>43</Lines>
  <Paragraphs>12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6058</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Henny Purwadi</cp:lastModifiedBy>
  <cp:revision>540</cp:revision>
  <cp:lastPrinted>2018-05-22T11:24:00Z</cp:lastPrinted>
  <dcterms:created xsi:type="dcterms:W3CDTF">2019-10-29T19:38:00Z</dcterms:created>
  <dcterms:modified xsi:type="dcterms:W3CDTF">2024-10-20T10:16:00Z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