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5A9D9" w14:textId="1A34A30E" w:rsidR="00F33AB0" w:rsidRPr="006C37DA" w:rsidRDefault="00460BB3" w:rsidP="00412B8D">
      <w:pPr>
        <w:pStyle w:val="Subtitle"/>
        <w:spacing w:line="360" w:lineRule="auto"/>
        <w:rPr>
          <w:rFonts w:ascii="Times New Roman" w:eastAsia="Times New Roman" w:hAnsi="Times New Roman" w:cs="Times New Roman"/>
          <w:b/>
          <w:bCs/>
          <w:lang w:val="en-ID"/>
          <w14:ligatures w14:val="standard"/>
        </w:rPr>
      </w:pPr>
      <w:r w:rsidRPr="006C37DA">
        <w:rPr>
          <w:rFonts w:ascii="Times New Roman" w:eastAsia="Times New Roman" w:hAnsi="Times New Roman" w:cs="Times New Roman"/>
          <w:b/>
          <w:bCs/>
          <w:iCs w:val="0"/>
          <w14:ligatures w14:val="standard"/>
        </w:rPr>
        <w:t xml:space="preserve">Assessing </w:t>
      </w:r>
      <w:r w:rsidR="00154F52" w:rsidRPr="006C37DA">
        <w:rPr>
          <w:rFonts w:ascii="Times New Roman" w:eastAsia="Times New Roman" w:hAnsi="Times New Roman" w:cs="Times New Roman"/>
          <w:b/>
          <w:bCs/>
          <w:lang w:val="en-ID"/>
          <w14:ligatures w14:val="standard"/>
        </w:rPr>
        <w:t>the Impact of Dataset Characteristics—</w:t>
      </w:r>
      <w:r w:rsidR="00630F1E" w:rsidRPr="006C37DA">
        <w:rPr>
          <w:rFonts w:ascii="Times New Roman" w:eastAsia="Times New Roman" w:hAnsi="Times New Roman" w:cs="Times New Roman"/>
          <w:b/>
          <w:bCs/>
          <w:lang w:val="en-ID"/>
          <w14:ligatures w14:val="standard"/>
        </w:rPr>
        <w:t>Homogeneity</w:t>
      </w:r>
      <w:r w:rsidR="00AE3B4F" w:rsidRPr="006C37DA">
        <w:rPr>
          <w:rFonts w:ascii="Times New Roman" w:eastAsia="Times New Roman" w:hAnsi="Times New Roman" w:cs="Times New Roman"/>
          <w:b/>
          <w:bCs/>
          <w:lang w:val="en-ID"/>
          <w14:ligatures w14:val="standard"/>
        </w:rPr>
        <w:t xml:space="preserve"> Composition</w:t>
      </w:r>
      <w:r w:rsidR="00154F52" w:rsidRPr="006C37DA">
        <w:rPr>
          <w:rFonts w:ascii="Times New Roman" w:eastAsia="Times New Roman" w:hAnsi="Times New Roman" w:cs="Times New Roman"/>
          <w:b/>
          <w:bCs/>
          <w:lang w:val="en-ID"/>
          <w14:ligatures w14:val="standard"/>
        </w:rPr>
        <w:t xml:space="preserve"> </w:t>
      </w:r>
      <w:r w:rsidR="00630F1E" w:rsidRPr="006C37DA">
        <w:rPr>
          <w:rFonts w:ascii="Times New Roman" w:eastAsia="Times New Roman" w:hAnsi="Times New Roman" w:cs="Times New Roman"/>
          <w:b/>
          <w:bCs/>
          <w:lang w:val="en-ID"/>
          <w14:ligatures w14:val="standard"/>
        </w:rPr>
        <w:t>and</w:t>
      </w:r>
      <w:r w:rsidR="00154F52" w:rsidRPr="006C37DA">
        <w:rPr>
          <w:rFonts w:ascii="Times New Roman" w:eastAsia="Times New Roman" w:hAnsi="Times New Roman" w:cs="Times New Roman"/>
          <w:b/>
          <w:bCs/>
          <w:lang w:val="en-ID"/>
          <w14:ligatures w14:val="standard"/>
        </w:rPr>
        <w:t xml:space="preserve"> </w:t>
      </w:r>
      <w:r w:rsidR="00AE3B4F" w:rsidRPr="006C37DA">
        <w:rPr>
          <w:rFonts w:ascii="Times New Roman" w:eastAsia="Times New Roman" w:hAnsi="Times New Roman" w:cs="Times New Roman"/>
          <w:b/>
          <w:bCs/>
          <w:lang w:val="en-ID"/>
          <w14:ligatures w14:val="standard"/>
        </w:rPr>
        <w:t xml:space="preserve">Data </w:t>
      </w:r>
      <w:r w:rsidR="00630F1E" w:rsidRPr="006C37DA">
        <w:rPr>
          <w:rFonts w:ascii="Times New Roman" w:eastAsia="Times New Roman" w:hAnsi="Times New Roman" w:cs="Times New Roman"/>
          <w:b/>
          <w:bCs/>
          <w:lang w:val="en-ID"/>
          <w14:ligatures w14:val="standard"/>
        </w:rPr>
        <w:t>Sparsity</w:t>
      </w:r>
      <w:r w:rsidR="00154F52" w:rsidRPr="006C37DA">
        <w:rPr>
          <w:rFonts w:ascii="Times New Roman" w:eastAsia="Times New Roman" w:hAnsi="Times New Roman" w:cs="Times New Roman"/>
          <w:b/>
          <w:bCs/>
          <w:lang w:val="en-ID"/>
          <w14:ligatures w14:val="standard"/>
        </w:rPr>
        <w:t>—on AI Model Transparency, Fairness, and Bias Evaluation</w:t>
      </w:r>
    </w:p>
    <w:p w14:paraId="3A7593D8" w14:textId="55A30AEA" w:rsidR="00F33AB0" w:rsidRPr="006C37DA" w:rsidRDefault="00F33AB0" w:rsidP="00412B8D">
      <w:pPr>
        <w:pStyle w:val="Subtitle"/>
        <w:spacing w:line="360" w:lineRule="auto"/>
        <w:rPr>
          <w:rFonts w:ascii="Times New Roman" w:eastAsia="Times New Roman" w:hAnsi="Times New Roman" w:cs="Times New Roman"/>
          <w:lang w:val="en-ID"/>
          <w14:ligatures w14:val="standard"/>
        </w:rPr>
      </w:pPr>
      <w:r w:rsidRPr="006C37DA">
        <w:rPr>
          <w:rFonts w:ascii="Times New Roman" w:eastAsia="Times New Roman" w:hAnsi="Times New Roman" w:cs="Times New Roman"/>
          <w:lang w:val="en-ID"/>
          <w14:ligatures w14:val="standard"/>
        </w:rPr>
        <w:t>Examining Bias and Unfairness in Explainable Artificial Intelligence (XAI) Due to Imbalanced Training Data and Misleading Effects of Small Sample Sizes</w:t>
      </w:r>
    </w:p>
    <w:p w14:paraId="46DDD49C" w14:textId="4BB58E39" w:rsidR="00C30814" w:rsidRPr="006C37DA" w:rsidRDefault="00C30814" w:rsidP="00412B8D">
      <w:pPr>
        <w:pStyle w:val="Subtitle"/>
        <w:spacing w:line="360" w:lineRule="auto"/>
        <w:rPr>
          <w:rStyle w:val="FirstName"/>
          <w:rFonts w:ascii="Times New Roman" w:hAnsi="Times New Roman" w:cs="Times New Roman"/>
          <w:lang w:val="en-ID"/>
          <w14:ligatures w14:val="standard"/>
        </w:rPr>
      </w:pPr>
    </w:p>
    <w:p w14:paraId="325AD5E6" w14:textId="77777777" w:rsidR="001D57C6" w:rsidRPr="006C37DA" w:rsidRDefault="001D57C6" w:rsidP="00412B8D">
      <w:pPr>
        <w:pStyle w:val="Authors"/>
        <w:spacing w:line="360" w:lineRule="auto"/>
        <w:rPr>
          <w:rStyle w:val="FirstName"/>
          <w:rFonts w:ascii="Times New Roman" w:hAnsi="Times New Roman" w:cs="Times New Roman"/>
          <w:szCs w:val="24"/>
          <w14:ligatures w14:val="standard"/>
        </w:rPr>
        <w:sectPr w:rsidR="001D57C6" w:rsidRPr="006C37DA"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61CC9B64" w14:textId="27559511" w:rsidR="00586A35" w:rsidRPr="006C37DA" w:rsidRDefault="00586A35" w:rsidP="00412B8D">
      <w:pPr>
        <w:pStyle w:val="Authors"/>
        <w:spacing w:line="360" w:lineRule="auto"/>
        <w:jc w:val="center"/>
        <w:rPr>
          <w:rFonts w:ascii="Times New Roman" w:hAnsi="Times New Roman" w:cs="Times New Roman"/>
          <w:szCs w:val="24"/>
          <w14:ligatures w14:val="standard"/>
        </w:rPr>
      </w:pPr>
      <w:r w:rsidRPr="006C37DA">
        <w:rPr>
          <w:rFonts w:ascii="Times New Roman" w:hAnsi="Times New Roman" w:cs="Times New Roman"/>
          <w:szCs w:val="24"/>
          <w14:ligatures w14:val="standard"/>
        </w:rPr>
        <w:br/>
      </w:r>
      <w:r w:rsidRPr="006C37DA">
        <w:rPr>
          <w:rStyle w:val="OrgDiv"/>
          <w:rFonts w:ascii="Times New Roman" w:hAnsi="Times New Roman" w:cs="Times New Roman"/>
          <w:color w:val="auto"/>
          <w:szCs w:val="24"/>
          <w14:ligatures w14:val="standard"/>
        </w:rPr>
        <w:t xml:space="preserve"> </w:t>
      </w:r>
      <w:r w:rsidRPr="006C37DA">
        <w:rPr>
          <w:rStyle w:val="OrgName"/>
          <w:rFonts w:ascii="Times New Roman" w:hAnsi="Times New Roman" w:cs="Times New Roman"/>
          <w:color w:val="auto"/>
          <w:szCs w:val="24"/>
          <w14:ligatures w14:val="standard"/>
        </w:rPr>
        <w:br/>
      </w:r>
      <w:r w:rsidRPr="006C37DA">
        <w:rPr>
          <w:rStyle w:val="OrgName"/>
          <w:rFonts w:ascii="Times New Roman" w:hAnsi="Times New Roman" w:cs="Times New Roman"/>
          <w:color w:val="auto"/>
          <w:szCs w:val="24"/>
          <w14:ligatures w14:val="standard"/>
        </w:rPr>
        <w:br/>
        <w:t xml:space="preserve"> </w:t>
      </w:r>
      <w:r w:rsidRPr="006C37DA">
        <w:rPr>
          <w:rFonts w:ascii="Times New Roman" w:hAnsi="Times New Roman" w:cs="Times New Roman"/>
          <w:szCs w:val="24"/>
          <w14:ligatures w14:val="standard"/>
        </w:rPr>
        <w:br/>
        <w:t xml:space="preserve"> </w:t>
      </w:r>
    </w:p>
    <w:p w14:paraId="01722612" w14:textId="0986EFA7" w:rsidR="00586A35" w:rsidRPr="006C37DA" w:rsidRDefault="003B4A1C" w:rsidP="00412B8D">
      <w:pPr>
        <w:pStyle w:val="Authors"/>
        <w:spacing w:line="360" w:lineRule="auto"/>
        <w:jc w:val="center"/>
        <w:rPr>
          <w:rFonts w:ascii="Times New Roman" w:hAnsi="Times New Roman" w:cs="Times New Roman"/>
          <w:szCs w:val="24"/>
          <w14:ligatures w14:val="standard"/>
        </w:rPr>
      </w:pPr>
      <w:r w:rsidRPr="006C37DA">
        <w:rPr>
          <w:rStyle w:val="FirstName"/>
          <w:rFonts w:ascii="Times New Roman" w:hAnsi="Times New Roman" w:cs="Times New Roman"/>
          <w:szCs w:val="24"/>
          <w14:ligatures w14:val="standard"/>
        </w:rPr>
        <w:t>Henny</w:t>
      </w:r>
      <w:r w:rsidR="003C3338" w:rsidRPr="006C37DA">
        <w:rPr>
          <w:rFonts w:ascii="Times New Roman" w:hAnsi="Times New Roman" w:cs="Times New Roman"/>
          <w:szCs w:val="24"/>
          <w14:ligatures w14:val="standard"/>
        </w:rPr>
        <w:t xml:space="preserve"> </w:t>
      </w:r>
      <w:proofErr w:type="spellStart"/>
      <w:r w:rsidRPr="006C37DA">
        <w:rPr>
          <w:rStyle w:val="Surname"/>
          <w:rFonts w:ascii="Times New Roman" w:hAnsi="Times New Roman" w:cs="Times New Roman"/>
          <w:szCs w:val="24"/>
          <w14:ligatures w14:val="standard"/>
        </w:rPr>
        <w:t>Purwadi</w:t>
      </w:r>
      <w:proofErr w:type="spellEnd"/>
      <w:r w:rsidR="00586A35" w:rsidRPr="006C37DA">
        <w:rPr>
          <w:rFonts w:ascii="Times New Roman" w:hAnsi="Times New Roman" w:cs="Times New Roman"/>
          <w:szCs w:val="24"/>
          <w14:ligatures w14:val="standard"/>
        </w:rPr>
        <w:br/>
      </w:r>
      <w:r w:rsidR="00586A35" w:rsidRPr="006C37DA">
        <w:rPr>
          <w:rStyle w:val="OrgDiv"/>
          <w:rFonts w:ascii="Times New Roman" w:hAnsi="Times New Roman" w:cs="Times New Roman"/>
          <w:color w:val="auto"/>
          <w:szCs w:val="24"/>
          <w14:ligatures w14:val="standard"/>
        </w:rPr>
        <w:t xml:space="preserve"> </w:t>
      </w:r>
      <w:r w:rsidR="00883CB7" w:rsidRPr="006C37DA">
        <w:rPr>
          <w:rStyle w:val="OrgDiv"/>
          <w:rFonts w:ascii="Times New Roman" w:hAnsi="Times New Roman" w:cs="Times New Roman"/>
          <w:color w:val="auto"/>
          <w:szCs w:val="24"/>
          <w14:ligatures w14:val="standard"/>
        </w:rPr>
        <w:t>MSc Artificial Intelligence</w:t>
      </w:r>
      <w:r w:rsidR="00586A35" w:rsidRPr="006C37DA">
        <w:rPr>
          <w:rStyle w:val="OrgName"/>
          <w:rFonts w:ascii="Times New Roman" w:hAnsi="Times New Roman" w:cs="Times New Roman"/>
          <w:color w:val="auto"/>
          <w:szCs w:val="24"/>
          <w14:ligatures w14:val="standard"/>
        </w:rPr>
        <w:br/>
        <w:t xml:space="preserve"> </w:t>
      </w:r>
      <w:r w:rsidRPr="006C37DA">
        <w:rPr>
          <w:rStyle w:val="OrgName"/>
          <w:rFonts w:ascii="Times New Roman" w:hAnsi="Times New Roman" w:cs="Times New Roman"/>
          <w:color w:val="auto"/>
          <w:szCs w:val="24"/>
          <w14:ligatures w14:val="standard"/>
        </w:rPr>
        <w:t>University of Hull</w:t>
      </w:r>
      <w:r w:rsidR="00214DA1" w:rsidRPr="006C37DA">
        <w:rPr>
          <w:rStyle w:val="OrgName"/>
          <w:rFonts w:ascii="Times New Roman" w:hAnsi="Times New Roman" w:cs="Times New Roman"/>
          <w:color w:val="auto"/>
          <w:szCs w:val="24"/>
          <w14:ligatures w14:val="standard"/>
        </w:rPr>
        <w:t xml:space="preserve"> UK</w:t>
      </w:r>
      <w:r w:rsidR="00586A35" w:rsidRPr="006C37DA">
        <w:rPr>
          <w:rFonts w:ascii="Times New Roman" w:hAnsi="Times New Roman" w:cs="Times New Roman"/>
          <w:szCs w:val="24"/>
          <w14:ligatures w14:val="standard"/>
        </w:rPr>
        <w:br/>
        <w:t xml:space="preserve"> </w:t>
      </w:r>
      <w:hyperlink r:id="rId13" w:history="1">
        <w:r w:rsidR="009F6755" w:rsidRPr="006C37DA">
          <w:rPr>
            <w:rStyle w:val="Hyperlink"/>
            <w:rFonts w:ascii="Times New Roman" w:hAnsi="Times New Roman" w:cs="Times New Roman"/>
            <w:color w:val="auto"/>
            <w:szCs w:val="24"/>
            <w14:ligatures w14:val="standard"/>
          </w:rPr>
          <w:t>h.purwadi-2022@hull.ac.uk</w:t>
        </w:r>
      </w:hyperlink>
    </w:p>
    <w:p w14:paraId="132B32BE" w14:textId="73EE44BE" w:rsidR="00F3231F" w:rsidRPr="006C37DA" w:rsidRDefault="00586A35" w:rsidP="00412B8D">
      <w:pPr>
        <w:pStyle w:val="Authors"/>
        <w:spacing w:line="360" w:lineRule="auto"/>
        <w:jc w:val="center"/>
        <w:rPr>
          <w:rFonts w:ascii="Times New Roman" w:hAnsi="Times New Roman" w:cs="Times New Roman"/>
          <w:szCs w:val="24"/>
          <w14:ligatures w14:val="standard"/>
        </w:rPr>
      </w:pPr>
      <w:r w:rsidRPr="006C37DA">
        <w:rPr>
          <w:rFonts w:ascii="Times New Roman" w:hAnsi="Times New Roman" w:cs="Times New Roman"/>
          <w:szCs w:val="24"/>
          <w14:ligatures w14:val="standard"/>
        </w:rPr>
        <w:br/>
      </w:r>
      <w:r w:rsidRPr="006C37DA">
        <w:rPr>
          <w:rStyle w:val="OrgDiv"/>
          <w:rFonts w:ascii="Times New Roman" w:hAnsi="Times New Roman" w:cs="Times New Roman"/>
          <w:color w:val="auto"/>
          <w:szCs w:val="24"/>
          <w14:ligatures w14:val="standard"/>
        </w:rPr>
        <w:t xml:space="preserve"> </w:t>
      </w:r>
      <w:r w:rsidRPr="006C37DA">
        <w:rPr>
          <w:rStyle w:val="OrgName"/>
          <w:rFonts w:ascii="Times New Roman" w:hAnsi="Times New Roman" w:cs="Times New Roman"/>
          <w:color w:val="auto"/>
          <w:szCs w:val="24"/>
          <w14:ligatures w14:val="standard"/>
        </w:rPr>
        <w:br/>
      </w:r>
      <w:r w:rsidRPr="006C37DA">
        <w:rPr>
          <w:rStyle w:val="OrgName"/>
          <w:rFonts w:ascii="Times New Roman" w:hAnsi="Times New Roman" w:cs="Times New Roman"/>
          <w:color w:val="auto"/>
          <w:szCs w:val="24"/>
          <w14:ligatures w14:val="standard"/>
        </w:rPr>
        <w:br/>
      </w:r>
      <w:r w:rsidRPr="006C37DA">
        <w:rPr>
          <w:rFonts w:ascii="Times New Roman" w:hAnsi="Times New Roman" w:cs="Times New Roman"/>
          <w:szCs w:val="24"/>
          <w14:ligatures w14:val="standard"/>
        </w:rPr>
        <w:t xml:space="preserve"> </w:t>
      </w:r>
    </w:p>
    <w:p w14:paraId="7B467152" w14:textId="77777777" w:rsidR="00586A35" w:rsidRPr="006C37DA" w:rsidRDefault="00586A35" w:rsidP="00412B8D">
      <w:pPr>
        <w:pStyle w:val="TitleNote"/>
        <w:spacing w:line="360" w:lineRule="auto"/>
        <w:rPr>
          <w:rFonts w:ascii="Times New Roman" w:hAnsi="Times New Roman" w:cs="Times New Roman"/>
          <w:color w:val="auto"/>
          <w:sz w:val="24"/>
          <w:szCs w:val="24"/>
          <w:vertAlign w:val="superscript"/>
          <w14:ligatures w14:val="standard"/>
        </w:rPr>
        <w:sectPr w:rsidR="00586A35" w:rsidRPr="006C37DA"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399302D8" w14:textId="77777777" w:rsidR="0007392C" w:rsidRPr="006C37DA" w:rsidRDefault="007A502C" w:rsidP="00412B8D">
      <w:pPr>
        <w:pStyle w:val="AbsHead"/>
      </w:pPr>
      <w:r w:rsidRPr="006C37DA">
        <w:t>ABSTRACT</w:t>
      </w:r>
    </w:p>
    <w:p w14:paraId="062A6D84" w14:textId="6A3D64D0" w:rsidR="001539AE" w:rsidRDefault="00A2663D" w:rsidP="00412B8D">
      <w:pPr>
        <w:pStyle w:val="Abstract"/>
        <w:spacing w:line="360" w:lineRule="auto"/>
        <w:rPr>
          <w:rFonts w:ascii="Times New Roman" w:eastAsia="Verdana" w:hAnsi="Times New Roman" w:cs="Times New Roman"/>
          <w:sz w:val="24"/>
          <w:szCs w:val="24"/>
          <w14:ligatures w14:val="standard"/>
        </w:rPr>
      </w:pPr>
      <w:r w:rsidRPr="006C37DA">
        <w:rPr>
          <w:rFonts w:ascii="Times New Roman" w:eastAsia="Verdana" w:hAnsi="Times New Roman" w:cs="Times New Roman"/>
          <w:sz w:val="24"/>
          <w:szCs w:val="24"/>
          <w14:ligatures w14:val="standard"/>
        </w:rPr>
        <w:t xml:space="preserve">In responsible AI, </w:t>
      </w:r>
      <w:r w:rsidR="001539AE" w:rsidRPr="006C37DA">
        <w:rPr>
          <w:rFonts w:ascii="Times New Roman" w:eastAsia="Verdana" w:hAnsi="Times New Roman" w:cs="Times New Roman"/>
          <w:sz w:val="24"/>
          <w:szCs w:val="24"/>
          <w14:ligatures w14:val="standard"/>
        </w:rPr>
        <w:t>ensuring transparency and fairness is very important for developing responsible AI systems. Data characteristics</w:t>
      </w:r>
      <w:r w:rsidR="001220B3" w:rsidRPr="006C37DA">
        <w:rPr>
          <w:rFonts w:ascii="Times New Roman" w:eastAsia="Verdana" w:hAnsi="Times New Roman" w:cs="Times New Roman"/>
          <w:sz w:val="24"/>
          <w:szCs w:val="24"/>
          <w14:ligatures w14:val="standard"/>
        </w:rPr>
        <w:t xml:space="preserve"> </w:t>
      </w:r>
      <w:r w:rsidR="001539AE" w:rsidRPr="006C37DA">
        <w:rPr>
          <w:rFonts w:ascii="Times New Roman" w:eastAsia="Verdana" w:hAnsi="Times New Roman" w:cs="Times New Roman"/>
          <w:sz w:val="24"/>
          <w:szCs w:val="24"/>
          <w14:ligatures w14:val="standard"/>
        </w:rPr>
        <w:t xml:space="preserve">are becoming increasingly important within the field of Explainable AI (XAI), but currently it is not a standard practice. </w:t>
      </w:r>
      <w:r w:rsidR="00894754" w:rsidRPr="006C37DA">
        <w:rPr>
          <w:rFonts w:ascii="Times New Roman" w:eastAsia="Verdana" w:hAnsi="Times New Roman" w:cs="Times New Roman"/>
          <w:sz w:val="24"/>
          <w:szCs w:val="24"/>
          <w14:ligatures w14:val="standard"/>
        </w:rPr>
        <w:t xml:space="preserve">Documenting the characteristics of the dataset, including its homogeneity composition and Data Sparsity, is critical for a comprehensive approach to XAI. If the training dataset is imbalanced, machine learning models cannot make accurate predictions, while the small sample sizes can mislead the bias evaluation. </w:t>
      </w:r>
      <w:r w:rsidR="001539AE" w:rsidRPr="006C37DA">
        <w:rPr>
          <w:rFonts w:ascii="Times New Roman" w:eastAsia="Verdana" w:hAnsi="Times New Roman" w:cs="Times New Roman"/>
          <w:sz w:val="24"/>
          <w:szCs w:val="24"/>
          <w14:ligatures w14:val="standard"/>
        </w:rPr>
        <w:t xml:space="preserve">Traditionally, responsible AI and explainable AI (XAI) have more concentrated on explaining model behaviors, including ethical, legal, and social aspects of the datasets. This study proposes the incorporation of dataset characteristics to be </w:t>
      </w:r>
      <w:r w:rsidR="001539AE" w:rsidRPr="006C37DA">
        <w:rPr>
          <w:rFonts w:ascii="Times New Roman" w:eastAsia="Verdana" w:hAnsi="Times New Roman" w:cs="Times New Roman"/>
          <w:sz w:val="24"/>
          <w:szCs w:val="24"/>
          <w14:ligatures w14:val="standard"/>
        </w:rPr>
        <w:t xml:space="preserve">documented into </w:t>
      </w:r>
      <w:r w:rsidR="00B93AC3" w:rsidRPr="006C37DA">
        <w:rPr>
          <w:rFonts w:ascii="Times New Roman" w:eastAsia="Verdana" w:hAnsi="Times New Roman" w:cs="Times New Roman"/>
          <w:sz w:val="24"/>
          <w:szCs w:val="24"/>
          <w14:ligatures w14:val="standard"/>
        </w:rPr>
        <w:t>R</w:t>
      </w:r>
      <w:r w:rsidR="001539AE" w:rsidRPr="006C37DA">
        <w:rPr>
          <w:rFonts w:ascii="Times New Roman" w:eastAsia="Verdana" w:hAnsi="Times New Roman" w:cs="Times New Roman"/>
          <w:sz w:val="24"/>
          <w:szCs w:val="24"/>
          <w14:ligatures w14:val="standard"/>
        </w:rPr>
        <w:t xml:space="preserve">esponsible </w:t>
      </w:r>
      <w:r w:rsidR="00DA203B" w:rsidRPr="006C37DA">
        <w:rPr>
          <w:rFonts w:ascii="Times New Roman" w:eastAsia="Verdana" w:hAnsi="Times New Roman" w:cs="Times New Roman"/>
          <w:sz w:val="24"/>
          <w:szCs w:val="24"/>
          <w14:ligatures w14:val="standard"/>
        </w:rPr>
        <w:t>AI and</w:t>
      </w:r>
      <w:r w:rsidR="0084051A" w:rsidRPr="006C37DA">
        <w:rPr>
          <w:rFonts w:ascii="Times New Roman" w:eastAsia="Verdana" w:hAnsi="Times New Roman" w:cs="Times New Roman"/>
          <w:sz w:val="24"/>
          <w:szCs w:val="24"/>
          <w14:ligatures w14:val="standard"/>
        </w:rPr>
        <w:t xml:space="preserve"> Explainable AI (</w:t>
      </w:r>
      <w:r w:rsidR="00B93AC3" w:rsidRPr="006C37DA">
        <w:rPr>
          <w:rFonts w:ascii="Times New Roman" w:eastAsia="Verdana" w:hAnsi="Times New Roman" w:cs="Times New Roman"/>
          <w:sz w:val="24"/>
          <w:szCs w:val="24"/>
          <w14:ligatures w14:val="standard"/>
        </w:rPr>
        <w:t>XAI</w:t>
      </w:r>
      <w:r w:rsidR="0084051A" w:rsidRPr="006C37DA">
        <w:rPr>
          <w:rFonts w:ascii="Times New Roman" w:eastAsia="Verdana" w:hAnsi="Times New Roman" w:cs="Times New Roman"/>
          <w:sz w:val="24"/>
          <w:szCs w:val="24"/>
          <w14:ligatures w14:val="standard"/>
        </w:rPr>
        <w:t>)</w:t>
      </w:r>
      <w:r w:rsidR="00B93AC3" w:rsidRPr="006C37DA">
        <w:rPr>
          <w:rFonts w:ascii="Times New Roman" w:eastAsia="Verdana" w:hAnsi="Times New Roman" w:cs="Times New Roman"/>
          <w:sz w:val="24"/>
          <w:szCs w:val="24"/>
          <w14:ligatures w14:val="standard"/>
        </w:rPr>
        <w:t xml:space="preserve"> </w:t>
      </w:r>
      <w:r w:rsidR="001539AE" w:rsidRPr="006C37DA">
        <w:rPr>
          <w:rFonts w:ascii="Times New Roman" w:eastAsia="Verdana" w:hAnsi="Times New Roman" w:cs="Times New Roman"/>
          <w:sz w:val="24"/>
          <w:szCs w:val="24"/>
          <w14:ligatures w14:val="standard"/>
        </w:rPr>
        <w:t xml:space="preserve">practices, especially the </w:t>
      </w:r>
      <w:r w:rsidR="00973CDA" w:rsidRPr="006C37DA">
        <w:rPr>
          <w:rFonts w:ascii="Times New Roman" w:eastAsia="Verdana" w:hAnsi="Times New Roman" w:cs="Times New Roman"/>
          <w:sz w:val="24"/>
          <w:szCs w:val="24"/>
          <w14:ligatures w14:val="standard"/>
        </w:rPr>
        <w:t xml:space="preserve">homogeneity </w:t>
      </w:r>
      <w:r w:rsidR="001539AE" w:rsidRPr="006C37DA">
        <w:rPr>
          <w:rFonts w:ascii="Times New Roman" w:eastAsia="Verdana" w:hAnsi="Times New Roman" w:cs="Times New Roman"/>
          <w:sz w:val="24"/>
          <w:szCs w:val="24"/>
          <w14:ligatures w14:val="standard"/>
        </w:rPr>
        <w:t xml:space="preserve">composition, whether the dataset is balanced or imbalanced, </w:t>
      </w:r>
      <w:r w:rsidR="00122104" w:rsidRPr="006C37DA">
        <w:rPr>
          <w:rFonts w:ascii="Times New Roman" w:eastAsia="Verdana" w:hAnsi="Times New Roman" w:cs="Times New Roman"/>
          <w:sz w:val="24"/>
          <w:szCs w:val="24"/>
          <w14:ligatures w14:val="standard"/>
        </w:rPr>
        <w:t xml:space="preserve">and </w:t>
      </w:r>
      <w:r w:rsidR="00973CDA" w:rsidRPr="006C37DA">
        <w:rPr>
          <w:rFonts w:ascii="Times New Roman" w:eastAsia="Verdana" w:hAnsi="Times New Roman" w:cs="Times New Roman"/>
          <w:sz w:val="24"/>
          <w:szCs w:val="24"/>
          <w14:ligatures w14:val="standard"/>
        </w:rPr>
        <w:t xml:space="preserve">data sparsity, whether </w:t>
      </w:r>
      <w:r w:rsidR="001539AE" w:rsidRPr="006C37DA">
        <w:rPr>
          <w:rFonts w:ascii="Times New Roman" w:eastAsia="Verdana" w:hAnsi="Times New Roman" w:cs="Times New Roman"/>
          <w:sz w:val="24"/>
          <w:szCs w:val="24"/>
          <w14:ligatures w14:val="standard"/>
        </w:rPr>
        <w:t>small or large samples, for transparency at both the data and model levels</w:t>
      </w:r>
      <w:r w:rsidR="001A4DEE" w:rsidRPr="006C37DA">
        <w:rPr>
          <w:rFonts w:ascii="Times New Roman" w:eastAsia="Verdana" w:hAnsi="Times New Roman" w:cs="Times New Roman"/>
          <w:sz w:val="24"/>
          <w:szCs w:val="24"/>
          <w14:ligatures w14:val="standard"/>
        </w:rPr>
        <w:t>,</w:t>
      </w:r>
      <w:r w:rsidR="001539AE" w:rsidRPr="006C37DA">
        <w:rPr>
          <w:rFonts w:ascii="Times New Roman" w:eastAsia="Verdana" w:hAnsi="Times New Roman" w:cs="Times New Roman"/>
          <w:sz w:val="24"/>
          <w:szCs w:val="24"/>
          <w14:ligatures w14:val="standard"/>
        </w:rPr>
        <w:t xml:space="preserve"> rather than only focusing on data sources and model explainability. The purpose is </w:t>
      </w:r>
      <w:r w:rsidR="00FD5619" w:rsidRPr="006C37DA">
        <w:rPr>
          <w:rFonts w:ascii="Times New Roman" w:eastAsia="Verdana" w:hAnsi="Times New Roman" w:cs="Times New Roman"/>
          <w:sz w:val="24"/>
          <w:szCs w:val="24"/>
          <w14:ligatures w14:val="standard"/>
        </w:rPr>
        <w:t>for</w:t>
      </w:r>
      <w:r w:rsidR="001539AE" w:rsidRPr="006C37DA">
        <w:rPr>
          <w:rFonts w:ascii="Times New Roman" w:eastAsia="Verdana" w:hAnsi="Times New Roman" w:cs="Times New Roman"/>
          <w:sz w:val="24"/>
          <w:szCs w:val="24"/>
          <w14:ligatures w14:val="standard"/>
        </w:rPr>
        <w:t xml:space="preserve"> AI to be open and accountable, enhancing fairness, and at the end is to increase people’s trust in AI systems.</w:t>
      </w:r>
    </w:p>
    <w:p w14:paraId="02679479" w14:textId="77777777" w:rsidR="00DA2419" w:rsidRPr="006C37DA" w:rsidRDefault="00DA2419" w:rsidP="00412B8D">
      <w:pPr>
        <w:pStyle w:val="Abstract"/>
        <w:spacing w:line="360" w:lineRule="auto"/>
        <w:rPr>
          <w:rFonts w:ascii="Times New Roman" w:eastAsia="Verdana" w:hAnsi="Times New Roman" w:cs="Times New Roman"/>
          <w:sz w:val="24"/>
          <w:szCs w:val="24"/>
          <w14:ligatures w14:val="standard"/>
        </w:rPr>
      </w:pPr>
    </w:p>
    <w:p w14:paraId="676C8595" w14:textId="5AE25832" w:rsidR="0007392C" w:rsidRPr="006C37DA" w:rsidRDefault="00A2663D" w:rsidP="00412B8D">
      <w:pPr>
        <w:pStyle w:val="Abstract"/>
        <w:spacing w:line="360" w:lineRule="auto"/>
        <w:rPr>
          <w:rFonts w:ascii="Times New Roman" w:hAnsi="Times New Roman" w:cs="Times New Roman"/>
          <w:b/>
          <w:bCs/>
          <w:sz w:val="24"/>
          <w:szCs w:val="24"/>
          <w:lang w:eastAsia="it-IT"/>
          <w14:ligatures w14:val="standard"/>
        </w:rPr>
      </w:pPr>
      <w:r w:rsidRPr="006C37DA">
        <w:rPr>
          <w:rFonts w:ascii="Times New Roman" w:eastAsia="Verdana" w:hAnsi="Times New Roman" w:cs="Times New Roman"/>
          <w:sz w:val="24"/>
          <w:szCs w:val="24"/>
          <w14:ligatures w14:val="standard"/>
        </w:rPr>
        <w:t xml:space="preserve"> </w:t>
      </w:r>
      <w:r w:rsidR="00675128" w:rsidRPr="006C37DA">
        <w:rPr>
          <w:rFonts w:ascii="Times New Roman" w:hAnsi="Times New Roman" w:cs="Times New Roman"/>
          <w:b/>
          <w:bCs/>
          <w:sz w:val="24"/>
          <w:szCs w:val="24"/>
          <w:lang w:eastAsia="it-IT"/>
          <w14:ligatures w14:val="standard"/>
        </w:rPr>
        <w:t>CCS CONCEPTS</w:t>
      </w:r>
    </w:p>
    <w:p w14:paraId="117BF13C" w14:textId="385E685B" w:rsidR="00AF2BB3" w:rsidRPr="006C37DA" w:rsidRDefault="00810EF0" w:rsidP="00412B8D">
      <w:pPr>
        <w:pStyle w:val="CCSDescription"/>
        <w:spacing w:line="360" w:lineRule="auto"/>
        <w:rPr>
          <w:rFonts w:ascii="Times New Roman" w:hAnsi="Times New Roman" w:cs="Times New Roman"/>
          <w:sz w:val="24"/>
          <w:szCs w:val="24"/>
        </w:rPr>
      </w:pPr>
      <w:r w:rsidRPr="006C37DA">
        <w:rPr>
          <w:rFonts w:ascii="Times New Roman" w:hAnsi="Times New Roman" w:cs="Times New Roman"/>
          <w:sz w:val="24"/>
          <w:szCs w:val="24"/>
          <w14:ligatures w14:val="standard"/>
        </w:rPr>
        <w:t>• </w:t>
      </w:r>
      <w:r w:rsidR="00264FD6" w:rsidRPr="006C37DA">
        <w:rPr>
          <w:rFonts w:ascii="Times New Roman" w:hAnsi="Times New Roman" w:cs="Times New Roman"/>
          <w:sz w:val="24"/>
          <w:szCs w:val="24"/>
          <w:lang w:eastAsia="it-IT"/>
          <w14:ligatures w14:val="standard"/>
        </w:rPr>
        <w:t xml:space="preserve">Computing </w:t>
      </w:r>
      <w:r w:rsidR="003132E6" w:rsidRPr="006C37DA">
        <w:rPr>
          <w:rFonts w:ascii="Times New Roman" w:hAnsi="Times New Roman" w:cs="Times New Roman"/>
          <w:sz w:val="24"/>
          <w:szCs w:val="24"/>
          <w:lang w:eastAsia="it-IT"/>
          <w14:ligatures w14:val="standard"/>
        </w:rPr>
        <w:t>Methodologies</w:t>
      </w:r>
      <w:r w:rsidR="00D62B69" w:rsidRPr="006C37DA">
        <w:rPr>
          <w:rFonts w:ascii="Times New Roman" w:hAnsi="Times New Roman" w:cs="Times New Roman"/>
          <w:sz w:val="24"/>
          <w:szCs w:val="24"/>
          <w:lang w:eastAsia="it-IT"/>
          <w14:ligatures w14:val="standard"/>
        </w:rPr>
        <w:t xml:space="preserve"> </w:t>
      </w:r>
      <w:r w:rsidR="00186FCB" w:rsidRPr="006C37DA">
        <w:rPr>
          <w:rFonts w:ascii="Times New Roman" w:hAnsi="Times New Roman" w:cs="Times New Roman"/>
          <w:sz w:val="24"/>
          <w:szCs w:val="24"/>
          <w:lang w:eastAsia="it-IT"/>
          <w14:ligatures w14:val="standard"/>
        </w:rPr>
        <w:tab/>
      </w:r>
      <w:r w:rsidR="00522257" w:rsidRPr="006C37DA">
        <w:rPr>
          <w:rFonts w:ascii="Times New Roman" w:hAnsi="Times New Roman" w:cs="Times New Roman"/>
          <w:sz w:val="24"/>
          <w:szCs w:val="24"/>
          <w14:ligatures w14:val="standard"/>
        </w:rPr>
        <w:t>• </w:t>
      </w:r>
      <w:r w:rsidR="00264FD6" w:rsidRPr="006C37DA">
        <w:rPr>
          <w:rFonts w:ascii="Times New Roman" w:hAnsi="Times New Roman" w:cs="Times New Roman"/>
          <w:sz w:val="24"/>
          <w:szCs w:val="24"/>
          <w:lang w:eastAsia="it-IT"/>
          <w14:ligatures w14:val="standard"/>
        </w:rPr>
        <w:t>Artificial Intelligence</w:t>
      </w:r>
      <w:r w:rsidR="00522257" w:rsidRPr="006C37DA">
        <w:rPr>
          <w:rFonts w:ascii="Times New Roman" w:hAnsi="Times New Roman" w:cs="Times New Roman"/>
          <w:sz w:val="24"/>
          <w:szCs w:val="24"/>
          <w:lang w:eastAsia="it-IT"/>
          <w14:ligatures w14:val="standard"/>
        </w:rPr>
        <w:t xml:space="preserve"> </w:t>
      </w:r>
      <w:r w:rsidR="00264FD6" w:rsidRPr="006C37DA">
        <w:rPr>
          <w:rFonts w:ascii="Times New Roman" w:hAnsi="Times New Roman" w:cs="Times New Roman"/>
          <w:sz w:val="24"/>
          <w:szCs w:val="24"/>
          <w:lang w:eastAsia="it-IT"/>
          <w14:ligatures w14:val="standard"/>
        </w:rPr>
        <w:t>(</w:t>
      </w:r>
      <w:r w:rsidR="00522257" w:rsidRPr="006C37DA">
        <w:rPr>
          <w:rFonts w:ascii="Times New Roman" w:hAnsi="Times New Roman" w:cs="Times New Roman"/>
          <w:sz w:val="24"/>
          <w:szCs w:val="24"/>
          <w:lang w:eastAsia="it-IT"/>
          <w14:ligatures w14:val="standard"/>
        </w:rPr>
        <w:t>AI</w:t>
      </w:r>
      <w:r w:rsidR="00264FD6" w:rsidRPr="006C37DA">
        <w:rPr>
          <w:rFonts w:ascii="Times New Roman" w:hAnsi="Times New Roman" w:cs="Times New Roman"/>
          <w:sz w:val="24"/>
          <w:szCs w:val="24"/>
          <w:lang w:eastAsia="it-IT"/>
          <w14:ligatures w14:val="standard"/>
        </w:rPr>
        <w:t xml:space="preserve">) </w:t>
      </w:r>
      <w:r w:rsidR="00264FD6" w:rsidRPr="006C37DA">
        <w:rPr>
          <w:rFonts w:ascii="Times New Roman" w:hAnsi="Times New Roman" w:cs="Times New Roman"/>
          <w:sz w:val="24"/>
          <w:szCs w:val="24"/>
          <w14:ligatures w14:val="standard"/>
        </w:rPr>
        <w:t>• </w:t>
      </w:r>
      <w:r w:rsidR="00264FD6" w:rsidRPr="006C37DA">
        <w:rPr>
          <w:rFonts w:ascii="Times New Roman" w:hAnsi="Times New Roman" w:cs="Times New Roman"/>
          <w:sz w:val="24"/>
          <w:szCs w:val="24"/>
          <w:lang w:eastAsia="it-IT"/>
          <w14:ligatures w14:val="standard"/>
        </w:rPr>
        <w:t>Explainable AI (XAI)</w:t>
      </w:r>
    </w:p>
    <w:p w14:paraId="4253C4FC" w14:textId="4A9B5D61" w:rsidR="0007392C" w:rsidRPr="006C37DA" w:rsidRDefault="00675128" w:rsidP="00412B8D">
      <w:pPr>
        <w:pStyle w:val="KeyWordHead"/>
      </w:pPr>
      <w:r w:rsidRPr="006C37DA">
        <w:t>KEYWORDS</w:t>
      </w:r>
    </w:p>
    <w:p w14:paraId="22B8BE35" w14:textId="160625F2" w:rsidR="0007392C" w:rsidRPr="006C37DA" w:rsidRDefault="00377A04" w:rsidP="00412B8D">
      <w:pPr>
        <w:pStyle w:val="KeyWords"/>
        <w:spacing w:line="360" w:lineRule="auto"/>
        <w:rPr>
          <w:rFonts w:ascii="Times New Roman" w:hAnsi="Times New Roman" w:cs="Times New Roman"/>
          <w:sz w:val="24"/>
          <w:szCs w:val="24"/>
          <w:lang w:eastAsia="it-IT"/>
          <w14:ligatures w14:val="standard"/>
        </w:rPr>
      </w:pPr>
      <w:r w:rsidRPr="006C37DA">
        <w:rPr>
          <w:rFonts w:ascii="Times New Roman" w:hAnsi="Times New Roman" w:cs="Times New Roman"/>
          <w:sz w:val="24"/>
          <w:szCs w:val="24"/>
          <w:lang w:eastAsia="it-IT"/>
          <w14:ligatures w14:val="standard"/>
        </w:rPr>
        <w:t xml:space="preserve">Balance Dataset, Bias Mitigation, Dataset Composition, Dataset Documentation, </w:t>
      </w:r>
      <w:r w:rsidR="00477675" w:rsidRPr="006C37DA">
        <w:rPr>
          <w:rFonts w:ascii="Times New Roman" w:hAnsi="Times New Roman" w:cs="Times New Roman"/>
          <w:sz w:val="24"/>
          <w:szCs w:val="24"/>
          <w:lang w:eastAsia="it-IT"/>
          <w14:ligatures w14:val="standard"/>
        </w:rPr>
        <w:lastRenderedPageBreak/>
        <w:t>Explainable AI (XAI)</w:t>
      </w:r>
      <w:r w:rsidR="00675128" w:rsidRPr="006C37DA">
        <w:rPr>
          <w:rFonts w:ascii="Times New Roman" w:hAnsi="Times New Roman" w:cs="Times New Roman"/>
          <w:sz w:val="24"/>
          <w:szCs w:val="24"/>
          <w:lang w:eastAsia="it-IT"/>
          <w14:ligatures w14:val="standard"/>
        </w:rPr>
        <w:t xml:space="preserve">, </w:t>
      </w:r>
      <w:r w:rsidRPr="006C37DA">
        <w:rPr>
          <w:rFonts w:ascii="Times New Roman" w:hAnsi="Times New Roman" w:cs="Times New Roman"/>
          <w:sz w:val="24"/>
          <w:szCs w:val="24"/>
          <w:lang w:eastAsia="it-IT"/>
          <w14:ligatures w14:val="standard"/>
        </w:rPr>
        <w:t>Fairness,</w:t>
      </w:r>
      <w:r w:rsidR="003501FA" w:rsidRPr="006C37DA">
        <w:rPr>
          <w:rFonts w:ascii="Times New Roman" w:hAnsi="Times New Roman" w:cs="Times New Roman"/>
          <w:sz w:val="24"/>
          <w:szCs w:val="24"/>
          <w:lang w:eastAsia="it-IT"/>
          <w14:ligatures w14:val="standard"/>
        </w:rPr>
        <w:t xml:space="preserve"> Imbalance </w:t>
      </w:r>
      <w:r w:rsidR="00756417" w:rsidRPr="006C37DA">
        <w:rPr>
          <w:rFonts w:ascii="Times New Roman" w:hAnsi="Times New Roman" w:cs="Times New Roman"/>
          <w:sz w:val="24"/>
          <w:szCs w:val="24"/>
          <w:lang w:eastAsia="it-IT"/>
          <w14:ligatures w14:val="standard"/>
        </w:rPr>
        <w:t>Dataset,</w:t>
      </w:r>
      <w:r w:rsidR="00060759" w:rsidRPr="006C37DA">
        <w:rPr>
          <w:rFonts w:ascii="Times New Roman" w:hAnsi="Times New Roman" w:cs="Times New Roman"/>
          <w:sz w:val="24"/>
          <w:szCs w:val="24"/>
          <w:lang w:eastAsia="it-IT"/>
          <w14:ligatures w14:val="standard"/>
        </w:rPr>
        <w:t xml:space="preserve"> Local Interpretable Model-Agnostic Explanation (LIME), </w:t>
      </w:r>
      <w:r w:rsidR="00756417" w:rsidRPr="006C37DA">
        <w:rPr>
          <w:rFonts w:ascii="Times New Roman" w:hAnsi="Times New Roman" w:cs="Times New Roman"/>
          <w:sz w:val="24"/>
          <w:szCs w:val="24"/>
          <w:lang w:eastAsia="it-IT"/>
          <w14:ligatures w14:val="standard"/>
        </w:rPr>
        <w:t>Model</w:t>
      </w:r>
      <w:r w:rsidR="003501FA" w:rsidRPr="006C37DA">
        <w:rPr>
          <w:rFonts w:ascii="Times New Roman" w:hAnsi="Times New Roman" w:cs="Times New Roman"/>
          <w:sz w:val="24"/>
          <w:szCs w:val="24"/>
          <w:lang w:eastAsia="it-IT"/>
          <w14:ligatures w14:val="standard"/>
        </w:rPr>
        <w:t xml:space="preserve"> Transparency, </w:t>
      </w:r>
      <w:r w:rsidR="00477675" w:rsidRPr="006C37DA">
        <w:rPr>
          <w:rFonts w:ascii="Times New Roman" w:hAnsi="Times New Roman" w:cs="Times New Roman"/>
          <w:sz w:val="24"/>
          <w:szCs w:val="24"/>
          <w:lang w:eastAsia="it-IT"/>
          <w14:ligatures w14:val="standard"/>
        </w:rPr>
        <w:t>Responsible AI</w:t>
      </w:r>
      <w:r w:rsidR="003501FA" w:rsidRPr="006C37DA">
        <w:rPr>
          <w:rFonts w:ascii="Times New Roman" w:hAnsi="Times New Roman" w:cs="Times New Roman"/>
          <w:sz w:val="24"/>
          <w:szCs w:val="24"/>
          <w:lang w:eastAsia="it-IT"/>
          <w14:ligatures w14:val="standard"/>
        </w:rPr>
        <w:t>.</w:t>
      </w:r>
    </w:p>
    <w:p w14:paraId="53A776A0" w14:textId="50B15076" w:rsidR="0007392C" w:rsidRPr="006C37DA" w:rsidRDefault="00675128" w:rsidP="00412B8D">
      <w:pPr>
        <w:pStyle w:val="Head1"/>
        <w:spacing w:line="360" w:lineRule="auto"/>
      </w:pPr>
      <w:r w:rsidRPr="006C37DA">
        <w:rPr>
          <w:rStyle w:val="Label"/>
          <w:rFonts w:ascii="Times New Roman" w:hAnsi="Times New Roman"/>
          <w:bCs w:val="0"/>
        </w:rPr>
        <w:t>1</w:t>
      </w:r>
      <w:r w:rsidR="00586A35" w:rsidRPr="006C37DA">
        <w:t> </w:t>
      </w:r>
      <w:r w:rsidR="00CA1F97" w:rsidRPr="006C37DA">
        <w:t>Introduction</w:t>
      </w:r>
    </w:p>
    <w:p w14:paraId="1EB129E5" w14:textId="10556BEE" w:rsidR="00AF2BB3" w:rsidRPr="006C37DA" w:rsidRDefault="001F2B36" w:rsidP="00412B8D">
      <w:pPr>
        <w:pStyle w:val="Para"/>
        <w:rPr>
          <w:lang w:val="en-ID"/>
        </w:rPr>
      </w:pPr>
      <w:r w:rsidRPr="006C37DA">
        <w:rPr>
          <w:lang w:val="en-ID"/>
        </w:rPr>
        <w:t>Currently</w:t>
      </w:r>
      <w:r w:rsidR="00E30D84" w:rsidRPr="006C37DA">
        <w:rPr>
          <w:lang w:val="en-ID"/>
        </w:rPr>
        <w:t>, the</w:t>
      </w:r>
      <w:r w:rsidRPr="006C37DA">
        <w:rPr>
          <w:lang w:val="en-ID"/>
        </w:rPr>
        <w:t xml:space="preserve"> </w:t>
      </w:r>
      <w:r w:rsidR="0038172E" w:rsidRPr="006C37DA">
        <w:rPr>
          <w:lang w:val="en-ID"/>
        </w:rPr>
        <w:t xml:space="preserve">decision-making process in </w:t>
      </w:r>
      <w:r w:rsidR="00E30D84" w:rsidRPr="006C37DA">
        <w:rPr>
          <w:lang w:val="en-ID"/>
        </w:rPr>
        <w:t xml:space="preserve">artificial intelligence (AI) raised </w:t>
      </w:r>
      <w:r w:rsidRPr="006C37DA">
        <w:rPr>
          <w:lang w:val="en-ID"/>
        </w:rPr>
        <w:t>several</w:t>
      </w:r>
      <w:r w:rsidR="00E30D84" w:rsidRPr="006C37DA">
        <w:rPr>
          <w:lang w:val="en-ID"/>
        </w:rPr>
        <w:t xml:space="preserve"> discussions about </w:t>
      </w:r>
      <w:r w:rsidR="0094216E" w:rsidRPr="006C37DA">
        <w:rPr>
          <w:lang w:val="en-ID"/>
        </w:rPr>
        <w:t xml:space="preserve">AI’s </w:t>
      </w:r>
      <w:r w:rsidR="00E30D84" w:rsidRPr="006C37DA">
        <w:rPr>
          <w:lang w:val="en-ID"/>
        </w:rPr>
        <w:t>accountability, transparency, and fairness</w:t>
      </w:r>
      <w:r w:rsidR="005835F0" w:rsidRPr="006C37DA">
        <w:rPr>
          <w:lang w:val="en-ID"/>
        </w:rPr>
        <w:t xml:space="preserve">, </w:t>
      </w:r>
      <w:r w:rsidR="00D7535C" w:rsidRPr="006C37DA">
        <w:rPr>
          <w:lang w:val="en-ID"/>
        </w:rPr>
        <w:t>especially</w:t>
      </w:r>
      <w:r w:rsidR="00E30D84" w:rsidRPr="006C37DA">
        <w:rPr>
          <w:lang w:val="en-ID"/>
        </w:rPr>
        <w:t xml:space="preserve"> in</w:t>
      </w:r>
      <w:r w:rsidR="00D7535C" w:rsidRPr="006C37DA">
        <w:rPr>
          <w:lang w:val="en-ID"/>
        </w:rPr>
        <w:t xml:space="preserve"> </w:t>
      </w:r>
      <w:r w:rsidR="003B5768" w:rsidRPr="006C37DA">
        <w:rPr>
          <w:lang w:val="en-ID"/>
        </w:rPr>
        <w:t xml:space="preserve">important </w:t>
      </w:r>
      <w:r w:rsidR="00D7535C" w:rsidRPr="006C37DA">
        <w:rPr>
          <w:lang w:val="en-ID"/>
        </w:rPr>
        <w:t>domain</w:t>
      </w:r>
      <w:r w:rsidR="003B5768" w:rsidRPr="006C37DA">
        <w:rPr>
          <w:lang w:val="en-ID"/>
        </w:rPr>
        <w:t>s</w:t>
      </w:r>
      <w:r w:rsidR="00D7535C" w:rsidRPr="006C37DA">
        <w:rPr>
          <w:lang w:val="en-ID"/>
        </w:rPr>
        <w:t xml:space="preserve"> like</w:t>
      </w:r>
      <w:r w:rsidR="00E30D84" w:rsidRPr="006C37DA">
        <w:rPr>
          <w:lang w:val="en-ID"/>
        </w:rPr>
        <w:t xml:space="preserve"> healthcare, hiring, and criminal justic</w:t>
      </w:r>
      <w:r w:rsidR="00D7535C" w:rsidRPr="006C37DA">
        <w:rPr>
          <w:lang w:val="en-ID"/>
        </w:rPr>
        <w:t>e</w:t>
      </w:r>
      <w:r w:rsidR="00E30D84" w:rsidRPr="006C37DA">
        <w:rPr>
          <w:lang w:val="en-ID"/>
        </w:rPr>
        <w:t xml:space="preserve">, where the consequences of biased decisions </w:t>
      </w:r>
      <w:r w:rsidR="00DC0C2C" w:rsidRPr="006C37DA">
        <w:rPr>
          <w:lang w:val="en-ID"/>
        </w:rPr>
        <w:t>could</w:t>
      </w:r>
      <w:r w:rsidR="00E30D84" w:rsidRPr="006C37DA">
        <w:rPr>
          <w:lang w:val="en-ID"/>
        </w:rPr>
        <w:t xml:space="preserve"> be </w:t>
      </w:r>
      <w:r w:rsidR="00D7535C" w:rsidRPr="006C37DA">
        <w:rPr>
          <w:lang w:val="en-ID"/>
        </w:rPr>
        <w:t>fatal</w:t>
      </w:r>
      <w:r w:rsidR="00E30D84" w:rsidRPr="006C37DA">
        <w:rPr>
          <w:lang w:val="en-ID"/>
        </w:rPr>
        <w:t xml:space="preserve">. </w:t>
      </w:r>
    </w:p>
    <w:p w14:paraId="73C0794E" w14:textId="77777777" w:rsidR="00AF2BB3" w:rsidRPr="006C37DA" w:rsidRDefault="00AF2BB3" w:rsidP="00412B8D">
      <w:pPr>
        <w:pStyle w:val="Para"/>
        <w:rPr>
          <w:lang w:val="en-ID"/>
        </w:rPr>
      </w:pPr>
    </w:p>
    <w:p w14:paraId="06EA225F" w14:textId="31FF0009" w:rsidR="00BD2260" w:rsidRPr="006C37DA" w:rsidRDefault="00E30D84" w:rsidP="00412B8D">
      <w:pPr>
        <w:pStyle w:val="Para"/>
        <w:rPr>
          <w:lang w:val="en-ID"/>
        </w:rPr>
      </w:pPr>
      <w:r w:rsidRPr="006C37DA">
        <w:rPr>
          <w:lang w:val="en-ID"/>
        </w:rPr>
        <w:t xml:space="preserve">The Conference Board (2023) </w:t>
      </w:r>
      <w:r w:rsidR="005A4A57" w:rsidRPr="006C37DA">
        <w:rPr>
          <w:lang w:val="en-ID"/>
        </w:rPr>
        <w:t>discussed</w:t>
      </w:r>
      <w:r w:rsidR="00BB5780" w:rsidRPr="006C37DA">
        <w:rPr>
          <w:lang w:val="en-ID"/>
        </w:rPr>
        <w:t xml:space="preserve"> </w:t>
      </w:r>
      <w:r w:rsidR="0094216E" w:rsidRPr="006C37DA">
        <w:rPr>
          <w:lang w:val="en-ID"/>
        </w:rPr>
        <w:t xml:space="preserve">about </w:t>
      </w:r>
      <w:r w:rsidRPr="006C37DA">
        <w:rPr>
          <w:lang w:val="en-ID"/>
        </w:rPr>
        <w:t>the significance of Explainable AI (XAI) in increasing trust and transparency in AI decision-making.</w:t>
      </w:r>
      <w:r w:rsidR="00F37225" w:rsidRPr="006C37DA">
        <w:rPr>
          <w:lang w:val="en-ID"/>
        </w:rPr>
        <w:t xml:space="preserve"> </w:t>
      </w:r>
      <w:r w:rsidRPr="006C37DA">
        <w:rPr>
          <w:lang w:val="en-ID"/>
        </w:rPr>
        <w:t>XAI addresses the traditional "black box" nature of AI systems, helping to gain trust, compliance, and the ethical use of AI across many industries.</w:t>
      </w:r>
    </w:p>
    <w:p w14:paraId="7CFBE1D1" w14:textId="77777777" w:rsidR="00775130" w:rsidRPr="006C37DA" w:rsidRDefault="00775130" w:rsidP="00412B8D">
      <w:pPr>
        <w:pStyle w:val="Para"/>
        <w:rPr>
          <w:lang w:val="en-ID"/>
        </w:rPr>
      </w:pPr>
    </w:p>
    <w:p w14:paraId="278BAB38" w14:textId="7862F1FB" w:rsidR="00852BA2" w:rsidRPr="006C37DA" w:rsidRDefault="00E30D84" w:rsidP="00412B8D">
      <w:pPr>
        <w:pStyle w:val="Para"/>
        <w:rPr>
          <w:lang w:val="en-ID"/>
        </w:rPr>
      </w:pPr>
      <w:r w:rsidRPr="006C37DA">
        <w:rPr>
          <w:lang w:val="en-ID"/>
        </w:rPr>
        <w:t xml:space="preserve">The key aspects of Explainable AI (XAI): Trustworthiness, Equitability, Explainability. Trustworthiness is </w:t>
      </w:r>
      <w:r w:rsidR="007E5FDE" w:rsidRPr="006C37DA">
        <w:rPr>
          <w:lang w:val="en-ID"/>
        </w:rPr>
        <w:t>focus on</w:t>
      </w:r>
      <w:r w:rsidRPr="006C37DA">
        <w:rPr>
          <w:lang w:val="en-ID"/>
        </w:rPr>
        <w:t xml:space="preserve"> safeguarding data privacy and promoting responsible AI practices to build user confidence. Equitability is to ensure the fairness and legal compliance </w:t>
      </w:r>
      <w:r w:rsidR="00B44214" w:rsidRPr="006C37DA">
        <w:rPr>
          <w:lang w:val="en-ID"/>
        </w:rPr>
        <w:t>in</w:t>
      </w:r>
      <w:r w:rsidRPr="006C37DA">
        <w:rPr>
          <w:lang w:val="en-ID"/>
        </w:rPr>
        <w:t xml:space="preserve"> societal and ethical dimensions of AI. </w:t>
      </w:r>
      <w:r w:rsidR="00852BA2" w:rsidRPr="006C37DA">
        <w:rPr>
          <w:lang w:val="en-ID"/>
        </w:rPr>
        <w:t>Explainability</w:t>
      </w:r>
      <w:r w:rsidR="00F37225" w:rsidRPr="006C37DA">
        <w:rPr>
          <w:lang w:val="en-ID"/>
        </w:rPr>
        <w:t xml:space="preserve"> </w:t>
      </w:r>
      <w:r w:rsidR="00852BA2" w:rsidRPr="006C37DA">
        <w:rPr>
          <w:lang w:val="en-ID"/>
        </w:rPr>
        <w:t xml:space="preserve">gave </w:t>
      </w:r>
      <w:r w:rsidR="00852BA2" w:rsidRPr="006C37DA">
        <w:rPr>
          <w:lang w:val="en-ID"/>
        </w:rPr>
        <w:t>insights into how AI systems arrive at their decisions, gave the opacity of AI models.</w:t>
      </w:r>
    </w:p>
    <w:p w14:paraId="02D3C6C7" w14:textId="77777777" w:rsidR="00775130" w:rsidRPr="006C37DA" w:rsidRDefault="00775130" w:rsidP="00412B8D">
      <w:pPr>
        <w:pStyle w:val="Para"/>
        <w:rPr>
          <w:lang w:val="en-ID"/>
        </w:rPr>
      </w:pPr>
    </w:p>
    <w:p w14:paraId="779ED056" w14:textId="1E700C07" w:rsidR="009A12D6" w:rsidRPr="006C37DA" w:rsidRDefault="00B44214" w:rsidP="00412B8D">
      <w:pPr>
        <w:pStyle w:val="Para"/>
      </w:pPr>
      <w:r w:rsidRPr="006C37DA">
        <w:rPr>
          <w:lang w:val="en-ID"/>
        </w:rPr>
        <w:t>M</w:t>
      </w:r>
      <w:r w:rsidR="00E30D84" w:rsidRPr="006C37DA">
        <w:rPr>
          <w:lang w:val="en-ID"/>
        </w:rPr>
        <w:t xml:space="preserve">ost focus on AI fairness are on explaining model decisions rather than the </w:t>
      </w:r>
      <w:r w:rsidR="00FA3017" w:rsidRPr="006C37DA">
        <w:rPr>
          <w:lang w:val="en-ID"/>
        </w:rPr>
        <w:t>characteristics</w:t>
      </w:r>
      <w:r w:rsidR="00E30D84" w:rsidRPr="006C37DA">
        <w:rPr>
          <w:lang w:val="en-ID"/>
        </w:rPr>
        <w:t xml:space="preserve"> of the datasets used in training. </w:t>
      </w:r>
      <w:r w:rsidR="0095523F" w:rsidRPr="006C37DA">
        <w:t>XAI traditionally focused on the quality and appropriateness of the data used in AI system</w:t>
      </w:r>
      <w:r w:rsidR="00F37225" w:rsidRPr="006C37DA">
        <w:t>, while</w:t>
      </w:r>
      <w:r w:rsidR="0095523F" w:rsidRPr="006C37DA">
        <w:t xml:space="preserve"> the </w:t>
      </w:r>
      <w:r w:rsidR="001220B3" w:rsidRPr="006C37DA">
        <w:t>characteristics</w:t>
      </w:r>
      <w:r w:rsidR="0095523F" w:rsidRPr="006C37DA">
        <w:t xml:space="preserve"> of training datasets—whether balanced or imbalanced—has received limited attention. </w:t>
      </w:r>
    </w:p>
    <w:p w14:paraId="1C69A94E" w14:textId="77777777" w:rsidR="00BD2260" w:rsidRPr="006C37DA" w:rsidRDefault="00BD2260" w:rsidP="00412B8D">
      <w:pPr>
        <w:pStyle w:val="Para"/>
      </w:pPr>
    </w:p>
    <w:p w14:paraId="6503A143" w14:textId="7E3F0B90" w:rsidR="00815D05" w:rsidRPr="006C37DA" w:rsidRDefault="00B865F7" w:rsidP="00412B8D">
      <w:pPr>
        <w:pStyle w:val="Para"/>
        <w:rPr>
          <w:lang w:val="en-ID"/>
        </w:rPr>
      </w:pPr>
      <w:r w:rsidRPr="006C37DA">
        <w:rPr>
          <w:lang w:val="en-ID"/>
        </w:rPr>
        <w:t xml:space="preserve">This research explores the impact </w:t>
      </w:r>
      <w:r w:rsidR="00DE3570" w:rsidRPr="006C37DA">
        <w:rPr>
          <w:lang w:val="en-ID"/>
        </w:rPr>
        <w:t xml:space="preserve">of </w:t>
      </w:r>
      <w:r w:rsidRPr="006C37DA">
        <w:rPr>
          <w:lang w:val="en-ID"/>
        </w:rPr>
        <w:t xml:space="preserve">the </w:t>
      </w:r>
      <w:r w:rsidR="001220B3" w:rsidRPr="006C37DA">
        <w:rPr>
          <w:lang w:val="en-ID"/>
        </w:rPr>
        <w:t>characteristic</w:t>
      </w:r>
      <w:r w:rsidRPr="006C37DA">
        <w:rPr>
          <w:lang w:val="en-ID"/>
        </w:rPr>
        <w:t xml:space="preserve"> of training datasets, especially of </w:t>
      </w:r>
      <w:r w:rsidR="007101AE" w:rsidRPr="006C37DA">
        <w:rPr>
          <w:lang w:val="en-ID"/>
        </w:rPr>
        <w:t xml:space="preserve">homogeneity </w:t>
      </w:r>
      <w:r w:rsidR="007101AE" w:rsidRPr="006C37DA">
        <w:rPr>
          <w:rFonts w:eastAsia="Verdana"/>
        </w:rPr>
        <w:t>composition whether</w:t>
      </w:r>
      <w:r w:rsidR="001220B3" w:rsidRPr="006C37DA">
        <w:rPr>
          <w:lang w:val="en-ID"/>
        </w:rPr>
        <w:t xml:space="preserve"> they are balanced or imbalanced</w:t>
      </w:r>
      <w:r w:rsidR="001220B3" w:rsidRPr="006C37DA">
        <w:rPr>
          <w:rFonts w:eastAsia="Verdana"/>
        </w:rPr>
        <w:t xml:space="preserve">, number of classes, </w:t>
      </w:r>
      <w:r w:rsidR="00CB498C" w:rsidRPr="006C37DA">
        <w:rPr>
          <w:rFonts w:eastAsia="Verdana"/>
        </w:rPr>
        <w:t xml:space="preserve">and </w:t>
      </w:r>
      <w:r w:rsidR="007101AE" w:rsidRPr="006C37DA">
        <w:rPr>
          <w:rFonts w:eastAsia="Verdana"/>
        </w:rPr>
        <w:t>data sparsity whether the datasets are small or</w:t>
      </w:r>
      <w:r w:rsidR="001220B3" w:rsidRPr="006C37DA">
        <w:rPr>
          <w:rFonts w:eastAsia="Verdana"/>
        </w:rPr>
        <w:t xml:space="preserve"> large (</w:t>
      </w:r>
      <w:r w:rsidR="007101AE" w:rsidRPr="006C37DA">
        <w:rPr>
          <w:rFonts w:eastAsia="Verdana"/>
        </w:rPr>
        <w:t xml:space="preserve">Oreski, D., Oreski, S., and </w:t>
      </w:r>
      <w:proofErr w:type="spellStart"/>
      <w:r w:rsidR="007101AE" w:rsidRPr="006C37DA">
        <w:rPr>
          <w:rFonts w:eastAsia="Verdana"/>
        </w:rPr>
        <w:t>Klicek</w:t>
      </w:r>
      <w:proofErr w:type="spellEnd"/>
      <w:r w:rsidR="007101AE" w:rsidRPr="006C37DA">
        <w:rPr>
          <w:rFonts w:eastAsia="Verdana"/>
        </w:rPr>
        <w:t>, B. 2016</w:t>
      </w:r>
      <w:r w:rsidR="001220B3" w:rsidRPr="006C37DA">
        <w:rPr>
          <w:rFonts w:eastAsia="Verdana"/>
        </w:rPr>
        <w:t>),</w:t>
      </w:r>
      <w:r w:rsidR="00901CBD" w:rsidRPr="006C37DA">
        <w:rPr>
          <w:rFonts w:eastAsia="Verdana"/>
        </w:rPr>
        <w:t xml:space="preserve"> </w:t>
      </w:r>
      <w:r w:rsidRPr="006C37DA">
        <w:rPr>
          <w:lang w:val="en-ID"/>
        </w:rPr>
        <w:t xml:space="preserve">and how this affects model transparency, bias, and fairness. </w:t>
      </w:r>
    </w:p>
    <w:p w14:paraId="7699805E" w14:textId="77777777" w:rsidR="00815D05" w:rsidRPr="006C37DA" w:rsidRDefault="00815D05" w:rsidP="00412B8D">
      <w:pPr>
        <w:pStyle w:val="Para"/>
        <w:rPr>
          <w:b/>
          <w:bCs/>
          <w:lang w:val="en-ID"/>
        </w:rPr>
      </w:pPr>
    </w:p>
    <w:p w14:paraId="3F7C9DBD" w14:textId="0D297BAD" w:rsidR="00470B68" w:rsidRPr="006C37DA" w:rsidRDefault="00470B68" w:rsidP="00412B8D">
      <w:pPr>
        <w:pStyle w:val="Para"/>
        <w:rPr>
          <w:b/>
          <w:bCs/>
        </w:rPr>
      </w:pPr>
      <w:r w:rsidRPr="006C37DA">
        <w:rPr>
          <w:b/>
          <w:bCs/>
        </w:rPr>
        <w:t>RESEARCH QUESTIONS</w:t>
      </w:r>
    </w:p>
    <w:p w14:paraId="61FDF3A3" w14:textId="77777777" w:rsidR="00AF2BB3" w:rsidRPr="006C37DA" w:rsidRDefault="00AF2BB3" w:rsidP="00412B8D">
      <w:pPr>
        <w:pStyle w:val="Head1"/>
        <w:spacing w:line="360" w:lineRule="auto"/>
        <w:rPr>
          <w:b w:val="0"/>
          <w:bCs w:val="0"/>
          <w:lang w:val="en-ID"/>
        </w:rPr>
      </w:pPr>
      <w:r w:rsidRPr="006C37DA">
        <w:rPr>
          <w:b w:val="0"/>
          <w:bCs w:val="0"/>
          <w:lang w:val="en-ID"/>
        </w:rPr>
        <w:t>1.</w:t>
      </w:r>
      <w:r w:rsidRPr="006C37DA">
        <w:rPr>
          <w:lang w:val="en-ID"/>
        </w:rPr>
        <w:t xml:space="preserve"> </w:t>
      </w:r>
      <w:r w:rsidRPr="006C37DA">
        <w:rPr>
          <w:b w:val="0"/>
          <w:bCs w:val="0"/>
          <w:lang w:val="en-ID"/>
        </w:rPr>
        <w:t>How does the dataset homogeneity composition (balance vs. imbalanced) impact the AI model transparency and fairness in decision-making systems?</w:t>
      </w:r>
    </w:p>
    <w:p w14:paraId="66789EE9" w14:textId="39FA9235" w:rsidR="00AF2BB3" w:rsidRPr="006C37DA" w:rsidRDefault="00AF2BB3" w:rsidP="00412B8D">
      <w:pPr>
        <w:pStyle w:val="Head1"/>
        <w:spacing w:line="360" w:lineRule="auto"/>
        <w:rPr>
          <w:b w:val="0"/>
          <w:bCs w:val="0"/>
          <w:lang w:val="en-ID"/>
        </w:rPr>
      </w:pPr>
      <w:r w:rsidRPr="006C37DA">
        <w:rPr>
          <w:b w:val="0"/>
          <w:bCs w:val="0"/>
          <w:lang w:val="en-ID"/>
        </w:rPr>
        <w:t>2. How does the data sparsity/ dataset’s size (Large versus small) influence the accuracy of bias evaluation in AI models, when the training data is class-imbalanced?</w:t>
      </w:r>
    </w:p>
    <w:p w14:paraId="452A57FA" w14:textId="25F19B9A" w:rsidR="00A3516E" w:rsidRPr="006C37DA" w:rsidRDefault="004C7015" w:rsidP="00412B8D">
      <w:pPr>
        <w:pStyle w:val="Head1"/>
        <w:spacing w:line="360" w:lineRule="auto"/>
      </w:pPr>
      <w:r w:rsidRPr="006C37DA">
        <w:rPr>
          <w:rStyle w:val="Label"/>
          <w:rFonts w:ascii="Times New Roman" w:hAnsi="Times New Roman"/>
          <w:b w:val="0"/>
          <w:bCs w:val="0"/>
        </w:rPr>
        <w:lastRenderedPageBreak/>
        <w:t>2</w:t>
      </w:r>
      <w:r w:rsidRPr="006C37DA">
        <w:t> </w:t>
      </w:r>
      <w:r w:rsidRPr="006C37DA">
        <w:t>Literature Review</w:t>
      </w:r>
    </w:p>
    <w:p w14:paraId="5BD7475D" w14:textId="63006973" w:rsidR="00D7358B" w:rsidRPr="006C37DA" w:rsidRDefault="00A3516E" w:rsidP="00412B8D">
      <w:pPr>
        <w:pStyle w:val="FigureCaption"/>
      </w:pPr>
      <w:r w:rsidRPr="006C37DA">
        <w:rPr>
          <w:rStyle w:val="Label"/>
          <w:rFonts w:ascii="Times New Roman" w:hAnsi="Times New Roman"/>
          <w:b w:val="0"/>
          <w:bCs w:val="0"/>
        </w:rPr>
        <w:t>2.1</w:t>
      </w:r>
      <w:r w:rsidRPr="006C37DA">
        <w:t> </w:t>
      </w:r>
      <w:r w:rsidRPr="006C37DA">
        <w:t>Overview of Previous Study</w:t>
      </w:r>
    </w:p>
    <w:p w14:paraId="6837EB5F" w14:textId="77777777" w:rsidR="008A58CD" w:rsidRPr="006C37DA" w:rsidRDefault="00CB4E07" w:rsidP="00412B8D">
      <w:pPr>
        <w:pStyle w:val="Para"/>
      </w:pPr>
      <w:r w:rsidRPr="006C37DA">
        <w:t xml:space="preserve">The research </w:t>
      </w:r>
      <w:r w:rsidR="003B5768" w:rsidRPr="006C37DA">
        <w:t xml:space="preserve">studied </w:t>
      </w:r>
      <w:r w:rsidRPr="006C37DA">
        <w:t xml:space="preserve">by Miao, Y., Cao, H., and </w:t>
      </w:r>
      <w:proofErr w:type="gramStart"/>
      <w:r w:rsidRPr="006C37DA">
        <w:t>Tang,</w:t>
      </w:r>
      <w:proofErr w:type="gramEnd"/>
      <w:r w:rsidRPr="006C37DA">
        <w:t xml:space="preserve"> M. (2022) focuses on the technique to evaluate the impact that imbalanced binary data on the performance of machine learning models. In their investigation, they investigated how the imbalance ratio (IR) influences the performance and stability of the model. </w:t>
      </w:r>
    </w:p>
    <w:p w14:paraId="6E7E629E" w14:textId="77777777" w:rsidR="008A58CD" w:rsidRPr="006C37DA" w:rsidRDefault="008A58CD" w:rsidP="00412B8D">
      <w:pPr>
        <w:pStyle w:val="Para"/>
      </w:pPr>
    </w:p>
    <w:p w14:paraId="38429291" w14:textId="444D8F47" w:rsidR="00344DD6" w:rsidRPr="006C37DA" w:rsidRDefault="00CB4E07" w:rsidP="00412B8D">
      <w:pPr>
        <w:pStyle w:val="Para"/>
      </w:pPr>
      <w:r w:rsidRPr="006C37DA">
        <w:t xml:space="preserve">To build datasets with variable imbalance ratios, they applied imbalanced data augmentation algorithms. </w:t>
      </w:r>
      <w:r w:rsidR="002861F1" w:rsidRPr="006C37DA">
        <w:t>T</w:t>
      </w:r>
      <w:r w:rsidRPr="006C37DA">
        <w:t>hey utilized measures such as area under the curve (AUC), F-measure, and G-mea</w:t>
      </w:r>
      <w:r w:rsidR="002861F1" w:rsidRPr="006C37DA">
        <w:t xml:space="preserve">n to evaluate the effectiveness of the </w:t>
      </w:r>
      <w:r w:rsidR="001F49AF" w:rsidRPr="006C37DA">
        <w:t>model.</w:t>
      </w:r>
      <w:r w:rsidRPr="006C37DA">
        <w:t xml:space="preserve"> </w:t>
      </w:r>
      <w:r w:rsidR="008A046A" w:rsidRPr="006C37DA">
        <w:t xml:space="preserve">Based on </w:t>
      </w:r>
      <w:r w:rsidRPr="006C37DA">
        <w:t>their investigation</w:t>
      </w:r>
      <w:r w:rsidR="008A046A" w:rsidRPr="006C37DA">
        <w:t>,</w:t>
      </w:r>
      <w:r w:rsidRPr="006C37DA">
        <w:t xml:space="preserve"> </w:t>
      </w:r>
      <w:r w:rsidR="008A046A" w:rsidRPr="006C37DA">
        <w:t xml:space="preserve">their result </w:t>
      </w:r>
      <w:r w:rsidR="00DC3F17" w:rsidRPr="006C37DA">
        <w:t xml:space="preserve">found out </w:t>
      </w:r>
      <w:r w:rsidR="008763F7" w:rsidRPr="006C37DA">
        <w:t>that as imbalance ratio increases,</w:t>
      </w:r>
      <w:r w:rsidR="00237BA8" w:rsidRPr="006C37DA">
        <w:t xml:space="preserve"> the</w:t>
      </w:r>
      <w:r w:rsidR="008763F7" w:rsidRPr="006C37DA">
        <w:t xml:space="preserve"> model performance declines</w:t>
      </w:r>
      <w:r w:rsidR="00237BA8" w:rsidRPr="006C37DA">
        <w:t xml:space="preserve">. </w:t>
      </w:r>
    </w:p>
    <w:p w14:paraId="5558A66C" w14:textId="77777777" w:rsidR="00344DD6" w:rsidRPr="006C37DA" w:rsidRDefault="00344DD6" w:rsidP="00412B8D">
      <w:pPr>
        <w:pStyle w:val="Para"/>
      </w:pPr>
    </w:p>
    <w:p w14:paraId="05B6CF68" w14:textId="6CFD8809" w:rsidR="008763F7" w:rsidRPr="006C37DA" w:rsidRDefault="00237BA8" w:rsidP="00412B8D">
      <w:pPr>
        <w:pStyle w:val="Para"/>
      </w:pPr>
      <w:r w:rsidRPr="006C37DA">
        <w:t>S</w:t>
      </w:r>
      <w:r w:rsidR="008763F7" w:rsidRPr="006C37DA">
        <w:t>ome models being more affected by imbalances than other</w:t>
      </w:r>
      <w:r w:rsidR="00DC3F17" w:rsidRPr="006C37DA">
        <w:t xml:space="preserve"> model</w:t>
      </w:r>
      <w:r w:rsidR="008763F7" w:rsidRPr="006C37DA">
        <w:t xml:space="preserve">s. </w:t>
      </w:r>
      <w:r w:rsidRPr="006C37DA">
        <w:t>For example,</w:t>
      </w:r>
      <w:r w:rsidR="008763F7" w:rsidRPr="006C37DA">
        <w:t xml:space="preserve"> models like Logistic Regression, Decision Trees, and Support Vector Classifiers </w:t>
      </w:r>
      <w:r w:rsidR="00C536B0" w:rsidRPr="006C37DA">
        <w:t>show</w:t>
      </w:r>
      <w:r w:rsidR="008763F7" w:rsidRPr="006C37DA">
        <w:t xml:space="preserve"> less stability, wh</w:t>
      </w:r>
      <w:r w:rsidRPr="006C37DA">
        <w:t>ile</w:t>
      </w:r>
      <w:r w:rsidR="008763F7" w:rsidRPr="006C37DA">
        <w:t xml:space="preserve"> Naive Bayes, Random Forests, and Gradient Boosting Decision Trees showed </w:t>
      </w:r>
      <w:r w:rsidR="00C536B0" w:rsidRPr="006C37DA">
        <w:t>more</w:t>
      </w:r>
      <w:r w:rsidR="008763F7" w:rsidRPr="006C37DA">
        <w:t xml:space="preserve"> stable performance. The study </w:t>
      </w:r>
      <w:r w:rsidRPr="006C37DA">
        <w:t>analyzed</w:t>
      </w:r>
      <w:r w:rsidR="008763F7" w:rsidRPr="006C37DA">
        <w:t xml:space="preserve"> that addressing data imbalance is very important for maintaining reliable machine learning models, especially in critical applications.</w:t>
      </w:r>
    </w:p>
    <w:p w14:paraId="0BFC13BB" w14:textId="77777777" w:rsidR="008763F7" w:rsidRPr="006C37DA" w:rsidRDefault="008763F7" w:rsidP="00412B8D">
      <w:pPr>
        <w:pStyle w:val="Para"/>
      </w:pPr>
    </w:p>
    <w:p w14:paraId="145C3718" w14:textId="77777777" w:rsidR="00344DD6" w:rsidRPr="006C37DA" w:rsidRDefault="00B873A4" w:rsidP="00412B8D">
      <w:pPr>
        <w:pStyle w:val="Para"/>
      </w:pPr>
      <w:r w:rsidRPr="006C37DA">
        <w:t xml:space="preserve">The study by Johnson and </w:t>
      </w:r>
      <w:proofErr w:type="spellStart"/>
      <w:r w:rsidRPr="006C37DA">
        <w:t>Khoshgoftaar</w:t>
      </w:r>
      <w:proofErr w:type="spellEnd"/>
      <w:r w:rsidRPr="006C37DA">
        <w:t xml:space="preserve"> (2019) provides a survey on deep learning methods to handle class imbalance. The authors wrote about </w:t>
      </w:r>
      <w:r w:rsidR="00F3525F" w:rsidRPr="006C37DA">
        <w:t>challenges</w:t>
      </w:r>
      <w:r w:rsidRPr="006C37DA">
        <w:t xml:space="preserve"> of </w:t>
      </w:r>
      <w:r w:rsidR="00F3525F" w:rsidRPr="006C37DA">
        <w:t>high-class</w:t>
      </w:r>
      <w:r w:rsidRPr="006C37DA">
        <w:t xml:space="preserve"> imbalance in real-world applications, such as medical diagnosis and fraud detection, where the minority class is often of greater interest. </w:t>
      </w:r>
    </w:p>
    <w:p w14:paraId="750ADDAE" w14:textId="77777777" w:rsidR="00344DD6" w:rsidRPr="006C37DA" w:rsidRDefault="00344DD6" w:rsidP="00412B8D">
      <w:pPr>
        <w:pStyle w:val="Para"/>
      </w:pPr>
    </w:p>
    <w:p w14:paraId="2CCDF93E" w14:textId="30BA458C" w:rsidR="00E21B76" w:rsidRPr="006C37DA" w:rsidRDefault="00B873A4" w:rsidP="00412B8D">
      <w:pPr>
        <w:pStyle w:val="Para"/>
      </w:pPr>
      <w:r w:rsidRPr="006C37DA">
        <w:t xml:space="preserve">The survey reviews existing deep learning approaches, including data-level techniques </w:t>
      </w:r>
      <w:r w:rsidR="00F3525F" w:rsidRPr="006C37DA">
        <w:t>like</w:t>
      </w:r>
      <w:r w:rsidRPr="006C37DA">
        <w:t xml:space="preserve"> oversampling</w:t>
      </w:r>
      <w:r w:rsidR="00F3525F" w:rsidRPr="006C37DA">
        <w:t xml:space="preserve"> and</w:t>
      </w:r>
      <w:r w:rsidRPr="006C37DA">
        <w:t xml:space="preserve"> </w:t>
      </w:r>
      <w:r w:rsidR="00F3525F" w:rsidRPr="006C37DA">
        <w:t>under sampling</w:t>
      </w:r>
      <w:r w:rsidRPr="006C37DA">
        <w:t xml:space="preserve">, </w:t>
      </w:r>
      <w:r w:rsidR="00F3525F" w:rsidRPr="006C37DA">
        <w:t xml:space="preserve">beside </w:t>
      </w:r>
      <w:r w:rsidRPr="006C37DA">
        <w:t xml:space="preserve">algorithm-level methods </w:t>
      </w:r>
      <w:r w:rsidR="00F3525F" w:rsidRPr="006C37DA">
        <w:t>such as</w:t>
      </w:r>
      <w:r w:rsidRPr="006C37DA">
        <w:t xml:space="preserve"> cost-sensitive learning</w:t>
      </w:r>
      <w:r w:rsidR="00F3525F" w:rsidRPr="006C37DA">
        <w:t xml:space="preserve"> </w:t>
      </w:r>
      <w:r w:rsidRPr="006C37DA">
        <w:t xml:space="preserve">and hybrid methods. The authors </w:t>
      </w:r>
      <w:r w:rsidR="00F3525F" w:rsidRPr="006C37DA">
        <w:t>identify</w:t>
      </w:r>
      <w:r w:rsidRPr="006C37DA">
        <w:t xml:space="preserve"> gaps in current research of deep learning methods for imbalanced data and the need for more diverse applications (Johnson and </w:t>
      </w:r>
      <w:proofErr w:type="spellStart"/>
      <w:r w:rsidRPr="006C37DA">
        <w:t>Khoshgoftaar</w:t>
      </w:r>
      <w:proofErr w:type="spellEnd"/>
      <w:r w:rsidRPr="006C37DA">
        <w:t>, 2019).</w:t>
      </w:r>
    </w:p>
    <w:p w14:paraId="7BD12F7B" w14:textId="77777777" w:rsidR="003A58A8" w:rsidRPr="006C37DA" w:rsidRDefault="003A58A8" w:rsidP="00412B8D">
      <w:pPr>
        <w:pStyle w:val="Para"/>
      </w:pPr>
    </w:p>
    <w:p w14:paraId="15B13C98" w14:textId="77777777" w:rsidR="008A58CD" w:rsidRPr="006C37DA" w:rsidRDefault="003A58A8" w:rsidP="00412B8D">
      <w:pPr>
        <w:pStyle w:val="Para"/>
      </w:pPr>
      <w:r w:rsidRPr="006C37DA">
        <w:t xml:space="preserve">The study by Lin (2018) </w:t>
      </w:r>
      <w:r w:rsidR="0095751E" w:rsidRPr="006C37DA">
        <w:t xml:space="preserve">with </w:t>
      </w:r>
      <w:r w:rsidRPr="006C37DA">
        <w:t xml:space="preserve">title "Bias caused by sampling error in meta-analysis with small sample sizes" </w:t>
      </w:r>
      <w:r w:rsidR="0095751E" w:rsidRPr="006C37DA">
        <w:t xml:space="preserve">warned </w:t>
      </w:r>
      <w:r w:rsidRPr="006C37DA">
        <w:t xml:space="preserve">the challenges </w:t>
      </w:r>
      <w:r w:rsidR="0095751E" w:rsidRPr="006C37DA">
        <w:t>caused</w:t>
      </w:r>
      <w:r w:rsidRPr="006C37DA">
        <w:t xml:space="preserve"> by small sample sizes in meta-analyses. </w:t>
      </w:r>
    </w:p>
    <w:p w14:paraId="60E89458" w14:textId="77777777" w:rsidR="008A58CD" w:rsidRPr="006C37DA" w:rsidRDefault="008A58CD" w:rsidP="00412B8D">
      <w:pPr>
        <w:pStyle w:val="Para"/>
      </w:pPr>
    </w:p>
    <w:p w14:paraId="559FCD13" w14:textId="4B6E48B8" w:rsidR="003A58A8" w:rsidRPr="006C37DA" w:rsidRDefault="0095751E" w:rsidP="00412B8D">
      <w:pPr>
        <w:pStyle w:val="Para"/>
      </w:pPr>
      <w:r w:rsidRPr="006C37DA">
        <w:t>Too s</w:t>
      </w:r>
      <w:r w:rsidR="003A58A8" w:rsidRPr="006C37DA">
        <w:t xml:space="preserve">mall sample sizes can </w:t>
      </w:r>
      <w:r w:rsidRPr="006C37DA">
        <w:t>create significant</w:t>
      </w:r>
      <w:r w:rsidR="003A58A8" w:rsidRPr="006C37DA">
        <w:t xml:space="preserve"> bias</w:t>
      </w:r>
      <w:r w:rsidR="00CF7484" w:rsidRPr="006C37DA">
        <w:t xml:space="preserve">. </w:t>
      </w:r>
      <w:r w:rsidR="003A58A8" w:rsidRPr="006C37DA">
        <w:t>Th</w:t>
      </w:r>
      <w:r w:rsidRPr="006C37DA">
        <w:t>is</w:t>
      </w:r>
      <w:r w:rsidR="003A58A8" w:rsidRPr="006C37DA">
        <w:t xml:space="preserve"> study advises caution when </w:t>
      </w:r>
      <w:r w:rsidR="00287DA5" w:rsidRPr="006C37DA">
        <w:t>used</w:t>
      </w:r>
      <w:r w:rsidR="003A58A8" w:rsidRPr="006C37DA">
        <w:t xml:space="preserve"> </w:t>
      </w:r>
      <w:r w:rsidRPr="006C37DA">
        <w:t xml:space="preserve">very </w:t>
      </w:r>
      <w:r w:rsidR="003A58A8" w:rsidRPr="006C37DA">
        <w:t>small sample sizes</w:t>
      </w:r>
      <w:r w:rsidR="00482635" w:rsidRPr="006C37DA">
        <w:t xml:space="preserve">, which could </w:t>
      </w:r>
      <w:r w:rsidR="003A58A8" w:rsidRPr="006C37DA">
        <w:t>lead to misleading conclusions re</w:t>
      </w:r>
      <w:r w:rsidRPr="006C37DA">
        <w:t>lated to</w:t>
      </w:r>
      <w:r w:rsidR="003A58A8" w:rsidRPr="006C37DA">
        <w:t xml:space="preserve"> bias and fairness.</w:t>
      </w:r>
    </w:p>
    <w:p w14:paraId="24A1CC49" w14:textId="77777777" w:rsidR="002E0811" w:rsidRPr="006C37DA" w:rsidRDefault="002E0811" w:rsidP="00412B8D">
      <w:pPr>
        <w:pStyle w:val="Para"/>
      </w:pPr>
    </w:p>
    <w:p w14:paraId="41561318" w14:textId="03F7ADEA" w:rsidR="00E21B76" w:rsidRPr="006C37DA" w:rsidRDefault="00E21B76" w:rsidP="00412B8D">
      <w:pPr>
        <w:pStyle w:val="FigureCaption"/>
      </w:pPr>
      <w:r w:rsidRPr="006C37DA">
        <w:rPr>
          <w:rStyle w:val="Label"/>
          <w:rFonts w:ascii="Times New Roman" w:hAnsi="Times New Roman"/>
        </w:rPr>
        <w:lastRenderedPageBreak/>
        <w:t>2.1</w:t>
      </w:r>
      <w:r w:rsidRPr="006C37DA">
        <w:t> </w:t>
      </w:r>
      <w:r w:rsidRPr="006C37DA">
        <w:t>Terminology and Definition</w:t>
      </w:r>
    </w:p>
    <w:p w14:paraId="6396A293" w14:textId="6A0A32F4" w:rsidR="00E21B76" w:rsidRPr="006C37DA" w:rsidRDefault="00E21B76" w:rsidP="00412B8D">
      <w:pPr>
        <w:pStyle w:val="Para"/>
      </w:pPr>
      <w:r w:rsidRPr="006C37DA">
        <w:t>2.2.1 Local Interpretable Model-Agnostic Explanation</w:t>
      </w:r>
    </w:p>
    <w:p w14:paraId="4C1463B1" w14:textId="3B3B2913" w:rsidR="00A5158A" w:rsidRPr="006C37DA" w:rsidRDefault="00BA6CB2" w:rsidP="00412B8D">
      <w:pPr>
        <w:pStyle w:val="Para"/>
      </w:pPr>
      <w:r w:rsidRPr="006C37DA">
        <w:t xml:space="preserve">LIME (Local Interpretable Model-Agnostic Explanations) is a method </w:t>
      </w:r>
      <w:r w:rsidR="001A313A" w:rsidRPr="006C37DA">
        <w:t xml:space="preserve">which </w:t>
      </w:r>
      <w:r w:rsidR="00B32BE3" w:rsidRPr="006C37DA">
        <w:t>goal is</w:t>
      </w:r>
      <w:r w:rsidR="005A4C5A" w:rsidRPr="006C37DA">
        <w:t xml:space="preserve"> </w:t>
      </w:r>
      <w:r w:rsidRPr="006C37DA">
        <w:t xml:space="preserve">to </w:t>
      </w:r>
      <w:r w:rsidR="00424862" w:rsidRPr="006C37DA">
        <w:t>simplify the explanation of</w:t>
      </w:r>
      <w:r w:rsidRPr="006C37DA">
        <w:t xml:space="preserve"> the predictions of </w:t>
      </w:r>
      <w:r w:rsidR="00424862" w:rsidRPr="006C37DA">
        <w:t xml:space="preserve">the </w:t>
      </w:r>
      <w:r w:rsidRPr="006C37DA">
        <w:t>complex "black-box" machine learning models</w:t>
      </w:r>
      <w:r w:rsidR="005A4C5A" w:rsidRPr="006C37DA">
        <w:t xml:space="preserve"> in a simpler way</w:t>
      </w:r>
      <w:r w:rsidRPr="006C37DA">
        <w:t xml:space="preserve">. </w:t>
      </w:r>
    </w:p>
    <w:p w14:paraId="59973F99" w14:textId="7F932C38" w:rsidR="00EA2696" w:rsidRPr="006C37DA" w:rsidRDefault="00EA2696" w:rsidP="00412B8D">
      <w:pPr>
        <w:pStyle w:val="Para"/>
      </w:pPr>
      <w:r w:rsidRPr="006C37DA">
        <w:t>LIME Formula</w:t>
      </w:r>
      <w:r w:rsidR="00095C2D" w:rsidRPr="006C37DA">
        <w:t>:</w:t>
      </w:r>
      <w:r w:rsidRPr="006C37DA">
        <w:t xml:space="preserve"> </w:t>
      </w:r>
    </w:p>
    <w:p w14:paraId="1A6FC087" w14:textId="0D13ED82" w:rsidR="00EA2696" w:rsidRPr="006C37DA" w:rsidRDefault="00EA2696" w:rsidP="00412B8D">
      <w:pPr>
        <w:pStyle w:val="DisplayFormula"/>
        <w:tabs>
          <w:tab w:val="left" w:pos="200"/>
          <w:tab w:val="right" w:pos="4780"/>
        </w:tabs>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lang w:eastAsia="ja-JP"/>
          <w14:ligatures w14:val="standard"/>
        </w:rPr>
        <w:tab/>
      </w:r>
      <w:r w:rsidR="00A3516E" w:rsidRPr="006C37DA">
        <w:rPr>
          <w:rFonts w:ascii="Times New Roman" w:hAnsi="Times New Roman" w:cs="Times New Roman"/>
          <w:sz w:val="24"/>
          <w:szCs w:val="24"/>
          <w:lang w:eastAsia="ja-JP"/>
          <w14:ligatures w14:val="standard"/>
        </w:rPr>
        <w:t>explanation(x)=</w:t>
      </w:r>
      <w:proofErr w:type="spellStart"/>
      <w:r w:rsidR="00A3516E" w:rsidRPr="006C37DA">
        <w:rPr>
          <w:rFonts w:ascii="Times New Roman" w:hAnsi="Times New Roman" w:cs="Times New Roman"/>
          <w:sz w:val="24"/>
          <w:szCs w:val="24"/>
          <w:lang w:eastAsia="ja-JP"/>
          <w14:ligatures w14:val="standard"/>
        </w:rPr>
        <w:t>argmin</w:t>
      </w:r>
      <w:proofErr w:type="spellEnd"/>
      <w:r w:rsidR="00A3516E" w:rsidRPr="006C37DA">
        <w:rPr>
          <w:rFonts w:ascii="Times New Roman" w:hAnsi="Times New Roman" w:cs="Times New Roman"/>
          <w:sz w:val="24"/>
          <w:szCs w:val="24"/>
          <w:lang w:eastAsia="ja-JP"/>
          <w14:ligatures w14:val="standard"/>
        </w:rPr>
        <w:t>​ L(</w:t>
      </w:r>
      <w:proofErr w:type="spellStart"/>
      <w:proofErr w:type="gramStart"/>
      <w:r w:rsidR="00A3516E" w:rsidRPr="006C37DA">
        <w:rPr>
          <w:rFonts w:ascii="Times New Roman" w:hAnsi="Times New Roman" w:cs="Times New Roman"/>
          <w:sz w:val="24"/>
          <w:szCs w:val="24"/>
          <w:lang w:eastAsia="ja-JP"/>
          <w14:ligatures w14:val="standard"/>
        </w:rPr>
        <w:t>f,g</w:t>
      </w:r>
      <w:proofErr w:type="spellEnd"/>
      <w:proofErr w:type="gramEnd"/>
      <w:r w:rsidR="00A3516E" w:rsidRPr="006C37DA">
        <w:rPr>
          <w:rFonts w:ascii="Times New Roman" w:hAnsi="Times New Roman" w:cs="Times New Roman"/>
          <w:sz w:val="24"/>
          <w:szCs w:val="24"/>
          <w:lang w:eastAsia="ja-JP"/>
          <w14:ligatures w14:val="standard"/>
        </w:rPr>
        <w:t>,πx​)+Ω(g)</w:t>
      </w:r>
      <w:r w:rsidRPr="006C37DA">
        <w:rPr>
          <w:rFonts w:ascii="Times New Roman" w:hAnsi="Times New Roman" w:cs="Times New Roman"/>
          <w:sz w:val="24"/>
          <w:szCs w:val="24"/>
          <w14:ligatures w14:val="standard"/>
        </w:rPr>
        <w:tab/>
        <w:t>(1)</w:t>
      </w:r>
    </w:p>
    <w:p w14:paraId="6C4D38E7" w14:textId="004AFB75" w:rsidR="00A3516E" w:rsidRPr="006C37DA" w:rsidRDefault="00A3516E" w:rsidP="00412B8D">
      <w:pPr>
        <w:pStyle w:val="Head2"/>
        <w:spacing w:line="360" w:lineRule="auto"/>
        <w:rPr>
          <w:rStyle w:val="Label"/>
          <w:rFonts w:ascii="Times New Roman" w:hAnsi="Times New Roman" w:cs="Times New Roman"/>
          <w:b w:val="0"/>
          <w:bCs w:val="0"/>
          <w:sz w:val="24"/>
          <w:szCs w:val="24"/>
        </w:rPr>
      </w:pPr>
      <w:proofErr w:type="spellStart"/>
      <w:r w:rsidRPr="006C37DA">
        <w:rPr>
          <w:rFonts w:ascii="Times New Roman" w:hAnsi="Times New Roman" w:cs="Times New Roman"/>
          <w:b w:val="0"/>
          <w:bCs w:val="0"/>
          <w:sz w:val="24"/>
          <w:szCs w:val="24"/>
        </w:rPr>
        <w:t>g</w:t>
      </w:r>
      <w:r w:rsidRPr="006C37DA">
        <w:rPr>
          <w:rFonts w:ascii="Cambria Math" w:hAnsi="Cambria Math" w:cs="Cambria Math"/>
          <w:b w:val="0"/>
          <w:bCs w:val="0"/>
          <w:sz w:val="24"/>
          <w:szCs w:val="24"/>
        </w:rPr>
        <w:t>∈</w:t>
      </w:r>
      <w:r w:rsidRPr="006C37DA">
        <w:rPr>
          <w:rFonts w:ascii="Times New Roman" w:hAnsi="Times New Roman" w:cs="Times New Roman"/>
          <w:b w:val="0"/>
          <w:bCs w:val="0"/>
          <w:sz w:val="24"/>
          <w:szCs w:val="24"/>
        </w:rPr>
        <w:t>G</w:t>
      </w:r>
      <w:proofErr w:type="spellEnd"/>
    </w:p>
    <w:p w14:paraId="60C2FD1F" w14:textId="77777777" w:rsidR="00B11258" w:rsidRPr="006C37DA" w:rsidRDefault="00DE2BF5" w:rsidP="00412B8D">
      <w:pPr>
        <w:pStyle w:val="Para"/>
      </w:pPr>
      <w:r w:rsidRPr="006C37DA">
        <w:t>2.2.2 Logistic Regression</w:t>
      </w:r>
    </w:p>
    <w:p w14:paraId="55262CA3" w14:textId="0992273F" w:rsidR="00B11258" w:rsidRPr="006C37DA" w:rsidRDefault="000755ED" w:rsidP="00412B8D">
      <w:pPr>
        <w:pStyle w:val="Para"/>
      </w:pPr>
      <w:r w:rsidRPr="006C37DA">
        <w:t xml:space="preserve">Logistic regression is a probabilistic classifier model </w:t>
      </w:r>
      <w:r w:rsidR="00204786" w:rsidRPr="006C37DA">
        <w:t xml:space="preserve">which </w:t>
      </w:r>
      <w:r w:rsidR="00636916" w:rsidRPr="006C37DA">
        <w:t>converts</w:t>
      </w:r>
      <w:r w:rsidRPr="006C37DA">
        <w:t xml:space="preserve"> input characteristics into an output probability </w:t>
      </w:r>
      <w:r w:rsidR="000D303C" w:rsidRPr="006C37DA">
        <w:t>between</w:t>
      </w:r>
      <w:r w:rsidRPr="006C37DA">
        <w:t xml:space="preserve"> of 0 to 1, rendering it suitable for binary classification applications.  </w:t>
      </w:r>
      <w:r w:rsidR="00C47F4E" w:rsidRPr="006C37DA">
        <w:t xml:space="preserve">To train the model, </w:t>
      </w:r>
      <w:r w:rsidR="006C4BB0" w:rsidRPr="006C37DA">
        <w:t xml:space="preserve">Logistic Regression </w:t>
      </w:r>
      <w:r w:rsidR="002A0CF9" w:rsidRPr="006C37DA">
        <w:t xml:space="preserve">optimizes a </w:t>
      </w:r>
      <w:r w:rsidR="00C47F4E" w:rsidRPr="006C37DA">
        <w:t xml:space="preserve">cross-entropy </w:t>
      </w:r>
      <w:r w:rsidR="002A0CF9" w:rsidRPr="006C37DA">
        <w:t xml:space="preserve">loss function using stochastic gradient. Logistic Regression </w:t>
      </w:r>
      <w:r w:rsidR="00FA0C7B" w:rsidRPr="006C37DA">
        <w:t xml:space="preserve">is </w:t>
      </w:r>
      <w:r w:rsidR="00C47F4E" w:rsidRPr="006C37DA">
        <w:t>usually</w:t>
      </w:r>
      <w:r w:rsidR="00C9775C" w:rsidRPr="006C37DA">
        <w:t xml:space="preserve"> </w:t>
      </w:r>
      <w:r w:rsidR="002A0CF9" w:rsidRPr="006C37DA">
        <w:t xml:space="preserve">used </w:t>
      </w:r>
      <w:r w:rsidR="00C47F4E" w:rsidRPr="006C37DA">
        <w:t xml:space="preserve">as a baseline supervised learning algorithm for classification tasks </w:t>
      </w:r>
      <w:r w:rsidR="00B11258" w:rsidRPr="006C37DA">
        <w:t>(</w:t>
      </w:r>
      <w:proofErr w:type="spellStart"/>
      <w:r w:rsidR="002A0CF9" w:rsidRPr="006C37DA">
        <w:t>Jurafsky</w:t>
      </w:r>
      <w:proofErr w:type="spellEnd"/>
      <w:r w:rsidR="002A0CF9" w:rsidRPr="006C37DA">
        <w:t xml:space="preserve">, </w:t>
      </w:r>
      <w:r w:rsidR="00276CB7" w:rsidRPr="006C37DA">
        <w:t xml:space="preserve">D., &amp; Martin, J. H. </w:t>
      </w:r>
      <w:r w:rsidR="002A0CF9" w:rsidRPr="006C37DA">
        <w:t>2024).</w:t>
      </w:r>
    </w:p>
    <w:p w14:paraId="43A992F0" w14:textId="77777777" w:rsidR="007F4F86" w:rsidRPr="006C37DA" w:rsidRDefault="007F4F86" w:rsidP="00412B8D">
      <w:pPr>
        <w:pStyle w:val="Para"/>
      </w:pPr>
    </w:p>
    <w:p w14:paraId="7573C256" w14:textId="77777777" w:rsidR="00276CB7" w:rsidRPr="006C37DA" w:rsidRDefault="00B11258" w:rsidP="00412B8D">
      <w:pPr>
        <w:pStyle w:val="Para"/>
      </w:pPr>
      <w:r w:rsidRPr="006C37DA">
        <w:t xml:space="preserve">Logistic regression </w:t>
      </w:r>
      <w:r w:rsidR="00276CB7" w:rsidRPr="006C37DA">
        <w:t>formula:</w:t>
      </w:r>
    </w:p>
    <w:p w14:paraId="2586E41B" w14:textId="7FA198E7" w:rsidR="00B11258" w:rsidRPr="006C37DA" w:rsidRDefault="00B11258" w:rsidP="00412B8D">
      <w:pPr>
        <w:pStyle w:val="Para"/>
      </w:pPr>
      <w:r w:rsidRPr="006C37DA">
        <w:t xml:space="preserve"> </w:t>
      </w:r>
    </w:p>
    <w:p w14:paraId="42E9AC3C" w14:textId="479BC6CD" w:rsidR="00B11258" w:rsidRPr="006C37DA" w:rsidRDefault="00B11258" w:rsidP="00412B8D">
      <w:pPr>
        <w:pStyle w:val="Para"/>
      </w:pPr>
      <w:r w:rsidRPr="006C37DA">
        <w:t>P</w:t>
      </w:r>
      <w:r w:rsidR="00276CB7" w:rsidRPr="006C37DA">
        <w:t xml:space="preserve"> </w:t>
      </w:r>
      <w:r w:rsidRPr="006C37DA">
        <w:t>(y=1|x) = 1 / (1 + e^ (-</w:t>
      </w:r>
      <w:proofErr w:type="spellStart"/>
      <w:r w:rsidRPr="006C37DA">
        <w:t>w^T</w:t>
      </w:r>
      <w:proofErr w:type="spellEnd"/>
      <w:r w:rsidRPr="006C37DA">
        <w:t xml:space="preserve"> x - b))</w:t>
      </w:r>
      <w:r w:rsidR="00E20AB7" w:rsidRPr="006C37DA">
        <w:tab/>
      </w:r>
      <w:r w:rsidR="00E15722" w:rsidRPr="006C37DA">
        <w:tab/>
        <w:t xml:space="preserve"> </w:t>
      </w:r>
      <w:proofErr w:type="gramStart"/>
      <w:r w:rsidR="00E15722" w:rsidRPr="006C37DA">
        <w:t xml:space="preserve">   </w:t>
      </w:r>
      <w:r w:rsidR="00E20AB7" w:rsidRPr="006C37DA">
        <w:t>(</w:t>
      </w:r>
      <w:proofErr w:type="gramEnd"/>
      <w:r w:rsidR="00E20AB7" w:rsidRPr="006C37DA">
        <w:t>2)</w:t>
      </w:r>
    </w:p>
    <w:p w14:paraId="19815E21" w14:textId="77777777" w:rsidR="00B11258" w:rsidRPr="006C37DA" w:rsidRDefault="00B11258" w:rsidP="00412B8D">
      <w:pPr>
        <w:pStyle w:val="Para"/>
      </w:pPr>
    </w:p>
    <w:p w14:paraId="12E7F408" w14:textId="6B32FCDC" w:rsidR="00B11258" w:rsidRPr="006C37DA" w:rsidRDefault="00B11258" w:rsidP="00412B8D">
      <w:pPr>
        <w:pStyle w:val="Para"/>
      </w:pPr>
      <w:r w:rsidRPr="006C37DA">
        <w:t xml:space="preserve">y </w:t>
      </w:r>
      <w:r w:rsidR="006F55BD" w:rsidRPr="006C37DA">
        <w:t>=</w:t>
      </w:r>
      <w:r w:rsidRPr="006C37DA">
        <w:t xml:space="preserve"> target class, </w:t>
      </w:r>
      <w:r w:rsidR="006E7A76" w:rsidRPr="006C37DA">
        <w:t xml:space="preserve">while </w:t>
      </w:r>
      <w:r w:rsidRPr="006C37DA">
        <w:t xml:space="preserve">x is the feature, w is the weight vector, </w:t>
      </w:r>
      <w:r w:rsidR="006E7A76" w:rsidRPr="006C37DA">
        <w:t xml:space="preserve">and </w:t>
      </w:r>
      <w:r w:rsidRPr="006C37DA">
        <w:t xml:space="preserve">b is the bias term. </w:t>
      </w:r>
      <w:r w:rsidR="00866935" w:rsidRPr="006C37DA">
        <w:t xml:space="preserve"> </w:t>
      </w:r>
    </w:p>
    <w:p w14:paraId="226CC603" w14:textId="77777777" w:rsidR="00F06C60" w:rsidRPr="006C37DA" w:rsidRDefault="006E7A76" w:rsidP="00412B8D">
      <w:pPr>
        <w:pStyle w:val="Para"/>
      </w:pPr>
      <w:r w:rsidRPr="006C37DA">
        <w:t>P (y = 1|x) is a conditional probabilit</w:t>
      </w:r>
      <w:r w:rsidR="00F06C60" w:rsidRPr="006C37DA">
        <w:t>y.</w:t>
      </w:r>
    </w:p>
    <w:p w14:paraId="2AE1FA20" w14:textId="77777777" w:rsidR="00AF0AE8" w:rsidRPr="006C37DA" w:rsidRDefault="00AF0AE8" w:rsidP="00412B8D">
      <w:pPr>
        <w:pStyle w:val="Para"/>
      </w:pPr>
    </w:p>
    <w:p w14:paraId="2B143ECB" w14:textId="43C3481A" w:rsidR="00AF0AE8" w:rsidRPr="006C37DA" w:rsidRDefault="00AF0AE8" w:rsidP="00412B8D">
      <w:pPr>
        <w:pStyle w:val="Para"/>
      </w:pPr>
      <w:r w:rsidRPr="006C37DA">
        <w:t>2.2.3 C</w:t>
      </w:r>
      <w:r w:rsidR="007F5E8E" w:rsidRPr="006C37DA">
        <w:t>lassification Report and Confusion Matrix</w:t>
      </w:r>
    </w:p>
    <w:p w14:paraId="158F0735" w14:textId="77777777" w:rsidR="00AF0AE8" w:rsidRPr="006C37DA" w:rsidRDefault="00AF0AE8" w:rsidP="00412B8D">
      <w:pPr>
        <w:pStyle w:val="Para"/>
      </w:pPr>
    </w:p>
    <w:p w14:paraId="6D94318C" w14:textId="55F46CCC" w:rsidR="007F5E8E" w:rsidRPr="006C37DA" w:rsidRDefault="00066D69" w:rsidP="00412B8D">
      <w:pPr>
        <w:pStyle w:val="Para"/>
        <w:rPr>
          <w:lang w:val="en-ID"/>
        </w:rPr>
      </w:pPr>
      <w:r w:rsidRPr="006C37DA">
        <w:rPr>
          <w:lang w:val="en-ID"/>
        </w:rPr>
        <w:t>C</w:t>
      </w:r>
      <w:r w:rsidR="007F5E8E" w:rsidRPr="006C37DA">
        <w:rPr>
          <w:lang w:val="en-ID"/>
        </w:rPr>
        <w:t xml:space="preserve">lassification report </w:t>
      </w:r>
      <w:r w:rsidRPr="006C37DA">
        <w:rPr>
          <w:lang w:val="en-ID"/>
        </w:rPr>
        <w:t>is</w:t>
      </w:r>
      <w:r w:rsidR="007F5E8E" w:rsidRPr="006C37DA">
        <w:rPr>
          <w:lang w:val="en-ID"/>
        </w:rPr>
        <w:t xml:space="preserve"> a summary of the </w:t>
      </w:r>
      <w:r w:rsidR="00114F17" w:rsidRPr="006C37DA">
        <w:rPr>
          <w:lang w:val="en-ID"/>
        </w:rPr>
        <w:t xml:space="preserve">model’s </w:t>
      </w:r>
      <w:r w:rsidR="007F5E8E" w:rsidRPr="006C37DA">
        <w:rPr>
          <w:lang w:val="en-ID"/>
        </w:rPr>
        <w:t>performanc</w:t>
      </w:r>
      <w:r w:rsidR="00114F17" w:rsidRPr="006C37DA">
        <w:rPr>
          <w:lang w:val="en-ID"/>
        </w:rPr>
        <w:t>e</w:t>
      </w:r>
      <w:r w:rsidRPr="006C37DA">
        <w:rPr>
          <w:lang w:val="en-ID"/>
        </w:rPr>
        <w:t xml:space="preserve">, which compared </w:t>
      </w:r>
      <w:r w:rsidR="007F5E8E" w:rsidRPr="006C37DA">
        <w:rPr>
          <w:lang w:val="en-ID"/>
        </w:rPr>
        <w:t>the model's performance to other models</w:t>
      </w:r>
      <w:r w:rsidR="00114F17" w:rsidRPr="006C37DA">
        <w:rPr>
          <w:lang w:val="en-ID"/>
        </w:rPr>
        <w:t>,</w:t>
      </w:r>
      <w:r w:rsidR="007F5E8E" w:rsidRPr="006C37DA">
        <w:rPr>
          <w:lang w:val="en-ID"/>
        </w:rPr>
        <w:t xml:space="preserve"> or understanding where the model might be struggling. (Burkov, A., 2019).</w:t>
      </w:r>
    </w:p>
    <w:p w14:paraId="69BDE0E7" w14:textId="77777777" w:rsidR="007F5E8E" w:rsidRPr="006C37DA" w:rsidRDefault="007F5E8E" w:rsidP="00412B8D">
      <w:pPr>
        <w:pStyle w:val="Para"/>
        <w:rPr>
          <w:lang w:val="en-ID"/>
        </w:rPr>
      </w:pPr>
    </w:p>
    <w:p w14:paraId="693C950D" w14:textId="66AB24F8" w:rsidR="00E15722" w:rsidRPr="006C37DA" w:rsidRDefault="007F5E8E" w:rsidP="00412B8D">
      <w:pPr>
        <w:pStyle w:val="Para"/>
        <w:rPr>
          <w:lang w:val="en-ID"/>
        </w:rPr>
      </w:pPr>
      <w:r w:rsidRPr="006C37DA">
        <w:rPr>
          <w:lang w:val="en-ID"/>
        </w:rPr>
        <w:t>Accuracy shows the overall correctness of the model.</w:t>
      </w:r>
    </w:p>
    <w:p w14:paraId="663B2A86" w14:textId="080208EF" w:rsidR="007F5E8E" w:rsidRPr="006C37DA" w:rsidRDefault="007F5E8E" w:rsidP="00412B8D">
      <w:pPr>
        <w:pStyle w:val="Para"/>
        <w:rPr>
          <w:lang w:val="en-ID"/>
        </w:rPr>
      </w:pPr>
      <w:r w:rsidRPr="006C37DA">
        <w:rPr>
          <w:lang w:val="en-ID"/>
        </w:rPr>
        <w:t>The F1-score is the</w:t>
      </w:r>
      <w:r w:rsidR="0034341F" w:rsidRPr="006C37DA">
        <w:rPr>
          <w:lang w:val="en-ID"/>
        </w:rPr>
        <w:t xml:space="preserve"> </w:t>
      </w:r>
      <w:r w:rsidRPr="006C37DA">
        <w:rPr>
          <w:lang w:val="en-ID"/>
        </w:rPr>
        <w:t>precision and recall</w:t>
      </w:r>
      <w:r w:rsidR="0034341F" w:rsidRPr="006C37DA">
        <w:rPr>
          <w:lang w:val="en-ID"/>
        </w:rPr>
        <w:t>’s harmonic mean</w:t>
      </w:r>
      <w:r w:rsidRPr="006C37DA">
        <w:rPr>
          <w:lang w:val="en-ID"/>
        </w:rPr>
        <w:t>.</w:t>
      </w:r>
    </w:p>
    <w:p w14:paraId="555D290E" w14:textId="5CD07833" w:rsidR="00B16E0B" w:rsidRPr="006C37DA" w:rsidRDefault="007F5E8E" w:rsidP="00412B8D">
      <w:pPr>
        <w:pStyle w:val="Para"/>
        <w:rPr>
          <w:lang w:val="en-ID"/>
        </w:rPr>
      </w:pPr>
      <w:r w:rsidRPr="006C37DA">
        <w:rPr>
          <w:lang w:val="en-ID"/>
        </w:rPr>
        <w:t xml:space="preserve">Precision-Recall </w:t>
      </w:r>
      <w:r w:rsidR="00E15722" w:rsidRPr="006C37DA">
        <w:rPr>
          <w:lang w:val="en-ID"/>
        </w:rPr>
        <w:t>Area Under the Curve</w:t>
      </w:r>
      <w:r w:rsidR="00847A5A" w:rsidRPr="006C37DA">
        <w:rPr>
          <w:lang w:val="en-ID"/>
        </w:rPr>
        <w:t xml:space="preserve"> </w:t>
      </w:r>
      <w:r w:rsidR="00275003" w:rsidRPr="006C37DA">
        <w:rPr>
          <w:lang w:val="en-ID"/>
        </w:rPr>
        <w:t>(AUC</w:t>
      </w:r>
      <w:r w:rsidR="00E15722" w:rsidRPr="006C37DA">
        <w:rPr>
          <w:lang w:val="en-ID"/>
        </w:rPr>
        <w:t xml:space="preserve">) is a performance metric </w:t>
      </w:r>
      <w:r w:rsidR="00275003" w:rsidRPr="006C37DA">
        <w:rPr>
          <w:lang w:val="en-ID"/>
        </w:rPr>
        <w:t>which</w:t>
      </w:r>
      <w:r w:rsidR="00E15722" w:rsidRPr="006C37DA">
        <w:rPr>
          <w:lang w:val="en-ID"/>
        </w:rPr>
        <w:t xml:space="preserve"> combines </w:t>
      </w:r>
      <w:r w:rsidR="00275003" w:rsidRPr="006C37DA">
        <w:rPr>
          <w:lang w:val="en-ID"/>
        </w:rPr>
        <w:t>recall and precision</w:t>
      </w:r>
      <w:r w:rsidR="00E15722" w:rsidRPr="006C37DA">
        <w:rPr>
          <w:lang w:val="en-ID"/>
        </w:rPr>
        <w:t xml:space="preserve"> </w:t>
      </w:r>
      <w:r w:rsidR="00275003" w:rsidRPr="006C37DA">
        <w:rPr>
          <w:lang w:val="en-ID"/>
        </w:rPr>
        <w:t>become</w:t>
      </w:r>
      <w:r w:rsidR="00E15722" w:rsidRPr="006C37DA">
        <w:rPr>
          <w:lang w:val="en-ID"/>
        </w:rPr>
        <w:t xml:space="preserve"> a single value, summar</w:t>
      </w:r>
      <w:r w:rsidR="00B16E0B" w:rsidRPr="006C37DA">
        <w:rPr>
          <w:lang w:val="en-ID"/>
        </w:rPr>
        <w:t>ized</w:t>
      </w:r>
      <w:r w:rsidR="00E15722" w:rsidRPr="006C37DA">
        <w:rPr>
          <w:lang w:val="en-ID"/>
        </w:rPr>
        <w:t xml:space="preserve"> </w:t>
      </w:r>
      <w:r w:rsidR="00B16E0B" w:rsidRPr="006C37DA">
        <w:rPr>
          <w:lang w:val="en-ID"/>
        </w:rPr>
        <w:t xml:space="preserve">about </w:t>
      </w:r>
      <w:r w:rsidR="00E15722" w:rsidRPr="006C37DA">
        <w:rPr>
          <w:lang w:val="en-ID"/>
        </w:rPr>
        <w:t xml:space="preserve">how well </w:t>
      </w:r>
      <w:r w:rsidR="00A666F8" w:rsidRPr="006C37DA">
        <w:rPr>
          <w:lang w:val="en-ID"/>
        </w:rPr>
        <w:t>the model is</w:t>
      </w:r>
      <w:r w:rsidR="00E15722" w:rsidRPr="006C37DA">
        <w:rPr>
          <w:lang w:val="en-ID"/>
        </w:rPr>
        <w:t xml:space="preserve"> performs. </w:t>
      </w:r>
    </w:p>
    <w:p w14:paraId="0DE180D4" w14:textId="7E413CA0" w:rsidR="00E15722" w:rsidRPr="006C37DA" w:rsidRDefault="00E15722" w:rsidP="00412B8D">
      <w:pPr>
        <w:pStyle w:val="Para"/>
        <w:rPr>
          <w:lang w:val="en-ID"/>
        </w:rPr>
      </w:pPr>
      <w:r w:rsidRPr="006C37DA">
        <w:rPr>
          <w:lang w:val="en-ID"/>
        </w:rPr>
        <w:t xml:space="preserve">Precision </w:t>
      </w:r>
      <w:r w:rsidR="004F43A2" w:rsidRPr="006C37DA">
        <w:rPr>
          <w:lang w:val="en-ID"/>
        </w:rPr>
        <w:t>answers the question</w:t>
      </w:r>
      <w:r w:rsidR="007229F2" w:rsidRPr="006C37DA">
        <w:rPr>
          <w:lang w:val="en-ID"/>
        </w:rPr>
        <w:t xml:space="preserve"> about how many were correct from</w:t>
      </w:r>
      <w:r w:rsidR="004F43A2" w:rsidRPr="006C37DA">
        <w:rPr>
          <w:lang w:val="en-ID"/>
        </w:rPr>
        <w:t xml:space="preserve"> all the positive predictions</w:t>
      </w:r>
      <w:r w:rsidR="007229F2" w:rsidRPr="006C37DA">
        <w:rPr>
          <w:lang w:val="en-ID"/>
        </w:rPr>
        <w:t xml:space="preserve">. </w:t>
      </w:r>
      <w:r w:rsidR="004F43A2" w:rsidRPr="006C37DA">
        <w:rPr>
          <w:lang w:val="en-ID"/>
        </w:rPr>
        <w:t xml:space="preserve">It </w:t>
      </w:r>
      <w:r w:rsidRPr="006C37DA">
        <w:rPr>
          <w:lang w:val="en-ID"/>
        </w:rPr>
        <w:t>is a metric that measures how often a predicted label is correct</w:t>
      </w:r>
      <w:r w:rsidR="007229F2" w:rsidRPr="006C37DA">
        <w:rPr>
          <w:lang w:val="en-ID"/>
        </w:rPr>
        <w:t>.</w:t>
      </w:r>
    </w:p>
    <w:p w14:paraId="1F17F7AB" w14:textId="4D803DF9" w:rsidR="00E15722" w:rsidRPr="006C37DA" w:rsidRDefault="00E15722" w:rsidP="00412B8D">
      <w:pPr>
        <w:pStyle w:val="Para"/>
        <w:rPr>
          <w:lang w:val="en-ID"/>
        </w:rPr>
      </w:pPr>
      <w:r w:rsidRPr="006C37DA">
        <w:rPr>
          <w:lang w:val="en-ID"/>
        </w:rPr>
        <w:t xml:space="preserve">Recall is </w:t>
      </w:r>
      <w:r w:rsidR="00D074EB" w:rsidRPr="006C37DA">
        <w:rPr>
          <w:lang w:val="en-ID"/>
        </w:rPr>
        <w:t xml:space="preserve">known as </w:t>
      </w:r>
      <w:r w:rsidR="00F61C99" w:rsidRPr="006C37DA">
        <w:rPr>
          <w:lang w:val="en-ID"/>
        </w:rPr>
        <w:t xml:space="preserve">sensitivity or </w:t>
      </w:r>
      <w:r w:rsidR="00D074EB" w:rsidRPr="006C37DA">
        <w:rPr>
          <w:lang w:val="en-ID"/>
        </w:rPr>
        <w:t xml:space="preserve">true positive rate. It is </w:t>
      </w:r>
      <w:r w:rsidRPr="006C37DA">
        <w:rPr>
          <w:lang w:val="en-ID"/>
        </w:rPr>
        <w:t xml:space="preserve">a metric that measures how often a true label is correctly predicted. Recall (also): The proportion of true positive cases detected out of all actual positive cases. It </w:t>
      </w:r>
      <w:r w:rsidR="00BE7AB1" w:rsidRPr="006C37DA">
        <w:rPr>
          <w:lang w:val="en-ID"/>
        </w:rPr>
        <w:t>showed</w:t>
      </w:r>
      <w:r w:rsidR="009663BC" w:rsidRPr="006C37DA">
        <w:rPr>
          <w:lang w:val="en-ID"/>
        </w:rPr>
        <w:t xml:space="preserve"> about</w:t>
      </w:r>
      <w:r w:rsidR="00936C83" w:rsidRPr="006C37DA">
        <w:rPr>
          <w:lang w:val="en-ID"/>
        </w:rPr>
        <w:t xml:space="preserve"> </w:t>
      </w:r>
      <w:r w:rsidRPr="006C37DA">
        <w:rPr>
          <w:lang w:val="en-ID"/>
        </w:rPr>
        <w:t>how many were correctly predicted</w:t>
      </w:r>
      <w:r w:rsidR="00936C83" w:rsidRPr="006C37DA">
        <w:rPr>
          <w:lang w:val="en-ID"/>
        </w:rPr>
        <w:t xml:space="preserve"> from all </w:t>
      </w:r>
      <w:r w:rsidR="004B0359" w:rsidRPr="006C37DA">
        <w:rPr>
          <w:lang w:val="en-ID"/>
        </w:rPr>
        <w:t>true</w:t>
      </w:r>
      <w:r w:rsidR="00936C83" w:rsidRPr="006C37DA">
        <w:rPr>
          <w:lang w:val="en-ID"/>
        </w:rPr>
        <w:t xml:space="preserve"> positives.</w:t>
      </w:r>
    </w:p>
    <w:p w14:paraId="75852CDD" w14:textId="77777777" w:rsidR="00E15722" w:rsidRPr="006C37DA" w:rsidRDefault="00E15722" w:rsidP="00412B8D">
      <w:pPr>
        <w:pStyle w:val="Para"/>
        <w:rPr>
          <w:lang w:val="en-ID"/>
        </w:rPr>
      </w:pPr>
    </w:p>
    <w:p w14:paraId="48ECD3BA" w14:textId="77777777" w:rsidR="0053585C" w:rsidRPr="006C37DA" w:rsidRDefault="007916E5" w:rsidP="00412B8D">
      <w:pPr>
        <w:pStyle w:val="Para"/>
        <w:rPr>
          <w:lang w:val="en-ID"/>
        </w:rPr>
      </w:pPr>
      <w:r w:rsidRPr="006C37DA">
        <w:rPr>
          <w:lang w:val="en-ID"/>
        </w:rPr>
        <w:lastRenderedPageBreak/>
        <w:t xml:space="preserve">AUC is </w:t>
      </w:r>
      <w:r w:rsidR="00AE3080" w:rsidRPr="006C37DA">
        <w:rPr>
          <w:lang w:val="en-ID"/>
        </w:rPr>
        <w:t>like</w:t>
      </w:r>
      <w:r w:rsidRPr="006C37DA">
        <w:rPr>
          <w:lang w:val="en-ID"/>
        </w:rPr>
        <w:t xml:space="preserve"> the Precision-Recall curve, which </w:t>
      </w:r>
      <w:r w:rsidR="000B7DDB" w:rsidRPr="006C37DA">
        <w:rPr>
          <w:lang w:val="en-ID"/>
        </w:rPr>
        <w:t>visualized the</w:t>
      </w:r>
      <w:r w:rsidRPr="006C37DA">
        <w:rPr>
          <w:lang w:val="en-ID"/>
        </w:rPr>
        <w:t xml:space="preserve"> precision on the y-axis and recall on the x-axis. </w:t>
      </w:r>
      <w:r w:rsidR="00E15722" w:rsidRPr="006C37DA">
        <w:rPr>
          <w:lang w:val="en-ID"/>
        </w:rPr>
        <w:t>The</w:t>
      </w:r>
      <w:r w:rsidR="00B50A3B" w:rsidRPr="006C37DA">
        <w:rPr>
          <w:lang w:val="en-ID"/>
        </w:rPr>
        <w:t xml:space="preserve"> balance achieved between two desirable but incompatible features/ </w:t>
      </w:r>
      <w:r w:rsidR="00AE3080" w:rsidRPr="006C37DA">
        <w:rPr>
          <w:lang w:val="en-ID"/>
        </w:rPr>
        <w:t>compromise</w:t>
      </w:r>
      <w:r w:rsidR="00E15722" w:rsidRPr="006C37DA">
        <w:rPr>
          <w:lang w:val="en-ID"/>
        </w:rPr>
        <w:t xml:space="preserve"> between precision and recall for different threshold settings of a model</w:t>
      </w:r>
      <w:r w:rsidR="002821E4" w:rsidRPr="006C37DA">
        <w:rPr>
          <w:lang w:val="en-ID"/>
        </w:rPr>
        <w:t xml:space="preserve"> has been visualized.</w:t>
      </w:r>
    </w:p>
    <w:p w14:paraId="0D10570F" w14:textId="77777777" w:rsidR="0053585C" w:rsidRPr="006C37DA" w:rsidRDefault="0053585C" w:rsidP="00412B8D">
      <w:pPr>
        <w:pStyle w:val="Para"/>
        <w:rPr>
          <w:lang w:val="en-ID"/>
        </w:rPr>
      </w:pPr>
    </w:p>
    <w:p w14:paraId="11172102" w14:textId="46E89112" w:rsidR="00E15722" w:rsidRPr="006C37DA" w:rsidRDefault="00E15722" w:rsidP="00412B8D">
      <w:pPr>
        <w:pStyle w:val="Para"/>
        <w:rPr>
          <w:lang w:val="en-ID"/>
        </w:rPr>
      </w:pPr>
      <w:r w:rsidRPr="006C37DA">
        <w:rPr>
          <w:lang w:val="en-ID"/>
        </w:rPr>
        <w:t>The AUC (Area Under the Curve) quantifies the overall performance of the model</w:t>
      </w:r>
      <w:r w:rsidR="00256DD6" w:rsidRPr="006C37DA">
        <w:rPr>
          <w:lang w:val="en-ID"/>
        </w:rPr>
        <w:t>. A</w:t>
      </w:r>
      <w:r w:rsidRPr="006C37DA">
        <w:rPr>
          <w:lang w:val="en-ID"/>
        </w:rPr>
        <w:t xml:space="preserve"> higher AUC value </w:t>
      </w:r>
      <w:r w:rsidR="00256DD6" w:rsidRPr="006C37DA">
        <w:rPr>
          <w:lang w:val="en-ID"/>
        </w:rPr>
        <w:t>indicates</w:t>
      </w:r>
      <w:r w:rsidRPr="006C37DA">
        <w:rPr>
          <w:lang w:val="en-ID"/>
        </w:rPr>
        <w:t xml:space="preserve"> better performance, </w:t>
      </w:r>
      <w:r w:rsidR="00256DD6" w:rsidRPr="006C37DA">
        <w:rPr>
          <w:lang w:val="en-ID"/>
        </w:rPr>
        <w:t xml:space="preserve">especially </w:t>
      </w:r>
      <w:r w:rsidRPr="006C37DA">
        <w:rPr>
          <w:lang w:val="en-ID"/>
        </w:rPr>
        <w:t>in identifying minority class instances.</w:t>
      </w:r>
    </w:p>
    <w:p w14:paraId="3F5A13FB" w14:textId="76372F2F" w:rsidR="00E15722" w:rsidRPr="006C37DA" w:rsidRDefault="00847925" w:rsidP="00412B8D">
      <w:pPr>
        <w:pStyle w:val="Para"/>
        <w:rPr>
          <w:lang w:val="en-ID"/>
        </w:rPr>
      </w:pPr>
      <w:r w:rsidRPr="006C37DA">
        <w:rPr>
          <w:lang w:val="en-ID"/>
        </w:rPr>
        <w:t>this metric is very useful when dealing with imbalanced datasets.</w:t>
      </w:r>
    </w:p>
    <w:p w14:paraId="1F8345F7" w14:textId="77777777" w:rsidR="00784621" w:rsidRPr="006C37DA" w:rsidRDefault="00784621" w:rsidP="00412B8D">
      <w:pPr>
        <w:pStyle w:val="Para"/>
        <w:rPr>
          <w:lang w:val="en-ID"/>
        </w:rPr>
      </w:pPr>
    </w:p>
    <w:p w14:paraId="7DBD5E3E" w14:textId="327CC705" w:rsidR="00E15722" w:rsidRPr="006C37DA" w:rsidRDefault="00122C4C" w:rsidP="00412B8D">
      <w:pPr>
        <w:pStyle w:val="Para"/>
        <w:rPr>
          <w:lang w:val="en-ID"/>
        </w:rPr>
      </w:pPr>
      <w:r w:rsidRPr="006C37DA">
        <w:rPr>
          <w:lang w:val="en-ID"/>
        </w:rPr>
        <w:t>W</w:t>
      </w:r>
      <w:r w:rsidR="004B2A74" w:rsidRPr="006C37DA">
        <w:rPr>
          <w:lang w:val="en-ID"/>
        </w:rPr>
        <w:t xml:space="preserve">hile </w:t>
      </w:r>
      <w:r w:rsidRPr="006C37DA">
        <w:rPr>
          <w:lang w:val="en-ID"/>
        </w:rPr>
        <w:t xml:space="preserve">accuracy alone </w:t>
      </w:r>
      <w:r w:rsidR="00704E67" w:rsidRPr="006C37DA">
        <w:rPr>
          <w:lang w:val="en-ID"/>
        </w:rPr>
        <w:t>sometimes</w:t>
      </w:r>
      <w:r w:rsidRPr="006C37DA">
        <w:rPr>
          <w:lang w:val="en-ID"/>
        </w:rPr>
        <w:t xml:space="preserve"> misleading, </w:t>
      </w:r>
      <w:r w:rsidR="00AA0661" w:rsidRPr="006C37DA">
        <w:rPr>
          <w:lang w:val="en-ID"/>
        </w:rPr>
        <w:t>i</w:t>
      </w:r>
      <w:r w:rsidR="00E15722" w:rsidRPr="006C37DA">
        <w:rPr>
          <w:lang w:val="en-ID"/>
        </w:rPr>
        <w:t xml:space="preserve">n </w:t>
      </w:r>
      <w:r w:rsidR="00C87378" w:rsidRPr="006C37DA">
        <w:rPr>
          <w:lang w:val="en-ID"/>
        </w:rPr>
        <w:t>several</w:t>
      </w:r>
      <w:r w:rsidR="00E15722" w:rsidRPr="006C37DA">
        <w:rPr>
          <w:lang w:val="en-ID"/>
        </w:rPr>
        <w:t xml:space="preserve"> cases, the Precision-Recall AUC provides more insight into how well the model can identify the minority class while maintaining precision.</w:t>
      </w:r>
    </w:p>
    <w:p w14:paraId="4EAB6B98" w14:textId="77777777" w:rsidR="00E15722" w:rsidRPr="006C37DA" w:rsidRDefault="00E15722" w:rsidP="00412B8D">
      <w:pPr>
        <w:pStyle w:val="Para"/>
        <w:rPr>
          <w:lang w:val="en-ID"/>
        </w:rPr>
      </w:pPr>
      <w:r w:rsidRPr="006C37DA">
        <w:rPr>
          <w:lang w:val="en-ID"/>
        </w:rPr>
        <w:t>AUC = 1 represents a perfect model.</w:t>
      </w:r>
    </w:p>
    <w:p w14:paraId="214B817C" w14:textId="77777777" w:rsidR="00E15722" w:rsidRPr="006C37DA" w:rsidRDefault="00E15722" w:rsidP="00412B8D">
      <w:pPr>
        <w:pStyle w:val="Para"/>
        <w:rPr>
          <w:lang w:val="en-ID"/>
        </w:rPr>
      </w:pPr>
      <w:r w:rsidRPr="006C37DA">
        <w:rPr>
          <w:lang w:val="en-ID"/>
        </w:rPr>
        <w:t>AUC = 0.5 suggests a random classifier.</w:t>
      </w:r>
    </w:p>
    <w:p w14:paraId="4D5A6E53" w14:textId="77777777" w:rsidR="0053585C" w:rsidRPr="006C37DA" w:rsidRDefault="0053585C" w:rsidP="00412B8D">
      <w:pPr>
        <w:pStyle w:val="Para"/>
        <w:rPr>
          <w:lang w:val="en-ID"/>
        </w:rPr>
      </w:pPr>
    </w:p>
    <w:p w14:paraId="7F8E1C10" w14:textId="087551C0" w:rsidR="001F1379" w:rsidRPr="006C37DA" w:rsidRDefault="00C04146" w:rsidP="00412B8D">
      <w:pPr>
        <w:pStyle w:val="Para"/>
        <w:rPr>
          <w:lang w:val="en-ID"/>
        </w:rPr>
      </w:pPr>
      <w:r w:rsidRPr="006C37DA">
        <w:rPr>
          <w:lang w:val="en-ID"/>
        </w:rPr>
        <w:t>I</w:t>
      </w:r>
      <w:r w:rsidR="0094383B" w:rsidRPr="006C37DA">
        <w:rPr>
          <w:lang w:val="en-ID"/>
        </w:rPr>
        <w:t xml:space="preserve">n cases </w:t>
      </w:r>
      <w:r w:rsidR="00AA0661" w:rsidRPr="006C37DA">
        <w:rPr>
          <w:lang w:val="en-ID"/>
        </w:rPr>
        <w:t>like</w:t>
      </w:r>
      <w:r w:rsidR="0094383B" w:rsidRPr="006C37DA">
        <w:rPr>
          <w:lang w:val="en-ID"/>
        </w:rPr>
        <w:t xml:space="preserve"> class imbalance, </w:t>
      </w:r>
      <w:r w:rsidR="00E15722" w:rsidRPr="006C37DA">
        <w:rPr>
          <w:lang w:val="en-ID"/>
        </w:rPr>
        <w:t>Precision-Recall AUC i</w:t>
      </w:r>
      <w:r w:rsidR="00AA0661" w:rsidRPr="006C37DA">
        <w:rPr>
          <w:lang w:val="en-ID"/>
        </w:rPr>
        <w:t xml:space="preserve">s more </w:t>
      </w:r>
      <w:r w:rsidR="00E15722" w:rsidRPr="006C37DA">
        <w:rPr>
          <w:lang w:val="en-ID"/>
        </w:rPr>
        <w:t xml:space="preserve">preferred over ROC AUC (Receiver Operating Characteristic Area Under the Curve) because it focuses on the performance of </w:t>
      </w:r>
      <w:r w:rsidR="00701725" w:rsidRPr="006C37DA">
        <w:rPr>
          <w:lang w:val="en-ID"/>
        </w:rPr>
        <w:t>minority class.</w:t>
      </w:r>
    </w:p>
    <w:p w14:paraId="4FBE5F7C" w14:textId="77777777" w:rsidR="0053585C" w:rsidRPr="006C37DA" w:rsidRDefault="0053585C" w:rsidP="00412B8D">
      <w:pPr>
        <w:pStyle w:val="Para"/>
      </w:pPr>
    </w:p>
    <w:p w14:paraId="3DFD7051" w14:textId="7340531A" w:rsidR="00BA6CB2" w:rsidRPr="006C37DA" w:rsidRDefault="004A73A7" w:rsidP="00412B8D">
      <w:pPr>
        <w:pStyle w:val="Para"/>
        <w:rPr>
          <w:b/>
          <w:bCs/>
        </w:rPr>
      </w:pPr>
      <w:r w:rsidRPr="006C37DA">
        <w:rPr>
          <w:rStyle w:val="Label"/>
          <w:rFonts w:ascii="Times New Roman" w:hAnsi="Times New Roman"/>
          <w:b/>
          <w:bCs/>
        </w:rPr>
        <w:t>3</w:t>
      </w:r>
      <w:r w:rsidR="00BA6CB2" w:rsidRPr="006C37DA">
        <w:rPr>
          <w:b/>
          <w:bCs/>
        </w:rPr>
        <w:t> </w:t>
      </w:r>
      <w:r w:rsidRPr="006C37DA">
        <w:rPr>
          <w:b/>
          <w:bCs/>
        </w:rPr>
        <w:t>Methodology</w:t>
      </w:r>
    </w:p>
    <w:p w14:paraId="0C6A7AFD" w14:textId="714725AA" w:rsidR="00847D9E" w:rsidRPr="006C37DA" w:rsidRDefault="00847D9E" w:rsidP="00412B8D">
      <w:pPr>
        <w:pStyle w:val="Para"/>
        <w:rPr>
          <w:b/>
          <w:bCs/>
        </w:rPr>
      </w:pPr>
      <w:r w:rsidRPr="006C37DA">
        <w:rPr>
          <w:b/>
          <w:bCs/>
        </w:rPr>
        <w:t>3.1 Research Design</w:t>
      </w:r>
    </w:p>
    <w:p w14:paraId="725BD804" w14:textId="4B37301D" w:rsidR="00FB74D0" w:rsidRPr="006C37DA" w:rsidRDefault="00F61068" w:rsidP="00412B8D">
      <w:pPr>
        <w:pStyle w:val="Para"/>
      </w:pPr>
      <w:r w:rsidRPr="006C37DA">
        <w:t>This research</w:t>
      </w:r>
      <w:r w:rsidR="00FC5D16" w:rsidRPr="006C37DA">
        <w:t xml:space="preserve">’s </w:t>
      </w:r>
      <w:r w:rsidR="00CB40DC" w:rsidRPr="006C37DA">
        <w:t>purpose</w:t>
      </w:r>
      <w:r w:rsidR="00A61360" w:rsidRPr="006C37DA">
        <w:t xml:space="preserve"> </w:t>
      </w:r>
      <w:r w:rsidR="00FC5D16" w:rsidRPr="006C37DA">
        <w:t xml:space="preserve">is to </w:t>
      </w:r>
      <w:r w:rsidR="006C171D" w:rsidRPr="006C37DA">
        <w:t>understand</w:t>
      </w:r>
      <w:r w:rsidRPr="006C37DA">
        <w:t xml:space="preserve"> the impact of dataset </w:t>
      </w:r>
      <w:r w:rsidR="009B0012" w:rsidRPr="006C37DA">
        <w:t xml:space="preserve">homogeneity </w:t>
      </w:r>
      <w:r w:rsidRPr="006C37DA">
        <w:t xml:space="preserve">composition, </w:t>
      </w:r>
      <w:r w:rsidRPr="006C37DA">
        <w:t xml:space="preserve">particularly </w:t>
      </w:r>
      <w:r w:rsidR="008D425C" w:rsidRPr="006C37DA">
        <w:t xml:space="preserve">to </w:t>
      </w:r>
      <w:r w:rsidRPr="006C37DA">
        <w:t>compar</w:t>
      </w:r>
      <w:r w:rsidR="008D425C" w:rsidRPr="006C37DA">
        <w:t>e</w:t>
      </w:r>
      <w:r w:rsidRPr="006C37DA">
        <w:t xml:space="preserve"> results between </w:t>
      </w:r>
      <w:r w:rsidR="00420C69" w:rsidRPr="006C37DA">
        <w:t>class-</w:t>
      </w:r>
      <w:r w:rsidRPr="006C37DA">
        <w:t xml:space="preserve">balanced datasets versus </w:t>
      </w:r>
      <w:r w:rsidR="00420C69" w:rsidRPr="006C37DA">
        <w:t>class-</w:t>
      </w:r>
      <w:r w:rsidRPr="006C37DA">
        <w:t xml:space="preserve">imbalanced datasets, </w:t>
      </w:r>
      <w:r w:rsidR="008D425C" w:rsidRPr="006C37DA">
        <w:t>related to</w:t>
      </w:r>
      <w:r w:rsidRPr="006C37DA">
        <w:t xml:space="preserve"> AI model transparency and fairness. </w:t>
      </w:r>
      <w:r w:rsidR="00404D7E" w:rsidRPr="006C37DA">
        <w:t>Besides</w:t>
      </w:r>
      <w:r w:rsidRPr="006C37DA">
        <w:t xml:space="preserve">, it explores the effect of </w:t>
      </w:r>
      <w:r w:rsidR="00CC205B" w:rsidRPr="006C37DA">
        <w:t xml:space="preserve">data sparsity/ </w:t>
      </w:r>
      <w:r w:rsidRPr="006C37DA">
        <w:t xml:space="preserve">sample size by comparing the performance of models trained on small datasets versus those trained on large datasets. </w:t>
      </w:r>
      <w:r w:rsidR="00C06E74" w:rsidRPr="006C37DA">
        <w:t>Th</w:t>
      </w:r>
      <w:r w:rsidR="00373466" w:rsidRPr="006C37DA">
        <w:t>e</w:t>
      </w:r>
      <w:r w:rsidR="00C06E74" w:rsidRPr="006C37DA">
        <w:t xml:space="preserve"> main target is to </w:t>
      </w:r>
      <w:r w:rsidRPr="006C37DA">
        <w:t xml:space="preserve">evaluate how imbalances in data and variations in sample sizes </w:t>
      </w:r>
      <w:r w:rsidR="00E7603A" w:rsidRPr="006C37DA">
        <w:t xml:space="preserve">affect the </w:t>
      </w:r>
      <w:r w:rsidRPr="006C37DA">
        <w:t>bias in AI decision-making</w:t>
      </w:r>
      <w:r w:rsidR="00E7603A" w:rsidRPr="006C37DA">
        <w:t>.</w:t>
      </w:r>
    </w:p>
    <w:p w14:paraId="291684BA" w14:textId="77777777" w:rsidR="00E7603A" w:rsidRPr="006C37DA" w:rsidRDefault="00E7603A" w:rsidP="00412B8D">
      <w:pPr>
        <w:pStyle w:val="Para"/>
      </w:pPr>
    </w:p>
    <w:p w14:paraId="3C240B3D" w14:textId="67A3956B" w:rsidR="00183567" w:rsidRPr="006C37DA" w:rsidRDefault="00E65BB1" w:rsidP="00412B8D">
      <w:pPr>
        <w:pStyle w:val="Para"/>
      </w:pPr>
      <w:r w:rsidRPr="006C37DA">
        <w:t>Sy</w:t>
      </w:r>
      <w:r w:rsidR="008360ED" w:rsidRPr="006C37DA">
        <w:t xml:space="preserve">nthetic dataset </w:t>
      </w:r>
      <w:r w:rsidR="00B60AA0" w:rsidRPr="006C37DA">
        <w:t xml:space="preserve">used </w:t>
      </w:r>
      <w:r w:rsidR="008360ED" w:rsidRPr="006C37DA">
        <w:t xml:space="preserve">for </w:t>
      </w:r>
      <w:r w:rsidR="00847D9E" w:rsidRPr="006C37DA">
        <w:t xml:space="preserve">both quantitative analysis and comparative evaluations using </w:t>
      </w:r>
      <w:r w:rsidR="00E8083A" w:rsidRPr="006C37DA">
        <w:t xml:space="preserve">Logistic Regression, </w:t>
      </w:r>
      <w:r w:rsidR="008360ED" w:rsidRPr="006C37DA">
        <w:t xml:space="preserve">a </w:t>
      </w:r>
      <w:r w:rsidR="00847D9E" w:rsidRPr="006C37DA">
        <w:t xml:space="preserve">machine learning model. </w:t>
      </w:r>
    </w:p>
    <w:p w14:paraId="55AA85DE" w14:textId="77777777" w:rsidR="006002FD" w:rsidRPr="006C37DA" w:rsidRDefault="006002FD" w:rsidP="00412B8D">
      <w:pPr>
        <w:pStyle w:val="Para"/>
      </w:pPr>
    </w:p>
    <w:p w14:paraId="6BFCEDBC" w14:textId="5778BCAE" w:rsidR="00847D9E" w:rsidRPr="006C37DA" w:rsidRDefault="006002FD" w:rsidP="00412B8D">
      <w:pPr>
        <w:pStyle w:val="Para"/>
      </w:pPr>
      <w:r w:rsidRPr="006C37DA">
        <w:t>O</w:t>
      </w:r>
      <w:r w:rsidR="00602FD7" w:rsidRPr="006C37DA">
        <w:t>bserv</w:t>
      </w:r>
      <w:r w:rsidR="00B925C1" w:rsidRPr="006C37DA">
        <w:t>e</w:t>
      </w:r>
      <w:r w:rsidR="00654705" w:rsidRPr="006C37DA">
        <w:t xml:space="preserve">d </w:t>
      </w:r>
      <w:r w:rsidR="00B925C1" w:rsidRPr="006C37DA">
        <w:t>classification report</w:t>
      </w:r>
      <w:r w:rsidR="00675EA3" w:rsidRPr="006C37DA">
        <w:t>s</w:t>
      </w:r>
      <w:r w:rsidR="00B925C1" w:rsidRPr="006C37DA">
        <w:t xml:space="preserve">, confusion matrices, </w:t>
      </w:r>
      <w:r w:rsidR="00847D9E" w:rsidRPr="006C37DA">
        <w:t>precision-recall curves, and Local Interpretable Model-Agnostic Explanations (LIME)</w:t>
      </w:r>
      <w:r w:rsidR="00B925C1" w:rsidRPr="006C37DA">
        <w:t xml:space="preserve"> techniques</w:t>
      </w:r>
      <w:r w:rsidR="00C572F1" w:rsidRPr="006C37DA">
        <w:t xml:space="preserve"> </w:t>
      </w:r>
      <w:r w:rsidR="00675EA3" w:rsidRPr="006C37DA">
        <w:t xml:space="preserve">and </w:t>
      </w:r>
      <w:r w:rsidR="00C572F1" w:rsidRPr="006C37DA">
        <w:t>methodologies</w:t>
      </w:r>
      <w:r w:rsidR="00847D9E" w:rsidRPr="006C37DA">
        <w:t xml:space="preserve"> to analyze </w:t>
      </w:r>
      <w:r w:rsidR="007A0A5A" w:rsidRPr="006C37DA">
        <w:t>the</w:t>
      </w:r>
      <w:r w:rsidR="00847D9E" w:rsidRPr="006C37DA">
        <w:t xml:space="preserve"> model</w:t>
      </w:r>
      <w:r w:rsidR="00063E29" w:rsidRPr="006C37DA">
        <w:t>’s</w:t>
      </w:r>
      <w:r w:rsidR="00847D9E" w:rsidRPr="006C37DA">
        <w:t xml:space="preserve"> predictions and </w:t>
      </w:r>
      <w:r w:rsidR="007A0A5A" w:rsidRPr="006C37DA">
        <w:t xml:space="preserve">their </w:t>
      </w:r>
      <w:r w:rsidR="00847D9E" w:rsidRPr="006C37DA">
        <w:t>bias</w:t>
      </w:r>
      <w:r w:rsidR="00063E29" w:rsidRPr="006C37DA">
        <w:t>es</w:t>
      </w:r>
      <w:r w:rsidR="00847D9E" w:rsidRPr="006C37DA">
        <w:t>.</w:t>
      </w:r>
    </w:p>
    <w:p w14:paraId="3411CF79" w14:textId="77777777" w:rsidR="006002FD" w:rsidRPr="006C37DA" w:rsidRDefault="006002FD" w:rsidP="00412B8D">
      <w:pPr>
        <w:pStyle w:val="Para"/>
      </w:pPr>
    </w:p>
    <w:p w14:paraId="61393D7B" w14:textId="77777777" w:rsidR="00847D9E" w:rsidRPr="006C37DA" w:rsidRDefault="00847D9E" w:rsidP="00412B8D">
      <w:pPr>
        <w:pStyle w:val="Para"/>
      </w:pPr>
    </w:p>
    <w:p w14:paraId="6BF87F02" w14:textId="77777777" w:rsidR="00847D9E" w:rsidRPr="006C37DA" w:rsidRDefault="00847D9E" w:rsidP="00412B8D">
      <w:pPr>
        <w:pStyle w:val="Para"/>
        <w:rPr>
          <w:b/>
          <w:bCs/>
        </w:rPr>
      </w:pPr>
      <w:r w:rsidRPr="006C37DA">
        <w:rPr>
          <w:b/>
          <w:bCs/>
        </w:rPr>
        <w:t>3.2 Dataset Generation</w:t>
      </w:r>
    </w:p>
    <w:p w14:paraId="3B16F88B" w14:textId="3D8D9BB6" w:rsidR="005E7345" w:rsidRPr="006C37DA" w:rsidRDefault="00B7558D" w:rsidP="00412B8D">
      <w:pPr>
        <w:pStyle w:val="Para"/>
      </w:pPr>
      <w:r w:rsidRPr="006C37DA">
        <w:t>To simulate real-world class</w:t>
      </w:r>
      <w:r w:rsidR="00AC0DFE" w:rsidRPr="006C37DA">
        <w:t>-</w:t>
      </w:r>
      <w:r w:rsidRPr="006C37DA">
        <w:t>imbalance</w:t>
      </w:r>
      <w:r w:rsidR="00AC0DFE" w:rsidRPr="006C37DA">
        <w:t>d</w:t>
      </w:r>
      <w:r w:rsidRPr="006C37DA">
        <w:t xml:space="preserve"> versus class</w:t>
      </w:r>
      <w:r w:rsidR="00AC0DFE" w:rsidRPr="006C37DA">
        <w:t>-</w:t>
      </w:r>
      <w:r w:rsidRPr="006C37DA">
        <w:t>balance</w:t>
      </w:r>
      <w:r w:rsidR="00AC0DFE" w:rsidRPr="006C37DA">
        <w:t>d</w:t>
      </w:r>
      <w:r w:rsidRPr="006C37DA">
        <w:t xml:space="preserve"> scenarios, t</w:t>
      </w:r>
      <w:r w:rsidR="00847D9E" w:rsidRPr="006C37DA">
        <w:t xml:space="preserve">he datasets used for this </w:t>
      </w:r>
      <w:r w:rsidR="005D5EC7" w:rsidRPr="006C37DA">
        <w:t>research</w:t>
      </w:r>
      <w:r w:rsidR="00847D9E" w:rsidRPr="006C37DA">
        <w:t xml:space="preserve"> were synthetic</w:t>
      </w:r>
      <w:r w:rsidR="0099422C" w:rsidRPr="006C37DA">
        <w:t xml:space="preserve"> </w:t>
      </w:r>
      <w:r w:rsidR="0058737E" w:rsidRPr="006C37DA">
        <w:t>datasets</w:t>
      </w:r>
      <w:r w:rsidR="00847D9E" w:rsidRPr="006C37DA">
        <w:t xml:space="preserve">, </w:t>
      </w:r>
      <w:r w:rsidR="00105589" w:rsidRPr="006C37DA">
        <w:t xml:space="preserve">which were </w:t>
      </w:r>
      <w:r w:rsidR="00847D9E" w:rsidRPr="006C37DA">
        <w:t xml:space="preserve">created </w:t>
      </w:r>
      <w:r w:rsidR="00105589" w:rsidRPr="006C37DA">
        <w:t>with</w:t>
      </w:r>
      <w:r w:rsidR="0099422C" w:rsidRPr="006C37DA">
        <w:t xml:space="preserve"> Python programming</w:t>
      </w:r>
      <w:r w:rsidRPr="006C37DA">
        <w:t>.</w:t>
      </w:r>
    </w:p>
    <w:p w14:paraId="6A5A4FC0" w14:textId="77777777" w:rsidR="005E7345" w:rsidRPr="006C37DA" w:rsidRDefault="005E7345" w:rsidP="00412B8D">
      <w:pPr>
        <w:pStyle w:val="Para"/>
      </w:pPr>
    </w:p>
    <w:p w14:paraId="117B8165" w14:textId="77777777" w:rsidR="001103F1" w:rsidRPr="006C37DA" w:rsidRDefault="001103F1" w:rsidP="00412B8D">
      <w:pPr>
        <w:pStyle w:val="Para"/>
      </w:pPr>
      <w:r w:rsidRPr="006C37DA">
        <w:t>Two types of datasets:</w:t>
      </w:r>
    </w:p>
    <w:p w14:paraId="4A1FC47A" w14:textId="49F826B9" w:rsidR="001103F1" w:rsidRPr="006C37DA" w:rsidRDefault="001103F1" w:rsidP="00412B8D">
      <w:pPr>
        <w:pStyle w:val="Para"/>
      </w:pPr>
      <w:r w:rsidRPr="006C37DA">
        <w:t xml:space="preserve">1. </w:t>
      </w:r>
      <w:r w:rsidR="00BC50EB" w:rsidRPr="006C37DA">
        <w:t>Class-</w:t>
      </w:r>
      <w:r w:rsidRPr="006C37DA">
        <w:t xml:space="preserve">Balanced Dataset: This dataset has equally balanced representation for both the </w:t>
      </w:r>
      <w:r w:rsidRPr="006C37DA">
        <w:lastRenderedPageBreak/>
        <w:t xml:space="preserve">majority class and minority classes. It </w:t>
      </w:r>
      <w:r w:rsidR="001F3B58" w:rsidRPr="006C37DA">
        <w:t>is</w:t>
      </w:r>
      <w:r w:rsidRPr="006C37DA">
        <w:t xml:space="preserve"> a baseline </w:t>
      </w:r>
      <w:r w:rsidR="001F3B58" w:rsidRPr="006C37DA">
        <w:t>to compare</w:t>
      </w:r>
      <w:r w:rsidRPr="006C37DA">
        <w:t xml:space="preserve"> the effects of imbalance on</w:t>
      </w:r>
      <w:r w:rsidR="001F3B58" w:rsidRPr="006C37DA">
        <w:t xml:space="preserve"> bias and</w:t>
      </w:r>
      <w:r w:rsidRPr="006C37DA">
        <w:t xml:space="preserve"> model performance.</w:t>
      </w:r>
    </w:p>
    <w:p w14:paraId="42760F79" w14:textId="77777777" w:rsidR="0087747E" w:rsidRPr="006C37DA" w:rsidRDefault="0087747E" w:rsidP="00412B8D">
      <w:pPr>
        <w:pStyle w:val="Para"/>
      </w:pPr>
    </w:p>
    <w:p w14:paraId="6DC9C8DF" w14:textId="3FC18C2D" w:rsidR="00847D9E" w:rsidRPr="006C37DA" w:rsidRDefault="001103F1" w:rsidP="00412B8D">
      <w:pPr>
        <w:pStyle w:val="Para"/>
      </w:pPr>
      <w:r w:rsidRPr="006C37DA">
        <w:t xml:space="preserve">2. </w:t>
      </w:r>
      <w:r w:rsidR="00BC50EB" w:rsidRPr="006C37DA">
        <w:t>Class-</w:t>
      </w:r>
      <w:r w:rsidRPr="006C37DA">
        <w:t>Imbalanced Dataset: Th</w:t>
      </w:r>
      <w:r w:rsidR="001F3B58" w:rsidRPr="006C37DA">
        <w:t>e</w:t>
      </w:r>
      <w:r w:rsidRPr="006C37DA">
        <w:t xml:space="preserve"> dataset </w:t>
      </w:r>
      <w:r w:rsidR="00E2017C" w:rsidRPr="006C37DA">
        <w:t xml:space="preserve">consisted of </w:t>
      </w:r>
      <w:r w:rsidRPr="006C37DA">
        <w:t xml:space="preserve">99:1 class distribution, 99% of the data points </w:t>
      </w:r>
      <w:r w:rsidR="001F3B58" w:rsidRPr="006C37DA">
        <w:t xml:space="preserve">are </w:t>
      </w:r>
      <w:r w:rsidRPr="006C37DA">
        <w:t>represented the majority class</w:t>
      </w:r>
      <w:r w:rsidR="001F3B58" w:rsidRPr="006C37DA">
        <w:t>, while</w:t>
      </w:r>
      <w:r w:rsidRPr="006C37DA">
        <w:t xml:space="preserve"> 1% </w:t>
      </w:r>
      <w:r w:rsidR="001F3B58" w:rsidRPr="006C37DA">
        <w:t>represented</w:t>
      </w:r>
      <w:r w:rsidRPr="006C37DA">
        <w:t xml:space="preserve"> the minority class. This extreme imbalance has the purpose of investigating how model bias becomes more noticeable when the imbalance increases.</w:t>
      </w:r>
    </w:p>
    <w:p w14:paraId="79F32DA0" w14:textId="77777777" w:rsidR="0087747E" w:rsidRPr="006C37DA" w:rsidRDefault="0087747E" w:rsidP="00412B8D">
      <w:pPr>
        <w:pStyle w:val="Para"/>
      </w:pPr>
    </w:p>
    <w:p w14:paraId="712BF35E" w14:textId="5A553EE7" w:rsidR="00847D9E" w:rsidRPr="006C37DA" w:rsidRDefault="00847D9E" w:rsidP="00412B8D">
      <w:pPr>
        <w:pStyle w:val="Para"/>
      </w:pPr>
      <w:r w:rsidRPr="006C37DA">
        <w:t>Each dataset was generated in different sample sizes</w:t>
      </w:r>
      <w:r w:rsidR="00BB111C" w:rsidRPr="006C37DA">
        <w:t xml:space="preserve">. For the small dataset, </w:t>
      </w:r>
      <w:r w:rsidRPr="006C37DA">
        <w:t xml:space="preserve">n = 10,000 </w:t>
      </w:r>
      <w:r w:rsidR="00BB111C" w:rsidRPr="006C37DA">
        <w:t xml:space="preserve">used. While </w:t>
      </w:r>
      <w:r w:rsidRPr="006C37DA">
        <w:t>n = 1,000,000</w:t>
      </w:r>
      <w:r w:rsidR="00BB111C" w:rsidRPr="006C37DA">
        <w:t xml:space="preserve"> samples of datasets used for huge/ large datasets, </w:t>
      </w:r>
      <w:r w:rsidR="00CA04B4" w:rsidRPr="006C37DA">
        <w:t>to</w:t>
      </w:r>
      <w:r w:rsidR="00BB111C" w:rsidRPr="006C37DA">
        <w:t xml:space="preserve"> </w:t>
      </w:r>
      <w:r w:rsidRPr="006C37DA">
        <w:t>explore the effects of small versus large datasets on model bias and fairness.</w:t>
      </w:r>
    </w:p>
    <w:p w14:paraId="3E244DC4" w14:textId="77777777" w:rsidR="00847D9E" w:rsidRPr="006C37DA" w:rsidRDefault="00847D9E" w:rsidP="00412B8D">
      <w:pPr>
        <w:pStyle w:val="Para"/>
      </w:pPr>
    </w:p>
    <w:p w14:paraId="11C83258" w14:textId="77777777" w:rsidR="00847D9E" w:rsidRPr="006C37DA" w:rsidRDefault="00847D9E" w:rsidP="00412B8D">
      <w:pPr>
        <w:pStyle w:val="Para"/>
        <w:rPr>
          <w:b/>
          <w:bCs/>
        </w:rPr>
      </w:pPr>
      <w:r w:rsidRPr="006C37DA">
        <w:rPr>
          <w:b/>
          <w:bCs/>
        </w:rPr>
        <w:t>3.3 Model Selection</w:t>
      </w:r>
    </w:p>
    <w:p w14:paraId="0E892472" w14:textId="77777777" w:rsidR="009125D9" w:rsidRPr="006C37DA" w:rsidRDefault="00192915" w:rsidP="00412B8D">
      <w:pPr>
        <w:pStyle w:val="Para"/>
      </w:pPr>
      <w:r w:rsidRPr="006C37DA">
        <w:t>Logistic regression has been selected to evaluate the effects of dataset construction on bias and fairness since it is easily interpretable and frequently utilized in classification applications.</w:t>
      </w:r>
    </w:p>
    <w:p w14:paraId="1000DDCF" w14:textId="77777777" w:rsidR="009125D9" w:rsidRPr="006C37DA" w:rsidRDefault="009125D9" w:rsidP="00412B8D">
      <w:pPr>
        <w:pStyle w:val="Para"/>
      </w:pPr>
    </w:p>
    <w:p w14:paraId="5A6DED86" w14:textId="68368E60" w:rsidR="002D64C6" w:rsidRPr="006C37DA" w:rsidRDefault="00192915" w:rsidP="00412B8D">
      <w:pPr>
        <w:pStyle w:val="Para"/>
      </w:pPr>
      <w:r w:rsidRPr="006C37DA">
        <w:t>LIME (local interpretable model-agnostic explanations) has been used to clarify model conclusions, specifically estimating the contribution of features to predictions in balanced and unbalanced datasets.</w:t>
      </w:r>
    </w:p>
    <w:p w14:paraId="3E6A15EA" w14:textId="77777777" w:rsidR="00192915" w:rsidRPr="006C37DA" w:rsidRDefault="00192915" w:rsidP="00412B8D">
      <w:pPr>
        <w:pStyle w:val="Para"/>
      </w:pPr>
    </w:p>
    <w:p w14:paraId="4112DBF0" w14:textId="63460A68" w:rsidR="00847D9E" w:rsidRPr="006C37DA" w:rsidRDefault="00847D9E" w:rsidP="00412B8D">
      <w:pPr>
        <w:pStyle w:val="Para"/>
        <w:rPr>
          <w:b/>
          <w:bCs/>
        </w:rPr>
      </w:pPr>
      <w:r w:rsidRPr="006C37DA">
        <w:rPr>
          <w:b/>
          <w:bCs/>
        </w:rPr>
        <w:t>3.</w:t>
      </w:r>
      <w:r w:rsidR="008024EE" w:rsidRPr="006C37DA">
        <w:rPr>
          <w:b/>
          <w:bCs/>
        </w:rPr>
        <w:t>4</w:t>
      </w:r>
      <w:r w:rsidRPr="006C37DA">
        <w:rPr>
          <w:b/>
          <w:bCs/>
        </w:rPr>
        <w:t xml:space="preserve"> Model Training and Evaluation</w:t>
      </w:r>
    </w:p>
    <w:p w14:paraId="33F9DBCC" w14:textId="77777777" w:rsidR="009125D9" w:rsidRPr="006C37DA" w:rsidRDefault="00FC3D77" w:rsidP="00412B8D">
      <w:pPr>
        <w:pStyle w:val="Para"/>
      </w:pPr>
      <w:r w:rsidRPr="006C37DA">
        <w:t xml:space="preserve">In this </w:t>
      </w:r>
      <w:r w:rsidR="0018521A" w:rsidRPr="006C37DA">
        <w:t>research</w:t>
      </w:r>
      <w:r w:rsidRPr="006C37DA">
        <w:t xml:space="preserve">, </w:t>
      </w:r>
      <w:r w:rsidR="004742EE" w:rsidRPr="006C37DA">
        <w:t xml:space="preserve">I </w:t>
      </w:r>
      <w:r w:rsidR="00532ED9" w:rsidRPr="006C37DA">
        <w:t xml:space="preserve">trained </w:t>
      </w:r>
      <w:r w:rsidR="00973819" w:rsidRPr="006C37DA">
        <w:t>both</w:t>
      </w:r>
      <w:r w:rsidR="00532ED9" w:rsidRPr="006C37DA">
        <w:t xml:space="preserve"> imbalance dataset and balanced dataset using</w:t>
      </w:r>
      <w:r w:rsidR="00456A58" w:rsidRPr="006C37DA">
        <w:t xml:space="preserve"> </w:t>
      </w:r>
      <w:r w:rsidR="00432BF6" w:rsidRPr="006C37DA">
        <w:t>l</w:t>
      </w:r>
      <w:r w:rsidR="00456A58" w:rsidRPr="006C37DA">
        <w:t>ogistic</w:t>
      </w:r>
      <w:r w:rsidRPr="006C37DA">
        <w:t xml:space="preserve"> </w:t>
      </w:r>
      <w:r w:rsidR="00432BF6" w:rsidRPr="006C37DA">
        <w:t>r</w:t>
      </w:r>
      <w:r w:rsidRPr="006C37DA">
        <w:t>egression model</w:t>
      </w:r>
      <w:r w:rsidR="000D405E" w:rsidRPr="006C37DA">
        <w:t>.</w:t>
      </w:r>
      <w:r w:rsidRPr="006C37DA">
        <w:t xml:space="preserve"> </w:t>
      </w:r>
      <w:r w:rsidR="00532ED9" w:rsidRPr="006C37DA">
        <w:t xml:space="preserve">After that, </w:t>
      </w:r>
      <w:r w:rsidR="004742EE" w:rsidRPr="006C37DA">
        <w:t xml:space="preserve">I </w:t>
      </w:r>
      <w:r w:rsidRPr="006C37DA">
        <w:t>evaluate</w:t>
      </w:r>
      <w:r w:rsidR="00532ED9" w:rsidRPr="006C37DA">
        <w:t xml:space="preserve"> it</w:t>
      </w:r>
      <w:r w:rsidRPr="006C37DA">
        <w:t xml:space="preserve"> </w:t>
      </w:r>
      <w:r w:rsidR="00F40F07" w:rsidRPr="006C37DA">
        <w:t xml:space="preserve">with F1-score, </w:t>
      </w:r>
      <w:r w:rsidRPr="006C37DA">
        <w:t xml:space="preserve">Precision, Recall, and Area Under the Precision-Recall Curve (AUC-PR). </w:t>
      </w:r>
    </w:p>
    <w:p w14:paraId="14BB24B7" w14:textId="77777777" w:rsidR="009125D9" w:rsidRPr="006C37DA" w:rsidRDefault="009125D9" w:rsidP="00412B8D">
      <w:pPr>
        <w:pStyle w:val="Para"/>
      </w:pPr>
    </w:p>
    <w:p w14:paraId="66AD6807" w14:textId="1371EDC4" w:rsidR="006C2D47" w:rsidRPr="006C37DA" w:rsidRDefault="009125D9" w:rsidP="00412B8D">
      <w:pPr>
        <w:pStyle w:val="Para"/>
      </w:pPr>
      <w:r w:rsidRPr="006C37DA">
        <w:t>Based</w:t>
      </w:r>
      <w:r w:rsidR="00FC3D77" w:rsidRPr="006C37DA">
        <w:t xml:space="preserve"> on a previous study by Miao, Y., Cao, H., and Tang, M. (2022), </w:t>
      </w:r>
      <w:r w:rsidR="00A1653E" w:rsidRPr="006C37DA">
        <w:t>l</w:t>
      </w:r>
      <w:r w:rsidR="00FC3D77" w:rsidRPr="006C37DA">
        <w:t xml:space="preserve">ogistic </w:t>
      </w:r>
      <w:r w:rsidR="00A1653E" w:rsidRPr="006C37DA">
        <w:t>r</w:t>
      </w:r>
      <w:r w:rsidR="00FC3D77" w:rsidRPr="006C37DA">
        <w:t xml:space="preserve">egression is </w:t>
      </w:r>
      <w:r w:rsidR="00CD4510" w:rsidRPr="006C37DA">
        <w:t xml:space="preserve">not </w:t>
      </w:r>
      <w:r w:rsidR="00FC3D77" w:rsidRPr="006C37DA">
        <w:t>stable</w:t>
      </w:r>
      <w:r w:rsidR="008E1D74" w:rsidRPr="006C37DA">
        <w:t xml:space="preserve"> </w:t>
      </w:r>
      <w:r w:rsidR="00532ED9" w:rsidRPr="006C37DA">
        <w:t xml:space="preserve">when </w:t>
      </w:r>
      <w:r w:rsidR="0088602D" w:rsidRPr="006C37DA">
        <w:t>working</w:t>
      </w:r>
      <w:r w:rsidR="00532ED9" w:rsidRPr="006C37DA">
        <w:t xml:space="preserve"> with imbalanced datasets</w:t>
      </w:r>
      <w:r w:rsidR="00FC3D77" w:rsidRPr="006C37DA">
        <w:t xml:space="preserve">. </w:t>
      </w:r>
    </w:p>
    <w:p w14:paraId="01E6795E" w14:textId="77777777" w:rsidR="00D93FF3" w:rsidRPr="006C37DA" w:rsidRDefault="00D93FF3" w:rsidP="00412B8D">
      <w:pPr>
        <w:pStyle w:val="Para"/>
      </w:pPr>
    </w:p>
    <w:p w14:paraId="7EBF5E95" w14:textId="034ED24D" w:rsidR="00FC3D77" w:rsidRPr="006C37DA" w:rsidRDefault="00FC3D77" w:rsidP="00412B8D">
      <w:pPr>
        <w:pStyle w:val="Para"/>
        <w:rPr>
          <w:b/>
          <w:bCs/>
        </w:rPr>
      </w:pPr>
      <w:r w:rsidRPr="006C37DA">
        <w:rPr>
          <w:b/>
          <w:bCs/>
        </w:rPr>
        <w:t>3.5 Evaluation with Precision-Recall Curves</w:t>
      </w:r>
    </w:p>
    <w:p w14:paraId="2D690DDC" w14:textId="77777777" w:rsidR="007769BD" w:rsidRPr="006C37DA" w:rsidRDefault="0078351B" w:rsidP="00412B8D">
      <w:pPr>
        <w:pStyle w:val="Para"/>
      </w:pPr>
      <w:r w:rsidRPr="006C37DA">
        <w:t>Because</w:t>
      </w:r>
      <w:r w:rsidR="00967611" w:rsidRPr="006C37DA">
        <w:t xml:space="preserve"> </w:t>
      </w:r>
      <w:r w:rsidR="00E85648" w:rsidRPr="006C37DA">
        <w:t xml:space="preserve">only relying on accuracy </w:t>
      </w:r>
      <w:r w:rsidR="00967611" w:rsidRPr="006C37DA">
        <w:t>could</w:t>
      </w:r>
      <w:r w:rsidR="00E85648" w:rsidRPr="006C37DA">
        <w:t xml:space="preserve"> be misleading when </w:t>
      </w:r>
      <w:r w:rsidR="004742EE" w:rsidRPr="006C37DA">
        <w:t xml:space="preserve">I </w:t>
      </w:r>
      <w:r w:rsidR="00E85648" w:rsidRPr="006C37DA">
        <w:t xml:space="preserve">deal with unbalanced data set, </w:t>
      </w:r>
      <w:r w:rsidRPr="006C37DA">
        <w:t xml:space="preserve">I used </w:t>
      </w:r>
      <w:r w:rsidR="00CE480D" w:rsidRPr="006C37DA">
        <w:t xml:space="preserve">Precision-recall curves to evaluate the </w:t>
      </w:r>
      <w:r w:rsidR="00E85648" w:rsidRPr="006C37DA">
        <w:t xml:space="preserve">model’s </w:t>
      </w:r>
      <w:r w:rsidR="00CE480D" w:rsidRPr="006C37DA">
        <w:t xml:space="preserve">performance. Precision-recall curves </w:t>
      </w:r>
      <w:r w:rsidR="00601A70" w:rsidRPr="006C37DA">
        <w:t>show</w:t>
      </w:r>
      <w:r w:rsidR="00CE480D" w:rsidRPr="006C37DA">
        <w:t xml:space="preserve"> </w:t>
      </w:r>
      <w:r w:rsidR="009048FF" w:rsidRPr="006C37DA">
        <w:t>a clearer</w:t>
      </w:r>
      <w:r w:rsidR="00CE480D" w:rsidRPr="006C37DA">
        <w:t xml:space="preserve"> view of the performance of the model in this unbalanced data</w:t>
      </w:r>
      <w:r w:rsidR="00E85648" w:rsidRPr="006C37DA">
        <w:t>set. T</w:t>
      </w:r>
      <w:r w:rsidR="00CE480D" w:rsidRPr="006C37DA">
        <w:t xml:space="preserve">hen </w:t>
      </w:r>
      <w:r w:rsidR="00E85648" w:rsidRPr="006C37DA">
        <w:t>it will be evaluated</w:t>
      </w:r>
      <w:r w:rsidR="00CE480D" w:rsidRPr="006C37DA">
        <w:t xml:space="preserve"> using an</w:t>
      </w:r>
      <w:r w:rsidR="00DC6FAD" w:rsidRPr="006C37DA">
        <w:t xml:space="preserve"> AUC-PR/</w:t>
      </w:r>
      <w:r w:rsidR="00CE480D" w:rsidRPr="006C37DA">
        <w:t xml:space="preserve"> area under the</w:t>
      </w:r>
      <w:r w:rsidR="0033099F" w:rsidRPr="006C37DA">
        <w:t xml:space="preserve"> curve</w:t>
      </w:r>
      <w:r w:rsidR="00CE480D" w:rsidRPr="006C37DA">
        <w:t xml:space="preserve"> precision</w:t>
      </w:r>
      <w:r w:rsidR="00C905A4" w:rsidRPr="006C37DA">
        <w:t xml:space="preserve"> </w:t>
      </w:r>
      <w:r w:rsidR="0033099F" w:rsidRPr="006C37DA">
        <w:t>recall</w:t>
      </w:r>
      <w:r w:rsidR="00CE480D" w:rsidRPr="006C37DA">
        <w:t xml:space="preserve"> curve as </w:t>
      </w:r>
      <w:r w:rsidR="00DC6FAD" w:rsidRPr="006C37DA">
        <w:t>an</w:t>
      </w:r>
      <w:r w:rsidR="00CE480D" w:rsidRPr="006C37DA">
        <w:t xml:space="preserve"> indicator</w:t>
      </w:r>
      <w:r w:rsidR="00FC3D77" w:rsidRPr="006C37DA">
        <w:t xml:space="preserve">. </w:t>
      </w:r>
    </w:p>
    <w:p w14:paraId="2D8DB32E" w14:textId="77777777" w:rsidR="007769BD" w:rsidRPr="006C37DA" w:rsidRDefault="007769BD" w:rsidP="00412B8D">
      <w:pPr>
        <w:pStyle w:val="Para"/>
      </w:pPr>
    </w:p>
    <w:p w14:paraId="68CD41A9" w14:textId="3245745C" w:rsidR="00D12C73" w:rsidRPr="006C37DA" w:rsidRDefault="00F237F3" w:rsidP="00412B8D">
      <w:pPr>
        <w:pStyle w:val="Para"/>
      </w:pPr>
      <w:r w:rsidRPr="006C37DA">
        <w:t xml:space="preserve">A low AUC value </w:t>
      </w:r>
      <w:r w:rsidR="00E85648" w:rsidRPr="006C37DA">
        <w:t>means</w:t>
      </w:r>
      <w:r w:rsidRPr="006C37DA">
        <w:t xml:space="preserve"> that the prediction for the class is poor and </w:t>
      </w:r>
      <w:r w:rsidR="00CF2517" w:rsidRPr="006C37DA">
        <w:t>has</w:t>
      </w:r>
      <w:r w:rsidRPr="006C37DA">
        <w:t xml:space="preserve"> bias.</w:t>
      </w:r>
      <w:r w:rsidR="00D12C73" w:rsidRPr="006C37DA">
        <w:t xml:space="preserve"> A high AUC value means that the prediction for the class is good and has no bias.</w:t>
      </w:r>
    </w:p>
    <w:p w14:paraId="0FDA331D" w14:textId="77777777" w:rsidR="00F237F3" w:rsidRPr="006C37DA" w:rsidRDefault="00F237F3" w:rsidP="00412B8D">
      <w:pPr>
        <w:pStyle w:val="Para"/>
      </w:pPr>
    </w:p>
    <w:p w14:paraId="4E889CC8" w14:textId="77777777" w:rsidR="007769BD" w:rsidRPr="006C37DA" w:rsidRDefault="00847D9E" w:rsidP="00412B8D">
      <w:pPr>
        <w:pStyle w:val="Para"/>
        <w:rPr>
          <w:b/>
          <w:bCs/>
        </w:rPr>
      </w:pPr>
      <w:r w:rsidRPr="006C37DA">
        <w:rPr>
          <w:b/>
          <w:bCs/>
        </w:rPr>
        <w:t>3.</w:t>
      </w:r>
      <w:r w:rsidR="008024EE" w:rsidRPr="006C37DA">
        <w:rPr>
          <w:b/>
          <w:bCs/>
        </w:rPr>
        <w:t>6</w:t>
      </w:r>
      <w:r w:rsidRPr="006C37DA">
        <w:rPr>
          <w:b/>
          <w:bCs/>
        </w:rPr>
        <w:t xml:space="preserve"> LIME Explanations </w:t>
      </w:r>
    </w:p>
    <w:p w14:paraId="364104A7" w14:textId="77777777" w:rsidR="00FA4EBE" w:rsidRPr="006C37DA" w:rsidRDefault="00847D9E" w:rsidP="00412B8D">
      <w:pPr>
        <w:pStyle w:val="Para"/>
      </w:pPr>
      <w:r w:rsidRPr="006C37DA">
        <w:t>LIME</w:t>
      </w:r>
      <w:r w:rsidR="00FA4EBE" w:rsidRPr="006C37DA">
        <w:t xml:space="preserve"> used</w:t>
      </w:r>
      <w:r w:rsidRPr="006C37DA">
        <w:t xml:space="preserve"> </w:t>
      </w:r>
      <w:r w:rsidR="00E144BF" w:rsidRPr="006C37DA">
        <w:t>to</w:t>
      </w:r>
      <w:r w:rsidRPr="006C37DA">
        <w:t xml:space="preserve"> </w:t>
      </w:r>
      <w:r w:rsidR="00242D1A" w:rsidRPr="006C37DA">
        <w:t>explain</w:t>
      </w:r>
      <w:r w:rsidRPr="006C37DA">
        <w:t xml:space="preserve"> </w:t>
      </w:r>
      <w:r w:rsidR="00242D1A" w:rsidRPr="006C37DA">
        <w:t xml:space="preserve">how </w:t>
      </w:r>
      <w:r w:rsidRPr="006C37DA">
        <w:t xml:space="preserve">the model </w:t>
      </w:r>
      <w:r w:rsidR="009048FF" w:rsidRPr="006C37DA">
        <w:t>predicts</w:t>
      </w:r>
      <w:r w:rsidRPr="006C37DA">
        <w:t xml:space="preserve">. </w:t>
      </w:r>
      <w:r w:rsidR="00581CFD" w:rsidRPr="006C37DA">
        <w:t xml:space="preserve">LIME works by changing input data and observing how these changes affect </w:t>
      </w:r>
      <w:r w:rsidR="004C15EF" w:rsidRPr="006C37DA">
        <w:t xml:space="preserve">the </w:t>
      </w:r>
      <w:r w:rsidR="00581CFD" w:rsidRPr="006C37DA">
        <w:t xml:space="preserve">model predictions, </w:t>
      </w:r>
      <w:r w:rsidR="004C15EF" w:rsidRPr="006C37DA">
        <w:t xml:space="preserve">to gain </w:t>
      </w:r>
      <w:r w:rsidR="00581CFD" w:rsidRPr="006C37DA">
        <w:t xml:space="preserve">deeper insight </w:t>
      </w:r>
      <w:r w:rsidR="004C15EF" w:rsidRPr="006C37DA">
        <w:t>about</w:t>
      </w:r>
      <w:r w:rsidR="00581CFD" w:rsidRPr="006C37DA">
        <w:t xml:space="preserve"> how </w:t>
      </w:r>
      <w:r w:rsidR="00581CFD" w:rsidRPr="006C37DA">
        <w:lastRenderedPageBreak/>
        <w:t xml:space="preserve">features contribute to the </w:t>
      </w:r>
      <w:r w:rsidR="004C15EF" w:rsidRPr="006C37DA">
        <w:t xml:space="preserve">model’s </w:t>
      </w:r>
      <w:r w:rsidR="00581CFD" w:rsidRPr="006C37DA">
        <w:t xml:space="preserve">decision-making process. </w:t>
      </w:r>
    </w:p>
    <w:p w14:paraId="2B149D0E" w14:textId="77777777" w:rsidR="00FA4EBE" w:rsidRPr="006C37DA" w:rsidRDefault="00FA4EBE" w:rsidP="00412B8D">
      <w:pPr>
        <w:pStyle w:val="Para"/>
      </w:pPr>
    </w:p>
    <w:p w14:paraId="65251644" w14:textId="775C4D76" w:rsidR="00847D9E" w:rsidRPr="006C37DA" w:rsidRDefault="00581CFD" w:rsidP="00412B8D">
      <w:pPr>
        <w:pStyle w:val="Para"/>
      </w:pPr>
      <w:r w:rsidRPr="006C37DA">
        <w:t xml:space="preserve">LIME annotations are generated for balanced and unbalanced datasets at different sample sizes, </w:t>
      </w:r>
      <w:r w:rsidR="004C15EF" w:rsidRPr="006C37DA">
        <w:t xml:space="preserve">to </w:t>
      </w:r>
      <w:r w:rsidRPr="006C37DA">
        <w:t>provid</w:t>
      </w:r>
      <w:r w:rsidR="004C15EF" w:rsidRPr="006C37DA">
        <w:t>e</w:t>
      </w:r>
      <w:r w:rsidRPr="006C37DA">
        <w:t xml:space="preserve"> insight into whether and how model interpretation changes </w:t>
      </w:r>
      <w:r w:rsidR="00B30F81" w:rsidRPr="006C37DA">
        <w:t>in response to the</w:t>
      </w:r>
      <w:r w:rsidRPr="006C37DA">
        <w:t xml:space="preserve"> changes </w:t>
      </w:r>
      <w:r w:rsidR="00B30F81" w:rsidRPr="006C37DA">
        <w:t>of</w:t>
      </w:r>
      <w:r w:rsidRPr="006C37DA">
        <w:t xml:space="preserve"> the composition and size of the dataset.</w:t>
      </w:r>
    </w:p>
    <w:p w14:paraId="5AD40A0A" w14:textId="77777777" w:rsidR="00847D9E" w:rsidRPr="006C37DA" w:rsidRDefault="00847D9E" w:rsidP="00412B8D">
      <w:pPr>
        <w:pStyle w:val="Para"/>
      </w:pPr>
    </w:p>
    <w:p w14:paraId="139219F8" w14:textId="49DFD6B0" w:rsidR="00847D9E" w:rsidRPr="006C37DA" w:rsidRDefault="00847D9E" w:rsidP="00412B8D">
      <w:pPr>
        <w:pStyle w:val="Para"/>
        <w:rPr>
          <w:b/>
          <w:bCs/>
        </w:rPr>
      </w:pPr>
      <w:r w:rsidRPr="006C37DA">
        <w:rPr>
          <w:b/>
          <w:bCs/>
        </w:rPr>
        <w:t>3.</w:t>
      </w:r>
      <w:r w:rsidR="008024EE" w:rsidRPr="006C37DA">
        <w:rPr>
          <w:b/>
          <w:bCs/>
        </w:rPr>
        <w:t>7</w:t>
      </w:r>
      <w:r w:rsidRPr="006C37DA">
        <w:rPr>
          <w:b/>
          <w:bCs/>
        </w:rPr>
        <w:t xml:space="preserve"> Method for Analyzing Bias</w:t>
      </w:r>
    </w:p>
    <w:p w14:paraId="3F6B1EA2" w14:textId="518D4AFA" w:rsidR="00FA4EBE" w:rsidRPr="006C37DA" w:rsidRDefault="00C572C8" w:rsidP="00412B8D">
      <w:pPr>
        <w:pStyle w:val="Para"/>
      </w:pPr>
      <w:r w:rsidRPr="006C37DA">
        <w:t xml:space="preserve">This study </w:t>
      </w:r>
      <w:proofErr w:type="gramStart"/>
      <w:r w:rsidRPr="006C37DA">
        <w:t>use</w:t>
      </w:r>
      <w:proofErr w:type="gramEnd"/>
      <w:r w:rsidRPr="006C37DA">
        <w:t xml:space="preserve"> confusion matrix to visualize the performance of the Logistic Regression model in predicting the majority class and minority class, </w:t>
      </w:r>
      <w:r w:rsidR="0018415A" w:rsidRPr="006C37DA">
        <w:t>while</w:t>
      </w:r>
      <w:r w:rsidRPr="006C37DA">
        <w:t xml:space="preserve"> minority class recall </w:t>
      </w:r>
      <w:r w:rsidR="008F62DD" w:rsidRPr="006C37DA">
        <w:t>used</w:t>
      </w:r>
      <w:r w:rsidRPr="006C37DA">
        <w:t xml:space="preserve"> to highlight how an imbalanced data set can apparently affect the model's ability to predict/</w:t>
      </w:r>
      <w:r w:rsidR="008F62DD" w:rsidRPr="006C37DA">
        <w:t xml:space="preserve"> </w:t>
      </w:r>
      <w:r w:rsidRPr="006C37DA">
        <w:t xml:space="preserve">identify minority events. </w:t>
      </w:r>
    </w:p>
    <w:p w14:paraId="3C9EC63B" w14:textId="77777777" w:rsidR="00FA4EBE" w:rsidRPr="006C37DA" w:rsidRDefault="00FA4EBE" w:rsidP="00412B8D">
      <w:pPr>
        <w:pStyle w:val="Para"/>
      </w:pPr>
    </w:p>
    <w:p w14:paraId="4854AD61" w14:textId="0B83068B" w:rsidR="00847D9E" w:rsidRPr="006C37DA" w:rsidRDefault="00C572C8" w:rsidP="00412B8D">
      <w:pPr>
        <w:pStyle w:val="Para"/>
      </w:pPr>
      <w:r w:rsidRPr="006C37DA">
        <w:t xml:space="preserve">A comparison of the results at a smaller sample size (n = 10,000) versus using a larger sample size (n = 1,000,000) </w:t>
      </w:r>
    </w:p>
    <w:p w14:paraId="7849D710" w14:textId="77777777" w:rsidR="00C572C8" w:rsidRPr="006C37DA" w:rsidRDefault="00C572C8" w:rsidP="00412B8D">
      <w:pPr>
        <w:pStyle w:val="Para"/>
      </w:pPr>
    </w:p>
    <w:p w14:paraId="6D4024A1" w14:textId="77777777" w:rsidR="00E95BED" w:rsidRPr="006C37DA" w:rsidRDefault="00E95BED" w:rsidP="00412B8D">
      <w:pPr>
        <w:pStyle w:val="Para"/>
      </w:pPr>
    </w:p>
    <w:p w14:paraId="1FBA8121" w14:textId="1AF3DB55" w:rsidR="00EB3AA2" w:rsidRPr="006C37DA" w:rsidRDefault="00EB3AA2" w:rsidP="00412B8D">
      <w:pPr>
        <w:pStyle w:val="Para"/>
      </w:pPr>
      <w:r w:rsidRPr="006C37DA">
        <w:rPr>
          <w:rStyle w:val="Label"/>
          <w:rFonts w:ascii="Times New Roman" w:hAnsi="Times New Roman"/>
          <w:b/>
          <w:bCs/>
        </w:rPr>
        <w:t>4</w:t>
      </w:r>
      <w:r w:rsidRPr="006C37DA">
        <w:rPr>
          <w:b/>
          <w:bCs/>
        </w:rPr>
        <w:t> </w:t>
      </w:r>
      <w:r w:rsidRPr="006C37DA">
        <w:rPr>
          <w:b/>
          <w:bCs/>
        </w:rPr>
        <w:t>Results and Findings</w:t>
      </w:r>
    </w:p>
    <w:p w14:paraId="1BFCBE41" w14:textId="4D2F394A" w:rsidR="007B3433" w:rsidRPr="006C37DA" w:rsidRDefault="00A0727E" w:rsidP="00412B8D">
      <w:pPr>
        <w:pStyle w:val="FigureCaption"/>
      </w:pPr>
      <w:r w:rsidRPr="006C37DA">
        <w:rPr>
          <w:rStyle w:val="Label"/>
          <w:rFonts w:ascii="Times New Roman" w:hAnsi="Times New Roman"/>
        </w:rPr>
        <w:t>4.1</w:t>
      </w:r>
      <w:r w:rsidRPr="006C37DA">
        <w:t> </w:t>
      </w:r>
      <w:r w:rsidRPr="006C37DA">
        <w:t>Logistic Regression Model using Imbalanced Dataset</w:t>
      </w:r>
      <w:r w:rsidR="00B21A96" w:rsidRPr="006C37DA">
        <w:t xml:space="preserve"> </w:t>
      </w:r>
    </w:p>
    <w:p w14:paraId="2266B252" w14:textId="01A42010" w:rsidR="00C269BF" w:rsidRPr="006C37DA" w:rsidRDefault="002A3B4B" w:rsidP="00412B8D">
      <w:pPr>
        <w:pStyle w:val="FigureCaption"/>
        <w:rPr>
          <w:b w:val="0"/>
          <w:bCs w:val="0"/>
        </w:rPr>
      </w:pPr>
      <w:r w:rsidRPr="006C37DA">
        <w:rPr>
          <w:b w:val="0"/>
          <w:bCs w:val="0"/>
        </w:rPr>
        <w:t>Using im</w:t>
      </w:r>
      <w:r w:rsidR="00C269BF" w:rsidRPr="006C37DA">
        <w:rPr>
          <w:b w:val="0"/>
          <w:bCs w:val="0"/>
        </w:rPr>
        <w:t xml:space="preserve">balanced data set, it turns out that the results of the normalized confusion matrix are </w:t>
      </w:r>
      <w:r w:rsidR="00C269BF" w:rsidRPr="006C37DA">
        <w:rPr>
          <w:b w:val="0"/>
          <w:bCs w:val="0"/>
        </w:rPr>
        <w:t xml:space="preserve">significantly different between </w:t>
      </w:r>
      <w:proofErr w:type="spellStart"/>
      <w:r w:rsidR="00C269BF" w:rsidRPr="006C37DA">
        <w:rPr>
          <w:b w:val="0"/>
          <w:bCs w:val="0"/>
        </w:rPr>
        <w:t>n_samples</w:t>
      </w:r>
      <w:proofErr w:type="spellEnd"/>
      <w:r w:rsidR="00C269BF" w:rsidRPr="006C37DA">
        <w:rPr>
          <w:b w:val="0"/>
          <w:bCs w:val="0"/>
        </w:rPr>
        <w:t xml:space="preserve">=10000 and </w:t>
      </w:r>
      <w:proofErr w:type="spellStart"/>
      <w:r w:rsidR="00C269BF" w:rsidRPr="006C37DA">
        <w:rPr>
          <w:b w:val="0"/>
          <w:bCs w:val="0"/>
        </w:rPr>
        <w:t>n_samples</w:t>
      </w:r>
      <w:proofErr w:type="spellEnd"/>
      <w:r w:rsidR="00C269BF" w:rsidRPr="006C37DA">
        <w:rPr>
          <w:b w:val="0"/>
          <w:bCs w:val="0"/>
        </w:rPr>
        <w:t>=1000000.</w:t>
      </w:r>
    </w:p>
    <w:p w14:paraId="58D3AA69" w14:textId="15B0A0D8" w:rsidR="00C269BF" w:rsidRPr="006C37DA" w:rsidRDefault="00C269BF" w:rsidP="00412B8D">
      <w:pPr>
        <w:pStyle w:val="FigureCaption"/>
        <w:rPr>
          <w:b w:val="0"/>
          <w:bCs w:val="0"/>
          <w:lang w:val="en-ID"/>
        </w:rPr>
      </w:pPr>
      <w:r w:rsidRPr="006C37DA">
        <w:rPr>
          <w:b w:val="0"/>
          <w:bCs w:val="0"/>
        </w:rPr>
        <w:t>Where the large dataset shows bias, while the confusion matrix on the small dataset is misleading/ failed to show it.</w:t>
      </w:r>
    </w:p>
    <w:p w14:paraId="3BB91E36" w14:textId="77777777" w:rsidR="004751B0" w:rsidRPr="006C37DA" w:rsidRDefault="002A0133" w:rsidP="00412B8D">
      <w:pPr>
        <w:pStyle w:val="Image"/>
        <w:spacing w:line="360" w:lineRule="auto"/>
        <w:rPr>
          <w:rFonts w:ascii="Times New Roman" w:hAnsi="Times New Roman" w:cs="Times New Roman"/>
          <w:sz w:val="24"/>
          <w:szCs w:val="24"/>
          <w14:ligatures w14:val="standard"/>
        </w:rPr>
      </w:pPr>
      <w:r w:rsidRPr="006C37DA">
        <w:rPr>
          <w:rFonts w:ascii="Times New Roman" w:hAnsi="Times New Roman" w:cs="Times New Roman"/>
          <w:noProof/>
          <w:sz w:val="24"/>
          <w:szCs w:val="24"/>
          <w14:ligatures w14:val="standard"/>
        </w:rPr>
        <w:drawing>
          <wp:inline distT="0" distB="0" distL="0" distR="0" wp14:anchorId="35D33318" wp14:editId="43AE1C3D">
            <wp:extent cx="3048000" cy="1819275"/>
            <wp:effectExtent l="0" t="0" r="0" b="9525"/>
            <wp:docPr id="2090501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819275"/>
                    </a:xfrm>
                    <a:prstGeom prst="rect">
                      <a:avLst/>
                    </a:prstGeom>
                    <a:noFill/>
                    <a:ln>
                      <a:noFill/>
                    </a:ln>
                  </pic:spPr>
                </pic:pic>
              </a:graphicData>
            </a:graphic>
          </wp:inline>
        </w:drawing>
      </w:r>
    </w:p>
    <w:p w14:paraId="1763E050" w14:textId="22769EDC" w:rsidR="00745373" w:rsidRPr="006C37DA" w:rsidRDefault="002A0133" w:rsidP="00412B8D">
      <w:pPr>
        <w:pStyle w:val="Image"/>
        <w:spacing w:line="360" w:lineRule="auto"/>
        <w:rPr>
          <w:rFonts w:ascii="Times New Roman" w:hAnsi="Times New Roman" w:cs="Times New Roman"/>
          <w:sz w:val="24"/>
          <w:szCs w:val="24"/>
          <w14:ligatures w14:val="standard"/>
        </w:rPr>
      </w:pPr>
      <w:r w:rsidRPr="006C37DA">
        <w:rPr>
          <w:rFonts w:ascii="Times New Roman" w:hAnsi="Times New Roman" w:cs="Times New Roman"/>
          <w:noProof/>
          <w:sz w:val="24"/>
          <w:szCs w:val="24"/>
          <w14:ligatures w14:val="standard"/>
        </w:rPr>
        <w:drawing>
          <wp:inline distT="0" distB="0" distL="0" distR="0" wp14:anchorId="33CB8281" wp14:editId="7DEA1593">
            <wp:extent cx="3048000" cy="1733550"/>
            <wp:effectExtent l="0" t="0" r="0" b="0"/>
            <wp:docPr id="17075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p>
    <w:p w14:paraId="6DA123DE" w14:textId="77847ABA" w:rsidR="00986039" w:rsidRPr="006C37DA" w:rsidRDefault="00675128" w:rsidP="00412B8D">
      <w:pPr>
        <w:pStyle w:val="FigureCaption"/>
        <w:rPr>
          <w:b w:val="0"/>
          <w:bCs w:val="0"/>
        </w:rPr>
      </w:pPr>
      <w:r w:rsidRPr="006C37DA">
        <w:rPr>
          <w:rStyle w:val="Label"/>
          <w:rFonts w:ascii="Times New Roman" w:hAnsi="Times New Roman"/>
          <w:b w:val="0"/>
          <w:bCs w:val="0"/>
        </w:rPr>
        <w:t>Figure 1:</w:t>
      </w:r>
      <w:r w:rsidRPr="006C37DA">
        <w:rPr>
          <w:b w:val="0"/>
          <w:bCs w:val="0"/>
        </w:rPr>
        <w:t xml:space="preserve"> </w:t>
      </w:r>
      <w:r w:rsidR="001427F6" w:rsidRPr="006C37DA">
        <w:rPr>
          <w:b w:val="0"/>
          <w:bCs w:val="0"/>
        </w:rPr>
        <w:t xml:space="preserve">Normalized Confusion Matrix of Logistic Regression Model </w:t>
      </w:r>
      <w:r w:rsidR="00C0102C" w:rsidRPr="006C37DA">
        <w:rPr>
          <w:b w:val="0"/>
          <w:bCs w:val="0"/>
        </w:rPr>
        <w:t xml:space="preserve">Performance </w:t>
      </w:r>
      <w:r w:rsidR="001427F6" w:rsidRPr="006C37DA">
        <w:rPr>
          <w:b w:val="0"/>
          <w:bCs w:val="0"/>
        </w:rPr>
        <w:t>using Imbalanced Dataset</w:t>
      </w:r>
      <w:r w:rsidR="002A0133" w:rsidRPr="006C37DA">
        <w:rPr>
          <w:b w:val="0"/>
          <w:bCs w:val="0"/>
        </w:rPr>
        <w:t xml:space="preserve"> </w:t>
      </w:r>
      <w:r w:rsidR="002A0133" w:rsidRPr="006C37DA">
        <w:rPr>
          <w:b w:val="0"/>
          <w:bCs w:val="0"/>
          <w:lang w:val="en-ID"/>
        </w:rPr>
        <w:t xml:space="preserve">between </w:t>
      </w:r>
      <w:proofErr w:type="spellStart"/>
      <w:r w:rsidR="002A0133" w:rsidRPr="006C37DA">
        <w:rPr>
          <w:b w:val="0"/>
          <w:bCs w:val="0"/>
          <w:lang w:val="en-ID"/>
        </w:rPr>
        <w:t>n_samples</w:t>
      </w:r>
      <w:proofErr w:type="spellEnd"/>
      <w:r w:rsidR="002A0133" w:rsidRPr="006C37DA">
        <w:rPr>
          <w:b w:val="0"/>
          <w:bCs w:val="0"/>
          <w:lang w:val="en-ID"/>
        </w:rPr>
        <w:t xml:space="preserve">=10000 </w:t>
      </w:r>
      <w:r w:rsidR="00D8186E" w:rsidRPr="006C37DA">
        <w:rPr>
          <w:b w:val="0"/>
          <w:bCs w:val="0"/>
          <w:lang w:val="en-ID"/>
        </w:rPr>
        <w:t>versus</w:t>
      </w:r>
      <w:r w:rsidR="002A0133" w:rsidRPr="006C37DA">
        <w:rPr>
          <w:b w:val="0"/>
          <w:bCs w:val="0"/>
          <w:lang w:val="en-ID"/>
        </w:rPr>
        <w:t xml:space="preserve"> </w:t>
      </w:r>
      <w:proofErr w:type="spellStart"/>
      <w:r w:rsidR="002A0133" w:rsidRPr="006C37DA">
        <w:rPr>
          <w:b w:val="0"/>
          <w:bCs w:val="0"/>
          <w:lang w:val="en-ID"/>
        </w:rPr>
        <w:t>n_samples</w:t>
      </w:r>
      <w:proofErr w:type="spellEnd"/>
      <w:r w:rsidR="002A0133" w:rsidRPr="006C37DA">
        <w:rPr>
          <w:b w:val="0"/>
          <w:bCs w:val="0"/>
          <w:lang w:val="en-ID"/>
        </w:rPr>
        <w:t>=1000000.</w:t>
      </w:r>
    </w:p>
    <w:p w14:paraId="3B2971EC" w14:textId="77777777" w:rsidR="00DF3382" w:rsidRPr="006C37DA" w:rsidRDefault="00DF3382" w:rsidP="00412B8D">
      <w:pPr>
        <w:pStyle w:val="FigureCaption"/>
        <w:rPr>
          <w:b w:val="0"/>
          <w:bCs w:val="0"/>
        </w:rPr>
      </w:pPr>
      <w:r w:rsidRPr="006C37DA">
        <w:rPr>
          <w:b w:val="0"/>
          <w:bCs w:val="0"/>
        </w:rPr>
        <w:t>Interpretation:</w:t>
      </w:r>
    </w:p>
    <w:p w14:paraId="57D2D8BB" w14:textId="406D34CB" w:rsidR="00BC38CE" w:rsidRPr="006C37DA" w:rsidRDefault="001E5173" w:rsidP="00412B8D">
      <w:pPr>
        <w:pStyle w:val="FigureCaption"/>
        <w:rPr>
          <w:b w:val="0"/>
          <w:bCs w:val="0"/>
        </w:rPr>
      </w:pPr>
      <w:r w:rsidRPr="006C37DA">
        <w:rPr>
          <w:b w:val="0"/>
          <w:bCs w:val="0"/>
        </w:rPr>
        <w:t xml:space="preserve">For </w:t>
      </w:r>
      <w:proofErr w:type="spellStart"/>
      <w:r w:rsidRPr="006C37DA">
        <w:rPr>
          <w:b w:val="0"/>
          <w:bCs w:val="0"/>
        </w:rPr>
        <w:t>n_samples</w:t>
      </w:r>
      <w:proofErr w:type="spellEnd"/>
      <w:r w:rsidRPr="006C37DA">
        <w:rPr>
          <w:b w:val="0"/>
          <w:bCs w:val="0"/>
        </w:rPr>
        <w:t xml:space="preserve">=10000, the model </w:t>
      </w:r>
      <w:r w:rsidR="00E87D52" w:rsidRPr="006C37DA">
        <w:rPr>
          <w:b w:val="0"/>
          <w:bCs w:val="0"/>
        </w:rPr>
        <w:t>fake</w:t>
      </w:r>
      <w:r w:rsidR="00F30A6C" w:rsidRPr="006C37DA">
        <w:rPr>
          <w:b w:val="0"/>
          <w:bCs w:val="0"/>
        </w:rPr>
        <w:t>s</w:t>
      </w:r>
      <w:r w:rsidR="00E87D52" w:rsidRPr="006C37DA">
        <w:rPr>
          <w:b w:val="0"/>
          <w:bCs w:val="0"/>
        </w:rPr>
        <w:t xml:space="preserve"> the ability</w:t>
      </w:r>
      <w:r w:rsidRPr="006C37DA">
        <w:rPr>
          <w:b w:val="0"/>
          <w:bCs w:val="0"/>
        </w:rPr>
        <w:t xml:space="preserve"> to identify some minority class instances, with a recall of 0.72 for class 1. </w:t>
      </w:r>
    </w:p>
    <w:p w14:paraId="0A250E72" w14:textId="006C5A5A" w:rsidR="00860F9B" w:rsidRPr="006C37DA" w:rsidRDefault="009415BF" w:rsidP="00412B8D">
      <w:pPr>
        <w:pStyle w:val="FigureCaption"/>
        <w:rPr>
          <w:b w:val="0"/>
          <w:bCs w:val="0"/>
        </w:rPr>
      </w:pPr>
      <w:proofErr w:type="spellStart"/>
      <w:r w:rsidRPr="006C37DA">
        <w:rPr>
          <w:b w:val="0"/>
          <w:bCs w:val="0"/>
        </w:rPr>
        <w:lastRenderedPageBreak/>
        <w:t>Fakely</w:t>
      </w:r>
      <w:proofErr w:type="spellEnd"/>
      <w:r w:rsidR="00434CB3" w:rsidRPr="006C37DA">
        <w:rPr>
          <w:b w:val="0"/>
          <w:bCs w:val="0"/>
        </w:rPr>
        <w:t xml:space="preserve"> </w:t>
      </w:r>
      <w:r w:rsidR="001E5173" w:rsidRPr="006C37DA">
        <w:rPr>
          <w:b w:val="0"/>
          <w:bCs w:val="0"/>
        </w:rPr>
        <w:t>indicates that the model has some ability to detect the minority class, despite the imbalance.</w:t>
      </w:r>
      <w:r w:rsidR="0078452A" w:rsidRPr="006C37DA">
        <w:rPr>
          <w:b w:val="0"/>
          <w:bCs w:val="0"/>
        </w:rPr>
        <w:t xml:space="preserve"> T</w:t>
      </w:r>
      <w:r w:rsidR="004B0307" w:rsidRPr="006C37DA">
        <w:rPr>
          <w:b w:val="0"/>
          <w:bCs w:val="0"/>
        </w:rPr>
        <w:t>his is misleading and gives a false impression of model fairness.</w:t>
      </w:r>
    </w:p>
    <w:p w14:paraId="2E2A2B7D" w14:textId="4712203E" w:rsidR="004B0307" w:rsidRPr="006C37DA" w:rsidRDefault="004B0307" w:rsidP="00412B8D">
      <w:pPr>
        <w:pStyle w:val="FigureCaption"/>
        <w:rPr>
          <w:b w:val="0"/>
          <w:bCs w:val="0"/>
        </w:rPr>
      </w:pPr>
      <w:r w:rsidRPr="006C37DA">
        <w:rPr>
          <w:b w:val="0"/>
          <w:bCs w:val="0"/>
        </w:rPr>
        <w:t xml:space="preserve">The relatively higher recall at </w:t>
      </w:r>
      <w:proofErr w:type="spellStart"/>
      <w:r w:rsidRPr="006C37DA">
        <w:rPr>
          <w:b w:val="0"/>
          <w:bCs w:val="0"/>
        </w:rPr>
        <w:t>n_samples</w:t>
      </w:r>
      <w:proofErr w:type="spellEnd"/>
      <w:r w:rsidRPr="006C37DA">
        <w:rPr>
          <w:b w:val="0"/>
          <w:bCs w:val="0"/>
        </w:rPr>
        <w:t>=10000 does not reflect true model capability but rather statistical noise due to the smaller sample size.</w:t>
      </w:r>
    </w:p>
    <w:p w14:paraId="63045E23" w14:textId="4BE6CAF7" w:rsidR="00CC10AE" w:rsidRPr="006C37DA" w:rsidRDefault="00CC10AE" w:rsidP="00412B8D">
      <w:pPr>
        <w:pStyle w:val="FigureCaption"/>
        <w:rPr>
          <w:rStyle w:val="Label"/>
          <w:rFonts w:ascii="Times New Roman" w:hAnsi="Times New Roman"/>
          <w:b w:val="0"/>
          <w:bCs w:val="0"/>
        </w:rPr>
      </w:pPr>
      <w:r w:rsidRPr="006C37DA">
        <w:rPr>
          <w:rStyle w:val="Label"/>
          <w:rFonts w:ascii="Times New Roman" w:hAnsi="Times New Roman"/>
          <w:b w:val="0"/>
          <w:bCs w:val="0"/>
        </w:rPr>
        <w:t xml:space="preserve">In a large dataset with </w:t>
      </w:r>
      <w:proofErr w:type="spellStart"/>
      <w:r w:rsidRPr="006C37DA">
        <w:rPr>
          <w:rStyle w:val="Label"/>
          <w:rFonts w:ascii="Times New Roman" w:hAnsi="Times New Roman"/>
          <w:b w:val="0"/>
          <w:bCs w:val="0"/>
        </w:rPr>
        <w:t>n_samples</w:t>
      </w:r>
      <w:proofErr w:type="spellEnd"/>
      <w:r w:rsidRPr="006C37DA">
        <w:rPr>
          <w:rStyle w:val="Label"/>
          <w:rFonts w:ascii="Times New Roman" w:hAnsi="Times New Roman"/>
          <w:b w:val="0"/>
          <w:bCs w:val="0"/>
        </w:rPr>
        <w:t xml:space="preserve"> = 10000000, the model fails to recognize any minority classes, resulting in a callback of 0 for class 1. This indicates a bias towards the majority class, which becomes increasingly apparent as the size of the dataset increases and extreme imbalances dominate the model's learning </w:t>
      </w:r>
      <w:r w:rsidR="00E70F6A" w:rsidRPr="006C37DA">
        <w:rPr>
          <w:rStyle w:val="Label"/>
          <w:rFonts w:ascii="Times New Roman" w:hAnsi="Times New Roman"/>
          <w:b w:val="0"/>
          <w:bCs w:val="0"/>
        </w:rPr>
        <w:t>process.</w:t>
      </w:r>
    </w:p>
    <w:p w14:paraId="399C4753" w14:textId="77777777" w:rsidR="00CC10AE" w:rsidRPr="006C37DA" w:rsidRDefault="00CC10AE" w:rsidP="00412B8D">
      <w:pPr>
        <w:pStyle w:val="FigureCaption"/>
        <w:rPr>
          <w:rStyle w:val="Label"/>
          <w:rFonts w:ascii="Times New Roman" w:hAnsi="Times New Roman"/>
          <w:b w:val="0"/>
          <w:bCs w:val="0"/>
        </w:rPr>
      </w:pPr>
      <w:r w:rsidRPr="006C37DA">
        <w:rPr>
          <w:rStyle w:val="Label"/>
          <w:rFonts w:ascii="Times New Roman" w:hAnsi="Times New Roman"/>
          <w:b w:val="0"/>
          <w:bCs w:val="0"/>
        </w:rPr>
        <w:t xml:space="preserve">These results highlight that the performance of the model with </w:t>
      </w:r>
      <w:proofErr w:type="spellStart"/>
      <w:r w:rsidRPr="006C37DA">
        <w:rPr>
          <w:rStyle w:val="Label"/>
          <w:rFonts w:ascii="Times New Roman" w:hAnsi="Times New Roman"/>
          <w:b w:val="0"/>
          <w:bCs w:val="0"/>
        </w:rPr>
        <w:t>n_samples</w:t>
      </w:r>
      <w:proofErr w:type="spellEnd"/>
      <w:r w:rsidRPr="006C37DA">
        <w:rPr>
          <w:rStyle w:val="Label"/>
          <w:rFonts w:ascii="Times New Roman" w:hAnsi="Times New Roman"/>
          <w:b w:val="0"/>
          <w:bCs w:val="0"/>
        </w:rPr>
        <w:t>=10000 falsely indicates the absence of bias, when such imbalance greatly impacts the model's ability to learn and correctly classify minority classes, especially those expressed at larger scales.</w:t>
      </w:r>
    </w:p>
    <w:p w14:paraId="3B690721" w14:textId="77777777" w:rsidR="00CC10AE" w:rsidRPr="006C37DA" w:rsidRDefault="00CC10AE" w:rsidP="00412B8D">
      <w:pPr>
        <w:pStyle w:val="FigureCaption"/>
        <w:rPr>
          <w:rStyle w:val="Label"/>
          <w:rFonts w:ascii="Times New Roman" w:hAnsi="Times New Roman"/>
          <w:b w:val="0"/>
          <w:bCs w:val="0"/>
        </w:rPr>
      </w:pPr>
      <w:r w:rsidRPr="006C37DA">
        <w:rPr>
          <w:rStyle w:val="Label"/>
          <w:rFonts w:ascii="Times New Roman" w:hAnsi="Times New Roman"/>
          <w:b w:val="0"/>
          <w:bCs w:val="0"/>
        </w:rPr>
        <w:t xml:space="preserve">However, when the sample size is increased to </w:t>
      </w:r>
      <w:proofErr w:type="spellStart"/>
      <w:r w:rsidRPr="006C37DA">
        <w:rPr>
          <w:rStyle w:val="Label"/>
          <w:rFonts w:ascii="Times New Roman" w:hAnsi="Times New Roman"/>
          <w:b w:val="0"/>
          <w:bCs w:val="0"/>
        </w:rPr>
        <w:t>n_samples</w:t>
      </w:r>
      <w:proofErr w:type="spellEnd"/>
      <w:r w:rsidRPr="006C37DA">
        <w:rPr>
          <w:rStyle w:val="Label"/>
          <w:rFonts w:ascii="Times New Roman" w:hAnsi="Times New Roman"/>
          <w:b w:val="0"/>
          <w:bCs w:val="0"/>
        </w:rPr>
        <w:t>=1000000, the model fails to recognize the minority class, resulting in a callback of 0 for class 1. This means that not a single positive was detected correctly, thus highlighting an extreme bias towards the majority class due to inequality (99.9 % class 0 versus 0.1% class 1).</w:t>
      </w:r>
    </w:p>
    <w:p w14:paraId="64FA9FCE" w14:textId="47435DDF" w:rsidR="008A54BB" w:rsidRPr="006C37DA" w:rsidRDefault="00CC10AE" w:rsidP="00412B8D">
      <w:pPr>
        <w:pStyle w:val="FigureCaption"/>
        <w:rPr>
          <w:rStyle w:val="Label"/>
          <w:rFonts w:ascii="Times New Roman" w:hAnsi="Times New Roman"/>
          <w:b w:val="0"/>
          <w:bCs w:val="0"/>
        </w:rPr>
      </w:pPr>
      <w:r w:rsidRPr="006C37DA">
        <w:rPr>
          <w:rStyle w:val="Label"/>
          <w:rFonts w:ascii="Times New Roman" w:hAnsi="Times New Roman"/>
          <w:b w:val="0"/>
          <w:bCs w:val="0"/>
        </w:rPr>
        <w:t>This is not caused by a flaw in the model, but rather by an imbalance in the data set. The confusion matrix clearly shows that the model is highly biased, with recall for the minority class being 0, indicating that the model struggles when faced with highly imbalanced data on a larger scale.</w:t>
      </w:r>
    </w:p>
    <w:p w14:paraId="0D2871BB" w14:textId="52641807" w:rsidR="00E75A66" w:rsidRPr="006C37DA" w:rsidRDefault="00CD2D45" w:rsidP="00412B8D">
      <w:pPr>
        <w:pStyle w:val="FigureCaption"/>
      </w:pPr>
      <w:r w:rsidRPr="006C37DA">
        <w:rPr>
          <w:rStyle w:val="Label"/>
          <w:rFonts w:ascii="Times New Roman" w:hAnsi="Times New Roman"/>
        </w:rPr>
        <w:t>4.2</w:t>
      </w:r>
      <w:r w:rsidRPr="006C37DA">
        <w:t> </w:t>
      </w:r>
      <w:r w:rsidRPr="006C37DA">
        <w:t xml:space="preserve"> LIME Explanation of Logistic Regression Model using Imbalanced Dataset</w:t>
      </w:r>
      <w:r w:rsidR="00E75A66" w:rsidRPr="006C37DA">
        <w:t xml:space="preserve"> </w:t>
      </w:r>
    </w:p>
    <w:p w14:paraId="3768F7A7" w14:textId="628E9FC5" w:rsidR="00E75A66" w:rsidRPr="006C37DA" w:rsidRDefault="00E75A66" w:rsidP="00412B8D">
      <w:pPr>
        <w:pStyle w:val="FigureCaption"/>
      </w:pPr>
      <w:r w:rsidRPr="006C37DA">
        <w:t>n = 10000</w:t>
      </w:r>
    </w:p>
    <w:p w14:paraId="49D6037C" w14:textId="39DB6D71" w:rsidR="009C7FF0" w:rsidRPr="006C37DA" w:rsidRDefault="00E75A66" w:rsidP="00412B8D">
      <w:pPr>
        <w:pStyle w:val="FigureCaption"/>
      </w:pPr>
      <w:r w:rsidRPr="006C37DA">
        <w:rPr>
          <w:noProof/>
        </w:rPr>
        <w:drawing>
          <wp:inline distT="0" distB="0" distL="0" distR="0" wp14:anchorId="42F81BFC" wp14:editId="320252E8">
            <wp:extent cx="3038475" cy="342900"/>
            <wp:effectExtent l="0" t="0" r="9525" b="0"/>
            <wp:docPr id="86755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342900"/>
                    </a:xfrm>
                    <a:prstGeom prst="rect">
                      <a:avLst/>
                    </a:prstGeom>
                    <a:noFill/>
                    <a:ln>
                      <a:noFill/>
                    </a:ln>
                  </pic:spPr>
                </pic:pic>
              </a:graphicData>
            </a:graphic>
          </wp:inline>
        </w:drawing>
      </w:r>
    </w:p>
    <w:p w14:paraId="0E061106" w14:textId="13F58A91" w:rsidR="00E75A66" w:rsidRPr="006C37DA" w:rsidRDefault="00E75A66" w:rsidP="00412B8D">
      <w:pPr>
        <w:pStyle w:val="FigureCaption"/>
      </w:pPr>
      <w:r w:rsidRPr="006C37DA">
        <w:t>n = 1000000</w:t>
      </w:r>
    </w:p>
    <w:p w14:paraId="321202C2" w14:textId="14B23922" w:rsidR="00E75A66" w:rsidRPr="006C37DA" w:rsidRDefault="00A2178F" w:rsidP="00412B8D">
      <w:pPr>
        <w:pStyle w:val="FigureCaption"/>
      </w:pPr>
      <w:r w:rsidRPr="006C37DA">
        <w:rPr>
          <w:noProof/>
        </w:rPr>
        <w:drawing>
          <wp:inline distT="0" distB="0" distL="0" distR="0" wp14:anchorId="00A3EA7B" wp14:editId="7A65210F">
            <wp:extent cx="3048000" cy="628650"/>
            <wp:effectExtent l="0" t="0" r="0" b="0"/>
            <wp:docPr id="499939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628650"/>
                    </a:xfrm>
                    <a:prstGeom prst="rect">
                      <a:avLst/>
                    </a:prstGeom>
                    <a:noFill/>
                    <a:ln>
                      <a:noFill/>
                    </a:ln>
                  </pic:spPr>
                </pic:pic>
              </a:graphicData>
            </a:graphic>
          </wp:inline>
        </w:drawing>
      </w:r>
    </w:p>
    <w:p w14:paraId="5A7B970D" w14:textId="4A4EC095" w:rsidR="009C7FF0" w:rsidRPr="006C37DA" w:rsidRDefault="009C7FF0" w:rsidP="00412B8D">
      <w:pPr>
        <w:pStyle w:val="FigureCaption"/>
        <w:rPr>
          <w:b w:val="0"/>
          <w:bCs w:val="0"/>
          <w:lang w:val="en-ID"/>
        </w:rPr>
      </w:pPr>
      <w:r w:rsidRPr="006C37DA">
        <w:rPr>
          <w:rStyle w:val="Label"/>
          <w:rFonts w:ascii="Times New Roman" w:hAnsi="Times New Roman"/>
          <w:b w:val="0"/>
          <w:bCs w:val="0"/>
        </w:rPr>
        <w:t>Figure 2:</w:t>
      </w:r>
      <w:r w:rsidRPr="006C37DA">
        <w:rPr>
          <w:b w:val="0"/>
          <w:bCs w:val="0"/>
        </w:rPr>
        <w:t xml:space="preserve"> LIME Explanation of Logistic Regression Model using Imbalanced Dataset</w:t>
      </w:r>
      <w:r w:rsidR="00E75A66" w:rsidRPr="006C37DA">
        <w:rPr>
          <w:b w:val="0"/>
          <w:bCs w:val="0"/>
        </w:rPr>
        <w:t xml:space="preserve"> </w:t>
      </w:r>
      <w:r w:rsidR="00E75A66" w:rsidRPr="006C37DA">
        <w:rPr>
          <w:b w:val="0"/>
          <w:bCs w:val="0"/>
          <w:lang w:val="en-ID"/>
        </w:rPr>
        <w:t xml:space="preserve">between </w:t>
      </w:r>
      <w:proofErr w:type="spellStart"/>
      <w:r w:rsidR="00E75A66" w:rsidRPr="006C37DA">
        <w:rPr>
          <w:b w:val="0"/>
          <w:bCs w:val="0"/>
          <w:lang w:val="en-ID"/>
        </w:rPr>
        <w:t>n_samples</w:t>
      </w:r>
      <w:proofErr w:type="spellEnd"/>
      <w:r w:rsidR="00E75A66" w:rsidRPr="006C37DA">
        <w:rPr>
          <w:b w:val="0"/>
          <w:bCs w:val="0"/>
          <w:lang w:val="en-ID"/>
        </w:rPr>
        <w:t xml:space="preserve">=10000 and </w:t>
      </w:r>
      <w:proofErr w:type="spellStart"/>
      <w:r w:rsidR="00E75A66" w:rsidRPr="006C37DA">
        <w:rPr>
          <w:b w:val="0"/>
          <w:bCs w:val="0"/>
          <w:lang w:val="en-ID"/>
        </w:rPr>
        <w:t>n_samples</w:t>
      </w:r>
      <w:proofErr w:type="spellEnd"/>
      <w:r w:rsidR="00E75A66" w:rsidRPr="006C37DA">
        <w:rPr>
          <w:b w:val="0"/>
          <w:bCs w:val="0"/>
          <w:lang w:val="en-ID"/>
        </w:rPr>
        <w:t>=1000000.</w:t>
      </w:r>
    </w:p>
    <w:p w14:paraId="0BBF739F" w14:textId="77777777" w:rsidR="00E079D9" w:rsidRPr="006C37DA" w:rsidRDefault="001054E4" w:rsidP="00412B8D">
      <w:pPr>
        <w:pStyle w:val="FigureCaption"/>
        <w:rPr>
          <w:b w:val="0"/>
          <w:bCs w:val="0"/>
        </w:rPr>
      </w:pPr>
      <w:r w:rsidRPr="006C37DA">
        <w:rPr>
          <w:b w:val="0"/>
          <w:bCs w:val="0"/>
        </w:rPr>
        <w:t>Interpretation:</w:t>
      </w:r>
      <w:r w:rsidRPr="006C37DA">
        <w:rPr>
          <w:b w:val="0"/>
          <w:bCs w:val="0"/>
        </w:rPr>
        <w:br/>
        <w:t xml:space="preserve">The </w:t>
      </w:r>
      <w:r w:rsidR="00E079D9" w:rsidRPr="006C37DA">
        <w:rPr>
          <w:b w:val="0"/>
          <w:bCs w:val="0"/>
        </w:rPr>
        <w:t xml:space="preserve">Figure 2 shows that there is a bias in the model of class 0, because the model ignores the probability of class 1 completely. The values ​​of this feature are in the range that are only influenced by class 0. This displays the weaknesses of the training model on an </w:t>
      </w:r>
      <w:r w:rsidR="00E079D9" w:rsidRPr="006C37DA">
        <w:rPr>
          <w:b w:val="0"/>
          <w:bCs w:val="0"/>
        </w:rPr>
        <w:lastRenderedPageBreak/>
        <w:t>unbalanced dataset, which has a bad ability to identify the minority class.</w:t>
      </w:r>
    </w:p>
    <w:p w14:paraId="488C1FB4" w14:textId="77777777" w:rsidR="00E079D9" w:rsidRPr="006C37DA" w:rsidRDefault="00E079D9" w:rsidP="00412B8D">
      <w:pPr>
        <w:pStyle w:val="FigureCaption"/>
        <w:rPr>
          <w:b w:val="0"/>
          <w:bCs w:val="0"/>
        </w:rPr>
      </w:pPr>
      <w:r w:rsidRPr="006C37DA">
        <w:rPr>
          <w:b w:val="0"/>
          <w:bCs w:val="0"/>
        </w:rPr>
        <w:t>This is in accordance with the problem of extreme class imbalances, where the model does not learn effectively to distinguish minority classes (class 1), which is proven in the original classification report (recall for class 1 is 0).</w:t>
      </w:r>
    </w:p>
    <w:p w14:paraId="6965EE46" w14:textId="2749F4EE" w:rsidR="006E336E" w:rsidRPr="006C37DA" w:rsidRDefault="00992DFE" w:rsidP="00412B8D">
      <w:pPr>
        <w:pStyle w:val="FigureCaption"/>
      </w:pPr>
      <w:r w:rsidRPr="006C37DA">
        <w:rPr>
          <w:rStyle w:val="Label"/>
          <w:rFonts w:ascii="Times New Roman" w:hAnsi="Times New Roman"/>
        </w:rPr>
        <w:t>4.3</w:t>
      </w:r>
      <w:r w:rsidRPr="006C37DA">
        <w:t> </w:t>
      </w:r>
      <w:r w:rsidRPr="006C37DA">
        <w:t xml:space="preserve">Logistic Regression Model </w:t>
      </w:r>
      <w:r w:rsidR="00C0102C" w:rsidRPr="006C37DA">
        <w:t xml:space="preserve">Performance </w:t>
      </w:r>
      <w:r w:rsidRPr="006C37DA">
        <w:t>using Balanced Dataset</w:t>
      </w:r>
    </w:p>
    <w:p w14:paraId="084C1444" w14:textId="013C08B8" w:rsidR="007F7C07" w:rsidRPr="006C37DA" w:rsidRDefault="00EC0E16" w:rsidP="00412B8D">
      <w:pPr>
        <w:pStyle w:val="Para"/>
      </w:pPr>
      <w:r w:rsidRPr="006C37DA">
        <w:rPr>
          <w:noProof/>
        </w:rPr>
        <w:drawing>
          <wp:inline distT="0" distB="0" distL="0" distR="0" wp14:anchorId="3DFC7CF4" wp14:editId="39515BD0">
            <wp:extent cx="3048000" cy="2047875"/>
            <wp:effectExtent l="0" t="0" r="0" b="9525"/>
            <wp:docPr id="1649747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047875"/>
                    </a:xfrm>
                    <a:prstGeom prst="rect">
                      <a:avLst/>
                    </a:prstGeom>
                    <a:noFill/>
                    <a:ln>
                      <a:noFill/>
                    </a:ln>
                  </pic:spPr>
                </pic:pic>
              </a:graphicData>
            </a:graphic>
          </wp:inline>
        </w:drawing>
      </w:r>
    </w:p>
    <w:p w14:paraId="69B2191E" w14:textId="39A5A106" w:rsidR="007F7C07" w:rsidRPr="006C37DA" w:rsidRDefault="00C130FC" w:rsidP="00412B8D">
      <w:pPr>
        <w:pStyle w:val="Image"/>
        <w:spacing w:line="360" w:lineRule="auto"/>
        <w:rPr>
          <w:rFonts w:ascii="Times New Roman" w:hAnsi="Times New Roman" w:cs="Times New Roman"/>
          <w:sz w:val="24"/>
          <w:szCs w:val="24"/>
          <w14:ligatures w14:val="standard"/>
        </w:rPr>
      </w:pPr>
      <w:r w:rsidRPr="006C37DA">
        <w:rPr>
          <w:rFonts w:ascii="Times New Roman" w:hAnsi="Times New Roman" w:cs="Times New Roman"/>
          <w:noProof/>
          <w:sz w:val="24"/>
          <w:szCs w:val="24"/>
        </w:rPr>
        <w:drawing>
          <wp:inline distT="0" distB="0" distL="0" distR="0" wp14:anchorId="221F4676" wp14:editId="45D20CD8">
            <wp:extent cx="3048000" cy="2028825"/>
            <wp:effectExtent l="0" t="0" r="0" b="9525"/>
            <wp:docPr id="302265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276BAB5C" w14:textId="51E843E1" w:rsidR="00CF21A4" w:rsidRPr="006C37DA" w:rsidRDefault="007F7C07" w:rsidP="00412B8D">
      <w:pPr>
        <w:pStyle w:val="FigureCaption"/>
        <w:rPr>
          <w:b w:val="0"/>
          <w:bCs w:val="0"/>
        </w:rPr>
      </w:pPr>
      <w:r w:rsidRPr="006C37DA">
        <w:rPr>
          <w:rStyle w:val="Label"/>
          <w:rFonts w:ascii="Times New Roman" w:hAnsi="Times New Roman"/>
          <w:b w:val="0"/>
          <w:bCs w:val="0"/>
        </w:rPr>
        <w:t xml:space="preserve">Figure </w:t>
      </w:r>
      <w:r w:rsidR="009C7FF0" w:rsidRPr="006C37DA">
        <w:rPr>
          <w:rStyle w:val="Label"/>
          <w:rFonts w:ascii="Times New Roman" w:hAnsi="Times New Roman"/>
          <w:b w:val="0"/>
          <w:bCs w:val="0"/>
        </w:rPr>
        <w:t>3</w:t>
      </w:r>
      <w:r w:rsidRPr="006C37DA">
        <w:rPr>
          <w:rStyle w:val="Label"/>
          <w:rFonts w:ascii="Times New Roman" w:hAnsi="Times New Roman"/>
          <w:b w:val="0"/>
          <w:bCs w:val="0"/>
        </w:rPr>
        <w:t>:</w:t>
      </w:r>
      <w:r w:rsidRPr="006C37DA">
        <w:rPr>
          <w:b w:val="0"/>
          <w:bCs w:val="0"/>
        </w:rPr>
        <w:t xml:space="preserve"> Normalized Confusion Matrix of Logistic Regression Model using Balanced Dataset</w:t>
      </w:r>
    </w:p>
    <w:p w14:paraId="3D1A50D9" w14:textId="77777777" w:rsidR="003A0FFB" w:rsidRPr="006C37DA" w:rsidRDefault="000501EE" w:rsidP="00412B8D">
      <w:pPr>
        <w:pStyle w:val="FigureCaption"/>
        <w:rPr>
          <w:b w:val="0"/>
          <w:bCs w:val="0"/>
        </w:rPr>
      </w:pPr>
      <w:r w:rsidRPr="006C37DA">
        <w:rPr>
          <w:b w:val="0"/>
          <w:bCs w:val="0"/>
        </w:rPr>
        <w:t>Interpretation:</w:t>
      </w:r>
    </w:p>
    <w:p w14:paraId="273EA3CF" w14:textId="2D184D88" w:rsidR="000501EE" w:rsidRPr="006C37DA" w:rsidRDefault="000A0244" w:rsidP="00412B8D">
      <w:pPr>
        <w:pStyle w:val="FigureCaption"/>
        <w:rPr>
          <w:b w:val="0"/>
          <w:bCs w:val="0"/>
        </w:rPr>
      </w:pPr>
      <w:r w:rsidRPr="006C37DA">
        <w:rPr>
          <w:b w:val="0"/>
          <w:bCs w:val="0"/>
        </w:rPr>
        <w:t>This model</w:t>
      </w:r>
      <w:r w:rsidR="00080B0A" w:rsidRPr="006C37DA">
        <w:rPr>
          <w:b w:val="0"/>
          <w:bCs w:val="0"/>
        </w:rPr>
        <w:t xml:space="preserve"> </w:t>
      </w:r>
      <w:r w:rsidR="00FC4D5D" w:rsidRPr="006C37DA">
        <w:rPr>
          <w:b w:val="0"/>
          <w:bCs w:val="0"/>
        </w:rPr>
        <w:t>uses</w:t>
      </w:r>
      <w:r w:rsidR="00080B0A" w:rsidRPr="006C37DA">
        <w:rPr>
          <w:b w:val="0"/>
          <w:bCs w:val="0"/>
        </w:rPr>
        <w:t xml:space="preserve"> a balanced </w:t>
      </w:r>
      <w:r w:rsidR="00763102" w:rsidRPr="006C37DA">
        <w:rPr>
          <w:b w:val="0"/>
          <w:bCs w:val="0"/>
        </w:rPr>
        <w:t>dataset that</w:t>
      </w:r>
      <w:r w:rsidR="00080B0A" w:rsidRPr="006C37DA">
        <w:rPr>
          <w:b w:val="0"/>
          <w:bCs w:val="0"/>
        </w:rPr>
        <w:t xml:space="preserve"> seems good for all classes, and showing high recall and precision values. This model also doesn't show bias to minority classes. The true positive level for all classes </w:t>
      </w:r>
      <w:r w:rsidR="005B3ACD" w:rsidRPr="006C37DA">
        <w:rPr>
          <w:b w:val="0"/>
          <w:bCs w:val="0"/>
        </w:rPr>
        <w:t>is</w:t>
      </w:r>
      <w:r w:rsidR="00080B0A" w:rsidRPr="006C37DA">
        <w:rPr>
          <w:b w:val="0"/>
          <w:bCs w:val="0"/>
        </w:rPr>
        <w:t xml:space="preserve"> close to 1, and the off-diagonal elements are very low. It means that the two classes are classified correctly and with high accuracy.</w:t>
      </w:r>
    </w:p>
    <w:p w14:paraId="423684DE" w14:textId="4308B0FC" w:rsidR="001A7593" w:rsidRPr="006C37DA" w:rsidRDefault="001A7593" w:rsidP="00412B8D">
      <w:pPr>
        <w:pStyle w:val="FigureCaption"/>
      </w:pPr>
      <w:r w:rsidRPr="006C37DA">
        <w:rPr>
          <w:rStyle w:val="Label"/>
          <w:rFonts w:ascii="Times New Roman" w:hAnsi="Times New Roman"/>
        </w:rPr>
        <w:t>4.4</w:t>
      </w:r>
      <w:r w:rsidRPr="006C37DA">
        <w:t> </w:t>
      </w:r>
      <w:r w:rsidRPr="006C37DA">
        <w:t xml:space="preserve"> LIME Explanation of Logistic Regression Model using Balanced Dataset</w:t>
      </w:r>
    </w:p>
    <w:p w14:paraId="0720D3FE" w14:textId="4321C135" w:rsidR="00353C56" w:rsidRPr="006C37DA" w:rsidRDefault="00353C56" w:rsidP="00412B8D">
      <w:pPr>
        <w:pStyle w:val="FigureCaption"/>
        <w:rPr>
          <w:b w:val="0"/>
          <w:bCs w:val="0"/>
        </w:rPr>
      </w:pPr>
      <w:r w:rsidRPr="006C37DA">
        <w:rPr>
          <w:b w:val="0"/>
          <w:bCs w:val="0"/>
        </w:rPr>
        <w:t>n = 10000</w:t>
      </w:r>
    </w:p>
    <w:p w14:paraId="28394CD5" w14:textId="273EF3A6" w:rsidR="00353C56" w:rsidRPr="006C37DA" w:rsidRDefault="00353C56" w:rsidP="00412B8D">
      <w:pPr>
        <w:pStyle w:val="FigureCaption"/>
        <w:rPr>
          <w:b w:val="0"/>
          <w:bCs w:val="0"/>
        </w:rPr>
      </w:pPr>
      <w:r w:rsidRPr="006C37DA">
        <w:rPr>
          <w:b w:val="0"/>
          <w:bCs w:val="0"/>
          <w:noProof/>
        </w:rPr>
        <w:drawing>
          <wp:inline distT="0" distB="0" distL="0" distR="0" wp14:anchorId="638BC54D" wp14:editId="4D5093B2">
            <wp:extent cx="3038475" cy="352425"/>
            <wp:effectExtent l="0" t="0" r="9525" b="9525"/>
            <wp:docPr id="910091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352425"/>
                    </a:xfrm>
                    <a:prstGeom prst="rect">
                      <a:avLst/>
                    </a:prstGeom>
                    <a:noFill/>
                    <a:ln>
                      <a:noFill/>
                    </a:ln>
                  </pic:spPr>
                </pic:pic>
              </a:graphicData>
            </a:graphic>
          </wp:inline>
        </w:drawing>
      </w:r>
    </w:p>
    <w:p w14:paraId="10E75C83" w14:textId="77777777" w:rsidR="00FD1342" w:rsidRPr="006C37DA" w:rsidRDefault="00FD1342" w:rsidP="00412B8D">
      <w:pPr>
        <w:pStyle w:val="FigureCaption"/>
        <w:rPr>
          <w:b w:val="0"/>
          <w:bCs w:val="0"/>
        </w:rPr>
      </w:pPr>
    </w:p>
    <w:p w14:paraId="2BBB15F4" w14:textId="3E0E51DD" w:rsidR="00353C56" w:rsidRPr="006C37DA" w:rsidRDefault="00353C56" w:rsidP="00412B8D">
      <w:pPr>
        <w:pStyle w:val="FigureCaption"/>
        <w:rPr>
          <w:b w:val="0"/>
          <w:bCs w:val="0"/>
        </w:rPr>
      </w:pPr>
      <w:r w:rsidRPr="006C37DA">
        <w:rPr>
          <w:b w:val="0"/>
          <w:bCs w:val="0"/>
        </w:rPr>
        <w:t>n = 1000000</w:t>
      </w:r>
    </w:p>
    <w:p w14:paraId="349C717E" w14:textId="0078594E" w:rsidR="005E186E" w:rsidRPr="006C37DA" w:rsidRDefault="005E186E" w:rsidP="00412B8D">
      <w:pPr>
        <w:pStyle w:val="FigureCaption"/>
        <w:rPr>
          <w:b w:val="0"/>
          <w:bCs w:val="0"/>
        </w:rPr>
      </w:pPr>
      <w:r w:rsidRPr="006C37DA">
        <w:rPr>
          <w:b w:val="0"/>
          <w:bCs w:val="0"/>
          <w:noProof/>
        </w:rPr>
        <w:drawing>
          <wp:inline distT="0" distB="0" distL="0" distR="0" wp14:anchorId="335024B8" wp14:editId="5F63531D">
            <wp:extent cx="3048000" cy="664845"/>
            <wp:effectExtent l="0" t="0" r="0" b="1905"/>
            <wp:docPr id="207363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664845"/>
                    </a:xfrm>
                    <a:prstGeom prst="rect">
                      <a:avLst/>
                    </a:prstGeom>
                    <a:noFill/>
                    <a:ln>
                      <a:noFill/>
                    </a:ln>
                  </pic:spPr>
                </pic:pic>
              </a:graphicData>
            </a:graphic>
          </wp:inline>
        </w:drawing>
      </w:r>
    </w:p>
    <w:p w14:paraId="3E7DB39A" w14:textId="77777777" w:rsidR="007315AC" w:rsidRPr="006C37DA" w:rsidRDefault="005E186E" w:rsidP="00412B8D">
      <w:pPr>
        <w:pStyle w:val="FigureCaption"/>
        <w:rPr>
          <w:b w:val="0"/>
          <w:bCs w:val="0"/>
          <w:lang w:val="en-ID"/>
        </w:rPr>
      </w:pPr>
      <w:r w:rsidRPr="006C37DA">
        <w:rPr>
          <w:rStyle w:val="Label"/>
          <w:rFonts w:ascii="Times New Roman" w:hAnsi="Times New Roman"/>
          <w:b w:val="0"/>
          <w:bCs w:val="0"/>
        </w:rPr>
        <w:t>Figure 4:</w:t>
      </w:r>
      <w:r w:rsidRPr="006C37DA">
        <w:rPr>
          <w:b w:val="0"/>
          <w:bCs w:val="0"/>
        </w:rPr>
        <w:t xml:space="preserve"> LIME Explanation of Logistic Regression Model using </w:t>
      </w:r>
      <w:r w:rsidR="006E336E" w:rsidRPr="006C37DA">
        <w:rPr>
          <w:b w:val="0"/>
          <w:bCs w:val="0"/>
        </w:rPr>
        <w:t>B</w:t>
      </w:r>
      <w:r w:rsidRPr="006C37DA">
        <w:rPr>
          <w:b w:val="0"/>
          <w:bCs w:val="0"/>
        </w:rPr>
        <w:t>alanced Dataset</w:t>
      </w:r>
      <w:r w:rsidR="007315AC" w:rsidRPr="006C37DA">
        <w:rPr>
          <w:b w:val="0"/>
          <w:bCs w:val="0"/>
        </w:rPr>
        <w:t xml:space="preserve"> </w:t>
      </w:r>
      <w:r w:rsidR="007315AC" w:rsidRPr="006C37DA">
        <w:rPr>
          <w:b w:val="0"/>
          <w:bCs w:val="0"/>
          <w:lang w:val="en-ID"/>
        </w:rPr>
        <w:t xml:space="preserve">between </w:t>
      </w:r>
      <w:proofErr w:type="spellStart"/>
      <w:r w:rsidR="007315AC" w:rsidRPr="006C37DA">
        <w:rPr>
          <w:b w:val="0"/>
          <w:bCs w:val="0"/>
          <w:lang w:val="en-ID"/>
        </w:rPr>
        <w:t>n_samples</w:t>
      </w:r>
      <w:proofErr w:type="spellEnd"/>
      <w:r w:rsidR="007315AC" w:rsidRPr="006C37DA">
        <w:rPr>
          <w:b w:val="0"/>
          <w:bCs w:val="0"/>
          <w:lang w:val="en-ID"/>
        </w:rPr>
        <w:t xml:space="preserve">=10000 and </w:t>
      </w:r>
      <w:proofErr w:type="spellStart"/>
      <w:r w:rsidR="007315AC" w:rsidRPr="006C37DA">
        <w:rPr>
          <w:b w:val="0"/>
          <w:bCs w:val="0"/>
          <w:lang w:val="en-ID"/>
        </w:rPr>
        <w:t>n_samples</w:t>
      </w:r>
      <w:proofErr w:type="spellEnd"/>
      <w:r w:rsidR="007315AC" w:rsidRPr="006C37DA">
        <w:rPr>
          <w:b w:val="0"/>
          <w:bCs w:val="0"/>
          <w:lang w:val="en-ID"/>
        </w:rPr>
        <w:t>=1000000.</w:t>
      </w:r>
    </w:p>
    <w:p w14:paraId="5C07BEC2" w14:textId="77777777" w:rsidR="00C503DF" w:rsidRPr="006C37DA" w:rsidRDefault="00AF59FD" w:rsidP="00412B8D">
      <w:pPr>
        <w:pStyle w:val="FigureCaption"/>
        <w:rPr>
          <w:b w:val="0"/>
          <w:bCs w:val="0"/>
        </w:rPr>
      </w:pPr>
      <w:r w:rsidRPr="006C37DA">
        <w:rPr>
          <w:b w:val="0"/>
          <w:bCs w:val="0"/>
        </w:rPr>
        <w:t>Interpretation:</w:t>
      </w:r>
      <w:r w:rsidR="00371A78" w:rsidRPr="006C37DA">
        <w:rPr>
          <w:b w:val="0"/>
          <w:bCs w:val="0"/>
        </w:rPr>
        <w:t xml:space="preserve"> </w:t>
      </w:r>
    </w:p>
    <w:p w14:paraId="3D586735" w14:textId="44874013" w:rsidR="00D961C0" w:rsidRPr="006C37DA" w:rsidRDefault="00D961C0" w:rsidP="00412B8D">
      <w:pPr>
        <w:pStyle w:val="FigureCaption"/>
        <w:rPr>
          <w:b w:val="0"/>
          <w:bCs w:val="0"/>
        </w:rPr>
      </w:pPr>
      <w:r w:rsidRPr="006C37DA">
        <w:rPr>
          <w:b w:val="0"/>
          <w:bCs w:val="0"/>
        </w:rPr>
        <w:lastRenderedPageBreak/>
        <w:t xml:space="preserve">Unlike the </w:t>
      </w:r>
      <w:r w:rsidR="00E70DAC" w:rsidRPr="006C37DA">
        <w:rPr>
          <w:b w:val="0"/>
          <w:bCs w:val="0"/>
        </w:rPr>
        <w:t>im</w:t>
      </w:r>
      <w:r w:rsidRPr="006C37DA">
        <w:rPr>
          <w:b w:val="0"/>
          <w:bCs w:val="0"/>
        </w:rPr>
        <w:t xml:space="preserve">balanced dataset, for </w:t>
      </w:r>
      <w:r w:rsidR="00E70DAC" w:rsidRPr="006C37DA">
        <w:rPr>
          <w:b w:val="0"/>
          <w:bCs w:val="0"/>
        </w:rPr>
        <w:t>the</w:t>
      </w:r>
      <w:r w:rsidRPr="006C37DA">
        <w:rPr>
          <w:b w:val="0"/>
          <w:bCs w:val="0"/>
        </w:rPr>
        <w:t xml:space="preserve"> balanced dataset</w:t>
      </w:r>
      <w:r w:rsidR="00E70DAC" w:rsidRPr="006C37DA">
        <w:rPr>
          <w:b w:val="0"/>
          <w:bCs w:val="0"/>
        </w:rPr>
        <w:t xml:space="preserve"> for both small and huge dataset</w:t>
      </w:r>
      <w:r w:rsidRPr="006C37DA">
        <w:rPr>
          <w:b w:val="0"/>
          <w:bCs w:val="0"/>
        </w:rPr>
        <w:t xml:space="preserve">, the model can distinguish between classes 0 and class 1, </w:t>
      </w:r>
      <w:r w:rsidR="005C44F5" w:rsidRPr="006C37DA">
        <w:rPr>
          <w:b w:val="0"/>
          <w:bCs w:val="0"/>
        </w:rPr>
        <w:t>considering</w:t>
      </w:r>
      <w:r w:rsidRPr="006C37DA">
        <w:rPr>
          <w:b w:val="0"/>
          <w:bCs w:val="0"/>
        </w:rPr>
        <w:t xml:space="preserve"> all features. </w:t>
      </w:r>
      <w:r w:rsidR="00371A78" w:rsidRPr="006C37DA">
        <w:rPr>
          <w:b w:val="0"/>
          <w:bCs w:val="0"/>
        </w:rPr>
        <w:t>B</w:t>
      </w:r>
      <w:r w:rsidRPr="006C37DA">
        <w:rPr>
          <w:b w:val="0"/>
          <w:bCs w:val="0"/>
        </w:rPr>
        <w:t xml:space="preserve">oth features contribute to all classes. No class was ignored. </w:t>
      </w:r>
    </w:p>
    <w:p w14:paraId="36DCB4B9" w14:textId="5E2B4B44" w:rsidR="00CF21A4" w:rsidRPr="006C37DA" w:rsidRDefault="00CF21A4" w:rsidP="00412B8D">
      <w:pPr>
        <w:pStyle w:val="FigureCaption"/>
        <w:rPr>
          <w:b w:val="0"/>
          <w:bCs w:val="0"/>
        </w:rPr>
      </w:pPr>
      <w:r w:rsidRPr="006C37DA">
        <w:rPr>
          <w:rStyle w:val="Label"/>
          <w:rFonts w:ascii="Times New Roman" w:hAnsi="Times New Roman"/>
          <w:b w:val="0"/>
          <w:bCs w:val="0"/>
        </w:rPr>
        <w:t>4.5</w:t>
      </w:r>
      <w:r w:rsidRPr="006C37DA">
        <w:rPr>
          <w:b w:val="0"/>
          <w:bCs w:val="0"/>
        </w:rPr>
        <w:t> </w:t>
      </w:r>
      <w:r w:rsidRPr="006C37DA">
        <w:rPr>
          <w:b w:val="0"/>
          <w:bCs w:val="0"/>
        </w:rPr>
        <w:t xml:space="preserve"> </w:t>
      </w:r>
      <w:r w:rsidRPr="006C37DA">
        <w:t>Comparison of Precision-Recall Curve using Imbalanced Data versus Balanced Data</w:t>
      </w:r>
    </w:p>
    <w:p w14:paraId="50EC0F1E" w14:textId="702FCB7A" w:rsidR="00660515" w:rsidRPr="006C37DA" w:rsidRDefault="00402A4C" w:rsidP="00412B8D">
      <w:pPr>
        <w:pStyle w:val="Para"/>
      </w:pPr>
      <w:r w:rsidRPr="006C37DA">
        <w:rPr>
          <w:noProof/>
        </w:rPr>
        <w:drawing>
          <wp:inline distT="0" distB="0" distL="0" distR="0" wp14:anchorId="749E0546" wp14:editId="5FA08974">
            <wp:extent cx="2898476" cy="1829663"/>
            <wp:effectExtent l="0" t="0" r="0" b="0"/>
            <wp:docPr id="1567232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3490" cy="1832828"/>
                    </a:xfrm>
                    <a:prstGeom prst="rect">
                      <a:avLst/>
                    </a:prstGeom>
                    <a:noFill/>
                    <a:ln>
                      <a:noFill/>
                    </a:ln>
                  </pic:spPr>
                </pic:pic>
              </a:graphicData>
            </a:graphic>
          </wp:inline>
        </w:drawing>
      </w:r>
    </w:p>
    <w:p w14:paraId="0B0CCAD8" w14:textId="52425D21" w:rsidR="00660515" w:rsidRPr="006C37DA" w:rsidRDefault="00F27350" w:rsidP="00412B8D">
      <w:pPr>
        <w:pStyle w:val="Image"/>
        <w:spacing w:line="360" w:lineRule="auto"/>
        <w:rPr>
          <w:rFonts w:ascii="Times New Roman" w:hAnsi="Times New Roman" w:cs="Times New Roman"/>
          <w:sz w:val="24"/>
          <w:szCs w:val="24"/>
          <w14:ligatures w14:val="standard"/>
        </w:rPr>
      </w:pPr>
      <w:r w:rsidRPr="006C37DA">
        <w:rPr>
          <w:rFonts w:ascii="Times New Roman" w:hAnsi="Times New Roman" w:cs="Times New Roman"/>
          <w:noProof/>
          <w:sz w:val="24"/>
          <w:szCs w:val="24"/>
          <w14:ligatures w14:val="standard"/>
        </w:rPr>
        <w:drawing>
          <wp:inline distT="0" distB="0" distL="0" distR="0" wp14:anchorId="42CC952D" wp14:editId="194FA3B2">
            <wp:extent cx="2789725" cy="2005114"/>
            <wp:effectExtent l="0" t="0" r="0" b="0"/>
            <wp:docPr id="1935893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7149" cy="2010450"/>
                    </a:xfrm>
                    <a:prstGeom prst="rect">
                      <a:avLst/>
                    </a:prstGeom>
                    <a:noFill/>
                    <a:ln>
                      <a:noFill/>
                    </a:ln>
                  </pic:spPr>
                </pic:pic>
              </a:graphicData>
            </a:graphic>
          </wp:inline>
        </w:drawing>
      </w:r>
    </w:p>
    <w:p w14:paraId="2383FED5" w14:textId="77777777" w:rsidR="00ED6F34" w:rsidRPr="006C37DA" w:rsidRDefault="00660515" w:rsidP="00412B8D">
      <w:pPr>
        <w:pStyle w:val="FigureCaption"/>
        <w:rPr>
          <w:b w:val="0"/>
          <w:bCs w:val="0"/>
          <w:lang w:val="en-ID"/>
        </w:rPr>
      </w:pPr>
      <w:r w:rsidRPr="006C37DA">
        <w:rPr>
          <w:rStyle w:val="Label"/>
          <w:rFonts w:ascii="Times New Roman" w:hAnsi="Times New Roman"/>
          <w:b w:val="0"/>
          <w:bCs w:val="0"/>
        </w:rPr>
        <w:t xml:space="preserve">Figure </w:t>
      </w:r>
      <w:r w:rsidR="009C7FF0" w:rsidRPr="006C37DA">
        <w:rPr>
          <w:rStyle w:val="Label"/>
          <w:rFonts w:ascii="Times New Roman" w:hAnsi="Times New Roman"/>
          <w:b w:val="0"/>
          <w:bCs w:val="0"/>
        </w:rPr>
        <w:t>5</w:t>
      </w:r>
      <w:r w:rsidRPr="006C37DA">
        <w:rPr>
          <w:rStyle w:val="Label"/>
          <w:rFonts w:ascii="Times New Roman" w:hAnsi="Times New Roman"/>
          <w:b w:val="0"/>
          <w:bCs w:val="0"/>
        </w:rPr>
        <w:t>:</w:t>
      </w:r>
      <w:r w:rsidRPr="006C37DA">
        <w:rPr>
          <w:b w:val="0"/>
          <w:bCs w:val="0"/>
        </w:rPr>
        <w:t xml:space="preserve"> Comparison of Precision-Recall Curve using Imbalanced Data versus Balanced Data</w:t>
      </w:r>
      <w:r w:rsidR="00ED6F34" w:rsidRPr="006C37DA">
        <w:rPr>
          <w:b w:val="0"/>
          <w:bCs w:val="0"/>
        </w:rPr>
        <w:t xml:space="preserve"> </w:t>
      </w:r>
      <w:proofErr w:type="spellStart"/>
      <w:r w:rsidR="00ED6F34" w:rsidRPr="006C37DA">
        <w:rPr>
          <w:b w:val="0"/>
          <w:bCs w:val="0"/>
          <w:lang w:val="en-ID"/>
        </w:rPr>
        <w:t>n_samples</w:t>
      </w:r>
      <w:proofErr w:type="spellEnd"/>
      <w:r w:rsidR="00ED6F34" w:rsidRPr="006C37DA">
        <w:rPr>
          <w:b w:val="0"/>
          <w:bCs w:val="0"/>
          <w:lang w:val="en-ID"/>
        </w:rPr>
        <w:t xml:space="preserve">=10000 and </w:t>
      </w:r>
      <w:proofErr w:type="spellStart"/>
      <w:r w:rsidR="00ED6F34" w:rsidRPr="006C37DA">
        <w:rPr>
          <w:b w:val="0"/>
          <w:bCs w:val="0"/>
          <w:lang w:val="en-ID"/>
        </w:rPr>
        <w:t>n_samples</w:t>
      </w:r>
      <w:proofErr w:type="spellEnd"/>
      <w:r w:rsidR="00ED6F34" w:rsidRPr="006C37DA">
        <w:rPr>
          <w:b w:val="0"/>
          <w:bCs w:val="0"/>
          <w:lang w:val="en-ID"/>
        </w:rPr>
        <w:t>=1000000.</w:t>
      </w:r>
    </w:p>
    <w:p w14:paraId="2E6F210A" w14:textId="77777777" w:rsidR="003A04E4" w:rsidRPr="006C37DA" w:rsidRDefault="003A04E4" w:rsidP="00412B8D">
      <w:pPr>
        <w:pStyle w:val="FigureCaption"/>
        <w:rPr>
          <w:b w:val="0"/>
          <w:bCs w:val="0"/>
          <w:lang w:val="en-ID"/>
        </w:rPr>
      </w:pPr>
    </w:p>
    <w:p w14:paraId="2E350822" w14:textId="77777777" w:rsidR="003A04E4" w:rsidRPr="006C37DA" w:rsidRDefault="003A04E4" w:rsidP="00412B8D">
      <w:pPr>
        <w:pStyle w:val="FigureCaption"/>
        <w:rPr>
          <w:b w:val="0"/>
          <w:bCs w:val="0"/>
        </w:rPr>
      </w:pPr>
    </w:p>
    <w:p w14:paraId="226A7DAF" w14:textId="29A2EB98" w:rsidR="00832638" w:rsidRPr="006C37DA" w:rsidRDefault="00FE7900" w:rsidP="00412B8D">
      <w:pPr>
        <w:pStyle w:val="FigureCaption"/>
        <w:rPr>
          <w:b w:val="0"/>
          <w:bCs w:val="0"/>
        </w:rPr>
      </w:pPr>
      <w:r w:rsidRPr="006C37DA">
        <w:rPr>
          <w:b w:val="0"/>
          <w:bCs w:val="0"/>
        </w:rPr>
        <w:t>Interpretation:</w:t>
      </w:r>
    </w:p>
    <w:p w14:paraId="78151F62" w14:textId="670F263B" w:rsidR="00832638" w:rsidRPr="006C37DA" w:rsidRDefault="0091546D" w:rsidP="00412B8D">
      <w:pPr>
        <w:pStyle w:val="FigureCaption"/>
        <w:rPr>
          <w:b w:val="0"/>
          <w:bCs w:val="0"/>
        </w:rPr>
      </w:pPr>
      <w:r w:rsidRPr="006C37DA">
        <w:rPr>
          <w:b w:val="0"/>
          <w:bCs w:val="0"/>
        </w:rPr>
        <w:t>When</w:t>
      </w:r>
      <w:r w:rsidR="00832638" w:rsidRPr="006C37DA">
        <w:rPr>
          <w:b w:val="0"/>
          <w:bCs w:val="0"/>
        </w:rPr>
        <w:t xml:space="preserve"> the dataset size increases to n=1000000, the model's true inability t</w:t>
      </w:r>
      <w:r w:rsidR="00A118B7" w:rsidRPr="006C37DA">
        <w:rPr>
          <w:b w:val="0"/>
          <w:bCs w:val="0"/>
        </w:rPr>
        <w:t>o</w:t>
      </w:r>
      <w:r w:rsidR="00832638" w:rsidRPr="006C37DA">
        <w:rPr>
          <w:b w:val="0"/>
          <w:bCs w:val="0"/>
        </w:rPr>
        <w:t xml:space="preserve"> predict the minority class becomes </w:t>
      </w:r>
      <w:r w:rsidRPr="006C37DA">
        <w:rPr>
          <w:b w:val="0"/>
          <w:bCs w:val="0"/>
        </w:rPr>
        <w:t>obvious</w:t>
      </w:r>
      <w:r w:rsidR="00832638" w:rsidRPr="006C37DA">
        <w:rPr>
          <w:b w:val="0"/>
          <w:bCs w:val="0"/>
        </w:rPr>
        <w:t xml:space="preserve">, with a </w:t>
      </w:r>
      <w:r w:rsidRPr="006C37DA">
        <w:rPr>
          <w:b w:val="0"/>
          <w:bCs w:val="0"/>
        </w:rPr>
        <w:t>significant</w:t>
      </w:r>
      <w:r w:rsidR="00832638" w:rsidRPr="006C37DA">
        <w:rPr>
          <w:b w:val="0"/>
          <w:bCs w:val="0"/>
        </w:rPr>
        <w:t xml:space="preserve"> drop in AUC </w:t>
      </w:r>
      <w:r w:rsidR="004341F5" w:rsidRPr="006C37DA">
        <w:rPr>
          <w:b w:val="0"/>
          <w:bCs w:val="0"/>
        </w:rPr>
        <w:t xml:space="preserve">from 0.97 </w:t>
      </w:r>
      <w:r w:rsidR="00832638" w:rsidRPr="006C37DA">
        <w:rPr>
          <w:b w:val="0"/>
          <w:bCs w:val="0"/>
        </w:rPr>
        <w:t>to 0.31.</w:t>
      </w:r>
    </w:p>
    <w:p w14:paraId="5D61F354" w14:textId="3F98D30E" w:rsidR="00832638" w:rsidRPr="006C37DA" w:rsidRDefault="00A543AE" w:rsidP="00412B8D">
      <w:pPr>
        <w:pStyle w:val="FigureCaption"/>
        <w:rPr>
          <w:b w:val="0"/>
          <w:bCs w:val="0"/>
        </w:rPr>
      </w:pPr>
      <w:r w:rsidRPr="006C37DA">
        <w:rPr>
          <w:b w:val="0"/>
          <w:bCs w:val="0"/>
        </w:rPr>
        <w:t xml:space="preserve">This </w:t>
      </w:r>
      <w:r w:rsidR="00077AAB" w:rsidRPr="006C37DA">
        <w:rPr>
          <w:b w:val="0"/>
          <w:bCs w:val="0"/>
        </w:rPr>
        <w:t>s</w:t>
      </w:r>
      <w:r w:rsidR="00E43E28" w:rsidRPr="006C37DA">
        <w:rPr>
          <w:b w:val="0"/>
          <w:bCs w:val="0"/>
        </w:rPr>
        <w:t>hows</w:t>
      </w:r>
      <w:r w:rsidR="00832638" w:rsidRPr="006C37DA">
        <w:rPr>
          <w:b w:val="0"/>
          <w:bCs w:val="0"/>
        </w:rPr>
        <w:t xml:space="preserve"> the importance of </w:t>
      </w:r>
      <w:r w:rsidR="00E43E28" w:rsidRPr="006C37DA">
        <w:rPr>
          <w:b w:val="0"/>
          <w:bCs w:val="0"/>
        </w:rPr>
        <w:t>evaluating the</w:t>
      </w:r>
      <w:r w:rsidR="00832638" w:rsidRPr="006C37DA">
        <w:rPr>
          <w:b w:val="0"/>
          <w:bCs w:val="0"/>
        </w:rPr>
        <w:t xml:space="preserve"> model performance across different dataset sizes</w:t>
      </w:r>
      <w:r w:rsidR="00E43E28" w:rsidRPr="006C37DA">
        <w:rPr>
          <w:b w:val="0"/>
          <w:bCs w:val="0"/>
        </w:rPr>
        <w:t>,</w:t>
      </w:r>
      <w:r w:rsidR="00832638" w:rsidRPr="006C37DA">
        <w:rPr>
          <w:b w:val="0"/>
          <w:bCs w:val="0"/>
        </w:rPr>
        <w:t xml:space="preserve"> to </w:t>
      </w:r>
      <w:r w:rsidR="00E43E28" w:rsidRPr="006C37DA">
        <w:rPr>
          <w:b w:val="0"/>
          <w:bCs w:val="0"/>
        </w:rPr>
        <w:t>really</w:t>
      </w:r>
      <w:r w:rsidR="00832638" w:rsidRPr="006C37DA">
        <w:rPr>
          <w:b w:val="0"/>
          <w:bCs w:val="0"/>
        </w:rPr>
        <w:t xml:space="preserve"> understand its bias and limitations, </w:t>
      </w:r>
      <w:r w:rsidR="00F27350" w:rsidRPr="006C37DA">
        <w:rPr>
          <w:b w:val="0"/>
          <w:bCs w:val="0"/>
        </w:rPr>
        <w:t>especially</w:t>
      </w:r>
      <w:r w:rsidR="00832638" w:rsidRPr="006C37DA">
        <w:rPr>
          <w:b w:val="0"/>
          <w:bCs w:val="0"/>
        </w:rPr>
        <w:t xml:space="preserve"> with imbalanced data.</w:t>
      </w:r>
    </w:p>
    <w:p w14:paraId="2A2895A6" w14:textId="2AB73334" w:rsidR="00832638" w:rsidRPr="006C37DA" w:rsidRDefault="00832638" w:rsidP="00412B8D">
      <w:pPr>
        <w:pStyle w:val="FigureCaption"/>
        <w:rPr>
          <w:b w:val="0"/>
          <w:bCs w:val="0"/>
        </w:rPr>
      </w:pPr>
      <w:r w:rsidRPr="006C37DA">
        <w:rPr>
          <w:b w:val="0"/>
          <w:bCs w:val="0"/>
        </w:rPr>
        <w:t xml:space="preserve">The key </w:t>
      </w:r>
      <w:r w:rsidR="00E43E28" w:rsidRPr="006C37DA">
        <w:rPr>
          <w:b w:val="0"/>
          <w:bCs w:val="0"/>
        </w:rPr>
        <w:t>variable</w:t>
      </w:r>
      <w:r w:rsidRPr="006C37DA">
        <w:rPr>
          <w:b w:val="0"/>
          <w:bCs w:val="0"/>
        </w:rPr>
        <w:t xml:space="preserve"> is that smaller sample sizes can mask</w:t>
      </w:r>
      <w:r w:rsidR="00E43E28" w:rsidRPr="006C37DA">
        <w:rPr>
          <w:b w:val="0"/>
          <w:bCs w:val="0"/>
        </w:rPr>
        <w:t>/fake</w:t>
      </w:r>
      <w:r w:rsidRPr="006C37DA">
        <w:rPr>
          <w:b w:val="0"/>
          <w:bCs w:val="0"/>
        </w:rPr>
        <w:t xml:space="preserve"> the effects of class imbalance, </w:t>
      </w:r>
      <w:r w:rsidR="00E43E28" w:rsidRPr="006C37DA">
        <w:rPr>
          <w:b w:val="0"/>
          <w:bCs w:val="0"/>
        </w:rPr>
        <w:t xml:space="preserve">making fake </w:t>
      </w:r>
      <w:r w:rsidRPr="006C37DA">
        <w:rPr>
          <w:b w:val="0"/>
          <w:bCs w:val="0"/>
        </w:rPr>
        <w:t xml:space="preserve">perception of model fairness. It is </w:t>
      </w:r>
      <w:r w:rsidR="00E43E28" w:rsidRPr="006C37DA">
        <w:rPr>
          <w:b w:val="0"/>
          <w:bCs w:val="0"/>
        </w:rPr>
        <w:t>critical</w:t>
      </w:r>
      <w:r w:rsidRPr="006C37DA">
        <w:rPr>
          <w:b w:val="0"/>
          <w:bCs w:val="0"/>
        </w:rPr>
        <w:t xml:space="preserve"> to evaluate </w:t>
      </w:r>
      <w:r w:rsidR="00E43E28" w:rsidRPr="006C37DA">
        <w:rPr>
          <w:b w:val="0"/>
          <w:bCs w:val="0"/>
        </w:rPr>
        <w:t xml:space="preserve">the </w:t>
      </w:r>
      <w:r w:rsidRPr="006C37DA">
        <w:rPr>
          <w:b w:val="0"/>
          <w:bCs w:val="0"/>
        </w:rPr>
        <w:t>model performance with larger sample sizes to reveal</w:t>
      </w:r>
      <w:r w:rsidR="00E43E28" w:rsidRPr="006C37DA">
        <w:rPr>
          <w:b w:val="0"/>
          <w:bCs w:val="0"/>
        </w:rPr>
        <w:t xml:space="preserve"> and shows</w:t>
      </w:r>
      <w:r w:rsidRPr="006C37DA">
        <w:rPr>
          <w:b w:val="0"/>
          <w:bCs w:val="0"/>
        </w:rPr>
        <w:t xml:space="preserve"> the actual bias caused by the imbalance.</w:t>
      </w:r>
    </w:p>
    <w:p w14:paraId="07EB96EC" w14:textId="6D562BAF" w:rsidR="00FE7900" w:rsidRPr="006C37DA" w:rsidRDefault="00FE7900" w:rsidP="00412B8D">
      <w:pPr>
        <w:pStyle w:val="FigureCaption"/>
        <w:rPr>
          <w:b w:val="0"/>
          <w:bCs w:val="0"/>
        </w:rPr>
      </w:pPr>
      <w:r w:rsidRPr="006C37DA">
        <w:rPr>
          <w:b w:val="0"/>
          <w:bCs w:val="0"/>
        </w:rPr>
        <w:t>The area under the precision-recall curve (AP) for Balanced Data is higher than Imbalanced Data, means</w:t>
      </w:r>
      <w:r w:rsidR="00262F65" w:rsidRPr="006C37DA">
        <w:rPr>
          <w:b w:val="0"/>
          <w:bCs w:val="0"/>
        </w:rPr>
        <w:t xml:space="preserve"> </w:t>
      </w:r>
      <w:r w:rsidRPr="006C37DA">
        <w:rPr>
          <w:b w:val="0"/>
          <w:bCs w:val="0"/>
        </w:rPr>
        <w:t>the model performs very well when the dataset is balanced. The balanced data allows the model to learn more effectively about both classes, reducing bias and has better overall performance.</w:t>
      </w:r>
    </w:p>
    <w:p w14:paraId="74099461" w14:textId="77777777" w:rsidR="00FE7900" w:rsidRPr="006C37DA" w:rsidRDefault="00FE7900" w:rsidP="00412B8D">
      <w:pPr>
        <w:pStyle w:val="FigureCaption"/>
        <w:rPr>
          <w:b w:val="0"/>
          <w:bCs w:val="0"/>
        </w:rPr>
      </w:pPr>
      <w:r w:rsidRPr="006C37DA">
        <w:rPr>
          <w:b w:val="0"/>
          <w:bCs w:val="0"/>
        </w:rPr>
        <w:t>The imbalanced dataset makes it difficult for the model to accurately identify the minority class, leading to poor performance in terms of precision when trying to recall many positives.</w:t>
      </w:r>
    </w:p>
    <w:p w14:paraId="70EB106E" w14:textId="1C267D9C" w:rsidR="006259C4" w:rsidRPr="006C37DA" w:rsidRDefault="00FE7900" w:rsidP="00412B8D">
      <w:pPr>
        <w:pStyle w:val="FigureCaption"/>
        <w:rPr>
          <w:b w:val="0"/>
          <w:bCs w:val="0"/>
        </w:rPr>
      </w:pPr>
      <w:r w:rsidRPr="006C37DA">
        <w:rPr>
          <w:b w:val="0"/>
          <w:bCs w:val="0"/>
        </w:rPr>
        <w:lastRenderedPageBreak/>
        <w:t>With balanced data, the model shows high precision across various recall levels, indicating a more fair and unbiased learning process for both classes.</w:t>
      </w:r>
    </w:p>
    <w:p w14:paraId="04B4971D" w14:textId="24F9ED4A" w:rsidR="000F4708" w:rsidRPr="006C37DA" w:rsidRDefault="000F4708" w:rsidP="00412B8D">
      <w:pPr>
        <w:pStyle w:val="FigureCaption"/>
      </w:pPr>
      <w:r w:rsidRPr="006C37DA">
        <w:t>4.6 Answers to Research Questions</w:t>
      </w:r>
    </w:p>
    <w:p w14:paraId="28715244" w14:textId="76D96F90" w:rsidR="001237B2" w:rsidRPr="006C37DA" w:rsidRDefault="001237B2" w:rsidP="00412B8D">
      <w:pPr>
        <w:pStyle w:val="FigureCaption"/>
      </w:pPr>
      <w:r w:rsidRPr="006C37DA">
        <w:t>4.6.1</w:t>
      </w:r>
      <w:r w:rsidRPr="006C37DA">
        <w:tab/>
        <w:t>Research Question 1:</w:t>
      </w:r>
    </w:p>
    <w:p w14:paraId="44F38B2F" w14:textId="75DE7184" w:rsidR="00784621" w:rsidRPr="006C37DA" w:rsidRDefault="004E152B" w:rsidP="00412B8D">
      <w:pPr>
        <w:pStyle w:val="FigureCaption"/>
        <w:rPr>
          <w:lang w:val="en-ID"/>
        </w:rPr>
      </w:pPr>
      <w:r w:rsidRPr="006C37DA">
        <w:t xml:space="preserve">How does the dataset homogeneity composition (balance vs. imbalanced) impact the AI model transparency and fairness in </w:t>
      </w:r>
      <w:r w:rsidR="00784621" w:rsidRPr="006C37DA">
        <w:t>decision-making system?</w:t>
      </w:r>
    </w:p>
    <w:p w14:paraId="66CE2A2B" w14:textId="70FA9318" w:rsidR="00F03328" w:rsidRPr="006C37DA" w:rsidRDefault="00F03328" w:rsidP="00412B8D">
      <w:pPr>
        <w:pStyle w:val="Para"/>
      </w:pPr>
      <w:r w:rsidRPr="006C37DA">
        <w:rPr>
          <w:lang w:val="en"/>
        </w:rPr>
        <w:t>L</w:t>
      </w:r>
      <w:proofErr w:type="spellStart"/>
      <w:r w:rsidRPr="006C37DA">
        <w:rPr>
          <w:lang w:val="en-ID"/>
        </w:rPr>
        <w:t>arge</w:t>
      </w:r>
      <w:proofErr w:type="spellEnd"/>
      <w:r w:rsidRPr="006C37DA">
        <w:rPr>
          <w:lang w:val="en-ID"/>
        </w:rPr>
        <w:t xml:space="preserve"> class-imbalanced data set results in bias in the model that discriminatively and unfairly predicts directly for the majority class. Minority groups are not represented, resulting in low accuracy.</w:t>
      </w:r>
    </w:p>
    <w:p w14:paraId="2B9B238A" w14:textId="44F317D4" w:rsidR="001237B2" w:rsidRPr="006C37DA" w:rsidRDefault="001237B2" w:rsidP="00412B8D">
      <w:pPr>
        <w:pStyle w:val="FigureCaption"/>
      </w:pPr>
      <w:r w:rsidRPr="006C37DA">
        <w:t>4.6.2</w:t>
      </w:r>
      <w:r w:rsidRPr="006C37DA">
        <w:tab/>
        <w:t>Research Question 2:</w:t>
      </w:r>
    </w:p>
    <w:p w14:paraId="13432E8C" w14:textId="4325AA4F" w:rsidR="000F1157" w:rsidRPr="006C37DA" w:rsidRDefault="00784621" w:rsidP="00412B8D">
      <w:pPr>
        <w:pStyle w:val="FigureCaption"/>
      </w:pPr>
      <w:r w:rsidRPr="006C37DA">
        <w:rPr>
          <w:lang w:val="en-ID"/>
        </w:rPr>
        <w:t>How does the data sparsity/ dataset’s size (Large versus small) influence the accuracy of bias evaluation in AI models, when the training data is class-imbalanced?</w:t>
      </w:r>
      <w:r w:rsidR="000F1157" w:rsidRPr="006C37DA">
        <w:t xml:space="preserve"> </w:t>
      </w:r>
    </w:p>
    <w:p w14:paraId="65509D6A" w14:textId="77777777" w:rsidR="00283524" w:rsidRPr="006C37DA" w:rsidRDefault="00283524" w:rsidP="00412B8D">
      <w:pPr>
        <w:pStyle w:val="FigureCaption"/>
        <w:rPr>
          <w:b w:val="0"/>
          <w:bCs w:val="0"/>
        </w:rPr>
      </w:pPr>
      <w:r w:rsidRPr="006C37DA">
        <w:rPr>
          <w:b w:val="0"/>
          <w:bCs w:val="0"/>
        </w:rPr>
        <w:t>Small sample sizes mislead bias evaluation for models trained on imbalanced datasets.</w:t>
      </w:r>
    </w:p>
    <w:p w14:paraId="2F082CB0" w14:textId="7AD1FFD6" w:rsidR="00271F76" w:rsidRPr="006C37DA" w:rsidRDefault="00E87084" w:rsidP="00412B8D">
      <w:pPr>
        <w:pStyle w:val="FigureCaption"/>
        <w:rPr>
          <w:b w:val="0"/>
          <w:bCs w:val="0"/>
        </w:rPr>
      </w:pPr>
      <w:r w:rsidRPr="006C37DA">
        <w:rPr>
          <w:b w:val="0"/>
          <w:bCs w:val="0"/>
        </w:rPr>
        <w:t xml:space="preserve">In small datasets, especially those that have unbalanced classes, this model often gives misleading results. For example, in a smaller dataset, minority classes may have high recall, </w:t>
      </w:r>
      <w:r w:rsidRPr="006C37DA">
        <w:rPr>
          <w:b w:val="0"/>
          <w:bCs w:val="0"/>
        </w:rPr>
        <w:t xml:space="preserve">wrongly </w:t>
      </w:r>
      <w:r w:rsidR="00B57D2C" w:rsidRPr="006C37DA">
        <w:rPr>
          <w:b w:val="0"/>
          <w:bCs w:val="0"/>
        </w:rPr>
        <w:t>showing</w:t>
      </w:r>
      <w:r w:rsidRPr="006C37DA">
        <w:rPr>
          <w:b w:val="0"/>
          <w:bCs w:val="0"/>
        </w:rPr>
        <w:t xml:space="preserve"> that the model can handle class imbalances effectively, even though lies caused by statistical noise, rather than original learning from data.</w:t>
      </w:r>
      <w:r w:rsidR="00271F76" w:rsidRPr="006C37DA">
        <w:rPr>
          <w:b w:val="0"/>
          <w:bCs w:val="0"/>
        </w:rPr>
        <w:t xml:space="preserve"> </w:t>
      </w:r>
    </w:p>
    <w:p w14:paraId="5E618584" w14:textId="67A73866" w:rsidR="00E87084" w:rsidRPr="006C37DA" w:rsidRDefault="00271F76" w:rsidP="00412B8D">
      <w:pPr>
        <w:pStyle w:val="FigureCaption"/>
        <w:rPr>
          <w:b w:val="0"/>
          <w:bCs w:val="0"/>
        </w:rPr>
      </w:pPr>
      <w:r w:rsidRPr="006C37DA">
        <w:rPr>
          <w:b w:val="0"/>
          <w:bCs w:val="0"/>
        </w:rPr>
        <w:t>The smaller dataset only gives illusion of fairness, when the model is not strong enough to perform well in the minority class.</w:t>
      </w:r>
    </w:p>
    <w:p w14:paraId="646E6FC3" w14:textId="77777777" w:rsidR="00271F76" w:rsidRPr="006C37DA" w:rsidRDefault="00E87084" w:rsidP="00412B8D">
      <w:pPr>
        <w:pStyle w:val="FigureCaption"/>
        <w:rPr>
          <w:b w:val="0"/>
          <w:bCs w:val="0"/>
        </w:rPr>
      </w:pPr>
      <w:r w:rsidRPr="006C37DA">
        <w:rPr>
          <w:b w:val="0"/>
          <w:bCs w:val="0"/>
        </w:rPr>
        <w:t xml:space="preserve">When the size of the dataset increases, the true truth of the model of the model of the majority class becomes clear. A larger data </w:t>
      </w:r>
      <w:r w:rsidR="00FA6C3B" w:rsidRPr="006C37DA">
        <w:rPr>
          <w:b w:val="0"/>
          <w:bCs w:val="0"/>
        </w:rPr>
        <w:t>set shows</w:t>
      </w:r>
      <w:r w:rsidRPr="006C37DA">
        <w:rPr>
          <w:b w:val="0"/>
          <w:bCs w:val="0"/>
        </w:rPr>
        <w:t xml:space="preserve"> the weaknesses of the model in learning from minority classes, with evidence that the </w:t>
      </w:r>
      <w:r w:rsidR="00FA6C3B" w:rsidRPr="006C37DA">
        <w:rPr>
          <w:b w:val="0"/>
          <w:bCs w:val="0"/>
        </w:rPr>
        <w:t xml:space="preserve">performance of </w:t>
      </w:r>
      <w:r w:rsidRPr="006C37DA">
        <w:rPr>
          <w:b w:val="0"/>
          <w:bCs w:val="0"/>
        </w:rPr>
        <w:t xml:space="preserve">minority class drops significantly. </w:t>
      </w:r>
    </w:p>
    <w:p w14:paraId="0CBC9245" w14:textId="60B3E244" w:rsidR="00215B19" w:rsidRPr="006C37DA" w:rsidRDefault="00E87084" w:rsidP="00412B8D">
      <w:pPr>
        <w:pStyle w:val="FigureCaption"/>
        <w:rPr>
          <w:b w:val="0"/>
          <w:bCs w:val="0"/>
        </w:rPr>
      </w:pPr>
      <w:r w:rsidRPr="006C37DA">
        <w:rPr>
          <w:b w:val="0"/>
          <w:bCs w:val="0"/>
        </w:rPr>
        <w:t>Th</w:t>
      </w:r>
      <w:r w:rsidR="00357C70" w:rsidRPr="006C37DA">
        <w:rPr>
          <w:b w:val="0"/>
          <w:bCs w:val="0"/>
        </w:rPr>
        <w:t>e</w:t>
      </w:r>
      <w:r w:rsidRPr="006C37DA">
        <w:rPr>
          <w:b w:val="0"/>
          <w:bCs w:val="0"/>
        </w:rPr>
        <w:t xml:space="preserve"> larger data set provides a more accurate and reliable evaluation of models. They helped reveal how much the model </w:t>
      </w:r>
      <w:r w:rsidR="00D571FA" w:rsidRPr="006C37DA">
        <w:rPr>
          <w:b w:val="0"/>
          <w:bCs w:val="0"/>
        </w:rPr>
        <w:t>was</w:t>
      </w:r>
      <w:r w:rsidRPr="006C37DA">
        <w:rPr>
          <w:b w:val="0"/>
          <w:bCs w:val="0"/>
        </w:rPr>
        <w:t xml:space="preserve"> really biased to the majority class, especially i</w:t>
      </w:r>
      <w:r w:rsidR="00B63D25" w:rsidRPr="006C37DA">
        <w:rPr>
          <w:b w:val="0"/>
          <w:bCs w:val="0"/>
        </w:rPr>
        <w:t>n class-</w:t>
      </w:r>
      <w:r w:rsidR="00E15D79" w:rsidRPr="006C37DA">
        <w:rPr>
          <w:b w:val="0"/>
          <w:bCs w:val="0"/>
        </w:rPr>
        <w:t>im</w:t>
      </w:r>
      <w:r w:rsidRPr="006C37DA">
        <w:rPr>
          <w:b w:val="0"/>
          <w:bCs w:val="0"/>
        </w:rPr>
        <w:t>balanced data collection, and enable AI practitioners to apply more effective corrective steps.</w:t>
      </w:r>
    </w:p>
    <w:p w14:paraId="298D0EEC" w14:textId="749A00B2" w:rsidR="00393FF5" w:rsidRPr="006C37DA" w:rsidRDefault="00215B19" w:rsidP="00412B8D">
      <w:pPr>
        <w:pStyle w:val="FigureCaption"/>
      </w:pPr>
      <w:r w:rsidRPr="006C37DA">
        <w:rPr>
          <w:b w:val="0"/>
          <w:bCs w:val="0"/>
        </w:rPr>
        <w:t xml:space="preserve">Therefore, it is very important to evaluate the model on a large enough dataset to avoid this </w:t>
      </w:r>
      <w:r w:rsidR="00273F4F" w:rsidRPr="006C37DA">
        <w:rPr>
          <w:b w:val="0"/>
          <w:bCs w:val="0"/>
        </w:rPr>
        <w:t>trap and</w:t>
      </w:r>
      <w:r w:rsidRPr="006C37DA">
        <w:rPr>
          <w:b w:val="0"/>
          <w:bCs w:val="0"/>
        </w:rPr>
        <w:t xml:space="preserve"> ensure that the actual bias is revealed in the model development process.</w:t>
      </w:r>
    </w:p>
    <w:p w14:paraId="5922CBBE" w14:textId="171CB48A" w:rsidR="00421912" w:rsidRPr="006C37DA" w:rsidRDefault="006259C4" w:rsidP="00412B8D">
      <w:pPr>
        <w:pStyle w:val="Para"/>
        <w:rPr>
          <w:b/>
          <w:bCs/>
        </w:rPr>
      </w:pPr>
      <w:r w:rsidRPr="006C37DA">
        <w:rPr>
          <w:rStyle w:val="Label"/>
          <w:rFonts w:ascii="Times New Roman" w:hAnsi="Times New Roman"/>
          <w:b/>
          <w:bCs/>
        </w:rPr>
        <w:t>5</w:t>
      </w:r>
      <w:r w:rsidRPr="006C37DA">
        <w:rPr>
          <w:b/>
          <w:bCs/>
        </w:rPr>
        <w:t> </w:t>
      </w:r>
      <w:r w:rsidR="00A35A52" w:rsidRPr="006C37DA">
        <w:rPr>
          <w:b/>
          <w:bCs/>
        </w:rPr>
        <w:t>Discussion</w:t>
      </w:r>
    </w:p>
    <w:p w14:paraId="2C03B20B" w14:textId="1DE7731C" w:rsidR="0033566F" w:rsidRPr="006C37DA" w:rsidRDefault="007F205B" w:rsidP="00412B8D">
      <w:pPr>
        <w:pStyle w:val="Para"/>
        <w:rPr>
          <w:b/>
          <w:bCs/>
        </w:rPr>
      </w:pPr>
      <w:r w:rsidRPr="006C37DA">
        <w:rPr>
          <w:rStyle w:val="Label"/>
          <w:rFonts w:ascii="Times New Roman" w:hAnsi="Times New Roman"/>
          <w:b/>
          <w:bCs/>
        </w:rPr>
        <w:t>5.1</w:t>
      </w:r>
      <w:r w:rsidRPr="006C37DA">
        <w:rPr>
          <w:b/>
          <w:bCs/>
        </w:rPr>
        <w:t> </w:t>
      </w:r>
      <w:r w:rsidRPr="006C37DA">
        <w:rPr>
          <w:b/>
          <w:bCs/>
        </w:rPr>
        <w:t xml:space="preserve"> Result Interpretation</w:t>
      </w:r>
    </w:p>
    <w:p w14:paraId="1E597AC4" w14:textId="77777777" w:rsidR="00422842" w:rsidRPr="006C37DA" w:rsidRDefault="00422842" w:rsidP="00412B8D">
      <w:pPr>
        <w:pStyle w:val="Para"/>
        <w:rPr>
          <w:b/>
          <w:bCs/>
        </w:rPr>
      </w:pPr>
    </w:p>
    <w:p w14:paraId="0A475D5C" w14:textId="62DB9BB3" w:rsidR="00421912" w:rsidRPr="006C37DA" w:rsidRDefault="00C85C85" w:rsidP="00412B8D">
      <w:pPr>
        <w:pStyle w:val="Para"/>
      </w:pPr>
      <w:r w:rsidRPr="006C37DA">
        <w:t xml:space="preserve">This research </w:t>
      </w:r>
      <w:r w:rsidR="00833E97" w:rsidRPr="006C37DA">
        <w:t xml:space="preserve">findings are </w:t>
      </w:r>
      <w:r w:rsidR="00847CEE" w:rsidRPr="006C37DA">
        <w:t>align</w:t>
      </w:r>
      <w:r w:rsidR="001D2E76" w:rsidRPr="006C37DA">
        <w:t>ed</w:t>
      </w:r>
      <w:r w:rsidR="00833E97" w:rsidRPr="006C37DA">
        <w:t xml:space="preserve"> with the literature review. </w:t>
      </w:r>
    </w:p>
    <w:p w14:paraId="42DB4FB9" w14:textId="77777777" w:rsidR="001F5FEB" w:rsidRPr="006C37DA" w:rsidRDefault="001F5FEB" w:rsidP="00412B8D">
      <w:pPr>
        <w:pStyle w:val="Para"/>
        <w:rPr>
          <w:lang w:val="en-ID"/>
        </w:rPr>
      </w:pPr>
    </w:p>
    <w:p w14:paraId="7FCB13E2" w14:textId="77777777" w:rsidR="001F5FEB" w:rsidRPr="006C37DA" w:rsidRDefault="001F5FEB" w:rsidP="00412B8D">
      <w:pPr>
        <w:pStyle w:val="Para"/>
        <w:rPr>
          <w:b/>
          <w:bCs/>
          <w:lang w:val="en-ID"/>
        </w:rPr>
      </w:pPr>
      <w:r w:rsidRPr="006C37DA">
        <w:rPr>
          <w:b/>
          <w:bCs/>
          <w:lang w:val="en-ID"/>
        </w:rPr>
        <w:t>The main findings:</w:t>
      </w:r>
    </w:p>
    <w:p w14:paraId="2CC6B1F9" w14:textId="77777777" w:rsidR="001F5FEB" w:rsidRPr="006C37DA" w:rsidRDefault="001F5FEB" w:rsidP="00412B8D">
      <w:pPr>
        <w:pStyle w:val="Para"/>
        <w:numPr>
          <w:ilvl w:val="0"/>
          <w:numId w:val="41"/>
        </w:numPr>
        <w:rPr>
          <w:lang w:val="en-ID"/>
        </w:rPr>
      </w:pPr>
      <w:r w:rsidRPr="006C37DA">
        <w:rPr>
          <w:lang w:val="en-ID"/>
        </w:rPr>
        <w:t xml:space="preserve">Models trained on imbalanced datasets are </w:t>
      </w:r>
      <w:proofErr w:type="gramStart"/>
      <w:r w:rsidRPr="006C37DA">
        <w:rPr>
          <w:lang w:val="en-ID"/>
        </w:rPr>
        <w:t>lead</w:t>
      </w:r>
      <w:proofErr w:type="gramEnd"/>
      <w:r w:rsidRPr="006C37DA">
        <w:rPr>
          <w:lang w:val="en-ID"/>
        </w:rPr>
        <w:t xml:space="preserve"> to bias, favouring majority class only This bias becomes obvious when the size of the dataset increase.</w:t>
      </w:r>
    </w:p>
    <w:p w14:paraId="5DA67473" w14:textId="77777777" w:rsidR="001F5FEB" w:rsidRPr="006C37DA" w:rsidRDefault="001F5FEB" w:rsidP="00412B8D">
      <w:pPr>
        <w:pStyle w:val="Para"/>
        <w:ind w:left="420"/>
        <w:rPr>
          <w:lang w:val="en-ID"/>
        </w:rPr>
      </w:pPr>
    </w:p>
    <w:p w14:paraId="562BB071" w14:textId="77777777" w:rsidR="00B55C5E" w:rsidRPr="006C37DA" w:rsidRDefault="00B55C5E" w:rsidP="00412B8D">
      <w:pPr>
        <w:pStyle w:val="Para"/>
        <w:numPr>
          <w:ilvl w:val="0"/>
          <w:numId w:val="41"/>
        </w:numPr>
        <w:rPr>
          <w:lang w:val="en-ID"/>
        </w:rPr>
      </w:pPr>
      <w:r w:rsidRPr="006C37DA">
        <w:t>The unexpected result was that small sample sizes using imbalanced data can falsely show very high accuracy on the model’s performance</w:t>
      </w:r>
      <w:r w:rsidRPr="006C37DA">
        <w:rPr>
          <w:lang w:val="en-ID"/>
        </w:rPr>
        <w:t>.</w:t>
      </w:r>
    </w:p>
    <w:p w14:paraId="55CE3532" w14:textId="7CDD7057" w:rsidR="001F5FEB" w:rsidRPr="006C37DA" w:rsidRDefault="001F5FEB" w:rsidP="00412B8D">
      <w:pPr>
        <w:pStyle w:val="Para"/>
        <w:ind w:left="420"/>
        <w:rPr>
          <w:lang w:val="en-ID"/>
        </w:rPr>
      </w:pPr>
      <w:r w:rsidRPr="006C37DA">
        <w:rPr>
          <w:lang w:val="en-ID"/>
        </w:rPr>
        <w:t xml:space="preserve">Small sample sizes can provide a false sense of fairness, with models appearing to perform well on minority classes. As the sample size increases, the model’s bias becomes clearer, with performance metrics drastically drop for the minority class. </w:t>
      </w:r>
    </w:p>
    <w:p w14:paraId="3915BEE9" w14:textId="77777777" w:rsidR="00796147" w:rsidRPr="006C37DA" w:rsidRDefault="00796147" w:rsidP="00412B8D">
      <w:pPr>
        <w:pStyle w:val="Para"/>
        <w:ind w:left="720"/>
        <w:rPr>
          <w:lang w:val="en-ID"/>
        </w:rPr>
      </w:pPr>
    </w:p>
    <w:p w14:paraId="11727F77" w14:textId="7F475332" w:rsidR="00451390" w:rsidRPr="006C37DA" w:rsidRDefault="00E02305" w:rsidP="00412B8D">
      <w:pPr>
        <w:pStyle w:val="Para"/>
        <w:rPr>
          <w:b/>
          <w:bCs/>
        </w:rPr>
      </w:pPr>
      <w:r w:rsidRPr="006C37DA">
        <w:t>.</w:t>
      </w:r>
      <w:r w:rsidR="00421912" w:rsidRPr="006C37DA">
        <w:t xml:space="preserve"> </w:t>
      </w:r>
      <w:r w:rsidR="00421912" w:rsidRPr="006C37DA">
        <w:rPr>
          <w:b/>
          <w:bCs/>
        </w:rPr>
        <w:t>5.2 Discussion of Limitation</w:t>
      </w:r>
    </w:p>
    <w:p w14:paraId="10016A01" w14:textId="77777777" w:rsidR="00955FE1" w:rsidRPr="006C37DA" w:rsidRDefault="00955FE1" w:rsidP="00412B8D">
      <w:pPr>
        <w:pStyle w:val="Para"/>
        <w:rPr>
          <w:b/>
          <w:bCs/>
        </w:rPr>
      </w:pPr>
    </w:p>
    <w:p w14:paraId="1F081837" w14:textId="73DC4506" w:rsidR="00547F36" w:rsidRPr="006C37DA" w:rsidRDefault="0066664D" w:rsidP="00412B8D">
      <w:pPr>
        <w:pStyle w:val="Para"/>
      </w:pPr>
      <w:r w:rsidRPr="006C37DA">
        <w:t>S</w:t>
      </w:r>
      <w:r w:rsidR="00451390" w:rsidRPr="006C37DA">
        <w:t xml:space="preserve">everal limitations </w:t>
      </w:r>
      <w:r w:rsidRPr="006C37DA">
        <w:t>of this research</w:t>
      </w:r>
      <w:r w:rsidR="00451390" w:rsidRPr="006C37DA">
        <w:t>:</w:t>
      </w:r>
    </w:p>
    <w:p w14:paraId="6E82C6BB" w14:textId="47F8A5C2" w:rsidR="000055B1" w:rsidRPr="006C37DA" w:rsidRDefault="000055B1" w:rsidP="00412B8D">
      <w:pPr>
        <w:pStyle w:val="Para"/>
        <w:numPr>
          <w:ilvl w:val="0"/>
          <w:numId w:val="35"/>
        </w:numPr>
      </w:pPr>
      <w:r w:rsidRPr="006C37DA">
        <w:t xml:space="preserve">This study only evaluates </w:t>
      </w:r>
      <w:r w:rsidR="00FE309B" w:rsidRPr="006C37DA">
        <w:t>a few</w:t>
      </w:r>
      <w:r w:rsidRPr="006C37DA">
        <w:t xml:space="preserve"> types of data characteristics, which are only data homogeneity and data sparsity.</w:t>
      </w:r>
    </w:p>
    <w:p w14:paraId="0678C190" w14:textId="77777777" w:rsidR="00771AC1" w:rsidRPr="006C37DA" w:rsidRDefault="00771AC1" w:rsidP="00412B8D">
      <w:pPr>
        <w:pStyle w:val="Para"/>
        <w:ind w:left="720"/>
      </w:pPr>
    </w:p>
    <w:p w14:paraId="7E98D179" w14:textId="7F65D3CC" w:rsidR="00771AC1" w:rsidRPr="006C37DA" w:rsidRDefault="00FE309B" w:rsidP="00412B8D">
      <w:pPr>
        <w:pStyle w:val="Para"/>
        <w:numPr>
          <w:ilvl w:val="0"/>
          <w:numId w:val="35"/>
        </w:numPr>
      </w:pPr>
      <w:r w:rsidRPr="006C37DA">
        <w:t>Another</w:t>
      </w:r>
      <w:r w:rsidR="00421912" w:rsidRPr="006C37DA">
        <w:t xml:space="preserve"> limitation of this study was the </w:t>
      </w:r>
      <w:r w:rsidR="001011BD" w:rsidRPr="006C37DA">
        <w:t>use of only</w:t>
      </w:r>
      <w:r w:rsidR="00421912" w:rsidRPr="006C37DA">
        <w:t xml:space="preserve"> a logistic regression model. </w:t>
      </w:r>
      <w:r w:rsidR="001F22E5" w:rsidRPr="006C37DA">
        <w:t>Other</w:t>
      </w:r>
      <w:r w:rsidR="00421912" w:rsidRPr="006C37DA">
        <w:t xml:space="preserve"> machine learning models may </w:t>
      </w:r>
      <w:r w:rsidR="001011BD" w:rsidRPr="006C37DA">
        <w:t xml:space="preserve">have </w:t>
      </w:r>
      <w:r w:rsidR="00421912" w:rsidRPr="006C37DA">
        <w:t xml:space="preserve">different behavior under similar conditions of </w:t>
      </w:r>
      <w:r w:rsidR="001011BD" w:rsidRPr="006C37DA">
        <w:t xml:space="preserve">data homogeneity </w:t>
      </w:r>
      <w:r w:rsidR="00421912" w:rsidRPr="006C37DA">
        <w:t xml:space="preserve">and </w:t>
      </w:r>
      <w:r w:rsidR="001011BD" w:rsidRPr="006C37DA">
        <w:t>data sparsity</w:t>
      </w:r>
      <w:r w:rsidR="00421912" w:rsidRPr="006C37DA">
        <w:t xml:space="preserve">. </w:t>
      </w:r>
    </w:p>
    <w:p w14:paraId="47756B0E" w14:textId="77777777" w:rsidR="00771AC1" w:rsidRPr="006C37DA" w:rsidRDefault="00771AC1" w:rsidP="00412B8D">
      <w:pPr>
        <w:pStyle w:val="Para"/>
        <w:ind w:left="720"/>
      </w:pPr>
    </w:p>
    <w:p w14:paraId="7F32BC22" w14:textId="11279143" w:rsidR="00451390" w:rsidRPr="006C37DA" w:rsidRDefault="00451390" w:rsidP="00412B8D">
      <w:pPr>
        <w:pStyle w:val="Para"/>
        <w:numPr>
          <w:ilvl w:val="0"/>
          <w:numId w:val="35"/>
        </w:numPr>
      </w:pPr>
      <w:r w:rsidRPr="006C37DA">
        <w:t>T</w:t>
      </w:r>
      <w:r w:rsidR="00421912" w:rsidRPr="006C37DA">
        <w:t xml:space="preserve">he </w:t>
      </w:r>
      <w:r w:rsidR="009328F9" w:rsidRPr="006C37DA">
        <w:t>study</w:t>
      </w:r>
      <w:r w:rsidR="00421912" w:rsidRPr="006C37DA">
        <w:t xml:space="preserve"> </w:t>
      </w:r>
      <w:r w:rsidR="00DA4B18" w:rsidRPr="006C37DA">
        <w:t>was</w:t>
      </w:r>
      <w:r w:rsidR="00421912" w:rsidRPr="006C37DA">
        <w:t xml:space="preserve"> </w:t>
      </w:r>
      <w:r w:rsidR="009328F9" w:rsidRPr="006C37DA">
        <w:t xml:space="preserve">also </w:t>
      </w:r>
      <w:r w:rsidR="00421912" w:rsidRPr="006C37DA">
        <w:t xml:space="preserve">limited to </w:t>
      </w:r>
      <w:r w:rsidR="00DA4B18" w:rsidRPr="006C37DA">
        <w:t xml:space="preserve">only </w:t>
      </w:r>
      <w:r w:rsidR="00F63B7F" w:rsidRPr="006C37DA">
        <w:t>the use of</w:t>
      </w:r>
      <w:r w:rsidR="00DA4B18" w:rsidRPr="006C37DA">
        <w:t xml:space="preserve"> </w:t>
      </w:r>
      <w:r w:rsidR="00421912" w:rsidRPr="006C37DA">
        <w:t xml:space="preserve">synthetic datasets. </w:t>
      </w:r>
      <w:r w:rsidR="001F22E5" w:rsidRPr="006C37DA">
        <w:t>T</w:t>
      </w:r>
      <w:r w:rsidR="00421912" w:rsidRPr="006C37DA">
        <w:t xml:space="preserve">he complexity </w:t>
      </w:r>
      <w:r w:rsidR="00040BED" w:rsidRPr="006C37DA">
        <w:t xml:space="preserve">and </w:t>
      </w:r>
      <w:r w:rsidR="00233176" w:rsidRPr="006C37DA">
        <w:t>noise</w:t>
      </w:r>
      <w:r w:rsidR="00040BED" w:rsidRPr="006C37DA">
        <w:t xml:space="preserve"> </w:t>
      </w:r>
      <w:r w:rsidR="00421912" w:rsidRPr="006C37DA">
        <w:t>of real-world data</w:t>
      </w:r>
      <w:r w:rsidR="009328F9" w:rsidRPr="006C37DA">
        <w:t xml:space="preserve"> could </w:t>
      </w:r>
      <w:r w:rsidR="00421912" w:rsidRPr="006C37DA">
        <w:t xml:space="preserve">affect </w:t>
      </w:r>
      <w:r w:rsidR="009328F9" w:rsidRPr="006C37DA">
        <w:t xml:space="preserve">the </w:t>
      </w:r>
      <w:r w:rsidR="00421912" w:rsidRPr="006C37DA">
        <w:t xml:space="preserve">model behavior differently. </w:t>
      </w:r>
    </w:p>
    <w:p w14:paraId="33154461" w14:textId="77777777" w:rsidR="00771AC1" w:rsidRPr="006C37DA" w:rsidRDefault="00771AC1" w:rsidP="00412B8D">
      <w:pPr>
        <w:spacing w:line="360" w:lineRule="auto"/>
        <w:ind w:left="360"/>
        <w:rPr>
          <w:rFonts w:ascii="Times New Roman" w:hAnsi="Times New Roman" w:cs="Times New Roman"/>
          <w:sz w:val="24"/>
          <w:szCs w:val="24"/>
        </w:rPr>
      </w:pPr>
    </w:p>
    <w:p w14:paraId="5E4690FF" w14:textId="5E808C46" w:rsidR="007F205B" w:rsidRPr="006C37DA" w:rsidRDefault="00421912" w:rsidP="00412B8D">
      <w:pPr>
        <w:pStyle w:val="Para"/>
        <w:numPr>
          <w:ilvl w:val="0"/>
          <w:numId w:val="35"/>
        </w:numPr>
      </w:pPr>
      <w:r w:rsidRPr="006C37DA">
        <w:t xml:space="preserve">The study also </w:t>
      </w:r>
      <w:r w:rsidR="00F63B7F" w:rsidRPr="006C37DA">
        <w:t xml:space="preserve">only </w:t>
      </w:r>
      <w:r w:rsidRPr="006C37DA">
        <w:t xml:space="preserve">focused on binary classification tasks. </w:t>
      </w:r>
      <w:r w:rsidR="000B097D" w:rsidRPr="006C37DA">
        <w:t>Evaluating</w:t>
      </w:r>
      <w:r w:rsidR="00F63B7F" w:rsidRPr="006C37DA">
        <w:t xml:space="preserve"> </w:t>
      </w:r>
      <w:r w:rsidRPr="006C37DA">
        <w:t xml:space="preserve">multi-class classification problems </w:t>
      </w:r>
      <w:r w:rsidR="00F63B7F" w:rsidRPr="006C37DA">
        <w:t xml:space="preserve">would </w:t>
      </w:r>
      <w:r w:rsidR="00775A0A" w:rsidRPr="006C37DA">
        <w:t>show how</w:t>
      </w:r>
      <w:r w:rsidR="00F63B7F" w:rsidRPr="006C37DA">
        <w:t xml:space="preserve"> the </w:t>
      </w:r>
      <w:r w:rsidRPr="006C37DA">
        <w:t xml:space="preserve">dataset imbalance affects bias in more complex </w:t>
      </w:r>
      <w:r w:rsidR="000055B1" w:rsidRPr="006C37DA">
        <w:t>situations</w:t>
      </w:r>
      <w:r w:rsidRPr="006C37DA">
        <w:t>.</w:t>
      </w:r>
    </w:p>
    <w:p w14:paraId="42F4830A" w14:textId="77777777" w:rsidR="00436214" w:rsidRPr="006C37DA" w:rsidRDefault="00436214" w:rsidP="00412B8D">
      <w:pPr>
        <w:pStyle w:val="Para"/>
        <w:rPr>
          <w:rStyle w:val="Label"/>
          <w:rFonts w:ascii="Times New Roman" w:hAnsi="Times New Roman"/>
          <w:b/>
          <w:bCs/>
        </w:rPr>
      </w:pPr>
    </w:p>
    <w:p w14:paraId="1F95BB3B" w14:textId="7EE330F9" w:rsidR="006259C4" w:rsidRPr="006C37DA" w:rsidRDefault="006259C4" w:rsidP="00412B8D">
      <w:pPr>
        <w:pStyle w:val="Para"/>
        <w:rPr>
          <w:b/>
          <w:bCs/>
        </w:rPr>
      </w:pPr>
      <w:r w:rsidRPr="006C37DA">
        <w:rPr>
          <w:rStyle w:val="Label"/>
          <w:rFonts w:ascii="Times New Roman" w:hAnsi="Times New Roman"/>
          <w:b/>
          <w:bCs/>
        </w:rPr>
        <w:t>6</w:t>
      </w:r>
      <w:r w:rsidRPr="006C37DA">
        <w:rPr>
          <w:b/>
          <w:bCs/>
        </w:rPr>
        <w:t> </w:t>
      </w:r>
      <w:r w:rsidR="00A35A52" w:rsidRPr="006C37DA">
        <w:rPr>
          <w:b/>
          <w:bCs/>
        </w:rPr>
        <w:t>Conclusion</w:t>
      </w:r>
      <w:r w:rsidR="00422842" w:rsidRPr="006C37DA">
        <w:rPr>
          <w:b/>
          <w:bCs/>
        </w:rPr>
        <w:t xml:space="preserve"> </w:t>
      </w:r>
    </w:p>
    <w:p w14:paraId="690C58BB" w14:textId="758ADF93" w:rsidR="00537259" w:rsidRPr="006C37DA" w:rsidRDefault="007F205B" w:rsidP="00412B8D">
      <w:pPr>
        <w:pStyle w:val="Para"/>
        <w:rPr>
          <w:b/>
          <w:bCs/>
        </w:rPr>
      </w:pPr>
      <w:r w:rsidRPr="006C37DA">
        <w:rPr>
          <w:rStyle w:val="Label"/>
          <w:rFonts w:ascii="Times New Roman" w:hAnsi="Times New Roman"/>
          <w:b/>
          <w:bCs/>
        </w:rPr>
        <w:t>6.1</w:t>
      </w:r>
      <w:r w:rsidRPr="006C37DA">
        <w:rPr>
          <w:b/>
          <w:bCs/>
        </w:rPr>
        <w:t> </w:t>
      </w:r>
      <w:r w:rsidRPr="006C37DA">
        <w:rPr>
          <w:b/>
          <w:bCs/>
        </w:rPr>
        <w:t xml:space="preserve"> </w:t>
      </w:r>
      <w:r w:rsidR="00537259" w:rsidRPr="006C37DA">
        <w:rPr>
          <w:b/>
          <w:bCs/>
          <w:lang w:val="en-ID"/>
        </w:rPr>
        <w:t xml:space="preserve">Broader Impact on </w:t>
      </w:r>
      <w:r w:rsidR="0074356C" w:rsidRPr="006C37DA">
        <w:rPr>
          <w:b/>
          <w:bCs/>
          <w:lang w:val="en-ID"/>
        </w:rPr>
        <w:t>X</w:t>
      </w:r>
      <w:r w:rsidR="00537259" w:rsidRPr="006C37DA">
        <w:rPr>
          <w:b/>
          <w:bCs/>
          <w:lang w:val="en-ID"/>
        </w:rPr>
        <w:t>AI</w:t>
      </w:r>
    </w:p>
    <w:p w14:paraId="66E1019F" w14:textId="77777777" w:rsidR="00422842" w:rsidRPr="006C37DA" w:rsidRDefault="00422842" w:rsidP="00412B8D">
      <w:pPr>
        <w:pStyle w:val="Para"/>
        <w:rPr>
          <w:b/>
          <w:bCs/>
          <w:lang w:val="en-ID"/>
        </w:rPr>
      </w:pPr>
    </w:p>
    <w:p w14:paraId="27585B5B" w14:textId="39309F72" w:rsidR="00422842" w:rsidRPr="006C37DA" w:rsidRDefault="00422842" w:rsidP="00412B8D">
      <w:pPr>
        <w:pStyle w:val="Para"/>
      </w:pPr>
      <w:r w:rsidRPr="006C37DA">
        <w:t xml:space="preserve">This research found the important and needs for more data documentation standard in Responsible AI practices. Usually, AI fairness has focused on model transparency and explainability, but this research shows that documenting dataset composition is also very important. </w:t>
      </w:r>
    </w:p>
    <w:p w14:paraId="0D23E0C4" w14:textId="1961BDCB" w:rsidR="00422842" w:rsidRPr="006C37DA" w:rsidRDefault="00422842" w:rsidP="00412B8D">
      <w:pPr>
        <w:pStyle w:val="Para"/>
      </w:pPr>
      <w:r w:rsidRPr="006C37DA">
        <w:t>By not addressing dataset homogeneity/ imbalance and how small sample sizes is, the biases can go undetected, and then leading to discriminative result in critical decision-making processes.</w:t>
      </w:r>
    </w:p>
    <w:p w14:paraId="27923DA3" w14:textId="5385CFE6" w:rsidR="000B14C8" w:rsidRPr="006C37DA" w:rsidRDefault="008A0686" w:rsidP="00412B8D">
      <w:pPr>
        <w:pStyle w:val="Para"/>
      </w:pPr>
      <w:r w:rsidRPr="006C37DA">
        <w:rPr>
          <w:lang w:val="en-ID"/>
        </w:rPr>
        <w:t>T</w:t>
      </w:r>
      <w:r w:rsidR="00537259" w:rsidRPr="006C37DA">
        <w:rPr>
          <w:lang w:val="en-ID"/>
        </w:rPr>
        <w:t>he study under</w:t>
      </w:r>
      <w:r w:rsidRPr="006C37DA">
        <w:rPr>
          <w:lang w:val="en-ID"/>
        </w:rPr>
        <w:t>lines</w:t>
      </w:r>
      <w:r w:rsidR="00537259" w:rsidRPr="006C37DA">
        <w:rPr>
          <w:lang w:val="en-ID"/>
        </w:rPr>
        <w:t xml:space="preserve"> the importance of moving beyond model explainability. Transparency at both the model and dataset levels is essential for building fair AI systems</w:t>
      </w:r>
      <w:r w:rsidR="00EE48B2" w:rsidRPr="006C37DA">
        <w:rPr>
          <w:lang w:val="en-ID"/>
        </w:rPr>
        <w:t>.</w:t>
      </w:r>
    </w:p>
    <w:p w14:paraId="7A5AFB88" w14:textId="77777777" w:rsidR="000B14C8" w:rsidRPr="006C37DA" w:rsidRDefault="000B14C8" w:rsidP="00412B8D">
      <w:pPr>
        <w:pStyle w:val="Para"/>
      </w:pPr>
    </w:p>
    <w:p w14:paraId="7623D4F0" w14:textId="6270502B" w:rsidR="006259C4" w:rsidRPr="006C37DA" w:rsidRDefault="007F205B" w:rsidP="00412B8D">
      <w:pPr>
        <w:pStyle w:val="Para"/>
        <w:rPr>
          <w:b/>
          <w:bCs/>
        </w:rPr>
      </w:pPr>
      <w:r w:rsidRPr="006C37DA">
        <w:rPr>
          <w:rStyle w:val="Label"/>
          <w:rFonts w:ascii="Times New Roman" w:hAnsi="Times New Roman"/>
          <w:b/>
          <w:bCs/>
        </w:rPr>
        <w:lastRenderedPageBreak/>
        <w:t>6.2</w:t>
      </w:r>
      <w:r w:rsidRPr="006C37DA">
        <w:rPr>
          <w:b/>
          <w:bCs/>
        </w:rPr>
        <w:t> </w:t>
      </w:r>
      <w:r w:rsidRPr="006C37DA">
        <w:rPr>
          <w:b/>
          <w:bCs/>
        </w:rPr>
        <w:t xml:space="preserve"> Recommendation for Future Research</w:t>
      </w:r>
    </w:p>
    <w:p w14:paraId="7429E9FD" w14:textId="4DAE2C8C" w:rsidR="005B6BBE" w:rsidRPr="006C37DA" w:rsidRDefault="00150436" w:rsidP="00412B8D">
      <w:pPr>
        <w:pStyle w:val="Para"/>
      </w:pPr>
      <w:r w:rsidRPr="006C37DA">
        <w:t>There</w:t>
      </w:r>
      <w:r w:rsidR="00E23AE4" w:rsidRPr="006C37DA">
        <w:t xml:space="preserve"> are many areas that future research should focus on to improve AI transparency and fairness.</w:t>
      </w:r>
    </w:p>
    <w:p w14:paraId="2D9C3B03" w14:textId="77777777" w:rsidR="00771AC1" w:rsidRPr="006C37DA" w:rsidRDefault="00771AC1" w:rsidP="00412B8D">
      <w:pPr>
        <w:pStyle w:val="Para"/>
      </w:pPr>
    </w:p>
    <w:p w14:paraId="0FA6E343" w14:textId="261E9BC7" w:rsidR="00771AC1" w:rsidRPr="006C37DA" w:rsidRDefault="00CA0AE4" w:rsidP="00412B8D">
      <w:pPr>
        <w:pStyle w:val="Para"/>
        <w:numPr>
          <w:ilvl w:val="0"/>
          <w:numId w:val="37"/>
        </w:numPr>
      </w:pPr>
      <w:r w:rsidRPr="006C37DA">
        <w:t>One of the rec</w:t>
      </w:r>
      <w:r w:rsidR="0042621C" w:rsidRPr="006C37DA">
        <w:t>o</w:t>
      </w:r>
      <w:r w:rsidRPr="006C37DA">
        <w:t>mmendations is to explore and develop bias mitigation techniques in more detail, for example, Synthetic Minority Over-sampling Technique (SMOTE), that creates new instances for the minority class to balance the dataset</w:t>
      </w:r>
      <w:r w:rsidR="00AB6BA5" w:rsidRPr="006C37DA">
        <w:t>,</w:t>
      </w:r>
      <w:r w:rsidRPr="006C37DA">
        <w:t xml:space="preserve"> together with other advanced techniques of over-sampling or of under-sampling, to improve the performance in both classes.</w:t>
      </w:r>
    </w:p>
    <w:p w14:paraId="6114C50C" w14:textId="77777777" w:rsidR="00CA0AE4" w:rsidRPr="006C37DA" w:rsidRDefault="00CA0AE4" w:rsidP="00412B8D">
      <w:pPr>
        <w:pStyle w:val="Para"/>
      </w:pPr>
    </w:p>
    <w:p w14:paraId="72784D64" w14:textId="4187FCFF" w:rsidR="005B6BBE" w:rsidRPr="006C37DA" w:rsidRDefault="00AE2C42" w:rsidP="00412B8D">
      <w:pPr>
        <w:pStyle w:val="Para"/>
        <w:numPr>
          <w:ilvl w:val="0"/>
          <w:numId w:val="37"/>
        </w:numPr>
      </w:pPr>
      <w:r w:rsidRPr="006C37DA">
        <w:t>This study was performed using logistic regression</w:t>
      </w:r>
      <w:r w:rsidR="00EE48B2" w:rsidRPr="006C37DA">
        <w:t xml:space="preserve"> only,</w:t>
      </w:r>
      <w:r w:rsidRPr="006C37DA">
        <w:t xml:space="preserve"> </w:t>
      </w:r>
      <w:r w:rsidR="00F34A90" w:rsidRPr="006C37DA">
        <w:t xml:space="preserve">while </w:t>
      </w:r>
      <w:r w:rsidRPr="006C37DA">
        <w:t xml:space="preserve">future research should include similar analysis of more </w:t>
      </w:r>
      <w:r w:rsidR="00CB0F24" w:rsidRPr="006C37DA">
        <w:t>complex</w:t>
      </w:r>
      <w:r w:rsidRPr="006C37DA">
        <w:t xml:space="preserve"> models</w:t>
      </w:r>
      <w:r w:rsidR="00EE48B2" w:rsidRPr="006C37DA">
        <w:t>, which</w:t>
      </w:r>
      <w:r w:rsidRPr="006C37DA">
        <w:t xml:space="preserve"> may work differently when trained on imbalanced datasets</w:t>
      </w:r>
      <w:r w:rsidR="00EE48B2" w:rsidRPr="006C37DA">
        <w:t>.</w:t>
      </w:r>
    </w:p>
    <w:p w14:paraId="40770EC7" w14:textId="77777777" w:rsidR="005B6BBE" w:rsidRPr="006C37DA" w:rsidRDefault="005B6BBE" w:rsidP="00412B8D">
      <w:pPr>
        <w:pStyle w:val="Para"/>
      </w:pPr>
    </w:p>
    <w:p w14:paraId="1C73BC51" w14:textId="274D1CCB" w:rsidR="00283524" w:rsidRPr="006C37DA" w:rsidRDefault="00AB6BA5" w:rsidP="00412B8D">
      <w:pPr>
        <w:pStyle w:val="Para"/>
        <w:numPr>
          <w:ilvl w:val="0"/>
          <w:numId w:val="37"/>
        </w:numPr>
        <w:rPr>
          <w:b/>
          <w:bCs/>
        </w:rPr>
      </w:pPr>
      <w:r w:rsidRPr="006C37DA">
        <w:t>To</w:t>
      </w:r>
      <w:r w:rsidR="005E54F2" w:rsidRPr="006C37DA">
        <w:t xml:space="preserve"> investigate how the differences in the dataset’s </w:t>
      </w:r>
      <w:r w:rsidR="00F01957" w:rsidRPr="006C37DA">
        <w:t>characteristics such as</w:t>
      </w:r>
      <w:r w:rsidR="00425368" w:rsidRPr="006C37DA">
        <w:t xml:space="preserve"> data sparsity, feature noise, multivariate normality, correlation between features </w:t>
      </w:r>
      <w:r w:rsidR="001073AA" w:rsidRPr="006C37DA">
        <w:t>etc.</w:t>
      </w:r>
      <w:r w:rsidR="00425368" w:rsidRPr="006C37DA">
        <w:t xml:space="preserve"> could influence bias and fairness of the Model’s predictions.</w:t>
      </w:r>
    </w:p>
    <w:p w14:paraId="1BD09703" w14:textId="77777777" w:rsidR="00283524" w:rsidRPr="006C37DA" w:rsidRDefault="00283524" w:rsidP="00412B8D">
      <w:pPr>
        <w:pStyle w:val="Para"/>
      </w:pPr>
    </w:p>
    <w:p w14:paraId="21CEF6C4" w14:textId="1BDD81FD" w:rsidR="00283524" w:rsidRPr="006C37DA" w:rsidRDefault="00283524" w:rsidP="00412B8D">
      <w:pPr>
        <w:pStyle w:val="Para"/>
      </w:pPr>
      <w:r w:rsidRPr="006C37DA">
        <w:t>Future research can continue to explore the findings of this study, for development of more transparent and fair AI systems.</w:t>
      </w:r>
    </w:p>
    <w:p w14:paraId="1F0C1DA9" w14:textId="01D7A92C" w:rsidR="00283524" w:rsidRPr="006C37DA" w:rsidRDefault="00283524" w:rsidP="00412B8D">
      <w:pPr>
        <w:pStyle w:val="FigureCaption"/>
        <w:rPr>
          <w:b w:val="0"/>
          <w:bCs w:val="0"/>
        </w:rPr>
      </w:pPr>
      <w:r w:rsidRPr="006C37DA">
        <w:rPr>
          <w:b w:val="0"/>
          <w:bCs w:val="0"/>
        </w:rPr>
        <w:t xml:space="preserve">The results of this research show that documenting dataset composition increased the AI model transparency and fairness. </w:t>
      </w:r>
    </w:p>
    <w:p w14:paraId="2EDA92A5" w14:textId="77777777" w:rsidR="00283524" w:rsidRPr="006C37DA" w:rsidRDefault="00283524" w:rsidP="00412B8D">
      <w:pPr>
        <w:pStyle w:val="FigureCaption"/>
        <w:rPr>
          <w:b w:val="0"/>
          <w:bCs w:val="0"/>
        </w:rPr>
      </w:pPr>
      <w:r w:rsidRPr="006C37DA">
        <w:rPr>
          <w:b w:val="0"/>
          <w:bCs w:val="0"/>
        </w:rPr>
        <w:t>When dataset homogeneity composition (whether balanced or imbalanced) is documented and understood, it gave clean insights to the stakeholders about potential biases in the system to be considered.</w:t>
      </w:r>
    </w:p>
    <w:p w14:paraId="07871BA3" w14:textId="28E3A7DA" w:rsidR="00152A90" w:rsidRPr="006C37DA" w:rsidRDefault="00283524" w:rsidP="00412B8D">
      <w:pPr>
        <w:pStyle w:val="FigureCaption"/>
        <w:rPr>
          <w:b w:val="0"/>
          <w:bCs w:val="0"/>
        </w:rPr>
      </w:pPr>
      <w:r w:rsidRPr="006C37DA">
        <w:rPr>
          <w:b w:val="0"/>
          <w:bCs w:val="0"/>
        </w:rPr>
        <w:t xml:space="preserve">Without proper documentation, these biases can go unnoticed, and stakeholders may believe that the model is performing very good. </w:t>
      </w:r>
    </w:p>
    <w:p w14:paraId="0161A654" w14:textId="77777777" w:rsidR="00107754" w:rsidRPr="006C37DA" w:rsidRDefault="00107754" w:rsidP="00412B8D">
      <w:pPr>
        <w:pStyle w:val="FigureCaption"/>
      </w:pPr>
    </w:p>
    <w:p w14:paraId="5D9FA9C7" w14:textId="28E6767B" w:rsidR="00052C34" w:rsidRPr="006C37DA" w:rsidRDefault="00052C34" w:rsidP="00412B8D">
      <w:pPr>
        <w:pStyle w:val="AckHead"/>
        <w:spacing w:line="360" w:lineRule="auto"/>
      </w:pPr>
      <w:r w:rsidRPr="006C37DA">
        <w:t>ACKNOWLEDGMENTS</w:t>
      </w:r>
    </w:p>
    <w:p w14:paraId="5141285C" w14:textId="586B84ED" w:rsidR="00AA10C4" w:rsidRPr="006C37DA" w:rsidRDefault="00EA235A" w:rsidP="00412B8D">
      <w:pPr>
        <w:pStyle w:val="AckPara"/>
        <w:spacing w:line="360" w:lineRule="auto"/>
        <w:rPr>
          <w:rFonts w:ascii="Times New Roman" w:hAnsi="Times New Roman" w:cs="Times New Roman"/>
          <w:sz w:val="24"/>
          <w:szCs w:val="24"/>
          <w:lang w:eastAsia="it-IT"/>
          <w14:ligatures w14:val="standard"/>
        </w:rPr>
      </w:pPr>
      <w:r w:rsidRPr="006C37DA">
        <w:rPr>
          <w:rFonts w:ascii="Times New Roman" w:hAnsi="Times New Roman" w:cs="Times New Roman"/>
          <w:sz w:val="24"/>
          <w:szCs w:val="24"/>
          <w:lang w:eastAsia="it-IT"/>
          <w14:ligatures w14:val="standard"/>
        </w:rPr>
        <w:t xml:space="preserve">I would like to express my gratitude to all </w:t>
      </w:r>
      <w:r w:rsidR="00D92A68" w:rsidRPr="006C37DA">
        <w:rPr>
          <w:rFonts w:ascii="Times New Roman" w:hAnsi="Times New Roman" w:cs="Times New Roman"/>
          <w:sz w:val="24"/>
          <w:szCs w:val="24"/>
          <w:lang w:eastAsia="it-IT"/>
          <w14:ligatures w14:val="standard"/>
        </w:rPr>
        <w:t>tut</w:t>
      </w:r>
      <w:r w:rsidRPr="006C37DA">
        <w:rPr>
          <w:rFonts w:ascii="Times New Roman" w:hAnsi="Times New Roman" w:cs="Times New Roman"/>
          <w:sz w:val="24"/>
          <w:szCs w:val="24"/>
          <w:lang w:eastAsia="it-IT"/>
          <w14:ligatures w14:val="standard"/>
        </w:rPr>
        <w:t xml:space="preserve">ors in </w:t>
      </w:r>
      <w:r w:rsidR="00B108D0" w:rsidRPr="006C37DA">
        <w:rPr>
          <w:rFonts w:ascii="Times New Roman" w:hAnsi="Times New Roman" w:cs="Times New Roman"/>
          <w:sz w:val="24"/>
          <w:szCs w:val="24"/>
          <w:lang w:eastAsia="it-IT"/>
          <w14:ligatures w14:val="standard"/>
        </w:rPr>
        <w:t>the University</w:t>
      </w:r>
      <w:r w:rsidRPr="006C37DA">
        <w:rPr>
          <w:rFonts w:ascii="Times New Roman" w:hAnsi="Times New Roman" w:cs="Times New Roman"/>
          <w:sz w:val="24"/>
          <w:szCs w:val="24"/>
          <w:lang w:eastAsia="it-IT"/>
          <w14:ligatures w14:val="standard"/>
        </w:rPr>
        <w:t xml:space="preserve"> of Hull for the</w:t>
      </w:r>
      <w:r w:rsidR="004477A2" w:rsidRPr="006C37DA">
        <w:rPr>
          <w:rFonts w:ascii="Times New Roman" w:hAnsi="Times New Roman" w:cs="Times New Roman"/>
          <w:sz w:val="24"/>
          <w:szCs w:val="24"/>
          <w:lang w:eastAsia="it-IT"/>
          <w14:ligatures w14:val="standard"/>
        </w:rPr>
        <w:t xml:space="preserve"> </w:t>
      </w:r>
      <w:r w:rsidRPr="006C37DA">
        <w:rPr>
          <w:rFonts w:ascii="Times New Roman" w:hAnsi="Times New Roman" w:cs="Times New Roman"/>
          <w:sz w:val="24"/>
          <w:szCs w:val="24"/>
          <w:lang w:eastAsia="it-IT"/>
          <w14:ligatures w14:val="standard"/>
        </w:rPr>
        <w:t xml:space="preserve">guidance </w:t>
      </w:r>
      <w:r w:rsidR="00176F63" w:rsidRPr="006C37DA">
        <w:rPr>
          <w:rFonts w:ascii="Times New Roman" w:hAnsi="Times New Roman" w:cs="Times New Roman"/>
          <w:sz w:val="24"/>
          <w:szCs w:val="24"/>
          <w:lang w:eastAsia="it-IT"/>
          <w14:ligatures w14:val="standard"/>
        </w:rPr>
        <w:t>and advices during</w:t>
      </w:r>
      <w:r w:rsidRPr="006C37DA">
        <w:rPr>
          <w:rFonts w:ascii="Times New Roman" w:hAnsi="Times New Roman" w:cs="Times New Roman"/>
          <w:sz w:val="24"/>
          <w:szCs w:val="24"/>
          <w:lang w:eastAsia="it-IT"/>
          <w14:ligatures w14:val="standard"/>
        </w:rPr>
        <w:t xml:space="preserve"> this research. I also wish to thank my colleagues at the University of Hull for their support, which really improved the quality of this work. Special thanks go to my families and friends for their understanding during this research. Thank you for inspiring me to contribute to the field of Responsible AI.</w:t>
      </w:r>
    </w:p>
    <w:p w14:paraId="4692748B" w14:textId="77777777" w:rsidR="00152A90" w:rsidRPr="006C37DA" w:rsidRDefault="00152A90" w:rsidP="00412B8D">
      <w:pPr>
        <w:pStyle w:val="AckPara"/>
        <w:spacing w:line="360" w:lineRule="auto"/>
        <w:rPr>
          <w:rFonts w:ascii="Times New Roman" w:hAnsi="Times New Roman" w:cs="Times New Roman"/>
          <w:sz w:val="24"/>
          <w:szCs w:val="24"/>
          <w:lang w:eastAsia="it-IT"/>
          <w14:ligatures w14:val="standard"/>
        </w:rPr>
      </w:pPr>
    </w:p>
    <w:p w14:paraId="0A6F030E" w14:textId="77777777" w:rsidR="00152A90" w:rsidRPr="006C37DA" w:rsidRDefault="00152A90" w:rsidP="00412B8D">
      <w:pPr>
        <w:pStyle w:val="AckPara"/>
        <w:spacing w:line="360" w:lineRule="auto"/>
        <w:rPr>
          <w:rFonts w:ascii="Times New Roman" w:hAnsi="Times New Roman" w:cs="Times New Roman"/>
          <w:sz w:val="24"/>
          <w:szCs w:val="24"/>
          <w:lang w:eastAsia="it-IT"/>
          <w14:ligatures w14:val="standard"/>
        </w:rPr>
      </w:pPr>
    </w:p>
    <w:p w14:paraId="07A34089" w14:textId="77777777" w:rsidR="00152A90" w:rsidRPr="006C37DA" w:rsidRDefault="00152A90" w:rsidP="00412B8D">
      <w:pPr>
        <w:pStyle w:val="AckPara"/>
        <w:spacing w:line="360" w:lineRule="auto"/>
        <w:rPr>
          <w:rFonts w:ascii="Times New Roman" w:hAnsi="Times New Roman" w:cs="Times New Roman"/>
          <w:sz w:val="24"/>
          <w:szCs w:val="24"/>
          <w:lang w:eastAsia="it-IT"/>
          <w14:ligatures w14:val="standard"/>
        </w:rPr>
      </w:pPr>
    </w:p>
    <w:p w14:paraId="2C631A06" w14:textId="77777777" w:rsidR="00152A90" w:rsidRPr="006C37DA" w:rsidRDefault="00152A90" w:rsidP="00412B8D">
      <w:pPr>
        <w:pStyle w:val="AckPara"/>
        <w:spacing w:line="360" w:lineRule="auto"/>
        <w:rPr>
          <w:rFonts w:ascii="Times New Roman" w:hAnsi="Times New Roman" w:cs="Times New Roman"/>
          <w:sz w:val="24"/>
          <w:szCs w:val="24"/>
          <w:lang w:eastAsia="it-IT"/>
          <w14:ligatures w14:val="standard"/>
        </w:rPr>
      </w:pPr>
    </w:p>
    <w:p w14:paraId="6051E0BC" w14:textId="77777777" w:rsidR="00152A90" w:rsidRPr="006C37DA" w:rsidRDefault="00152A90" w:rsidP="00412B8D">
      <w:pPr>
        <w:pStyle w:val="AckPara"/>
        <w:spacing w:line="360" w:lineRule="auto"/>
        <w:rPr>
          <w:rFonts w:ascii="Times New Roman" w:hAnsi="Times New Roman" w:cs="Times New Roman"/>
          <w:sz w:val="24"/>
          <w:szCs w:val="24"/>
          <w:lang w:eastAsia="it-IT"/>
          <w14:ligatures w14:val="standard"/>
        </w:rPr>
      </w:pPr>
    </w:p>
    <w:p w14:paraId="7FA99C84" w14:textId="77777777" w:rsidR="00677BE2" w:rsidRPr="006C37DA" w:rsidRDefault="00677BE2" w:rsidP="00412B8D">
      <w:pPr>
        <w:pStyle w:val="AckPara"/>
        <w:spacing w:line="360" w:lineRule="auto"/>
        <w:rPr>
          <w:rFonts w:ascii="Times New Roman" w:hAnsi="Times New Roman" w:cs="Times New Roman"/>
          <w:sz w:val="24"/>
          <w:szCs w:val="24"/>
          <w14:ligatures w14:val="standard"/>
        </w:rPr>
      </w:pPr>
    </w:p>
    <w:p w14:paraId="4BB62EEF" w14:textId="77777777" w:rsidR="0007392C" w:rsidRPr="006C37DA" w:rsidRDefault="00AA5BF1" w:rsidP="00412B8D">
      <w:pPr>
        <w:pStyle w:val="ReferenceHead"/>
        <w:spacing w:line="360" w:lineRule="auto"/>
      </w:pPr>
      <w:r w:rsidRPr="006C37DA">
        <w:lastRenderedPageBreak/>
        <w:t>REFERENCES</w:t>
      </w:r>
    </w:p>
    <w:p w14:paraId="7F664C45" w14:textId="7CEDC80B" w:rsidR="00B33E85" w:rsidRPr="006C37DA" w:rsidRDefault="00586A35"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[1]</w:t>
      </w:r>
      <w:r w:rsidR="00BC5BDA" w:rsidRPr="006C37DA">
        <w:rPr>
          <w:rFonts w:ascii="Times New Roman" w:hAnsi="Times New Roman" w:cs="Times New Roman"/>
          <w:sz w:val="24"/>
          <w:szCs w:val="24"/>
          <w14:ligatures w14:val="standard"/>
        </w:rPr>
        <w:tab/>
      </w:r>
      <w:proofErr w:type="spellStart"/>
      <w:proofErr w:type="gramStart"/>
      <w:r w:rsidR="00B33E85" w:rsidRPr="006C37DA">
        <w:rPr>
          <w:rFonts w:ascii="Times New Roman" w:hAnsi="Times New Roman" w:cs="Times New Roman"/>
          <w:sz w:val="24"/>
          <w:szCs w:val="24"/>
          <w14:ligatures w14:val="standard"/>
        </w:rPr>
        <w:t>Burkov,A</w:t>
      </w:r>
      <w:proofErr w:type="spellEnd"/>
      <w:r w:rsidR="00B33E85" w:rsidRPr="006C37DA">
        <w:rPr>
          <w:rFonts w:ascii="Times New Roman" w:hAnsi="Times New Roman" w:cs="Times New Roman"/>
          <w:sz w:val="24"/>
          <w:szCs w:val="24"/>
          <w14:ligatures w14:val="standard"/>
        </w:rPr>
        <w:t>.</w:t>
      </w:r>
      <w:proofErr w:type="gramEnd"/>
      <w:r w:rsidR="00B33E85" w:rsidRPr="006C37DA">
        <w:rPr>
          <w:rFonts w:ascii="Times New Roman" w:hAnsi="Times New Roman" w:cs="Times New Roman"/>
          <w:sz w:val="24"/>
          <w:szCs w:val="24"/>
          <w14:ligatures w14:val="standard"/>
        </w:rPr>
        <w:t xml:space="preserve"> 2019. </w:t>
      </w:r>
      <w:r w:rsidR="00B33E85" w:rsidRPr="006C37DA">
        <w:rPr>
          <w:rFonts w:ascii="Times New Roman" w:hAnsi="Times New Roman" w:cs="Times New Roman"/>
          <w:i/>
          <w:iCs/>
          <w:sz w:val="24"/>
          <w:szCs w:val="24"/>
          <w14:ligatures w14:val="standard"/>
        </w:rPr>
        <w:t>The Hundred-Page Machine Learning Book.</w:t>
      </w:r>
      <w:r w:rsidR="00B33E85" w:rsidRPr="006C37DA">
        <w:rPr>
          <w:rFonts w:ascii="Times New Roman" w:hAnsi="Times New Roman" w:cs="Times New Roman"/>
          <w:sz w:val="24"/>
          <w:szCs w:val="24"/>
          <w14:ligatures w14:val="standard"/>
        </w:rPr>
        <w:t xml:space="preserve"> Retrieved on October 12, 2024, from</w:t>
      </w:r>
    </w:p>
    <w:p w14:paraId="42842292" w14:textId="57B51D3F" w:rsidR="00776998" w:rsidRPr="006C37DA" w:rsidRDefault="00B33E85"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[2]</w:t>
      </w:r>
      <w:r w:rsidRPr="006C37DA">
        <w:rPr>
          <w:rFonts w:ascii="Times New Roman" w:hAnsi="Times New Roman" w:cs="Times New Roman"/>
          <w:sz w:val="24"/>
          <w:szCs w:val="24"/>
          <w14:ligatures w14:val="standard"/>
        </w:rPr>
        <w:tab/>
      </w:r>
      <w:proofErr w:type="spellStart"/>
      <w:r w:rsidR="00776998" w:rsidRPr="006C37DA">
        <w:rPr>
          <w:rFonts w:ascii="Times New Roman" w:hAnsi="Times New Roman" w:cs="Times New Roman"/>
          <w:sz w:val="24"/>
          <w:szCs w:val="24"/>
          <w14:ligatures w14:val="standard"/>
        </w:rPr>
        <w:t>Dadkhahnikoo</w:t>
      </w:r>
      <w:proofErr w:type="spellEnd"/>
      <w:r w:rsidR="00776998" w:rsidRPr="006C37DA">
        <w:rPr>
          <w:rFonts w:ascii="Times New Roman" w:hAnsi="Times New Roman" w:cs="Times New Roman"/>
          <w:sz w:val="24"/>
          <w:szCs w:val="24"/>
          <w14:ligatures w14:val="standard"/>
        </w:rPr>
        <w:t xml:space="preserve">, Neama. (2019-11-11). Incident Number 92. In McGregor, S. (ed.) </w:t>
      </w:r>
      <w:r w:rsidR="00776998" w:rsidRPr="006C37DA">
        <w:rPr>
          <w:rFonts w:ascii="Times New Roman" w:hAnsi="Times New Roman" w:cs="Times New Roman"/>
          <w:i/>
          <w:iCs/>
          <w:sz w:val="24"/>
          <w:szCs w:val="24"/>
          <w14:ligatures w14:val="standard"/>
        </w:rPr>
        <w:t>Artificial Intelligence Incident Database</w:t>
      </w:r>
      <w:r w:rsidR="00776998" w:rsidRPr="006C37DA">
        <w:rPr>
          <w:rFonts w:ascii="Times New Roman" w:hAnsi="Times New Roman" w:cs="Times New Roman"/>
          <w:sz w:val="24"/>
          <w:szCs w:val="24"/>
          <w14:ligatures w14:val="standard"/>
        </w:rPr>
        <w:t xml:space="preserve">. Responsible AI Collaborative. Retrieved on October 12, 2024, from </w:t>
      </w:r>
      <w:hyperlink r:id="rId24" w:tgtFrame="_new" w:history="1">
        <w:r w:rsidR="00776998" w:rsidRPr="006C37DA">
          <w:rPr>
            <w:rStyle w:val="Hyperlink"/>
            <w:rFonts w:ascii="Times New Roman" w:hAnsi="Times New Roman" w:cs="Times New Roman"/>
            <w:color w:val="auto"/>
            <w:sz w:val="24"/>
            <w:szCs w:val="24"/>
            <w14:ligatures w14:val="standard"/>
          </w:rPr>
          <w:t>https://incidentdatabase.ai/cite/92</w:t>
        </w:r>
      </w:hyperlink>
      <w:r w:rsidR="00776998" w:rsidRPr="006C37DA">
        <w:rPr>
          <w:rFonts w:ascii="Times New Roman" w:hAnsi="Times New Roman" w:cs="Times New Roman"/>
          <w:sz w:val="24"/>
          <w:szCs w:val="24"/>
          <w14:ligatures w14:val="standard"/>
        </w:rPr>
        <w:t>.</w:t>
      </w:r>
    </w:p>
    <w:p w14:paraId="075064E0" w14:textId="59413054" w:rsidR="002A7874" w:rsidRPr="006C37DA" w:rsidRDefault="00910B39"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B33E85" w:rsidRPr="006C37DA">
        <w:rPr>
          <w:rFonts w:ascii="Times New Roman" w:hAnsi="Times New Roman" w:cs="Times New Roman"/>
          <w:sz w:val="24"/>
          <w:szCs w:val="24"/>
          <w14:ligatures w14:val="standard"/>
        </w:rPr>
        <w:t>3</w:t>
      </w:r>
      <w:r w:rsidRPr="006C37DA">
        <w:rPr>
          <w:rFonts w:ascii="Times New Roman" w:hAnsi="Times New Roman" w:cs="Times New Roman"/>
          <w:sz w:val="24"/>
          <w:szCs w:val="24"/>
          <w14:ligatures w14:val="standard"/>
        </w:rPr>
        <w:t>]</w:t>
      </w:r>
      <w:r w:rsidR="00776998" w:rsidRPr="006C37DA">
        <w:rPr>
          <w:rFonts w:ascii="Times New Roman" w:hAnsi="Times New Roman" w:cs="Times New Roman"/>
          <w:sz w:val="24"/>
          <w:szCs w:val="24"/>
          <w14:ligatures w14:val="standard"/>
        </w:rPr>
        <w:tab/>
      </w:r>
      <w:r w:rsidR="002A7874" w:rsidRPr="006C37DA">
        <w:rPr>
          <w:rFonts w:ascii="Times New Roman" w:hAnsi="Times New Roman" w:cs="Times New Roman"/>
          <w:sz w:val="24"/>
          <w:szCs w:val="24"/>
          <w14:ligatures w14:val="standard"/>
        </w:rPr>
        <w:t xml:space="preserve">Johnson, J.M. and </w:t>
      </w:r>
      <w:proofErr w:type="spellStart"/>
      <w:r w:rsidR="002A7874" w:rsidRPr="006C37DA">
        <w:rPr>
          <w:rFonts w:ascii="Times New Roman" w:hAnsi="Times New Roman" w:cs="Times New Roman"/>
          <w:sz w:val="24"/>
          <w:szCs w:val="24"/>
          <w14:ligatures w14:val="standard"/>
        </w:rPr>
        <w:t>Khoshgoftaar</w:t>
      </w:r>
      <w:proofErr w:type="spellEnd"/>
      <w:r w:rsidR="002A7874" w:rsidRPr="006C37DA">
        <w:rPr>
          <w:rFonts w:ascii="Times New Roman" w:hAnsi="Times New Roman" w:cs="Times New Roman"/>
          <w:sz w:val="24"/>
          <w:szCs w:val="24"/>
          <w14:ligatures w14:val="standard"/>
        </w:rPr>
        <w:t xml:space="preserve">, T.M. 2019. </w:t>
      </w:r>
      <w:r w:rsidR="002A7874" w:rsidRPr="006C37DA">
        <w:rPr>
          <w:rFonts w:ascii="Times New Roman" w:hAnsi="Times New Roman" w:cs="Times New Roman"/>
          <w:i/>
          <w:iCs/>
          <w:sz w:val="24"/>
          <w:szCs w:val="24"/>
          <w14:ligatures w14:val="standard"/>
        </w:rPr>
        <w:t>Survey on deep learning with class imbalance</w:t>
      </w:r>
      <w:r w:rsidR="002A7874" w:rsidRPr="006C37DA">
        <w:rPr>
          <w:rFonts w:ascii="Times New Roman" w:hAnsi="Times New Roman" w:cs="Times New Roman"/>
          <w:sz w:val="24"/>
          <w:szCs w:val="24"/>
          <w14:ligatures w14:val="standard"/>
        </w:rPr>
        <w:t>. Journal of Big Data. 6, 27 (2019). https://doi.org/10.1186/s40537-019-0192-5</w:t>
      </w:r>
    </w:p>
    <w:p w14:paraId="4501D9E8" w14:textId="3DD07DA8" w:rsidR="002A0CF9" w:rsidRPr="006C37DA" w:rsidRDefault="002A0CF9"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E40381" w:rsidRPr="006C37DA">
        <w:rPr>
          <w:rFonts w:ascii="Times New Roman" w:hAnsi="Times New Roman" w:cs="Times New Roman"/>
          <w:sz w:val="24"/>
          <w:szCs w:val="24"/>
          <w14:ligatures w14:val="standard"/>
        </w:rPr>
        <w:t>4</w:t>
      </w:r>
      <w:r w:rsidRPr="006C37DA">
        <w:rPr>
          <w:rFonts w:ascii="Times New Roman" w:hAnsi="Times New Roman" w:cs="Times New Roman"/>
          <w:sz w:val="24"/>
          <w:szCs w:val="24"/>
          <w14:ligatures w14:val="standard"/>
        </w:rPr>
        <w:t>]</w:t>
      </w:r>
      <w:r w:rsidRPr="006C37DA">
        <w:rPr>
          <w:rFonts w:ascii="Times New Roman" w:hAnsi="Times New Roman" w:cs="Times New Roman"/>
          <w:sz w:val="24"/>
          <w:szCs w:val="24"/>
          <w14:ligatures w14:val="standard"/>
        </w:rPr>
        <w:tab/>
      </w:r>
      <w:proofErr w:type="spellStart"/>
      <w:r w:rsidRPr="006C37DA">
        <w:rPr>
          <w:rFonts w:ascii="Times New Roman" w:hAnsi="Times New Roman" w:cs="Times New Roman"/>
          <w:sz w:val="24"/>
          <w:szCs w:val="24"/>
          <w14:ligatures w14:val="standard"/>
        </w:rPr>
        <w:t>Jurafsky</w:t>
      </w:r>
      <w:proofErr w:type="spellEnd"/>
      <w:r w:rsidRPr="006C37DA">
        <w:rPr>
          <w:rFonts w:ascii="Times New Roman" w:hAnsi="Times New Roman" w:cs="Times New Roman"/>
          <w:sz w:val="24"/>
          <w:szCs w:val="24"/>
          <w14:ligatures w14:val="standard"/>
        </w:rPr>
        <w:t xml:space="preserve">, D., &amp; Martin, J. H. (2024, August 20). </w:t>
      </w:r>
      <w:r w:rsidRPr="006C37DA">
        <w:rPr>
          <w:rFonts w:ascii="Times New Roman" w:hAnsi="Times New Roman" w:cs="Times New Roman"/>
          <w:i/>
          <w:iCs/>
          <w:sz w:val="24"/>
          <w:szCs w:val="24"/>
          <w14:ligatures w14:val="standard"/>
        </w:rPr>
        <w:t>Logistic Regression</w:t>
      </w:r>
      <w:r w:rsidRPr="006C37DA">
        <w:rPr>
          <w:rFonts w:ascii="Times New Roman" w:hAnsi="Times New Roman" w:cs="Times New Roman"/>
          <w:sz w:val="24"/>
          <w:szCs w:val="24"/>
          <w14:ligatures w14:val="standard"/>
        </w:rPr>
        <w:t xml:space="preserve">. In </w:t>
      </w:r>
      <w:r w:rsidRPr="006C37DA">
        <w:rPr>
          <w:rFonts w:ascii="Times New Roman" w:hAnsi="Times New Roman" w:cs="Times New Roman"/>
          <w:i/>
          <w:iCs/>
          <w:sz w:val="24"/>
          <w:szCs w:val="24"/>
          <w14:ligatures w14:val="standard"/>
        </w:rPr>
        <w:t>Speech and Language Processing</w:t>
      </w:r>
      <w:r w:rsidRPr="006C37DA">
        <w:rPr>
          <w:rFonts w:ascii="Times New Roman" w:hAnsi="Times New Roman" w:cs="Times New Roman"/>
          <w:sz w:val="24"/>
          <w:szCs w:val="24"/>
          <w14:ligatures w14:val="standard"/>
        </w:rPr>
        <w:t xml:space="preserve"> (3rd ed.). Retrieved from </w:t>
      </w:r>
      <w:hyperlink r:id="rId25" w:tgtFrame="_new" w:history="1">
        <w:r w:rsidRPr="006C37DA">
          <w:rPr>
            <w:rStyle w:val="Hyperlink"/>
            <w:rFonts w:ascii="Times New Roman" w:hAnsi="Times New Roman" w:cs="Times New Roman"/>
            <w:color w:val="auto"/>
            <w:sz w:val="24"/>
            <w:szCs w:val="24"/>
            <w14:ligatures w14:val="standard"/>
          </w:rPr>
          <w:t>https://web.stanford.edu/~jurafsky/slp3/5.pdf</w:t>
        </w:r>
      </w:hyperlink>
      <w:r w:rsidRPr="006C37DA">
        <w:rPr>
          <w:rFonts w:ascii="Times New Roman" w:hAnsi="Times New Roman" w:cs="Times New Roman"/>
          <w:sz w:val="24"/>
          <w:szCs w:val="24"/>
          <w14:ligatures w14:val="standard"/>
        </w:rPr>
        <w:t>.</w:t>
      </w:r>
    </w:p>
    <w:p w14:paraId="040C3F23" w14:textId="705ECBF9" w:rsidR="00547730" w:rsidRPr="006C37DA" w:rsidRDefault="00547730"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[5]</w:t>
      </w:r>
      <w:r w:rsidRPr="006C37DA">
        <w:rPr>
          <w:rFonts w:ascii="Times New Roman" w:hAnsi="Times New Roman" w:cs="Times New Roman"/>
          <w:sz w:val="24"/>
          <w:szCs w:val="24"/>
        </w:rPr>
        <w:t xml:space="preserve"> </w:t>
      </w:r>
      <w:r w:rsidRPr="006C37DA">
        <w:rPr>
          <w:rFonts w:ascii="Times New Roman" w:hAnsi="Times New Roman" w:cs="Times New Roman"/>
          <w:sz w:val="24"/>
          <w:szCs w:val="24"/>
          <w14:ligatures w14:val="standard"/>
        </w:rPr>
        <w:t xml:space="preserve">Kou, G., Yang, P., Peng, Y., Xiao, F., Chen, Y., and Alsaadi, F.E. 2019. </w:t>
      </w:r>
      <w:r w:rsidRPr="006C37DA">
        <w:rPr>
          <w:rFonts w:ascii="Times New Roman" w:hAnsi="Times New Roman" w:cs="Times New Roman"/>
          <w:i/>
          <w:iCs/>
          <w:sz w:val="24"/>
          <w:szCs w:val="24"/>
          <w14:ligatures w14:val="standard"/>
        </w:rPr>
        <w:t>Evaluation of feature selection methods for text classification with small datasets using multiple criteria decision-making methods.</w:t>
      </w:r>
      <w:r w:rsidRPr="006C37DA">
        <w:rPr>
          <w:rFonts w:ascii="Times New Roman" w:hAnsi="Times New Roman" w:cs="Times New Roman"/>
          <w:sz w:val="24"/>
          <w:szCs w:val="24"/>
          <w14:ligatures w14:val="standard"/>
        </w:rPr>
        <w:t xml:space="preserve"> Applied Soft Computing 86, 105836. DOI: https://doi.org/10.1016/j.asoc.2019.105836.</w:t>
      </w:r>
    </w:p>
    <w:p w14:paraId="7C812F96" w14:textId="66D29A5A" w:rsidR="00FB014A" w:rsidRPr="006C37DA" w:rsidRDefault="00586A35"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0936CD" w:rsidRPr="006C37DA">
        <w:rPr>
          <w:rFonts w:ascii="Times New Roman" w:hAnsi="Times New Roman" w:cs="Times New Roman"/>
          <w:sz w:val="24"/>
          <w:szCs w:val="24"/>
          <w14:ligatures w14:val="standard"/>
        </w:rPr>
        <w:t>6</w:t>
      </w:r>
      <w:r w:rsidRPr="006C37DA">
        <w:rPr>
          <w:rFonts w:ascii="Times New Roman" w:hAnsi="Times New Roman" w:cs="Times New Roman"/>
          <w:sz w:val="24"/>
          <w:szCs w:val="24"/>
          <w14:ligatures w14:val="standard"/>
        </w:rPr>
        <w:t>]</w:t>
      </w:r>
      <w:r w:rsidR="00BC5BDA" w:rsidRPr="006C37DA">
        <w:rPr>
          <w:rFonts w:ascii="Times New Roman" w:hAnsi="Times New Roman" w:cs="Times New Roman"/>
          <w:sz w:val="24"/>
          <w:szCs w:val="24"/>
          <w14:ligatures w14:val="standard"/>
        </w:rPr>
        <w:tab/>
      </w:r>
      <w:r w:rsidR="003360E4" w:rsidRPr="006C37DA">
        <w:rPr>
          <w:rFonts w:ascii="Times New Roman" w:hAnsi="Times New Roman" w:cs="Times New Roman"/>
          <w:sz w:val="24"/>
          <w:szCs w:val="24"/>
          <w14:ligatures w14:val="standard"/>
        </w:rPr>
        <w:t xml:space="preserve">Lee, Y., and Sun, H. 2023. </w:t>
      </w:r>
      <w:r w:rsidR="003360E4" w:rsidRPr="006C37DA">
        <w:rPr>
          <w:rFonts w:ascii="Times New Roman" w:hAnsi="Times New Roman" w:cs="Times New Roman"/>
          <w:i/>
          <w:iCs/>
          <w:sz w:val="24"/>
          <w:szCs w:val="24"/>
          <w14:ligatures w14:val="standard"/>
        </w:rPr>
        <w:t>A survey on imbalanced learning: latest research, applications, and future directions</w:t>
      </w:r>
      <w:r w:rsidR="003360E4" w:rsidRPr="006C37DA">
        <w:rPr>
          <w:rFonts w:ascii="Times New Roman" w:hAnsi="Times New Roman" w:cs="Times New Roman"/>
          <w:sz w:val="24"/>
          <w:szCs w:val="24"/>
          <w14:ligatures w14:val="standard"/>
        </w:rPr>
        <w:t xml:space="preserve">. Artificial Intelligence Review 56, 4, 721–739. </w:t>
      </w:r>
      <w:r w:rsidR="00B33E85" w:rsidRPr="006C37DA">
        <w:rPr>
          <w:rFonts w:ascii="Times New Roman" w:hAnsi="Times New Roman" w:cs="Times New Roman"/>
          <w:sz w:val="24"/>
          <w:szCs w:val="24"/>
          <w14:ligatures w14:val="standard"/>
        </w:rPr>
        <w:tab/>
      </w:r>
    </w:p>
    <w:p w14:paraId="6DF14FDA" w14:textId="0306483E" w:rsidR="00FB014A" w:rsidRPr="006C37DA" w:rsidRDefault="00FB014A"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0936CD" w:rsidRPr="006C37DA">
        <w:rPr>
          <w:rFonts w:ascii="Times New Roman" w:hAnsi="Times New Roman" w:cs="Times New Roman"/>
          <w:sz w:val="24"/>
          <w:szCs w:val="24"/>
          <w14:ligatures w14:val="standard"/>
        </w:rPr>
        <w:t>7</w:t>
      </w:r>
      <w:r w:rsidRPr="006C37DA">
        <w:rPr>
          <w:rFonts w:ascii="Times New Roman" w:hAnsi="Times New Roman" w:cs="Times New Roman"/>
          <w:sz w:val="24"/>
          <w:szCs w:val="24"/>
          <w14:ligatures w14:val="standard"/>
        </w:rPr>
        <w:t xml:space="preserve">] Lin, L. 2018. </w:t>
      </w:r>
      <w:r w:rsidRPr="006C37DA">
        <w:rPr>
          <w:rFonts w:ascii="Times New Roman" w:hAnsi="Times New Roman" w:cs="Times New Roman"/>
          <w:i/>
          <w:iCs/>
          <w:sz w:val="24"/>
          <w:szCs w:val="24"/>
          <w14:ligatures w14:val="standard"/>
        </w:rPr>
        <w:t>Bias caused by sampling error in meta-analysis with small sample sizes.</w:t>
      </w:r>
      <w:r w:rsidRPr="006C37DA">
        <w:rPr>
          <w:rFonts w:ascii="Times New Roman" w:hAnsi="Times New Roman" w:cs="Times New Roman"/>
          <w:sz w:val="24"/>
          <w:szCs w:val="24"/>
          <w14:ligatures w14:val="standard"/>
        </w:rPr>
        <w:t xml:space="preserve"> DOI: </w:t>
      </w:r>
      <w:hyperlink r:id="rId26" w:history="1">
        <w:r w:rsidRPr="006C37DA">
          <w:rPr>
            <w:rStyle w:val="Hyperlink"/>
            <w:rFonts w:ascii="Times New Roman" w:hAnsi="Times New Roman" w:cs="Times New Roman"/>
            <w:color w:val="auto"/>
            <w:sz w:val="24"/>
            <w:szCs w:val="24"/>
            <w14:ligatures w14:val="standard"/>
          </w:rPr>
          <w:t>https://doi.org/10.1371/journal.pone.0204056</w:t>
        </w:r>
      </w:hyperlink>
      <w:r w:rsidRPr="006C37DA">
        <w:rPr>
          <w:rFonts w:ascii="Times New Roman" w:hAnsi="Times New Roman" w:cs="Times New Roman"/>
          <w:sz w:val="24"/>
          <w:szCs w:val="24"/>
          <w14:ligatures w14:val="standard"/>
        </w:rPr>
        <w:t>.</w:t>
      </w:r>
    </w:p>
    <w:p w14:paraId="521ECE8D" w14:textId="6DD24255" w:rsidR="00732D22" w:rsidRPr="006C37DA" w:rsidRDefault="00586A35"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0936CD" w:rsidRPr="006C37DA">
        <w:rPr>
          <w:rFonts w:ascii="Times New Roman" w:hAnsi="Times New Roman" w:cs="Times New Roman"/>
          <w:sz w:val="24"/>
          <w:szCs w:val="24"/>
          <w14:ligatures w14:val="standard"/>
        </w:rPr>
        <w:t>8</w:t>
      </w:r>
      <w:r w:rsidRPr="006C37DA">
        <w:rPr>
          <w:rFonts w:ascii="Times New Roman" w:hAnsi="Times New Roman" w:cs="Times New Roman"/>
          <w:sz w:val="24"/>
          <w:szCs w:val="24"/>
          <w14:ligatures w14:val="standard"/>
        </w:rPr>
        <w:t>]</w:t>
      </w:r>
      <w:r w:rsidR="00BC5BDA" w:rsidRPr="006C37DA">
        <w:rPr>
          <w:rFonts w:ascii="Times New Roman" w:hAnsi="Times New Roman" w:cs="Times New Roman"/>
          <w:sz w:val="24"/>
          <w:szCs w:val="24"/>
          <w14:ligatures w14:val="standard"/>
        </w:rPr>
        <w:tab/>
      </w:r>
      <w:r w:rsidR="00FB014A" w:rsidRPr="006C37DA">
        <w:rPr>
          <w:rFonts w:ascii="Times New Roman" w:eastAsia="Times New Roman" w:hAnsi="Times New Roman" w:cs="Times New Roman"/>
          <w:sz w:val="24"/>
          <w:szCs w:val="24"/>
        </w:rPr>
        <w:t xml:space="preserve">Murphey, Y., and Anand, S. 2021. </w:t>
      </w:r>
      <w:r w:rsidR="00FB014A" w:rsidRPr="006C37DA">
        <w:rPr>
          <w:rFonts w:ascii="Times New Roman" w:eastAsia="Times New Roman" w:hAnsi="Times New Roman" w:cs="Times New Roman"/>
          <w:i/>
          <w:iCs/>
          <w:sz w:val="24"/>
          <w:szCs w:val="24"/>
        </w:rPr>
        <w:t>The class imbalance problem in deep learning.</w:t>
      </w:r>
      <w:r w:rsidR="00FB014A" w:rsidRPr="006C37DA">
        <w:rPr>
          <w:rFonts w:ascii="Times New Roman" w:eastAsia="Times New Roman" w:hAnsi="Times New Roman" w:cs="Times New Roman"/>
          <w:sz w:val="24"/>
          <w:szCs w:val="24"/>
        </w:rPr>
        <w:t xml:space="preserve"> Machine Learning 44, 3, 123–134. DOI:</w:t>
      </w:r>
    </w:p>
    <w:p w14:paraId="1A2E6115" w14:textId="74B27B8E" w:rsidR="00DE5A29" w:rsidRPr="006C37DA" w:rsidRDefault="00EE3FED" w:rsidP="00412B8D">
      <w:pPr>
        <w:pStyle w:val="Bibentry"/>
        <w:spacing w:line="360" w:lineRule="auto"/>
        <w:jc w:val="left"/>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0936CD" w:rsidRPr="006C37DA">
        <w:rPr>
          <w:rFonts w:ascii="Times New Roman" w:hAnsi="Times New Roman" w:cs="Times New Roman"/>
          <w:sz w:val="24"/>
          <w:szCs w:val="24"/>
          <w14:ligatures w14:val="standard"/>
        </w:rPr>
        <w:t>9</w:t>
      </w:r>
      <w:r w:rsidRPr="006C37DA">
        <w:rPr>
          <w:rFonts w:ascii="Times New Roman" w:hAnsi="Times New Roman" w:cs="Times New Roman"/>
          <w:sz w:val="24"/>
          <w:szCs w:val="24"/>
          <w14:ligatures w14:val="standard"/>
        </w:rPr>
        <w:t>]</w:t>
      </w:r>
      <w:r w:rsidR="00B33E85" w:rsidRPr="006C37DA">
        <w:rPr>
          <w:rFonts w:ascii="Times New Roman" w:hAnsi="Times New Roman" w:cs="Times New Roman"/>
          <w:sz w:val="24"/>
          <w:szCs w:val="24"/>
          <w14:ligatures w14:val="standard"/>
        </w:rPr>
        <w:tab/>
      </w:r>
      <w:r w:rsidR="002F0D72" w:rsidRPr="006C37DA">
        <w:rPr>
          <w:rFonts w:ascii="Times New Roman" w:hAnsi="Times New Roman" w:cs="Times New Roman"/>
          <w:sz w:val="24"/>
          <w:szCs w:val="24"/>
          <w14:ligatures w14:val="standard"/>
        </w:rPr>
        <w:t xml:space="preserve"> </w:t>
      </w:r>
      <w:r w:rsidR="00FB014A" w:rsidRPr="006C37DA">
        <w:rPr>
          <w:rFonts w:ascii="Times New Roman" w:hAnsi="Times New Roman" w:cs="Times New Roman"/>
          <w:sz w:val="24"/>
          <w:szCs w:val="24"/>
          <w14:ligatures w14:val="standard"/>
        </w:rPr>
        <w:t xml:space="preserve">Miao, Y., Cao, H., and Tang, M. 2022. </w:t>
      </w:r>
      <w:r w:rsidR="00FB014A" w:rsidRPr="006C37DA">
        <w:rPr>
          <w:rFonts w:ascii="Times New Roman" w:hAnsi="Times New Roman" w:cs="Times New Roman"/>
          <w:i/>
          <w:iCs/>
          <w:sz w:val="24"/>
          <w:szCs w:val="24"/>
          <w14:ligatures w14:val="standard"/>
        </w:rPr>
        <w:t xml:space="preserve">A method for analyzing the performance impact of imbalanced binary data on machine learning models. </w:t>
      </w:r>
      <w:r w:rsidR="00FB014A" w:rsidRPr="006C37DA">
        <w:rPr>
          <w:rFonts w:ascii="Times New Roman" w:hAnsi="Times New Roman" w:cs="Times New Roman"/>
          <w:sz w:val="24"/>
          <w:szCs w:val="24"/>
          <w14:ligatures w14:val="standard"/>
        </w:rPr>
        <w:t>Axioms 11, 11, 607. DOI: https://doi.org/10.3390/axioms11110607.</w:t>
      </w:r>
    </w:p>
    <w:p w14:paraId="3FB60FDE" w14:textId="4AE06E8C" w:rsidR="00E40381" w:rsidRPr="006C37DA" w:rsidRDefault="00E40381"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proofErr w:type="gramStart"/>
      <w:r w:rsidR="000936CD" w:rsidRPr="006C37DA">
        <w:rPr>
          <w:rFonts w:ascii="Times New Roman" w:hAnsi="Times New Roman" w:cs="Times New Roman"/>
          <w:sz w:val="24"/>
          <w:szCs w:val="24"/>
          <w14:ligatures w14:val="standard"/>
        </w:rPr>
        <w:t>10</w:t>
      </w:r>
      <w:r w:rsidRPr="006C37DA">
        <w:rPr>
          <w:rFonts w:ascii="Times New Roman" w:hAnsi="Times New Roman" w:cs="Times New Roman"/>
          <w:sz w:val="24"/>
          <w:szCs w:val="24"/>
          <w14:ligatures w14:val="standard"/>
        </w:rPr>
        <w:t>]</w:t>
      </w:r>
      <w:r w:rsidR="00FB014A" w:rsidRPr="006C37DA">
        <w:rPr>
          <w:rFonts w:ascii="Times New Roman" w:hAnsi="Times New Roman" w:cs="Times New Roman"/>
          <w:sz w:val="24"/>
          <w:szCs w:val="24"/>
          <w14:ligatures w14:val="standard"/>
        </w:rPr>
        <w:t>National</w:t>
      </w:r>
      <w:proofErr w:type="gramEnd"/>
      <w:r w:rsidR="00FB014A" w:rsidRPr="006C37DA">
        <w:rPr>
          <w:rFonts w:ascii="Times New Roman" w:hAnsi="Times New Roman" w:cs="Times New Roman"/>
          <w:sz w:val="24"/>
          <w:szCs w:val="24"/>
          <w14:ligatures w14:val="standard"/>
        </w:rPr>
        <w:t xml:space="preserve"> Institute of Standards and Technology (NIST). 2021. </w:t>
      </w:r>
      <w:r w:rsidR="00FB014A" w:rsidRPr="006C37DA">
        <w:rPr>
          <w:rFonts w:ascii="Times New Roman" w:hAnsi="Times New Roman" w:cs="Times New Roman"/>
          <w:i/>
          <w:iCs/>
          <w:sz w:val="24"/>
          <w:szCs w:val="24"/>
          <w14:ligatures w14:val="standard"/>
        </w:rPr>
        <w:t>Four Principles of Explainable Artificial Intelligence.</w:t>
      </w:r>
      <w:r w:rsidR="00FB014A" w:rsidRPr="006C37DA">
        <w:rPr>
          <w:rFonts w:ascii="Times New Roman" w:hAnsi="Times New Roman" w:cs="Times New Roman"/>
          <w:sz w:val="24"/>
          <w:szCs w:val="24"/>
          <w14:ligatures w14:val="standard"/>
        </w:rPr>
        <w:t xml:space="preserve"> NIST Internal Report 8312, 1–23. Available at: https://nvlpubs.nist.gov/nistpubs/ir/2021/NIST.IR.8312.pdf. </w:t>
      </w:r>
    </w:p>
    <w:p w14:paraId="52685A82" w14:textId="6DF2A779" w:rsidR="007C4718" w:rsidRPr="006C37DA" w:rsidRDefault="005E355C"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r w:rsidR="002A0CF9" w:rsidRPr="006C37DA">
        <w:rPr>
          <w:rFonts w:ascii="Times New Roman" w:hAnsi="Times New Roman" w:cs="Times New Roman"/>
          <w:sz w:val="24"/>
          <w:szCs w:val="24"/>
          <w14:ligatures w14:val="standard"/>
        </w:rPr>
        <w:t>1</w:t>
      </w:r>
      <w:r w:rsidR="000936CD" w:rsidRPr="006C37DA">
        <w:rPr>
          <w:rFonts w:ascii="Times New Roman" w:hAnsi="Times New Roman" w:cs="Times New Roman"/>
          <w:sz w:val="24"/>
          <w:szCs w:val="24"/>
          <w14:ligatures w14:val="standard"/>
        </w:rPr>
        <w:t>1</w:t>
      </w:r>
      <w:r w:rsidRPr="006C37DA">
        <w:rPr>
          <w:rFonts w:ascii="Times New Roman" w:hAnsi="Times New Roman" w:cs="Times New Roman"/>
          <w:sz w:val="24"/>
          <w:szCs w:val="24"/>
          <w14:ligatures w14:val="standard"/>
        </w:rPr>
        <w:t>]</w:t>
      </w:r>
      <w:r w:rsidR="007C4718" w:rsidRPr="006C37DA">
        <w:rPr>
          <w:rFonts w:ascii="Times New Roman" w:hAnsi="Times New Roman" w:cs="Times New Roman"/>
          <w:sz w:val="24"/>
          <w:szCs w:val="24"/>
        </w:rPr>
        <w:t xml:space="preserve"> </w:t>
      </w:r>
      <w:r w:rsidR="007C4718" w:rsidRPr="006C37DA">
        <w:rPr>
          <w:rFonts w:ascii="Times New Roman" w:hAnsi="Times New Roman" w:cs="Times New Roman"/>
          <w:sz w:val="24"/>
          <w:szCs w:val="24"/>
          <w14:ligatures w14:val="standard"/>
        </w:rPr>
        <w:t xml:space="preserve">Oreski, D., Oreski, S., and </w:t>
      </w:r>
      <w:proofErr w:type="spellStart"/>
      <w:r w:rsidR="007C4718" w:rsidRPr="006C37DA">
        <w:rPr>
          <w:rFonts w:ascii="Times New Roman" w:hAnsi="Times New Roman" w:cs="Times New Roman"/>
          <w:sz w:val="24"/>
          <w:szCs w:val="24"/>
          <w14:ligatures w14:val="standard"/>
        </w:rPr>
        <w:t>Klicek</w:t>
      </w:r>
      <w:proofErr w:type="spellEnd"/>
      <w:r w:rsidR="007C4718" w:rsidRPr="006C37DA">
        <w:rPr>
          <w:rFonts w:ascii="Times New Roman" w:hAnsi="Times New Roman" w:cs="Times New Roman"/>
          <w:sz w:val="24"/>
          <w:szCs w:val="24"/>
          <w14:ligatures w14:val="standard"/>
        </w:rPr>
        <w:t xml:space="preserve">, B. 2017. </w:t>
      </w:r>
      <w:r w:rsidR="007C4718" w:rsidRPr="006C37DA">
        <w:rPr>
          <w:rFonts w:ascii="Times New Roman" w:hAnsi="Times New Roman" w:cs="Times New Roman"/>
          <w:i/>
          <w:iCs/>
          <w:sz w:val="24"/>
          <w:szCs w:val="24"/>
          <w14:ligatures w14:val="standard"/>
        </w:rPr>
        <w:t>Effects of dataset characteristics on the performance of feature selection techniques.</w:t>
      </w:r>
      <w:r w:rsidR="007C4718" w:rsidRPr="006C37DA">
        <w:rPr>
          <w:rFonts w:ascii="Times New Roman" w:hAnsi="Times New Roman" w:cs="Times New Roman"/>
          <w:sz w:val="24"/>
          <w:szCs w:val="24"/>
          <w14:ligatures w14:val="standard"/>
        </w:rPr>
        <w:t xml:space="preserve"> Applied Soft Computing 52, 109-119. DOI: https://doi.org/10.1016/j.asoc.2016.12.023.</w:t>
      </w:r>
    </w:p>
    <w:p w14:paraId="47886382" w14:textId="5D237816" w:rsidR="00582EC2" w:rsidRPr="006C37DA" w:rsidRDefault="0077239E" w:rsidP="00412B8D">
      <w:pPr>
        <w:pStyle w:val="Bibentry"/>
        <w:spacing w:line="360" w:lineRule="auto"/>
        <w:rPr>
          <w:rFonts w:ascii="Times New Roman" w:hAnsi="Times New Roman" w:cs="Times New Roman"/>
          <w:sz w:val="24"/>
          <w:szCs w:val="24"/>
          <w14:ligatures w14:val="standard"/>
        </w:rPr>
      </w:pPr>
      <w:r w:rsidRPr="006C37DA">
        <w:rPr>
          <w:rFonts w:ascii="Times New Roman" w:hAnsi="Times New Roman" w:cs="Times New Roman"/>
          <w:sz w:val="24"/>
          <w:szCs w:val="24"/>
          <w14:ligatures w14:val="standard"/>
        </w:rPr>
        <w:t>[</w:t>
      </w:r>
      <w:proofErr w:type="gramStart"/>
      <w:r w:rsidRPr="006C37DA">
        <w:rPr>
          <w:rFonts w:ascii="Times New Roman" w:hAnsi="Times New Roman" w:cs="Times New Roman"/>
          <w:sz w:val="24"/>
          <w:szCs w:val="24"/>
          <w14:ligatures w14:val="standard"/>
        </w:rPr>
        <w:t>1</w:t>
      </w:r>
      <w:r w:rsidR="000936CD" w:rsidRPr="006C37DA">
        <w:rPr>
          <w:rFonts w:ascii="Times New Roman" w:hAnsi="Times New Roman" w:cs="Times New Roman"/>
          <w:sz w:val="24"/>
          <w:szCs w:val="24"/>
          <w14:ligatures w14:val="standard"/>
        </w:rPr>
        <w:t>2</w:t>
      </w:r>
      <w:r w:rsidRPr="006C37DA">
        <w:rPr>
          <w:rFonts w:ascii="Times New Roman" w:hAnsi="Times New Roman" w:cs="Times New Roman"/>
          <w:sz w:val="24"/>
          <w:szCs w:val="24"/>
          <w14:ligatures w14:val="standard"/>
        </w:rPr>
        <w:t>]</w:t>
      </w:r>
      <w:r w:rsidR="00C46DA8" w:rsidRPr="006C37DA">
        <w:rPr>
          <w:rFonts w:ascii="Times New Roman" w:hAnsi="Times New Roman" w:cs="Times New Roman"/>
          <w:sz w:val="24"/>
          <w:szCs w:val="24"/>
          <w14:ligatures w14:val="standard"/>
        </w:rPr>
        <w:t>Prashant</w:t>
      </w:r>
      <w:proofErr w:type="gramEnd"/>
      <w:r w:rsidR="00C46DA8" w:rsidRPr="006C37DA">
        <w:rPr>
          <w:rFonts w:ascii="Times New Roman" w:hAnsi="Times New Roman" w:cs="Times New Roman"/>
          <w:sz w:val="24"/>
          <w:szCs w:val="24"/>
          <w14:ligatures w14:val="standard"/>
        </w:rPr>
        <w:t>. 2019</w:t>
      </w:r>
      <w:r w:rsidR="00C46DA8" w:rsidRPr="006C37DA">
        <w:rPr>
          <w:rFonts w:ascii="Times New Roman" w:hAnsi="Times New Roman" w:cs="Times New Roman"/>
          <w:i/>
          <w:iCs/>
          <w:sz w:val="24"/>
          <w:szCs w:val="24"/>
          <w14:ligatures w14:val="standard"/>
        </w:rPr>
        <w:t>. Explain Your Model Predictions with LIME. Retrieved from https://www.kaggle.com/code/prashant111/explain-your-model-predictions-with-lime/notebook.</w:t>
      </w:r>
    </w:p>
    <w:p w14:paraId="02E6E453" w14:textId="2C24D77B" w:rsidR="00C14A4F" w:rsidRPr="006C37DA" w:rsidRDefault="00582EC2" w:rsidP="00412B8D">
      <w:pPr>
        <w:pStyle w:val="Bibentry"/>
        <w:spacing w:line="360" w:lineRule="auto"/>
        <w:rPr>
          <w:rFonts w:ascii="Times New Roman" w:hAnsi="Times New Roman" w:cs="Times New Roman"/>
          <w:vanish/>
          <w:sz w:val="24"/>
          <w:szCs w:val="24"/>
          <w14:ligatures w14:val="standard"/>
        </w:rPr>
      </w:pPr>
      <w:r w:rsidRPr="006C37DA">
        <w:rPr>
          <w:rFonts w:ascii="Times New Roman" w:hAnsi="Times New Roman" w:cs="Times New Roman"/>
          <w:sz w:val="24"/>
          <w:szCs w:val="24"/>
          <w14:ligatures w14:val="standard"/>
        </w:rPr>
        <w:t>[</w:t>
      </w:r>
      <w:proofErr w:type="gramStart"/>
      <w:r w:rsidR="00910B39" w:rsidRPr="006C37DA">
        <w:rPr>
          <w:rFonts w:ascii="Times New Roman" w:hAnsi="Times New Roman" w:cs="Times New Roman"/>
          <w:sz w:val="24"/>
          <w:szCs w:val="24"/>
          <w14:ligatures w14:val="standard"/>
        </w:rPr>
        <w:t>1</w:t>
      </w:r>
      <w:r w:rsidR="000936CD" w:rsidRPr="006C37DA">
        <w:rPr>
          <w:rFonts w:ascii="Times New Roman" w:hAnsi="Times New Roman" w:cs="Times New Roman"/>
          <w:sz w:val="24"/>
          <w:szCs w:val="24"/>
          <w14:ligatures w14:val="standard"/>
        </w:rPr>
        <w:t>3</w:t>
      </w:r>
      <w:r w:rsidRPr="006C37DA">
        <w:rPr>
          <w:rFonts w:ascii="Times New Roman" w:hAnsi="Times New Roman" w:cs="Times New Roman"/>
          <w:sz w:val="24"/>
          <w:szCs w:val="24"/>
          <w14:ligatures w14:val="standard"/>
        </w:rPr>
        <w:t>]</w:t>
      </w:r>
      <w:r w:rsidR="005E355C" w:rsidRPr="006C37DA">
        <w:rPr>
          <w:rFonts w:ascii="Times New Roman" w:hAnsi="Times New Roman" w:cs="Times New Roman"/>
          <w:sz w:val="24"/>
          <w:szCs w:val="24"/>
          <w14:ligatures w14:val="standard"/>
        </w:rPr>
        <w:t>The</w:t>
      </w:r>
      <w:proofErr w:type="gramEnd"/>
      <w:r w:rsidR="005E355C" w:rsidRPr="006C37DA">
        <w:rPr>
          <w:rFonts w:ascii="Times New Roman" w:hAnsi="Times New Roman" w:cs="Times New Roman"/>
          <w:sz w:val="24"/>
          <w:szCs w:val="24"/>
          <w14:ligatures w14:val="standard"/>
        </w:rPr>
        <w:t xml:space="preserve"> Conference Board. </w:t>
      </w:r>
      <w:r w:rsidR="00C46DA8" w:rsidRPr="006C37DA">
        <w:rPr>
          <w:rFonts w:ascii="Times New Roman" w:hAnsi="Times New Roman" w:cs="Times New Roman"/>
          <w:sz w:val="24"/>
          <w:szCs w:val="24"/>
          <w14:ligatures w14:val="standard"/>
        </w:rPr>
        <w:t xml:space="preserve">2023. </w:t>
      </w:r>
      <w:r w:rsidR="00C46DA8" w:rsidRPr="006C37DA">
        <w:rPr>
          <w:rFonts w:ascii="Times New Roman" w:hAnsi="Times New Roman" w:cs="Times New Roman"/>
          <w:i/>
          <w:iCs/>
          <w:sz w:val="24"/>
          <w:szCs w:val="24"/>
          <w14:ligatures w14:val="standard"/>
        </w:rPr>
        <w:t>Explainability in AI: The Key to Trustworthy AI Decisions.</w:t>
      </w:r>
      <w:r w:rsidR="00C46DA8" w:rsidRPr="006C37DA">
        <w:rPr>
          <w:rFonts w:ascii="Times New Roman" w:hAnsi="Times New Roman" w:cs="Times New Roman"/>
          <w:sz w:val="24"/>
          <w:szCs w:val="24"/>
          <w14:ligatures w14:val="standard"/>
        </w:rPr>
        <w:t xml:space="preserve"> Retrieved from </w:t>
      </w:r>
      <w:hyperlink r:id="rId27" w:history="1">
        <w:r w:rsidR="00B17EA5" w:rsidRPr="006C37DA">
          <w:rPr>
            <w:rStyle w:val="Hyperlink"/>
            <w:rFonts w:ascii="Times New Roman" w:hAnsi="Times New Roman" w:cs="Times New Roman"/>
            <w:color w:val="auto"/>
            <w:sz w:val="24"/>
            <w:szCs w:val="24"/>
            <w14:ligatures w14:val="standard"/>
          </w:rPr>
          <w:t>https://www.conference-board.org/publications/explainability-in-ai</w:t>
        </w:r>
      </w:hyperlink>
      <w:r w:rsidR="00C46DA8" w:rsidRPr="006C37DA">
        <w:rPr>
          <w:rFonts w:ascii="Times New Roman" w:hAnsi="Times New Roman" w:cs="Times New Roman"/>
          <w:sz w:val="24"/>
          <w:szCs w:val="24"/>
          <w14:ligatures w14:val="standard"/>
        </w:rPr>
        <w:t>.</w:t>
      </w:r>
      <w:r w:rsidR="00C14A4F" w:rsidRPr="006C37DA">
        <w:rPr>
          <w:rFonts w:ascii="Times New Roman" w:hAnsi="Times New Roman" w:cs="Times New Roman"/>
          <w:vanish/>
          <w:sz w:val="24"/>
          <w:szCs w:val="24"/>
          <w14:ligatures w14:val="standard"/>
        </w:rPr>
        <w:t>Conference Name:ACM Woodstock conference</w:t>
      </w:r>
    </w:p>
    <w:p w14:paraId="6ED1E33F"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Conference Short Name:WOODSTOCK’18</w:t>
      </w:r>
    </w:p>
    <w:p w14:paraId="0507D058"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Conference Location:El Paso, Texas USA</w:t>
      </w:r>
    </w:p>
    <w:p w14:paraId="17D06C1B"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ISBN:978-1-4503-0000-0/18/06</w:t>
      </w:r>
    </w:p>
    <w:p w14:paraId="31CFFAC3"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Year:2018</w:t>
      </w:r>
    </w:p>
    <w:p w14:paraId="12D3D21A"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Date:June</w:t>
      </w:r>
    </w:p>
    <w:p w14:paraId="632FD8F4"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Copyright Year:2018</w:t>
      </w:r>
    </w:p>
    <w:p w14:paraId="3DA2FA9B"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Copyright Statement:rightsretained</w:t>
      </w:r>
    </w:p>
    <w:p w14:paraId="3074F0B7"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DOI:10.1145/1234567890</w:t>
      </w:r>
    </w:p>
    <w:p w14:paraId="11435F3F" w14:textId="77777777" w:rsidR="00C14A4F" w:rsidRPr="006C37DA" w:rsidRDefault="00C14A4F" w:rsidP="00412B8D">
      <w:pPr>
        <w:pStyle w:val="MetadataHead"/>
        <w:spacing w:line="360" w:lineRule="auto"/>
        <w:rPr>
          <w:rFonts w:ascii="Times New Roman" w:hAnsi="Times New Roman" w:cs="Times New Roman"/>
          <w:vanish/>
          <w:color w:val="auto"/>
          <w:sz w:val="24"/>
          <w:szCs w:val="24"/>
          <w14:ligatures w14:val="standard"/>
        </w:rPr>
      </w:pPr>
      <w:r w:rsidRPr="006C37DA">
        <w:rPr>
          <w:rFonts w:ascii="Times New Roman" w:hAnsi="Times New Roman" w:cs="Times New Roman"/>
          <w:vanish/>
          <w:color w:val="auto"/>
          <w:sz w:val="24"/>
          <w:szCs w:val="24"/>
          <w14:ligatures w14:val="standard"/>
        </w:rPr>
        <w:t>RRH: F. Surname et al.</w:t>
      </w:r>
    </w:p>
    <w:p w14:paraId="60A9A14B" w14:textId="77777777" w:rsidR="00586A35" w:rsidRPr="006C37DA" w:rsidRDefault="00C14A4F" w:rsidP="00412B8D">
      <w:pPr>
        <w:pStyle w:val="MetadataHead"/>
        <w:spacing w:line="360" w:lineRule="auto"/>
        <w:rPr>
          <w:rFonts w:ascii="Times New Roman" w:hAnsi="Times New Roman" w:cs="Times New Roman"/>
          <w:color w:val="auto"/>
          <w:sz w:val="24"/>
          <w:szCs w:val="24"/>
          <w14:ligatures w14:val="standard"/>
        </w:rPr>
      </w:pPr>
      <w:r w:rsidRPr="006C37DA">
        <w:rPr>
          <w:rFonts w:ascii="Times New Roman" w:hAnsi="Times New Roman" w:cs="Times New Roman"/>
          <w:vanish/>
          <w:color w:val="auto"/>
          <w:sz w:val="24"/>
          <w:szCs w:val="24"/>
          <w14:ligatures w14:val="standard"/>
        </w:rPr>
        <w:t>Price:$15.00</w:t>
      </w:r>
      <w:bookmarkStart w:id="0" w:name="intm"/>
      <w:bookmarkEnd w:id="0"/>
    </w:p>
    <w:sectPr w:rsidR="00586A35" w:rsidRPr="006C37DA"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9EEA0" w14:textId="77777777" w:rsidR="00B0447A" w:rsidRDefault="00B0447A">
      <w:r>
        <w:separator/>
      </w:r>
    </w:p>
  </w:endnote>
  <w:endnote w:type="continuationSeparator" w:id="0">
    <w:p w14:paraId="22A69678" w14:textId="77777777" w:rsidR="00B0447A" w:rsidRDefault="00B0447A">
      <w:r>
        <w:continuationSeparator/>
      </w:r>
    </w:p>
  </w:endnote>
  <w:endnote w:type="continuationNotice" w:id="1">
    <w:p w14:paraId="2070A96D" w14:textId="77777777" w:rsidR="00B0447A" w:rsidRDefault="00B044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7E855" w14:textId="77777777" w:rsidR="00586A35" w:rsidRPr="00586A35" w:rsidRDefault="00586A35" w:rsidP="00586A35">
    <w:pPr>
      <w:pStyle w:val="Footer"/>
      <w:rPr>
        <w:rStyle w:val="PageNumber"/>
        <w:rFonts w:ascii="Linux Biolinum" w:hAnsi="Linux Biolinum" w:cs="Linux Biolinum"/>
      </w:rPr>
    </w:pPr>
  </w:p>
  <w:p w14:paraId="7EF8BA7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1106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93AEC" w14:textId="77777777" w:rsidR="00B0447A" w:rsidRDefault="00B0447A">
      <w:r>
        <w:separator/>
      </w:r>
    </w:p>
  </w:footnote>
  <w:footnote w:type="continuationSeparator" w:id="0">
    <w:p w14:paraId="01E1BF80" w14:textId="77777777" w:rsidR="00B0447A" w:rsidRDefault="00B0447A">
      <w:r>
        <w:continuationSeparator/>
      </w:r>
    </w:p>
  </w:footnote>
  <w:footnote w:type="continuationNotice" w:id="1">
    <w:p w14:paraId="576BF11D" w14:textId="77777777" w:rsidR="00B0447A" w:rsidRDefault="00B044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6E9F8DA7" w14:textId="77777777" w:rsidTr="00586A35">
      <w:tc>
        <w:tcPr>
          <w:tcW w:w="2500" w:type="pct"/>
          <w:vAlign w:val="center"/>
        </w:tcPr>
        <w:p w14:paraId="78199920" w14:textId="1B4CBA8C" w:rsidR="00586A35" w:rsidRPr="00586A35" w:rsidRDefault="00750EDE" w:rsidP="00586A35">
          <w:pPr>
            <w:pStyle w:val="Header"/>
            <w:tabs>
              <w:tab w:val="clear" w:pos="4320"/>
              <w:tab w:val="clear" w:pos="8640"/>
            </w:tabs>
            <w:jc w:val="left"/>
            <w:rPr>
              <w:rFonts w:ascii="Linux Biolinum" w:hAnsi="Linux Biolinum" w:cs="Linux Biolinum"/>
            </w:rPr>
          </w:pPr>
          <w:proofErr w:type="spellStart"/>
          <w:r>
            <w:rPr>
              <w:rFonts w:ascii="Linux Biolinum" w:hAnsi="Linux Biolinum" w:cs="Linux Biolinum"/>
            </w:rPr>
            <w:t>Purwadi</w:t>
          </w:r>
          <w:proofErr w:type="spellEnd"/>
          <w:r w:rsidR="00586A35" w:rsidRPr="00586A35">
            <w:rPr>
              <w:rFonts w:ascii="Linux Biolinum" w:hAnsi="Linux Biolinum" w:cs="Linux Biolinum"/>
            </w:rPr>
            <w:t xml:space="preserve">, </w:t>
          </w:r>
          <w:r w:rsidR="00D26CEA">
            <w:rPr>
              <w:rFonts w:ascii="Linux Biolinum" w:hAnsi="Linux Biolinum" w:cs="Linux Biolinum"/>
            </w:rPr>
            <w:t>December</w:t>
          </w:r>
          <w:r w:rsidR="00586A35" w:rsidRPr="00586A35">
            <w:rPr>
              <w:rFonts w:ascii="Linux Biolinum" w:hAnsi="Linux Biolinum" w:cs="Linux Biolinum"/>
            </w:rPr>
            <w:t>, 20</w:t>
          </w:r>
          <w:r>
            <w:rPr>
              <w:rFonts w:ascii="Linux Biolinum" w:hAnsi="Linux Biolinum" w:cs="Linux Biolinum"/>
            </w:rPr>
            <w:t>2</w:t>
          </w:r>
          <w:r w:rsidR="00622DCC">
            <w:rPr>
              <w:rFonts w:ascii="Linux Biolinum" w:hAnsi="Linux Biolinum" w:cs="Linux Biolinum"/>
            </w:rPr>
            <w:t>4</w:t>
          </w:r>
          <w:r w:rsidR="00586A35" w:rsidRPr="00586A35">
            <w:rPr>
              <w:rFonts w:ascii="Linux Biolinum" w:hAnsi="Linux Biolinum" w:cs="Linux Biolinum"/>
            </w:rPr>
            <w:t xml:space="preserve">, </w:t>
          </w:r>
          <w:r>
            <w:rPr>
              <w:rFonts w:ascii="Linux Biolinum" w:hAnsi="Linux Biolinum" w:cs="Linux Biolinum"/>
            </w:rPr>
            <w:t>Yogyakarta</w:t>
          </w:r>
          <w:r w:rsidR="00D26CEA">
            <w:rPr>
              <w:rFonts w:ascii="Linux Biolinum" w:hAnsi="Linux Biolinum" w:cs="Linux Biolinum"/>
            </w:rPr>
            <w:t>,</w:t>
          </w:r>
          <w:r>
            <w:rPr>
              <w:rFonts w:ascii="Linux Biolinum" w:hAnsi="Linux Biolinum" w:cs="Linux Biolinum"/>
            </w:rPr>
            <w:t xml:space="preserve"> Indonesia</w:t>
          </w:r>
        </w:p>
      </w:tc>
      <w:tc>
        <w:tcPr>
          <w:tcW w:w="2500" w:type="pct"/>
          <w:vAlign w:val="center"/>
        </w:tcPr>
        <w:p w14:paraId="09146627" w14:textId="23ABEA5C" w:rsidR="00586A35" w:rsidRPr="00586A35" w:rsidRDefault="00622DCC" w:rsidP="00586A35">
          <w:pPr>
            <w:pStyle w:val="Header"/>
            <w:tabs>
              <w:tab w:val="clear" w:pos="4320"/>
              <w:tab w:val="clear" w:pos="8640"/>
            </w:tabs>
            <w:jc w:val="right"/>
            <w:rPr>
              <w:rFonts w:ascii="Linux Biolinum" w:hAnsi="Linux Biolinum" w:cs="Linux Biolinum"/>
            </w:rPr>
          </w:pPr>
          <w:proofErr w:type="spellStart"/>
          <w:proofErr w:type="gramStart"/>
          <w:r>
            <w:rPr>
              <w:rFonts w:ascii="Linux Biolinum" w:hAnsi="Linux Biolinum" w:cs="Linux Biolinum"/>
            </w:rPr>
            <w:t>H.Purwadi</w:t>
          </w:r>
          <w:proofErr w:type="spellEnd"/>
          <w:proofErr w:type="gramEnd"/>
        </w:p>
      </w:tc>
    </w:tr>
  </w:tbl>
  <w:p w14:paraId="7A0A354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3D3332" w:rsidRPr="00586A35" w14:paraId="041077F9" w14:textId="77777777" w:rsidTr="00586A35">
      <w:tc>
        <w:tcPr>
          <w:tcW w:w="2500" w:type="pct"/>
          <w:vAlign w:val="center"/>
        </w:tcPr>
        <w:p w14:paraId="7EA6C331" w14:textId="4BDB9F7E" w:rsidR="003D3332" w:rsidRPr="00586A35" w:rsidRDefault="003D3332" w:rsidP="003D3332">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Pr="00586A35">
            <w:rPr>
              <w:rFonts w:ascii="Linux Biolinum" w:hAnsi="Linux Biolinum" w:cs="Linux Biolinum"/>
            </w:rPr>
            <w:t>’</w:t>
          </w:r>
          <w:r>
            <w:rPr>
              <w:rFonts w:ascii="Linux Biolinum" w:hAnsi="Linux Biolinum" w:cs="Linux Biolinum"/>
            </w:rPr>
            <w:t>24</w:t>
          </w:r>
          <w:r w:rsidRPr="00586A35">
            <w:rPr>
              <w:rFonts w:ascii="Linux Biolinum" w:hAnsi="Linux Biolinum" w:cs="Linux Biolinum"/>
            </w:rPr>
            <w:t xml:space="preserve">, </w:t>
          </w:r>
          <w:r>
            <w:rPr>
              <w:rFonts w:ascii="Linux Biolinum" w:hAnsi="Linux Biolinum" w:cs="Linux Biolinum"/>
            </w:rPr>
            <w:t>December</w:t>
          </w:r>
          <w:r w:rsidRPr="00586A35">
            <w:rPr>
              <w:rFonts w:ascii="Linux Biolinum" w:hAnsi="Linux Biolinum" w:cs="Linux Biolinum"/>
            </w:rPr>
            <w:t>, 20</w:t>
          </w:r>
          <w:r>
            <w:rPr>
              <w:rFonts w:ascii="Linux Biolinum" w:hAnsi="Linux Biolinum" w:cs="Linux Biolinum"/>
            </w:rPr>
            <w:t>24</w:t>
          </w:r>
          <w:r w:rsidRPr="00586A35">
            <w:rPr>
              <w:rFonts w:ascii="Linux Biolinum" w:hAnsi="Linux Biolinum" w:cs="Linux Biolinum"/>
            </w:rPr>
            <w:t xml:space="preserve">, </w:t>
          </w:r>
          <w:proofErr w:type="spellStart"/>
          <w:r>
            <w:rPr>
              <w:rFonts w:ascii="Linux Biolinum" w:hAnsi="Linux Biolinum" w:cs="Linux Biolinum"/>
            </w:rPr>
            <w:t>Kricak</w:t>
          </w:r>
          <w:proofErr w:type="spellEnd"/>
          <w:r w:rsidRPr="00586A35">
            <w:rPr>
              <w:rFonts w:ascii="Linux Biolinum" w:hAnsi="Linux Biolinum" w:cs="Linux Biolinum"/>
            </w:rPr>
            <w:t xml:space="preserve">, </w:t>
          </w:r>
          <w:r>
            <w:rPr>
              <w:rFonts w:ascii="Linux Biolinum" w:hAnsi="Linux Biolinum" w:cs="Linux Biolinum"/>
            </w:rPr>
            <w:t>Yogyakarta, Indonesia</w:t>
          </w:r>
        </w:p>
      </w:tc>
      <w:tc>
        <w:tcPr>
          <w:tcW w:w="2500" w:type="pct"/>
          <w:vAlign w:val="center"/>
        </w:tcPr>
        <w:p w14:paraId="5E9B3A17" w14:textId="7E1B1768" w:rsidR="003D3332" w:rsidRPr="00586A35" w:rsidRDefault="003D3332" w:rsidP="003D3332">
          <w:pPr>
            <w:pStyle w:val="Header"/>
            <w:tabs>
              <w:tab w:val="clear" w:pos="4320"/>
              <w:tab w:val="clear" w:pos="8640"/>
            </w:tabs>
            <w:jc w:val="right"/>
            <w:rPr>
              <w:rFonts w:ascii="Linux Biolinum" w:hAnsi="Linux Biolinum" w:cs="Linux Biolinum"/>
            </w:rPr>
          </w:pPr>
          <w:proofErr w:type="spellStart"/>
          <w:proofErr w:type="gramStart"/>
          <w:r>
            <w:rPr>
              <w:rFonts w:ascii="Linux Biolinum" w:hAnsi="Linux Biolinum" w:cs="Linux Biolinum"/>
            </w:rPr>
            <w:t>H.Purwadi</w:t>
          </w:r>
          <w:proofErr w:type="spellEnd"/>
          <w:proofErr w:type="gramEnd"/>
        </w:p>
      </w:tc>
    </w:tr>
  </w:tbl>
  <w:p w14:paraId="06D7495A"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AAC6343"/>
    <w:multiLevelType w:val="multilevel"/>
    <w:tmpl w:val="AFB2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4186890"/>
    <w:multiLevelType w:val="hybridMultilevel"/>
    <w:tmpl w:val="6F70A7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582559"/>
    <w:multiLevelType w:val="hybridMultilevel"/>
    <w:tmpl w:val="1C7285B6"/>
    <w:lvl w:ilvl="0" w:tplc="8D268732">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6"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0632C8"/>
    <w:multiLevelType w:val="hybridMultilevel"/>
    <w:tmpl w:val="B2BA3BB4"/>
    <w:lvl w:ilvl="0" w:tplc="BD3E64A6">
      <w:start w:val="1"/>
      <w:numFmt w:val="bullet"/>
      <w:lvlText w:val=""/>
      <w:lvlJc w:val="left"/>
      <w:pPr>
        <w:tabs>
          <w:tab w:val="num" w:pos="720"/>
        </w:tabs>
        <w:ind w:left="720" w:hanging="360"/>
      </w:pPr>
      <w:rPr>
        <w:rFonts w:ascii="Symbol" w:hAnsi="Symbol" w:hint="default"/>
      </w:rPr>
    </w:lvl>
    <w:lvl w:ilvl="1" w:tplc="C20CDC18" w:tentative="1">
      <w:start w:val="1"/>
      <w:numFmt w:val="bullet"/>
      <w:lvlText w:val=""/>
      <w:lvlJc w:val="left"/>
      <w:pPr>
        <w:tabs>
          <w:tab w:val="num" w:pos="1440"/>
        </w:tabs>
        <w:ind w:left="1440" w:hanging="360"/>
      </w:pPr>
      <w:rPr>
        <w:rFonts w:ascii="Symbol" w:hAnsi="Symbol" w:hint="default"/>
      </w:rPr>
    </w:lvl>
    <w:lvl w:ilvl="2" w:tplc="24007736" w:tentative="1">
      <w:start w:val="1"/>
      <w:numFmt w:val="bullet"/>
      <w:lvlText w:val=""/>
      <w:lvlJc w:val="left"/>
      <w:pPr>
        <w:tabs>
          <w:tab w:val="num" w:pos="2160"/>
        </w:tabs>
        <w:ind w:left="2160" w:hanging="360"/>
      </w:pPr>
      <w:rPr>
        <w:rFonts w:ascii="Symbol" w:hAnsi="Symbol" w:hint="default"/>
      </w:rPr>
    </w:lvl>
    <w:lvl w:ilvl="3" w:tplc="F3F80B2C" w:tentative="1">
      <w:start w:val="1"/>
      <w:numFmt w:val="bullet"/>
      <w:lvlText w:val=""/>
      <w:lvlJc w:val="left"/>
      <w:pPr>
        <w:tabs>
          <w:tab w:val="num" w:pos="2880"/>
        </w:tabs>
        <w:ind w:left="2880" w:hanging="360"/>
      </w:pPr>
      <w:rPr>
        <w:rFonts w:ascii="Symbol" w:hAnsi="Symbol" w:hint="default"/>
      </w:rPr>
    </w:lvl>
    <w:lvl w:ilvl="4" w:tplc="F55C91E6" w:tentative="1">
      <w:start w:val="1"/>
      <w:numFmt w:val="bullet"/>
      <w:lvlText w:val=""/>
      <w:lvlJc w:val="left"/>
      <w:pPr>
        <w:tabs>
          <w:tab w:val="num" w:pos="3600"/>
        </w:tabs>
        <w:ind w:left="3600" w:hanging="360"/>
      </w:pPr>
      <w:rPr>
        <w:rFonts w:ascii="Symbol" w:hAnsi="Symbol" w:hint="default"/>
      </w:rPr>
    </w:lvl>
    <w:lvl w:ilvl="5" w:tplc="AE0468A6" w:tentative="1">
      <w:start w:val="1"/>
      <w:numFmt w:val="bullet"/>
      <w:lvlText w:val=""/>
      <w:lvlJc w:val="left"/>
      <w:pPr>
        <w:tabs>
          <w:tab w:val="num" w:pos="4320"/>
        </w:tabs>
        <w:ind w:left="4320" w:hanging="360"/>
      </w:pPr>
      <w:rPr>
        <w:rFonts w:ascii="Symbol" w:hAnsi="Symbol" w:hint="default"/>
      </w:rPr>
    </w:lvl>
    <w:lvl w:ilvl="6" w:tplc="2C2AC750" w:tentative="1">
      <w:start w:val="1"/>
      <w:numFmt w:val="bullet"/>
      <w:lvlText w:val=""/>
      <w:lvlJc w:val="left"/>
      <w:pPr>
        <w:tabs>
          <w:tab w:val="num" w:pos="5040"/>
        </w:tabs>
        <w:ind w:left="5040" w:hanging="360"/>
      </w:pPr>
      <w:rPr>
        <w:rFonts w:ascii="Symbol" w:hAnsi="Symbol" w:hint="default"/>
      </w:rPr>
    </w:lvl>
    <w:lvl w:ilvl="7" w:tplc="C0BC7FE2" w:tentative="1">
      <w:start w:val="1"/>
      <w:numFmt w:val="bullet"/>
      <w:lvlText w:val=""/>
      <w:lvlJc w:val="left"/>
      <w:pPr>
        <w:tabs>
          <w:tab w:val="num" w:pos="5760"/>
        </w:tabs>
        <w:ind w:left="5760" w:hanging="360"/>
      </w:pPr>
      <w:rPr>
        <w:rFonts w:ascii="Symbol" w:hAnsi="Symbol" w:hint="default"/>
      </w:rPr>
    </w:lvl>
    <w:lvl w:ilvl="8" w:tplc="74DCA5B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0"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585E5305"/>
    <w:multiLevelType w:val="hybridMultilevel"/>
    <w:tmpl w:val="10889388"/>
    <w:lvl w:ilvl="0" w:tplc="644AF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3C7621"/>
    <w:multiLevelType w:val="multilevel"/>
    <w:tmpl w:val="3B9C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891764"/>
    <w:multiLevelType w:val="hybridMultilevel"/>
    <w:tmpl w:val="24D8EB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2" w15:restartNumberingAfterBreak="0">
    <w:nsid w:val="64EB62AF"/>
    <w:multiLevelType w:val="hybridMultilevel"/>
    <w:tmpl w:val="E83CE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5D03900"/>
    <w:multiLevelType w:val="hybridMultilevel"/>
    <w:tmpl w:val="8E306B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5"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7" w15:restartNumberingAfterBreak="0">
    <w:nsid w:val="6CF843F1"/>
    <w:multiLevelType w:val="hybridMultilevel"/>
    <w:tmpl w:val="53CE7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DFB11F7"/>
    <w:multiLevelType w:val="hybridMultilevel"/>
    <w:tmpl w:val="BA340B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668385">
    <w:abstractNumId w:val="39"/>
  </w:num>
  <w:num w:numId="2" w16cid:durableId="1918510986">
    <w:abstractNumId w:val="18"/>
  </w:num>
  <w:num w:numId="3" w16cid:durableId="537284910">
    <w:abstractNumId w:val="10"/>
  </w:num>
  <w:num w:numId="4" w16cid:durableId="1626154805">
    <w:abstractNumId w:val="36"/>
  </w:num>
  <w:num w:numId="5" w16cid:durableId="1150827992">
    <w:abstractNumId w:val="23"/>
  </w:num>
  <w:num w:numId="6" w16cid:durableId="530923688">
    <w:abstractNumId w:val="19"/>
  </w:num>
  <w:num w:numId="7" w16cid:durableId="697047779">
    <w:abstractNumId w:val="34"/>
  </w:num>
  <w:num w:numId="8" w16cid:durableId="1758087200">
    <w:abstractNumId w:val="25"/>
  </w:num>
  <w:num w:numId="9" w16cid:durableId="1843545300">
    <w:abstractNumId w:val="31"/>
  </w:num>
  <w:num w:numId="10" w16cid:durableId="1114439855">
    <w:abstractNumId w:val="9"/>
  </w:num>
  <w:num w:numId="11" w16cid:durableId="109781832">
    <w:abstractNumId w:val="7"/>
  </w:num>
  <w:num w:numId="12" w16cid:durableId="1281374594">
    <w:abstractNumId w:val="6"/>
  </w:num>
  <w:num w:numId="13" w16cid:durableId="1758210102">
    <w:abstractNumId w:val="5"/>
  </w:num>
  <w:num w:numId="14" w16cid:durableId="646280985">
    <w:abstractNumId w:val="4"/>
  </w:num>
  <w:num w:numId="15" w16cid:durableId="333729776">
    <w:abstractNumId w:val="8"/>
  </w:num>
  <w:num w:numId="16" w16cid:durableId="809594177">
    <w:abstractNumId w:val="3"/>
  </w:num>
  <w:num w:numId="17" w16cid:durableId="1319654720">
    <w:abstractNumId w:val="2"/>
  </w:num>
  <w:num w:numId="18" w16cid:durableId="1035737227">
    <w:abstractNumId w:val="1"/>
  </w:num>
  <w:num w:numId="19" w16cid:durableId="1776559995">
    <w:abstractNumId w:val="0"/>
  </w:num>
  <w:num w:numId="20" w16cid:durableId="805699652">
    <w:abstractNumId w:val="24"/>
  </w:num>
  <w:num w:numId="21" w16cid:durableId="1423574256">
    <w:abstractNumId w:val="29"/>
  </w:num>
  <w:num w:numId="22" w16cid:durableId="178589851">
    <w:abstractNumId w:val="40"/>
  </w:num>
  <w:num w:numId="23" w16cid:durableId="252206079">
    <w:abstractNumId w:val="16"/>
  </w:num>
  <w:num w:numId="24" w16cid:durableId="751321936">
    <w:abstractNumId w:val="35"/>
  </w:num>
  <w:num w:numId="25" w16cid:durableId="1480000526">
    <w:abstractNumId w:val="28"/>
  </w:num>
  <w:num w:numId="26" w16cid:durableId="1289311277">
    <w:abstractNumId w:val="20"/>
  </w:num>
  <w:num w:numId="27" w16cid:durableId="12080319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023912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51070298">
    <w:abstractNumId w:val="21"/>
  </w:num>
  <w:num w:numId="30" w16cid:durableId="957181216">
    <w:abstractNumId w:val="13"/>
  </w:num>
  <w:num w:numId="31" w16cid:durableId="789512201">
    <w:abstractNumId w:val="12"/>
  </w:num>
  <w:num w:numId="32" w16cid:durableId="824013903">
    <w:abstractNumId w:val="11"/>
  </w:num>
  <w:num w:numId="33" w16cid:durableId="1189831333">
    <w:abstractNumId w:val="17"/>
  </w:num>
  <w:num w:numId="34" w16cid:durableId="1400976744">
    <w:abstractNumId w:val="27"/>
  </w:num>
  <w:num w:numId="35" w16cid:durableId="1701053540">
    <w:abstractNumId w:val="30"/>
  </w:num>
  <w:num w:numId="36" w16cid:durableId="1442530301">
    <w:abstractNumId w:val="32"/>
  </w:num>
  <w:num w:numId="37" w16cid:durableId="1717897184">
    <w:abstractNumId w:val="38"/>
  </w:num>
  <w:num w:numId="38" w16cid:durableId="1090152046">
    <w:abstractNumId w:val="26"/>
  </w:num>
  <w:num w:numId="39" w16cid:durableId="1718578745">
    <w:abstractNumId w:val="33"/>
  </w:num>
  <w:num w:numId="40" w16cid:durableId="1124496576">
    <w:abstractNumId w:val="37"/>
  </w:num>
  <w:num w:numId="41" w16cid:durableId="1110977063">
    <w:abstractNumId w:val="15"/>
  </w:num>
  <w:num w:numId="42" w16cid:durableId="181194163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D" w:vendorID="64" w:dllVersion="0" w:nlCheck="1" w:checkStyle="0"/>
  <w:activeWritingStyle w:appName="MSWord" w:lang="en-ID" w:vendorID="64" w:dllVersion="4096" w:nlCheck="1" w:checkStyle="0"/>
  <w:activeWritingStyle w:appName="MSWord" w:lang="fr-FR" w:vendorID="64" w:dllVersion="4096"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0D9B"/>
    <w:rsid w:val="000019C1"/>
    <w:rsid w:val="000055B1"/>
    <w:rsid w:val="0000598B"/>
    <w:rsid w:val="00006C5C"/>
    <w:rsid w:val="00007E92"/>
    <w:rsid w:val="00010658"/>
    <w:rsid w:val="000110EA"/>
    <w:rsid w:val="00012C57"/>
    <w:rsid w:val="00013CD2"/>
    <w:rsid w:val="00014D13"/>
    <w:rsid w:val="00015888"/>
    <w:rsid w:val="00017DE8"/>
    <w:rsid w:val="0002106B"/>
    <w:rsid w:val="000228E5"/>
    <w:rsid w:val="00025BDC"/>
    <w:rsid w:val="0002682E"/>
    <w:rsid w:val="00026F1B"/>
    <w:rsid w:val="00027709"/>
    <w:rsid w:val="00031249"/>
    <w:rsid w:val="00032F56"/>
    <w:rsid w:val="000333F1"/>
    <w:rsid w:val="00035FAD"/>
    <w:rsid w:val="00040BED"/>
    <w:rsid w:val="00040E17"/>
    <w:rsid w:val="00041176"/>
    <w:rsid w:val="00041330"/>
    <w:rsid w:val="00045252"/>
    <w:rsid w:val="0004534C"/>
    <w:rsid w:val="000456E3"/>
    <w:rsid w:val="00045E99"/>
    <w:rsid w:val="0004689D"/>
    <w:rsid w:val="00047398"/>
    <w:rsid w:val="000501EE"/>
    <w:rsid w:val="00050EEF"/>
    <w:rsid w:val="00052A1A"/>
    <w:rsid w:val="00052C34"/>
    <w:rsid w:val="00053EEF"/>
    <w:rsid w:val="00054CB0"/>
    <w:rsid w:val="00054FBB"/>
    <w:rsid w:val="00056777"/>
    <w:rsid w:val="00057242"/>
    <w:rsid w:val="00060759"/>
    <w:rsid w:val="00062D29"/>
    <w:rsid w:val="00063E29"/>
    <w:rsid w:val="00065BFC"/>
    <w:rsid w:val="0006664E"/>
    <w:rsid w:val="00066D69"/>
    <w:rsid w:val="000713CD"/>
    <w:rsid w:val="00071FCC"/>
    <w:rsid w:val="00072E69"/>
    <w:rsid w:val="0007392C"/>
    <w:rsid w:val="000739F9"/>
    <w:rsid w:val="000755ED"/>
    <w:rsid w:val="00077680"/>
    <w:rsid w:val="00077AAB"/>
    <w:rsid w:val="00080B0A"/>
    <w:rsid w:val="00080E27"/>
    <w:rsid w:val="000819C0"/>
    <w:rsid w:val="0008431E"/>
    <w:rsid w:val="00085538"/>
    <w:rsid w:val="00091852"/>
    <w:rsid w:val="00092D6B"/>
    <w:rsid w:val="000936CD"/>
    <w:rsid w:val="00095C2D"/>
    <w:rsid w:val="00096413"/>
    <w:rsid w:val="000A0244"/>
    <w:rsid w:val="000A2D79"/>
    <w:rsid w:val="000A7A9E"/>
    <w:rsid w:val="000B097D"/>
    <w:rsid w:val="000B10A8"/>
    <w:rsid w:val="000B14C8"/>
    <w:rsid w:val="000B517F"/>
    <w:rsid w:val="000B611B"/>
    <w:rsid w:val="000B73B7"/>
    <w:rsid w:val="000B7BDF"/>
    <w:rsid w:val="000B7DDB"/>
    <w:rsid w:val="000C050B"/>
    <w:rsid w:val="000C0F14"/>
    <w:rsid w:val="000C2C71"/>
    <w:rsid w:val="000D2954"/>
    <w:rsid w:val="000D303C"/>
    <w:rsid w:val="000D405E"/>
    <w:rsid w:val="000D5F3F"/>
    <w:rsid w:val="000D66B0"/>
    <w:rsid w:val="000D74C1"/>
    <w:rsid w:val="000E118B"/>
    <w:rsid w:val="000E278E"/>
    <w:rsid w:val="000E64FC"/>
    <w:rsid w:val="000E7A87"/>
    <w:rsid w:val="000F1157"/>
    <w:rsid w:val="000F4708"/>
    <w:rsid w:val="000F568F"/>
    <w:rsid w:val="000F6090"/>
    <w:rsid w:val="000F69F5"/>
    <w:rsid w:val="000F787B"/>
    <w:rsid w:val="001011BD"/>
    <w:rsid w:val="00103BE4"/>
    <w:rsid w:val="001041A3"/>
    <w:rsid w:val="0010534D"/>
    <w:rsid w:val="001054E4"/>
    <w:rsid w:val="00105589"/>
    <w:rsid w:val="00106676"/>
    <w:rsid w:val="001073AA"/>
    <w:rsid w:val="00107754"/>
    <w:rsid w:val="001103F1"/>
    <w:rsid w:val="00110501"/>
    <w:rsid w:val="00114F17"/>
    <w:rsid w:val="001161ED"/>
    <w:rsid w:val="0012107F"/>
    <w:rsid w:val="001220B3"/>
    <w:rsid w:val="00122104"/>
    <w:rsid w:val="00122C4C"/>
    <w:rsid w:val="001237B2"/>
    <w:rsid w:val="001252F1"/>
    <w:rsid w:val="00125799"/>
    <w:rsid w:val="00125AC6"/>
    <w:rsid w:val="00127D30"/>
    <w:rsid w:val="00130DD2"/>
    <w:rsid w:val="0013113A"/>
    <w:rsid w:val="001314CF"/>
    <w:rsid w:val="001327F3"/>
    <w:rsid w:val="001352EB"/>
    <w:rsid w:val="001363F5"/>
    <w:rsid w:val="00137609"/>
    <w:rsid w:val="00140655"/>
    <w:rsid w:val="001406F7"/>
    <w:rsid w:val="00140966"/>
    <w:rsid w:val="00140C02"/>
    <w:rsid w:val="00141661"/>
    <w:rsid w:val="00141A17"/>
    <w:rsid w:val="00141E62"/>
    <w:rsid w:val="0014244B"/>
    <w:rsid w:val="001427F6"/>
    <w:rsid w:val="00142FEA"/>
    <w:rsid w:val="00143797"/>
    <w:rsid w:val="0014523B"/>
    <w:rsid w:val="001453E7"/>
    <w:rsid w:val="00145419"/>
    <w:rsid w:val="00145486"/>
    <w:rsid w:val="00150436"/>
    <w:rsid w:val="001505A8"/>
    <w:rsid w:val="00151C7B"/>
    <w:rsid w:val="00152510"/>
    <w:rsid w:val="00152A90"/>
    <w:rsid w:val="00152E14"/>
    <w:rsid w:val="001539AE"/>
    <w:rsid w:val="0015446F"/>
    <w:rsid w:val="001544C1"/>
    <w:rsid w:val="00154F52"/>
    <w:rsid w:val="00155027"/>
    <w:rsid w:val="001566AE"/>
    <w:rsid w:val="00156C67"/>
    <w:rsid w:val="00157C0E"/>
    <w:rsid w:val="0016365F"/>
    <w:rsid w:val="00165C8B"/>
    <w:rsid w:val="00172462"/>
    <w:rsid w:val="0017416B"/>
    <w:rsid w:val="001751F7"/>
    <w:rsid w:val="0017597D"/>
    <w:rsid w:val="00175BE3"/>
    <w:rsid w:val="00176F63"/>
    <w:rsid w:val="00180562"/>
    <w:rsid w:val="00183567"/>
    <w:rsid w:val="00183FD6"/>
    <w:rsid w:val="0018415A"/>
    <w:rsid w:val="0018521A"/>
    <w:rsid w:val="0018547B"/>
    <w:rsid w:val="00186FCB"/>
    <w:rsid w:val="00190D19"/>
    <w:rsid w:val="00192915"/>
    <w:rsid w:val="001929F6"/>
    <w:rsid w:val="00193445"/>
    <w:rsid w:val="00194323"/>
    <w:rsid w:val="001961CD"/>
    <w:rsid w:val="00196352"/>
    <w:rsid w:val="00196827"/>
    <w:rsid w:val="001A06AF"/>
    <w:rsid w:val="001A2127"/>
    <w:rsid w:val="001A2829"/>
    <w:rsid w:val="001A313A"/>
    <w:rsid w:val="001A368F"/>
    <w:rsid w:val="001A42D5"/>
    <w:rsid w:val="001A43B1"/>
    <w:rsid w:val="001A4499"/>
    <w:rsid w:val="001A4DEE"/>
    <w:rsid w:val="001A525B"/>
    <w:rsid w:val="001A593D"/>
    <w:rsid w:val="001A5D15"/>
    <w:rsid w:val="001A71BB"/>
    <w:rsid w:val="001A753E"/>
    <w:rsid w:val="001A7593"/>
    <w:rsid w:val="001A7AC2"/>
    <w:rsid w:val="001B29D6"/>
    <w:rsid w:val="001B3042"/>
    <w:rsid w:val="001B43F2"/>
    <w:rsid w:val="001B6622"/>
    <w:rsid w:val="001B75F1"/>
    <w:rsid w:val="001C2E51"/>
    <w:rsid w:val="001C308C"/>
    <w:rsid w:val="001C3B61"/>
    <w:rsid w:val="001C3C9A"/>
    <w:rsid w:val="001C43F6"/>
    <w:rsid w:val="001C7639"/>
    <w:rsid w:val="001D2E76"/>
    <w:rsid w:val="001D3C01"/>
    <w:rsid w:val="001D542C"/>
    <w:rsid w:val="001D57C6"/>
    <w:rsid w:val="001D5887"/>
    <w:rsid w:val="001D7283"/>
    <w:rsid w:val="001E0242"/>
    <w:rsid w:val="001E2720"/>
    <w:rsid w:val="001E5173"/>
    <w:rsid w:val="001E536A"/>
    <w:rsid w:val="001E71D7"/>
    <w:rsid w:val="001F1379"/>
    <w:rsid w:val="001F22E5"/>
    <w:rsid w:val="001F2B36"/>
    <w:rsid w:val="001F3B58"/>
    <w:rsid w:val="001F49AF"/>
    <w:rsid w:val="001F5131"/>
    <w:rsid w:val="001F5FEB"/>
    <w:rsid w:val="001F64B4"/>
    <w:rsid w:val="00200150"/>
    <w:rsid w:val="002005ED"/>
    <w:rsid w:val="002019ED"/>
    <w:rsid w:val="0020294A"/>
    <w:rsid w:val="00203665"/>
    <w:rsid w:val="00203D4A"/>
    <w:rsid w:val="00203D92"/>
    <w:rsid w:val="0020451A"/>
    <w:rsid w:val="0020476A"/>
    <w:rsid w:val="00204786"/>
    <w:rsid w:val="00206CA1"/>
    <w:rsid w:val="00207741"/>
    <w:rsid w:val="00210DA4"/>
    <w:rsid w:val="00214B63"/>
    <w:rsid w:val="00214DA1"/>
    <w:rsid w:val="00215B19"/>
    <w:rsid w:val="00216271"/>
    <w:rsid w:val="002164A8"/>
    <w:rsid w:val="00217139"/>
    <w:rsid w:val="00222215"/>
    <w:rsid w:val="002233F8"/>
    <w:rsid w:val="002238F1"/>
    <w:rsid w:val="00225A35"/>
    <w:rsid w:val="0022706D"/>
    <w:rsid w:val="00230286"/>
    <w:rsid w:val="00232D8E"/>
    <w:rsid w:val="00233176"/>
    <w:rsid w:val="0023438C"/>
    <w:rsid w:val="00236E02"/>
    <w:rsid w:val="00237BA8"/>
    <w:rsid w:val="00240DFB"/>
    <w:rsid w:val="00242D1A"/>
    <w:rsid w:val="00244741"/>
    <w:rsid w:val="00244ACD"/>
    <w:rsid w:val="00245119"/>
    <w:rsid w:val="00247861"/>
    <w:rsid w:val="00250816"/>
    <w:rsid w:val="00250FEF"/>
    <w:rsid w:val="00252596"/>
    <w:rsid w:val="00252C41"/>
    <w:rsid w:val="00252D58"/>
    <w:rsid w:val="00254349"/>
    <w:rsid w:val="00256DD6"/>
    <w:rsid w:val="002601F7"/>
    <w:rsid w:val="00262F65"/>
    <w:rsid w:val="00264B6B"/>
    <w:rsid w:val="00264FD6"/>
    <w:rsid w:val="002661B3"/>
    <w:rsid w:val="00270347"/>
    <w:rsid w:val="0027195D"/>
    <w:rsid w:val="00271C5B"/>
    <w:rsid w:val="00271F76"/>
    <w:rsid w:val="002720A0"/>
    <w:rsid w:val="002738DA"/>
    <w:rsid w:val="00273F4F"/>
    <w:rsid w:val="00275003"/>
    <w:rsid w:val="00276CB7"/>
    <w:rsid w:val="002821E4"/>
    <w:rsid w:val="00282789"/>
    <w:rsid w:val="00282B7A"/>
    <w:rsid w:val="00283524"/>
    <w:rsid w:val="002861F1"/>
    <w:rsid w:val="002872CA"/>
    <w:rsid w:val="00287DA5"/>
    <w:rsid w:val="00290DF5"/>
    <w:rsid w:val="00291924"/>
    <w:rsid w:val="00292645"/>
    <w:rsid w:val="00293DF3"/>
    <w:rsid w:val="00295596"/>
    <w:rsid w:val="0029583F"/>
    <w:rsid w:val="002959E8"/>
    <w:rsid w:val="00296C27"/>
    <w:rsid w:val="00296C70"/>
    <w:rsid w:val="00296DA1"/>
    <w:rsid w:val="00297B51"/>
    <w:rsid w:val="002A0133"/>
    <w:rsid w:val="002A07E3"/>
    <w:rsid w:val="002A0CF9"/>
    <w:rsid w:val="002A3B4B"/>
    <w:rsid w:val="002A44AD"/>
    <w:rsid w:val="002A517A"/>
    <w:rsid w:val="002A7874"/>
    <w:rsid w:val="002B01E4"/>
    <w:rsid w:val="002B0BEF"/>
    <w:rsid w:val="002B188F"/>
    <w:rsid w:val="002B1F59"/>
    <w:rsid w:val="002B6056"/>
    <w:rsid w:val="002B7BAB"/>
    <w:rsid w:val="002C0DAE"/>
    <w:rsid w:val="002C14DF"/>
    <w:rsid w:val="002C1852"/>
    <w:rsid w:val="002C6153"/>
    <w:rsid w:val="002D26C4"/>
    <w:rsid w:val="002D57A7"/>
    <w:rsid w:val="002D5D31"/>
    <w:rsid w:val="002D64C6"/>
    <w:rsid w:val="002E0811"/>
    <w:rsid w:val="002E2E8F"/>
    <w:rsid w:val="002E346B"/>
    <w:rsid w:val="002E364F"/>
    <w:rsid w:val="002E3C53"/>
    <w:rsid w:val="002E3F9D"/>
    <w:rsid w:val="002E5980"/>
    <w:rsid w:val="002E622A"/>
    <w:rsid w:val="002F069E"/>
    <w:rsid w:val="002F0D72"/>
    <w:rsid w:val="002F2289"/>
    <w:rsid w:val="002F2EB2"/>
    <w:rsid w:val="002F37A2"/>
    <w:rsid w:val="002F54C2"/>
    <w:rsid w:val="002F71E5"/>
    <w:rsid w:val="00301545"/>
    <w:rsid w:val="0030296D"/>
    <w:rsid w:val="00303FAD"/>
    <w:rsid w:val="003057B1"/>
    <w:rsid w:val="00305C3D"/>
    <w:rsid w:val="00306F16"/>
    <w:rsid w:val="00307501"/>
    <w:rsid w:val="0031213A"/>
    <w:rsid w:val="003132E6"/>
    <w:rsid w:val="003135AE"/>
    <w:rsid w:val="00314D3A"/>
    <w:rsid w:val="003155B3"/>
    <w:rsid w:val="00315851"/>
    <w:rsid w:val="00317850"/>
    <w:rsid w:val="003205B1"/>
    <w:rsid w:val="003214E9"/>
    <w:rsid w:val="00321716"/>
    <w:rsid w:val="00321DDC"/>
    <w:rsid w:val="00322CF0"/>
    <w:rsid w:val="00323C1A"/>
    <w:rsid w:val="0032458C"/>
    <w:rsid w:val="00324DC6"/>
    <w:rsid w:val="00325F24"/>
    <w:rsid w:val="00326145"/>
    <w:rsid w:val="00326BED"/>
    <w:rsid w:val="0032775A"/>
    <w:rsid w:val="003307C1"/>
    <w:rsid w:val="0033099F"/>
    <w:rsid w:val="003313B9"/>
    <w:rsid w:val="0033342D"/>
    <w:rsid w:val="003342CD"/>
    <w:rsid w:val="00335100"/>
    <w:rsid w:val="0033566F"/>
    <w:rsid w:val="00335AC4"/>
    <w:rsid w:val="003360E4"/>
    <w:rsid w:val="00336324"/>
    <w:rsid w:val="00336D12"/>
    <w:rsid w:val="00337C7F"/>
    <w:rsid w:val="00337CF9"/>
    <w:rsid w:val="00341FFB"/>
    <w:rsid w:val="0034235E"/>
    <w:rsid w:val="0034238F"/>
    <w:rsid w:val="0034341F"/>
    <w:rsid w:val="0034426D"/>
    <w:rsid w:val="00344847"/>
    <w:rsid w:val="00344DD6"/>
    <w:rsid w:val="00346C84"/>
    <w:rsid w:val="003501FA"/>
    <w:rsid w:val="00353C56"/>
    <w:rsid w:val="003546AC"/>
    <w:rsid w:val="00355238"/>
    <w:rsid w:val="00356296"/>
    <w:rsid w:val="00356D9D"/>
    <w:rsid w:val="00357671"/>
    <w:rsid w:val="00357C70"/>
    <w:rsid w:val="00360605"/>
    <w:rsid w:val="00361589"/>
    <w:rsid w:val="003656F8"/>
    <w:rsid w:val="00366E19"/>
    <w:rsid w:val="00371A78"/>
    <w:rsid w:val="00373175"/>
    <w:rsid w:val="00373466"/>
    <w:rsid w:val="0037572A"/>
    <w:rsid w:val="003764F9"/>
    <w:rsid w:val="003769FC"/>
    <w:rsid w:val="00376CCC"/>
    <w:rsid w:val="003771DA"/>
    <w:rsid w:val="00377A04"/>
    <w:rsid w:val="00380552"/>
    <w:rsid w:val="0038080D"/>
    <w:rsid w:val="0038172E"/>
    <w:rsid w:val="003856F3"/>
    <w:rsid w:val="00386EBF"/>
    <w:rsid w:val="00390853"/>
    <w:rsid w:val="00392395"/>
    <w:rsid w:val="0039280A"/>
    <w:rsid w:val="003936B1"/>
    <w:rsid w:val="00393FF5"/>
    <w:rsid w:val="00393FFF"/>
    <w:rsid w:val="003944CF"/>
    <w:rsid w:val="00394563"/>
    <w:rsid w:val="0039740E"/>
    <w:rsid w:val="003A04E4"/>
    <w:rsid w:val="003A0FFB"/>
    <w:rsid w:val="003A1ABD"/>
    <w:rsid w:val="003A1B65"/>
    <w:rsid w:val="003A22D7"/>
    <w:rsid w:val="003A283C"/>
    <w:rsid w:val="003A58A8"/>
    <w:rsid w:val="003A5A94"/>
    <w:rsid w:val="003A74CA"/>
    <w:rsid w:val="003B1CA3"/>
    <w:rsid w:val="003B1F33"/>
    <w:rsid w:val="003B2874"/>
    <w:rsid w:val="003B439E"/>
    <w:rsid w:val="003B44F3"/>
    <w:rsid w:val="003B4A1C"/>
    <w:rsid w:val="003B5768"/>
    <w:rsid w:val="003B6B24"/>
    <w:rsid w:val="003B6C0B"/>
    <w:rsid w:val="003C3338"/>
    <w:rsid w:val="003C5919"/>
    <w:rsid w:val="003C76CC"/>
    <w:rsid w:val="003C7A2B"/>
    <w:rsid w:val="003D0DD2"/>
    <w:rsid w:val="003D3332"/>
    <w:rsid w:val="003D40DA"/>
    <w:rsid w:val="003D5394"/>
    <w:rsid w:val="003D544B"/>
    <w:rsid w:val="003D7001"/>
    <w:rsid w:val="003D7EC8"/>
    <w:rsid w:val="003E01F7"/>
    <w:rsid w:val="003E11EC"/>
    <w:rsid w:val="003E39CE"/>
    <w:rsid w:val="003E3D23"/>
    <w:rsid w:val="003E4C5C"/>
    <w:rsid w:val="003E50B1"/>
    <w:rsid w:val="003E51CB"/>
    <w:rsid w:val="003E6247"/>
    <w:rsid w:val="003E64F7"/>
    <w:rsid w:val="003E663E"/>
    <w:rsid w:val="003F4297"/>
    <w:rsid w:val="003F4732"/>
    <w:rsid w:val="003F593C"/>
    <w:rsid w:val="003F5DAE"/>
    <w:rsid w:val="003F5F3D"/>
    <w:rsid w:val="003F7CA2"/>
    <w:rsid w:val="003F7D6F"/>
    <w:rsid w:val="0040083F"/>
    <w:rsid w:val="00401396"/>
    <w:rsid w:val="00402530"/>
    <w:rsid w:val="00402A4C"/>
    <w:rsid w:val="004047B6"/>
    <w:rsid w:val="00404D7E"/>
    <w:rsid w:val="00404E1E"/>
    <w:rsid w:val="00407001"/>
    <w:rsid w:val="004128EE"/>
    <w:rsid w:val="00412B8D"/>
    <w:rsid w:val="00416297"/>
    <w:rsid w:val="004162C4"/>
    <w:rsid w:val="004178B2"/>
    <w:rsid w:val="00420C69"/>
    <w:rsid w:val="00421912"/>
    <w:rsid w:val="004223B4"/>
    <w:rsid w:val="00422614"/>
    <w:rsid w:val="00422842"/>
    <w:rsid w:val="00422F59"/>
    <w:rsid w:val="00423389"/>
    <w:rsid w:val="00424862"/>
    <w:rsid w:val="00425368"/>
    <w:rsid w:val="00425708"/>
    <w:rsid w:val="0042621C"/>
    <w:rsid w:val="00427C7D"/>
    <w:rsid w:val="004301C1"/>
    <w:rsid w:val="00431CB0"/>
    <w:rsid w:val="00432BF6"/>
    <w:rsid w:val="004341F5"/>
    <w:rsid w:val="00434CB3"/>
    <w:rsid w:val="004351DB"/>
    <w:rsid w:val="00436214"/>
    <w:rsid w:val="00443879"/>
    <w:rsid w:val="0044490E"/>
    <w:rsid w:val="0044577F"/>
    <w:rsid w:val="00445873"/>
    <w:rsid w:val="00445DCC"/>
    <w:rsid w:val="004472BE"/>
    <w:rsid w:val="004477A2"/>
    <w:rsid w:val="00451390"/>
    <w:rsid w:val="00453189"/>
    <w:rsid w:val="004548C9"/>
    <w:rsid w:val="00456A58"/>
    <w:rsid w:val="0046042C"/>
    <w:rsid w:val="00460BB3"/>
    <w:rsid w:val="00462E12"/>
    <w:rsid w:val="00463391"/>
    <w:rsid w:val="004646E8"/>
    <w:rsid w:val="00465F6A"/>
    <w:rsid w:val="00470709"/>
    <w:rsid w:val="00470B68"/>
    <w:rsid w:val="0047108E"/>
    <w:rsid w:val="0047306F"/>
    <w:rsid w:val="004742EE"/>
    <w:rsid w:val="004751B0"/>
    <w:rsid w:val="00477615"/>
    <w:rsid w:val="00477675"/>
    <w:rsid w:val="0048106F"/>
    <w:rsid w:val="0048126B"/>
    <w:rsid w:val="00482023"/>
    <w:rsid w:val="004825CE"/>
    <w:rsid w:val="00482635"/>
    <w:rsid w:val="00482924"/>
    <w:rsid w:val="00482AC2"/>
    <w:rsid w:val="004836A6"/>
    <w:rsid w:val="00486AB9"/>
    <w:rsid w:val="004872F0"/>
    <w:rsid w:val="00490BF7"/>
    <w:rsid w:val="0049139C"/>
    <w:rsid w:val="00492EF4"/>
    <w:rsid w:val="0049331D"/>
    <w:rsid w:val="00494446"/>
    <w:rsid w:val="004945CB"/>
    <w:rsid w:val="004947C9"/>
    <w:rsid w:val="00495633"/>
    <w:rsid w:val="00495781"/>
    <w:rsid w:val="004969F1"/>
    <w:rsid w:val="00497365"/>
    <w:rsid w:val="00497D3B"/>
    <w:rsid w:val="004A0421"/>
    <w:rsid w:val="004A2C81"/>
    <w:rsid w:val="004A67E6"/>
    <w:rsid w:val="004A73A7"/>
    <w:rsid w:val="004A7556"/>
    <w:rsid w:val="004B0307"/>
    <w:rsid w:val="004B0359"/>
    <w:rsid w:val="004B0781"/>
    <w:rsid w:val="004B0BF6"/>
    <w:rsid w:val="004B2A74"/>
    <w:rsid w:val="004B3F62"/>
    <w:rsid w:val="004B4A8C"/>
    <w:rsid w:val="004C15EF"/>
    <w:rsid w:val="004C19F3"/>
    <w:rsid w:val="004C1EDF"/>
    <w:rsid w:val="004C49F3"/>
    <w:rsid w:val="004C6B2D"/>
    <w:rsid w:val="004C7015"/>
    <w:rsid w:val="004C72AF"/>
    <w:rsid w:val="004D1259"/>
    <w:rsid w:val="004D2073"/>
    <w:rsid w:val="004D4766"/>
    <w:rsid w:val="004D68C2"/>
    <w:rsid w:val="004E152B"/>
    <w:rsid w:val="004E170C"/>
    <w:rsid w:val="004E22C4"/>
    <w:rsid w:val="004E51E6"/>
    <w:rsid w:val="004E6189"/>
    <w:rsid w:val="004E7AF1"/>
    <w:rsid w:val="004F27CC"/>
    <w:rsid w:val="004F43A2"/>
    <w:rsid w:val="004F7CDD"/>
    <w:rsid w:val="0050103C"/>
    <w:rsid w:val="00501C64"/>
    <w:rsid w:val="005030FC"/>
    <w:rsid w:val="005041C6"/>
    <w:rsid w:val="00504C8B"/>
    <w:rsid w:val="0050578B"/>
    <w:rsid w:val="00506EF6"/>
    <w:rsid w:val="00511380"/>
    <w:rsid w:val="005125F9"/>
    <w:rsid w:val="005153AC"/>
    <w:rsid w:val="00515BBE"/>
    <w:rsid w:val="005160AB"/>
    <w:rsid w:val="00517BFD"/>
    <w:rsid w:val="00521DDB"/>
    <w:rsid w:val="00522257"/>
    <w:rsid w:val="00523499"/>
    <w:rsid w:val="00523CD9"/>
    <w:rsid w:val="005247E8"/>
    <w:rsid w:val="00524EBD"/>
    <w:rsid w:val="005263F0"/>
    <w:rsid w:val="00526D44"/>
    <w:rsid w:val="00532ED9"/>
    <w:rsid w:val="00533829"/>
    <w:rsid w:val="00534D97"/>
    <w:rsid w:val="0053585C"/>
    <w:rsid w:val="00535AF6"/>
    <w:rsid w:val="00537259"/>
    <w:rsid w:val="00540C55"/>
    <w:rsid w:val="00540EB5"/>
    <w:rsid w:val="00543070"/>
    <w:rsid w:val="00545FD2"/>
    <w:rsid w:val="00547730"/>
    <w:rsid w:val="00547F36"/>
    <w:rsid w:val="00550877"/>
    <w:rsid w:val="00551881"/>
    <w:rsid w:val="00551AB9"/>
    <w:rsid w:val="005528F6"/>
    <w:rsid w:val="0055560D"/>
    <w:rsid w:val="00555BB2"/>
    <w:rsid w:val="00556EAC"/>
    <w:rsid w:val="00557D4E"/>
    <w:rsid w:val="00561ED2"/>
    <w:rsid w:val="005628CA"/>
    <w:rsid w:val="00562C3A"/>
    <w:rsid w:val="00566DCF"/>
    <w:rsid w:val="00570490"/>
    <w:rsid w:val="0057130B"/>
    <w:rsid w:val="00571B20"/>
    <w:rsid w:val="00572352"/>
    <w:rsid w:val="00573855"/>
    <w:rsid w:val="005762AC"/>
    <w:rsid w:val="00581CFD"/>
    <w:rsid w:val="00582EC2"/>
    <w:rsid w:val="005835F0"/>
    <w:rsid w:val="005840A1"/>
    <w:rsid w:val="00585222"/>
    <w:rsid w:val="0058578F"/>
    <w:rsid w:val="00586A35"/>
    <w:rsid w:val="0058737E"/>
    <w:rsid w:val="00591767"/>
    <w:rsid w:val="00591FB8"/>
    <w:rsid w:val="005926A2"/>
    <w:rsid w:val="005927BE"/>
    <w:rsid w:val="00594CA1"/>
    <w:rsid w:val="00596082"/>
    <w:rsid w:val="00596F2A"/>
    <w:rsid w:val="0059754C"/>
    <w:rsid w:val="005A4A57"/>
    <w:rsid w:val="005A4C5A"/>
    <w:rsid w:val="005A68AC"/>
    <w:rsid w:val="005B1105"/>
    <w:rsid w:val="005B1F47"/>
    <w:rsid w:val="005B24E9"/>
    <w:rsid w:val="005B2ED3"/>
    <w:rsid w:val="005B3ACD"/>
    <w:rsid w:val="005B3E24"/>
    <w:rsid w:val="005B3F7A"/>
    <w:rsid w:val="005B493F"/>
    <w:rsid w:val="005B56B6"/>
    <w:rsid w:val="005B6BBE"/>
    <w:rsid w:val="005C0062"/>
    <w:rsid w:val="005C0246"/>
    <w:rsid w:val="005C3D72"/>
    <w:rsid w:val="005C44F5"/>
    <w:rsid w:val="005C5E36"/>
    <w:rsid w:val="005C7583"/>
    <w:rsid w:val="005C7FC4"/>
    <w:rsid w:val="005D0695"/>
    <w:rsid w:val="005D0CCE"/>
    <w:rsid w:val="005D5DEE"/>
    <w:rsid w:val="005D5EC7"/>
    <w:rsid w:val="005D779F"/>
    <w:rsid w:val="005D7E6E"/>
    <w:rsid w:val="005E1804"/>
    <w:rsid w:val="005E186E"/>
    <w:rsid w:val="005E21DD"/>
    <w:rsid w:val="005E22A3"/>
    <w:rsid w:val="005E355C"/>
    <w:rsid w:val="005E498E"/>
    <w:rsid w:val="005E54F2"/>
    <w:rsid w:val="005E7345"/>
    <w:rsid w:val="005E7980"/>
    <w:rsid w:val="005F1029"/>
    <w:rsid w:val="005F30FF"/>
    <w:rsid w:val="005F654D"/>
    <w:rsid w:val="005F7A49"/>
    <w:rsid w:val="006002FD"/>
    <w:rsid w:val="00601A70"/>
    <w:rsid w:val="00602FD7"/>
    <w:rsid w:val="0060527D"/>
    <w:rsid w:val="00605622"/>
    <w:rsid w:val="00607A60"/>
    <w:rsid w:val="0061273A"/>
    <w:rsid w:val="00612C56"/>
    <w:rsid w:val="00612E4E"/>
    <w:rsid w:val="00616A85"/>
    <w:rsid w:val="00616CEE"/>
    <w:rsid w:val="00617FD0"/>
    <w:rsid w:val="00622DCC"/>
    <w:rsid w:val="006259C4"/>
    <w:rsid w:val="00625D15"/>
    <w:rsid w:val="00625D1F"/>
    <w:rsid w:val="006260F5"/>
    <w:rsid w:val="006271A0"/>
    <w:rsid w:val="00630F1E"/>
    <w:rsid w:val="006317A6"/>
    <w:rsid w:val="00634D14"/>
    <w:rsid w:val="00635B49"/>
    <w:rsid w:val="0063608B"/>
    <w:rsid w:val="00636916"/>
    <w:rsid w:val="00637ADE"/>
    <w:rsid w:val="00637F5B"/>
    <w:rsid w:val="00641B47"/>
    <w:rsid w:val="00643C87"/>
    <w:rsid w:val="00644AC8"/>
    <w:rsid w:val="00644D5E"/>
    <w:rsid w:val="00646687"/>
    <w:rsid w:val="0064754E"/>
    <w:rsid w:val="00650463"/>
    <w:rsid w:val="006514CD"/>
    <w:rsid w:val="0065275A"/>
    <w:rsid w:val="00654705"/>
    <w:rsid w:val="00654D92"/>
    <w:rsid w:val="00660515"/>
    <w:rsid w:val="006606DF"/>
    <w:rsid w:val="00660A05"/>
    <w:rsid w:val="006659B5"/>
    <w:rsid w:val="0066664D"/>
    <w:rsid w:val="0066695A"/>
    <w:rsid w:val="00670649"/>
    <w:rsid w:val="00671A65"/>
    <w:rsid w:val="00671D72"/>
    <w:rsid w:val="00675128"/>
    <w:rsid w:val="006751DD"/>
    <w:rsid w:val="00675EA3"/>
    <w:rsid w:val="00677BE2"/>
    <w:rsid w:val="00681809"/>
    <w:rsid w:val="00681C79"/>
    <w:rsid w:val="00682B9B"/>
    <w:rsid w:val="00683170"/>
    <w:rsid w:val="00685F6E"/>
    <w:rsid w:val="0069346E"/>
    <w:rsid w:val="0069472B"/>
    <w:rsid w:val="00694749"/>
    <w:rsid w:val="006978B2"/>
    <w:rsid w:val="006A0F90"/>
    <w:rsid w:val="006A22F6"/>
    <w:rsid w:val="006A29E8"/>
    <w:rsid w:val="006A381E"/>
    <w:rsid w:val="006A537C"/>
    <w:rsid w:val="006A64B2"/>
    <w:rsid w:val="006A691E"/>
    <w:rsid w:val="006B0350"/>
    <w:rsid w:val="006B4623"/>
    <w:rsid w:val="006B4701"/>
    <w:rsid w:val="006B6D8C"/>
    <w:rsid w:val="006C171D"/>
    <w:rsid w:val="006C2789"/>
    <w:rsid w:val="006C2D47"/>
    <w:rsid w:val="006C37DA"/>
    <w:rsid w:val="006C4BB0"/>
    <w:rsid w:val="006C4BE3"/>
    <w:rsid w:val="006C4F0F"/>
    <w:rsid w:val="006C69AE"/>
    <w:rsid w:val="006C765B"/>
    <w:rsid w:val="006D0E9B"/>
    <w:rsid w:val="006D133D"/>
    <w:rsid w:val="006D2239"/>
    <w:rsid w:val="006D337C"/>
    <w:rsid w:val="006D4A52"/>
    <w:rsid w:val="006D66EF"/>
    <w:rsid w:val="006E040A"/>
    <w:rsid w:val="006E0D12"/>
    <w:rsid w:val="006E167C"/>
    <w:rsid w:val="006E336E"/>
    <w:rsid w:val="006E4407"/>
    <w:rsid w:val="006E457F"/>
    <w:rsid w:val="006E60DD"/>
    <w:rsid w:val="006E6D0E"/>
    <w:rsid w:val="006E7653"/>
    <w:rsid w:val="006E7A76"/>
    <w:rsid w:val="006F050A"/>
    <w:rsid w:val="006F1681"/>
    <w:rsid w:val="006F55BD"/>
    <w:rsid w:val="00701725"/>
    <w:rsid w:val="0070188C"/>
    <w:rsid w:val="00701FA6"/>
    <w:rsid w:val="007024A3"/>
    <w:rsid w:val="0070306F"/>
    <w:rsid w:val="00703398"/>
    <w:rsid w:val="00704620"/>
    <w:rsid w:val="0070473B"/>
    <w:rsid w:val="00704E67"/>
    <w:rsid w:val="0070531E"/>
    <w:rsid w:val="0070550D"/>
    <w:rsid w:val="00707E2D"/>
    <w:rsid w:val="007101AE"/>
    <w:rsid w:val="00717FB2"/>
    <w:rsid w:val="0072094C"/>
    <w:rsid w:val="0072223B"/>
    <w:rsid w:val="007229F2"/>
    <w:rsid w:val="0072375C"/>
    <w:rsid w:val="007249CB"/>
    <w:rsid w:val="00727914"/>
    <w:rsid w:val="00727EBD"/>
    <w:rsid w:val="007315AC"/>
    <w:rsid w:val="00732243"/>
    <w:rsid w:val="00732AD2"/>
    <w:rsid w:val="00732D22"/>
    <w:rsid w:val="00734F80"/>
    <w:rsid w:val="00743328"/>
    <w:rsid w:val="0074356C"/>
    <w:rsid w:val="007451FF"/>
    <w:rsid w:val="00745373"/>
    <w:rsid w:val="0074664D"/>
    <w:rsid w:val="00747386"/>
    <w:rsid w:val="00747440"/>
    <w:rsid w:val="00747E69"/>
    <w:rsid w:val="00750EDE"/>
    <w:rsid w:val="00751EC1"/>
    <w:rsid w:val="00752225"/>
    <w:rsid w:val="00753548"/>
    <w:rsid w:val="00753C77"/>
    <w:rsid w:val="007548CC"/>
    <w:rsid w:val="00756417"/>
    <w:rsid w:val="00763102"/>
    <w:rsid w:val="00764059"/>
    <w:rsid w:val="007647B0"/>
    <w:rsid w:val="00764B89"/>
    <w:rsid w:val="00765265"/>
    <w:rsid w:val="007657F2"/>
    <w:rsid w:val="00766E81"/>
    <w:rsid w:val="00767C20"/>
    <w:rsid w:val="00771AC1"/>
    <w:rsid w:val="0077239E"/>
    <w:rsid w:val="00774C17"/>
    <w:rsid w:val="00775130"/>
    <w:rsid w:val="00775A0A"/>
    <w:rsid w:val="00775B35"/>
    <w:rsid w:val="00776998"/>
    <w:rsid w:val="007769BD"/>
    <w:rsid w:val="007800CE"/>
    <w:rsid w:val="00780227"/>
    <w:rsid w:val="007806B7"/>
    <w:rsid w:val="007819A5"/>
    <w:rsid w:val="0078351B"/>
    <w:rsid w:val="0078452A"/>
    <w:rsid w:val="00784621"/>
    <w:rsid w:val="007914D2"/>
    <w:rsid w:val="007916E5"/>
    <w:rsid w:val="00793451"/>
    <w:rsid w:val="00793808"/>
    <w:rsid w:val="00796147"/>
    <w:rsid w:val="0079682F"/>
    <w:rsid w:val="00796F9C"/>
    <w:rsid w:val="00797D60"/>
    <w:rsid w:val="007A0A5A"/>
    <w:rsid w:val="007A109F"/>
    <w:rsid w:val="007A1AE8"/>
    <w:rsid w:val="007A303E"/>
    <w:rsid w:val="007A3F4E"/>
    <w:rsid w:val="007A481F"/>
    <w:rsid w:val="007A502C"/>
    <w:rsid w:val="007A579F"/>
    <w:rsid w:val="007B01F8"/>
    <w:rsid w:val="007B3433"/>
    <w:rsid w:val="007B7B5C"/>
    <w:rsid w:val="007C30A7"/>
    <w:rsid w:val="007C3119"/>
    <w:rsid w:val="007C4718"/>
    <w:rsid w:val="007C57E7"/>
    <w:rsid w:val="007C6BEF"/>
    <w:rsid w:val="007D06FE"/>
    <w:rsid w:val="007D3B8E"/>
    <w:rsid w:val="007D3C28"/>
    <w:rsid w:val="007D60F0"/>
    <w:rsid w:val="007E0A6C"/>
    <w:rsid w:val="007E0B4F"/>
    <w:rsid w:val="007E18E6"/>
    <w:rsid w:val="007E1BC6"/>
    <w:rsid w:val="007E2EC0"/>
    <w:rsid w:val="007E5FDE"/>
    <w:rsid w:val="007E6DED"/>
    <w:rsid w:val="007E7023"/>
    <w:rsid w:val="007E7648"/>
    <w:rsid w:val="007F12A9"/>
    <w:rsid w:val="007F205B"/>
    <w:rsid w:val="007F2D1D"/>
    <w:rsid w:val="007F4256"/>
    <w:rsid w:val="007F4F86"/>
    <w:rsid w:val="007F5E8E"/>
    <w:rsid w:val="007F6EB9"/>
    <w:rsid w:val="007F7C07"/>
    <w:rsid w:val="008003EC"/>
    <w:rsid w:val="00801392"/>
    <w:rsid w:val="00801A3B"/>
    <w:rsid w:val="00801A67"/>
    <w:rsid w:val="008024EE"/>
    <w:rsid w:val="00802BED"/>
    <w:rsid w:val="00802E06"/>
    <w:rsid w:val="00804AF6"/>
    <w:rsid w:val="008051C3"/>
    <w:rsid w:val="008102C8"/>
    <w:rsid w:val="00810CE2"/>
    <w:rsid w:val="00810EF0"/>
    <w:rsid w:val="008150D4"/>
    <w:rsid w:val="00815D05"/>
    <w:rsid w:val="008177F9"/>
    <w:rsid w:val="0082343D"/>
    <w:rsid w:val="00824131"/>
    <w:rsid w:val="00825B1C"/>
    <w:rsid w:val="008313F7"/>
    <w:rsid w:val="00832638"/>
    <w:rsid w:val="00833B28"/>
    <w:rsid w:val="00833E97"/>
    <w:rsid w:val="00835FDA"/>
    <w:rsid w:val="008360ED"/>
    <w:rsid w:val="0083702F"/>
    <w:rsid w:val="0083735E"/>
    <w:rsid w:val="00837CBF"/>
    <w:rsid w:val="0084051A"/>
    <w:rsid w:val="00843705"/>
    <w:rsid w:val="0084683E"/>
    <w:rsid w:val="00847925"/>
    <w:rsid w:val="00847A31"/>
    <w:rsid w:val="00847A5A"/>
    <w:rsid w:val="00847CB7"/>
    <w:rsid w:val="00847CEE"/>
    <w:rsid w:val="00847D9E"/>
    <w:rsid w:val="00850D0C"/>
    <w:rsid w:val="00850D6C"/>
    <w:rsid w:val="00852138"/>
    <w:rsid w:val="00852BA2"/>
    <w:rsid w:val="008545EF"/>
    <w:rsid w:val="0085553A"/>
    <w:rsid w:val="00860F9B"/>
    <w:rsid w:val="008637D0"/>
    <w:rsid w:val="00865A54"/>
    <w:rsid w:val="00866935"/>
    <w:rsid w:val="00866CD5"/>
    <w:rsid w:val="00871960"/>
    <w:rsid w:val="00871E83"/>
    <w:rsid w:val="0087362F"/>
    <w:rsid w:val="0087610C"/>
    <w:rsid w:val="008763F7"/>
    <w:rsid w:val="008766CA"/>
    <w:rsid w:val="00876987"/>
    <w:rsid w:val="0087747E"/>
    <w:rsid w:val="00877D7E"/>
    <w:rsid w:val="00880D3F"/>
    <w:rsid w:val="00882586"/>
    <w:rsid w:val="00883CB7"/>
    <w:rsid w:val="0088540C"/>
    <w:rsid w:val="0088602D"/>
    <w:rsid w:val="0089066F"/>
    <w:rsid w:val="00890997"/>
    <w:rsid w:val="008909AE"/>
    <w:rsid w:val="00891A1D"/>
    <w:rsid w:val="00892A49"/>
    <w:rsid w:val="00894754"/>
    <w:rsid w:val="008949E1"/>
    <w:rsid w:val="008977DD"/>
    <w:rsid w:val="008A046A"/>
    <w:rsid w:val="008A0686"/>
    <w:rsid w:val="008A0960"/>
    <w:rsid w:val="008A1A01"/>
    <w:rsid w:val="008A1E86"/>
    <w:rsid w:val="008A38E7"/>
    <w:rsid w:val="008A3E9C"/>
    <w:rsid w:val="008A54BB"/>
    <w:rsid w:val="008A58CD"/>
    <w:rsid w:val="008A59B0"/>
    <w:rsid w:val="008A61D6"/>
    <w:rsid w:val="008A665A"/>
    <w:rsid w:val="008A7F14"/>
    <w:rsid w:val="008B04CC"/>
    <w:rsid w:val="008B1EFD"/>
    <w:rsid w:val="008B4900"/>
    <w:rsid w:val="008B710D"/>
    <w:rsid w:val="008C457A"/>
    <w:rsid w:val="008C50E8"/>
    <w:rsid w:val="008C6E83"/>
    <w:rsid w:val="008C72C9"/>
    <w:rsid w:val="008D0DE6"/>
    <w:rsid w:val="008D1836"/>
    <w:rsid w:val="008D18CD"/>
    <w:rsid w:val="008D3C47"/>
    <w:rsid w:val="008D425C"/>
    <w:rsid w:val="008D4A83"/>
    <w:rsid w:val="008D6C80"/>
    <w:rsid w:val="008E1572"/>
    <w:rsid w:val="008E1D74"/>
    <w:rsid w:val="008E254E"/>
    <w:rsid w:val="008E3A9B"/>
    <w:rsid w:val="008E4ABF"/>
    <w:rsid w:val="008E5B88"/>
    <w:rsid w:val="008E7CB2"/>
    <w:rsid w:val="008F01A9"/>
    <w:rsid w:val="008F0369"/>
    <w:rsid w:val="008F1E55"/>
    <w:rsid w:val="008F2BE8"/>
    <w:rsid w:val="008F3AFF"/>
    <w:rsid w:val="008F4E31"/>
    <w:rsid w:val="008F62DD"/>
    <w:rsid w:val="008F6D2E"/>
    <w:rsid w:val="008F6FB8"/>
    <w:rsid w:val="008F755F"/>
    <w:rsid w:val="009010B7"/>
    <w:rsid w:val="00901CBD"/>
    <w:rsid w:val="00903989"/>
    <w:rsid w:val="00903AEE"/>
    <w:rsid w:val="009048FF"/>
    <w:rsid w:val="009073E1"/>
    <w:rsid w:val="0091038F"/>
    <w:rsid w:val="00910815"/>
    <w:rsid w:val="00910B39"/>
    <w:rsid w:val="00910EA4"/>
    <w:rsid w:val="009110AA"/>
    <w:rsid w:val="009125D9"/>
    <w:rsid w:val="009151E7"/>
    <w:rsid w:val="0091546D"/>
    <w:rsid w:val="00920622"/>
    <w:rsid w:val="00921851"/>
    <w:rsid w:val="0092209C"/>
    <w:rsid w:val="00922D48"/>
    <w:rsid w:val="00924AA6"/>
    <w:rsid w:val="009251CD"/>
    <w:rsid w:val="009268B7"/>
    <w:rsid w:val="00926B9E"/>
    <w:rsid w:val="00926E45"/>
    <w:rsid w:val="00931F2B"/>
    <w:rsid w:val="00932662"/>
    <w:rsid w:val="009328F9"/>
    <w:rsid w:val="0093385B"/>
    <w:rsid w:val="00934FE1"/>
    <w:rsid w:val="009355DD"/>
    <w:rsid w:val="00936367"/>
    <w:rsid w:val="00936C83"/>
    <w:rsid w:val="00936F8D"/>
    <w:rsid w:val="00940B5D"/>
    <w:rsid w:val="009415BF"/>
    <w:rsid w:val="00941D21"/>
    <w:rsid w:val="0094216E"/>
    <w:rsid w:val="00942C44"/>
    <w:rsid w:val="0094332C"/>
    <w:rsid w:val="0094383B"/>
    <w:rsid w:val="00945969"/>
    <w:rsid w:val="00947D3F"/>
    <w:rsid w:val="0095071A"/>
    <w:rsid w:val="00950A5F"/>
    <w:rsid w:val="009521ED"/>
    <w:rsid w:val="0095523F"/>
    <w:rsid w:val="00955704"/>
    <w:rsid w:val="00955FE1"/>
    <w:rsid w:val="0095629E"/>
    <w:rsid w:val="0095751E"/>
    <w:rsid w:val="009606E9"/>
    <w:rsid w:val="009612E8"/>
    <w:rsid w:val="0096141E"/>
    <w:rsid w:val="00962503"/>
    <w:rsid w:val="00963D6A"/>
    <w:rsid w:val="00965858"/>
    <w:rsid w:val="00966299"/>
    <w:rsid w:val="009663BC"/>
    <w:rsid w:val="009668DE"/>
    <w:rsid w:val="00966A3C"/>
    <w:rsid w:val="0096710C"/>
    <w:rsid w:val="00967611"/>
    <w:rsid w:val="00967B62"/>
    <w:rsid w:val="00971361"/>
    <w:rsid w:val="009725BB"/>
    <w:rsid w:val="00973741"/>
    <w:rsid w:val="00973819"/>
    <w:rsid w:val="00973C33"/>
    <w:rsid w:val="00973CDA"/>
    <w:rsid w:val="00976413"/>
    <w:rsid w:val="00980708"/>
    <w:rsid w:val="00981AB0"/>
    <w:rsid w:val="00982774"/>
    <w:rsid w:val="00982C4C"/>
    <w:rsid w:val="00983B1B"/>
    <w:rsid w:val="0098520F"/>
    <w:rsid w:val="00986039"/>
    <w:rsid w:val="009867B9"/>
    <w:rsid w:val="009874A0"/>
    <w:rsid w:val="009906BD"/>
    <w:rsid w:val="009923C7"/>
    <w:rsid w:val="00992DFE"/>
    <w:rsid w:val="0099335D"/>
    <w:rsid w:val="0099422C"/>
    <w:rsid w:val="00996492"/>
    <w:rsid w:val="009978A7"/>
    <w:rsid w:val="009A12D6"/>
    <w:rsid w:val="009A1C9C"/>
    <w:rsid w:val="009A33C9"/>
    <w:rsid w:val="009A4A3A"/>
    <w:rsid w:val="009A6CE9"/>
    <w:rsid w:val="009A7C67"/>
    <w:rsid w:val="009B0012"/>
    <w:rsid w:val="009B00DC"/>
    <w:rsid w:val="009B0D19"/>
    <w:rsid w:val="009B1CA1"/>
    <w:rsid w:val="009B355C"/>
    <w:rsid w:val="009B3BD6"/>
    <w:rsid w:val="009B55C1"/>
    <w:rsid w:val="009B66FA"/>
    <w:rsid w:val="009B69FE"/>
    <w:rsid w:val="009B6BA5"/>
    <w:rsid w:val="009B74E8"/>
    <w:rsid w:val="009B7559"/>
    <w:rsid w:val="009C59F4"/>
    <w:rsid w:val="009C61D6"/>
    <w:rsid w:val="009C759D"/>
    <w:rsid w:val="009C7FF0"/>
    <w:rsid w:val="009D216E"/>
    <w:rsid w:val="009D3493"/>
    <w:rsid w:val="009D3C3B"/>
    <w:rsid w:val="009D42F4"/>
    <w:rsid w:val="009D46EA"/>
    <w:rsid w:val="009D66CD"/>
    <w:rsid w:val="009D798C"/>
    <w:rsid w:val="009E427B"/>
    <w:rsid w:val="009E4FEF"/>
    <w:rsid w:val="009E56C5"/>
    <w:rsid w:val="009E5C4E"/>
    <w:rsid w:val="009F21D1"/>
    <w:rsid w:val="009F2833"/>
    <w:rsid w:val="009F555C"/>
    <w:rsid w:val="009F6755"/>
    <w:rsid w:val="009F7AE8"/>
    <w:rsid w:val="00A012F5"/>
    <w:rsid w:val="00A02847"/>
    <w:rsid w:val="00A04823"/>
    <w:rsid w:val="00A0727E"/>
    <w:rsid w:val="00A112DA"/>
    <w:rsid w:val="00A118B7"/>
    <w:rsid w:val="00A12291"/>
    <w:rsid w:val="00A12FF9"/>
    <w:rsid w:val="00A141EF"/>
    <w:rsid w:val="00A15152"/>
    <w:rsid w:val="00A155F9"/>
    <w:rsid w:val="00A162A0"/>
    <w:rsid w:val="00A164B7"/>
    <w:rsid w:val="00A1653E"/>
    <w:rsid w:val="00A16F6A"/>
    <w:rsid w:val="00A2178F"/>
    <w:rsid w:val="00A21D71"/>
    <w:rsid w:val="00A21DEF"/>
    <w:rsid w:val="00A230A5"/>
    <w:rsid w:val="00A2663D"/>
    <w:rsid w:val="00A30C63"/>
    <w:rsid w:val="00A317E8"/>
    <w:rsid w:val="00A319FD"/>
    <w:rsid w:val="00A345C6"/>
    <w:rsid w:val="00A3516E"/>
    <w:rsid w:val="00A35A52"/>
    <w:rsid w:val="00A43E06"/>
    <w:rsid w:val="00A44B0C"/>
    <w:rsid w:val="00A462C6"/>
    <w:rsid w:val="00A5158A"/>
    <w:rsid w:val="00A517D6"/>
    <w:rsid w:val="00A51D75"/>
    <w:rsid w:val="00A522DB"/>
    <w:rsid w:val="00A5410F"/>
    <w:rsid w:val="00A543AE"/>
    <w:rsid w:val="00A55023"/>
    <w:rsid w:val="00A55EAC"/>
    <w:rsid w:val="00A55F32"/>
    <w:rsid w:val="00A61192"/>
    <w:rsid w:val="00A61360"/>
    <w:rsid w:val="00A6598A"/>
    <w:rsid w:val="00A666F8"/>
    <w:rsid w:val="00A66B52"/>
    <w:rsid w:val="00A739CB"/>
    <w:rsid w:val="00A74320"/>
    <w:rsid w:val="00A75047"/>
    <w:rsid w:val="00A77D9F"/>
    <w:rsid w:val="00A82359"/>
    <w:rsid w:val="00A845DB"/>
    <w:rsid w:val="00A8507F"/>
    <w:rsid w:val="00A877B1"/>
    <w:rsid w:val="00A914D5"/>
    <w:rsid w:val="00A91E16"/>
    <w:rsid w:val="00A94714"/>
    <w:rsid w:val="00A95518"/>
    <w:rsid w:val="00AA0661"/>
    <w:rsid w:val="00AA10C4"/>
    <w:rsid w:val="00AA25BA"/>
    <w:rsid w:val="00AA3421"/>
    <w:rsid w:val="00AA4033"/>
    <w:rsid w:val="00AA57D8"/>
    <w:rsid w:val="00AA5BF1"/>
    <w:rsid w:val="00AA6E2B"/>
    <w:rsid w:val="00AA7201"/>
    <w:rsid w:val="00AA773B"/>
    <w:rsid w:val="00AA7BDD"/>
    <w:rsid w:val="00AB0733"/>
    <w:rsid w:val="00AB21AA"/>
    <w:rsid w:val="00AB2327"/>
    <w:rsid w:val="00AB2AB6"/>
    <w:rsid w:val="00AB54FA"/>
    <w:rsid w:val="00AB59C3"/>
    <w:rsid w:val="00AB6BA5"/>
    <w:rsid w:val="00AC0DFE"/>
    <w:rsid w:val="00AC1598"/>
    <w:rsid w:val="00AC4630"/>
    <w:rsid w:val="00AD0294"/>
    <w:rsid w:val="00AD31AC"/>
    <w:rsid w:val="00AD583F"/>
    <w:rsid w:val="00AD6F90"/>
    <w:rsid w:val="00AE0714"/>
    <w:rsid w:val="00AE1B3C"/>
    <w:rsid w:val="00AE1BB2"/>
    <w:rsid w:val="00AE1E64"/>
    <w:rsid w:val="00AE2C42"/>
    <w:rsid w:val="00AE3080"/>
    <w:rsid w:val="00AE3312"/>
    <w:rsid w:val="00AE3A68"/>
    <w:rsid w:val="00AE3B4F"/>
    <w:rsid w:val="00AE4AE8"/>
    <w:rsid w:val="00AE6BB0"/>
    <w:rsid w:val="00AF0AE8"/>
    <w:rsid w:val="00AF0B01"/>
    <w:rsid w:val="00AF2BB3"/>
    <w:rsid w:val="00AF4485"/>
    <w:rsid w:val="00AF59FD"/>
    <w:rsid w:val="00B00BAE"/>
    <w:rsid w:val="00B017DA"/>
    <w:rsid w:val="00B035F7"/>
    <w:rsid w:val="00B03BFE"/>
    <w:rsid w:val="00B0447A"/>
    <w:rsid w:val="00B07E5B"/>
    <w:rsid w:val="00B104FD"/>
    <w:rsid w:val="00B108D0"/>
    <w:rsid w:val="00B111ED"/>
    <w:rsid w:val="00B11258"/>
    <w:rsid w:val="00B11D48"/>
    <w:rsid w:val="00B13E4F"/>
    <w:rsid w:val="00B14E51"/>
    <w:rsid w:val="00B15A21"/>
    <w:rsid w:val="00B15A27"/>
    <w:rsid w:val="00B1638F"/>
    <w:rsid w:val="00B16ACC"/>
    <w:rsid w:val="00B16E0B"/>
    <w:rsid w:val="00B17B3C"/>
    <w:rsid w:val="00B17E1B"/>
    <w:rsid w:val="00B17EA5"/>
    <w:rsid w:val="00B21A96"/>
    <w:rsid w:val="00B23F33"/>
    <w:rsid w:val="00B24094"/>
    <w:rsid w:val="00B25737"/>
    <w:rsid w:val="00B25CFB"/>
    <w:rsid w:val="00B27A1C"/>
    <w:rsid w:val="00B30DFA"/>
    <w:rsid w:val="00B30F81"/>
    <w:rsid w:val="00B3222D"/>
    <w:rsid w:val="00B32BE3"/>
    <w:rsid w:val="00B33269"/>
    <w:rsid w:val="00B33E85"/>
    <w:rsid w:val="00B34811"/>
    <w:rsid w:val="00B350C9"/>
    <w:rsid w:val="00B357CF"/>
    <w:rsid w:val="00B35E5C"/>
    <w:rsid w:val="00B370E4"/>
    <w:rsid w:val="00B3715C"/>
    <w:rsid w:val="00B4052C"/>
    <w:rsid w:val="00B41CB4"/>
    <w:rsid w:val="00B43D73"/>
    <w:rsid w:val="00B44214"/>
    <w:rsid w:val="00B46551"/>
    <w:rsid w:val="00B50A3B"/>
    <w:rsid w:val="00B50FB8"/>
    <w:rsid w:val="00B51DB5"/>
    <w:rsid w:val="00B5299D"/>
    <w:rsid w:val="00B5467D"/>
    <w:rsid w:val="00B552FD"/>
    <w:rsid w:val="00B55C5E"/>
    <w:rsid w:val="00B563CE"/>
    <w:rsid w:val="00B57D2C"/>
    <w:rsid w:val="00B60AA0"/>
    <w:rsid w:val="00B61445"/>
    <w:rsid w:val="00B61DDD"/>
    <w:rsid w:val="00B62908"/>
    <w:rsid w:val="00B63D25"/>
    <w:rsid w:val="00B64DD4"/>
    <w:rsid w:val="00B64F13"/>
    <w:rsid w:val="00B674CC"/>
    <w:rsid w:val="00B706A9"/>
    <w:rsid w:val="00B73DEA"/>
    <w:rsid w:val="00B74D4A"/>
    <w:rsid w:val="00B7558D"/>
    <w:rsid w:val="00B769BF"/>
    <w:rsid w:val="00B77A3B"/>
    <w:rsid w:val="00B80EE8"/>
    <w:rsid w:val="00B82528"/>
    <w:rsid w:val="00B82E13"/>
    <w:rsid w:val="00B84E6B"/>
    <w:rsid w:val="00B86143"/>
    <w:rsid w:val="00B865F7"/>
    <w:rsid w:val="00B86DED"/>
    <w:rsid w:val="00B86F5B"/>
    <w:rsid w:val="00B873A4"/>
    <w:rsid w:val="00B925C1"/>
    <w:rsid w:val="00B92CFF"/>
    <w:rsid w:val="00B92D27"/>
    <w:rsid w:val="00B93AC3"/>
    <w:rsid w:val="00B94A4F"/>
    <w:rsid w:val="00BA00DF"/>
    <w:rsid w:val="00BA5432"/>
    <w:rsid w:val="00BA6CB2"/>
    <w:rsid w:val="00BA79D0"/>
    <w:rsid w:val="00BA7DA5"/>
    <w:rsid w:val="00BA7DD8"/>
    <w:rsid w:val="00BB079C"/>
    <w:rsid w:val="00BB0B2D"/>
    <w:rsid w:val="00BB111C"/>
    <w:rsid w:val="00BB2BD4"/>
    <w:rsid w:val="00BB333E"/>
    <w:rsid w:val="00BB45E6"/>
    <w:rsid w:val="00BB538B"/>
    <w:rsid w:val="00BB5780"/>
    <w:rsid w:val="00BC14ED"/>
    <w:rsid w:val="00BC1EB7"/>
    <w:rsid w:val="00BC37ED"/>
    <w:rsid w:val="00BC38CE"/>
    <w:rsid w:val="00BC3924"/>
    <w:rsid w:val="00BC42F5"/>
    <w:rsid w:val="00BC4BAC"/>
    <w:rsid w:val="00BC4C68"/>
    <w:rsid w:val="00BC4E9B"/>
    <w:rsid w:val="00BC50EB"/>
    <w:rsid w:val="00BC5BDA"/>
    <w:rsid w:val="00BD11FA"/>
    <w:rsid w:val="00BD1399"/>
    <w:rsid w:val="00BD2260"/>
    <w:rsid w:val="00BD304D"/>
    <w:rsid w:val="00BD4A0D"/>
    <w:rsid w:val="00BD4F60"/>
    <w:rsid w:val="00BD5EA2"/>
    <w:rsid w:val="00BD61E5"/>
    <w:rsid w:val="00BD7382"/>
    <w:rsid w:val="00BD793B"/>
    <w:rsid w:val="00BE0ED8"/>
    <w:rsid w:val="00BE1273"/>
    <w:rsid w:val="00BE25E9"/>
    <w:rsid w:val="00BE2C97"/>
    <w:rsid w:val="00BE6415"/>
    <w:rsid w:val="00BE79BE"/>
    <w:rsid w:val="00BE7AB1"/>
    <w:rsid w:val="00BE7F58"/>
    <w:rsid w:val="00BF0677"/>
    <w:rsid w:val="00BF3D6B"/>
    <w:rsid w:val="00BF3E68"/>
    <w:rsid w:val="00BF4C24"/>
    <w:rsid w:val="00BF5459"/>
    <w:rsid w:val="00C0102C"/>
    <w:rsid w:val="00C01530"/>
    <w:rsid w:val="00C034DB"/>
    <w:rsid w:val="00C03DCA"/>
    <w:rsid w:val="00C04146"/>
    <w:rsid w:val="00C04559"/>
    <w:rsid w:val="00C06212"/>
    <w:rsid w:val="00C06E74"/>
    <w:rsid w:val="00C10BEF"/>
    <w:rsid w:val="00C1142C"/>
    <w:rsid w:val="00C11BCE"/>
    <w:rsid w:val="00C11C36"/>
    <w:rsid w:val="00C12ED3"/>
    <w:rsid w:val="00C130FC"/>
    <w:rsid w:val="00C13A41"/>
    <w:rsid w:val="00C14A4F"/>
    <w:rsid w:val="00C16E63"/>
    <w:rsid w:val="00C21F66"/>
    <w:rsid w:val="00C241E0"/>
    <w:rsid w:val="00C25F08"/>
    <w:rsid w:val="00C269BF"/>
    <w:rsid w:val="00C27FDC"/>
    <w:rsid w:val="00C30814"/>
    <w:rsid w:val="00C3253B"/>
    <w:rsid w:val="00C32613"/>
    <w:rsid w:val="00C331A2"/>
    <w:rsid w:val="00C334D5"/>
    <w:rsid w:val="00C35D7A"/>
    <w:rsid w:val="00C36838"/>
    <w:rsid w:val="00C40F94"/>
    <w:rsid w:val="00C41AE1"/>
    <w:rsid w:val="00C45065"/>
    <w:rsid w:val="00C4538D"/>
    <w:rsid w:val="00C461FF"/>
    <w:rsid w:val="00C46DA8"/>
    <w:rsid w:val="00C474A5"/>
    <w:rsid w:val="00C47F4E"/>
    <w:rsid w:val="00C50274"/>
    <w:rsid w:val="00C503DF"/>
    <w:rsid w:val="00C51C8A"/>
    <w:rsid w:val="00C52001"/>
    <w:rsid w:val="00C5242C"/>
    <w:rsid w:val="00C52602"/>
    <w:rsid w:val="00C52B62"/>
    <w:rsid w:val="00C536B0"/>
    <w:rsid w:val="00C5423E"/>
    <w:rsid w:val="00C55790"/>
    <w:rsid w:val="00C572C8"/>
    <w:rsid w:val="00C572F1"/>
    <w:rsid w:val="00C5730F"/>
    <w:rsid w:val="00C5759C"/>
    <w:rsid w:val="00C708A5"/>
    <w:rsid w:val="00C714F3"/>
    <w:rsid w:val="00C72FAB"/>
    <w:rsid w:val="00C822AF"/>
    <w:rsid w:val="00C84ADA"/>
    <w:rsid w:val="00C85C85"/>
    <w:rsid w:val="00C87378"/>
    <w:rsid w:val="00C90428"/>
    <w:rsid w:val="00C905A4"/>
    <w:rsid w:val="00C905EB"/>
    <w:rsid w:val="00C9472A"/>
    <w:rsid w:val="00C95C6E"/>
    <w:rsid w:val="00C96C07"/>
    <w:rsid w:val="00C9775C"/>
    <w:rsid w:val="00CA04B4"/>
    <w:rsid w:val="00CA0AE4"/>
    <w:rsid w:val="00CA0F75"/>
    <w:rsid w:val="00CA17C5"/>
    <w:rsid w:val="00CA1F97"/>
    <w:rsid w:val="00CA7CD7"/>
    <w:rsid w:val="00CB0F24"/>
    <w:rsid w:val="00CB1784"/>
    <w:rsid w:val="00CB33B7"/>
    <w:rsid w:val="00CB40DC"/>
    <w:rsid w:val="00CB498C"/>
    <w:rsid w:val="00CB4E07"/>
    <w:rsid w:val="00CB6709"/>
    <w:rsid w:val="00CB6C96"/>
    <w:rsid w:val="00CC10AE"/>
    <w:rsid w:val="00CC205B"/>
    <w:rsid w:val="00CC25F3"/>
    <w:rsid w:val="00CC2FE0"/>
    <w:rsid w:val="00CC432E"/>
    <w:rsid w:val="00CD15E2"/>
    <w:rsid w:val="00CD2D45"/>
    <w:rsid w:val="00CD4510"/>
    <w:rsid w:val="00CD4663"/>
    <w:rsid w:val="00CE0097"/>
    <w:rsid w:val="00CE0D41"/>
    <w:rsid w:val="00CE422D"/>
    <w:rsid w:val="00CE4406"/>
    <w:rsid w:val="00CE4498"/>
    <w:rsid w:val="00CE480D"/>
    <w:rsid w:val="00CE4B64"/>
    <w:rsid w:val="00CE4BCD"/>
    <w:rsid w:val="00CE7291"/>
    <w:rsid w:val="00CE752A"/>
    <w:rsid w:val="00CF21A4"/>
    <w:rsid w:val="00CF2517"/>
    <w:rsid w:val="00CF2B1E"/>
    <w:rsid w:val="00CF2CEB"/>
    <w:rsid w:val="00CF39D4"/>
    <w:rsid w:val="00CF6348"/>
    <w:rsid w:val="00CF7484"/>
    <w:rsid w:val="00D00AC2"/>
    <w:rsid w:val="00D01AAF"/>
    <w:rsid w:val="00D04103"/>
    <w:rsid w:val="00D074EB"/>
    <w:rsid w:val="00D10750"/>
    <w:rsid w:val="00D12C73"/>
    <w:rsid w:val="00D163D4"/>
    <w:rsid w:val="00D23304"/>
    <w:rsid w:val="00D24AA4"/>
    <w:rsid w:val="00D26CEA"/>
    <w:rsid w:val="00D26F05"/>
    <w:rsid w:val="00D26F1E"/>
    <w:rsid w:val="00D27248"/>
    <w:rsid w:val="00D272FB"/>
    <w:rsid w:val="00D31EBA"/>
    <w:rsid w:val="00D33706"/>
    <w:rsid w:val="00D33A4F"/>
    <w:rsid w:val="00D341FA"/>
    <w:rsid w:val="00D34435"/>
    <w:rsid w:val="00D3530C"/>
    <w:rsid w:val="00D36387"/>
    <w:rsid w:val="00D404CF"/>
    <w:rsid w:val="00D40907"/>
    <w:rsid w:val="00D42900"/>
    <w:rsid w:val="00D441AF"/>
    <w:rsid w:val="00D44C0C"/>
    <w:rsid w:val="00D47BCC"/>
    <w:rsid w:val="00D569D0"/>
    <w:rsid w:val="00D571FA"/>
    <w:rsid w:val="00D62B19"/>
    <w:rsid w:val="00D62B69"/>
    <w:rsid w:val="00D64B1B"/>
    <w:rsid w:val="00D658B3"/>
    <w:rsid w:val="00D6660F"/>
    <w:rsid w:val="00D66862"/>
    <w:rsid w:val="00D700C1"/>
    <w:rsid w:val="00D703DC"/>
    <w:rsid w:val="00D70628"/>
    <w:rsid w:val="00D70EDE"/>
    <w:rsid w:val="00D730CF"/>
    <w:rsid w:val="00D7358B"/>
    <w:rsid w:val="00D7435C"/>
    <w:rsid w:val="00D7535C"/>
    <w:rsid w:val="00D76092"/>
    <w:rsid w:val="00D8049B"/>
    <w:rsid w:val="00D8186E"/>
    <w:rsid w:val="00D826AC"/>
    <w:rsid w:val="00D87769"/>
    <w:rsid w:val="00D90822"/>
    <w:rsid w:val="00D90D43"/>
    <w:rsid w:val="00D92827"/>
    <w:rsid w:val="00D9290D"/>
    <w:rsid w:val="00D92A68"/>
    <w:rsid w:val="00D93FF3"/>
    <w:rsid w:val="00D941C1"/>
    <w:rsid w:val="00D961C0"/>
    <w:rsid w:val="00D97046"/>
    <w:rsid w:val="00DA1B02"/>
    <w:rsid w:val="00DA203B"/>
    <w:rsid w:val="00DA2419"/>
    <w:rsid w:val="00DA2620"/>
    <w:rsid w:val="00DA4B18"/>
    <w:rsid w:val="00DB3D67"/>
    <w:rsid w:val="00DB70FF"/>
    <w:rsid w:val="00DC0634"/>
    <w:rsid w:val="00DC0C2C"/>
    <w:rsid w:val="00DC112E"/>
    <w:rsid w:val="00DC148C"/>
    <w:rsid w:val="00DC1C49"/>
    <w:rsid w:val="00DC3F17"/>
    <w:rsid w:val="00DC4AEC"/>
    <w:rsid w:val="00DC4B20"/>
    <w:rsid w:val="00DC4FC9"/>
    <w:rsid w:val="00DC53AB"/>
    <w:rsid w:val="00DC6DB6"/>
    <w:rsid w:val="00DC6FAD"/>
    <w:rsid w:val="00DD33D5"/>
    <w:rsid w:val="00DD3A7B"/>
    <w:rsid w:val="00DD476E"/>
    <w:rsid w:val="00DD5335"/>
    <w:rsid w:val="00DD7E99"/>
    <w:rsid w:val="00DE1212"/>
    <w:rsid w:val="00DE2BF5"/>
    <w:rsid w:val="00DE3570"/>
    <w:rsid w:val="00DE5A29"/>
    <w:rsid w:val="00DE5CE5"/>
    <w:rsid w:val="00DF048B"/>
    <w:rsid w:val="00DF0A27"/>
    <w:rsid w:val="00DF0E97"/>
    <w:rsid w:val="00DF3382"/>
    <w:rsid w:val="00DF53CA"/>
    <w:rsid w:val="00DF6711"/>
    <w:rsid w:val="00E00010"/>
    <w:rsid w:val="00E0165A"/>
    <w:rsid w:val="00E016B0"/>
    <w:rsid w:val="00E02305"/>
    <w:rsid w:val="00E043EE"/>
    <w:rsid w:val="00E04496"/>
    <w:rsid w:val="00E05906"/>
    <w:rsid w:val="00E079D9"/>
    <w:rsid w:val="00E12E24"/>
    <w:rsid w:val="00E13CDC"/>
    <w:rsid w:val="00E144BF"/>
    <w:rsid w:val="00E15722"/>
    <w:rsid w:val="00E15D79"/>
    <w:rsid w:val="00E2017C"/>
    <w:rsid w:val="00E20AB7"/>
    <w:rsid w:val="00E21035"/>
    <w:rsid w:val="00E21B76"/>
    <w:rsid w:val="00E2212F"/>
    <w:rsid w:val="00E238F9"/>
    <w:rsid w:val="00E23AE4"/>
    <w:rsid w:val="00E251D2"/>
    <w:rsid w:val="00E258A7"/>
    <w:rsid w:val="00E270D5"/>
    <w:rsid w:val="00E27659"/>
    <w:rsid w:val="00E30D84"/>
    <w:rsid w:val="00E320C3"/>
    <w:rsid w:val="00E325A3"/>
    <w:rsid w:val="00E34142"/>
    <w:rsid w:val="00E3549D"/>
    <w:rsid w:val="00E36BC9"/>
    <w:rsid w:val="00E40381"/>
    <w:rsid w:val="00E40ED1"/>
    <w:rsid w:val="00E42E44"/>
    <w:rsid w:val="00E42F06"/>
    <w:rsid w:val="00E43E28"/>
    <w:rsid w:val="00E47A06"/>
    <w:rsid w:val="00E50D43"/>
    <w:rsid w:val="00E5110F"/>
    <w:rsid w:val="00E51B27"/>
    <w:rsid w:val="00E57FEA"/>
    <w:rsid w:val="00E62F9F"/>
    <w:rsid w:val="00E65BB1"/>
    <w:rsid w:val="00E70DAC"/>
    <w:rsid w:val="00E70F6A"/>
    <w:rsid w:val="00E71371"/>
    <w:rsid w:val="00E71D5C"/>
    <w:rsid w:val="00E7305A"/>
    <w:rsid w:val="00E73186"/>
    <w:rsid w:val="00E75A66"/>
    <w:rsid w:val="00E7603A"/>
    <w:rsid w:val="00E76C52"/>
    <w:rsid w:val="00E8083A"/>
    <w:rsid w:val="00E83192"/>
    <w:rsid w:val="00E834D5"/>
    <w:rsid w:val="00E85648"/>
    <w:rsid w:val="00E86F59"/>
    <w:rsid w:val="00E87084"/>
    <w:rsid w:val="00E87D52"/>
    <w:rsid w:val="00E87E12"/>
    <w:rsid w:val="00E9110C"/>
    <w:rsid w:val="00E9295A"/>
    <w:rsid w:val="00E937AD"/>
    <w:rsid w:val="00E943FF"/>
    <w:rsid w:val="00E95BED"/>
    <w:rsid w:val="00E9733A"/>
    <w:rsid w:val="00EA18AE"/>
    <w:rsid w:val="00EA1B60"/>
    <w:rsid w:val="00EA235A"/>
    <w:rsid w:val="00EA2696"/>
    <w:rsid w:val="00EA33FF"/>
    <w:rsid w:val="00EB072A"/>
    <w:rsid w:val="00EB0977"/>
    <w:rsid w:val="00EB13C5"/>
    <w:rsid w:val="00EB1A5E"/>
    <w:rsid w:val="00EB1CFC"/>
    <w:rsid w:val="00EB2E12"/>
    <w:rsid w:val="00EB3AA2"/>
    <w:rsid w:val="00EB3F7D"/>
    <w:rsid w:val="00EB43F4"/>
    <w:rsid w:val="00EB49FA"/>
    <w:rsid w:val="00EB518D"/>
    <w:rsid w:val="00EB5854"/>
    <w:rsid w:val="00EC0E16"/>
    <w:rsid w:val="00EC1608"/>
    <w:rsid w:val="00EC2405"/>
    <w:rsid w:val="00EC4D39"/>
    <w:rsid w:val="00EC4DB4"/>
    <w:rsid w:val="00EC5E10"/>
    <w:rsid w:val="00ED0A6F"/>
    <w:rsid w:val="00ED189E"/>
    <w:rsid w:val="00ED2171"/>
    <w:rsid w:val="00ED50A6"/>
    <w:rsid w:val="00ED539B"/>
    <w:rsid w:val="00ED636E"/>
    <w:rsid w:val="00ED64E2"/>
    <w:rsid w:val="00ED6F34"/>
    <w:rsid w:val="00ED782A"/>
    <w:rsid w:val="00EE00AF"/>
    <w:rsid w:val="00EE2068"/>
    <w:rsid w:val="00EE26A4"/>
    <w:rsid w:val="00EE3FED"/>
    <w:rsid w:val="00EE48B2"/>
    <w:rsid w:val="00EE584F"/>
    <w:rsid w:val="00EE7799"/>
    <w:rsid w:val="00EF03F0"/>
    <w:rsid w:val="00EF2041"/>
    <w:rsid w:val="00EF2207"/>
    <w:rsid w:val="00EF3A21"/>
    <w:rsid w:val="00EF423E"/>
    <w:rsid w:val="00EF5DB4"/>
    <w:rsid w:val="00EF6F0B"/>
    <w:rsid w:val="00F01284"/>
    <w:rsid w:val="00F01957"/>
    <w:rsid w:val="00F03328"/>
    <w:rsid w:val="00F035FD"/>
    <w:rsid w:val="00F0438B"/>
    <w:rsid w:val="00F058AC"/>
    <w:rsid w:val="00F06C60"/>
    <w:rsid w:val="00F06E88"/>
    <w:rsid w:val="00F07F37"/>
    <w:rsid w:val="00F1110B"/>
    <w:rsid w:val="00F11CE5"/>
    <w:rsid w:val="00F13DDE"/>
    <w:rsid w:val="00F229A6"/>
    <w:rsid w:val="00F22CCF"/>
    <w:rsid w:val="00F237F3"/>
    <w:rsid w:val="00F238C7"/>
    <w:rsid w:val="00F2664D"/>
    <w:rsid w:val="00F27350"/>
    <w:rsid w:val="00F302DB"/>
    <w:rsid w:val="00F30418"/>
    <w:rsid w:val="00F30A6C"/>
    <w:rsid w:val="00F319A2"/>
    <w:rsid w:val="00F3215E"/>
    <w:rsid w:val="00F3231F"/>
    <w:rsid w:val="00F33AB0"/>
    <w:rsid w:val="00F34A90"/>
    <w:rsid w:val="00F34CF7"/>
    <w:rsid w:val="00F3525F"/>
    <w:rsid w:val="00F359D3"/>
    <w:rsid w:val="00F37225"/>
    <w:rsid w:val="00F40F07"/>
    <w:rsid w:val="00F41CC2"/>
    <w:rsid w:val="00F4331C"/>
    <w:rsid w:val="00F471EA"/>
    <w:rsid w:val="00F52D73"/>
    <w:rsid w:val="00F55016"/>
    <w:rsid w:val="00F550BE"/>
    <w:rsid w:val="00F57A99"/>
    <w:rsid w:val="00F60409"/>
    <w:rsid w:val="00F61068"/>
    <w:rsid w:val="00F61C99"/>
    <w:rsid w:val="00F63B7F"/>
    <w:rsid w:val="00F65834"/>
    <w:rsid w:val="00F659DE"/>
    <w:rsid w:val="00F66B6F"/>
    <w:rsid w:val="00F705B4"/>
    <w:rsid w:val="00F71FD8"/>
    <w:rsid w:val="00F7264F"/>
    <w:rsid w:val="00F74DA3"/>
    <w:rsid w:val="00F75BD9"/>
    <w:rsid w:val="00F762E3"/>
    <w:rsid w:val="00F76323"/>
    <w:rsid w:val="00F82436"/>
    <w:rsid w:val="00F82D0E"/>
    <w:rsid w:val="00F8351D"/>
    <w:rsid w:val="00F85FC8"/>
    <w:rsid w:val="00F860BD"/>
    <w:rsid w:val="00F8671C"/>
    <w:rsid w:val="00F87A75"/>
    <w:rsid w:val="00F90E87"/>
    <w:rsid w:val="00F91DFA"/>
    <w:rsid w:val="00F94C44"/>
    <w:rsid w:val="00F95288"/>
    <w:rsid w:val="00F9791B"/>
    <w:rsid w:val="00FA0C7B"/>
    <w:rsid w:val="00FA0F86"/>
    <w:rsid w:val="00FA179C"/>
    <w:rsid w:val="00FA3017"/>
    <w:rsid w:val="00FA313D"/>
    <w:rsid w:val="00FA4EBE"/>
    <w:rsid w:val="00FA6C3B"/>
    <w:rsid w:val="00FA6C49"/>
    <w:rsid w:val="00FA7931"/>
    <w:rsid w:val="00FB014A"/>
    <w:rsid w:val="00FB1F75"/>
    <w:rsid w:val="00FB2AFC"/>
    <w:rsid w:val="00FB34A6"/>
    <w:rsid w:val="00FB3E3B"/>
    <w:rsid w:val="00FB545F"/>
    <w:rsid w:val="00FB74D0"/>
    <w:rsid w:val="00FB7A39"/>
    <w:rsid w:val="00FC0E1D"/>
    <w:rsid w:val="00FC3D77"/>
    <w:rsid w:val="00FC4D5D"/>
    <w:rsid w:val="00FC53DA"/>
    <w:rsid w:val="00FC5D16"/>
    <w:rsid w:val="00FC683A"/>
    <w:rsid w:val="00FC7321"/>
    <w:rsid w:val="00FD1342"/>
    <w:rsid w:val="00FD16A9"/>
    <w:rsid w:val="00FD16D8"/>
    <w:rsid w:val="00FD1F51"/>
    <w:rsid w:val="00FD3025"/>
    <w:rsid w:val="00FD3C9E"/>
    <w:rsid w:val="00FD3FEA"/>
    <w:rsid w:val="00FD523F"/>
    <w:rsid w:val="00FD5619"/>
    <w:rsid w:val="00FE309B"/>
    <w:rsid w:val="00FE3636"/>
    <w:rsid w:val="00FE4758"/>
    <w:rsid w:val="00FE73E5"/>
    <w:rsid w:val="00FE7900"/>
    <w:rsid w:val="00FF004E"/>
    <w:rsid w:val="00FF0AC2"/>
    <w:rsid w:val="00FF0E35"/>
    <w:rsid w:val="00FF0F4A"/>
    <w:rsid w:val="00FF2BEA"/>
    <w:rsid w:val="00FF3CC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C003F"/>
  <w15:docId w15:val="{A8482AC4-83DB-47D3-9966-E4AD85E4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43E06"/>
    <w:pPr>
      <w:spacing w:before="380" w:after="80"/>
      <w:ind w:left="280" w:hanging="280"/>
    </w:pPr>
    <w:rPr>
      <w:rFonts w:ascii="Times New Roman" w:eastAsia="Times New Roman" w:hAnsi="Times New Roman" w:cs="Times New Roman"/>
      <w:b/>
      <w:bCs/>
      <w:sz w:val="24"/>
      <w:szCs w:val="24"/>
      <w:lang w:val="en-US" w:eastAsia="en-US"/>
      <w14:ligatures w14:val="standard"/>
    </w:rPr>
  </w:style>
  <w:style w:type="paragraph" w:customStyle="1" w:styleId="Head2">
    <w:name w:val="Head2"/>
    <w:autoRedefine/>
    <w:qFormat/>
    <w:rsid w:val="00DE2BF5"/>
    <w:pPr>
      <w:spacing w:before="180" w:after="80"/>
      <w:ind w:left="1108" w:firstLine="308"/>
      <w:jc w:val="both"/>
    </w:pPr>
    <w:rPr>
      <w:rFonts w:asciiTheme="minorHAnsi" w:eastAsiaTheme="minorHAnsi" w:hAnsiTheme="minorHAnsi" w:cstheme="minorHAnsi"/>
      <w:b/>
      <w:bCs/>
      <w:sz w:val="12"/>
      <w:szCs w:val="16"/>
      <w:lang w:val="en-US" w:eastAsia="en-US"/>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6D66EF"/>
    <w:pPr>
      <w:spacing w:before="120" w:after="80" w:line="360" w:lineRule="auto"/>
    </w:pPr>
    <w:rPr>
      <w:rFonts w:ascii="Times New Roman" w:eastAsiaTheme="minorHAnsi" w:hAnsi="Times New Roman" w:cs="Times New Roman"/>
      <w:b/>
      <w:bCs/>
      <w:sz w:val="24"/>
      <w:szCs w:val="24"/>
      <w:lang w:val="fr-FR" w:eastAsia="en-US"/>
      <w14:ligatures w14:val="standard"/>
    </w:rPr>
  </w:style>
  <w:style w:type="character" w:customStyle="1" w:styleId="AbsHeadChar">
    <w:name w:val="AbsHead Char"/>
    <w:basedOn w:val="DefaultParagraphFont"/>
    <w:link w:val="AbsHead"/>
    <w:rsid w:val="006D66EF"/>
    <w:rPr>
      <w:rFonts w:ascii="Times New Roman" w:eastAsiaTheme="minorHAnsi" w:hAnsi="Times New Roman" w:cs="Times New Roman"/>
      <w:b/>
      <w:bCs/>
      <w:sz w:val="24"/>
      <w:szCs w:val="24"/>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A43E06"/>
    <w:pPr>
      <w:spacing w:before="220" w:after="40"/>
    </w:pPr>
    <w:rPr>
      <w:rFonts w:ascii="Times New Roman" w:eastAsiaTheme="minorHAnsi" w:hAnsi="Times New Roman" w:cs="Times New Roman"/>
      <w:b/>
      <w:bCs/>
      <w:sz w:val="24"/>
      <w:szCs w:val="24"/>
      <w:lang w:val="en-US" w:eastAsia="en-US"/>
      <w14:ligatures w14:val="standard"/>
    </w:rPr>
  </w:style>
  <w:style w:type="character" w:customStyle="1" w:styleId="AckHeadChar">
    <w:name w:val="AckHead Char"/>
    <w:basedOn w:val="DefaultParagraphFont"/>
    <w:link w:val="AckHead"/>
    <w:rsid w:val="00A43E06"/>
    <w:rPr>
      <w:rFonts w:ascii="Times New Roman" w:eastAsiaTheme="minorHAnsi" w:hAnsi="Times New Roman" w:cs="Times New Roman"/>
      <w:b/>
      <w:bCs/>
      <w:sz w:val="24"/>
      <w:szCs w:val="24"/>
      <w:lang w:val="en-US" w:eastAsia="en-US"/>
      <w14:ligatures w14:val="standard"/>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1161ED"/>
    <w:pPr>
      <w:spacing w:before="220" w:after="240" w:line="360" w:lineRule="auto"/>
      <w:jc w:val="both"/>
    </w:pPr>
    <w:rPr>
      <w:rFonts w:ascii="Times New Roman" w:eastAsiaTheme="minorHAnsi" w:hAnsi="Times New Roman" w:cs="Times New Roman"/>
      <w:b/>
      <w:bCs/>
      <w:sz w:val="24"/>
      <w:szCs w:val="24"/>
      <w:lang w:val="en" w:eastAsia="ja-JP"/>
      <w14:ligatures w14:val="standard"/>
    </w:rPr>
  </w:style>
  <w:style w:type="character" w:customStyle="1" w:styleId="FigureCaptionChar">
    <w:name w:val="FigureCaption Char"/>
    <w:basedOn w:val="DefaultParagraphFont"/>
    <w:link w:val="FigureCaption"/>
    <w:rsid w:val="001161ED"/>
    <w:rPr>
      <w:rFonts w:ascii="Times New Roman" w:eastAsiaTheme="minorHAnsi" w:hAnsi="Times New Roman" w:cs="Times New Roman"/>
      <w:b/>
      <w:bCs/>
      <w:sz w:val="24"/>
      <w:szCs w:val="24"/>
      <w:lang w:val="en" w:eastAsia="ja-JP"/>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AD6F90"/>
    <w:pPr>
      <w:spacing w:before="200" w:after="20" w:line="360" w:lineRule="auto"/>
    </w:pPr>
    <w:rPr>
      <w:rFonts w:ascii="Times New Roman" w:eastAsiaTheme="minorHAnsi" w:hAnsi="Times New Roman" w:cs="Times New Roman"/>
      <w:b/>
      <w:bCs/>
      <w:sz w:val="24"/>
      <w:szCs w:val="24"/>
      <w:lang w:val="en-US"/>
      <w14:ligatures w14:val="standard"/>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AE1BB2"/>
    <w:pPr>
      <w:spacing w:line="360" w:lineRule="auto"/>
      <w:jc w:val="both"/>
    </w:pPr>
    <w:rPr>
      <w:rFonts w:ascii="Times New Roman" w:eastAsiaTheme="minorHAnsi" w:hAnsi="Times New Roman" w:cs="Times New Roman"/>
      <w:sz w:val="24"/>
      <w:szCs w:val="24"/>
      <w:lang w:val="en-US" w:eastAsia="ja-JP"/>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A43E06"/>
    <w:pPr>
      <w:spacing w:before="200" w:after="40"/>
    </w:pPr>
    <w:rPr>
      <w:rFonts w:ascii="Times New Roman" w:eastAsiaTheme="minorHAnsi" w:hAnsi="Times New Roman" w:cs="Times New Roman"/>
      <w:b/>
      <w:bCs/>
      <w:sz w:val="24"/>
      <w:szCs w:val="24"/>
      <w:lang w:val="en-US" w:eastAsia="en-US"/>
      <w14:ligatures w14:val="standard"/>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2E2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113">
      <w:bodyDiv w:val="1"/>
      <w:marLeft w:val="0"/>
      <w:marRight w:val="0"/>
      <w:marTop w:val="0"/>
      <w:marBottom w:val="0"/>
      <w:divBdr>
        <w:top w:val="none" w:sz="0" w:space="0" w:color="auto"/>
        <w:left w:val="none" w:sz="0" w:space="0" w:color="auto"/>
        <w:bottom w:val="none" w:sz="0" w:space="0" w:color="auto"/>
        <w:right w:val="none" w:sz="0" w:space="0" w:color="auto"/>
      </w:divBdr>
    </w:div>
    <w:div w:id="37749881">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100105044">
      <w:bodyDiv w:val="1"/>
      <w:marLeft w:val="0"/>
      <w:marRight w:val="0"/>
      <w:marTop w:val="0"/>
      <w:marBottom w:val="0"/>
      <w:divBdr>
        <w:top w:val="none" w:sz="0" w:space="0" w:color="auto"/>
        <w:left w:val="none" w:sz="0" w:space="0" w:color="auto"/>
        <w:bottom w:val="none" w:sz="0" w:space="0" w:color="auto"/>
        <w:right w:val="none" w:sz="0" w:space="0" w:color="auto"/>
      </w:divBdr>
    </w:div>
    <w:div w:id="143086575">
      <w:bodyDiv w:val="1"/>
      <w:marLeft w:val="0"/>
      <w:marRight w:val="0"/>
      <w:marTop w:val="0"/>
      <w:marBottom w:val="0"/>
      <w:divBdr>
        <w:top w:val="none" w:sz="0" w:space="0" w:color="auto"/>
        <w:left w:val="none" w:sz="0" w:space="0" w:color="auto"/>
        <w:bottom w:val="none" w:sz="0" w:space="0" w:color="auto"/>
        <w:right w:val="none" w:sz="0" w:space="0" w:color="auto"/>
      </w:divBdr>
    </w:div>
    <w:div w:id="159857102">
      <w:bodyDiv w:val="1"/>
      <w:marLeft w:val="0"/>
      <w:marRight w:val="0"/>
      <w:marTop w:val="0"/>
      <w:marBottom w:val="0"/>
      <w:divBdr>
        <w:top w:val="none" w:sz="0" w:space="0" w:color="auto"/>
        <w:left w:val="none" w:sz="0" w:space="0" w:color="auto"/>
        <w:bottom w:val="none" w:sz="0" w:space="0" w:color="auto"/>
        <w:right w:val="none" w:sz="0" w:space="0" w:color="auto"/>
      </w:divBdr>
    </w:div>
    <w:div w:id="279264328">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78864967">
      <w:bodyDiv w:val="1"/>
      <w:marLeft w:val="0"/>
      <w:marRight w:val="0"/>
      <w:marTop w:val="0"/>
      <w:marBottom w:val="0"/>
      <w:divBdr>
        <w:top w:val="none" w:sz="0" w:space="0" w:color="auto"/>
        <w:left w:val="none" w:sz="0" w:space="0" w:color="auto"/>
        <w:bottom w:val="none" w:sz="0" w:space="0" w:color="auto"/>
        <w:right w:val="none" w:sz="0" w:space="0" w:color="auto"/>
      </w:divBdr>
    </w:div>
    <w:div w:id="449059050">
      <w:bodyDiv w:val="1"/>
      <w:marLeft w:val="0"/>
      <w:marRight w:val="0"/>
      <w:marTop w:val="0"/>
      <w:marBottom w:val="0"/>
      <w:divBdr>
        <w:top w:val="none" w:sz="0" w:space="0" w:color="auto"/>
        <w:left w:val="none" w:sz="0" w:space="0" w:color="auto"/>
        <w:bottom w:val="none" w:sz="0" w:space="0" w:color="auto"/>
        <w:right w:val="none" w:sz="0" w:space="0" w:color="auto"/>
      </w:divBdr>
    </w:div>
    <w:div w:id="461852525">
      <w:bodyDiv w:val="1"/>
      <w:marLeft w:val="0"/>
      <w:marRight w:val="0"/>
      <w:marTop w:val="0"/>
      <w:marBottom w:val="0"/>
      <w:divBdr>
        <w:top w:val="none" w:sz="0" w:space="0" w:color="auto"/>
        <w:left w:val="none" w:sz="0" w:space="0" w:color="auto"/>
        <w:bottom w:val="none" w:sz="0" w:space="0" w:color="auto"/>
        <w:right w:val="none" w:sz="0" w:space="0" w:color="auto"/>
      </w:divBdr>
    </w:div>
    <w:div w:id="494105126">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58714085">
      <w:bodyDiv w:val="1"/>
      <w:marLeft w:val="0"/>
      <w:marRight w:val="0"/>
      <w:marTop w:val="0"/>
      <w:marBottom w:val="0"/>
      <w:divBdr>
        <w:top w:val="none" w:sz="0" w:space="0" w:color="auto"/>
        <w:left w:val="none" w:sz="0" w:space="0" w:color="auto"/>
        <w:bottom w:val="none" w:sz="0" w:space="0" w:color="auto"/>
        <w:right w:val="none" w:sz="0" w:space="0" w:color="auto"/>
      </w:divBdr>
    </w:div>
    <w:div w:id="678504652">
      <w:bodyDiv w:val="1"/>
      <w:marLeft w:val="0"/>
      <w:marRight w:val="0"/>
      <w:marTop w:val="0"/>
      <w:marBottom w:val="0"/>
      <w:divBdr>
        <w:top w:val="none" w:sz="0" w:space="0" w:color="auto"/>
        <w:left w:val="none" w:sz="0" w:space="0" w:color="auto"/>
        <w:bottom w:val="none" w:sz="0" w:space="0" w:color="auto"/>
        <w:right w:val="none" w:sz="0" w:space="0" w:color="auto"/>
      </w:divBdr>
    </w:div>
    <w:div w:id="686641544">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697974973">
      <w:bodyDiv w:val="1"/>
      <w:marLeft w:val="0"/>
      <w:marRight w:val="0"/>
      <w:marTop w:val="0"/>
      <w:marBottom w:val="0"/>
      <w:divBdr>
        <w:top w:val="none" w:sz="0" w:space="0" w:color="auto"/>
        <w:left w:val="none" w:sz="0" w:space="0" w:color="auto"/>
        <w:bottom w:val="none" w:sz="0" w:space="0" w:color="auto"/>
        <w:right w:val="none" w:sz="0" w:space="0" w:color="auto"/>
      </w:divBdr>
    </w:div>
    <w:div w:id="700472534">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772556447">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20461484">
      <w:bodyDiv w:val="1"/>
      <w:marLeft w:val="0"/>
      <w:marRight w:val="0"/>
      <w:marTop w:val="0"/>
      <w:marBottom w:val="0"/>
      <w:divBdr>
        <w:top w:val="none" w:sz="0" w:space="0" w:color="auto"/>
        <w:left w:val="none" w:sz="0" w:space="0" w:color="auto"/>
        <w:bottom w:val="none" w:sz="0" w:space="0" w:color="auto"/>
        <w:right w:val="none" w:sz="0" w:space="0" w:color="auto"/>
      </w:divBdr>
      <w:divsChild>
        <w:div w:id="1273855733">
          <w:marLeft w:val="0"/>
          <w:marRight w:val="0"/>
          <w:marTop w:val="0"/>
          <w:marBottom w:val="0"/>
          <w:divBdr>
            <w:top w:val="none" w:sz="0" w:space="0" w:color="auto"/>
            <w:left w:val="none" w:sz="0" w:space="0" w:color="auto"/>
            <w:bottom w:val="none" w:sz="0" w:space="0" w:color="auto"/>
            <w:right w:val="none" w:sz="0" w:space="0" w:color="auto"/>
          </w:divBdr>
          <w:divsChild>
            <w:div w:id="243615780">
              <w:marLeft w:val="0"/>
              <w:marRight w:val="0"/>
              <w:marTop w:val="0"/>
              <w:marBottom w:val="0"/>
              <w:divBdr>
                <w:top w:val="none" w:sz="0" w:space="0" w:color="auto"/>
                <w:left w:val="none" w:sz="0" w:space="0" w:color="auto"/>
                <w:bottom w:val="none" w:sz="0" w:space="0" w:color="auto"/>
                <w:right w:val="none" w:sz="0" w:space="0" w:color="auto"/>
              </w:divBdr>
            </w:div>
            <w:div w:id="922029047">
              <w:marLeft w:val="0"/>
              <w:marRight w:val="0"/>
              <w:marTop w:val="0"/>
              <w:marBottom w:val="0"/>
              <w:divBdr>
                <w:top w:val="none" w:sz="0" w:space="0" w:color="auto"/>
                <w:left w:val="none" w:sz="0" w:space="0" w:color="auto"/>
                <w:bottom w:val="none" w:sz="0" w:space="0" w:color="auto"/>
                <w:right w:val="none" w:sz="0" w:space="0" w:color="auto"/>
              </w:divBdr>
            </w:div>
            <w:div w:id="1488084717">
              <w:marLeft w:val="0"/>
              <w:marRight w:val="0"/>
              <w:marTop w:val="0"/>
              <w:marBottom w:val="0"/>
              <w:divBdr>
                <w:top w:val="none" w:sz="0" w:space="0" w:color="auto"/>
                <w:left w:val="none" w:sz="0" w:space="0" w:color="auto"/>
                <w:bottom w:val="none" w:sz="0" w:space="0" w:color="auto"/>
                <w:right w:val="none" w:sz="0" w:space="0" w:color="auto"/>
              </w:divBdr>
              <w:divsChild>
                <w:div w:id="587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9229">
          <w:marLeft w:val="0"/>
          <w:marRight w:val="0"/>
          <w:marTop w:val="0"/>
          <w:marBottom w:val="0"/>
          <w:divBdr>
            <w:top w:val="none" w:sz="0" w:space="0" w:color="auto"/>
            <w:left w:val="none" w:sz="0" w:space="0" w:color="auto"/>
            <w:bottom w:val="none" w:sz="0" w:space="0" w:color="auto"/>
            <w:right w:val="none" w:sz="0" w:space="0" w:color="auto"/>
          </w:divBdr>
          <w:divsChild>
            <w:div w:id="1342584408">
              <w:marLeft w:val="0"/>
              <w:marRight w:val="0"/>
              <w:marTop w:val="0"/>
              <w:marBottom w:val="0"/>
              <w:divBdr>
                <w:top w:val="none" w:sz="0" w:space="0" w:color="auto"/>
                <w:left w:val="none" w:sz="0" w:space="0" w:color="auto"/>
                <w:bottom w:val="none" w:sz="0" w:space="0" w:color="auto"/>
                <w:right w:val="none" w:sz="0" w:space="0" w:color="auto"/>
              </w:divBdr>
              <w:divsChild>
                <w:div w:id="327711224">
                  <w:marLeft w:val="0"/>
                  <w:marRight w:val="0"/>
                  <w:marTop w:val="0"/>
                  <w:marBottom w:val="0"/>
                  <w:divBdr>
                    <w:top w:val="none" w:sz="0" w:space="0" w:color="auto"/>
                    <w:left w:val="none" w:sz="0" w:space="0" w:color="auto"/>
                    <w:bottom w:val="none" w:sz="0" w:space="0" w:color="auto"/>
                    <w:right w:val="none" w:sz="0" w:space="0" w:color="auto"/>
                  </w:divBdr>
                  <w:divsChild>
                    <w:div w:id="6672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81342">
      <w:bodyDiv w:val="1"/>
      <w:marLeft w:val="0"/>
      <w:marRight w:val="0"/>
      <w:marTop w:val="0"/>
      <w:marBottom w:val="0"/>
      <w:divBdr>
        <w:top w:val="none" w:sz="0" w:space="0" w:color="auto"/>
        <w:left w:val="none" w:sz="0" w:space="0" w:color="auto"/>
        <w:bottom w:val="none" w:sz="0" w:space="0" w:color="auto"/>
        <w:right w:val="none" w:sz="0" w:space="0" w:color="auto"/>
      </w:divBdr>
    </w:div>
    <w:div w:id="856428967">
      <w:bodyDiv w:val="1"/>
      <w:marLeft w:val="0"/>
      <w:marRight w:val="0"/>
      <w:marTop w:val="0"/>
      <w:marBottom w:val="0"/>
      <w:divBdr>
        <w:top w:val="none" w:sz="0" w:space="0" w:color="auto"/>
        <w:left w:val="none" w:sz="0" w:space="0" w:color="auto"/>
        <w:bottom w:val="none" w:sz="0" w:space="0" w:color="auto"/>
        <w:right w:val="none" w:sz="0" w:space="0" w:color="auto"/>
      </w:divBdr>
    </w:div>
    <w:div w:id="893545878">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34242807">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08816903">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84632924">
      <w:bodyDiv w:val="1"/>
      <w:marLeft w:val="0"/>
      <w:marRight w:val="0"/>
      <w:marTop w:val="0"/>
      <w:marBottom w:val="0"/>
      <w:divBdr>
        <w:top w:val="none" w:sz="0" w:space="0" w:color="auto"/>
        <w:left w:val="none" w:sz="0" w:space="0" w:color="auto"/>
        <w:bottom w:val="none" w:sz="0" w:space="0" w:color="auto"/>
        <w:right w:val="none" w:sz="0" w:space="0" w:color="auto"/>
      </w:divBdr>
    </w:div>
    <w:div w:id="1204748563">
      <w:bodyDiv w:val="1"/>
      <w:marLeft w:val="0"/>
      <w:marRight w:val="0"/>
      <w:marTop w:val="0"/>
      <w:marBottom w:val="0"/>
      <w:divBdr>
        <w:top w:val="none" w:sz="0" w:space="0" w:color="auto"/>
        <w:left w:val="none" w:sz="0" w:space="0" w:color="auto"/>
        <w:bottom w:val="none" w:sz="0" w:space="0" w:color="auto"/>
        <w:right w:val="none" w:sz="0" w:space="0" w:color="auto"/>
      </w:divBdr>
    </w:div>
    <w:div w:id="1210536800">
      <w:bodyDiv w:val="1"/>
      <w:marLeft w:val="0"/>
      <w:marRight w:val="0"/>
      <w:marTop w:val="0"/>
      <w:marBottom w:val="0"/>
      <w:divBdr>
        <w:top w:val="none" w:sz="0" w:space="0" w:color="auto"/>
        <w:left w:val="none" w:sz="0" w:space="0" w:color="auto"/>
        <w:bottom w:val="none" w:sz="0" w:space="0" w:color="auto"/>
        <w:right w:val="none" w:sz="0" w:space="0" w:color="auto"/>
      </w:divBdr>
      <w:divsChild>
        <w:div w:id="258873279">
          <w:marLeft w:val="0"/>
          <w:marRight w:val="0"/>
          <w:marTop w:val="0"/>
          <w:marBottom w:val="0"/>
          <w:divBdr>
            <w:top w:val="none" w:sz="0" w:space="0" w:color="auto"/>
            <w:left w:val="none" w:sz="0" w:space="0" w:color="auto"/>
            <w:bottom w:val="none" w:sz="0" w:space="0" w:color="auto"/>
            <w:right w:val="none" w:sz="0" w:space="0" w:color="auto"/>
          </w:divBdr>
          <w:divsChild>
            <w:div w:id="530802202">
              <w:marLeft w:val="0"/>
              <w:marRight w:val="0"/>
              <w:marTop w:val="0"/>
              <w:marBottom w:val="0"/>
              <w:divBdr>
                <w:top w:val="none" w:sz="0" w:space="0" w:color="auto"/>
                <w:left w:val="none" w:sz="0" w:space="0" w:color="auto"/>
                <w:bottom w:val="none" w:sz="0" w:space="0" w:color="auto"/>
                <w:right w:val="none" w:sz="0" w:space="0" w:color="auto"/>
              </w:divBdr>
              <w:divsChild>
                <w:div w:id="1772041924">
                  <w:marLeft w:val="0"/>
                  <w:marRight w:val="0"/>
                  <w:marTop w:val="0"/>
                  <w:marBottom w:val="0"/>
                  <w:divBdr>
                    <w:top w:val="none" w:sz="0" w:space="0" w:color="auto"/>
                    <w:left w:val="none" w:sz="0" w:space="0" w:color="auto"/>
                    <w:bottom w:val="none" w:sz="0" w:space="0" w:color="auto"/>
                    <w:right w:val="none" w:sz="0" w:space="0" w:color="auto"/>
                  </w:divBdr>
                </w:div>
              </w:divsChild>
            </w:div>
            <w:div w:id="796332713">
              <w:marLeft w:val="0"/>
              <w:marRight w:val="0"/>
              <w:marTop w:val="0"/>
              <w:marBottom w:val="0"/>
              <w:divBdr>
                <w:top w:val="none" w:sz="0" w:space="0" w:color="auto"/>
                <w:left w:val="none" w:sz="0" w:space="0" w:color="auto"/>
                <w:bottom w:val="none" w:sz="0" w:space="0" w:color="auto"/>
                <w:right w:val="none" w:sz="0" w:space="0" w:color="auto"/>
              </w:divBdr>
            </w:div>
            <w:div w:id="1878010487">
              <w:marLeft w:val="0"/>
              <w:marRight w:val="0"/>
              <w:marTop w:val="0"/>
              <w:marBottom w:val="0"/>
              <w:divBdr>
                <w:top w:val="none" w:sz="0" w:space="0" w:color="auto"/>
                <w:left w:val="none" w:sz="0" w:space="0" w:color="auto"/>
                <w:bottom w:val="none" w:sz="0" w:space="0" w:color="auto"/>
                <w:right w:val="none" w:sz="0" w:space="0" w:color="auto"/>
              </w:divBdr>
            </w:div>
          </w:divsChild>
        </w:div>
        <w:div w:id="1782455066">
          <w:marLeft w:val="0"/>
          <w:marRight w:val="0"/>
          <w:marTop w:val="0"/>
          <w:marBottom w:val="0"/>
          <w:divBdr>
            <w:top w:val="none" w:sz="0" w:space="0" w:color="auto"/>
            <w:left w:val="none" w:sz="0" w:space="0" w:color="auto"/>
            <w:bottom w:val="none" w:sz="0" w:space="0" w:color="auto"/>
            <w:right w:val="none" w:sz="0" w:space="0" w:color="auto"/>
          </w:divBdr>
          <w:divsChild>
            <w:div w:id="1424103552">
              <w:marLeft w:val="0"/>
              <w:marRight w:val="0"/>
              <w:marTop w:val="0"/>
              <w:marBottom w:val="0"/>
              <w:divBdr>
                <w:top w:val="none" w:sz="0" w:space="0" w:color="auto"/>
                <w:left w:val="none" w:sz="0" w:space="0" w:color="auto"/>
                <w:bottom w:val="none" w:sz="0" w:space="0" w:color="auto"/>
                <w:right w:val="none" w:sz="0" w:space="0" w:color="auto"/>
              </w:divBdr>
              <w:divsChild>
                <w:div w:id="76633273">
                  <w:marLeft w:val="0"/>
                  <w:marRight w:val="0"/>
                  <w:marTop w:val="0"/>
                  <w:marBottom w:val="0"/>
                  <w:divBdr>
                    <w:top w:val="none" w:sz="0" w:space="0" w:color="auto"/>
                    <w:left w:val="none" w:sz="0" w:space="0" w:color="auto"/>
                    <w:bottom w:val="none" w:sz="0" w:space="0" w:color="auto"/>
                    <w:right w:val="none" w:sz="0" w:space="0" w:color="auto"/>
                  </w:divBdr>
                  <w:divsChild>
                    <w:div w:id="3481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772774">
      <w:bodyDiv w:val="1"/>
      <w:marLeft w:val="0"/>
      <w:marRight w:val="0"/>
      <w:marTop w:val="0"/>
      <w:marBottom w:val="0"/>
      <w:divBdr>
        <w:top w:val="none" w:sz="0" w:space="0" w:color="auto"/>
        <w:left w:val="none" w:sz="0" w:space="0" w:color="auto"/>
        <w:bottom w:val="none" w:sz="0" w:space="0" w:color="auto"/>
        <w:right w:val="none" w:sz="0" w:space="0" w:color="auto"/>
      </w:divBdr>
    </w:div>
    <w:div w:id="1236209413">
      <w:bodyDiv w:val="1"/>
      <w:marLeft w:val="0"/>
      <w:marRight w:val="0"/>
      <w:marTop w:val="0"/>
      <w:marBottom w:val="0"/>
      <w:divBdr>
        <w:top w:val="none" w:sz="0" w:space="0" w:color="auto"/>
        <w:left w:val="none" w:sz="0" w:space="0" w:color="auto"/>
        <w:bottom w:val="none" w:sz="0" w:space="0" w:color="auto"/>
        <w:right w:val="none" w:sz="0" w:space="0" w:color="auto"/>
      </w:divBdr>
    </w:div>
    <w:div w:id="1261140340">
      <w:bodyDiv w:val="1"/>
      <w:marLeft w:val="0"/>
      <w:marRight w:val="0"/>
      <w:marTop w:val="0"/>
      <w:marBottom w:val="0"/>
      <w:divBdr>
        <w:top w:val="none" w:sz="0" w:space="0" w:color="auto"/>
        <w:left w:val="none" w:sz="0" w:space="0" w:color="auto"/>
        <w:bottom w:val="none" w:sz="0" w:space="0" w:color="auto"/>
        <w:right w:val="none" w:sz="0" w:space="0" w:color="auto"/>
      </w:divBdr>
    </w:div>
    <w:div w:id="1262033494">
      <w:bodyDiv w:val="1"/>
      <w:marLeft w:val="0"/>
      <w:marRight w:val="0"/>
      <w:marTop w:val="0"/>
      <w:marBottom w:val="0"/>
      <w:divBdr>
        <w:top w:val="none" w:sz="0" w:space="0" w:color="auto"/>
        <w:left w:val="none" w:sz="0" w:space="0" w:color="auto"/>
        <w:bottom w:val="none" w:sz="0" w:space="0" w:color="auto"/>
        <w:right w:val="none" w:sz="0" w:space="0" w:color="auto"/>
      </w:divBdr>
    </w:div>
    <w:div w:id="1284456832">
      <w:bodyDiv w:val="1"/>
      <w:marLeft w:val="0"/>
      <w:marRight w:val="0"/>
      <w:marTop w:val="0"/>
      <w:marBottom w:val="0"/>
      <w:divBdr>
        <w:top w:val="none" w:sz="0" w:space="0" w:color="auto"/>
        <w:left w:val="none" w:sz="0" w:space="0" w:color="auto"/>
        <w:bottom w:val="none" w:sz="0" w:space="0" w:color="auto"/>
        <w:right w:val="none" w:sz="0" w:space="0" w:color="auto"/>
      </w:divBdr>
    </w:div>
    <w:div w:id="1288046241">
      <w:bodyDiv w:val="1"/>
      <w:marLeft w:val="0"/>
      <w:marRight w:val="0"/>
      <w:marTop w:val="0"/>
      <w:marBottom w:val="0"/>
      <w:divBdr>
        <w:top w:val="none" w:sz="0" w:space="0" w:color="auto"/>
        <w:left w:val="none" w:sz="0" w:space="0" w:color="auto"/>
        <w:bottom w:val="none" w:sz="0" w:space="0" w:color="auto"/>
        <w:right w:val="none" w:sz="0" w:space="0" w:color="auto"/>
      </w:divBdr>
    </w:div>
    <w:div w:id="1309825297">
      <w:bodyDiv w:val="1"/>
      <w:marLeft w:val="0"/>
      <w:marRight w:val="0"/>
      <w:marTop w:val="0"/>
      <w:marBottom w:val="0"/>
      <w:divBdr>
        <w:top w:val="none" w:sz="0" w:space="0" w:color="auto"/>
        <w:left w:val="none" w:sz="0" w:space="0" w:color="auto"/>
        <w:bottom w:val="none" w:sz="0" w:space="0" w:color="auto"/>
        <w:right w:val="none" w:sz="0" w:space="0" w:color="auto"/>
      </w:divBdr>
    </w:div>
    <w:div w:id="1412196754">
      <w:bodyDiv w:val="1"/>
      <w:marLeft w:val="0"/>
      <w:marRight w:val="0"/>
      <w:marTop w:val="0"/>
      <w:marBottom w:val="0"/>
      <w:divBdr>
        <w:top w:val="none" w:sz="0" w:space="0" w:color="auto"/>
        <w:left w:val="none" w:sz="0" w:space="0" w:color="auto"/>
        <w:bottom w:val="none" w:sz="0" w:space="0" w:color="auto"/>
        <w:right w:val="none" w:sz="0" w:space="0" w:color="auto"/>
      </w:divBdr>
    </w:div>
    <w:div w:id="1436176263">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41755962">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05197692">
      <w:bodyDiv w:val="1"/>
      <w:marLeft w:val="0"/>
      <w:marRight w:val="0"/>
      <w:marTop w:val="0"/>
      <w:marBottom w:val="0"/>
      <w:divBdr>
        <w:top w:val="none" w:sz="0" w:space="0" w:color="auto"/>
        <w:left w:val="none" w:sz="0" w:space="0" w:color="auto"/>
        <w:bottom w:val="none" w:sz="0" w:space="0" w:color="auto"/>
        <w:right w:val="none" w:sz="0" w:space="0" w:color="auto"/>
      </w:divBdr>
    </w:div>
    <w:div w:id="1508209595">
      <w:bodyDiv w:val="1"/>
      <w:marLeft w:val="0"/>
      <w:marRight w:val="0"/>
      <w:marTop w:val="0"/>
      <w:marBottom w:val="0"/>
      <w:divBdr>
        <w:top w:val="none" w:sz="0" w:space="0" w:color="auto"/>
        <w:left w:val="none" w:sz="0" w:space="0" w:color="auto"/>
        <w:bottom w:val="none" w:sz="0" w:space="0" w:color="auto"/>
        <w:right w:val="none" w:sz="0" w:space="0" w:color="auto"/>
      </w:divBdr>
    </w:div>
    <w:div w:id="1515456871">
      <w:bodyDiv w:val="1"/>
      <w:marLeft w:val="0"/>
      <w:marRight w:val="0"/>
      <w:marTop w:val="0"/>
      <w:marBottom w:val="0"/>
      <w:divBdr>
        <w:top w:val="none" w:sz="0" w:space="0" w:color="auto"/>
        <w:left w:val="none" w:sz="0" w:space="0" w:color="auto"/>
        <w:bottom w:val="none" w:sz="0" w:space="0" w:color="auto"/>
        <w:right w:val="none" w:sz="0" w:space="0" w:color="auto"/>
      </w:divBdr>
    </w:div>
    <w:div w:id="1529444565">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4757213">
      <w:bodyDiv w:val="1"/>
      <w:marLeft w:val="0"/>
      <w:marRight w:val="0"/>
      <w:marTop w:val="0"/>
      <w:marBottom w:val="0"/>
      <w:divBdr>
        <w:top w:val="none" w:sz="0" w:space="0" w:color="auto"/>
        <w:left w:val="none" w:sz="0" w:space="0" w:color="auto"/>
        <w:bottom w:val="none" w:sz="0" w:space="0" w:color="auto"/>
        <w:right w:val="none" w:sz="0" w:space="0" w:color="auto"/>
      </w:divBdr>
    </w:div>
    <w:div w:id="156016388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76163029">
      <w:bodyDiv w:val="1"/>
      <w:marLeft w:val="0"/>
      <w:marRight w:val="0"/>
      <w:marTop w:val="0"/>
      <w:marBottom w:val="0"/>
      <w:divBdr>
        <w:top w:val="none" w:sz="0" w:space="0" w:color="auto"/>
        <w:left w:val="none" w:sz="0" w:space="0" w:color="auto"/>
        <w:bottom w:val="none" w:sz="0" w:space="0" w:color="auto"/>
        <w:right w:val="none" w:sz="0" w:space="0" w:color="auto"/>
      </w:divBdr>
    </w:div>
    <w:div w:id="1605577905">
      <w:bodyDiv w:val="1"/>
      <w:marLeft w:val="0"/>
      <w:marRight w:val="0"/>
      <w:marTop w:val="0"/>
      <w:marBottom w:val="0"/>
      <w:divBdr>
        <w:top w:val="none" w:sz="0" w:space="0" w:color="auto"/>
        <w:left w:val="none" w:sz="0" w:space="0" w:color="auto"/>
        <w:bottom w:val="none" w:sz="0" w:space="0" w:color="auto"/>
        <w:right w:val="none" w:sz="0" w:space="0" w:color="auto"/>
      </w:divBdr>
    </w:div>
    <w:div w:id="1612668570">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03277">
      <w:bodyDiv w:val="1"/>
      <w:marLeft w:val="0"/>
      <w:marRight w:val="0"/>
      <w:marTop w:val="0"/>
      <w:marBottom w:val="0"/>
      <w:divBdr>
        <w:top w:val="none" w:sz="0" w:space="0" w:color="auto"/>
        <w:left w:val="none" w:sz="0" w:space="0" w:color="auto"/>
        <w:bottom w:val="none" w:sz="0" w:space="0" w:color="auto"/>
        <w:right w:val="none" w:sz="0" w:space="0" w:color="auto"/>
      </w:divBdr>
    </w:div>
    <w:div w:id="1700350491">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99390554">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20871989">
      <w:bodyDiv w:val="1"/>
      <w:marLeft w:val="0"/>
      <w:marRight w:val="0"/>
      <w:marTop w:val="0"/>
      <w:marBottom w:val="0"/>
      <w:divBdr>
        <w:top w:val="none" w:sz="0" w:space="0" w:color="auto"/>
        <w:left w:val="none" w:sz="0" w:space="0" w:color="auto"/>
        <w:bottom w:val="none" w:sz="0" w:space="0" w:color="auto"/>
        <w:right w:val="none" w:sz="0" w:space="0" w:color="auto"/>
      </w:divBdr>
      <w:divsChild>
        <w:div w:id="91978065">
          <w:marLeft w:val="288"/>
          <w:marRight w:val="346"/>
          <w:marTop w:val="154"/>
          <w:marBottom w:val="0"/>
          <w:divBdr>
            <w:top w:val="none" w:sz="0" w:space="0" w:color="auto"/>
            <w:left w:val="none" w:sz="0" w:space="0" w:color="auto"/>
            <w:bottom w:val="none" w:sz="0" w:space="0" w:color="auto"/>
            <w:right w:val="none" w:sz="0" w:space="0" w:color="auto"/>
          </w:divBdr>
        </w:div>
        <w:div w:id="161434034">
          <w:marLeft w:val="288"/>
          <w:marRight w:val="346"/>
          <w:marTop w:val="154"/>
          <w:marBottom w:val="0"/>
          <w:divBdr>
            <w:top w:val="none" w:sz="0" w:space="0" w:color="auto"/>
            <w:left w:val="none" w:sz="0" w:space="0" w:color="auto"/>
            <w:bottom w:val="none" w:sz="0" w:space="0" w:color="auto"/>
            <w:right w:val="none" w:sz="0" w:space="0" w:color="auto"/>
          </w:divBdr>
        </w:div>
        <w:div w:id="294600008">
          <w:marLeft w:val="288"/>
          <w:marRight w:val="346"/>
          <w:marTop w:val="154"/>
          <w:marBottom w:val="0"/>
          <w:divBdr>
            <w:top w:val="none" w:sz="0" w:space="0" w:color="auto"/>
            <w:left w:val="none" w:sz="0" w:space="0" w:color="auto"/>
            <w:bottom w:val="none" w:sz="0" w:space="0" w:color="auto"/>
            <w:right w:val="none" w:sz="0" w:space="0" w:color="auto"/>
          </w:divBdr>
        </w:div>
        <w:div w:id="754282857">
          <w:marLeft w:val="288"/>
          <w:marRight w:val="346"/>
          <w:marTop w:val="154"/>
          <w:marBottom w:val="0"/>
          <w:divBdr>
            <w:top w:val="none" w:sz="0" w:space="0" w:color="auto"/>
            <w:left w:val="none" w:sz="0" w:space="0" w:color="auto"/>
            <w:bottom w:val="none" w:sz="0" w:space="0" w:color="auto"/>
            <w:right w:val="none" w:sz="0" w:space="0" w:color="auto"/>
          </w:divBdr>
        </w:div>
      </w:divsChild>
    </w:div>
    <w:div w:id="1929997148">
      <w:bodyDiv w:val="1"/>
      <w:marLeft w:val="0"/>
      <w:marRight w:val="0"/>
      <w:marTop w:val="0"/>
      <w:marBottom w:val="0"/>
      <w:divBdr>
        <w:top w:val="none" w:sz="0" w:space="0" w:color="auto"/>
        <w:left w:val="none" w:sz="0" w:space="0" w:color="auto"/>
        <w:bottom w:val="none" w:sz="0" w:space="0" w:color="auto"/>
        <w:right w:val="none" w:sz="0" w:space="0" w:color="auto"/>
      </w:divBdr>
    </w:div>
    <w:div w:id="1934705030">
      <w:bodyDiv w:val="1"/>
      <w:marLeft w:val="0"/>
      <w:marRight w:val="0"/>
      <w:marTop w:val="0"/>
      <w:marBottom w:val="0"/>
      <w:divBdr>
        <w:top w:val="none" w:sz="0" w:space="0" w:color="auto"/>
        <w:left w:val="none" w:sz="0" w:space="0" w:color="auto"/>
        <w:bottom w:val="none" w:sz="0" w:space="0" w:color="auto"/>
        <w:right w:val="none" w:sz="0" w:space="0" w:color="auto"/>
      </w:divBdr>
    </w:div>
    <w:div w:id="2032028928">
      <w:bodyDiv w:val="1"/>
      <w:marLeft w:val="0"/>
      <w:marRight w:val="0"/>
      <w:marTop w:val="0"/>
      <w:marBottom w:val="0"/>
      <w:divBdr>
        <w:top w:val="none" w:sz="0" w:space="0" w:color="auto"/>
        <w:left w:val="none" w:sz="0" w:space="0" w:color="auto"/>
        <w:bottom w:val="none" w:sz="0" w:space="0" w:color="auto"/>
        <w:right w:val="none" w:sz="0" w:space="0" w:color="auto"/>
      </w:divBdr>
    </w:div>
    <w:div w:id="2090805508">
      <w:bodyDiv w:val="1"/>
      <w:marLeft w:val="0"/>
      <w:marRight w:val="0"/>
      <w:marTop w:val="0"/>
      <w:marBottom w:val="0"/>
      <w:divBdr>
        <w:top w:val="none" w:sz="0" w:space="0" w:color="auto"/>
        <w:left w:val="none" w:sz="0" w:space="0" w:color="auto"/>
        <w:bottom w:val="none" w:sz="0" w:space="0" w:color="auto"/>
        <w:right w:val="none" w:sz="0" w:space="0" w:color="auto"/>
      </w:divBdr>
    </w:div>
    <w:div w:id="214500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h.purwadi-2022@hull.ac.uk" TargetMode="External"/><Relationship Id="rId18" Type="http://schemas.openxmlformats.org/officeDocument/2006/relationships/image" Target="media/image5.png"/><Relationship Id="rId26" Type="http://schemas.openxmlformats.org/officeDocument/2006/relationships/hyperlink" Target="https://doi.org/10.1371/journal.pone.0204056"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eb.stanford.edu/~jurafsky/slp3/5.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incidentdatabase.ai/cite/92"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www.conference-board.org/publications/explainability-in-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2530</TotalTime>
  <Pages>14</Pages>
  <Words>4171</Words>
  <Characters>23776</Characters>
  <Application>Microsoft Office Word</Application>
  <DocSecurity>0</DocSecurity>
  <Lines>198</Lines>
  <Paragraphs>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27892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
  <cp:lastModifiedBy>HENNY PURWADI</cp:lastModifiedBy>
  <cp:revision>316</cp:revision>
  <cp:lastPrinted>2018-05-22T11:24:00Z</cp:lastPrinted>
  <dcterms:created xsi:type="dcterms:W3CDTF">2019-10-29T19:38:00Z</dcterms:created>
  <dcterms:modified xsi:type="dcterms:W3CDTF">2024-11-24T07:36:00Z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