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9800315"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Characteristics—Dataset Composition Imbalanced vs. Balanced and Small vs. Large Sample Sizes—on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20AFFEFF"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 composition</w:t>
      </w:r>
      <w:r w:rsidR="00DB3D67">
        <w:rPr>
          <w:rFonts w:ascii="Times New Roman" w:eastAsia="Verdana" w:hAnsi="Times New Roman" w:cs="Times New Roman"/>
          <w:sz w:val="24"/>
          <w:szCs w:val="24"/>
          <w14:ligatures w14:val="standard"/>
        </w:rPr>
        <w:t>/ homogeneity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76C8595" w14:textId="2BF236BB" w:rsidR="0007392C" w:rsidRPr="00A43E06" w:rsidRDefault="00A2663D"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eastAsia="Verdana" w:hAnsi="Times New Roman" w:cs="Times New Roman"/>
          <w:sz w:val="24"/>
          <w:szCs w:val="24"/>
          <w14:ligatures w14:val="standard"/>
        </w:rPr>
        <w:t xml:space="preserve"> </w:t>
      </w:r>
      <w:r w:rsidR="00675128"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lastRenderedPageBreak/>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w:t>
      </w:r>
      <w:r w:rsidRPr="00E30D84">
        <w:rPr>
          <w:lang w:val="en-ID"/>
        </w:rPr>
        <w:t xml:space="preserve">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B865F7">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B865F7">
      <w:pPr>
        <w:pStyle w:val="Para"/>
      </w:pPr>
    </w:p>
    <w:p w14:paraId="673881E1" w14:textId="7F2E8A81" w:rsidR="00B865F7" w:rsidRPr="00B865F7" w:rsidRDefault="00B865F7" w:rsidP="00B865F7">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1220B3">
        <w:rPr>
          <w:rFonts w:eastAsia="Verdana"/>
        </w:rPr>
        <w:t>homogeneity/</w:t>
      </w:r>
      <w:r w:rsidR="001220B3" w:rsidRPr="001539AE">
        <w:rPr>
          <w:rFonts w:eastAsia="Verdana"/>
        </w:rPr>
        <w:t>composition</w:t>
      </w:r>
      <w:r w:rsidR="001220B3">
        <w:rPr>
          <w:rFonts w:eastAsia="Verdana"/>
        </w:rPr>
        <w:t xml:space="preserve"> </w:t>
      </w:r>
      <w:r w:rsidR="001220B3" w:rsidRPr="00B865F7">
        <w:rPr>
          <w:lang w:val="en-ID"/>
        </w:rPr>
        <w:t>whether they are balanced or imbalanced</w:t>
      </w:r>
      <w:r w:rsidR="001220B3" w:rsidRPr="001539AE">
        <w:rPr>
          <w:rFonts w:eastAsia="Verdana"/>
        </w:rPr>
        <w:t xml:space="preserve">, </w:t>
      </w:r>
      <w:r w:rsidR="001220B3">
        <w:rPr>
          <w:rFonts w:eastAsia="Verdana"/>
        </w:rPr>
        <w:t>number of classes (C), small/ large data sparsity (DS) (</w:t>
      </w:r>
      <w:r w:rsidR="001220B3" w:rsidRPr="003155B3">
        <w:rPr>
          <w:rFonts w:eastAsia="Verdana"/>
          <w:color w:val="FF0000"/>
        </w:rPr>
        <w:t>cite</w:t>
      </w:r>
      <w:r w:rsidR="001220B3">
        <w:rPr>
          <w:rFonts w:eastAsia="Verdana"/>
        </w:rPr>
        <w:t>)</w:t>
      </w:r>
      <w:r w:rsidR="001220B3" w:rsidRPr="001539AE">
        <w:rPr>
          <w:rFonts w:eastAsia="Verdana"/>
        </w:rPr>
        <w:t>,</w:t>
      </w:r>
      <w:r w:rsidR="001220B3" w:rsidRPr="0095523F">
        <w:br/>
      </w:r>
      <w:r w:rsidRPr="00B865F7">
        <w:rPr>
          <w:lang w:val="en-ID"/>
        </w:rPr>
        <w:t>,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lastRenderedPageBreak/>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FE93B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w:t>
      </w:r>
      <w:r w:rsidRPr="00B873A4">
        <w:lastRenderedPageBreak/>
        <w:t xml:space="preserve">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re 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w:t>
      </w:r>
      <w:r w:rsidR="002A0CF9" w:rsidRPr="00A43E06">
        <w:lastRenderedPageBreak/>
        <w:t xml:space="preserve">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lastRenderedPageBreak/>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confusion matrices, </w:t>
      </w:r>
      <w:r w:rsidR="00847D9E">
        <w:t xml:space="preserve">precision-recall curves, and Local Interpretable Model-Agnostic Explanations </w:t>
      </w:r>
      <w:r w:rsidR="00847D9E">
        <w:t>(LIME)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5A6DED86" w14:textId="04F93C38" w:rsidR="002D64C6" w:rsidRDefault="00192915" w:rsidP="00847D9E">
      <w:pPr>
        <w:pStyle w:val="Para"/>
      </w:pPr>
      <w:r w:rsidRPr="00192915">
        <w:lastRenderedPageBreak/>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847D9E">
      <w:pPr>
        <w:pStyle w:val="Para"/>
      </w:pPr>
    </w:p>
    <w:p w14:paraId="4112DBF0" w14:textId="63460A68" w:rsidR="00847D9E" w:rsidRPr="008A59B0" w:rsidRDefault="00847D9E" w:rsidP="00847D9E">
      <w:pPr>
        <w:pStyle w:val="Para"/>
        <w:rPr>
          <w:b/>
          <w:bCs/>
        </w:rPr>
      </w:pPr>
      <w:r w:rsidRPr="008A59B0">
        <w:rPr>
          <w:b/>
          <w:bCs/>
        </w:rPr>
        <w:t>3.</w:t>
      </w:r>
      <w:r w:rsidR="008024EE" w:rsidRPr="008A59B0">
        <w:rPr>
          <w:b/>
          <w:bCs/>
        </w:rPr>
        <w:t>4</w:t>
      </w:r>
      <w:r w:rsidRPr="008A59B0">
        <w:rPr>
          <w:b/>
          <w:bCs/>
        </w:rPr>
        <w:t xml:space="preserve"> Model Training and Evaluation</w:t>
      </w:r>
    </w:p>
    <w:p w14:paraId="66AD6807" w14:textId="46366048" w:rsidR="006C2D47" w:rsidRDefault="00FC3D77" w:rsidP="00FC3D77">
      <w:pPr>
        <w:pStyle w:val="Para"/>
      </w:pPr>
      <w:r>
        <w:t xml:space="preserve">In this study, </w:t>
      </w:r>
      <w:r w:rsidR="00456A58">
        <w:t>the Logistic</w:t>
      </w:r>
      <w:r>
        <w:t xml:space="preserve"> </w:t>
      </w:r>
      <w:r w:rsidR="00F550BE">
        <w:t>R</w:t>
      </w:r>
      <w:r>
        <w:t xml:space="preserve">egression model </w:t>
      </w:r>
      <w:r w:rsidR="00F550BE">
        <w:t>was</w:t>
      </w:r>
      <w:r>
        <w:t xml:space="preserve"> trained using </w:t>
      </w:r>
      <w:r w:rsidR="000D405E">
        <w:t>im</w:t>
      </w:r>
      <w:r>
        <w:t>balanced datasets and balanced datasets</w:t>
      </w:r>
      <w:r w:rsidR="000D405E">
        <w:t>.</w:t>
      </w:r>
      <w:r>
        <w:t xml:space="preserve"> Then each model is evaluated using Precision, Recall, F1-score, and Area Under the Precision-Recall Curve (AUC-PR). </w:t>
      </w:r>
      <w:r w:rsidR="00141E62">
        <w:t>The reason why w</w:t>
      </w:r>
      <w:r>
        <w:t>e choose Logistic Regressio</w:t>
      </w:r>
      <w:r w:rsidR="00141E62">
        <w:t xml:space="preserve">n is </w:t>
      </w:r>
      <w:r>
        <w:t xml:space="preserve">because based on a previous study by Miao, Y., Cao, H., and Tang, M. (2022), </w:t>
      </w:r>
      <w:r w:rsidR="00141E62">
        <w:t xml:space="preserve">the </w:t>
      </w:r>
      <w:r>
        <w:t>Logistic Regression is less stable when dealing with imbalanced datasets</w:t>
      </w:r>
      <w:r w:rsidR="004D4766">
        <w:t>, compared to the other models</w:t>
      </w:r>
      <w:r>
        <w:t xml:space="preserve">. </w:t>
      </w:r>
    </w:p>
    <w:p w14:paraId="01E6795E" w14:textId="77777777" w:rsidR="00D93FF3" w:rsidRDefault="00D93FF3" w:rsidP="00FC3D77">
      <w:pPr>
        <w:pStyle w:val="Para"/>
      </w:pPr>
    </w:p>
    <w:p w14:paraId="7EBF5E95" w14:textId="034ED24D" w:rsidR="00FC3D77" w:rsidRPr="00D93FF3" w:rsidRDefault="00FC3D77" w:rsidP="00FC3D77">
      <w:pPr>
        <w:pStyle w:val="Para"/>
        <w:rPr>
          <w:b/>
          <w:bCs/>
        </w:rPr>
      </w:pPr>
      <w:r w:rsidRPr="00D93FF3">
        <w:rPr>
          <w:b/>
          <w:bCs/>
        </w:rPr>
        <w:t>3.5 Evaluation with Precision-Recall Curves</w:t>
      </w:r>
    </w:p>
    <w:p w14:paraId="56D9355A" w14:textId="77B6D2E8" w:rsidR="00335100" w:rsidRDefault="00FC3D77" w:rsidP="00FC3D77">
      <w:pPr>
        <w:pStyle w:val="Para"/>
      </w:pPr>
      <w:r>
        <w:t xml:space="preserve">To assess the performance of the model under various dataset conditions, we use Precision-recall curves plotted for balanced and imbalanced datasets to evaluate the performance of the model under various dataset situations. Precision-recall curves provide a more complete picture of the model's performance when working with highly imbalanced datasets, when accuracy alone can be </w:t>
      </w:r>
      <w:r>
        <w:t xml:space="preserve">deceiving. The area under the Precision-recall curve (AUC-PR) is used as a significant indicator to assess the performance of the model on imbalanced data. A lower AUC score </w:t>
      </w:r>
      <w:r w:rsidR="00682B9B">
        <w:t xml:space="preserve">means </w:t>
      </w:r>
      <w:r>
        <w:t>that the minority class prediction is ineffective with greater bias, and vice versa.</w:t>
      </w:r>
    </w:p>
    <w:p w14:paraId="1FCF8973" w14:textId="77777777" w:rsidR="00FC3D77" w:rsidRDefault="00FC3D77" w:rsidP="00FC3D77">
      <w:pPr>
        <w:pStyle w:val="Para"/>
      </w:pPr>
    </w:p>
    <w:p w14:paraId="004B55BE" w14:textId="2DBA6D04" w:rsidR="00847D9E" w:rsidRPr="00FC3D77" w:rsidRDefault="00847D9E" w:rsidP="00847D9E">
      <w:pPr>
        <w:pStyle w:val="Para"/>
        <w:rPr>
          <w:b/>
          <w:bCs/>
        </w:rPr>
      </w:pPr>
      <w:r w:rsidRPr="00FC3D77">
        <w:rPr>
          <w:b/>
          <w:bCs/>
        </w:rPr>
        <w:t>3.</w:t>
      </w:r>
      <w:r w:rsidR="008024EE" w:rsidRPr="00FC3D77">
        <w:rPr>
          <w:b/>
          <w:bCs/>
        </w:rPr>
        <w:t>6</w:t>
      </w:r>
      <w:r w:rsidRPr="00FC3D77">
        <w:rPr>
          <w:b/>
          <w:bCs/>
        </w:rPr>
        <w:t xml:space="preserve">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49DFD6B0" w:rsidR="00847D9E" w:rsidRDefault="00847D9E" w:rsidP="00847D9E">
      <w:pPr>
        <w:pStyle w:val="Para"/>
      </w:pPr>
      <w:r>
        <w:t>3.</w:t>
      </w:r>
      <w:r w:rsidR="008024EE">
        <w:t>7</w:t>
      </w:r>
      <w:r>
        <w:t xml:space="preserve"> Method for Analyzing Bias</w:t>
      </w:r>
    </w:p>
    <w:p w14:paraId="66FB0DFE" w14:textId="77777777" w:rsidR="00847D9E" w:rsidRDefault="00847D9E" w:rsidP="00847D9E">
      <w:pPr>
        <w:pStyle w:val="Para"/>
      </w:pPr>
      <w:r>
        <w:t xml:space="preserve">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w:t>
      </w:r>
      <w:r>
        <w:lastRenderedPageBreak/>
        <w:t>sample sizes (n = 1,000,000) provided insights into how small sample sizes can mislead bias evaluation.</w:t>
      </w:r>
    </w:p>
    <w:p w14:paraId="4854AD61" w14:textId="77777777" w:rsidR="00847D9E" w:rsidRDefault="00847D9E" w:rsidP="00847D9E">
      <w:pPr>
        <w:pStyle w:val="Para"/>
      </w:pPr>
    </w:p>
    <w:p w14:paraId="738C2F7D" w14:textId="35418E9D" w:rsidR="00847D9E" w:rsidRDefault="00847D9E" w:rsidP="00847D9E">
      <w:pPr>
        <w:pStyle w:val="Para"/>
      </w:pPr>
      <w:r>
        <w:t>3.</w:t>
      </w:r>
      <w:r w:rsidR="008024EE">
        <w:t>8</w:t>
      </w:r>
      <w:r>
        <w:t xml:space="preserve">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w:t>
      </w:r>
      <w:r w:rsidRPr="004B0307">
        <w:rPr>
          <w:rFonts w:ascii="Times New Roman" w:hAnsi="Times New Roman" w:cs="Times New Roman"/>
          <w:sz w:val="24"/>
          <w:szCs w:val="24"/>
          <w:lang w:val="en-ID" w:eastAsia="ja-JP"/>
        </w:rPr>
        <w:lastRenderedPageBreak/>
        <w:t>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lastRenderedPageBreak/>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lastRenderedPageBreak/>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lastRenderedPageBreak/>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lastRenderedPageBreak/>
        <w:t>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w:t>
      </w:r>
      <w:r w:rsidRPr="00421912">
        <w:rPr>
          <w:lang w:val="en-ID"/>
        </w:rPr>
        <w:t xml:space="preserve">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 xml:space="preserve">One unexpected result was the degree to which small sample sizes appeared to inflate the </w:t>
      </w:r>
      <w:r w:rsidRPr="00421912">
        <w:lastRenderedPageBreak/>
        <w:t>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 xml:space="preserve">he experiments were limited to synthetic datasets. Although the imbalanced dataset accurately reflects typical real-world scenarios, the complexity of real-world </w:t>
      </w:r>
      <w:r w:rsidR="00421912" w:rsidRPr="00421912">
        <w:t>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lastRenderedPageBreak/>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t>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lastRenderedPageBreak/>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 xml:space="preserve">This research has shed light on how dataset composition—specifically imbalance—affects AI </w:t>
      </w:r>
      <w:r w:rsidRPr="005B6BBE">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lastRenderedPageBreak/>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t xml:space="preserve">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lastRenderedPageBreak/>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A0ADE8" w14:textId="77777777" w:rsidR="00E043EE" w:rsidRDefault="00E043EE">
      <w:r>
        <w:separator/>
      </w:r>
    </w:p>
  </w:endnote>
  <w:endnote w:type="continuationSeparator" w:id="0">
    <w:p w14:paraId="57F29D21" w14:textId="77777777" w:rsidR="00E043EE" w:rsidRDefault="00E043EE">
      <w:r>
        <w:continuationSeparator/>
      </w:r>
    </w:p>
  </w:endnote>
  <w:endnote w:type="continuationNotice" w:id="1">
    <w:p w14:paraId="6268237B" w14:textId="77777777" w:rsidR="00E043EE" w:rsidRDefault="00E043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E8409B" w14:textId="77777777" w:rsidR="00E043EE" w:rsidRDefault="00E043EE">
      <w:r>
        <w:separator/>
      </w:r>
    </w:p>
  </w:footnote>
  <w:footnote w:type="continuationSeparator" w:id="0">
    <w:p w14:paraId="12918705" w14:textId="77777777" w:rsidR="00E043EE" w:rsidRDefault="00E043EE">
      <w:r>
        <w:continuationSeparator/>
      </w:r>
    </w:p>
  </w:footnote>
  <w:footnote w:type="continuationNotice" w:id="1">
    <w:p w14:paraId="2C23131C" w14:textId="77777777" w:rsidR="00E043EE" w:rsidRDefault="00E043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52EB"/>
    <w:rsid w:val="001363F5"/>
    <w:rsid w:val="00137609"/>
    <w:rsid w:val="00140655"/>
    <w:rsid w:val="00140966"/>
    <w:rsid w:val="00140C02"/>
    <w:rsid w:val="00141661"/>
    <w:rsid w:val="00141A17"/>
    <w:rsid w:val="00141E62"/>
    <w:rsid w:val="0014244B"/>
    <w:rsid w:val="001427F6"/>
    <w:rsid w:val="00142FEA"/>
    <w:rsid w:val="00143797"/>
    <w:rsid w:val="0014523B"/>
    <w:rsid w:val="001453E7"/>
    <w:rsid w:val="00145419"/>
    <w:rsid w:val="00145486"/>
    <w:rsid w:val="00152510"/>
    <w:rsid w:val="001539AE"/>
    <w:rsid w:val="00154F52"/>
    <w:rsid w:val="00155027"/>
    <w:rsid w:val="001566AE"/>
    <w:rsid w:val="00157C0E"/>
    <w:rsid w:val="0016365F"/>
    <w:rsid w:val="00165C8B"/>
    <w:rsid w:val="00172462"/>
    <w:rsid w:val="001751F7"/>
    <w:rsid w:val="00175BE3"/>
    <w:rsid w:val="00180562"/>
    <w:rsid w:val="00183567"/>
    <w:rsid w:val="00183FD6"/>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75F1"/>
    <w:rsid w:val="001C2E51"/>
    <w:rsid w:val="001C308C"/>
    <w:rsid w:val="001C3B61"/>
    <w:rsid w:val="001C7639"/>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4B63"/>
    <w:rsid w:val="00214DA1"/>
    <w:rsid w:val="00216271"/>
    <w:rsid w:val="00217139"/>
    <w:rsid w:val="00222215"/>
    <w:rsid w:val="002233F8"/>
    <w:rsid w:val="002238F1"/>
    <w:rsid w:val="00237BA8"/>
    <w:rsid w:val="00240DFB"/>
    <w:rsid w:val="00244ACD"/>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D64C6"/>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3C1A"/>
    <w:rsid w:val="0032458C"/>
    <w:rsid w:val="00324DC6"/>
    <w:rsid w:val="00325F24"/>
    <w:rsid w:val="00326145"/>
    <w:rsid w:val="0032775A"/>
    <w:rsid w:val="003307C1"/>
    <w:rsid w:val="003313B9"/>
    <w:rsid w:val="0033342D"/>
    <w:rsid w:val="003342CD"/>
    <w:rsid w:val="00335100"/>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58A8"/>
    <w:rsid w:val="003A5A94"/>
    <w:rsid w:val="003A74CA"/>
    <w:rsid w:val="003B1CA3"/>
    <w:rsid w:val="003B1F33"/>
    <w:rsid w:val="003B44F3"/>
    <w:rsid w:val="003B4A1C"/>
    <w:rsid w:val="003B5768"/>
    <w:rsid w:val="003C3338"/>
    <w:rsid w:val="003C5919"/>
    <w:rsid w:val="003D0DD2"/>
    <w:rsid w:val="003D3332"/>
    <w:rsid w:val="003D5394"/>
    <w:rsid w:val="003D544B"/>
    <w:rsid w:val="003D7001"/>
    <w:rsid w:val="003D7EC8"/>
    <w:rsid w:val="003E01F7"/>
    <w:rsid w:val="003E39CE"/>
    <w:rsid w:val="003E4C5C"/>
    <w:rsid w:val="003E50B1"/>
    <w:rsid w:val="003E6247"/>
    <w:rsid w:val="003E663E"/>
    <w:rsid w:val="003F4297"/>
    <w:rsid w:val="003F4732"/>
    <w:rsid w:val="003F593C"/>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577F"/>
    <w:rsid w:val="00445873"/>
    <w:rsid w:val="004472BE"/>
    <w:rsid w:val="00451390"/>
    <w:rsid w:val="004548C9"/>
    <w:rsid w:val="00456A58"/>
    <w:rsid w:val="0046042C"/>
    <w:rsid w:val="00460BB3"/>
    <w:rsid w:val="00462E12"/>
    <w:rsid w:val="00463391"/>
    <w:rsid w:val="00470B68"/>
    <w:rsid w:val="0047108E"/>
    <w:rsid w:val="0047306F"/>
    <w:rsid w:val="004751B0"/>
    <w:rsid w:val="00477675"/>
    <w:rsid w:val="0048106F"/>
    <w:rsid w:val="0048126B"/>
    <w:rsid w:val="00482023"/>
    <w:rsid w:val="004825CE"/>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EDF"/>
    <w:rsid w:val="004C49F3"/>
    <w:rsid w:val="004C6B2D"/>
    <w:rsid w:val="004C7015"/>
    <w:rsid w:val="004D1259"/>
    <w:rsid w:val="004D2073"/>
    <w:rsid w:val="004D476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4D97"/>
    <w:rsid w:val="00535AF6"/>
    <w:rsid w:val="00537259"/>
    <w:rsid w:val="00540C55"/>
    <w:rsid w:val="00545FD2"/>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A68AC"/>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537C"/>
    <w:rsid w:val="006A64B2"/>
    <w:rsid w:val="006A691E"/>
    <w:rsid w:val="006B0350"/>
    <w:rsid w:val="006B4623"/>
    <w:rsid w:val="006B4701"/>
    <w:rsid w:val="006B6D8C"/>
    <w:rsid w:val="006C171D"/>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7FB2"/>
    <w:rsid w:val="0072094C"/>
    <w:rsid w:val="007229F2"/>
    <w:rsid w:val="0072375C"/>
    <w:rsid w:val="007249CB"/>
    <w:rsid w:val="00727914"/>
    <w:rsid w:val="00727EBD"/>
    <w:rsid w:val="007315AC"/>
    <w:rsid w:val="00732243"/>
    <w:rsid w:val="00732AD2"/>
    <w:rsid w:val="00732D22"/>
    <w:rsid w:val="00743328"/>
    <w:rsid w:val="007451FF"/>
    <w:rsid w:val="00745373"/>
    <w:rsid w:val="0074664D"/>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6998"/>
    <w:rsid w:val="007800CE"/>
    <w:rsid w:val="00780227"/>
    <w:rsid w:val="007806B7"/>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E0A6C"/>
    <w:rsid w:val="007E0B4F"/>
    <w:rsid w:val="007E2EC0"/>
    <w:rsid w:val="007E5FDE"/>
    <w:rsid w:val="007E6DED"/>
    <w:rsid w:val="007E7648"/>
    <w:rsid w:val="007F12A9"/>
    <w:rsid w:val="007F205B"/>
    <w:rsid w:val="007F2D1D"/>
    <w:rsid w:val="007F4F86"/>
    <w:rsid w:val="007F5E8E"/>
    <w:rsid w:val="007F6EB9"/>
    <w:rsid w:val="007F7C07"/>
    <w:rsid w:val="008003EC"/>
    <w:rsid w:val="00801A67"/>
    <w:rsid w:val="008024EE"/>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5A54"/>
    <w:rsid w:val="00866935"/>
    <w:rsid w:val="00866CD5"/>
    <w:rsid w:val="00871960"/>
    <w:rsid w:val="00871E83"/>
    <w:rsid w:val="0087610C"/>
    <w:rsid w:val="008763F7"/>
    <w:rsid w:val="008766CA"/>
    <w:rsid w:val="00876987"/>
    <w:rsid w:val="00877D7E"/>
    <w:rsid w:val="00882586"/>
    <w:rsid w:val="00883CB7"/>
    <w:rsid w:val="0088540C"/>
    <w:rsid w:val="0089066F"/>
    <w:rsid w:val="008909AE"/>
    <w:rsid w:val="00891A1D"/>
    <w:rsid w:val="008949E1"/>
    <w:rsid w:val="008977DD"/>
    <w:rsid w:val="008A046A"/>
    <w:rsid w:val="008A0686"/>
    <w:rsid w:val="008A0960"/>
    <w:rsid w:val="008A3E9C"/>
    <w:rsid w:val="008A59B0"/>
    <w:rsid w:val="008A665A"/>
    <w:rsid w:val="008A7F14"/>
    <w:rsid w:val="008B1EFD"/>
    <w:rsid w:val="008B710D"/>
    <w:rsid w:val="008C457A"/>
    <w:rsid w:val="008C6E83"/>
    <w:rsid w:val="008C72C9"/>
    <w:rsid w:val="008D0DE6"/>
    <w:rsid w:val="008D18CD"/>
    <w:rsid w:val="008D425C"/>
    <w:rsid w:val="008D4A83"/>
    <w:rsid w:val="008E254E"/>
    <w:rsid w:val="008E3A9B"/>
    <w:rsid w:val="008E4ABF"/>
    <w:rsid w:val="008E5B88"/>
    <w:rsid w:val="008E7CB2"/>
    <w:rsid w:val="008F1E55"/>
    <w:rsid w:val="008F4E31"/>
    <w:rsid w:val="008F6D2E"/>
    <w:rsid w:val="008F6FB8"/>
    <w:rsid w:val="008F755F"/>
    <w:rsid w:val="009010B7"/>
    <w:rsid w:val="00903989"/>
    <w:rsid w:val="00903AEE"/>
    <w:rsid w:val="009073E1"/>
    <w:rsid w:val="0091038F"/>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6A3C"/>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216E"/>
    <w:rsid w:val="009D3493"/>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2FF9"/>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410F"/>
    <w:rsid w:val="00A55023"/>
    <w:rsid w:val="00A55EAC"/>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B59C3"/>
    <w:rsid w:val="00AC4630"/>
    <w:rsid w:val="00AD0294"/>
    <w:rsid w:val="00AD6F90"/>
    <w:rsid w:val="00AE0714"/>
    <w:rsid w:val="00AE1E64"/>
    <w:rsid w:val="00AE3080"/>
    <w:rsid w:val="00AE3312"/>
    <w:rsid w:val="00AE4AE8"/>
    <w:rsid w:val="00AE6BB0"/>
    <w:rsid w:val="00AF0AE8"/>
    <w:rsid w:val="00AF59FD"/>
    <w:rsid w:val="00B017DA"/>
    <w:rsid w:val="00B03BFE"/>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4D4A"/>
    <w:rsid w:val="00B7558D"/>
    <w:rsid w:val="00B769BF"/>
    <w:rsid w:val="00B77A3B"/>
    <w:rsid w:val="00B82E13"/>
    <w:rsid w:val="00B84E6B"/>
    <w:rsid w:val="00B86143"/>
    <w:rsid w:val="00B865F7"/>
    <w:rsid w:val="00B86DED"/>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780"/>
    <w:rsid w:val="00BC14ED"/>
    <w:rsid w:val="00BC37ED"/>
    <w:rsid w:val="00BC42F5"/>
    <w:rsid w:val="00BC4BAC"/>
    <w:rsid w:val="00BC4C68"/>
    <w:rsid w:val="00BC5BDA"/>
    <w:rsid w:val="00BD11FA"/>
    <w:rsid w:val="00BD304D"/>
    <w:rsid w:val="00BD4A0D"/>
    <w:rsid w:val="00BD5EA2"/>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25F08"/>
    <w:rsid w:val="00C30814"/>
    <w:rsid w:val="00C32613"/>
    <w:rsid w:val="00C334D5"/>
    <w:rsid w:val="00C35D7A"/>
    <w:rsid w:val="00C41AE1"/>
    <w:rsid w:val="00C4538D"/>
    <w:rsid w:val="00C461FF"/>
    <w:rsid w:val="00C46DA8"/>
    <w:rsid w:val="00C47F4E"/>
    <w:rsid w:val="00C50274"/>
    <w:rsid w:val="00C52001"/>
    <w:rsid w:val="00C5242C"/>
    <w:rsid w:val="00C52602"/>
    <w:rsid w:val="00C52B6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2FE0"/>
    <w:rsid w:val="00CC432E"/>
    <w:rsid w:val="00CD15E2"/>
    <w:rsid w:val="00CD2D45"/>
    <w:rsid w:val="00CD4663"/>
    <w:rsid w:val="00CE0D41"/>
    <w:rsid w:val="00CE422D"/>
    <w:rsid w:val="00CE4B64"/>
    <w:rsid w:val="00CE4BCD"/>
    <w:rsid w:val="00CE7291"/>
    <w:rsid w:val="00CE752A"/>
    <w:rsid w:val="00CF21A4"/>
    <w:rsid w:val="00CF2B1E"/>
    <w:rsid w:val="00CF39D4"/>
    <w:rsid w:val="00D00AC2"/>
    <w:rsid w:val="00D01AAF"/>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87769"/>
    <w:rsid w:val="00D92827"/>
    <w:rsid w:val="00D9290D"/>
    <w:rsid w:val="00D93FF3"/>
    <w:rsid w:val="00D97046"/>
    <w:rsid w:val="00DA2620"/>
    <w:rsid w:val="00DB3D67"/>
    <w:rsid w:val="00DB70FF"/>
    <w:rsid w:val="00DC0C2C"/>
    <w:rsid w:val="00DC112E"/>
    <w:rsid w:val="00DC148C"/>
    <w:rsid w:val="00DC1C49"/>
    <w:rsid w:val="00DC3F17"/>
    <w:rsid w:val="00DC4AEC"/>
    <w:rsid w:val="00DC4B20"/>
    <w:rsid w:val="00DC4FC9"/>
    <w:rsid w:val="00DC6DB6"/>
    <w:rsid w:val="00DD33D5"/>
    <w:rsid w:val="00DD3A7B"/>
    <w:rsid w:val="00DD476E"/>
    <w:rsid w:val="00DD5335"/>
    <w:rsid w:val="00DD7E99"/>
    <w:rsid w:val="00DE2BF5"/>
    <w:rsid w:val="00DE5A29"/>
    <w:rsid w:val="00DE5CE5"/>
    <w:rsid w:val="00DF048B"/>
    <w:rsid w:val="00DF0E97"/>
    <w:rsid w:val="00DF3382"/>
    <w:rsid w:val="00DF6711"/>
    <w:rsid w:val="00E0165A"/>
    <w:rsid w:val="00E016B0"/>
    <w:rsid w:val="00E043EE"/>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6F59"/>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D782A"/>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3DDE"/>
    <w:rsid w:val="00F22CCF"/>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53DA"/>
    <w:rsid w:val="00FC5D16"/>
    <w:rsid w:val="00FC7321"/>
    <w:rsid w:val="00FD1342"/>
    <w:rsid w:val="00FD16A9"/>
    <w:rsid w:val="00FD16D8"/>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1325</TotalTime>
  <Pages>20</Pages>
  <Words>6290</Words>
  <Characters>35856</Characters>
  <Application>Microsoft Office Word</Application>
  <DocSecurity>0</DocSecurity>
  <Lines>298</Lines>
  <Paragraphs>84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42062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812</cp:revision>
  <cp:lastPrinted>2018-05-22T11:24:00Z</cp:lastPrinted>
  <dcterms:created xsi:type="dcterms:W3CDTF">2019-10-29T19:38:00Z</dcterms:created>
  <dcterms:modified xsi:type="dcterms:W3CDTF">2024-10-23T01:40:00Z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