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C6889" w14:textId="77777777" w:rsidR="00554986" w:rsidRPr="00484B77" w:rsidRDefault="00000000">
      <w:pPr>
        <w:jc w:val="center"/>
        <w:rPr>
          <w:lang w:val="fr-FR"/>
        </w:rPr>
      </w:pPr>
      <w:r w:rsidRPr="00484B77">
        <w:rPr>
          <w:b/>
          <w:color w:val="0284C7"/>
          <w:sz w:val="17"/>
          <w:lang w:val="fr-FR"/>
        </w:rPr>
        <w:t>DIRECTION DES SYSTÈMES D'INFORMATION • CARZONE SARL</w:t>
      </w:r>
    </w:p>
    <w:p w14:paraId="5433166D" w14:textId="77777777" w:rsidR="00554986" w:rsidRPr="00484B77" w:rsidRDefault="00000000">
      <w:pPr>
        <w:spacing w:before="80"/>
        <w:jc w:val="center"/>
        <w:rPr>
          <w:lang w:val="fr-FR"/>
        </w:rPr>
      </w:pPr>
      <w:r w:rsidRPr="00484B77">
        <w:rPr>
          <w:b/>
          <w:color w:val="0B1622"/>
          <w:sz w:val="28"/>
          <w:lang w:val="fr-FR"/>
        </w:rPr>
        <w:t>FICHE DE RECUEIL DES ACCÈS TECHNIQUES &amp; INFRASTRUCTURE</w:t>
      </w:r>
      <w:r w:rsidRPr="00484B77">
        <w:rPr>
          <w:b/>
          <w:color w:val="0B1622"/>
          <w:sz w:val="28"/>
          <w:lang w:val="fr-FR"/>
        </w:rPr>
        <w:br/>
        <w:t>Rapatriement, Sécurisation et Centralisation du Domaine topcarzone.com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554986" w14:paraId="747FAC97" w14:textId="77777777">
        <w:trPr>
          <w:jc w:val="center"/>
        </w:trPr>
        <w:tc>
          <w:tcPr>
            <w:tcW w:w="320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03873" w14:textId="77777777" w:rsidR="00554986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5"/>
              </w:rPr>
              <w:t>OBJET</w:t>
            </w:r>
            <w:r>
              <w:rPr>
                <w:b/>
                <w:color w:val="64748B"/>
                <w:sz w:val="15"/>
              </w:rPr>
              <w:br/>
            </w:r>
            <w:proofErr w:type="spellStart"/>
            <w:r>
              <w:rPr>
                <w:b/>
                <w:color w:val="0F172A"/>
                <w:sz w:val="19"/>
              </w:rPr>
              <w:t>Centralisation</w:t>
            </w:r>
            <w:proofErr w:type="spellEnd"/>
            <w:r>
              <w:rPr>
                <w:b/>
                <w:color w:val="0F172A"/>
                <w:sz w:val="19"/>
              </w:rPr>
              <w:t xml:space="preserve"> </w:t>
            </w:r>
            <w:proofErr w:type="spellStart"/>
            <w:r>
              <w:rPr>
                <w:b/>
                <w:color w:val="0F172A"/>
                <w:sz w:val="19"/>
              </w:rPr>
              <w:t>Actifs</w:t>
            </w:r>
            <w:proofErr w:type="spellEnd"/>
            <w:r>
              <w:rPr>
                <w:b/>
                <w:color w:val="0F172A"/>
                <w:sz w:val="19"/>
              </w:rPr>
              <w:t xml:space="preserve"> SI</w:t>
            </w:r>
          </w:p>
        </w:tc>
        <w:tc>
          <w:tcPr>
            <w:tcW w:w="320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2805A" w14:textId="77777777" w:rsidR="00554986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5"/>
              </w:rPr>
              <w:t>DATE</w:t>
            </w:r>
            <w:r>
              <w:rPr>
                <w:b/>
                <w:color w:val="64748B"/>
                <w:sz w:val="15"/>
              </w:rPr>
              <w:br/>
            </w:r>
            <w:r>
              <w:rPr>
                <w:b/>
                <w:color w:val="0F172A"/>
                <w:sz w:val="19"/>
              </w:rPr>
              <w:t>21 Octobre 2026</w:t>
            </w:r>
          </w:p>
        </w:tc>
        <w:tc>
          <w:tcPr>
            <w:tcW w:w="3202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2B7BD" w14:textId="5E463CA8" w:rsidR="00554986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5"/>
              </w:rPr>
              <w:t>CONSULTANT</w:t>
            </w:r>
            <w:r>
              <w:rPr>
                <w:b/>
                <w:color w:val="64748B"/>
                <w:sz w:val="15"/>
              </w:rPr>
              <w:br/>
            </w:r>
            <w:proofErr w:type="spellStart"/>
            <w:r w:rsidR="00484B77">
              <w:rPr>
                <w:b/>
                <w:color w:val="0F172A"/>
                <w:sz w:val="19"/>
              </w:rPr>
              <w:t>Henoc</w:t>
            </w:r>
            <w:proofErr w:type="spellEnd"/>
            <w:r w:rsidR="00484B77">
              <w:rPr>
                <w:b/>
                <w:color w:val="0F172A"/>
                <w:sz w:val="19"/>
              </w:rPr>
              <w:t xml:space="preserve"> AMETOWU</w:t>
            </w:r>
          </w:p>
        </w:tc>
      </w:tr>
    </w:tbl>
    <w:p w14:paraId="610D2260" w14:textId="77777777" w:rsidR="00554986" w:rsidRDefault="00554986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554986" w:rsidRPr="00484B77" w14:paraId="46528EA1" w14:textId="77777777">
        <w:trPr>
          <w:jc w:val="center"/>
        </w:trPr>
        <w:tc>
          <w:tcPr>
            <w:tcW w:w="9605" w:type="dxa"/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ECB117" w14:textId="77777777" w:rsidR="00554986" w:rsidRPr="00484B77" w:rsidRDefault="00000000">
            <w:pPr>
              <w:spacing w:after="0"/>
              <w:rPr>
                <w:lang w:val="fr-FR"/>
              </w:rPr>
            </w:pPr>
            <w:r w:rsidRPr="00484B77">
              <w:rPr>
                <w:b/>
                <w:color w:val="0284C7"/>
                <w:sz w:val="19"/>
                <w:lang w:val="fr-FR"/>
              </w:rPr>
              <w:t>Note importante à l'attention de la Direction Générale :</w:t>
            </w:r>
            <w:r w:rsidRPr="00484B77">
              <w:rPr>
                <w:b/>
                <w:color w:val="0284C7"/>
                <w:sz w:val="19"/>
                <w:lang w:val="fr-FR"/>
              </w:rPr>
              <w:br/>
            </w:r>
            <w:r w:rsidRPr="00484B77">
              <w:rPr>
                <w:sz w:val="18"/>
                <w:lang w:val="fr-FR"/>
              </w:rPr>
              <w:t>Pour relier le domaine officiel topcarzone.com à la nouvelle plateforme de vente et configurer les e-mails professionnels de l'équipe, nous devons obtenir les accès listés ci-dessous. Si vous ne possédez pas ces éléments en interne, veuillez transmettre le message modèle (Section 2) à l'ancien webmaster.</w:t>
            </w:r>
          </w:p>
        </w:tc>
      </w:tr>
    </w:tbl>
    <w:p w14:paraId="68369712" w14:textId="77777777" w:rsidR="00554986" w:rsidRPr="00484B77" w:rsidRDefault="00554986">
      <w:pPr>
        <w:spacing w:after="120"/>
        <w:rPr>
          <w:lang w:val="fr-FR"/>
        </w:rPr>
      </w:pPr>
    </w:p>
    <w:p w14:paraId="114E6C8D" w14:textId="77777777" w:rsidR="00554986" w:rsidRDefault="00000000">
      <w:pPr>
        <w:keepNext/>
        <w:spacing w:before="200"/>
      </w:pPr>
      <w:r>
        <w:rPr>
          <w:b/>
          <w:color w:val="0B1622"/>
          <w:sz w:val="22"/>
        </w:rPr>
        <w:t>1. TABLEAU DES ACCÈS TECHNIQUES REQUIS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2084"/>
        <w:gridCol w:w="1921"/>
        <w:gridCol w:w="1921"/>
      </w:tblGrid>
      <w:tr w:rsidR="00554986" w14:paraId="3E76BB60" w14:textId="77777777">
        <w:trPr>
          <w:jc w:val="center"/>
        </w:trPr>
        <w:tc>
          <w:tcPr>
            <w:tcW w:w="1921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1CFE" w14:textId="77777777" w:rsidR="00554986" w:rsidRDefault="00000000"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1921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DF7E" w14:textId="77777777" w:rsidR="00554986" w:rsidRDefault="00000000">
            <w:r>
              <w:rPr>
                <w:b/>
                <w:color w:val="FFFFFF"/>
                <w:sz w:val="17"/>
              </w:rPr>
              <w:t>Ressource</w:t>
            </w:r>
          </w:p>
        </w:tc>
        <w:tc>
          <w:tcPr>
            <w:tcW w:w="1921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DA67D" w14:textId="77777777" w:rsidR="00554986" w:rsidRDefault="00000000">
            <w:r>
              <w:rPr>
                <w:b/>
                <w:color w:val="FFFFFF"/>
                <w:sz w:val="17"/>
              </w:rPr>
              <w:t>Description / Rôle</w:t>
            </w:r>
          </w:p>
        </w:tc>
        <w:tc>
          <w:tcPr>
            <w:tcW w:w="1921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8C859" w14:textId="77777777" w:rsidR="00554986" w:rsidRDefault="00000000">
            <w:r>
              <w:rPr>
                <w:b/>
                <w:color w:val="FFFFFF"/>
                <w:sz w:val="17"/>
              </w:rPr>
              <w:t>Identifiants / Lien</w:t>
            </w:r>
          </w:p>
        </w:tc>
        <w:tc>
          <w:tcPr>
            <w:tcW w:w="1921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EE59" w14:textId="77777777" w:rsidR="00554986" w:rsidRDefault="00000000"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554986" w14:paraId="213F2DFF" w14:textId="77777777">
        <w:trPr>
          <w:jc w:val="center"/>
        </w:trPr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F330E" w14:textId="77777777" w:rsidR="00554986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6907B" w14:textId="77777777" w:rsidR="00554986" w:rsidRPr="00484B77" w:rsidRDefault="00000000">
            <w:pPr>
              <w:spacing w:after="0"/>
              <w:rPr>
                <w:lang w:val="fr-FR"/>
              </w:rPr>
            </w:pPr>
            <w:r w:rsidRPr="00484B77">
              <w:rPr>
                <w:b/>
                <w:sz w:val="17"/>
                <w:lang w:val="fr-FR"/>
              </w:rPr>
              <w:t>Nom de Domaine</w:t>
            </w:r>
            <w:r w:rsidRPr="00484B77">
              <w:rPr>
                <w:b/>
                <w:sz w:val="17"/>
                <w:lang w:val="fr-FR"/>
              </w:rPr>
              <w:br/>
              <w:t>(topcarzone.com)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183D7" w14:textId="402695DE" w:rsidR="00554986" w:rsidRDefault="00000000">
            <w:pPr>
              <w:spacing w:after="0"/>
            </w:pPr>
            <w:proofErr w:type="spellStart"/>
            <w:r>
              <w:rPr>
                <w:sz w:val="17"/>
              </w:rPr>
              <w:t>Plateforme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d'enregistrement</w:t>
            </w:r>
            <w:proofErr w:type="spellEnd"/>
            <w:r>
              <w:rPr>
                <w:sz w:val="17"/>
              </w:rPr>
              <w:br/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BC20C" w14:textId="77777777" w:rsidR="00554986" w:rsidRPr="00484B77" w:rsidRDefault="00000000">
            <w:pPr>
              <w:spacing w:after="0"/>
              <w:rPr>
                <w:lang w:val="fr-FR"/>
              </w:rPr>
            </w:pPr>
            <w:r w:rsidRPr="00484B77">
              <w:rPr>
                <w:sz w:val="17"/>
                <w:lang w:val="fr-FR"/>
              </w:rPr>
              <w:t>URL :</w:t>
            </w:r>
            <w:r w:rsidRPr="00484B77">
              <w:rPr>
                <w:sz w:val="17"/>
                <w:lang w:val="fr-FR"/>
              </w:rPr>
              <w:br/>
              <w:t>Identifiant :</w:t>
            </w:r>
            <w:r w:rsidRPr="00484B77">
              <w:rPr>
                <w:sz w:val="17"/>
                <w:lang w:val="fr-FR"/>
              </w:rPr>
              <w:br/>
              <w:t>Mot de passe :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01269" w14:textId="1CA9FB9E" w:rsidR="00554986" w:rsidRDefault="00000000">
            <w:pPr>
              <w:spacing w:after="0"/>
            </w:pPr>
            <w:r w:rsidRPr="00484B77">
              <w:rPr>
                <w:sz w:val="17"/>
                <w:lang w:val="fr-FR"/>
              </w:rPr>
              <w:t xml:space="preserve"> </w:t>
            </w:r>
            <w:proofErr w:type="spellStart"/>
            <w:r>
              <w:rPr>
                <w:sz w:val="17"/>
              </w:rPr>
              <w:t>Reçu</w:t>
            </w:r>
            <w:proofErr w:type="spellEnd"/>
            <w:r>
              <w:rPr>
                <w:sz w:val="17"/>
              </w:rPr>
              <w:br/>
              <w:t xml:space="preserve"> En </w:t>
            </w:r>
            <w:proofErr w:type="spellStart"/>
            <w:r>
              <w:rPr>
                <w:sz w:val="17"/>
              </w:rPr>
              <w:t>attente</w:t>
            </w:r>
            <w:proofErr w:type="spellEnd"/>
          </w:p>
        </w:tc>
      </w:tr>
      <w:tr w:rsidR="00554986" w14:paraId="1BDACA8E" w14:textId="77777777">
        <w:trPr>
          <w:jc w:val="center"/>
        </w:trPr>
        <w:tc>
          <w:tcPr>
            <w:tcW w:w="19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46030" w14:textId="77777777" w:rsidR="00554986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19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ACF07" w14:textId="77777777" w:rsidR="00554986" w:rsidRDefault="00000000">
            <w:pPr>
              <w:spacing w:after="0"/>
            </w:pPr>
            <w:r>
              <w:rPr>
                <w:b/>
                <w:sz w:val="17"/>
              </w:rPr>
              <w:t>Gestionnaire DNS</w:t>
            </w:r>
          </w:p>
        </w:tc>
        <w:tc>
          <w:tcPr>
            <w:tcW w:w="19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52539" w14:textId="77777777" w:rsidR="00554986" w:rsidRPr="00484B77" w:rsidRDefault="00000000">
            <w:pPr>
              <w:spacing w:after="0"/>
              <w:rPr>
                <w:lang w:val="fr-FR"/>
              </w:rPr>
            </w:pPr>
            <w:r w:rsidRPr="00484B77">
              <w:rPr>
                <w:sz w:val="17"/>
                <w:lang w:val="fr-FR"/>
              </w:rPr>
              <w:t>Zone DNS (enregistrements A, CNAME, MX pour relier le site et les mails)</w:t>
            </w:r>
          </w:p>
        </w:tc>
        <w:tc>
          <w:tcPr>
            <w:tcW w:w="19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1C1D8" w14:textId="77777777" w:rsidR="00554986" w:rsidRPr="00484B77" w:rsidRDefault="00000000">
            <w:pPr>
              <w:spacing w:after="0"/>
              <w:rPr>
                <w:lang w:val="fr-FR"/>
              </w:rPr>
            </w:pPr>
            <w:r w:rsidRPr="00484B77">
              <w:rPr>
                <w:sz w:val="17"/>
                <w:lang w:val="fr-FR"/>
              </w:rPr>
              <w:t>URL :</w:t>
            </w:r>
            <w:r w:rsidRPr="00484B77">
              <w:rPr>
                <w:sz w:val="17"/>
                <w:lang w:val="fr-FR"/>
              </w:rPr>
              <w:br/>
              <w:t>Identifiant :</w:t>
            </w:r>
            <w:r w:rsidRPr="00484B77">
              <w:rPr>
                <w:sz w:val="17"/>
                <w:lang w:val="fr-FR"/>
              </w:rPr>
              <w:br/>
              <w:t>Mot de passe :</w:t>
            </w:r>
          </w:p>
        </w:tc>
        <w:tc>
          <w:tcPr>
            <w:tcW w:w="19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62F8C" w14:textId="2486C986" w:rsidR="00554986" w:rsidRDefault="00000000">
            <w:pPr>
              <w:spacing w:after="0"/>
            </w:pP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Reçu</w:t>
            </w:r>
            <w:proofErr w:type="spellEnd"/>
            <w:r>
              <w:rPr>
                <w:sz w:val="17"/>
              </w:rPr>
              <w:br/>
              <w:t xml:space="preserve"> En attente</w:t>
            </w:r>
          </w:p>
        </w:tc>
      </w:tr>
      <w:tr w:rsidR="00554986" w14:paraId="3DEC1CB8" w14:textId="77777777">
        <w:trPr>
          <w:jc w:val="center"/>
        </w:trPr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96202" w14:textId="77777777" w:rsidR="00554986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1B7F4" w14:textId="77777777" w:rsidR="00554986" w:rsidRDefault="00000000">
            <w:pPr>
              <w:spacing w:after="0"/>
            </w:pPr>
            <w:r>
              <w:rPr>
                <w:b/>
                <w:sz w:val="17"/>
              </w:rPr>
              <w:t>Hébergement Web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ABB38" w14:textId="77777777" w:rsidR="00554986" w:rsidRPr="00484B77" w:rsidRDefault="00000000">
            <w:pPr>
              <w:spacing w:after="0"/>
              <w:rPr>
                <w:lang w:val="fr-FR"/>
              </w:rPr>
            </w:pPr>
            <w:r w:rsidRPr="00484B77">
              <w:rPr>
                <w:sz w:val="17"/>
                <w:lang w:val="fr-FR"/>
              </w:rPr>
              <w:t>Serveur où se trouve le site actuel (</w:t>
            </w:r>
            <w:proofErr w:type="spellStart"/>
            <w:r w:rsidRPr="00484B77">
              <w:rPr>
                <w:sz w:val="17"/>
                <w:lang w:val="fr-FR"/>
              </w:rPr>
              <w:t>cPanel</w:t>
            </w:r>
            <w:proofErr w:type="spellEnd"/>
            <w:r w:rsidRPr="00484B77">
              <w:rPr>
                <w:sz w:val="17"/>
                <w:lang w:val="fr-FR"/>
              </w:rPr>
              <w:t xml:space="preserve">, </w:t>
            </w:r>
            <w:proofErr w:type="spellStart"/>
            <w:r w:rsidRPr="00484B77">
              <w:rPr>
                <w:sz w:val="17"/>
                <w:lang w:val="fr-FR"/>
              </w:rPr>
              <w:t>Plesk</w:t>
            </w:r>
            <w:proofErr w:type="spellEnd"/>
            <w:r w:rsidRPr="00484B77">
              <w:rPr>
                <w:sz w:val="17"/>
                <w:lang w:val="fr-FR"/>
              </w:rPr>
              <w:t xml:space="preserve"> ou FTP)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D3A4B" w14:textId="77777777" w:rsidR="00554986" w:rsidRDefault="00000000">
            <w:pPr>
              <w:spacing w:after="0"/>
            </w:pPr>
            <w:r>
              <w:rPr>
                <w:sz w:val="17"/>
              </w:rPr>
              <w:t xml:space="preserve">URL </w:t>
            </w:r>
            <w:proofErr w:type="spellStart"/>
            <w:proofErr w:type="gramStart"/>
            <w:r>
              <w:rPr>
                <w:sz w:val="17"/>
              </w:rPr>
              <w:t>Serveur</w:t>
            </w:r>
            <w:proofErr w:type="spellEnd"/>
            <w:r>
              <w:rPr>
                <w:sz w:val="17"/>
              </w:rPr>
              <w:t xml:space="preserve"> :</w:t>
            </w:r>
            <w:proofErr w:type="gramEnd"/>
            <w:r>
              <w:rPr>
                <w:sz w:val="17"/>
              </w:rPr>
              <w:br/>
              <w:t>User :</w:t>
            </w:r>
            <w:r>
              <w:rPr>
                <w:sz w:val="17"/>
              </w:rPr>
              <w:br/>
              <w:t>Password :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23F1D" w14:textId="575A9191" w:rsidR="00554986" w:rsidRDefault="00000000">
            <w:pPr>
              <w:spacing w:after="0"/>
            </w:pPr>
            <w:proofErr w:type="spellStart"/>
            <w:r>
              <w:rPr>
                <w:sz w:val="17"/>
              </w:rPr>
              <w:t>Reçu</w:t>
            </w:r>
            <w:proofErr w:type="spellEnd"/>
            <w:r>
              <w:rPr>
                <w:sz w:val="17"/>
              </w:rPr>
              <w:br/>
              <w:t xml:space="preserve"> En attente</w:t>
            </w:r>
          </w:p>
        </w:tc>
      </w:tr>
      <w:tr w:rsidR="00554986" w14:paraId="4210ADC2" w14:textId="77777777">
        <w:trPr>
          <w:jc w:val="center"/>
        </w:trPr>
        <w:tc>
          <w:tcPr>
            <w:tcW w:w="19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688E0" w14:textId="77777777" w:rsidR="00554986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19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DBE89" w14:textId="77777777" w:rsidR="00554986" w:rsidRDefault="00000000">
            <w:pPr>
              <w:spacing w:after="0"/>
            </w:pPr>
            <w:r>
              <w:rPr>
                <w:b/>
                <w:sz w:val="17"/>
              </w:rPr>
              <w:t>Boîtes E-mails</w:t>
            </w:r>
          </w:p>
        </w:tc>
        <w:tc>
          <w:tcPr>
            <w:tcW w:w="19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35A58" w14:textId="77777777" w:rsidR="00554986" w:rsidRPr="00484B77" w:rsidRDefault="00000000">
            <w:pPr>
              <w:spacing w:after="0"/>
              <w:rPr>
                <w:lang w:val="fr-FR"/>
              </w:rPr>
            </w:pPr>
            <w:r w:rsidRPr="00484B77">
              <w:rPr>
                <w:sz w:val="17"/>
                <w:lang w:val="fr-FR"/>
              </w:rPr>
              <w:t>Administration des adresses pro (contact@topcarzone.com, direction@...)</w:t>
            </w:r>
          </w:p>
        </w:tc>
        <w:tc>
          <w:tcPr>
            <w:tcW w:w="19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DD43D" w14:textId="77777777" w:rsidR="00554986" w:rsidRDefault="00000000">
            <w:pPr>
              <w:spacing w:after="0"/>
            </w:pPr>
            <w:proofErr w:type="spellStart"/>
            <w:r>
              <w:rPr>
                <w:sz w:val="17"/>
              </w:rPr>
              <w:t>Plateforme</w:t>
            </w:r>
            <w:proofErr w:type="spellEnd"/>
            <w:r>
              <w:rPr>
                <w:sz w:val="17"/>
              </w:rPr>
              <w:t xml:space="preserve"> (ex: Webmail, Google Workspace</w:t>
            </w:r>
            <w:proofErr w:type="gramStart"/>
            <w:r>
              <w:rPr>
                <w:sz w:val="17"/>
              </w:rPr>
              <w:t>) :</w:t>
            </w:r>
            <w:proofErr w:type="gramEnd"/>
            <w:r>
              <w:rPr>
                <w:sz w:val="17"/>
              </w:rPr>
              <w:br/>
              <w:t>Admin login :</w:t>
            </w:r>
          </w:p>
        </w:tc>
        <w:tc>
          <w:tcPr>
            <w:tcW w:w="19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3DBB6" w14:textId="1D4772C2" w:rsidR="00554986" w:rsidRDefault="00000000">
            <w:pPr>
              <w:spacing w:after="0"/>
            </w:pPr>
            <w:r>
              <w:rPr>
                <w:sz w:val="17"/>
              </w:rPr>
              <w:t xml:space="preserve"> Reçu</w:t>
            </w:r>
            <w:r>
              <w:rPr>
                <w:sz w:val="17"/>
              </w:rPr>
              <w:br/>
              <w:t xml:space="preserve"> En attente</w:t>
            </w:r>
          </w:p>
        </w:tc>
      </w:tr>
      <w:tr w:rsidR="00554986" w14:paraId="1D982BB4" w14:textId="77777777">
        <w:trPr>
          <w:jc w:val="center"/>
        </w:trPr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6C0BF" w14:textId="77777777" w:rsidR="00554986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D2DFC" w14:textId="77777777" w:rsidR="00554986" w:rsidRDefault="00000000">
            <w:pPr>
              <w:spacing w:after="0"/>
            </w:pPr>
            <w:r>
              <w:rPr>
                <w:b/>
                <w:sz w:val="17"/>
              </w:rPr>
              <w:t>WhatsApp Commercial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A0B25" w14:textId="77777777" w:rsidR="00554986" w:rsidRPr="00484B77" w:rsidRDefault="00000000">
            <w:pPr>
              <w:spacing w:after="0"/>
              <w:rPr>
                <w:lang w:val="fr-FR"/>
              </w:rPr>
            </w:pPr>
            <w:r w:rsidRPr="00484B77">
              <w:rPr>
                <w:sz w:val="17"/>
                <w:lang w:val="fr-FR"/>
              </w:rPr>
              <w:t>Numéro officiel dédié à l'accueil des prospects par les commerciaux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A41D1" w14:textId="77777777" w:rsidR="00554986" w:rsidRDefault="00000000">
            <w:pPr>
              <w:spacing w:after="0"/>
            </w:pPr>
            <w:r>
              <w:rPr>
                <w:sz w:val="17"/>
              </w:rPr>
              <w:t xml:space="preserve">N° </w:t>
            </w:r>
            <w:proofErr w:type="gramStart"/>
            <w:r>
              <w:rPr>
                <w:sz w:val="17"/>
              </w:rPr>
              <w:t>WhatsApp :</w:t>
            </w:r>
            <w:proofErr w:type="gramEnd"/>
            <w:r>
              <w:rPr>
                <w:sz w:val="17"/>
              </w:rPr>
              <w:t xml:space="preserve"> +229 ________________</w:t>
            </w:r>
          </w:p>
        </w:tc>
        <w:tc>
          <w:tcPr>
            <w:tcW w:w="192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BAB51" w14:textId="0369E836" w:rsidR="00554986" w:rsidRDefault="00000000">
            <w:pPr>
              <w:spacing w:after="0"/>
            </w:pPr>
            <w:r>
              <w:rPr>
                <w:sz w:val="17"/>
              </w:rPr>
              <w:t xml:space="preserve"> Confirmé</w:t>
            </w:r>
          </w:p>
        </w:tc>
      </w:tr>
    </w:tbl>
    <w:p w14:paraId="71D153BB" w14:textId="77777777" w:rsidR="00554986" w:rsidRDefault="00554986">
      <w:pPr>
        <w:spacing w:after="120"/>
      </w:pPr>
    </w:p>
    <w:p w14:paraId="068627BF" w14:textId="77777777" w:rsidR="00554986" w:rsidRPr="00484B77" w:rsidRDefault="00000000">
      <w:pPr>
        <w:keepNext/>
        <w:spacing w:before="200"/>
        <w:rPr>
          <w:lang w:val="fr-FR"/>
        </w:rPr>
      </w:pPr>
      <w:r w:rsidRPr="00484B77">
        <w:rPr>
          <w:b/>
          <w:color w:val="0B1622"/>
          <w:sz w:val="22"/>
          <w:lang w:val="fr-FR"/>
        </w:rPr>
        <w:t>2. MESSAGE OFFICIEL À TRANSMETTRE À L'ANCIEN PRESTATAIRE / DÉVELOPPEUR</w:t>
      </w:r>
    </w:p>
    <w:p w14:paraId="63AF72C5" w14:textId="77777777" w:rsidR="00554986" w:rsidRPr="00484B77" w:rsidRDefault="00000000">
      <w:pPr>
        <w:rPr>
          <w:lang w:val="fr-FR"/>
        </w:rPr>
      </w:pPr>
      <w:r w:rsidRPr="00484B77">
        <w:rPr>
          <w:lang w:val="fr-FR"/>
        </w:rPr>
        <w:t>(La Direction Générale peut copier-coller ce message sur WhatsApp ou par E-mail à l'ancien développeur/webmaster)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554986" w:rsidRPr="00484B77" w14:paraId="22B85094" w14:textId="77777777">
        <w:trPr>
          <w:jc w:val="center"/>
        </w:trPr>
        <w:tc>
          <w:tcPr>
            <w:tcW w:w="9605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D2EC19" w14:textId="417B0D5D" w:rsidR="00554986" w:rsidRPr="00484B77" w:rsidRDefault="00000000">
            <w:pPr>
              <w:spacing w:after="0"/>
              <w:rPr>
                <w:lang w:val="fr-FR"/>
              </w:rPr>
            </w:pPr>
            <w:r w:rsidRPr="00484B77">
              <w:rPr>
                <w:color w:val="0F172A"/>
                <w:sz w:val="17"/>
                <w:lang w:val="fr-FR"/>
              </w:rPr>
              <w:t>Bonjour</w:t>
            </w:r>
            <w:r w:rsidR="00484B77">
              <w:rPr>
                <w:color w:val="0F172A"/>
                <w:sz w:val="17"/>
                <w:lang w:val="fr-FR"/>
              </w:rPr>
              <w:t xml:space="preserve"> M/Mme</w:t>
            </w:r>
            <w:r w:rsidRPr="00484B77">
              <w:rPr>
                <w:color w:val="0F172A"/>
                <w:sz w:val="17"/>
                <w:lang w:val="fr-FR"/>
              </w:rPr>
              <w:t xml:space="preserve"> </w:t>
            </w:r>
            <w:r w:rsidR="00484B77">
              <w:rPr>
                <w:color w:val="0F172A"/>
                <w:sz w:val="17"/>
                <w:lang w:val="fr-FR"/>
              </w:rPr>
              <w:t>…………</w:t>
            </w:r>
            <w:proofErr w:type="gramStart"/>
            <w:r w:rsidR="00484B77">
              <w:rPr>
                <w:color w:val="0F172A"/>
                <w:sz w:val="17"/>
                <w:lang w:val="fr-FR"/>
              </w:rPr>
              <w:t>…….</w:t>
            </w:r>
            <w:proofErr w:type="gramEnd"/>
            <w:r w:rsidR="00484B77">
              <w:rPr>
                <w:color w:val="0F172A"/>
                <w:sz w:val="17"/>
                <w:lang w:val="fr-FR"/>
              </w:rPr>
              <w:t>.,</w:t>
            </w:r>
            <w:r w:rsidRPr="00484B77">
              <w:rPr>
                <w:color w:val="0F172A"/>
                <w:sz w:val="17"/>
                <w:lang w:val="fr-FR"/>
              </w:rPr>
              <w:br/>
            </w:r>
            <w:r w:rsidRPr="00484B77">
              <w:rPr>
                <w:color w:val="0F172A"/>
                <w:sz w:val="17"/>
                <w:lang w:val="fr-FR"/>
              </w:rPr>
              <w:br/>
              <w:t>Dans le cadre de l'audit et de l'évolution de notre infrastructure digitale, la Direction Générale de CARZONE SARL procède à la centralisation de tous ses actifs numériques.</w:t>
            </w:r>
            <w:r w:rsidRPr="00484B77">
              <w:rPr>
                <w:color w:val="0F172A"/>
                <w:sz w:val="17"/>
                <w:lang w:val="fr-FR"/>
              </w:rPr>
              <w:br/>
            </w:r>
            <w:r w:rsidRPr="00484B77">
              <w:rPr>
                <w:color w:val="0F172A"/>
                <w:sz w:val="17"/>
                <w:lang w:val="fr-FR"/>
              </w:rPr>
              <w:br/>
            </w:r>
            <w:r w:rsidRPr="00484B77">
              <w:rPr>
                <w:b/>
                <w:color w:val="0F172A"/>
                <w:sz w:val="17"/>
                <w:lang w:val="fr-FR"/>
              </w:rPr>
              <w:t>Merci de nous transmettre d'ici aujourd'hui les accès administratifs complets relatifs à nos services :</w:t>
            </w:r>
            <w:r w:rsidRPr="00484B77">
              <w:rPr>
                <w:b/>
                <w:color w:val="0F172A"/>
                <w:sz w:val="17"/>
                <w:lang w:val="fr-FR"/>
              </w:rPr>
              <w:br/>
            </w:r>
            <w:r w:rsidRPr="00484B77">
              <w:rPr>
                <w:color w:val="0F172A"/>
                <w:sz w:val="17"/>
                <w:lang w:val="fr-FR"/>
              </w:rPr>
              <w:t>1. Accès au bureau d'enregistrement du nom de domaine topcarzone.com (Plateforme, Identifiant et Mot de passe).</w:t>
            </w:r>
            <w:r w:rsidRPr="00484B77">
              <w:rPr>
                <w:color w:val="0F172A"/>
                <w:sz w:val="17"/>
                <w:lang w:val="fr-FR"/>
              </w:rPr>
              <w:br/>
              <w:t xml:space="preserve">2. Accès à la console d'hébergement web / </w:t>
            </w:r>
            <w:proofErr w:type="spellStart"/>
            <w:r w:rsidRPr="00484B77">
              <w:rPr>
                <w:color w:val="0F172A"/>
                <w:sz w:val="17"/>
                <w:lang w:val="fr-FR"/>
              </w:rPr>
              <w:t>cPanel</w:t>
            </w:r>
            <w:proofErr w:type="spellEnd"/>
            <w:r w:rsidRPr="00484B77">
              <w:rPr>
                <w:color w:val="0F172A"/>
                <w:sz w:val="17"/>
                <w:lang w:val="fr-FR"/>
              </w:rPr>
              <w:t xml:space="preserve"> ou serveur DNS.</w:t>
            </w:r>
            <w:r w:rsidRPr="00484B77">
              <w:rPr>
                <w:color w:val="0F172A"/>
                <w:sz w:val="17"/>
                <w:lang w:val="fr-FR"/>
              </w:rPr>
              <w:br/>
              <w:t>3. Paramètres de gestion des boîtes e-mails professionnelles (@topcarzone.com).</w:t>
            </w:r>
            <w:r w:rsidRPr="00484B77">
              <w:rPr>
                <w:color w:val="0F172A"/>
                <w:sz w:val="17"/>
                <w:lang w:val="fr-FR"/>
              </w:rPr>
              <w:br/>
              <w:t xml:space="preserve">4. Code d'autorisation de transfert (Code </w:t>
            </w:r>
            <w:proofErr w:type="spellStart"/>
            <w:r w:rsidRPr="00484B77">
              <w:rPr>
                <w:color w:val="0F172A"/>
                <w:sz w:val="17"/>
                <w:lang w:val="fr-FR"/>
              </w:rPr>
              <w:t>Auth</w:t>
            </w:r>
            <w:proofErr w:type="spellEnd"/>
            <w:r w:rsidRPr="00484B77">
              <w:rPr>
                <w:color w:val="0F172A"/>
                <w:sz w:val="17"/>
                <w:lang w:val="fr-FR"/>
              </w:rPr>
              <w:t>/EPP) du domaine si nécessaire.</w:t>
            </w:r>
            <w:r w:rsidRPr="00484B77">
              <w:rPr>
                <w:color w:val="0F172A"/>
                <w:sz w:val="17"/>
                <w:lang w:val="fr-FR"/>
              </w:rPr>
              <w:br/>
            </w:r>
            <w:r w:rsidRPr="00484B77">
              <w:rPr>
                <w:color w:val="0F172A"/>
                <w:sz w:val="17"/>
                <w:lang w:val="fr-FR"/>
              </w:rPr>
              <w:br/>
            </w:r>
            <w:r w:rsidRPr="00484B77">
              <w:rPr>
                <w:color w:val="0F172A"/>
                <w:sz w:val="17"/>
                <w:lang w:val="fr-FR"/>
              </w:rPr>
              <w:lastRenderedPageBreak/>
              <w:t>Merci de transmettre ces éléments directement en réponse à ce message, ou par retour de courriel à direction@topcarzone.com.</w:t>
            </w:r>
            <w:r w:rsidRPr="00484B77">
              <w:rPr>
                <w:color w:val="0F172A"/>
                <w:sz w:val="17"/>
                <w:lang w:val="fr-FR"/>
              </w:rPr>
              <w:br/>
            </w:r>
            <w:r w:rsidRPr="00484B77">
              <w:rPr>
                <w:color w:val="0F172A"/>
                <w:sz w:val="17"/>
                <w:lang w:val="fr-FR"/>
              </w:rPr>
              <w:br/>
            </w:r>
            <w:r w:rsidRPr="00484B77">
              <w:rPr>
                <w:b/>
                <w:color w:val="0F172A"/>
                <w:sz w:val="17"/>
                <w:lang w:val="fr-FR"/>
              </w:rPr>
              <w:t>Comptant sur votre franche collaboration habituelle.</w:t>
            </w:r>
            <w:r w:rsidRPr="00484B77">
              <w:rPr>
                <w:b/>
                <w:color w:val="0F172A"/>
                <w:sz w:val="17"/>
                <w:lang w:val="fr-FR"/>
              </w:rPr>
              <w:br/>
              <w:t>Bien cordialement,</w:t>
            </w:r>
            <w:r w:rsidRPr="00484B77">
              <w:rPr>
                <w:b/>
                <w:color w:val="0F172A"/>
                <w:sz w:val="17"/>
                <w:lang w:val="fr-FR"/>
              </w:rPr>
              <w:br/>
              <w:t>La Direction Générale — CARZONE SARL</w:t>
            </w:r>
          </w:p>
        </w:tc>
      </w:tr>
    </w:tbl>
    <w:p w14:paraId="13F7FAE9" w14:textId="77777777" w:rsidR="00554986" w:rsidRPr="00484B77" w:rsidRDefault="00554986">
      <w:pPr>
        <w:spacing w:after="120"/>
        <w:rPr>
          <w:lang w:val="fr-FR"/>
        </w:rPr>
      </w:pPr>
    </w:p>
    <w:p w14:paraId="2B617884" w14:textId="05671147" w:rsidR="00554986" w:rsidRPr="00484B77" w:rsidRDefault="00000000">
      <w:pPr>
        <w:keepNext/>
        <w:spacing w:before="200"/>
        <w:rPr>
          <w:lang w:val="fr-FR"/>
        </w:rPr>
      </w:pPr>
      <w:r w:rsidRPr="00484B77">
        <w:rPr>
          <w:b/>
          <w:color w:val="0B1622"/>
          <w:sz w:val="22"/>
          <w:lang w:val="fr-FR"/>
        </w:rPr>
        <w:t>3. ENGAGEMENT DE SÉCURITÉ DU CONSULTANT (</w:t>
      </w:r>
      <w:proofErr w:type="spellStart"/>
      <w:r w:rsidR="00484B77">
        <w:rPr>
          <w:b/>
          <w:color w:val="0B1622"/>
          <w:sz w:val="22"/>
          <w:lang w:val="fr-FR"/>
        </w:rPr>
        <w:t>Henoc</w:t>
      </w:r>
      <w:proofErr w:type="spellEnd"/>
      <w:r w:rsidR="00484B77">
        <w:rPr>
          <w:b/>
          <w:color w:val="0B1622"/>
          <w:sz w:val="22"/>
          <w:lang w:val="fr-FR"/>
        </w:rPr>
        <w:t xml:space="preserve"> AMETOWU</w:t>
      </w:r>
      <w:r w:rsidRPr="00484B77">
        <w:rPr>
          <w:b/>
          <w:color w:val="0B1622"/>
          <w:sz w:val="22"/>
          <w:lang w:val="fr-FR"/>
        </w:rPr>
        <w:t>)</w:t>
      </w:r>
    </w:p>
    <w:p w14:paraId="55591873" w14:textId="77777777" w:rsidR="00554986" w:rsidRPr="00484B77" w:rsidRDefault="00000000">
      <w:pPr>
        <w:pStyle w:val="Listepuces"/>
        <w:spacing w:after="40"/>
        <w:rPr>
          <w:lang w:val="fr-FR"/>
        </w:rPr>
      </w:pPr>
      <w:r w:rsidRPr="00484B77">
        <w:rPr>
          <w:lang w:val="fr-FR"/>
        </w:rPr>
        <w:t>Les mots de passe et identifiants transmis feront l'objet d'un chiffrement strict et ne seront divulgués à aucun tiers.</w:t>
      </w:r>
    </w:p>
    <w:p w14:paraId="560BCBF8" w14:textId="77777777" w:rsidR="00554986" w:rsidRPr="00484B77" w:rsidRDefault="00000000">
      <w:pPr>
        <w:pStyle w:val="Listepuces"/>
        <w:spacing w:after="40"/>
        <w:rPr>
          <w:lang w:val="fr-FR"/>
        </w:rPr>
      </w:pPr>
      <w:r w:rsidRPr="00484B77">
        <w:rPr>
          <w:lang w:val="fr-FR"/>
        </w:rPr>
        <w:t>Dès la prise en main technique effectuée, de nouveaux mots de passe renforcés seront générés et remis sous pli confidentiel à la Direction Générale pour garantir la pleine propriété des actifs par CARZONE SARL.</w:t>
      </w:r>
    </w:p>
    <w:p w14:paraId="1D9CBAEB" w14:textId="77777777" w:rsidR="00554986" w:rsidRPr="00484B77" w:rsidRDefault="00000000">
      <w:pPr>
        <w:pStyle w:val="Listepuces"/>
        <w:spacing w:after="40"/>
        <w:rPr>
          <w:lang w:val="fr-FR"/>
        </w:rPr>
      </w:pPr>
      <w:r w:rsidRPr="00484B77">
        <w:rPr>
          <w:lang w:val="fr-FR"/>
        </w:rPr>
        <w:t>Aucune coupure du site actuel ne sera opérée sans validation préalable de la Direction.</w:t>
      </w:r>
    </w:p>
    <w:sectPr w:rsidR="00554986" w:rsidRPr="00484B77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648342">
    <w:abstractNumId w:val="8"/>
  </w:num>
  <w:num w:numId="2" w16cid:durableId="1513911203">
    <w:abstractNumId w:val="6"/>
  </w:num>
  <w:num w:numId="3" w16cid:durableId="358094315">
    <w:abstractNumId w:val="5"/>
  </w:num>
  <w:num w:numId="4" w16cid:durableId="215824642">
    <w:abstractNumId w:val="4"/>
  </w:num>
  <w:num w:numId="5" w16cid:durableId="2000570472">
    <w:abstractNumId w:val="7"/>
  </w:num>
  <w:num w:numId="6" w16cid:durableId="337463832">
    <w:abstractNumId w:val="3"/>
  </w:num>
  <w:num w:numId="7" w16cid:durableId="1504324182">
    <w:abstractNumId w:val="2"/>
  </w:num>
  <w:num w:numId="8" w16cid:durableId="1301568005">
    <w:abstractNumId w:val="1"/>
  </w:num>
  <w:num w:numId="9" w16cid:durableId="157832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B77"/>
    <w:rsid w:val="00554986"/>
    <w:rsid w:val="00AA1D8D"/>
    <w:rsid w:val="00B47730"/>
    <w:rsid w:val="00B925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F3C92"/>
  <w14:defaultImageDpi w14:val="300"/>
  <w15:docId w15:val="{E7B1D70B-6729-4C12-BC87-B3ABD8BE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E293B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454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OXCAR MOTORS OXCAR</cp:lastModifiedBy>
  <cp:revision>2</cp:revision>
  <cp:lastPrinted>2026-10-21T10:03:00Z</cp:lastPrinted>
  <dcterms:created xsi:type="dcterms:W3CDTF">2013-12-23T23:15:00Z</dcterms:created>
  <dcterms:modified xsi:type="dcterms:W3CDTF">2026-10-21T10:03:00Z</dcterms:modified>
  <cp:category/>
</cp:coreProperties>
</file>