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6C2F8" w14:textId="45E63AEA" w:rsidR="0098304F" w:rsidRPr="00BD1482" w:rsidRDefault="0098304F">
      <w:pPr>
        <w:rPr>
          <w:b/>
          <w:bCs/>
        </w:rPr>
      </w:pPr>
      <w:r w:rsidRPr="00BD1482">
        <w:rPr>
          <w:b/>
          <w:bCs/>
        </w:rPr>
        <w:t>Create AG across Azure Region</w:t>
      </w:r>
    </w:p>
    <w:p w14:paraId="38B05BF7" w14:textId="6BD38255" w:rsidR="0098304F" w:rsidRDefault="00000000">
      <w:hyperlink r:id="rId7" w:history="1">
        <w:r w:rsidR="0098304F">
          <w:rPr>
            <w:rStyle w:val="Hyperlink"/>
          </w:rPr>
          <w:t>Tutorial: Configure an availability group across regions - SQL Server on Azure VMs | Microsoft Learn</w:t>
        </w:r>
      </w:hyperlink>
    </w:p>
    <w:p w14:paraId="69339923" w14:textId="77777777" w:rsidR="00FB48BF" w:rsidRDefault="00FB48BF"/>
    <w:p w14:paraId="38921987" w14:textId="6615D882" w:rsidR="009A411A" w:rsidRPr="00BD1482" w:rsidRDefault="00FB48BF">
      <w:pPr>
        <w:rPr>
          <w:b/>
          <w:bCs/>
        </w:rPr>
      </w:pPr>
      <w:r w:rsidRPr="00BD1482">
        <w:rPr>
          <w:b/>
          <w:bCs/>
        </w:rPr>
        <w:t xml:space="preserve">Step 1: </w:t>
      </w:r>
      <w:r w:rsidR="002D5EF4" w:rsidRPr="00BD1482">
        <w:rPr>
          <w:b/>
          <w:bCs/>
        </w:rPr>
        <w:t>Create new DR VNET and subnet</w:t>
      </w:r>
    </w:p>
    <w:p w14:paraId="4BA60391" w14:textId="77777777" w:rsidR="002D5EF4" w:rsidRPr="002D5EF4" w:rsidRDefault="002D5EF4" w:rsidP="002D5EF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</w:pPr>
      <w:r w:rsidRPr="002D5EF4"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  <w:br/>
        <w:t>192.168.0.0/16 (65,536 addresses)</w:t>
      </w:r>
    </w:p>
    <w:p w14:paraId="3AE3B495" w14:textId="77777777" w:rsidR="002D5EF4" w:rsidRPr="002D5EF4" w:rsidRDefault="002D5EF4" w:rsidP="002D5EF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</w:pPr>
      <w:r w:rsidRPr="002D5EF4"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  <w:t>Subnet</w:t>
      </w:r>
    </w:p>
    <w:p w14:paraId="4C9388FA" w14:textId="77777777" w:rsidR="002D5EF4" w:rsidRPr="002D5EF4" w:rsidRDefault="002D5EF4" w:rsidP="002D5EF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</w:pPr>
      <w:r w:rsidRPr="002D5EF4"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  <w:t>DRSUBNET (192.168.2.0/24) (256 addresses)</w:t>
      </w:r>
    </w:p>
    <w:p w14:paraId="7C83F6DC" w14:textId="77777777" w:rsidR="002D5EF4" w:rsidRDefault="002D5EF4"/>
    <w:p w14:paraId="731C9C6B" w14:textId="0B8737F8" w:rsidR="002D5EF4" w:rsidRDefault="002D5EF4">
      <w:pPr>
        <w:rPr>
          <w:noProof/>
        </w:rPr>
      </w:pPr>
      <w:r>
        <w:rPr>
          <w:noProof/>
        </w:rPr>
        <w:drawing>
          <wp:inline distT="0" distB="0" distL="0" distR="0" wp14:anchorId="5D7ACA08" wp14:editId="559731EA">
            <wp:extent cx="5260340" cy="3816626"/>
            <wp:effectExtent l="0" t="0" r="0" b="0"/>
            <wp:docPr id="15078526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52645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920" cy="38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2FF8" w14:textId="77777777" w:rsidR="00F3342F" w:rsidRDefault="00F3342F" w:rsidP="00F3342F">
      <w:pPr>
        <w:rPr>
          <w:noProof/>
        </w:rPr>
      </w:pPr>
    </w:p>
    <w:p w14:paraId="64BAF266" w14:textId="5E769A47" w:rsidR="00F3342F" w:rsidRPr="00BD1482" w:rsidRDefault="00FB48BF" w:rsidP="00F3342F">
      <w:pPr>
        <w:rPr>
          <w:b/>
          <w:bCs/>
        </w:rPr>
      </w:pPr>
      <w:r w:rsidRPr="00BD1482">
        <w:rPr>
          <w:b/>
          <w:bCs/>
        </w:rPr>
        <w:t xml:space="preserve">Step 2: </w:t>
      </w:r>
      <w:r w:rsidR="00F3342F" w:rsidRPr="00BD1482">
        <w:rPr>
          <w:b/>
          <w:bCs/>
        </w:rPr>
        <w:t>Create DR Availability set</w:t>
      </w:r>
    </w:p>
    <w:p w14:paraId="3EE563AF" w14:textId="3988EE11" w:rsidR="00F3342F" w:rsidRDefault="00F3342F" w:rsidP="00F334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21C336" wp14:editId="6C94B9F1">
            <wp:extent cx="5943600" cy="2782957"/>
            <wp:effectExtent l="0" t="0" r="0" b="0"/>
            <wp:docPr id="7170610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109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327" cy="27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A052" w14:textId="77777777" w:rsidR="00002AD6" w:rsidRPr="00002AD6" w:rsidRDefault="00002AD6" w:rsidP="00002AD6"/>
    <w:p w14:paraId="76E2CFC5" w14:textId="77777777" w:rsidR="00002AD6" w:rsidRDefault="00002AD6" w:rsidP="00002AD6">
      <w:pPr>
        <w:rPr>
          <w:noProof/>
        </w:rPr>
      </w:pPr>
    </w:p>
    <w:p w14:paraId="0331471D" w14:textId="2766BC23" w:rsidR="00002AD6" w:rsidRDefault="00FB48BF" w:rsidP="00002AD6">
      <w:pPr>
        <w:rPr>
          <w:b/>
          <w:bCs/>
        </w:rPr>
      </w:pPr>
      <w:r w:rsidRPr="00FB48BF">
        <w:rPr>
          <w:b/>
          <w:bCs/>
        </w:rPr>
        <w:t xml:space="preserve">Step 3: </w:t>
      </w:r>
      <w:r w:rsidR="00002AD6" w:rsidRPr="00FB48BF">
        <w:rPr>
          <w:b/>
          <w:bCs/>
        </w:rPr>
        <w:t>Create DR VM (</w:t>
      </w:r>
      <w:r w:rsidR="00004537" w:rsidRPr="00FB48BF">
        <w:rPr>
          <w:b/>
          <w:bCs/>
        </w:rPr>
        <w:t xml:space="preserve">make sure you </w:t>
      </w:r>
      <w:r w:rsidR="00002AD6" w:rsidRPr="00FB48BF">
        <w:rPr>
          <w:b/>
          <w:bCs/>
        </w:rPr>
        <w:t xml:space="preserve">use </w:t>
      </w:r>
      <w:r w:rsidR="00076A95">
        <w:rPr>
          <w:b/>
          <w:bCs/>
        </w:rPr>
        <w:t xml:space="preserve">the right </w:t>
      </w:r>
      <w:proofErr w:type="spellStart"/>
      <w:r w:rsidR="00002AD6" w:rsidRPr="00FB48BF">
        <w:rPr>
          <w:b/>
          <w:bCs/>
        </w:rPr>
        <w:t>Avset</w:t>
      </w:r>
      <w:proofErr w:type="spellEnd"/>
      <w:r w:rsidR="00002AD6" w:rsidRPr="00FB48BF">
        <w:rPr>
          <w:b/>
          <w:bCs/>
        </w:rPr>
        <w:t xml:space="preserve"> and subnets</w:t>
      </w:r>
      <w:r w:rsidR="00076A95">
        <w:rPr>
          <w:b/>
          <w:bCs/>
        </w:rPr>
        <w:t xml:space="preserve"> in DR region</w:t>
      </w:r>
      <w:r w:rsidR="00002AD6" w:rsidRPr="00FB48BF">
        <w:rPr>
          <w:b/>
          <w:bCs/>
        </w:rPr>
        <w:t>)</w:t>
      </w:r>
    </w:p>
    <w:p w14:paraId="54AF5936" w14:textId="58FE0F9A" w:rsidR="000353CB" w:rsidRPr="000353CB" w:rsidRDefault="000353CB" w:rsidP="000353C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Change the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address to static</w:t>
      </w:r>
    </w:p>
    <w:p w14:paraId="5E5E1944" w14:textId="55D66B08" w:rsidR="00076A95" w:rsidRDefault="00076A95" w:rsidP="00002AD6">
      <w:pPr>
        <w:rPr>
          <w:b/>
          <w:bCs/>
        </w:rPr>
      </w:pPr>
      <w:r>
        <w:rPr>
          <w:noProof/>
        </w:rPr>
        <w:drawing>
          <wp:inline distT="0" distB="0" distL="0" distR="0" wp14:anchorId="1DD4F27E" wp14:editId="7315549A">
            <wp:extent cx="5943600" cy="1423283"/>
            <wp:effectExtent l="0" t="0" r="0" b="5715"/>
            <wp:docPr id="1928091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917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83" cy="14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A0B1" w14:textId="080FC4FE" w:rsidR="00076A95" w:rsidRDefault="00076A95" w:rsidP="00002AD6">
      <w:pPr>
        <w:rPr>
          <w:b/>
          <w:bCs/>
        </w:rPr>
      </w:pPr>
      <w:r>
        <w:rPr>
          <w:b/>
          <w:bCs/>
        </w:rPr>
        <w:t>Step 4: create VNET PEERING</w:t>
      </w:r>
    </w:p>
    <w:p w14:paraId="12408B68" w14:textId="5C4A8175" w:rsidR="00541853" w:rsidRPr="00A75DD4" w:rsidRDefault="00541853" w:rsidP="00002AD6">
      <w:pPr>
        <w:rPr>
          <w:sz w:val="22"/>
          <w:szCs w:val="22"/>
        </w:rPr>
      </w:pPr>
      <w:r w:rsidRPr="00A75DD4">
        <w:rPr>
          <w:sz w:val="22"/>
          <w:szCs w:val="22"/>
        </w:rPr>
        <w:t xml:space="preserve">Open one of the </w:t>
      </w:r>
      <w:proofErr w:type="spellStart"/>
      <w:r w:rsidRPr="00A75DD4">
        <w:rPr>
          <w:sz w:val="22"/>
          <w:szCs w:val="22"/>
        </w:rPr>
        <w:t>Vnets</w:t>
      </w:r>
      <w:proofErr w:type="spellEnd"/>
      <w:r w:rsidRPr="00A75DD4">
        <w:rPr>
          <w:sz w:val="22"/>
          <w:szCs w:val="22"/>
        </w:rPr>
        <w:t xml:space="preserve"> and configure “Peering”</w:t>
      </w:r>
      <w:r w:rsidR="00A75DD4">
        <w:rPr>
          <w:sz w:val="22"/>
          <w:szCs w:val="22"/>
        </w:rPr>
        <w:t xml:space="preserve"> – ADD - </w:t>
      </w:r>
    </w:p>
    <w:p w14:paraId="3B815CD3" w14:textId="5CBEB440" w:rsidR="00076A95" w:rsidRDefault="00541853" w:rsidP="00002A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15D71D" wp14:editId="171BB1AF">
            <wp:extent cx="5943600" cy="2130950"/>
            <wp:effectExtent l="0" t="0" r="0" b="3175"/>
            <wp:docPr id="18160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22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799" cy="2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7E2B" w14:textId="73E72F07" w:rsidR="00141A2B" w:rsidRDefault="00141A2B" w:rsidP="00002AD6">
      <w:pPr>
        <w:rPr>
          <w:noProof/>
        </w:rPr>
      </w:pPr>
      <w:r>
        <w:rPr>
          <w:noProof/>
        </w:rPr>
        <w:drawing>
          <wp:inline distT="0" distB="0" distL="0" distR="0" wp14:anchorId="070406F3" wp14:editId="26043BC2">
            <wp:extent cx="5943600" cy="4015409"/>
            <wp:effectExtent l="0" t="0" r="0" b="4445"/>
            <wp:docPr id="7700000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00045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217" cy="401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6A00" w14:textId="77777777" w:rsidR="00E27081" w:rsidRDefault="00E27081" w:rsidP="00E27081">
      <w:pPr>
        <w:rPr>
          <w:noProof/>
        </w:rPr>
      </w:pPr>
    </w:p>
    <w:p w14:paraId="69914975" w14:textId="6E4A83D7" w:rsidR="00E27081" w:rsidRPr="00E37C3F" w:rsidRDefault="000A0D83" w:rsidP="00E27081">
      <w:pPr>
        <w:rPr>
          <w:b/>
          <w:bCs/>
        </w:rPr>
      </w:pPr>
      <w:r w:rsidRPr="00E37C3F">
        <w:rPr>
          <w:b/>
          <w:bCs/>
        </w:rPr>
        <w:t xml:space="preserve">Step 5 </w:t>
      </w:r>
      <w:r w:rsidR="00E27081" w:rsidRPr="00E37C3F">
        <w:rPr>
          <w:b/>
          <w:bCs/>
        </w:rPr>
        <w:t>Create Domain controller VM in DR site</w:t>
      </w:r>
    </w:p>
    <w:p w14:paraId="71EF42C7" w14:textId="1F6C75BE" w:rsidR="000353CB" w:rsidRDefault="000353CB" w:rsidP="000353CB">
      <w:pPr>
        <w:pStyle w:val="ListParagraph"/>
        <w:numPr>
          <w:ilvl w:val="0"/>
          <w:numId w:val="1"/>
        </w:numPr>
      </w:pPr>
      <w:r>
        <w:t xml:space="preserve">Use the same </w:t>
      </w:r>
      <w:proofErr w:type="spellStart"/>
      <w:r>
        <w:t>dr</w:t>
      </w:r>
      <w:proofErr w:type="spellEnd"/>
      <w:r>
        <w:t xml:space="preserve"> </w:t>
      </w:r>
      <w:proofErr w:type="spellStart"/>
      <w:r>
        <w:t>vnet</w:t>
      </w:r>
      <w:proofErr w:type="spellEnd"/>
      <w:r>
        <w:t xml:space="preserve"> and availability city with the previous VM</w:t>
      </w:r>
    </w:p>
    <w:p w14:paraId="201D0E0D" w14:textId="16A56E90" w:rsidR="000353CB" w:rsidRDefault="000353CB" w:rsidP="000353CB">
      <w:pPr>
        <w:pStyle w:val="ListParagraph"/>
        <w:numPr>
          <w:ilvl w:val="0"/>
          <w:numId w:val="1"/>
        </w:numPr>
      </w:pPr>
      <w:r>
        <w:t xml:space="preserve">Change </w:t>
      </w:r>
      <w:proofErr w:type="spellStart"/>
      <w:r>
        <w:t>ip</w:t>
      </w:r>
      <w:proofErr w:type="spellEnd"/>
      <w:r>
        <w:t xml:space="preserve"> address to static</w:t>
      </w:r>
    </w:p>
    <w:p w14:paraId="0A47D44A" w14:textId="478345FC" w:rsidR="000353CB" w:rsidRDefault="000353CB" w:rsidP="000353CB">
      <w:pPr>
        <w:pStyle w:val="ListParagraph"/>
        <w:numPr>
          <w:ilvl w:val="0"/>
          <w:numId w:val="1"/>
        </w:numPr>
      </w:pPr>
      <w:r>
        <w:t>Add the primary node’s DC IP address in the DNS record.</w:t>
      </w:r>
    </w:p>
    <w:p w14:paraId="2981BE43" w14:textId="63537D2B" w:rsidR="00C2411B" w:rsidRDefault="00C2411B" w:rsidP="000353CB">
      <w:pPr>
        <w:pStyle w:val="ListParagraph"/>
        <w:numPr>
          <w:ilvl w:val="0"/>
          <w:numId w:val="1"/>
        </w:numPr>
      </w:pPr>
      <w:r>
        <w:t>Restart after registering the DNS of the primary DC</w:t>
      </w:r>
    </w:p>
    <w:p w14:paraId="794E7976" w14:textId="12DB1B50" w:rsidR="000A0D83" w:rsidRDefault="000A0D83" w:rsidP="000A0D83">
      <w:r>
        <w:rPr>
          <w:noProof/>
        </w:rPr>
        <w:lastRenderedPageBreak/>
        <w:drawing>
          <wp:inline distT="0" distB="0" distL="0" distR="0" wp14:anchorId="7AB39125" wp14:editId="2F5C11F8">
            <wp:extent cx="5943600" cy="1736725"/>
            <wp:effectExtent l="0" t="0" r="0" b="0"/>
            <wp:docPr id="202917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73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6FA" w14:textId="11B8E3A1" w:rsidR="00303DA7" w:rsidRDefault="00565E5E" w:rsidP="000A0D83">
      <w:r>
        <w:rPr>
          <w:noProof/>
        </w:rPr>
        <w:drawing>
          <wp:inline distT="0" distB="0" distL="0" distR="0" wp14:anchorId="7D015141" wp14:editId="7087C4CE">
            <wp:extent cx="5943600" cy="2989690"/>
            <wp:effectExtent l="0" t="0" r="0" b="1270"/>
            <wp:docPr id="50681485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4858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801" cy="29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EC2" w14:textId="4F445289" w:rsidR="000A0D83" w:rsidRDefault="000A0D83" w:rsidP="000A0D83">
      <w:r w:rsidRPr="00E37C3F">
        <w:rPr>
          <w:b/>
          <w:bCs/>
        </w:rPr>
        <w:t>Step 6</w:t>
      </w:r>
      <w:r w:rsidR="00302DC8" w:rsidRPr="00E37C3F">
        <w:rPr>
          <w:b/>
          <w:bCs/>
        </w:rPr>
        <w:t xml:space="preserve">: Join the </w:t>
      </w:r>
      <w:r w:rsidR="003752BA" w:rsidRPr="00E37C3F">
        <w:rPr>
          <w:b/>
          <w:bCs/>
        </w:rPr>
        <w:t xml:space="preserve">DR DC VM to the main </w:t>
      </w:r>
      <w:r w:rsidR="00302DC8" w:rsidRPr="00E37C3F">
        <w:rPr>
          <w:b/>
          <w:bCs/>
        </w:rPr>
        <w:t xml:space="preserve">domain (prod.com) and </w:t>
      </w:r>
      <w:r w:rsidRPr="00E37C3F">
        <w:rPr>
          <w:b/>
          <w:bCs/>
        </w:rPr>
        <w:t>promote</w:t>
      </w:r>
      <w:r w:rsidR="00302DC8" w:rsidRPr="00E37C3F">
        <w:rPr>
          <w:b/>
          <w:bCs/>
        </w:rPr>
        <w:t xml:space="preserve"> </w:t>
      </w:r>
      <w:r w:rsidR="003752BA" w:rsidRPr="00E37C3F">
        <w:rPr>
          <w:b/>
          <w:bCs/>
        </w:rPr>
        <w:t xml:space="preserve">it </w:t>
      </w:r>
      <w:r w:rsidRPr="00E37C3F">
        <w:rPr>
          <w:b/>
          <w:bCs/>
        </w:rPr>
        <w:t xml:space="preserve">to </w:t>
      </w:r>
      <w:r w:rsidR="003752BA" w:rsidRPr="00E37C3F">
        <w:rPr>
          <w:b/>
          <w:bCs/>
        </w:rPr>
        <w:t xml:space="preserve">a </w:t>
      </w:r>
      <w:r w:rsidRPr="00E37C3F">
        <w:rPr>
          <w:b/>
          <w:bCs/>
        </w:rPr>
        <w:t>domain controller</w:t>
      </w:r>
      <w:r>
        <w:t xml:space="preserve"> </w:t>
      </w:r>
      <w:r w:rsidR="003752BA">
        <w:t xml:space="preserve">by adding “Roles and features” under server manager. </w:t>
      </w:r>
    </w:p>
    <w:p w14:paraId="2020666F" w14:textId="47B105C0" w:rsidR="00302DC8" w:rsidRDefault="00302DC8" w:rsidP="00302DC8">
      <w:pPr>
        <w:pStyle w:val="ListParagraph"/>
        <w:numPr>
          <w:ilvl w:val="0"/>
          <w:numId w:val="1"/>
        </w:numPr>
      </w:pPr>
      <w:r>
        <w:t>This is needed for authentication when the primary DC fails</w:t>
      </w:r>
    </w:p>
    <w:p w14:paraId="6CA426F1" w14:textId="78602C50" w:rsidR="00D917DA" w:rsidRDefault="00D917DA" w:rsidP="00D917DA">
      <w:r>
        <w:t>Join domain</w:t>
      </w:r>
    </w:p>
    <w:p w14:paraId="5B64EFB8" w14:textId="0F47F8A3" w:rsidR="00302DC8" w:rsidRDefault="00B321CB" w:rsidP="00302DC8">
      <w:r>
        <w:rPr>
          <w:noProof/>
        </w:rPr>
        <w:lastRenderedPageBreak/>
        <w:drawing>
          <wp:inline distT="0" distB="0" distL="0" distR="0" wp14:anchorId="571A3C83" wp14:editId="72980D2D">
            <wp:extent cx="5943600" cy="2862470"/>
            <wp:effectExtent l="0" t="0" r="0" b="0"/>
            <wp:docPr id="193479914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99144" name="Picture 1" descr="A screenshot of a computer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408" cy="28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D38" w14:textId="295D7630" w:rsidR="00D917DA" w:rsidRDefault="00D917DA" w:rsidP="00302DC8">
      <w:r>
        <w:t>Add role</w:t>
      </w:r>
    </w:p>
    <w:p w14:paraId="73D78F40" w14:textId="6F216586" w:rsidR="000A0D83" w:rsidRDefault="00123490" w:rsidP="00123490">
      <w:pPr>
        <w:rPr>
          <w:noProof/>
        </w:rPr>
      </w:pPr>
      <w:r>
        <w:rPr>
          <w:noProof/>
        </w:rPr>
        <w:drawing>
          <wp:inline distT="0" distB="0" distL="0" distR="0" wp14:anchorId="6F40C2CF" wp14:editId="1EDDAEB2">
            <wp:extent cx="5943600" cy="3275937"/>
            <wp:effectExtent l="0" t="0" r="0" b="1270"/>
            <wp:docPr id="96129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95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718" cy="32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9BCC" w14:textId="4CA8F4E3" w:rsidR="00D917DA" w:rsidRDefault="00D917DA" w:rsidP="00D917DA">
      <w:r>
        <w:t>Promote to DC</w:t>
      </w:r>
    </w:p>
    <w:p w14:paraId="6899BF1C" w14:textId="4226195A" w:rsidR="00D917DA" w:rsidRDefault="00D917DA" w:rsidP="00D917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A76EAE" wp14:editId="68B044CD">
            <wp:extent cx="5943600" cy="2449002"/>
            <wp:effectExtent l="0" t="0" r="0" b="8890"/>
            <wp:docPr id="388435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52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935" cy="24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E29D" w14:textId="5FD17366" w:rsidR="0027497E" w:rsidRDefault="0027497E" w:rsidP="0027497E">
      <w:r>
        <w:t>Restart</w:t>
      </w:r>
    </w:p>
    <w:p w14:paraId="4D51D667" w14:textId="3A930054" w:rsidR="0027497E" w:rsidRPr="00711129" w:rsidRDefault="0027497E" w:rsidP="0027497E">
      <w:pPr>
        <w:rPr>
          <w:b/>
          <w:bCs/>
        </w:rPr>
      </w:pPr>
      <w:r w:rsidRPr="00711129">
        <w:rPr>
          <w:b/>
          <w:bCs/>
        </w:rPr>
        <w:t>Step 7: DR replica node – add to domain and add failover cluster feature</w:t>
      </w:r>
    </w:p>
    <w:p w14:paraId="3EAB017F" w14:textId="48390E05" w:rsidR="0027497E" w:rsidRDefault="002C4753" w:rsidP="0027497E">
      <w:r>
        <w:t xml:space="preserve">(I tried to add it to the domain before the DR DC was promoted to DC and it failed. I added failover cluster and restarted it, by that time the DR DC node was promoted to </w:t>
      </w:r>
      <w:proofErr w:type="spellStart"/>
      <w:proofErr w:type="gramStart"/>
      <w:r>
        <w:t>DC..</w:t>
      </w:r>
      <w:proofErr w:type="gramEnd"/>
      <w:r>
        <w:t>so</w:t>
      </w:r>
      <w:proofErr w:type="spellEnd"/>
      <w:r>
        <w:t xml:space="preserve"> after restart I was able to join the domain prod.com)</w:t>
      </w:r>
    </w:p>
    <w:p w14:paraId="3A30AEBB" w14:textId="3CB1C2DA" w:rsidR="002C4753" w:rsidRPr="00711129" w:rsidRDefault="00252717" w:rsidP="0027497E">
      <w:pPr>
        <w:rPr>
          <w:b/>
          <w:bCs/>
        </w:rPr>
      </w:pPr>
      <w:r w:rsidRPr="00711129">
        <w:rPr>
          <w:b/>
          <w:bCs/>
        </w:rPr>
        <w:t xml:space="preserve">Step 8: </w:t>
      </w:r>
      <w:r w:rsidR="00445B2F">
        <w:rPr>
          <w:b/>
          <w:bCs/>
        </w:rPr>
        <w:t>A</w:t>
      </w:r>
      <w:r w:rsidRPr="00711129">
        <w:rPr>
          <w:b/>
          <w:bCs/>
        </w:rPr>
        <w:t xml:space="preserve">dd DR replica node to the </w:t>
      </w:r>
      <w:r w:rsidR="00445B2F">
        <w:rPr>
          <w:b/>
          <w:bCs/>
        </w:rPr>
        <w:t>C</w:t>
      </w:r>
      <w:r w:rsidRPr="00711129">
        <w:rPr>
          <w:b/>
          <w:bCs/>
        </w:rPr>
        <w:t>luste</w:t>
      </w:r>
      <w:r w:rsidR="0083514E">
        <w:rPr>
          <w:b/>
          <w:bCs/>
        </w:rPr>
        <w:t>r and SQL configurations</w:t>
      </w:r>
    </w:p>
    <w:p w14:paraId="44C8B0C2" w14:textId="009F79AB" w:rsidR="00FA02C4" w:rsidRDefault="00FA02C4" w:rsidP="00FA02C4">
      <w:pPr>
        <w:pStyle w:val="ListParagraph"/>
        <w:numPr>
          <w:ilvl w:val="0"/>
          <w:numId w:val="1"/>
        </w:numPr>
      </w:pPr>
      <w:r w:rsidRPr="001E3194">
        <w:rPr>
          <w:b/>
          <w:bCs/>
        </w:rPr>
        <w:t>Add</w:t>
      </w:r>
      <w:r>
        <w:t xml:space="preserve"> the </w:t>
      </w:r>
      <w:r w:rsidRPr="001E3194">
        <w:rPr>
          <w:b/>
          <w:bCs/>
        </w:rPr>
        <w:t>DR Node into the cluster</w:t>
      </w:r>
      <w:r>
        <w:t xml:space="preserve"> from the primary servers (e.g.VM1)</w:t>
      </w:r>
    </w:p>
    <w:p w14:paraId="72889F98" w14:textId="29EFF482" w:rsidR="00711129" w:rsidRDefault="00711129" w:rsidP="00FA02C4">
      <w:pPr>
        <w:pStyle w:val="ListParagraph"/>
        <w:numPr>
          <w:ilvl w:val="0"/>
          <w:numId w:val="1"/>
        </w:numPr>
      </w:pPr>
      <w:r w:rsidRPr="001E3194">
        <w:rPr>
          <w:b/>
          <w:bCs/>
        </w:rPr>
        <w:t xml:space="preserve">Install </w:t>
      </w:r>
      <w:r w:rsidR="0083514E" w:rsidRPr="001E3194">
        <w:rPr>
          <w:b/>
          <w:bCs/>
        </w:rPr>
        <w:t>SQL</w:t>
      </w:r>
      <w:r w:rsidRPr="001E3194">
        <w:rPr>
          <w:b/>
          <w:bCs/>
        </w:rPr>
        <w:t xml:space="preserve"> and </w:t>
      </w:r>
      <w:r w:rsidR="0083514E" w:rsidRPr="001E3194">
        <w:rPr>
          <w:b/>
          <w:bCs/>
        </w:rPr>
        <w:t>SMSS.</w:t>
      </w:r>
      <w:r w:rsidRPr="001E3194">
        <w:rPr>
          <w:b/>
          <w:bCs/>
        </w:rPr>
        <w:t xml:space="preserve"> Enable </w:t>
      </w:r>
      <w:r w:rsidR="0083514E" w:rsidRPr="001E3194">
        <w:rPr>
          <w:b/>
          <w:bCs/>
        </w:rPr>
        <w:t>TCP</w:t>
      </w:r>
      <w:r w:rsidR="0083514E">
        <w:t xml:space="preserve"> </w:t>
      </w:r>
      <w:r>
        <w:t xml:space="preserve">on </w:t>
      </w:r>
      <w:proofErr w:type="spellStart"/>
      <w:r>
        <w:t>sql</w:t>
      </w:r>
      <w:proofErr w:type="spellEnd"/>
      <w:r w:rsidR="0083514E">
        <w:t xml:space="preserve"> configuration manager</w:t>
      </w:r>
      <w:r>
        <w:t>.</w:t>
      </w:r>
    </w:p>
    <w:p w14:paraId="6113E893" w14:textId="40D087E5" w:rsidR="0083514E" w:rsidRDefault="0083514E" w:rsidP="00FA02C4">
      <w:pPr>
        <w:pStyle w:val="ListParagraph"/>
        <w:numPr>
          <w:ilvl w:val="0"/>
          <w:numId w:val="1"/>
        </w:numPr>
      </w:pPr>
      <w:r>
        <w:t xml:space="preserve">Once added to the cluster, </w:t>
      </w:r>
      <w:r w:rsidRPr="001E3194">
        <w:rPr>
          <w:b/>
          <w:bCs/>
        </w:rPr>
        <w:t xml:space="preserve">enable </w:t>
      </w:r>
      <w:proofErr w:type="spellStart"/>
      <w:r w:rsidRPr="001E3194">
        <w:rPr>
          <w:b/>
          <w:bCs/>
        </w:rPr>
        <w:t>alwayson</w:t>
      </w:r>
      <w:proofErr w:type="spellEnd"/>
      <w:r>
        <w:t xml:space="preserve"> feature</w:t>
      </w:r>
    </w:p>
    <w:p w14:paraId="4BED1847" w14:textId="30D9F577" w:rsidR="006B6FDB" w:rsidRPr="006B6FDB" w:rsidRDefault="006B6FDB" w:rsidP="00FA02C4">
      <w:pPr>
        <w:pStyle w:val="ListParagraph"/>
        <w:numPr>
          <w:ilvl w:val="0"/>
          <w:numId w:val="1"/>
        </w:numPr>
        <w:rPr>
          <w:b/>
          <w:bCs/>
        </w:rPr>
      </w:pPr>
      <w:r w:rsidRPr="006B6FDB">
        <w:rPr>
          <w:b/>
          <w:bCs/>
        </w:rPr>
        <w:t>Restore database with NORECOVERY</w:t>
      </w:r>
    </w:p>
    <w:p w14:paraId="1AA7742B" w14:textId="71ABDCD4" w:rsidR="001E3194" w:rsidRDefault="001E3194" w:rsidP="00FA02C4">
      <w:pPr>
        <w:pStyle w:val="ListParagraph"/>
        <w:numPr>
          <w:ilvl w:val="0"/>
          <w:numId w:val="1"/>
        </w:numPr>
      </w:pPr>
      <w:r>
        <w:t>While adding to the cluster, do not check “shared storage” option!</w:t>
      </w:r>
    </w:p>
    <w:p w14:paraId="3EAAC3C2" w14:textId="7E3BC1D1" w:rsidR="0070752F" w:rsidRDefault="0070752F" w:rsidP="0070752F">
      <w:r>
        <w:t xml:space="preserve">Joining </w:t>
      </w:r>
    </w:p>
    <w:p w14:paraId="7D8FAE99" w14:textId="6729A2D8" w:rsidR="00FA02C4" w:rsidRDefault="00FA02C4" w:rsidP="0027497E">
      <w:r>
        <w:rPr>
          <w:noProof/>
        </w:rPr>
        <w:drawing>
          <wp:inline distT="0" distB="0" distL="0" distR="0" wp14:anchorId="4359189A" wp14:editId="000616D9">
            <wp:extent cx="5943600" cy="2258170"/>
            <wp:effectExtent l="0" t="0" r="0" b="8890"/>
            <wp:docPr id="455316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66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424" cy="22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2A54" w14:textId="77777777" w:rsidR="0070752F" w:rsidRDefault="0070752F" w:rsidP="0027497E"/>
    <w:p w14:paraId="5A1619C4" w14:textId="3C5F7581" w:rsidR="0070752F" w:rsidRDefault="0070752F" w:rsidP="0027497E">
      <w:r>
        <w:t>Joined</w:t>
      </w:r>
    </w:p>
    <w:p w14:paraId="67008992" w14:textId="08643976" w:rsidR="0070752F" w:rsidRDefault="0070752F" w:rsidP="0027497E">
      <w:r>
        <w:rPr>
          <w:noProof/>
        </w:rPr>
        <w:drawing>
          <wp:inline distT="0" distB="0" distL="0" distR="0" wp14:anchorId="07FD1D7E" wp14:editId="3DB2F082">
            <wp:extent cx="5943600" cy="1087755"/>
            <wp:effectExtent l="0" t="0" r="0" b="0"/>
            <wp:docPr id="1073546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66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E534" w14:textId="77777777" w:rsidR="00252717" w:rsidRDefault="00252717" w:rsidP="0027497E"/>
    <w:p w14:paraId="373177BB" w14:textId="699CBEC3" w:rsidR="008043F2" w:rsidRDefault="008043F2" w:rsidP="0027497E">
      <w:r>
        <w:t>Always on feature enabled</w:t>
      </w:r>
    </w:p>
    <w:p w14:paraId="1FEB2BF2" w14:textId="113DB01A" w:rsidR="008043F2" w:rsidRDefault="00580757" w:rsidP="0027497E">
      <w:r>
        <w:rPr>
          <w:noProof/>
        </w:rPr>
        <w:drawing>
          <wp:inline distT="0" distB="0" distL="0" distR="0" wp14:anchorId="0699882D" wp14:editId="5D7A35D4">
            <wp:extent cx="5943600" cy="3114675"/>
            <wp:effectExtent l="0" t="0" r="0" b="9525"/>
            <wp:docPr id="124056623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66232" name="Picture 1" descr="A screenshot of a computer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E01D" w14:textId="1E221C7D" w:rsidR="008707EB" w:rsidRPr="008707EB" w:rsidRDefault="008707EB" w:rsidP="0027497E">
      <w:pPr>
        <w:rPr>
          <w:b/>
          <w:bCs/>
        </w:rPr>
      </w:pPr>
      <w:r w:rsidRPr="008707EB">
        <w:rPr>
          <w:b/>
          <w:bCs/>
        </w:rPr>
        <w:t>SQL Account permissions to create AG</w:t>
      </w:r>
    </w:p>
    <w:p w14:paraId="3A793100" w14:textId="546DA47A" w:rsidR="008707EB" w:rsidRDefault="008707EB" w:rsidP="008707EB">
      <w:r>
        <w:t>--create NT account</w:t>
      </w:r>
      <w:r w:rsidR="00C86A30">
        <w:t xml:space="preserve"> (if exists, grant the permission and skip this)</w:t>
      </w:r>
    </w:p>
    <w:p w14:paraId="5753B95C" w14:textId="0732948A" w:rsidR="008707EB" w:rsidRDefault="008707EB" w:rsidP="008707EB">
      <w:r>
        <w:t>USE [master]</w:t>
      </w:r>
    </w:p>
    <w:p w14:paraId="41FAE898" w14:textId="77777777" w:rsidR="008707EB" w:rsidRDefault="008707EB" w:rsidP="008707EB">
      <w:r>
        <w:t>GO</w:t>
      </w:r>
    </w:p>
    <w:p w14:paraId="51B9F7D1" w14:textId="77777777" w:rsidR="008707EB" w:rsidRDefault="008707EB" w:rsidP="008707EB">
      <w:r>
        <w:t>CREATE LOGIN [NT AUTHORITY\SYSTEM] FROM WINDOWS WITH DEFAULT_DATABASE=[master]</w:t>
      </w:r>
    </w:p>
    <w:p w14:paraId="37800C46" w14:textId="6664FCA4" w:rsidR="008707EB" w:rsidRDefault="008707EB" w:rsidP="008707EB">
      <w:r>
        <w:t>GO</w:t>
      </w:r>
    </w:p>
    <w:p w14:paraId="44EA1FBD" w14:textId="19B8A2C4" w:rsidR="008707EB" w:rsidRDefault="008707EB" w:rsidP="008707EB">
      <w:r>
        <w:t>--Grant NT account permissions</w:t>
      </w:r>
    </w:p>
    <w:p w14:paraId="5692E6DE" w14:textId="56598FAF" w:rsidR="008707EB" w:rsidRDefault="008707EB" w:rsidP="008707EB">
      <w:r>
        <w:lastRenderedPageBreak/>
        <w:t>GRANT ALTER ANY AVAILABILITY GROUP TO [NT AUTHORITY\SYSTEM]</w:t>
      </w:r>
    </w:p>
    <w:p w14:paraId="5CAFC404" w14:textId="77777777" w:rsidR="008707EB" w:rsidRDefault="008707EB" w:rsidP="008707EB">
      <w:r>
        <w:t>GO</w:t>
      </w:r>
    </w:p>
    <w:p w14:paraId="5DFFB77A" w14:textId="77777777" w:rsidR="008707EB" w:rsidRDefault="008707EB" w:rsidP="008707EB">
      <w:r>
        <w:t>GRANT CONNECT SQL TO [NT AUTHORITY\SYSTEM]</w:t>
      </w:r>
    </w:p>
    <w:p w14:paraId="362E9DFC" w14:textId="77777777" w:rsidR="008707EB" w:rsidRDefault="008707EB" w:rsidP="008707EB">
      <w:r>
        <w:t>GO</w:t>
      </w:r>
    </w:p>
    <w:p w14:paraId="356F9E25" w14:textId="77777777" w:rsidR="008707EB" w:rsidRDefault="008707EB" w:rsidP="008707EB">
      <w:r>
        <w:t>GRANT VIEW SERVER STATE TO [NT AUTHORITY\SYSTEM]</w:t>
      </w:r>
    </w:p>
    <w:p w14:paraId="01F938D8" w14:textId="1612C3DE" w:rsidR="008707EB" w:rsidRDefault="008707EB" w:rsidP="008707EB">
      <w:r>
        <w:t>GO</w:t>
      </w:r>
    </w:p>
    <w:p w14:paraId="1259DDEA" w14:textId="2FDEED9D" w:rsidR="006B6FDB" w:rsidRDefault="006B6FDB" w:rsidP="008707EB">
      <w:pPr>
        <w:rPr>
          <w:b/>
          <w:bCs/>
        </w:rPr>
      </w:pPr>
      <w:r w:rsidRPr="00564037">
        <w:rPr>
          <w:b/>
          <w:bCs/>
        </w:rPr>
        <w:t>Finally, restore the database in DR node with NORECOVERY</w:t>
      </w:r>
    </w:p>
    <w:p w14:paraId="5BB716D0" w14:textId="3CDD44DB" w:rsidR="00564037" w:rsidRPr="00564037" w:rsidRDefault="005357F1" w:rsidP="008707EB">
      <w:pPr>
        <w:rPr>
          <w:b/>
          <w:bCs/>
        </w:rPr>
      </w:pPr>
      <w:r>
        <w:rPr>
          <w:noProof/>
        </w:rPr>
        <w:drawing>
          <wp:inline distT="0" distB="0" distL="0" distR="0" wp14:anchorId="0FA766D2" wp14:editId="63B2F6CF">
            <wp:extent cx="2962275" cy="1133475"/>
            <wp:effectExtent l="0" t="0" r="9525" b="9525"/>
            <wp:docPr id="1471804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041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D85B" w14:textId="6433007C" w:rsidR="00390716" w:rsidRDefault="00881409" w:rsidP="008707EB">
      <w:pPr>
        <w:rPr>
          <w:b/>
          <w:bCs/>
        </w:rPr>
      </w:pPr>
      <w:r w:rsidRPr="00D2519C">
        <w:rPr>
          <w:b/>
          <w:bCs/>
        </w:rPr>
        <w:t>Step 8: Adding IP</w:t>
      </w:r>
      <w:r w:rsidR="00F7181A">
        <w:rPr>
          <w:b/>
          <w:bCs/>
        </w:rPr>
        <w:t xml:space="preserve"> address</w:t>
      </w:r>
      <w:r w:rsidRPr="00D2519C">
        <w:rPr>
          <w:b/>
          <w:bCs/>
        </w:rPr>
        <w:t xml:space="preserve"> to </w:t>
      </w:r>
      <w:r w:rsidR="00F7181A">
        <w:rPr>
          <w:b/>
          <w:bCs/>
        </w:rPr>
        <w:t>C</w:t>
      </w:r>
      <w:r w:rsidRPr="00D2519C">
        <w:rPr>
          <w:b/>
          <w:bCs/>
        </w:rPr>
        <w:t>luster and AG</w:t>
      </w:r>
      <w:r w:rsidR="00F7181A">
        <w:rPr>
          <w:b/>
          <w:bCs/>
        </w:rPr>
        <w:t xml:space="preserve"> </w:t>
      </w:r>
      <w:r w:rsidR="00573C3E">
        <w:rPr>
          <w:b/>
          <w:bCs/>
        </w:rPr>
        <w:t>Listener</w:t>
      </w:r>
      <w:r w:rsidR="00445B2F">
        <w:rPr>
          <w:b/>
          <w:bCs/>
        </w:rPr>
        <w:t xml:space="preserve"> (skip adding IP to cluster, focus on DR AG listener IP)</w:t>
      </w:r>
    </w:p>
    <w:p w14:paraId="0C3DA949" w14:textId="6B6A17B6" w:rsidR="00F7181A" w:rsidRDefault="00F7181A" w:rsidP="008707EB">
      <w:pPr>
        <w:rPr>
          <w:b/>
          <w:bCs/>
        </w:rPr>
      </w:pPr>
      <w:r>
        <w:rPr>
          <w:b/>
          <w:bCs/>
        </w:rPr>
        <w:t xml:space="preserve">In our case there is no need to add </w:t>
      </w:r>
      <w:r w:rsidR="00573C3E">
        <w:rPr>
          <w:b/>
          <w:bCs/>
        </w:rPr>
        <w:t>IP</w:t>
      </w:r>
      <w:r>
        <w:rPr>
          <w:b/>
          <w:bCs/>
        </w:rPr>
        <w:t xml:space="preserve"> to the cluster, but the </w:t>
      </w:r>
      <w:r w:rsidR="00573C3E">
        <w:rPr>
          <w:b/>
          <w:bCs/>
        </w:rPr>
        <w:t>listener</w:t>
      </w:r>
      <w:r>
        <w:rPr>
          <w:b/>
          <w:bCs/>
        </w:rPr>
        <w:t xml:space="preserve"> will need</w:t>
      </w:r>
      <w:r w:rsidR="00573C3E">
        <w:rPr>
          <w:b/>
          <w:bCs/>
        </w:rPr>
        <w:t xml:space="preserve"> one. </w:t>
      </w:r>
    </w:p>
    <w:p w14:paraId="055DC056" w14:textId="799E2A42" w:rsidR="00E37C3F" w:rsidRPr="00D2519C" w:rsidRDefault="00E37C3F" w:rsidP="008707EB">
      <w:pPr>
        <w:rPr>
          <w:b/>
          <w:bCs/>
        </w:rPr>
      </w:pPr>
      <w:r>
        <w:rPr>
          <w:b/>
          <w:bCs/>
        </w:rPr>
        <w:t xml:space="preserve">We can add the DR listener IP </w:t>
      </w:r>
      <w:r w:rsidR="00445B2F">
        <w:rPr>
          <w:b/>
          <w:bCs/>
        </w:rPr>
        <w:t>using the SSMS that simplifies the need to add the new listener IP to AG</w:t>
      </w:r>
      <w:r w:rsidR="00DE3A7F">
        <w:rPr>
          <w:b/>
          <w:bCs/>
        </w:rPr>
        <w:t xml:space="preserve"> Listener name. </w:t>
      </w:r>
    </w:p>
    <w:p w14:paraId="3050084B" w14:textId="5F907D95" w:rsidR="001253E5" w:rsidRDefault="00DE3A7F" w:rsidP="008707EB">
      <w:r>
        <w:t xml:space="preserve">For information: </w:t>
      </w:r>
      <w:proofErr w:type="gramStart"/>
      <w:r w:rsidR="001253E5">
        <w:t>Look</w:t>
      </w:r>
      <w:proofErr w:type="gramEnd"/>
      <w:r w:rsidR="001253E5">
        <w:t xml:space="preserve"> the configuration in DNS – it appears the distributed server name has 3 servers, DNN Listener also has 3. But VNN listener has only 1.</w:t>
      </w:r>
    </w:p>
    <w:p w14:paraId="78E761E0" w14:textId="35ACA5E9" w:rsidR="00881409" w:rsidRDefault="001253E5" w:rsidP="008707EB">
      <w:r>
        <w:rPr>
          <w:noProof/>
        </w:rPr>
        <w:drawing>
          <wp:inline distT="0" distB="0" distL="0" distR="0" wp14:anchorId="3B65B256" wp14:editId="69BA5CA0">
            <wp:extent cx="5943600" cy="2757170"/>
            <wp:effectExtent l="0" t="0" r="0" b="5080"/>
            <wp:docPr id="171940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494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2B0C" w14:textId="3D145A6E" w:rsidR="00881409" w:rsidRDefault="00DE3A7F" w:rsidP="008707EB">
      <w:r>
        <w:lastRenderedPageBreak/>
        <w:t>S</w:t>
      </w:r>
      <w:r w:rsidR="00352744">
        <w:t xml:space="preserve">ince we are using window 2019 and distributed server name registers the new DR node in the </w:t>
      </w:r>
      <w:r>
        <w:t>DNS</w:t>
      </w:r>
      <w:r w:rsidR="00352744">
        <w:t xml:space="preserve">, there is no need to register the IP of the new Node into the cluster. </w:t>
      </w:r>
    </w:p>
    <w:p w14:paraId="72E84038" w14:textId="3CC860DE" w:rsidR="00352744" w:rsidRDefault="00075241" w:rsidP="008707EB">
      <w:r>
        <w:rPr>
          <w:noProof/>
        </w:rPr>
        <w:drawing>
          <wp:inline distT="0" distB="0" distL="0" distR="0" wp14:anchorId="6E390B86" wp14:editId="7D149930">
            <wp:extent cx="5943600" cy="1247775"/>
            <wp:effectExtent l="0" t="0" r="0" b="9525"/>
            <wp:docPr id="1533601457" name="Picture 1" descr="A close-up of a computer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01457" name="Picture 1" descr="A close-up of a computer erro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41ED" w14:textId="7AFDF018" w:rsidR="00D01D68" w:rsidRDefault="00D01D68" w:rsidP="008707EB">
      <w:r>
        <w:t xml:space="preserve">If a cluster was built with 2016 windows, we </w:t>
      </w:r>
      <w:proofErr w:type="gramStart"/>
      <w:r>
        <w:t>have to</w:t>
      </w:r>
      <w:proofErr w:type="gramEnd"/>
      <w:r>
        <w:t xml:space="preserve"> add the IP address to the cluster. Use the step below </w:t>
      </w:r>
    </w:p>
    <w:p w14:paraId="7D6DC9E1" w14:textId="7AF0C3D3" w:rsidR="00C26B6B" w:rsidRPr="00E37C3F" w:rsidRDefault="00D86788" w:rsidP="008707EB">
      <w:pPr>
        <w:rPr>
          <w:b/>
          <w:bCs/>
          <w:noProof/>
        </w:rPr>
      </w:pPr>
      <w:r w:rsidRPr="00E37C3F">
        <w:rPr>
          <w:b/>
          <w:bCs/>
          <w:noProof/>
        </w:rPr>
        <w:t xml:space="preserve">To </w:t>
      </w:r>
      <w:r w:rsidR="001808CB" w:rsidRPr="00E37C3F">
        <w:rPr>
          <w:b/>
          <w:bCs/>
          <w:noProof/>
        </w:rPr>
        <w:t>Add secondary Listener IP</w:t>
      </w:r>
      <w:r w:rsidR="00B83E91" w:rsidRPr="00E37C3F">
        <w:rPr>
          <w:b/>
          <w:bCs/>
          <w:noProof/>
        </w:rPr>
        <w:t xml:space="preserve"> </w:t>
      </w:r>
      <w:r w:rsidR="007D416E" w:rsidRPr="007D416E">
        <w:rPr>
          <w:b/>
          <w:bCs/>
          <w:color w:val="FF0000"/>
        </w:rPr>
        <w:t>(for 2019 windows SKIP this step)</w:t>
      </w:r>
    </w:p>
    <w:p w14:paraId="1453930F" w14:textId="5664FE19" w:rsidR="00F01FCB" w:rsidRDefault="00F01FCB" w:rsidP="008707EB">
      <w:pPr>
        <w:rPr>
          <w:noProof/>
        </w:rPr>
      </w:pPr>
      <w:r>
        <w:rPr>
          <w:noProof/>
        </w:rPr>
        <w:t xml:space="preserve">First add new IP resource </w:t>
      </w:r>
      <w:r w:rsidR="00B83E91">
        <w:rPr>
          <w:noProof/>
        </w:rPr>
        <w:t>e.g. 1</w:t>
      </w:r>
      <w:r w:rsidR="00B83E91" w:rsidRPr="00B83E91">
        <w:rPr>
          <w:noProof/>
        </w:rPr>
        <w:t>92.168.2.10</w:t>
      </w:r>
      <w:r w:rsidR="00B52700">
        <w:rPr>
          <w:noProof/>
        </w:rPr>
        <w:t xml:space="preserve"> – </w:t>
      </w:r>
      <w:r w:rsidR="00B52700" w:rsidRPr="00B52700">
        <w:rPr>
          <w:b/>
          <w:bCs/>
          <w:noProof/>
          <w:color w:val="FF0000"/>
        </w:rPr>
        <w:t>this will be listener (Load balancer Ip for DR)</w:t>
      </w:r>
    </w:p>
    <w:p w14:paraId="1E0FE2D7" w14:textId="4B935AAF" w:rsidR="001808CB" w:rsidRDefault="00330F03" w:rsidP="008707EB">
      <w:r>
        <w:rPr>
          <w:noProof/>
        </w:rPr>
        <w:drawing>
          <wp:inline distT="0" distB="0" distL="0" distR="0" wp14:anchorId="6F0ACA35" wp14:editId="0473F5A3">
            <wp:extent cx="5943600" cy="3276600"/>
            <wp:effectExtent l="0" t="0" r="0" b="0"/>
            <wp:docPr id="10376508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50885" name="Picture 1" descr="A screenshot of a computer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49C" w14:textId="1658737C" w:rsidR="00D86788" w:rsidRDefault="00D86788" w:rsidP="008707EB">
      <w:r>
        <w:t xml:space="preserve">Then </w:t>
      </w:r>
      <w:r w:rsidR="00F01FCB">
        <w:t>configure this new IP resource</w:t>
      </w:r>
      <w:r w:rsidR="00B83E91">
        <w:t xml:space="preserve"> (rewrite the NAME e.g. IP </w:t>
      </w:r>
      <w:proofErr w:type="spellStart"/>
      <w:r w:rsidR="00B83E91">
        <w:t>adress</w:t>
      </w:r>
      <w:proofErr w:type="spellEnd"/>
      <w:r w:rsidR="00B83E91">
        <w:t xml:space="preserve"> then IP)</w:t>
      </w:r>
    </w:p>
    <w:p w14:paraId="6E45848C" w14:textId="7972CAE1" w:rsidR="00D86788" w:rsidRDefault="00D86788" w:rsidP="008707EB">
      <w:r>
        <w:rPr>
          <w:noProof/>
        </w:rPr>
        <w:lastRenderedPageBreak/>
        <w:drawing>
          <wp:inline distT="0" distB="0" distL="0" distR="0" wp14:anchorId="43DE130C" wp14:editId="280E5B43">
            <wp:extent cx="5943600" cy="3552825"/>
            <wp:effectExtent l="0" t="0" r="0" b="9525"/>
            <wp:docPr id="66370125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01252" name="Picture 1" descr="A screenshot of a computer"/>
                    <pic:cNvPicPr/>
                  </pic:nvPicPr>
                  <pic:blipFill rotWithShape="1">
                    <a:blip r:embed="rId25"/>
                    <a:srcRect t="7214"/>
                    <a:stretch/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FF273" w14:textId="77777777" w:rsidR="001469BD" w:rsidRDefault="001469BD" w:rsidP="008707EB"/>
    <w:p w14:paraId="78B4DD99" w14:textId="77777777" w:rsidR="001469BD" w:rsidRDefault="001469BD" w:rsidP="001469BD">
      <w:r>
        <w:t xml:space="preserve">But since I used VNN listener the AG listener </w:t>
      </w:r>
      <w:proofErr w:type="gramStart"/>
      <w:r>
        <w:t>has to</w:t>
      </w:r>
      <w:proofErr w:type="gramEnd"/>
      <w:r>
        <w:t xml:space="preserve"> add a new listener IP (</w:t>
      </w:r>
      <w:proofErr w:type="spellStart"/>
      <w:r>
        <w:t>frontip</w:t>
      </w:r>
      <w:proofErr w:type="spellEnd"/>
      <w:r>
        <w:t xml:space="preserve"> of load balancer in the DR region)</w:t>
      </w:r>
    </w:p>
    <w:p w14:paraId="442D9CE2" w14:textId="005C1A57" w:rsidR="00F01FCB" w:rsidRDefault="001469BD" w:rsidP="008707EB">
      <w:r w:rsidRPr="007D416E">
        <w:rPr>
          <w:b/>
          <w:bCs/>
          <w:sz w:val="32"/>
          <w:szCs w:val="32"/>
        </w:rPr>
        <w:t>A</w:t>
      </w:r>
      <w:r w:rsidR="00F01FCB" w:rsidRPr="007D416E">
        <w:rPr>
          <w:b/>
          <w:bCs/>
          <w:sz w:val="32"/>
          <w:szCs w:val="32"/>
        </w:rPr>
        <w:t>dd</w:t>
      </w:r>
      <w:r w:rsidRPr="007D416E">
        <w:rPr>
          <w:b/>
          <w:bCs/>
          <w:sz w:val="32"/>
          <w:szCs w:val="32"/>
        </w:rPr>
        <w:t>ing DR Listener IP to the</w:t>
      </w:r>
      <w:r w:rsidR="00F01FCB" w:rsidRPr="007D416E">
        <w:rPr>
          <w:b/>
          <w:bCs/>
          <w:sz w:val="32"/>
          <w:szCs w:val="32"/>
        </w:rPr>
        <w:t xml:space="preserve"> AG Listener</w:t>
      </w:r>
      <w:r>
        <w:t>: the simplest way is to add the listener IP using SSMS, it will register in the cluster and create a dependency in the AG listener inside the cluster.</w:t>
      </w:r>
    </w:p>
    <w:p w14:paraId="24A9375E" w14:textId="47155579" w:rsidR="007D416E" w:rsidRDefault="004C6C30" w:rsidP="008707EB">
      <w:r>
        <w:rPr>
          <w:noProof/>
        </w:rPr>
        <w:drawing>
          <wp:inline distT="0" distB="0" distL="0" distR="0" wp14:anchorId="187CF021" wp14:editId="54ACD796">
            <wp:extent cx="5943600" cy="2609850"/>
            <wp:effectExtent l="0" t="0" r="0" b="0"/>
            <wp:docPr id="65697671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6713" name="Picture 1" descr="A screenshot of a computer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61A" w14:textId="5194A531" w:rsidR="009619C6" w:rsidRDefault="009619C6" w:rsidP="008707EB">
      <w:r>
        <w:lastRenderedPageBreak/>
        <w:t xml:space="preserve">Check from the cluster: it is </w:t>
      </w:r>
      <w:proofErr w:type="gramStart"/>
      <w:r>
        <w:t>created</w:t>
      </w:r>
      <w:proofErr w:type="gramEnd"/>
      <w:r>
        <w:t xml:space="preserve"> and the dependency is also registered. </w:t>
      </w:r>
    </w:p>
    <w:p w14:paraId="378885E0" w14:textId="098E6BAD" w:rsidR="009619C6" w:rsidRDefault="009619C6" w:rsidP="008707EB">
      <w:r w:rsidRPr="009619C6">
        <w:rPr>
          <w:noProof/>
        </w:rPr>
        <w:drawing>
          <wp:inline distT="0" distB="0" distL="0" distR="0" wp14:anchorId="37C5895D" wp14:editId="27A8E3B4">
            <wp:extent cx="5943600" cy="4004310"/>
            <wp:effectExtent l="0" t="0" r="0" b="0"/>
            <wp:docPr id="72143936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39365" name="Picture 1" descr="A screenshot of a computer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631B" w14:textId="1F4DC51D" w:rsidR="004C6C30" w:rsidRDefault="009619C6" w:rsidP="008707EB">
      <w:r>
        <w:t xml:space="preserve">If you want to add the listener from the cluster, you </w:t>
      </w:r>
      <w:proofErr w:type="gramStart"/>
      <w:r>
        <w:t>have to</w:t>
      </w:r>
      <w:proofErr w:type="gramEnd"/>
      <w:r>
        <w:t xml:space="preserve"> create the dependency by yourself.</w:t>
      </w:r>
    </w:p>
    <w:p w14:paraId="4ABF9C89" w14:textId="59FCE415" w:rsidR="00F01FCB" w:rsidRDefault="00020D24" w:rsidP="008707EB">
      <w:r>
        <w:rPr>
          <w:noProof/>
        </w:rPr>
        <w:drawing>
          <wp:inline distT="0" distB="0" distL="0" distR="0" wp14:anchorId="55C6D198" wp14:editId="35E90B4C">
            <wp:extent cx="5943600" cy="2114550"/>
            <wp:effectExtent l="0" t="0" r="0" b="0"/>
            <wp:docPr id="190297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043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C272" w14:textId="77777777" w:rsidR="00C21DFD" w:rsidRDefault="00C21DFD" w:rsidP="008707EB">
      <w:pPr>
        <w:rPr>
          <w:b/>
          <w:bCs/>
        </w:rPr>
      </w:pPr>
    </w:p>
    <w:p w14:paraId="25DC4B82" w14:textId="77777777" w:rsidR="00C21DFD" w:rsidRDefault="00C21DFD" w:rsidP="008707EB">
      <w:pPr>
        <w:rPr>
          <w:b/>
          <w:bCs/>
        </w:rPr>
      </w:pPr>
    </w:p>
    <w:p w14:paraId="13F04B4B" w14:textId="77777777" w:rsidR="00C21DFD" w:rsidRDefault="00C21DFD" w:rsidP="008707EB">
      <w:pPr>
        <w:rPr>
          <w:b/>
          <w:bCs/>
        </w:rPr>
      </w:pPr>
    </w:p>
    <w:p w14:paraId="229FB31D" w14:textId="38C6A92A" w:rsidR="009619C6" w:rsidRDefault="00C21DFD" w:rsidP="008707EB">
      <w:pPr>
        <w:rPr>
          <w:b/>
          <w:bCs/>
        </w:rPr>
      </w:pPr>
      <w:r>
        <w:rPr>
          <w:b/>
          <w:bCs/>
        </w:rPr>
        <w:lastRenderedPageBreak/>
        <w:t xml:space="preserve">Step 9: Add DR node as a replica. </w:t>
      </w:r>
    </w:p>
    <w:p w14:paraId="1FBB9BC9" w14:textId="5A8A94A8" w:rsidR="009619C6" w:rsidRDefault="006216E7" w:rsidP="008707EB">
      <w:r w:rsidRPr="00525DAA">
        <w:t xml:space="preserve">After database restore is done, add DR node into the availability group. </w:t>
      </w:r>
    </w:p>
    <w:p w14:paraId="078F69DA" w14:textId="515BDF90" w:rsidR="002E7362" w:rsidRDefault="002E7362" w:rsidP="008707EB">
      <w:r>
        <w:t xml:space="preserve">Connect to the Primary Node (HA) – Add Replica – Specify Replica </w:t>
      </w:r>
      <w:r w:rsidR="009B6942">
        <w:t>–</w:t>
      </w:r>
      <w:r>
        <w:t xml:space="preserve"> Asynchronous</w:t>
      </w:r>
    </w:p>
    <w:p w14:paraId="299E0FDB" w14:textId="7089EFB2" w:rsidR="009B6942" w:rsidRPr="00525DAA" w:rsidRDefault="009B6942" w:rsidP="008707EB">
      <w:r>
        <w:t xml:space="preserve">Since we restored the </w:t>
      </w:r>
      <w:proofErr w:type="gramStart"/>
      <w:r>
        <w:t>database</w:t>
      </w:r>
      <w:proofErr w:type="gramEnd"/>
      <w:r>
        <w:t xml:space="preserve"> we choose “JOIN”.</w:t>
      </w:r>
    </w:p>
    <w:p w14:paraId="665C2DE2" w14:textId="18E2D28F" w:rsidR="009619C6" w:rsidRDefault="002E7362" w:rsidP="008707EB">
      <w:pPr>
        <w:rPr>
          <w:b/>
          <w:bCs/>
        </w:rPr>
      </w:pPr>
      <w:r>
        <w:rPr>
          <w:noProof/>
        </w:rPr>
        <w:drawing>
          <wp:inline distT="0" distB="0" distL="0" distR="0" wp14:anchorId="50B47B3C" wp14:editId="40436132">
            <wp:extent cx="5943600" cy="2559050"/>
            <wp:effectExtent l="0" t="0" r="0" b="0"/>
            <wp:docPr id="1838213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133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1FB9" w14:textId="77777777" w:rsidR="005357F1" w:rsidRDefault="005357F1" w:rsidP="008707EB">
      <w:pPr>
        <w:rPr>
          <w:b/>
          <w:bCs/>
        </w:rPr>
      </w:pPr>
    </w:p>
    <w:p w14:paraId="462816A4" w14:textId="2DE90465" w:rsidR="000A321D" w:rsidRPr="00AE5F6D" w:rsidRDefault="000A321D" w:rsidP="008707EB">
      <w:pPr>
        <w:rPr>
          <w:b/>
          <w:bCs/>
        </w:rPr>
      </w:pPr>
      <w:r w:rsidRPr="00AE5F6D">
        <w:rPr>
          <w:b/>
          <w:bCs/>
        </w:rPr>
        <w:t xml:space="preserve">At this stage we can do failover to the DR region </w:t>
      </w:r>
      <w:r w:rsidR="004C537D" w:rsidRPr="00AE5F6D">
        <w:rPr>
          <w:b/>
          <w:bCs/>
        </w:rPr>
        <w:t>but connecting from a different node</w:t>
      </w:r>
      <w:r w:rsidR="00AE5F6D" w:rsidRPr="00AE5F6D">
        <w:rPr>
          <w:b/>
          <w:bCs/>
        </w:rPr>
        <w:t xml:space="preserve"> using a listener</w:t>
      </w:r>
      <w:r w:rsidR="004C537D" w:rsidRPr="00AE5F6D">
        <w:rPr>
          <w:b/>
          <w:bCs/>
        </w:rPr>
        <w:t xml:space="preserve"> will not work because we haven’t configured the Load balancer </w:t>
      </w:r>
      <w:proofErr w:type="spellStart"/>
      <w:r w:rsidR="004C537D" w:rsidRPr="00AE5F6D">
        <w:rPr>
          <w:b/>
          <w:bCs/>
        </w:rPr>
        <w:t>Powershell</w:t>
      </w:r>
      <w:proofErr w:type="spellEnd"/>
      <w:r w:rsidR="004C537D" w:rsidRPr="00AE5F6D">
        <w:rPr>
          <w:b/>
          <w:bCs/>
        </w:rPr>
        <w:t xml:space="preserve"> for VNN listener. </w:t>
      </w:r>
    </w:p>
    <w:p w14:paraId="79DBF60A" w14:textId="214CE68C" w:rsidR="004C537D" w:rsidRPr="000A321D" w:rsidRDefault="004C537D" w:rsidP="008707EB">
      <w:r>
        <w:t>Follow below</w:t>
      </w:r>
    </w:p>
    <w:p w14:paraId="5203B03D" w14:textId="77777777" w:rsidR="000A321D" w:rsidRDefault="000A321D" w:rsidP="008707EB">
      <w:pPr>
        <w:rPr>
          <w:b/>
          <w:bCs/>
        </w:rPr>
      </w:pPr>
    </w:p>
    <w:p w14:paraId="379CF361" w14:textId="565F9ADB" w:rsidR="00390716" w:rsidRDefault="00390716" w:rsidP="008707EB">
      <w:pPr>
        <w:rPr>
          <w:b/>
          <w:bCs/>
        </w:rPr>
      </w:pPr>
      <w:r w:rsidRPr="00EF7548">
        <w:rPr>
          <w:b/>
          <w:bCs/>
        </w:rPr>
        <w:t xml:space="preserve">Step </w:t>
      </w:r>
      <w:r w:rsidR="006216E7">
        <w:rPr>
          <w:b/>
          <w:bCs/>
        </w:rPr>
        <w:t>10</w:t>
      </w:r>
      <w:r w:rsidRPr="00EF7548">
        <w:rPr>
          <w:b/>
          <w:bCs/>
        </w:rPr>
        <w:t>: create Load balancer for the DR site</w:t>
      </w:r>
      <w:r w:rsidR="009619C6">
        <w:rPr>
          <w:b/>
          <w:bCs/>
        </w:rPr>
        <w:t xml:space="preserve"> and RUN </w:t>
      </w:r>
      <w:proofErr w:type="spellStart"/>
      <w:r w:rsidR="009619C6">
        <w:rPr>
          <w:b/>
          <w:bCs/>
        </w:rPr>
        <w:t>Powershell</w:t>
      </w:r>
      <w:proofErr w:type="spellEnd"/>
      <w:r w:rsidR="009619C6">
        <w:rPr>
          <w:b/>
          <w:bCs/>
        </w:rPr>
        <w:t xml:space="preserve"> Script to register VNN Lister </w:t>
      </w:r>
    </w:p>
    <w:p w14:paraId="1B808D9E" w14:textId="0AED3BA9" w:rsidR="009619C6" w:rsidRPr="00EF7548" w:rsidRDefault="009619C6" w:rsidP="008707EB">
      <w:pPr>
        <w:rPr>
          <w:b/>
          <w:bCs/>
        </w:rPr>
      </w:pPr>
      <w:r>
        <w:rPr>
          <w:b/>
          <w:bCs/>
        </w:rPr>
        <w:t>(follow the same step for Load balancer and VNN registration provided in previous documents)</w:t>
      </w:r>
    </w:p>
    <w:p w14:paraId="5B4C34D7" w14:textId="66DABA1C" w:rsidR="00390716" w:rsidRDefault="00390716" w:rsidP="008707EB">
      <w:r>
        <w:t xml:space="preserve">Frontend = listener (that is registered/to be </w:t>
      </w:r>
      <w:r w:rsidR="00E53FE2">
        <w:t>registered</w:t>
      </w:r>
      <w:r>
        <w:t xml:space="preserve"> in AG listener)</w:t>
      </w:r>
    </w:p>
    <w:p w14:paraId="0EF6634F" w14:textId="6B225D8C" w:rsidR="00390716" w:rsidRDefault="00390716" w:rsidP="008707EB">
      <w:r>
        <w:t>Backend = the DR node</w:t>
      </w:r>
    </w:p>
    <w:p w14:paraId="61674A52" w14:textId="205AA97D" w:rsidR="00390716" w:rsidRDefault="00390716" w:rsidP="008707EB">
      <w:r>
        <w:t xml:space="preserve">Give </w:t>
      </w:r>
      <w:proofErr w:type="gramStart"/>
      <w:r>
        <w:t>new</w:t>
      </w:r>
      <w:proofErr w:type="gramEnd"/>
      <w:r>
        <w:t xml:space="preserve"> </w:t>
      </w:r>
      <w:r w:rsidR="00B23384">
        <w:t xml:space="preserve">port number and register it in firewalls. </w:t>
      </w:r>
    </w:p>
    <w:p w14:paraId="6A209311" w14:textId="4D1D0586" w:rsidR="004C07E3" w:rsidRDefault="004C07E3" w:rsidP="008707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69BAF2" wp14:editId="242777EE">
            <wp:extent cx="5943600" cy="1400175"/>
            <wp:effectExtent l="0" t="0" r="0" b="9525"/>
            <wp:docPr id="27562461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24616" name="Picture 1" descr="A screenshot of a computer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3B0B" w14:textId="30ABA983" w:rsidR="00966721" w:rsidRPr="00022B7D" w:rsidRDefault="00F224B5" w:rsidP="00966721">
      <w:pPr>
        <w:rPr>
          <w:b/>
          <w:bCs/>
          <w:sz w:val="28"/>
          <w:szCs w:val="28"/>
        </w:rPr>
      </w:pPr>
      <w:r w:rsidRPr="00022B7D">
        <w:rPr>
          <w:b/>
          <w:bCs/>
          <w:sz w:val="28"/>
          <w:szCs w:val="28"/>
        </w:rPr>
        <w:t>PowerShell</w:t>
      </w:r>
      <w:r w:rsidR="00966721" w:rsidRPr="00022B7D">
        <w:rPr>
          <w:b/>
          <w:bCs/>
          <w:sz w:val="28"/>
          <w:szCs w:val="28"/>
        </w:rPr>
        <w:t xml:space="preserve"> script</w:t>
      </w:r>
      <w:r w:rsidR="004C537D" w:rsidRPr="00022B7D">
        <w:rPr>
          <w:b/>
          <w:bCs/>
          <w:sz w:val="28"/>
          <w:szCs w:val="28"/>
        </w:rPr>
        <w:t xml:space="preserve"> </w:t>
      </w:r>
    </w:p>
    <w:p w14:paraId="19CF0B37" w14:textId="77777777" w:rsidR="004C537D" w:rsidRDefault="004C537D" w:rsidP="00966721">
      <w:bookmarkStart w:id="0" w:name="_Hlk168474570"/>
      <w:r>
        <w:t xml:space="preserve">Make sure there are no improper spaces e.g. </w:t>
      </w:r>
    </w:p>
    <w:p w14:paraId="632E3327" w14:textId="77777777" w:rsidR="004C537D" w:rsidRDefault="004C537D" w:rsidP="00966721">
      <w:pPr>
        <w:rPr>
          <w:rFonts w:ascii="Times New Roman" w:hAnsi="Times New Roman" w:cs="Times New Roman"/>
          <w:color w:val="8B0000"/>
          <w:kern w:val="0"/>
        </w:rPr>
      </w:pP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F224B5">
        <w:t xml:space="preserve"> </w:t>
      </w:r>
      <w:r w:rsidRPr="00F224B5">
        <w:rPr>
          <w:rFonts w:ascii="Times New Roman" w:hAnsi="Times New Roman" w:cs="Times New Roman"/>
          <w:color w:val="8B0000"/>
          <w:kern w:val="0"/>
        </w:rPr>
        <w:t>ProdAG_192.168.2.15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>
        <w:rPr>
          <w:rFonts w:ascii="Times New Roman" w:hAnsi="Times New Roman" w:cs="Times New Roman"/>
          <w:color w:val="8B0000"/>
          <w:kern w:val="0"/>
        </w:rPr>
        <w:t xml:space="preserve"> this works but </w:t>
      </w:r>
    </w:p>
    <w:p w14:paraId="527C24D6" w14:textId="0EC7DF7C" w:rsidR="004C537D" w:rsidRDefault="004C537D" w:rsidP="00966721"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F224B5">
        <w:t xml:space="preserve"> </w:t>
      </w:r>
      <w:r w:rsidRPr="00F224B5">
        <w:rPr>
          <w:rFonts w:ascii="Times New Roman" w:hAnsi="Times New Roman" w:cs="Times New Roman"/>
          <w:color w:val="8B0000"/>
          <w:kern w:val="0"/>
        </w:rPr>
        <w:t>ProdAG_192.168.2.15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>
        <w:rPr>
          <w:rFonts w:ascii="Times New Roman" w:hAnsi="Times New Roman" w:cs="Times New Roman"/>
          <w:color w:val="8B0000"/>
          <w:kern w:val="0"/>
        </w:rPr>
        <w:t xml:space="preserve"> this fails because of the space at the beginning </w:t>
      </w:r>
    </w:p>
    <w:bookmarkEnd w:id="0"/>
    <w:p w14:paraId="6EAB564F" w14:textId="746BFB5C" w:rsidR="00966721" w:rsidRDefault="00966721" w:rsidP="00966721">
      <w:pPr>
        <w:rPr>
          <w:b/>
          <w:bCs/>
        </w:rPr>
      </w:pPr>
      <w:r>
        <w:t xml:space="preserve">PowerShell script: </w:t>
      </w:r>
      <w:r w:rsidRPr="009F6EC7">
        <w:rPr>
          <w:b/>
          <w:bCs/>
        </w:rPr>
        <w:t xml:space="preserve">run on the </w:t>
      </w:r>
      <w:r w:rsidR="00F224B5" w:rsidRPr="009F6EC7">
        <w:rPr>
          <w:b/>
          <w:bCs/>
        </w:rPr>
        <w:t>DR</w:t>
      </w:r>
      <w:r w:rsidRPr="009F6EC7">
        <w:rPr>
          <w:b/>
          <w:bCs/>
        </w:rPr>
        <w:t xml:space="preserve"> node</w:t>
      </w:r>
      <w:r w:rsidR="00F224B5" w:rsidRPr="009F6EC7">
        <w:rPr>
          <w:b/>
          <w:bCs/>
        </w:rPr>
        <w:t xml:space="preserve"> participating in the AG</w:t>
      </w:r>
      <w:r w:rsidRPr="009F6EC7">
        <w:rPr>
          <w:b/>
          <w:bCs/>
        </w:rPr>
        <w:t xml:space="preserve"> </w:t>
      </w:r>
    </w:p>
    <w:p w14:paraId="53649B3D" w14:textId="72B16929" w:rsidR="00D31254" w:rsidRPr="009F6EC7" w:rsidRDefault="00D31254" w:rsidP="00966721">
      <w:pPr>
        <w:rPr>
          <w:b/>
          <w:bCs/>
        </w:rPr>
      </w:pPr>
      <w:r>
        <w:rPr>
          <w:b/>
          <w:bCs/>
        </w:rPr>
        <w:t>----------</w:t>
      </w:r>
    </w:p>
    <w:p w14:paraId="3E1AF642" w14:textId="0F5138A4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 xml:space="preserve">"Cluster Network </w:t>
      </w:r>
      <w:r w:rsidR="00B005D5">
        <w:rPr>
          <w:rFonts w:ascii="Times New Roman" w:hAnsi="Times New Roman" w:cs="Times New Roman"/>
          <w:color w:val="8B0000"/>
          <w:kern w:val="0"/>
        </w:rPr>
        <w:t>2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</w:p>
    <w:p w14:paraId="2B6608A3" w14:textId="3B83F254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="00F224B5" w:rsidRPr="00F224B5">
        <w:t xml:space="preserve"> </w:t>
      </w:r>
      <w:r w:rsidR="00F224B5" w:rsidRPr="00F224B5">
        <w:rPr>
          <w:rFonts w:ascii="Times New Roman" w:hAnsi="Times New Roman" w:cs="Times New Roman"/>
          <w:color w:val="8B0000"/>
          <w:kern w:val="0"/>
        </w:rPr>
        <w:t>ProdAG_192.168.2.15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046613B6" w14:textId="4A3A1301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="009F6EC7" w:rsidRPr="00F224B5">
        <w:rPr>
          <w:rFonts w:ascii="Times New Roman" w:hAnsi="Times New Roman" w:cs="Times New Roman"/>
          <w:color w:val="8B0000"/>
          <w:kern w:val="0"/>
        </w:rPr>
        <w:t>192.168.2.15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5B0ECCF6" w14:textId="77777777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696969"/>
          <w:kern w:val="0"/>
        </w:rPr>
        <w:t>[</w:t>
      </w:r>
      <w:r w:rsidRPr="00A44210">
        <w:rPr>
          <w:rFonts w:ascii="Times New Roman" w:hAnsi="Times New Roman" w:cs="Times New Roman"/>
          <w:color w:val="006161"/>
          <w:kern w:val="0"/>
        </w:rPr>
        <w:t>int</w:t>
      </w:r>
      <w:r w:rsidRPr="00A44210">
        <w:rPr>
          <w:rFonts w:ascii="Times New Roman" w:hAnsi="Times New Roman" w:cs="Times New Roman"/>
          <w:color w:val="696969"/>
          <w:kern w:val="0"/>
        </w:rPr>
        <w:t>]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00080"/>
          <w:kern w:val="0"/>
        </w:rPr>
        <w:t>59999</w:t>
      </w:r>
    </w:p>
    <w:p w14:paraId="61D9DAC6" w14:textId="77777777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7DAABCDC" w14:textId="77777777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Import-Module</w:t>
      </w:r>
      <w:r w:rsidRPr="00A44210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44210">
        <w:rPr>
          <w:rFonts w:ascii="Times New Roman" w:hAnsi="Times New Roman" w:cs="Times New Roman"/>
          <w:color w:val="8A2BE2"/>
          <w:kern w:val="0"/>
        </w:rPr>
        <w:t>FailoverClusters</w:t>
      </w:r>
      <w:proofErr w:type="spellEnd"/>
    </w:p>
    <w:p w14:paraId="1A1C4972" w14:textId="77777777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A3A6844" w14:textId="77777777" w:rsidR="00966721" w:rsidRPr="00A44210" w:rsidRDefault="00966721" w:rsidP="0096672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Set-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80"/>
          <w:kern w:val="0"/>
        </w:rPr>
        <w:t>-Multiple</w:t>
      </w:r>
      <w:r w:rsidRPr="00A44210">
        <w:rPr>
          <w:rFonts w:ascii="Times New Roman" w:hAnsi="Times New Roman" w:cs="Times New Roman"/>
          <w:kern w:val="0"/>
        </w:rPr>
        <w:t xml:space="preserve"> @{</w:t>
      </w:r>
      <w:r w:rsidRPr="00A44210">
        <w:rPr>
          <w:rFonts w:ascii="Times New Roman" w:hAnsi="Times New Roman" w:cs="Times New Roman"/>
          <w:color w:val="8B0000"/>
          <w:kern w:val="0"/>
        </w:rPr>
        <w:t>"Address"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"ProbePort"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A82D00"/>
          <w:kern w:val="0"/>
        </w:rPr>
        <w:t>$ProbePort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"SubnetMask"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"255.255.255.255"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"Network"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$ClusterNetworkName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"EnableDhcp"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00080"/>
          <w:kern w:val="0"/>
        </w:rPr>
        <w:t>0</w:t>
      </w:r>
      <w:r w:rsidRPr="00A44210">
        <w:rPr>
          <w:rFonts w:ascii="Times New Roman" w:hAnsi="Times New Roman" w:cs="Times New Roman"/>
          <w:kern w:val="0"/>
        </w:rPr>
        <w:t xml:space="preserve">} </w:t>
      </w:r>
    </w:p>
    <w:p w14:paraId="5319A1E8" w14:textId="57282E41" w:rsidR="00CF201A" w:rsidRDefault="00D31254" w:rsidP="00CF201A">
      <w:r>
        <w:t>-----------</w:t>
      </w:r>
    </w:p>
    <w:p w14:paraId="30D8E74C" w14:textId="77777777" w:rsidR="00CF201A" w:rsidRPr="00CF201A" w:rsidRDefault="00CF201A" w:rsidP="00CF201A">
      <w:pPr>
        <w:rPr>
          <w:b/>
          <w:bCs/>
        </w:rPr>
      </w:pPr>
      <w:r w:rsidRPr="00CF201A">
        <w:rPr>
          <w:b/>
          <w:bCs/>
        </w:rPr>
        <w:t xml:space="preserve">Changes: </w:t>
      </w:r>
    </w:p>
    <w:p w14:paraId="39F6AECA" w14:textId="037B6B88" w:rsidR="00CF201A" w:rsidRDefault="00CF201A" w:rsidP="00CF201A">
      <w:proofErr w:type="spellStart"/>
      <w:r>
        <w:t>Clusternetworkname</w:t>
      </w:r>
      <w:proofErr w:type="spellEnd"/>
      <w:r>
        <w:t xml:space="preserve"> is </w:t>
      </w:r>
      <w:r w:rsidRPr="00A44210">
        <w:rPr>
          <w:rFonts w:ascii="Times New Roman" w:hAnsi="Times New Roman" w:cs="Times New Roman"/>
          <w:color w:val="8B0000"/>
          <w:kern w:val="0"/>
        </w:rPr>
        <w:t xml:space="preserve">Cluster Network </w:t>
      </w:r>
      <w:r>
        <w:rPr>
          <w:rFonts w:ascii="Times New Roman" w:hAnsi="Times New Roman" w:cs="Times New Roman"/>
          <w:color w:val="8B0000"/>
          <w:kern w:val="0"/>
        </w:rPr>
        <w:t>2</w:t>
      </w:r>
    </w:p>
    <w:p w14:paraId="44543CBF" w14:textId="1267CA18" w:rsidR="00966721" w:rsidRDefault="00CF201A" w:rsidP="00966721">
      <w:pPr>
        <w:rPr>
          <w:noProof/>
        </w:rPr>
      </w:pPr>
      <w:r>
        <w:rPr>
          <w:noProof/>
        </w:rPr>
        <w:drawing>
          <wp:inline distT="0" distB="0" distL="0" distR="0" wp14:anchorId="32C0A8CD" wp14:editId="52156679">
            <wp:extent cx="5943600" cy="1381125"/>
            <wp:effectExtent l="0" t="0" r="0" b="9525"/>
            <wp:docPr id="48482376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23760" name="Picture 1" descr="A screenshot of a computer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6A2A" w14:textId="7FE7B51E" w:rsidR="00F52FB5" w:rsidRDefault="00F52FB5" w:rsidP="00F52FB5">
      <w:pPr>
        <w:rPr>
          <w:noProof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>
        <w:rPr>
          <w:rFonts w:ascii="Times New Roman" w:hAnsi="Times New Roman" w:cs="Times New Roman"/>
          <w:color w:val="A82D00"/>
          <w:kern w:val="0"/>
        </w:rPr>
        <w:t xml:space="preserve"> and </w:t>
      </w:r>
      <w:r w:rsidRPr="00A44210">
        <w:rPr>
          <w:rFonts w:ascii="Times New Roman" w:hAnsi="Times New Roman" w:cs="Times New Roman"/>
          <w:color w:val="A82D00"/>
          <w:kern w:val="0"/>
        </w:rPr>
        <w:t>$ILBIP</w:t>
      </w:r>
    </w:p>
    <w:p w14:paraId="476E5BB7" w14:textId="4C5FA0F1" w:rsidR="00F52FB5" w:rsidRDefault="00F52FB5" w:rsidP="00F52FB5">
      <w:r>
        <w:rPr>
          <w:noProof/>
        </w:rPr>
        <w:lastRenderedPageBreak/>
        <w:drawing>
          <wp:inline distT="0" distB="0" distL="0" distR="0" wp14:anchorId="0BAE14D9" wp14:editId="0FFC6985">
            <wp:extent cx="5943600" cy="3324225"/>
            <wp:effectExtent l="0" t="0" r="0" b="9525"/>
            <wp:docPr id="537949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495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FA2B" w14:textId="2BDDAA60" w:rsidR="00F52FB5" w:rsidRDefault="00F52FB5" w:rsidP="00F52FB5">
      <w:pPr>
        <w:rPr>
          <w:rFonts w:ascii="Times New Roman" w:hAnsi="Times New Roman" w:cs="Times New Roman"/>
          <w:color w:val="A82D00"/>
          <w:kern w:val="0"/>
        </w:rPr>
      </w:pPr>
      <w:proofErr w:type="gramStart"/>
      <w:r w:rsidRPr="00A44210">
        <w:rPr>
          <w:rFonts w:ascii="Times New Roman" w:hAnsi="Times New Roman" w:cs="Times New Roman"/>
          <w:color w:val="006161"/>
          <w:kern w:val="0"/>
        </w:rPr>
        <w:t>int</w:t>
      </w:r>
      <w:r w:rsidRPr="00A44210">
        <w:rPr>
          <w:rFonts w:ascii="Times New Roman" w:hAnsi="Times New Roman" w:cs="Times New Roman"/>
          <w:color w:val="696969"/>
          <w:kern w:val="0"/>
        </w:rPr>
        <w:t>]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proofErr w:type="gramEnd"/>
      <w:r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>
        <w:rPr>
          <w:rFonts w:ascii="Times New Roman" w:hAnsi="Times New Roman" w:cs="Times New Roman"/>
          <w:color w:val="A82D00"/>
          <w:kern w:val="0"/>
        </w:rPr>
        <w:t xml:space="preserve"> : I used the same port 59999</w:t>
      </w:r>
    </w:p>
    <w:p w14:paraId="76B38156" w14:textId="09F13AC2" w:rsidR="00536FE3" w:rsidRDefault="00536FE3" w:rsidP="00F52FB5">
      <w:pPr>
        <w:rPr>
          <w:noProof/>
        </w:rPr>
      </w:pPr>
      <w:r>
        <w:rPr>
          <w:noProof/>
        </w:rPr>
        <w:drawing>
          <wp:inline distT="0" distB="0" distL="0" distR="0" wp14:anchorId="0667C8E5" wp14:editId="2FE1FFDB">
            <wp:extent cx="5943600" cy="1390650"/>
            <wp:effectExtent l="0" t="0" r="0" b="0"/>
            <wp:docPr id="13698186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8672" name="Picture 1" descr="A screenshot of a computer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68D2" w14:textId="77777777" w:rsidR="000E20B8" w:rsidRDefault="000E20B8" w:rsidP="000E20B8">
      <w:pPr>
        <w:rPr>
          <w:noProof/>
        </w:rPr>
      </w:pPr>
    </w:p>
    <w:p w14:paraId="633A3BEC" w14:textId="7C70F16A" w:rsidR="000E20B8" w:rsidRDefault="000E20B8" w:rsidP="000E20B8">
      <w:pPr>
        <w:rPr>
          <w:b/>
          <w:bCs/>
          <w:color w:val="FF0000"/>
        </w:rPr>
      </w:pPr>
      <w:r w:rsidRPr="000E20B8">
        <w:rPr>
          <w:b/>
          <w:bCs/>
          <w:color w:val="FF0000"/>
        </w:rPr>
        <w:t>After you run the PowerShell script, set the listener IP of the DR to Offline and then bring it Online.</w:t>
      </w:r>
      <w:r w:rsidR="0046156D">
        <w:rPr>
          <w:b/>
          <w:bCs/>
          <w:color w:val="FF0000"/>
        </w:rPr>
        <w:t xml:space="preserve"> Bring the AG ONLINE as well. </w:t>
      </w:r>
    </w:p>
    <w:p w14:paraId="2154D363" w14:textId="65876822" w:rsidR="00DF4746" w:rsidRDefault="00DF4746" w:rsidP="000E20B8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6B2D9F7" wp14:editId="04257E53">
            <wp:extent cx="5448300" cy="2028825"/>
            <wp:effectExtent l="0" t="0" r="0" b="9525"/>
            <wp:docPr id="182611825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18255" name="Picture 1" descr="A screenshot of a computer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FD4A" w14:textId="5E71567E" w:rsidR="0046156D" w:rsidRDefault="0046156D" w:rsidP="000E20B8">
      <w:pPr>
        <w:rPr>
          <w:b/>
          <w:bCs/>
        </w:rPr>
      </w:pPr>
      <w:r w:rsidRPr="00CB4A07">
        <w:rPr>
          <w:b/>
          <w:bCs/>
        </w:rPr>
        <w:lastRenderedPageBreak/>
        <w:t xml:space="preserve">Now ALL work well. If you have an account with proper permission in each VM, then you can connect from any node using the listener. </w:t>
      </w:r>
    </w:p>
    <w:p w14:paraId="183092E0" w14:textId="24515989" w:rsidR="00C27486" w:rsidRDefault="00C27486" w:rsidP="000E20B8">
      <w:pPr>
        <w:rPr>
          <w:b/>
          <w:bCs/>
        </w:rPr>
      </w:pPr>
      <w:r>
        <w:rPr>
          <w:b/>
          <w:bCs/>
        </w:rPr>
        <w:t xml:space="preserve">Testing failover </w:t>
      </w:r>
    </w:p>
    <w:p w14:paraId="5F3C4A05" w14:textId="649EBA2F" w:rsidR="00C27486" w:rsidRDefault="00C27486" w:rsidP="000E20B8">
      <w:pPr>
        <w:rPr>
          <w:b/>
          <w:bCs/>
        </w:rPr>
      </w:pPr>
      <w:r>
        <w:rPr>
          <w:noProof/>
        </w:rPr>
        <w:drawing>
          <wp:inline distT="0" distB="0" distL="0" distR="0" wp14:anchorId="385976FD" wp14:editId="4A786675">
            <wp:extent cx="3524250" cy="2152650"/>
            <wp:effectExtent l="0" t="0" r="0" b="0"/>
            <wp:docPr id="103009567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5675" name="Picture 1" descr="A screenshot of a computer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6C27" w14:textId="2966439B" w:rsidR="001C66C9" w:rsidRDefault="00C27486" w:rsidP="000E20B8">
      <w:pPr>
        <w:rPr>
          <w:b/>
          <w:bCs/>
        </w:rPr>
      </w:pPr>
      <w:r>
        <w:rPr>
          <w:b/>
          <w:bCs/>
        </w:rPr>
        <w:t>After Failover to the DR site, t</w:t>
      </w:r>
      <w:r w:rsidR="001C66C9">
        <w:rPr>
          <w:b/>
          <w:bCs/>
        </w:rPr>
        <w:t>esting</w:t>
      </w:r>
      <w:r>
        <w:rPr>
          <w:b/>
          <w:bCs/>
        </w:rPr>
        <w:t xml:space="preserve"> Listener</w:t>
      </w:r>
      <w:r w:rsidR="001C66C9">
        <w:rPr>
          <w:b/>
          <w:bCs/>
        </w:rPr>
        <w:t xml:space="preserve"> from the DC</w:t>
      </w:r>
    </w:p>
    <w:p w14:paraId="0792B28F" w14:textId="2059A225" w:rsidR="001C66C9" w:rsidRPr="00CB4A07" w:rsidRDefault="001C66C9" w:rsidP="000E20B8">
      <w:pPr>
        <w:rPr>
          <w:b/>
          <w:bCs/>
        </w:rPr>
      </w:pPr>
      <w:r>
        <w:rPr>
          <w:noProof/>
        </w:rPr>
        <w:drawing>
          <wp:inline distT="0" distB="0" distL="0" distR="0" wp14:anchorId="29AE219C" wp14:editId="1B8B7799">
            <wp:extent cx="5943600" cy="2362200"/>
            <wp:effectExtent l="0" t="0" r="0" b="0"/>
            <wp:docPr id="18408730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7303" name="Picture 1" descr="A screenshot of a computer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6C9" w:rsidRPr="00CB4A0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25539" w14:textId="77777777" w:rsidR="00AD6512" w:rsidRDefault="00AD6512" w:rsidP="00E53FE2">
      <w:pPr>
        <w:spacing w:after="0" w:line="240" w:lineRule="auto"/>
      </w:pPr>
      <w:r>
        <w:separator/>
      </w:r>
    </w:p>
  </w:endnote>
  <w:endnote w:type="continuationSeparator" w:id="0">
    <w:p w14:paraId="3DA69F49" w14:textId="77777777" w:rsidR="00AD6512" w:rsidRDefault="00AD6512" w:rsidP="00E53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8C836" w14:textId="77777777" w:rsidR="00E53FE2" w:rsidRDefault="00E53F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CFAB8" w14:textId="624A2350" w:rsidR="00E53FE2" w:rsidRDefault="00E53FE2">
    <w:pPr>
      <w:pStyle w:val="Footer"/>
    </w:pPr>
    <w:r>
      <w:t>By Henok 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4C9D27" w14:textId="77777777" w:rsidR="00E53FE2" w:rsidRDefault="00E53F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0B2799" w14:textId="77777777" w:rsidR="00AD6512" w:rsidRDefault="00AD6512" w:rsidP="00E53FE2">
      <w:pPr>
        <w:spacing w:after="0" w:line="240" w:lineRule="auto"/>
      </w:pPr>
      <w:r>
        <w:separator/>
      </w:r>
    </w:p>
  </w:footnote>
  <w:footnote w:type="continuationSeparator" w:id="0">
    <w:p w14:paraId="1B672B1C" w14:textId="77777777" w:rsidR="00AD6512" w:rsidRDefault="00AD6512" w:rsidP="00E53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5E3063" w14:textId="1EFB8F92" w:rsidR="00E53FE2" w:rsidRDefault="00000000">
    <w:pPr>
      <w:pStyle w:val="Header"/>
    </w:pPr>
    <w:r>
      <w:rPr>
        <w:noProof/>
      </w:rPr>
      <w:pict w14:anchorId="63C5312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759547" o:spid="_x0000_s1026" type="#_x0000_t136" style="position:absolute;margin-left:0;margin-top:0;width:439.9pt;height:21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Henok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88AD8" w14:textId="3FAA0DB8" w:rsidR="00E53FE2" w:rsidRDefault="00000000">
    <w:pPr>
      <w:pStyle w:val="Header"/>
    </w:pPr>
    <w:r>
      <w:rPr>
        <w:noProof/>
      </w:rPr>
      <w:pict w14:anchorId="0B43B60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759548" o:spid="_x0000_s1027" type="#_x0000_t136" style="position:absolute;margin-left:0;margin-top:0;width:439.9pt;height:21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Henok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33172" w14:textId="269F5E80" w:rsidR="00E53FE2" w:rsidRDefault="00000000">
    <w:pPr>
      <w:pStyle w:val="Header"/>
    </w:pPr>
    <w:r>
      <w:rPr>
        <w:noProof/>
      </w:rPr>
      <w:pict w14:anchorId="0857AD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759546" o:spid="_x0000_s1025" type="#_x0000_t136" style="position:absolute;margin-left:0;margin-top:0;width:439.9pt;height:21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Henok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04369"/>
    <w:multiLevelType w:val="hybridMultilevel"/>
    <w:tmpl w:val="6BDC69C6"/>
    <w:lvl w:ilvl="0" w:tplc="4F96B86A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0171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11A"/>
    <w:rsid w:val="00002AD6"/>
    <w:rsid w:val="00004537"/>
    <w:rsid w:val="00020D24"/>
    <w:rsid w:val="00022B7D"/>
    <w:rsid w:val="000353CB"/>
    <w:rsid w:val="00075241"/>
    <w:rsid w:val="00076A95"/>
    <w:rsid w:val="000A0D83"/>
    <w:rsid w:val="000A321D"/>
    <w:rsid w:val="000E20B8"/>
    <w:rsid w:val="00123490"/>
    <w:rsid w:val="001253E5"/>
    <w:rsid w:val="00141A2B"/>
    <w:rsid w:val="001469BD"/>
    <w:rsid w:val="001808CB"/>
    <w:rsid w:val="001C66C9"/>
    <w:rsid w:val="001E3194"/>
    <w:rsid w:val="00252717"/>
    <w:rsid w:val="0027497E"/>
    <w:rsid w:val="002C4753"/>
    <w:rsid w:val="002D5EF4"/>
    <w:rsid w:val="002E7362"/>
    <w:rsid w:val="00302DC8"/>
    <w:rsid w:val="00303DA7"/>
    <w:rsid w:val="00330F03"/>
    <w:rsid w:val="00352744"/>
    <w:rsid w:val="003752BA"/>
    <w:rsid w:val="00390716"/>
    <w:rsid w:val="003D53E6"/>
    <w:rsid w:val="00445B2F"/>
    <w:rsid w:val="0046156D"/>
    <w:rsid w:val="0048046E"/>
    <w:rsid w:val="004C07E3"/>
    <w:rsid w:val="004C537D"/>
    <w:rsid w:val="004C6C30"/>
    <w:rsid w:val="005123F6"/>
    <w:rsid w:val="00525DAA"/>
    <w:rsid w:val="005357F1"/>
    <w:rsid w:val="00536FE3"/>
    <w:rsid w:val="00541853"/>
    <w:rsid w:val="00564037"/>
    <w:rsid w:val="00565E5E"/>
    <w:rsid w:val="00573C3E"/>
    <w:rsid w:val="00580757"/>
    <w:rsid w:val="006216E7"/>
    <w:rsid w:val="006B6FDB"/>
    <w:rsid w:val="0070752F"/>
    <w:rsid w:val="00711129"/>
    <w:rsid w:val="007B036E"/>
    <w:rsid w:val="007D416E"/>
    <w:rsid w:val="00802411"/>
    <w:rsid w:val="008043F2"/>
    <w:rsid w:val="0083514E"/>
    <w:rsid w:val="008707EB"/>
    <w:rsid w:val="00881409"/>
    <w:rsid w:val="00907A69"/>
    <w:rsid w:val="009619C6"/>
    <w:rsid w:val="00966721"/>
    <w:rsid w:val="00973B0F"/>
    <w:rsid w:val="0098304F"/>
    <w:rsid w:val="009A411A"/>
    <w:rsid w:val="009B6942"/>
    <w:rsid w:val="009F6EC7"/>
    <w:rsid w:val="00A75DD4"/>
    <w:rsid w:val="00AB7389"/>
    <w:rsid w:val="00AD6512"/>
    <w:rsid w:val="00AE5F6D"/>
    <w:rsid w:val="00B005D5"/>
    <w:rsid w:val="00B23384"/>
    <w:rsid w:val="00B321CB"/>
    <w:rsid w:val="00B52700"/>
    <w:rsid w:val="00B66D43"/>
    <w:rsid w:val="00B70D3C"/>
    <w:rsid w:val="00B83E91"/>
    <w:rsid w:val="00BD1482"/>
    <w:rsid w:val="00C21DFD"/>
    <w:rsid w:val="00C2411B"/>
    <w:rsid w:val="00C26B6B"/>
    <w:rsid w:val="00C27486"/>
    <w:rsid w:val="00C86A30"/>
    <w:rsid w:val="00CB4A07"/>
    <w:rsid w:val="00CF201A"/>
    <w:rsid w:val="00D01D68"/>
    <w:rsid w:val="00D2519C"/>
    <w:rsid w:val="00D31254"/>
    <w:rsid w:val="00D4265A"/>
    <w:rsid w:val="00D6257F"/>
    <w:rsid w:val="00D86788"/>
    <w:rsid w:val="00D917DA"/>
    <w:rsid w:val="00DB18E5"/>
    <w:rsid w:val="00DE3A7F"/>
    <w:rsid w:val="00DF4746"/>
    <w:rsid w:val="00E27081"/>
    <w:rsid w:val="00E37C3F"/>
    <w:rsid w:val="00E53FE2"/>
    <w:rsid w:val="00EA004F"/>
    <w:rsid w:val="00EF7548"/>
    <w:rsid w:val="00F01FCB"/>
    <w:rsid w:val="00F224B5"/>
    <w:rsid w:val="00F30C97"/>
    <w:rsid w:val="00F3342F"/>
    <w:rsid w:val="00F52FB5"/>
    <w:rsid w:val="00F56744"/>
    <w:rsid w:val="00F7181A"/>
    <w:rsid w:val="00F94D20"/>
    <w:rsid w:val="00FA02C4"/>
    <w:rsid w:val="00FB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144E73"/>
  <w15:chartTrackingRefBased/>
  <w15:docId w15:val="{003958BF-36B7-46D4-A2C6-CE28C82CE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1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1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1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1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1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1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1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1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1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11A"/>
    <w:rPr>
      <w:b/>
      <w:bCs/>
      <w:smallCaps/>
      <w:color w:val="0F4761" w:themeColor="accent1" w:themeShade="BF"/>
      <w:spacing w:val="5"/>
    </w:rPr>
  </w:style>
  <w:style w:type="character" w:customStyle="1" w:styleId="reactview-summary-form-value">
    <w:name w:val="reactview-summary-form-value"/>
    <w:basedOn w:val="DefaultParagraphFont"/>
    <w:rsid w:val="002D5EF4"/>
  </w:style>
  <w:style w:type="character" w:styleId="Hyperlink">
    <w:name w:val="Hyperlink"/>
    <w:basedOn w:val="DefaultParagraphFont"/>
    <w:uiPriority w:val="99"/>
    <w:semiHidden/>
    <w:unhideWhenUsed/>
    <w:rsid w:val="0098304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6FDB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3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FE2"/>
  </w:style>
  <w:style w:type="paragraph" w:styleId="Footer">
    <w:name w:val="footer"/>
    <w:basedOn w:val="Normal"/>
    <w:link w:val="FooterChar"/>
    <w:uiPriority w:val="99"/>
    <w:unhideWhenUsed/>
    <w:rsid w:val="00E53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79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325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8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hyperlink" Target="https://learn.microsoft.com/en-us/azure/azure-sql/virtual-machines/windows/availability-group-manually-configure-multiple-regions?view=azuresq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15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34</cp:revision>
  <dcterms:created xsi:type="dcterms:W3CDTF">2024-06-05T03:34:00Z</dcterms:created>
  <dcterms:modified xsi:type="dcterms:W3CDTF">2024-06-05T15:25:00Z</dcterms:modified>
</cp:coreProperties>
</file>