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348C9" w14:textId="60EAAAF1" w:rsidR="00FE0FF0" w:rsidRDefault="0065240E">
      <w:pPr>
        <w:rPr>
          <w:b/>
          <w:bCs/>
        </w:rPr>
      </w:pPr>
      <w:r w:rsidRPr="004857A6">
        <w:rPr>
          <w:b/>
          <w:bCs/>
        </w:rPr>
        <w:t>Remote into the VMs – begin with the DC VM</w:t>
      </w:r>
    </w:p>
    <w:p w14:paraId="18FD3D78" w14:textId="6020C2BB" w:rsidR="004857A6" w:rsidRPr="004857A6" w:rsidRDefault="004857A6">
      <w:pPr>
        <w:rPr>
          <w:b/>
          <w:bCs/>
        </w:rPr>
      </w:pPr>
      <w:r>
        <w:rPr>
          <w:b/>
          <w:bCs/>
        </w:rPr>
        <w:t xml:space="preserve">Adding </w:t>
      </w:r>
      <w:r w:rsidR="009F222C">
        <w:rPr>
          <w:b/>
          <w:bCs/>
        </w:rPr>
        <w:t>AD and DS ROLE ON DC (Domain Controller) VM</w:t>
      </w:r>
    </w:p>
    <w:p w14:paraId="7236761F" w14:textId="7CAD8DFE" w:rsidR="0065240E" w:rsidRDefault="009F222C">
      <w:r>
        <w:t>Step 1: add roles and features under Manage</w:t>
      </w:r>
    </w:p>
    <w:p w14:paraId="5749DD03" w14:textId="2719C0DC" w:rsidR="0065240E" w:rsidRDefault="0065240E">
      <w:r>
        <w:rPr>
          <w:noProof/>
        </w:rPr>
        <w:drawing>
          <wp:inline distT="0" distB="0" distL="0" distR="0" wp14:anchorId="220878E3" wp14:editId="6C46A654">
            <wp:extent cx="5943600" cy="1984375"/>
            <wp:effectExtent l="0" t="0" r="0" b="0"/>
            <wp:docPr id="170858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88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09C7" w14:textId="77777777" w:rsidR="006C0EB3" w:rsidRDefault="006C0EB3" w:rsidP="006C0EB3"/>
    <w:p w14:paraId="2A0318B5" w14:textId="00FC307D" w:rsidR="006C0EB3" w:rsidRDefault="009F222C" w:rsidP="006C0EB3">
      <w:r>
        <w:t xml:space="preserve">Step 2: </w:t>
      </w:r>
      <w:r w:rsidR="004857A6">
        <w:t xml:space="preserve">On the DC </w:t>
      </w:r>
      <w:proofErr w:type="gramStart"/>
      <w:r w:rsidR="004857A6">
        <w:t xml:space="preserve">VM  </w:t>
      </w:r>
      <w:r w:rsidR="006C0EB3">
        <w:t>Add</w:t>
      </w:r>
      <w:proofErr w:type="gramEnd"/>
      <w:r w:rsidR="006C0EB3">
        <w:t xml:space="preserve"> active directory domain services and DNS</w:t>
      </w:r>
      <w:r w:rsidR="004857A6">
        <w:t xml:space="preserve"> ROLES</w:t>
      </w:r>
    </w:p>
    <w:p w14:paraId="5C5DA4B8" w14:textId="6E05054D" w:rsidR="006C0EB3" w:rsidRDefault="006C0EB3" w:rsidP="006C0EB3">
      <w:r>
        <w:rPr>
          <w:noProof/>
        </w:rPr>
        <w:drawing>
          <wp:inline distT="0" distB="0" distL="0" distR="0" wp14:anchorId="51A9454C" wp14:editId="2DACF05B">
            <wp:extent cx="5943600" cy="4493260"/>
            <wp:effectExtent l="0" t="0" r="0" b="2540"/>
            <wp:docPr id="1519934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348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B8C9" w14:textId="77777777" w:rsidR="004857A6" w:rsidRDefault="004857A6" w:rsidP="006C0EB3"/>
    <w:p w14:paraId="0C7163D5" w14:textId="6FB5A5A6" w:rsidR="004857A6" w:rsidRPr="00733CFD" w:rsidRDefault="009F222C" w:rsidP="006C0EB3">
      <w:pPr>
        <w:rPr>
          <w:b/>
          <w:bCs/>
        </w:rPr>
      </w:pPr>
      <w:r w:rsidRPr="00733CFD">
        <w:rPr>
          <w:b/>
          <w:bCs/>
        </w:rPr>
        <w:t xml:space="preserve">Adding Failover Cluster </w:t>
      </w:r>
      <w:proofErr w:type="gramStart"/>
      <w:r w:rsidRPr="00733CFD">
        <w:rPr>
          <w:b/>
          <w:bCs/>
        </w:rPr>
        <w:t>feature</w:t>
      </w:r>
      <w:proofErr w:type="gramEnd"/>
      <w:r w:rsidRPr="00733CFD">
        <w:rPr>
          <w:b/>
          <w:bCs/>
        </w:rPr>
        <w:t xml:space="preserve"> </w:t>
      </w:r>
      <w:r w:rsidR="004857A6" w:rsidRPr="00733CFD">
        <w:rPr>
          <w:b/>
          <w:bCs/>
        </w:rPr>
        <w:t>On the 2 Nodes add failover cluster feature</w:t>
      </w:r>
    </w:p>
    <w:p w14:paraId="4AB58FE8" w14:textId="7EFAE31A" w:rsidR="004857A6" w:rsidRDefault="004857A6" w:rsidP="006C0EB3">
      <w:r>
        <w:rPr>
          <w:noProof/>
        </w:rPr>
        <w:drawing>
          <wp:inline distT="0" distB="0" distL="0" distR="0" wp14:anchorId="79E7541A" wp14:editId="7F0202D9">
            <wp:extent cx="5943600" cy="4295775"/>
            <wp:effectExtent l="0" t="0" r="0" b="9525"/>
            <wp:docPr id="2099550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504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52B9" w14:textId="77777777" w:rsidR="00EA3795" w:rsidRDefault="00EA3795" w:rsidP="00EA3795"/>
    <w:p w14:paraId="2FA6C77A" w14:textId="05B862A1" w:rsidR="00EA3795" w:rsidRDefault="00EA3795" w:rsidP="00EA3795">
      <w:r>
        <w:t>After this step is finished</w:t>
      </w:r>
    </w:p>
    <w:p w14:paraId="2B1D4D3D" w14:textId="455EBC19" w:rsidR="00EA3795" w:rsidRDefault="00EA3795" w:rsidP="00EA3795">
      <w:pPr>
        <w:pStyle w:val="ListParagraph"/>
        <w:numPr>
          <w:ilvl w:val="0"/>
          <w:numId w:val="1"/>
        </w:numPr>
      </w:pPr>
      <w:r>
        <w:t xml:space="preserve">Promote the DC VM to </w:t>
      </w:r>
      <w:r w:rsidR="00650663">
        <w:t>Domain controller: click and add domain – follow the steps</w:t>
      </w:r>
    </w:p>
    <w:p w14:paraId="786D4250" w14:textId="6EBDF890" w:rsidR="00650663" w:rsidRDefault="00650663" w:rsidP="00650663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AF45D38" wp14:editId="2E6B058D">
            <wp:extent cx="3762375" cy="3362325"/>
            <wp:effectExtent l="0" t="0" r="9525" b="9525"/>
            <wp:docPr id="626895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955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FFB0" w14:textId="6B970C6D" w:rsidR="003E7388" w:rsidRDefault="003E7388" w:rsidP="00650663">
      <w:pPr>
        <w:ind w:left="360"/>
      </w:pPr>
      <w:r>
        <w:rPr>
          <w:noProof/>
        </w:rPr>
        <w:drawing>
          <wp:inline distT="0" distB="0" distL="0" distR="0" wp14:anchorId="1CC4916F" wp14:editId="3B3241F8">
            <wp:extent cx="5943600" cy="2692400"/>
            <wp:effectExtent l="0" t="0" r="0" b="0"/>
            <wp:docPr id="1003440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401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5F45" w14:textId="2CFEBEEF" w:rsidR="00650663" w:rsidRPr="00EA3795" w:rsidRDefault="00650663" w:rsidP="00650663">
      <w:pPr>
        <w:pStyle w:val="ListParagraph"/>
        <w:numPr>
          <w:ilvl w:val="0"/>
          <w:numId w:val="1"/>
        </w:numPr>
      </w:pPr>
      <w:r>
        <w:t xml:space="preserve">Restart the other 2 nodes </w:t>
      </w:r>
    </w:p>
    <w:sectPr w:rsidR="00650663" w:rsidRPr="00EA37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21CFC" w14:textId="77777777" w:rsidR="005F0824" w:rsidRDefault="005F0824" w:rsidP="004857A6">
      <w:pPr>
        <w:spacing w:after="0" w:line="240" w:lineRule="auto"/>
      </w:pPr>
      <w:r>
        <w:separator/>
      </w:r>
    </w:p>
  </w:endnote>
  <w:endnote w:type="continuationSeparator" w:id="0">
    <w:p w14:paraId="1D4B9AF0" w14:textId="77777777" w:rsidR="005F0824" w:rsidRDefault="005F0824" w:rsidP="0048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1C171" w14:textId="77777777" w:rsidR="00C13F15" w:rsidRDefault="00C13F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54159" w14:textId="77777777" w:rsidR="00C13F15" w:rsidRDefault="00C13F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87275" w14:textId="77777777" w:rsidR="00C13F15" w:rsidRDefault="00C13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89282" w14:textId="77777777" w:rsidR="005F0824" w:rsidRDefault="005F0824" w:rsidP="004857A6">
      <w:pPr>
        <w:spacing w:after="0" w:line="240" w:lineRule="auto"/>
      </w:pPr>
      <w:r>
        <w:separator/>
      </w:r>
    </w:p>
  </w:footnote>
  <w:footnote w:type="continuationSeparator" w:id="0">
    <w:p w14:paraId="3E163304" w14:textId="77777777" w:rsidR="005F0824" w:rsidRDefault="005F0824" w:rsidP="0048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5FE70" w14:textId="44E6C89C" w:rsidR="00C13F15" w:rsidRDefault="00C13F15">
    <w:pPr>
      <w:pStyle w:val="Header"/>
    </w:pPr>
    <w:r>
      <w:rPr>
        <w:noProof/>
      </w:rPr>
      <w:pict w14:anchorId="1A90ED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24172" o:spid="_x0000_s1026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32714" w14:textId="56623D03" w:rsidR="00C13F15" w:rsidRDefault="00C13F15">
    <w:pPr>
      <w:pStyle w:val="Header"/>
    </w:pPr>
    <w:r>
      <w:rPr>
        <w:noProof/>
      </w:rPr>
      <w:pict w14:anchorId="362221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24173" o:spid="_x0000_s1027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684A" w14:textId="1B108F25" w:rsidR="00C13F15" w:rsidRDefault="00C13F15">
    <w:pPr>
      <w:pStyle w:val="Header"/>
    </w:pPr>
    <w:r>
      <w:rPr>
        <w:noProof/>
      </w:rPr>
      <w:pict w14:anchorId="757816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24171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F5D10"/>
    <w:multiLevelType w:val="hybridMultilevel"/>
    <w:tmpl w:val="EA32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74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F0"/>
    <w:rsid w:val="003C42A0"/>
    <w:rsid w:val="003E7388"/>
    <w:rsid w:val="004857A6"/>
    <w:rsid w:val="005F0824"/>
    <w:rsid w:val="00650663"/>
    <w:rsid w:val="0065240E"/>
    <w:rsid w:val="006C0EB3"/>
    <w:rsid w:val="00733CFD"/>
    <w:rsid w:val="009F222C"/>
    <w:rsid w:val="00B21EE6"/>
    <w:rsid w:val="00C13F15"/>
    <w:rsid w:val="00CD50F8"/>
    <w:rsid w:val="00DB18E5"/>
    <w:rsid w:val="00EA3795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C0444"/>
  <w15:chartTrackingRefBased/>
  <w15:docId w15:val="{2B3205CB-BBD8-4FF7-8225-19565691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F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7A6"/>
  </w:style>
  <w:style w:type="paragraph" w:styleId="Footer">
    <w:name w:val="footer"/>
    <w:basedOn w:val="Normal"/>
    <w:link w:val="FooterChar"/>
    <w:uiPriority w:val="99"/>
    <w:unhideWhenUsed/>
    <w:rsid w:val="0048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3</cp:revision>
  <dcterms:created xsi:type="dcterms:W3CDTF">2024-06-03T01:25:00Z</dcterms:created>
  <dcterms:modified xsi:type="dcterms:W3CDTF">2024-06-05T15:23:00Z</dcterms:modified>
</cp:coreProperties>
</file>