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C67707" w14:textId="3A27F8AF" w:rsidR="00FA1F17" w:rsidRDefault="00FA1F17" w:rsidP="00FA1F17">
      <w:pPr>
        <w:jc w:val="right"/>
      </w:pPr>
      <w:r>
        <w:t>By Henok Teka</w:t>
      </w:r>
    </w:p>
    <w:p w14:paraId="52B5367F" w14:textId="709ED10B" w:rsidR="00C23A29" w:rsidRDefault="00C23A29">
      <w:r>
        <w:t>Steps</w:t>
      </w:r>
    </w:p>
    <w:p w14:paraId="3476D0DC" w14:textId="1D53F4D3" w:rsidR="00B464F6" w:rsidRDefault="00B464F6">
      <w:r>
        <w:t xml:space="preserve">If </w:t>
      </w:r>
      <w:proofErr w:type="gramStart"/>
      <w:r>
        <w:t>previously created,</w:t>
      </w:r>
      <w:proofErr w:type="gramEnd"/>
      <w:r>
        <w:t xml:space="preserve"> cleanup cluster with</w:t>
      </w:r>
    </w:p>
    <w:p w14:paraId="753FE859" w14:textId="77777777" w:rsidR="00B464F6" w:rsidRDefault="00B464F6" w:rsidP="00B464F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80"/>
          <w:kern w:val="0"/>
          <w:sz w:val="18"/>
          <w:szCs w:val="18"/>
        </w:rPr>
      </w:pPr>
      <w:r>
        <w:rPr>
          <w:rFonts w:ascii="Lucida Console" w:hAnsi="Lucida Console" w:cs="Lucida Console"/>
          <w:color w:val="0000FF"/>
          <w:kern w:val="0"/>
          <w:sz w:val="18"/>
          <w:szCs w:val="18"/>
        </w:rPr>
        <w:t>Get-Cluster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80"/>
          <w:kern w:val="0"/>
          <w:sz w:val="18"/>
          <w:szCs w:val="18"/>
        </w:rPr>
        <w:t>-Name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kern w:val="0"/>
          <w:sz w:val="18"/>
          <w:szCs w:val="18"/>
        </w:rPr>
        <w:t>SQLFCIDNSVNN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96969"/>
          <w:kern w:val="0"/>
          <w:sz w:val="18"/>
          <w:szCs w:val="18"/>
        </w:rPr>
        <w:t>|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FF"/>
          <w:kern w:val="0"/>
          <w:sz w:val="18"/>
          <w:szCs w:val="18"/>
        </w:rPr>
        <w:t>Remove-Cluster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80"/>
          <w:kern w:val="0"/>
          <w:sz w:val="18"/>
          <w:szCs w:val="18"/>
        </w:rPr>
        <w:t>-Force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80"/>
          <w:kern w:val="0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color w:val="000080"/>
          <w:kern w:val="0"/>
          <w:sz w:val="18"/>
          <w:szCs w:val="18"/>
        </w:rPr>
        <w:t>CleanupAD</w:t>
      </w:r>
      <w:proofErr w:type="spellEnd"/>
      <w:r>
        <w:rPr>
          <w:rFonts w:ascii="Lucida Console" w:hAnsi="Lucida Console" w:cs="Lucida Console"/>
          <w:color w:val="000080"/>
          <w:kern w:val="0"/>
          <w:sz w:val="18"/>
          <w:szCs w:val="18"/>
        </w:rPr>
        <w:t xml:space="preserve"> </w:t>
      </w:r>
    </w:p>
    <w:p w14:paraId="1CF01B74" w14:textId="77777777" w:rsidR="00B464F6" w:rsidRDefault="00B464F6"/>
    <w:p w14:paraId="43F66439" w14:textId="3173FB19" w:rsidR="0077209B" w:rsidRDefault="0077209B">
      <w:r>
        <w:t>Same subnet 10.4.1.0/24</w:t>
      </w:r>
    </w:p>
    <w:p w14:paraId="719B9807" w14:textId="0AC28CAE" w:rsidR="005D2688" w:rsidRDefault="005D2688" w:rsidP="00C23A29">
      <w:pPr>
        <w:pStyle w:val="ListParagraph"/>
        <w:numPr>
          <w:ilvl w:val="0"/>
          <w:numId w:val="1"/>
        </w:numPr>
      </w:pPr>
      <w:r>
        <w:t xml:space="preserve">Created VMs with </w:t>
      </w:r>
      <w:proofErr w:type="spellStart"/>
      <w:r>
        <w:t>ip</w:t>
      </w:r>
      <w:proofErr w:type="spellEnd"/>
      <w:r>
        <w:t xml:space="preserve">, </w:t>
      </w:r>
      <w:proofErr w:type="spellStart"/>
      <w:r>
        <w:t>dns</w:t>
      </w:r>
      <w:proofErr w:type="spellEnd"/>
      <w:r w:rsidR="00C23A29">
        <w:t xml:space="preserve"> and changed the dynamic </w:t>
      </w:r>
      <w:proofErr w:type="spellStart"/>
      <w:r w:rsidR="00C23A29">
        <w:t>ip</w:t>
      </w:r>
      <w:proofErr w:type="spellEnd"/>
      <w:r w:rsidR="00C23A29">
        <w:t xml:space="preserve"> to static</w:t>
      </w:r>
    </w:p>
    <w:p w14:paraId="706A2ACA" w14:textId="130D36A9" w:rsidR="005D2688" w:rsidRDefault="005D2688" w:rsidP="00C23A29">
      <w:pPr>
        <w:pStyle w:val="ListParagraph"/>
        <w:numPr>
          <w:ilvl w:val="0"/>
          <w:numId w:val="1"/>
        </w:numPr>
      </w:pPr>
      <w:r>
        <w:t xml:space="preserve">Registered the DC </w:t>
      </w:r>
      <w:proofErr w:type="spellStart"/>
      <w:r>
        <w:t>ip</w:t>
      </w:r>
      <w:proofErr w:type="spellEnd"/>
      <w:r>
        <w:t xml:space="preserve"> with DNS</w:t>
      </w:r>
    </w:p>
    <w:p w14:paraId="66367418" w14:textId="73A64733" w:rsidR="005D2688" w:rsidRDefault="005D2688">
      <w:r>
        <w:t xml:space="preserve">(I added the </w:t>
      </w:r>
      <w:r w:rsidR="00055BA6">
        <w:t xml:space="preserve">HA </w:t>
      </w:r>
      <w:r>
        <w:t>nodes’ IPs to DC DNS</w:t>
      </w:r>
      <w:r w:rsidR="00911E3F">
        <w:t xml:space="preserve">, but this is not needed when I recreate later. It even caused a problem and showed lots of </w:t>
      </w:r>
      <w:proofErr w:type="spellStart"/>
      <w:r w:rsidR="00911E3F">
        <w:t>ip</w:t>
      </w:r>
      <w:proofErr w:type="spellEnd"/>
      <w:r w:rsidR="00911E3F">
        <w:t xml:space="preserve"> for </w:t>
      </w:r>
      <w:proofErr w:type="spellStart"/>
      <w:r w:rsidR="00911E3F">
        <w:t>dns</w:t>
      </w:r>
      <w:proofErr w:type="spellEnd"/>
      <w:r w:rsidR="00911E3F">
        <w:t xml:space="preserve"> server when I check with ipconfig /all</w:t>
      </w:r>
      <w:r>
        <w:t>)</w:t>
      </w:r>
      <w:r w:rsidR="00C23A29">
        <w:t>. The Ip of the DC is in DC’s DNS (I could be wrong.)</w:t>
      </w:r>
    </w:p>
    <w:p w14:paraId="1D469B84" w14:textId="33499723" w:rsidR="0077209B" w:rsidRDefault="0077209B" w:rsidP="0077209B">
      <w:pPr>
        <w:pStyle w:val="ListParagraph"/>
        <w:numPr>
          <w:ilvl w:val="0"/>
          <w:numId w:val="1"/>
        </w:numPr>
      </w:pPr>
      <w:r>
        <w:t xml:space="preserve">Used </w:t>
      </w:r>
      <w:proofErr w:type="spellStart"/>
      <w:r>
        <w:t>powershell</w:t>
      </w:r>
      <w:proofErr w:type="spellEnd"/>
      <w:r>
        <w:t xml:space="preserve"> command to create cluster</w:t>
      </w:r>
    </w:p>
    <w:p w14:paraId="4C9DF9C4" w14:textId="77777777" w:rsidR="0077209B" w:rsidRPr="0077209B" w:rsidRDefault="0077209B" w:rsidP="0077209B">
      <w:pPr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Lucida Console" w:hAnsi="Lucida Console" w:cs="Lucida Console"/>
          <w:color w:val="8A2BE2"/>
          <w:kern w:val="0"/>
          <w:sz w:val="18"/>
          <w:szCs w:val="18"/>
        </w:rPr>
      </w:pPr>
      <w:r w:rsidRPr="0077209B">
        <w:rPr>
          <w:rFonts w:ascii="Lucida Console" w:hAnsi="Lucida Console" w:cs="Lucida Console"/>
          <w:color w:val="0000FF"/>
          <w:kern w:val="0"/>
          <w:sz w:val="18"/>
          <w:szCs w:val="18"/>
        </w:rPr>
        <w:t>New-Cluster</w:t>
      </w:r>
      <w:r w:rsidRPr="0077209B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 w:rsidRPr="0077209B">
        <w:rPr>
          <w:rFonts w:ascii="Lucida Console" w:hAnsi="Lucida Console" w:cs="Lucida Console"/>
          <w:color w:val="000080"/>
          <w:kern w:val="0"/>
          <w:sz w:val="18"/>
          <w:szCs w:val="18"/>
        </w:rPr>
        <w:t>-Name</w:t>
      </w:r>
      <w:r w:rsidRPr="0077209B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proofErr w:type="spellStart"/>
      <w:r w:rsidRPr="0077209B">
        <w:rPr>
          <w:rFonts w:ascii="Lucida Console" w:hAnsi="Lucida Console" w:cs="Lucida Console"/>
          <w:color w:val="8A2BE2"/>
          <w:kern w:val="0"/>
          <w:sz w:val="18"/>
          <w:szCs w:val="18"/>
        </w:rPr>
        <w:t>oltpprod</w:t>
      </w:r>
      <w:proofErr w:type="spellEnd"/>
      <w:r w:rsidRPr="0077209B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 w:rsidRPr="0077209B">
        <w:rPr>
          <w:rFonts w:ascii="Lucida Console" w:hAnsi="Lucida Console" w:cs="Lucida Console"/>
          <w:color w:val="000080"/>
          <w:kern w:val="0"/>
          <w:sz w:val="18"/>
          <w:szCs w:val="18"/>
        </w:rPr>
        <w:t>-Node</w:t>
      </w:r>
      <w:r w:rsidRPr="0077209B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 w:rsidRPr="0077209B">
        <w:rPr>
          <w:rFonts w:ascii="Lucida Console" w:hAnsi="Lucida Console" w:cs="Lucida Console"/>
          <w:color w:val="8A2BE2"/>
          <w:kern w:val="0"/>
          <w:sz w:val="18"/>
          <w:szCs w:val="18"/>
        </w:rPr>
        <w:t>FCINODE1</w:t>
      </w:r>
      <w:r w:rsidRPr="0077209B">
        <w:rPr>
          <w:rFonts w:ascii="Lucida Console" w:hAnsi="Lucida Console" w:cs="Lucida Console"/>
          <w:color w:val="696969"/>
          <w:kern w:val="0"/>
          <w:sz w:val="18"/>
          <w:szCs w:val="18"/>
        </w:rPr>
        <w:t>,</w:t>
      </w:r>
      <w:r w:rsidRPr="0077209B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 w:rsidRPr="0077209B">
        <w:rPr>
          <w:rFonts w:ascii="Lucida Console" w:hAnsi="Lucida Console" w:cs="Lucida Console"/>
          <w:color w:val="8A2BE2"/>
          <w:kern w:val="0"/>
          <w:sz w:val="18"/>
          <w:szCs w:val="18"/>
        </w:rPr>
        <w:t>FCINODE2</w:t>
      </w:r>
      <w:r w:rsidRPr="0077209B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 w:rsidRPr="0077209B">
        <w:rPr>
          <w:rFonts w:ascii="Lucida Console" w:hAnsi="Lucida Console" w:cs="Lucida Console"/>
          <w:color w:val="000080"/>
          <w:kern w:val="0"/>
          <w:sz w:val="18"/>
          <w:szCs w:val="18"/>
        </w:rPr>
        <w:t>-</w:t>
      </w:r>
      <w:proofErr w:type="spellStart"/>
      <w:r w:rsidRPr="0077209B">
        <w:rPr>
          <w:rFonts w:ascii="Lucida Console" w:hAnsi="Lucida Console" w:cs="Lucida Console"/>
          <w:color w:val="000080"/>
          <w:kern w:val="0"/>
          <w:sz w:val="18"/>
          <w:szCs w:val="18"/>
        </w:rPr>
        <w:t>StaticAddress</w:t>
      </w:r>
      <w:proofErr w:type="spellEnd"/>
      <w:r w:rsidRPr="0077209B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 w:rsidRPr="0077209B">
        <w:rPr>
          <w:rFonts w:ascii="Lucida Console" w:hAnsi="Lucida Console" w:cs="Lucida Console"/>
          <w:color w:val="8A2BE2"/>
          <w:kern w:val="0"/>
          <w:sz w:val="18"/>
          <w:szCs w:val="18"/>
        </w:rPr>
        <w:t>10.4.1.9</w:t>
      </w:r>
      <w:r w:rsidRPr="0077209B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 w:rsidRPr="0077209B">
        <w:rPr>
          <w:rFonts w:ascii="Lucida Console" w:hAnsi="Lucida Console" w:cs="Lucida Console"/>
          <w:color w:val="000080"/>
          <w:kern w:val="0"/>
          <w:sz w:val="18"/>
          <w:szCs w:val="18"/>
        </w:rPr>
        <w:t>-</w:t>
      </w:r>
      <w:proofErr w:type="spellStart"/>
      <w:r w:rsidRPr="0077209B">
        <w:rPr>
          <w:rFonts w:ascii="Lucida Console" w:hAnsi="Lucida Console" w:cs="Lucida Console"/>
          <w:color w:val="000080"/>
          <w:kern w:val="0"/>
          <w:sz w:val="18"/>
          <w:szCs w:val="18"/>
        </w:rPr>
        <w:t>NoStorage</w:t>
      </w:r>
      <w:proofErr w:type="spellEnd"/>
      <w:r w:rsidRPr="0077209B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 w:rsidRPr="0077209B">
        <w:rPr>
          <w:rFonts w:ascii="Lucida Console" w:hAnsi="Lucida Console" w:cs="Lucida Console"/>
          <w:color w:val="000080"/>
          <w:kern w:val="0"/>
          <w:sz w:val="18"/>
          <w:szCs w:val="18"/>
        </w:rPr>
        <w:t>-</w:t>
      </w:r>
      <w:proofErr w:type="spellStart"/>
      <w:r w:rsidRPr="0077209B">
        <w:rPr>
          <w:rFonts w:ascii="Lucida Console" w:hAnsi="Lucida Console" w:cs="Lucida Console"/>
          <w:color w:val="000080"/>
          <w:kern w:val="0"/>
          <w:sz w:val="18"/>
          <w:szCs w:val="18"/>
        </w:rPr>
        <w:t>AdministrativeAccessPoint</w:t>
      </w:r>
      <w:proofErr w:type="spellEnd"/>
      <w:r w:rsidRPr="0077209B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proofErr w:type="spellStart"/>
      <w:r w:rsidRPr="0077209B">
        <w:rPr>
          <w:rFonts w:ascii="Lucida Console" w:hAnsi="Lucida Console" w:cs="Lucida Console"/>
          <w:color w:val="8A2BE2"/>
          <w:kern w:val="0"/>
          <w:sz w:val="18"/>
          <w:szCs w:val="18"/>
        </w:rPr>
        <w:t>ActiveDirectoryAndDns</w:t>
      </w:r>
      <w:proofErr w:type="spellEnd"/>
      <w:r w:rsidRPr="0077209B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 w:rsidRPr="0077209B">
        <w:rPr>
          <w:rFonts w:ascii="Lucida Console" w:hAnsi="Lucida Console" w:cs="Lucida Console"/>
          <w:color w:val="000080"/>
          <w:kern w:val="0"/>
          <w:sz w:val="18"/>
          <w:szCs w:val="18"/>
        </w:rPr>
        <w:t>-</w:t>
      </w:r>
      <w:proofErr w:type="spellStart"/>
      <w:r w:rsidRPr="0077209B">
        <w:rPr>
          <w:rFonts w:ascii="Lucida Console" w:hAnsi="Lucida Console" w:cs="Lucida Console"/>
          <w:color w:val="000080"/>
          <w:kern w:val="0"/>
          <w:sz w:val="18"/>
          <w:szCs w:val="18"/>
        </w:rPr>
        <w:t>ManagementPointNetworkType</w:t>
      </w:r>
      <w:proofErr w:type="spellEnd"/>
      <w:r w:rsidRPr="0077209B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 w:rsidRPr="0077209B">
        <w:rPr>
          <w:rFonts w:ascii="Lucida Console" w:hAnsi="Lucida Console" w:cs="Lucida Console"/>
          <w:color w:val="8A2BE2"/>
          <w:kern w:val="0"/>
          <w:sz w:val="18"/>
          <w:szCs w:val="18"/>
        </w:rPr>
        <w:t xml:space="preserve">Singleton </w:t>
      </w:r>
    </w:p>
    <w:p w14:paraId="63817501" w14:textId="36C7165B" w:rsidR="0077209B" w:rsidRDefault="00AF6B61" w:rsidP="0077209B">
      <w:pPr>
        <w:ind w:left="360"/>
      </w:pPr>
      <w:r>
        <w:t xml:space="preserve"> </w:t>
      </w:r>
    </w:p>
    <w:p w14:paraId="2C455117" w14:textId="14FADD1A" w:rsidR="00C23A29" w:rsidRDefault="0077209B" w:rsidP="0077209B">
      <w:pPr>
        <w:pStyle w:val="ListParagraph"/>
        <w:numPr>
          <w:ilvl w:val="0"/>
          <w:numId w:val="1"/>
        </w:numPr>
      </w:pPr>
      <w:r>
        <w:t xml:space="preserve">Added shared disks </w:t>
      </w:r>
      <w:r w:rsidR="001D557E">
        <w:t>in the portal</w:t>
      </w:r>
    </w:p>
    <w:p w14:paraId="512C50E7" w14:textId="063E6BCA" w:rsidR="0077209B" w:rsidRDefault="00517AA0" w:rsidP="0077209B">
      <w:pPr>
        <w:pStyle w:val="ListParagraph"/>
        <w:numPr>
          <w:ilvl w:val="0"/>
          <w:numId w:val="1"/>
        </w:numPr>
      </w:pPr>
      <w:r w:rsidRPr="001D557E">
        <w:rPr>
          <w:b/>
          <w:bCs/>
        </w:rPr>
        <w:t>Initialize</w:t>
      </w:r>
      <w:r>
        <w:t xml:space="preserve"> disks with GPT – from one node is enough</w:t>
      </w:r>
      <w:r w:rsidR="005F41C1">
        <w:t>. No further action needed – ONLY INITIALIZE.</w:t>
      </w:r>
    </w:p>
    <w:p w14:paraId="796F70A0" w14:textId="1BC1D323" w:rsidR="00B20618" w:rsidRDefault="001D557E" w:rsidP="00B20618">
      <w:pPr>
        <w:pStyle w:val="ListParagraph"/>
      </w:pPr>
      <w:r>
        <w:rPr>
          <w:noProof/>
        </w:rPr>
        <w:drawing>
          <wp:inline distT="0" distB="0" distL="0" distR="0" wp14:anchorId="75CDA27B" wp14:editId="72FAC57F">
            <wp:extent cx="2833236" cy="1204111"/>
            <wp:effectExtent l="0" t="0" r="5715" b="0"/>
            <wp:docPr id="13608094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80943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54624" cy="121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2FEEB" w14:textId="51169C23" w:rsidR="00B20618" w:rsidRDefault="00B20618" w:rsidP="0077209B">
      <w:pPr>
        <w:pStyle w:val="ListParagraph"/>
        <w:numPr>
          <w:ilvl w:val="0"/>
          <w:numId w:val="1"/>
        </w:numPr>
      </w:pPr>
      <w:r>
        <w:t>Added the disks to the cluster</w:t>
      </w:r>
    </w:p>
    <w:p w14:paraId="6256548E" w14:textId="1F89D9BE" w:rsidR="00B20618" w:rsidRDefault="00B20618" w:rsidP="00B20618">
      <w:pPr>
        <w:pStyle w:val="ListParagraph"/>
      </w:pPr>
      <w:r>
        <w:rPr>
          <w:noProof/>
        </w:rPr>
        <w:drawing>
          <wp:inline distT="0" distB="0" distL="0" distR="0" wp14:anchorId="0673010E" wp14:editId="68682602">
            <wp:extent cx="5943600" cy="983615"/>
            <wp:effectExtent l="0" t="0" r="0" b="6985"/>
            <wp:docPr id="166525562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255624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DD734" w14:textId="3DFA312F" w:rsidR="00F12CB0" w:rsidRDefault="00F12CB0" w:rsidP="00F12CB0">
      <w:pPr>
        <w:pStyle w:val="ListParagraph"/>
        <w:numPr>
          <w:ilvl w:val="0"/>
          <w:numId w:val="1"/>
        </w:numPr>
      </w:pPr>
      <w:r>
        <w:t>Label</w:t>
      </w:r>
      <w:r w:rsidR="009117A0">
        <w:t xml:space="preserve">/format </w:t>
      </w:r>
      <w:r>
        <w:t xml:space="preserve">the disks (go back to </w:t>
      </w:r>
      <w:r w:rsidR="004A647B">
        <w:t>nodes and “new simple volume”</w:t>
      </w:r>
      <w:r w:rsidR="002D11A9">
        <w:t xml:space="preserve"> and give Letter</w:t>
      </w:r>
      <w:r w:rsidR="004A647B">
        <w:t>)</w:t>
      </w:r>
    </w:p>
    <w:p w14:paraId="5957CE80" w14:textId="020DC546" w:rsidR="009B0700" w:rsidRDefault="009B0700" w:rsidP="009B0700">
      <w:pPr>
        <w:pStyle w:val="ListParagraph"/>
      </w:pPr>
      <w:r>
        <w:t>Before you do this put the cluster disk (shown above) “Under maintenance” otherwise it will throw error</w:t>
      </w:r>
      <w:r w:rsidR="009117A0">
        <w:t xml:space="preserve"> (not formatted error)</w:t>
      </w:r>
      <w:r>
        <w:t>.</w:t>
      </w:r>
      <w:r w:rsidR="009117A0">
        <w:t xml:space="preserve"> Turn maintenance mode off after finishing formatting.</w:t>
      </w:r>
      <w:r>
        <w:t xml:space="preserve"> </w:t>
      </w:r>
    </w:p>
    <w:p w14:paraId="2FF2F4AD" w14:textId="72A73F88" w:rsidR="002D11A9" w:rsidRDefault="002D11A9" w:rsidP="002D11A9">
      <w:pPr>
        <w:pStyle w:val="ListParagraph"/>
      </w:pPr>
      <w:r>
        <w:rPr>
          <w:noProof/>
        </w:rPr>
        <w:lastRenderedPageBreak/>
        <w:drawing>
          <wp:inline distT="0" distB="0" distL="0" distR="0" wp14:anchorId="3A3E1017" wp14:editId="6F921879">
            <wp:extent cx="2000816" cy="1416685"/>
            <wp:effectExtent l="0" t="0" r="0" b="0"/>
            <wp:docPr id="21438430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84308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20336" cy="143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1FDB">
        <w:rPr>
          <w:noProof/>
        </w:rPr>
        <w:t xml:space="preserve">  </w:t>
      </w:r>
      <w:r w:rsidR="00581FDB">
        <w:rPr>
          <w:noProof/>
        </w:rPr>
        <w:drawing>
          <wp:inline distT="0" distB="0" distL="0" distR="0" wp14:anchorId="57183D6A" wp14:editId="0DD987F2">
            <wp:extent cx="2204519" cy="1208405"/>
            <wp:effectExtent l="0" t="0" r="5715" b="0"/>
            <wp:docPr id="13962320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232075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r="9131" b="12751"/>
                    <a:stretch/>
                  </pic:blipFill>
                  <pic:spPr bwMode="auto">
                    <a:xfrm>
                      <a:off x="0" y="0"/>
                      <a:ext cx="2224215" cy="1219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2D6409" w14:textId="576AE5D9" w:rsidR="004A647B" w:rsidRDefault="006C41F7" w:rsidP="00F12CB0">
      <w:pPr>
        <w:pStyle w:val="ListParagraph"/>
        <w:numPr>
          <w:ilvl w:val="0"/>
          <w:numId w:val="1"/>
        </w:numPr>
      </w:pPr>
      <w:r>
        <w:t xml:space="preserve">Create </w:t>
      </w:r>
      <w:proofErr w:type="spellStart"/>
      <w:r>
        <w:t>quorem</w:t>
      </w:r>
      <w:proofErr w:type="spellEnd"/>
    </w:p>
    <w:p w14:paraId="1F8ECB6B" w14:textId="22EA8746" w:rsidR="006C41F7" w:rsidRDefault="006C41F7" w:rsidP="006C41F7">
      <w:pPr>
        <w:pStyle w:val="ListParagraph"/>
      </w:pPr>
      <w:r>
        <w:t>Add the disk that is assigned as a witness disk</w:t>
      </w:r>
      <w:r w:rsidR="00F07C66">
        <w:t xml:space="preserve">. </w:t>
      </w:r>
      <w:r w:rsidR="00F07C66" w:rsidRPr="00F07C66">
        <w:rPr>
          <w:b/>
          <w:bCs/>
        </w:rPr>
        <w:t>Add all the HA nodes</w:t>
      </w:r>
      <w:r w:rsidR="00F07C66">
        <w:t xml:space="preserve"> </w:t>
      </w:r>
      <w:r>
        <w:rPr>
          <w:noProof/>
        </w:rPr>
        <w:drawing>
          <wp:inline distT="0" distB="0" distL="0" distR="0" wp14:anchorId="5D662E1C" wp14:editId="3987131B">
            <wp:extent cx="2874010" cy="1784282"/>
            <wp:effectExtent l="0" t="0" r="2540" b="6985"/>
            <wp:docPr id="2364918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9183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6007" cy="179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3C3B">
        <w:rPr>
          <w:noProof/>
        </w:rPr>
        <w:drawing>
          <wp:inline distT="0" distB="0" distL="0" distR="0" wp14:anchorId="10998940" wp14:editId="07569420">
            <wp:extent cx="2268220" cy="1771371"/>
            <wp:effectExtent l="0" t="0" r="0" b="635"/>
            <wp:docPr id="20514574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45740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4848" cy="178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9C8C2" w14:textId="203F96C6" w:rsidR="00227BF6" w:rsidRDefault="00227BF6" w:rsidP="00227BF6"/>
    <w:p w14:paraId="16311136" w14:textId="4FBB711C" w:rsidR="00227BF6" w:rsidRDefault="00227BF6" w:rsidP="00227BF6">
      <w:pPr>
        <w:pStyle w:val="ListParagraph"/>
        <w:numPr>
          <w:ilvl w:val="0"/>
          <w:numId w:val="1"/>
        </w:numPr>
      </w:pPr>
      <w:r>
        <w:t>Create ILB</w:t>
      </w:r>
    </w:p>
    <w:p w14:paraId="1A9ACB0B" w14:textId="77777777" w:rsidR="002A2B04" w:rsidRDefault="002A2B04" w:rsidP="002A2B04"/>
    <w:p w14:paraId="464B7AFB" w14:textId="56134AFF" w:rsidR="00227BF6" w:rsidRDefault="002A2B04" w:rsidP="002A2B04">
      <w:pPr>
        <w:pStyle w:val="ListParagraph"/>
        <w:numPr>
          <w:ilvl w:val="0"/>
          <w:numId w:val="1"/>
        </w:numPr>
      </w:pPr>
      <w:r>
        <w:t xml:space="preserve">Install </w:t>
      </w:r>
      <w:proofErr w:type="spellStart"/>
      <w:r>
        <w:t>sql</w:t>
      </w:r>
      <w:proofErr w:type="spellEnd"/>
    </w:p>
    <w:p w14:paraId="4B20102C" w14:textId="251A9673" w:rsidR="002E158F" w:rsidRDefault="004902C0" w:rsidP="00227BF6">
      <w:pPr>
        <w:ind w:left="360"/>
      </w:pPr>
      <w:r>
        <w:t>In network name I gave “SQLFCIVNN”</w:t>
      </w:r>
    </w:p>
    <w:p w14:paraId="14391AD7" w14:textId="7F88B700" w:rsidR="004902C0" w:rsidRDefault="004902C0" w:rsidP="00227BF6">
      <w:pPr>
        <w:ind w:left="360"/>
      </w:pPr>
      <w:r>
        <w:rPr>
          <w:noProof/>
        </w:rPr>
        <w:lastRenderedPageBreak/>
        <w:drawing>
          <wp:inline distT="0" distB="0" distL="0" distR="0" wp14:anchorId="3AE178A8" wp14:editId="57CB6E66">
            <wp:extent cx="5943600" cy="4008474"/>
            <wp:effectExtent l="0" t="0" r="0" b="0"/>
            <wp:docPr id="2349118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1188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3277" cy="401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D4751" w14:textId="30DA520B" w:rsidR="002E158F" w:rsidRDefault="004902C0" w:rsidP="00227BF6">
      <w:pPr>
        <w:ind w:left="360"/>
      </w:pPr>
      <w:r>
        <w:t>Default</w:t>
      </w:r>
    </w:p>
    <w:p w14:paraId="0BCE65EF" w14:textId="3B00E22A" w:rsidR="004902C0" w:rsidRDefault="004902C0" w:rsidP="00227BF6">
      <w:pPr>
        <w:ind w:left="360"/>
      </w:pPr>
      <w:r>
        <w:rPr>
          <w:noProof/>
        </w:rPr>
        <w:drawing>
          <wp:inline distT="0" distB="0" distL="0" distR="0" wp14:anchorId="2BF14817" wp14:editId="1B20E0DA">
            <wp:extent cx="5943600" cy="2560955"/>
            <wp:effectExtent l="0" t="0" r="0" b="0"/>
            <wp:docPr id="3051621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16217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F70B6" w14:textId="2A1AAFDD" w:rsidR="00F95267" w:rsidRDefault="00F95267" w:rsidP="00227BF6">
      <w:pPr>
        <w:ind w:left="360"/>
      </w:pPr>
      <w:r>
        <w:t xml:space="preserve">Since I added disk2 as witness </w:t>
      </w:r>
      <w:proofErr w:type="spellStart"/>
      <w:r>
        <w:t>quorem</w:t>
      </w:r>
      <w:proofErr w:type="spellEnd"/>
    </w:p>
    <w:p w14:paraId="1BECD3A7" w14:textId="77777777" w:rsidR="00F95267" w:rsidRDefault="00F95267" w:rsidP="00227BF6">
      <w:pPr>
        <w:ind w:left="360"/>
      </w:pPr>
    </w:p>
    <w:p w14:paraId="42E7DC71" w14:textId="315E5B30" w:rsidR="00F95267" w:rsidRDefault="00F95267" w:rsidP="00227BF6">
      <w:pPr>
        <w:ind w:left="360"/>
      </w:pPr>
      <w:r>
        <w:rPr>
          <w:noProof/>
        </w:rPr>
        <w:lastRenderedPageBreak/>
        <w:drawing>
          <wp:inline distT="0" distB="0" distL="0" distR="0" wp14:anchorId="0BDCFFE8" wp14:editId="2C74A4EF">
            <wp:extent cx="5943600" cy="3684270"/>
            <wp:effectExtent l="0" t="0" r="0" b="0"/>
            <wp:docPr id="8479533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95332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81EBB" w14:textId="77777777" w:rsidR="004902C0" w:rsidRDefault="004902C0" w:rsidP="00227BF6">
      <w:pPr>
        <w:ind w:left="360"/>
      </w:pPr>
    </w:p>
    <w:p w14:paraId="26BE479F" w14:textId="2B9DA472" w:rsidR="004902C0" w:rsidRDefault="00814C4D" w:rsidP="00227BF6">
      <w:pPr>
        <w:ind w:left="360"/>
      </w:pPr>
      <w:r>
        <w:t>Uncheck DHCP, check ipv4 and provide IP</w:t>
      </w:r>
    </w:p>
    <w:p w14:paraId="602DEA1B" w14:textId="408F0A9C" w:rsidR="00814C4D" w:rsidRDefault="00814C4D" w:rsidP="00227BF6">
      <w:pPr>
        <w:ind w:left="360"/>
      </w:pPr>
      <w:r>
        <w:rPr>
          <w:noProof/>
        </w:rPr>
        <w:drawing>
          <wp:inline distT="0" distB="0" distL="0" distR="0" wp14:anchorId="4A96D22C" wp14:editId="0183E581">
            <wp:extent cx="5943600" cy="1899920"/>
            <wp:effectExtent l="0" t="0" r="0" b="5080"/>
            <wp:docPr id="13071296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12966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9B36B" w14:textId="677C5F62" w:rsidR="004902C0" w:rsidRDefault="00882EAC" w:rsidP="00227BF6">
      <w:pPr>
        <w:ind w:left="360"/>
      </w:pPr>
      <w:r>
        <w:t>The right permission</w:t>
      </w:r>
    </w:p>
    <w:p w14:paraId="02854B74" w14:textId="69E18EF1" w:rsidR="00882EAC" w:rsidRDefault="00882EAC" w:rsidP="00227BF6">
      <w:pPr>
        <w:ind w:left="360"/>
      </w:pPr>
      <w:r>
        <w:rPr>
          <w:noProof/>
        </w:rPr>
        <w:lastRenderedPageBreak/>
        <w:drawing>
          <wp:inline distT="0" distB="0" distL="0" distR="0" wp14:anchorId="0D3597F6" wp14:editId="5905356C">
            <wp:extent cx="5943600" cy="2435225"/>
            <wp:effectExtent l="0" t="0" r="0" b="3175"/>
            <wp:docPr id="20763913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39137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663F7" w14:textId="0442DB53" w:rsidR="002E158F" w:rsidRDefault="009F7CAC" w:rsidP="00227BF6">
      <w:pPr>
        <w:ind w:left="360"/>
      </w:pPr>
      <w:r>
        <w:t>Directories</w:t>
      </w:r>
    </w:p>
    <w:p w14:paraId="28B1BBB2" w14:textId="489C17ED" w:rsidR="009F7CAC" w:rsidRDefault="009F7CAC" w:rsidP="00227BF6">
      <w:pPr>
        <w:ind w:left="360"/>
      </w:pPr>
      <w:r>
        <w:rPr>
          <w:noProof/>
        </w:rPr>
        <w:drawing>
          <wp:inline distT="0" distB="0" distL="0" distR="0" wp14:anchorId="274EBDCF" wp14:editId="3F60E1AC">
            <wp:extent cx="6071191" cy="4486275"/>
            <wp:effectExtent l="0" t="0" r="6350" b="0"/>
            <wp:docPr id="20580818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08180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72283" cy="448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FF67A" w14:textId="15547AF7" w:rsidR="009F7CAC" w:rsidRDefault="003C2EBC" w:rsidP="00227BF6">
      <w:pPr>
        <w:ind w:left="360"/>
      </w:pPr>
      <w:r>
        <w:rPr>
          <w:noProof/>
        </w:rPr>
        <w:lastRenderedPageBreak/>
        <w:drawing>
          <wp:inline distT="0" distB="0" distL="0" distR="0" wp14:anchorId="64FE08D4" wp14:editId="3951A382">
            <wp:extent cx="5943600" cy="1563370"/>
            <wp:effectExtent l="0" t="0" r="0" b="0"/>
            <wp:docPr id="343945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9457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2598B" w14:textId="77777777" w:rsidR="009F7CAC" w:rsidRDefault="009F7CAC" w:rsidP="00227BF6">
      <w:pPr>
        <w:ind w:left="360"/>
      </w:pPr>
    </w:p>
    <w:p w14:paraId="355A8FBD" w14:textId="658A4DED" w:rsidR="009F7CAC" w:rsidRDefault="000B2E99" w:rsidP="000B2E99">
      <w:r>
        <w:t xml:space="preserve">Finish the set up and ADD NODE </w:t>
      </w:r>
      <w:proofErr w:type="gramStart"/>
      <w:r>
        <w:t>on</w:t>
      </w:r>
      <w:proofErr w:type="gramEnd"/>
      <w:r>
        <w:t xml:space="preserve"> the second HA node.</w:t>
      </w:r>
    </w:p>
    <w:p w14:paraId="64ACAE68" w14:textId="6624FAE1" w:rsidR="009F7CAC" w:rsidRDefault="006F7040" w:rsidP="006F7040">
      <w:r>
        <w:t>Check dependencies</w:t>
      </w:r>
    </w:p>
    <w:p w14:paraId="0A2DF1B5" w14:textId="77777777" w:rsidR="009F7CAC" w:rsidRDefault="009F7CAC" w:rsidP="00227BF6">
      <w:pPr>
        <w:ind w:left="360"/>
      </w:pPr>
    </w:p>
    <w:p w14:paraId="1CA1A94B" w14:textId="1FAE6F97" w:rsidR="009F7CAC" w:rsidRDefault="003307D5" w:rsidP="003307D5">
      <w:pPr>
        <w:pStyle w:val="ListParagraph"/>
        <w:numPr>
          <w:ilvl w:val="0"/>
          <w:numId w:val="1"/>
        </w:numPr>
      </w:pPr>
      <w:r>
        <w:t>Testing</w:t>
      </w:r>
    </w:p>
    <w:p w14:paraId="7DE957BC" w14:textId="1C5EAA17" w:rsidR="003307D5" w:rsidRDefault="003307D5" w:rsidP="003307D5">
      <w:r>
        <w:t xml:space="preserve">After configuring the listener, I tested without applying the VNN load balancer </w:t>
      </w:r>
      <w:proofErr w:type="spellStart"/>
      <w:r>
        <w:t>listner</w:t>
      </w:r>
      <w:proofErr w:type="spellEnd"/>
      <w:r>
        <w:t xml:space="preserve">. </w:t>
      </w:r>
      <w:r w:rsidR="00B962C3">
        <w:t xml:space="preserve">It failed to work. </w:t>
      </w:r>
    </w:p>
    <w:p w14:paraId="6F6946A1" w14:textId="33DBB25B" w:rsidR="009F7CAC" w:rsidRPr="00A44210" w:rsidRDefault="009F1452" w:rsidP="009F145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But after running the VNN listener creating script, it </w:t>
      </w:r>
      <w:proofErr w:type="gramStart"/>
      <w:r>
        <w:rPr>
          <w:rFonts w:ascii="Times New Roman" w:hAnsi="Times New Roman" w:cs="Times New Roman"/>
          <w:sz w:val="36"/>
          <w:szCs w:val="36"/>
        </w:rPr>
        <w:t>worked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and I can connect from other nodes. Information</w:t>
      </w:r>
      <w:r w:rsidR="00126E80">
        <w:rPr>
          <w:rFonts w:ascii="Times New Roman" w:hAnsi="Times New Roman" w:cs="Times New Roman"/>
          <w:sz w:val="36"/>
          <w:szCs w:val="36"/>
        </w:rPr>
        <w:t xml:space="preserve"> (</w:t>
      </w:r>
      <w:r w:rsidR="00126E80" w:rsidRPr="00A44210">
        <w:rPr>
          <w:rFonts w:ascii="Times New Roman" w:hAnsi="Times New Roman" w:cs="Times New Roman"/>
          <w:color w:val="A82D00"/>
          <w:kern w:val="0"/>
        </w:rPr>
        <w:t>$</w:t>
      </w:r>
      <w:proofErr w:type="spellStart"/>
      <w:r w:rsidR="00126E80" w:rsidRPr="00A44210">
        <w:rPr>
          <w:rFonts w:ascii="Times New Roman" w:hAnsi="Times New Roman" w:cs="Times New Roman"/>
          <w:color w:val="A82D00"/>
          <w:kern w:val="0"/>
        </w:rPr>
        <w:t>ClusterNetworkName</w:t>
      </w:r>
      <w:proofErr w:type="spellEnd"/>
      <w:r w:rsidR="00126E80">
        <w:rPr>
          <w:rFonts w:ascii="Times New Roman" w:hAnsi="Times New Roman" w:cs="Times New Roman"/>
          <w:sz w:val="36"/>
          <w:szCs w:val="36"/>
        </w:rPr>
        <w:t xml:space="preserve">, </w:t>
      </w:r>
      <w:r w:rsidR="00126E80" w:rsidRPr="00A44210">
        <w:rPr>
          <w:rFonts w:ascii="Times New Roman" w:hAnsi="Times New Roman" w:cs="Times New Roman"/>
          <w:color w:val="A82D00"/>
          <w:kern w:val="0"/>
        </w:rPr>
        <w:t>$</w:t>
      </w:r>
      <w:proofErr w:type="spellStart"/>
      <w:r w:rsidR="00126E80" w:rsidRPr="00A44210">
        <w:rPr>
          <w:rFonts w:ascii="Times New Roman" w:hAnsi="Times New Roman" w:cs="Times New Roman"/>
          <w:color w:val="A82D00"/>
          <w:kern w:val="0"/>
        </w:rPr>
        <w:t>IPResourceName</w:t>
      </w:r>
      <w:proofErr w:type="spellEnd"/>
      <w:r w:rsidR="00126E80">
        <w:rPr>
          <w:rFonts w:ascii="Times New Roman" w:hAnsi="Times New Roman" w:cs="Times New Roman"/>
          <w:sz w:val="36"/>
          <w:szCs w:val="36"/>
        </w:rPr>
        <w:t xml:space="preserve"> and </w:t>
      </w:r>
      <w:r w:rsidR="00126E80" w:rsidRPr="00A44210">
        <w:rPr>
          <w:rFonts w:ascii="Times New Roman" w:hAnsi="Times New Roman" w:cs="Times New Roman"/>
          <w:color w:val="A82D00"/>
          <w:kern w:val="0"/>
        </w:rPr>
        <w:t>$ILBIP</w:t>
      </w:r>
      <w:r w:rsidR="00126E80">
        <w:rPr>
          <w:rFonts w:ascii="Times New Roman" w:hAnsi="Times New Roman" w:cs="Times New Roman"/>
          <w:sz w:val="36"/>
          <w:szCs w:val="36"/>
        </w:rPr>
        <w:t>)</w:t>
      </w:r>
      <w:r>
        <w:rPr>
          <w:rFonts w:ascii="Times New Roman" w:hAnsi="Times New Roman" w:cs="Times New Roman"/>
          <w:sz w:val="36"/>
          <w:szCs w:val="36"/>
        </w:rPr>
        <w:t xml:space="preserve"> to be </w:t>
      </w:r>
      <w:r w:rsidR="00126E80">
        <w:rPr>
          <w:rFonts w:ascii="Times New Roman" w:hAnsi="Times New Roman" w:cs="Times New Roman"/>
          <w:sz w:val="36"/>
          <w:szCs w:val="36"/>
        </w:rPr>
        <w:t>included</w:t>
      </w:r>
      <w:r>
        <w:rPr>
          <w:rFonts w:ascii="Times New Roman" w:hAnsi="Times New Roman" w:cs="Times New Roman"/>
          <w:sz w:val="36"/>
          <w:szCs w:val="36"/>
        </w:rPr>
        <w:t xml:space="preserve"> in the listener </w:t>
      </w:r>
      <w:r w:rsidR="00126E80">
        <w:rPr>
          <w:rFonts w:ascii="Times New Roman" w:hAnsi="Times New Roman" w:cs="Times New Roman"/>
          <w:sz w:val="36"/>
          <w:szCs w:val="36"/>
        </w:rPr>
        <w:t>PowerShell</w:t>
      </w:r>
      <w:r>
        <w:rPr>
          <w:rFonts w:ascii="Times New Roman" w:hAnsi="Times New Roman" w:cs="Times New Roman"/>
          <w:sz w:val="36"/>
          <w:szCs w:val="36"/>
        </w:rPr>
        <w:t xml:space="preserve"> script can be found from the pictures below. </w:t>
      </w:r>
      <w:r w:rsidR="00126E80" w:rsidRPr="00A44210">
        <w:rPr>
          <w:rFonts w:ascii="Times New Roman" w:hAnsi="Times New Roman" w:cs="Times New Roman"/>
          <w:color w:val="696969"/>
          <w:kern w:val="0"/>
        </w:rPr>
        <w:t>[</w:t>
      </w:r>
      <w:r w:rsidR="00126E80" w:rsidRPr="00A44210">
        <w:rPr>
          <w:rFonts w:ascii="Times New Roman" w:hAnsi="Times New Roman" w:cs="Times New Roman"/>
          <w:color w:val="006161"/>
          <w:kern w:val="0"/>
        </w:rPr>
        <w:t>int</w:t>
      </w:r>
      <w:r w:rsidR="00126E80" w:rsidRPr="00A44210">
        <w:rPr>
          <w:rFonts w:ascii="Times New Roman" w:hAnsi="Times New Roman" w:cs="Times New Roman"/>
          <w:color w:val="696969"/>
          <w:kern w:val="0"/>
        </w:rPr>
        <w:t>]</w:t>
      </w:r>
      <w:r w:rsidR="00126E80" w:rsidRPr="00A44210">
        <w:rPr>
          <w:rFonts w:ascii="Times New Roman" w:hAnsi="Times New Roman" w:cs="Times New Roman"/>
          <w:color w:val="A82D00"/>
          <w:kern w:val="0"/>
        </w:rPr>
        <w:t>$</w:t>
      </w:r>
      <w:proofErr w:type="spellStart"/>
      <w:r w:rsidR="00126E80" w:rsidRPr="00A44210">
        <w:rPr>
          <w:rFonts w:ascii="Times New Roman" w:hAnsi="Times New Roman" w:cs="Times New Roman"/>
          <w:color w:val="A82D00"/>
          <w:kern w:val="0"/>
        </w:rPr>
        <w:t>ProbePort</w:t>
      </w:r>
      <w:proofErr w:type="spellEnd"/>
      <w:r w:rsidR="00126E80">
        <w:rPr>
          <w:rFonts w:ascii="Times New Roman" w:hAnsi="Times New Roman" w:cs="Times New Roman"/>
          <w:color w:val="A82D00"/>
          <w:kern w:val="0"/>
        </w:rPr>
        <w:t xml:space="preserve"> </w:t>
      </w:r>
      <w:r w:rsidR="00126E80" w:rsidRPr="00126E80">
        <w:t>can be found from the load balancer.</w:t>
      </w:r>
      <w:r w:rsidR="00126E80">
        <w:rPr>
          <w:rFonts w:ascii="Times New Roman" w:hAnsi="Times New Roman" w:cs="Times New Roman"/>
          <w:color w:val="A82D00"/>
          <w:kern w:val="0"/>
        </w:rPr>
        <w:t xml:space="preserve"> </w:t>
      </w:r>
    </w:p>
    <w:p w14:paraId="44CB43B1" w14:textId="7F22329D" w:rsidR="00A44210" w:rsidRPr="00A44210" w:rsidRDefault="00A44210" w:rsidP="00A44210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kern w:val="0"/>
        </w:rPr>
      </w:pPr>
      <w:r w:rsidRPr="00A44210">
        <w:rPr>
          <w:rFonts w:ascii="Times New Roman" w:hAnsi="Times New Roman" w:cs="Times New Roman"/>
          <w:color w:val="0000FF"/>
          <w:kern w:val="0"/>
        </w:rPr>
        <w:t>Get-</w:t>
      </w:r>
      <w:proofErr w:type="spellStart"/>
      <w:r w:rsidRPr="00A44210">
        <w:rPr>
          <w:rFonts w:ascii="Times New Roman" w:hAnsi="Times New Roman" w:cs="Times New Roman"/>
          <w:color w:val="0000FF"/>
          <w:kern w:val="0"/>
        </w:rPr>
        <w:t>ClusterResource</w:t>
      </w:r>
      <w:proofErr w:type="spellEnd"/>
      <w:r w:rsidRPr="00A44210">
        <w:rPr>
          <w:rFonts w:ascii="Times New Roman" w:hAnsi="Times New Roman" w:cs="Times New Roman"/>
          <w:kern w:val="0"/>
        </w:rPr>
        <w:t xml:space="preserve"> </w:t>
      </w:r>
      <w:r w:rsidRPr="00A44210">
        <w:rPr>
          <w:rFonts w:ascii="Times New Roman" w:hAnsi="Times New Roman" w:cs="Times New Roman"/>
          <w:color w:val="A82D00"/>
          <w:kern w:val="0"/>
        </w:rPr>
        <w:t>$</w:t>
      </w:r>
      <w:proofErr w:type="spellStart"/>
      <w:r w:rsidRPr="00A44210">
        <w:rPr>
          <w:rFonts w:ascii="Times New Roman" w:hAnsi="Times New Roman" w:cs="Times New Roman"/>
          <w:color w:val="A82D00"/>
          <w:kern w:val="0"/>
        </w:rPr>
        <w:t>IPResourceName</w:t>
      </w:r>
      <w:proofErr w:type="spellEnd"/>
      <w:r w:rsidRPr="00A44210">
        <w:rPr>
          <w:rFonts w:ascii="Times New Roman" w:hAnsi="Times New Roman" w:cs="Times New Roman"/>
          <w:kern w:val="0"/>
        </w:rPr>
        <w:t xml:space="preserve"> </w:t>
      </w:r>
      <w:r w:rsidRPr="00A44210">
        <w:rPr>
          <w:rFonts w:ascii="Times New Roman" w:hAnsi="Times New Roman" w:cs="Times New Roman"/>
          <w:color w:val="696969"/>
          <w:kern w:val="0"/>
        </w:rPr>
        <w:t>|</w:t>
      </w:r>
      <w:r w:rsidRPr="00A44210">
        <w:rPr>
          <w:rFonts w:ascii="Times New Roman" w:hAnsi="Times New Roman" w:cs="Times New Roman"/>
          <w:kern w:val="0"/>
        </w:rPr>
        <w:t xml:space="preserve"> </w:t>
      </w:r>
      <w:r w:rsidRPr="00A44210">
        <w:rPr>
          <w:rFonts w:ascii="Times New Roman" w:hAnsi="Times New Roman" w:cs="Times New Roman"/>
          <w:color w:val="0000FF"/>
          <w:kern w:val="0"/>
        </w:rPr>
        <w:t>Get-</w:t>
      </w:r>
      <w:proofErr w:type="spellStart"/>
      <w:proofErr w:type="gramStart"/>
      <w:r w:rsidRPr="00A44210">
        <w:rPr>
          <w:rFonts w:ascii="Times New Roman" w:hAnsi="Times New Roman" w:cs="Times New Roman"/>
          <w:color w:val="0000FF"/>
          <w:kern w:val="0"/>
        </w:rPr>
        <w:t>ClusterParameter</w:t>
      </w:r>
      <w:proofErr w:type="spellEnd"/>
      <w:r w:rsidRPr="00A44210">
        <w:rPr>
          <w:rFonts w:ascii="Times New Roman" w:hAnsi="Times New Roman" w:cs="Times New Roman"/>
          <w:color w:val="0000FF"/>
          <w:kern w:val="0"/>
        </w:rPr>
        <w:t xml:space="preserve"> </w:t>
      </w:r>
      <w:r w:rsidR="00BE7D93">
        <w:rPr>
          <w:rFonts w:ascii="Times New Roman" w:hAnsi="Times New Roman" w:cs="Times New Roman"/>
          <w:color w:val="0000FF"/>
          <w:kern w:val="0"/>
        </w:rPr>
        <w:t xml:space="preserve"> </w:t>
      </w:r>
      <w:r w:rsidR="00BE7D93" w:rsidRPr="00BE7D93">
        <w:rPr>
          <w:rFonts w:ascii="Times New Roman" w:hAnsi="Times New Roman" w:cs="Times New Roman"/>
          <w:kern w:val="0"/>
        </w:rPr>
        <w:t>--</w:t>
      </w:r>
      <w:proofErr w:type="gramEnd"/>
      <w:r w:rsidR="00BE7D93" w:rsidRPr="00BE7D93">
        <w:rPr>
          <w:rFonts w:ascii="Times New Roman" w:hAnsi="Times New Roman" w:cs="Times New Roman"/>
          <w:kern w:val="0"/>
        </w:rPr>
        <w:t>to get cluster info</w:t>
      </w:r>
    </w:p>
    <w:p w14:paraId="42CCBABF" w14:textId="77777777" w:rsidR="00E13C30" w:rsidRPr="00A44210" w:rsidRDefault="00E13C30" w:rsidP="00227BF6">
      <w:pPr>
        <w:ind w:left="360"/>
        <w:rPr>
          <w:rFonts w:ascii="Times New Roman" w:hAnsi="Times New Roman" w:cs="Times New Roman"/>
          <w:sz w:val="36"/>
          <w:szCs w:val="36"/>
        </w:rPr>
      </w:pPr>
    </w:p>
    <w:p w14:paraId="1F07CAD5" w14:textId="18935329" w:rsidR="00BE7D93" w:rsidRDefault="00000000" w:rsidP="0057670A">
      <w:pPr>
        <w:shd w:val="clear" w:color="auto" w:fill="FFFFFF"/>
        <w:autoSpaceDE w:val="0"/>
        <w:autoSpaceDN w:val="0"/>
        <w:adjustRightInd w:val="0"/>
        <w:spacing w:after="0" w:line="240" w:lineRule="auto"/>
      </w:pPr>
      <w:hyperlink r:id="rId18" w:history="1">
        <w:r w:rsidR="00BE7D93">
          <w:rPr>
            <w:rStyle w:val="Hyperlink"/>
          </w:rPr>
          <w:t>Configure an Azure load balancer for an AG VNN listener - SQL Server on Azure VMs | Microsoft Learn</w:t>
        </w:r>
      </w:hyperlink>
    </w:p>
    <w:p w14:paraId="39192CC8" w14:textId="77777777" w:rsidR="00BE7D93" w:rsidRDefault="00BE7D93" w:rsidP="0057670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A82D00"/>
          <w:kern w:val="0"/>
        </w:rPr>
      </w:pPr>
    </w:p>
    <w:p w14:paraId="4B9C48A5" w14:textId="698B45F6" w:rsidR="0057670A" w:rsidRPr="00A44210" w:rsidRDefault="0057670A" w:rsidP="0057670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A44210">
        <w:rPr>
          <w:rFonts w:ascii="Times New Roman" w:hAnsi="Times New Roman" w:cs="Times New Roman"/>
          <w:color w:val="A82D00"/>
          <w:kern w:val="0"/>
        </w:rPr>
        <w:t>$</w:t>
      </w:r>
      <w:proofErr w:type="spellStart"/>
      <w:r w:rsidRPr="00A44210">
        <w:rPr>
          <w:rFonts w:ascii="Times New Roman" w:hAnsi="Times New Roman" w:cs="Times New Roman"/>
          <w:color w:val="A82D00"/>
          <w:kern w:val="0"/>
        </w:rPr>
        <w:t>ClusterNetworkName</w:t>
      </w:r>
      <w:proofErr w:type="spellEnd"/>
      <w:r w:rsidRPr="00A44210">
        <w:rPr>
          <w:rFonts w:ascii="Times New Roman" w:hAnsi="Times New Roman" w:cs="Times New Roman"/>
          <w:kern w:val="0"/>
        </w:rPr>
        <w:t xml:space="preserve"> </w:t>
      </w:r>
      <w:r w:rsidRPr="00A44210">
        <w:rPr>
          <w:rFonts w:ascii="Times New Roman" w:hAnsi="Times New Roman" w:cs="Times New Roman"/>
          <w:color w:val="696969"/>
          <w:kern w:val="0"/>
        </w:rPr>
        <w:t>=</w:t>
      </w:r>
      <w:r w:rsidRPr="00A44210">
        <w:rPr>
          <w:rFonts w:ascii="Times New Roman" w:hAnsi="Times New Roman" w:cs="Times New Roman"/>
          <w:kern w:val="0"/>
        </w:rPr>
        <w:t xml:space="preserve"> </w:t>
      </w:r>
      <w:r w:rsidRPr="00A44210">
        <w:rPr>
          <w:rFonts w:ascii="Times New Roman" w:hAnsi="Times New Roman" w:cs="Times New Roman"/>
          <w:color w:val="8B0000"/>
          <w:kern w:val="0"/>
        </w:rPr>
        <w:t>"Cluster Network 1"</w:t>
      </w:r>
    </w:p>
    <w:p w14:paraId="459BCE23" w14:textId="23C490A2" w:rsidR="0057670A" w:rsidRPr="00A44210" w:rsidRDefault="0057670A" w:rsidP="0057670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A44210">
        <w:rPr>
          <w:rFonts w:ascii="Times New Roman" w:hAnsi="Times New Roman" w:cs="Times New Roman"/>
          <w:color w:val="A82D00"/>
          <w:kern w:val="0"/>
        </w:rPr>
        <w:t>$</w:t>
      </w:r>
      <w:proofErr w:type="spellStart"/>
      <w:r w:rsidRPr="00A44210">
        <w:rPr>
          <w:rFonts w:ascii="Times New Roman" w:hAnsi="Times New Roman" w:cs="Times New Roman"/>
          <w:color w:val="A82D00"/>
          <w:kern w:val="0"/>
        </w:rPr>
        <w:t>IPResourceName</w:t>
      </w:r>
      <w:proofErr w:type="spellEnd"/>
      <w:r w:rsidRPr="00A44210">
        <w:rPr>
          <w:rFonts w:ascii="Times New Roman" w:hAnsi="Times New Roman" w:cs="Times New Roman"/>
          <w:kern w:val="0"/>
        </w:rPr>
        <w:t xml:space="preserve"> </w:t>
      </w:r>
      <w:r w:rsidRPr="00A44210">
        <w:rPr>
          <w:rFonts w:ascii="Times New Roman" w:hAnsi="Times New Roman" w:cs="Times New Roman"/>
          <w:color w:val="696969"/>
          <w:kern w:val="0"/>
        </w:rPr>
        <w:t>=</w:t>
      </w:r>
      <w:r w:rsidRPr="00A44210">
        <w:rPr>
          <w:rFonts w:ascii="Times New Roman" w:hAnsi="Times New Roman" w:cs="Times New Roman"/>
          <w:kern w:val="0"/>
        </w:rPr>
        <w:t xml:space="preserve"> </w:t>
      </w:r>
      <w:r w:rsidRPr="00A44210">
        <w:rPr>
          <w:rFonts w:ascii="Times New Roman" w:hAnsi="Times New Roman" w:cs="Times New Roman"/>
          <w:color w:val="8B0000"/>
          <w:kern w:val="0"/>
        </w:rPr>
        <w:t>"</w:t>
      </w:r>
      <w:r w:rsidR="00A93986" w:rsidRPr="00A93986">
        <w:rPr>
          <w:rFonts w:ascii="Times New Roman" w:hAnsi="Times New Roman" w:cs="Times New Roman"/>
          <w:color w:val="8B0000"/>
          <w:kern w:val="0"/>
        </w:rPr>
        <w:t>SQL IP Address 1 (SQLFCIVNN)</w:t>
      </w:r>
      <w:r w:rsidRPr="00A44210">
        <w:rPr>
          <w:rFonts w:ascii="Times New Roman" w:hAnsi="Times New Roman" w:cs="Times New Roman"/>
          <w:color w:val="8B0000"/>
          <w:kern w:val="0"/>
        </w:rPr>
        <w:t>"</w:t>
      </w:r>
      <w:r w:rsidRPr="00A44210">
        <w:rPr>
          <w:rFonts w:ascii="Times New Roman" w:hAnsi="Times New Roman" w:cs="Times New Roman"/>
          <w:kern w:val="0"/>
        </w:rPr>
        <w:t xml:space="preserve"> </w:t>
      </w:r>
    </w:p>
    <w:p w14:paraId="053FF9A6" w14:textId="77777777" w:rsidR="0057670A" w:rsidRPr="00A44210" w:rsidRDefault="0057670A" w:rsidP="0057670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A44210">
        <w:rPr>
          <w:rFonts w:ascii="Times New Roman" w:hAnsi="Times New Roman" w:cs="Times New Roman"/>
          <w:color w:val="A82D00"/>
          <w:kern w:val="0"/>
        </w:rPr>
        <w:t>$ILBIP</w:t>
      </w:r>
      <w:r w:rsidRPr="00A44210">
        <w:rPr>
          <w:rFonts w:ascii="Times New Roman" w:hAnsi="Times New Roman" w:cs="Times New Roman"/>
          <w:kern w:val="0"/>
        </w:rPr>
        <w:t xml:space="preserve"> </w:t>
      </w:r>
      <w:r w:rsidRPr="00A44210">
        <w:rPr>
          <w:rFonts w:ascii="Times New Roman" w:hAnsi="Times New Roman" w:cs="Times New Roman"/>
          <w:color w:val="696969"/>
          <w:kern w:val="0"/>
        </w:rPr>
        <w:t>=</w:t>
      </w:r>
      <w:r w:rsidRPr="00A44210">
        <w:rPr>
          <w:rFonts w:ascii="Times New Roman" w:hAnsi="Times New Roman" w:cs="Times New Roman"/>
          <w:kern w:val="0"/>
        </w:rPr>
        <w:t xml:space="preserve"> </w:t>
      </w:r>
      <w:r w:rsidRPr="00A44210">
        <w:rPr>
          <w:rFonts w:ascii="Times New Roman" w:hAnsi="Times New Roman" w:cs="Times New Roman"/>
          <w:color w:val="8B0000"/>
          <w:kern w:val="0"/>
        </w:rPr>
        <w:t>"10.4.1.25"</w:t>
      </w:r>
      <w:r w:rsidRPr="00A44210">
        <w:rPr>
          <w:rFonts w:ascii="Times New Roman" w:hAnsi="Times New Roman" w:cs="Times New Roman"/>
          <w:kern w:val="0"/>
        </w:rPr>
        <w:t xml:space="preserve"> </w:t>
      </w:r>
    </w:p>
    <w:p w14:paraId="0258FC1F" w14:textId="77777777" w:rsidR="0057670A" w:rsidRPr="00A44210" w:rsidRDefault="0057670A" w:rsidP="0057670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A44210">
        <w:rPr>
          <w:rFonts w:ascii="Times New Roman" w:hAnsi="Times New Roman" w:cs="Times New Roman"/>
          <w:color w:val="696969"/>
          <w:kern w:val="0"/>
        </w:rPr>
        <w:t>[</w:t>
      </w:r>
      <w:r w:rsidRPr="00A44210">
        <w:rPr>
          <w:rFonts w:ascii="Times New Roman" w:hAnsi="Times New Roman" w:cs="Times New Roman"/>
          <w:color w:val="006161"/>
          <w:kern w:val="0"/>
        </w:rPr>
        <w:t>int</w:t>
      </w:r>
      <w:r w:rsidRPr="00A44210">
        <w:rPr>
          <w:rFonts w:ascii="Times New Roman" w:hAnsi="Times New Roman" w:cs="Times New Roman"/>
          <w:color w:val="696969"/>
          <w:kern w:val="0"/>
        </w:rPr>
        <w:t>]</w:t>
      </w:r>
      <w:r w:rsidRPr="00A44210">
        <w:rPr>
          <w:rFonts w:ascii="Times New Roman" w:hAnsi="Times New Roman" w:cs="Times New Roman"/>
          <w:color w:val="A82D00"/>
          <w:kern w:val="0"/>
        </w:rPr>
        <w:t>$</w:t>
      </w:r>
      <w:proofErr w:type="spellStart"/>
      <w:r w:rsidRPr="00A44210">
        <w:rPr>
          <w:rFonts w:ascii="Times New Roman" w:hAnsi="Times New Roman" w:cs="Times New Roman"/>
          <w:color w:val="A82D00"/>
          <w:kern w:val="0"/>
        </w:rPr>
        <w:t>ProbePort</w:t>
      </w:r>
      <w:proofErr w:type="spellEnd"/>
      <w:r w:rsidRPr="00A44210">
        <w:rPr>
          <w:rFonts w:ascii="Times New Roman" w:hAnsi="Times New Roman" w:cs="Times New Roman"/>
          <w:kern w:val="0"/>
        </w:rPr>
        <w:t xml:space="preserve"> </w:t>
      </w:r>
      <w:r w:rsidRPr="00A44210">
        <w:rPr>
          <w:rFonts w:ascii="Times New Roman" w:hAnsi="Times New Roman" w:cs="Times New Roman"/>
          <w:color w:val="696969"/>
          <w:kern w:val="0"/>
        </w:rPr>
        <w:t>=</w:t>
      </w:r>
      <w:r w:rsidRPr="00A44210">
        <w:rPr>
          <w:rFonts w:ascii="Times New Roman" w:hAnsi="Times New Roman" w:cs="Times New Roman"/>
          <w:kern w:val="0"/>
        </w:rPr>
        <w:t xml:space="preserve"> </w:t>
      </w:r>
      <w:r w:rsidRPr="00A44210">
        <w:rPr>
          <w:rFonts w:ascii="Times New Roman" w:hAnsi="Times New Roman" w:cs="Times New Roman"/>
          <w:color w:val="800080"/>
          <w:kern w:val="0"/>
        </w:rPr>
        <w:t>59999</w:t>
      </w:r>
    </w:p>
    <w:p w14:paraId="2ACCE830" w14:textId="77777777" w:rsidR="0057670A" w:rsidRPr="00A44210" w:rsidRDefault="0057670A" w:rsidP="0057670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</w:p>
    <w:p w14:paraId="11F43263" w14:textId="77777777" w:rsidR="0057670A" w:rsidRPr="00A44210" w:rsidRDefault="0057670A" w:rsidP="0057670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A44210">
        <w:rPr>
          <w:rFonts w:ascii="Times New Roman" w:hAnsi="Times New Roman" w:cs="Times New Roman"/>
          <w:color w:val="0000FF"/>
          <w:kern w:val="0"/>
        </w:rPr>
        <w:t>Import-Module</w:t>
      </w:r>
      <w:r w:rsidRPr="00A44210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A44210">
        <w:rPr>
          <w:rFonts w:ascii="Times New Roman" w:hAnsi="Times New Roman" w:cs="Times New Roman"/>
          <w:color w:val="8A2BE2"/>
          <w:kern w:val="0"/>
        </w:rPr>
        <w:t>FailoverClusters</w:t>
      </w:r>
      <w:proofErr w:type="spellEnd"/>
    </w:p>
    <w:p w14:paraId="603DCC3D" w14:textId="77777777" w:rsidR="0057670A" w:rsidRPr="00A44210" w:rsidRDefault="0057670A" w:rsidP="0057670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</w:p>
    <w:p w14:paraId="3DD13CEB" w14:textId="77777777" w:rsidR="0057670A" w:rsidRPr="00A44210" w:rsidRDefault="0057670A" w:rsidP="0057670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</w:rPr>
      </w:pPr>
      <w:r w:rsidRPr="00A44210">
        <w:rPr>
          <w:rFonts w:ascii="Times New Roman" w:hAnsi="Times New Roman" w:cs="Times New Roman"/>
          <w:color w:val="0000FF"/>
          <w:kern w:val="0"/>
        </w:rPr>
        <w:t>Get-</w:t>
      </w:r>
      <w:proofErr w:type="spellStart"/>
      <w:r w:rsidRPr="00A44210">
        <w:rPr>
          <w:rFonts w:ascii="Times New Roman" w:hAnsi="Times New Roman" w:cs="Times New Roman"/>
          <w:color w:val="0000FF"/>
          <w:kern w:val="0"/>
        </w:rPr>
        <w:t>ClusterResource</w:t>
      </w:r>
      <w:proofErr w:type="spellEnd"/>
      <w:r w:rsidRPr="00A44210">
        <w:rPr>
          <w:rFonts w:ascii="Times New Roman" w:hAnsi="Times New Roman" w:cs="Times New Roman"/>
          <w:kern w:val="0"/>
        </w:rPr>
        <w:t xml:space="preserve"> </w:t>
      </w:r>
      <w:r w:rsidRPr="00A44210">
        <w:rPr>
          <w:rFonts w:ascii="Times New Roman" w:hAnsi="Times New Roman" w:cs="Times New Roman"/>
          <w:color w:val="A82D00"/>
          <w:kern w:val="0"/>
        </w:rPr>
        <w:t>$</w:t>
      </w:r>
      <w:proofErr w:type="spellStart"/>
      <w:r w:rsidRPr="00A44210">
        <w:rPr>
          <w:rFonts w:ascii="Times New Roman" w:hAnsi="Times New Roman" w:cs="Times New Roman"/>
          <w:color w:val="A82D00"/>
          <w:kern w:val="0"/>
        </w:rPr>
        <w:t>IPResourceName</w:t>
      </w:r>
      <w:proofErr w:type="spellEnd"/>
      <w:r w:rsidRPr="00A44210">
        <w:rPr>
          <w:rFonts w:ascii="Times New Roman" w:hAnsi="Times New Roman" w:cs="Times New Roman"/>
          <w:kern w:val="0"/>
        </w:rPr>
        <w:t xml:space="preserve"> </w:t>
      </w:r>
      <w:r w:rsidRPr="00A44210">
        <w:rPr>
          <w:rFonts w:ascii="Times New Roman" w:hAnsi="Times New Roman" w:cs="Times New Roman"/>
          <w:color w:val="696969"/>
          <w:kern w:val="0"/>
        </w:rPr>
        <w:t>|</w:t>
      </w:r>
      <w:r w:rsidRPr="00A44210">
        <w:rPr>
          <w:rFonts w:ascii="Times New Roman" w:hAnsi="Times New Roman" w:cs="Times New Roman"/>
          <w:kern w:val="0"/>
        </w:rPr>
        <w:t xml:space="preserve"> </w:t>
      </w:r>
      <w:r w:rsidRPr="00A44210">
        <w:rPr>
          <w:rFonts w:ascii="Times New Roman" w:hAnsi="Times New Roman" w:cs="Times New Roman"/>
          <w:color w:val="0000FF"/>
          <w:kern w:val="0"/>
        </w:rPr>
        <w:t>Set-</w:t>
      </w:r>
      <w:proofErr w:type="spellStart"/>
      <w:r w:rsidRPr="00A44210">
        <w:rPr>
          <w:rFonts w:ascii="Times New Roman" w:hAnsi="Times New Roman" w:cs="Times New Roman"/>
          <w:color w:val="0000FF"/>
          <w:kern w:val="0"/>
        </w:rPr>
        <w:t>ClusterParameter</w:t>
      </w:r>
      <w:proofErr w:type="spellEnd"/>
      <w:r w:rsidRPr="00A44210">
        <w:rPr>
          <w:rFonts w:ascii="Times New Roman" w:hAnsi="Times New Roman" w:cs="Times New Roman"/>
          <w:kern w:val="0"/>
        </w:rPr>
        <w:t xml:space="preserve"> </w:t>
      </w:r>
      <w:r w:rsidRPr="00A44210">
        <w:rPr>
          <w:rFonts w:ascii="Times New Roman" w:hAnsi="Times New Roman" w:cs="Times New Roman"/>
          <w:color w:val="000080"/>
          <w:kern w:val="0"/>
        </w:rPr>
        <w:t>-Multiple</w:t>
      </w:r>
      <w:r w:rsidRPr="00A44210">
        <w:rPr>
          <w:rFonts w:ascii="Times New Roman" w:hAnsi="Times New Roman" w:cs="Times New Roman"/>
          <w:kern w:val="0"/>
        </w:rPr>
        <w:t xml:space="preserve"> @{</w:t>
      </w:r>
      <w:r w:rsidRPr="00A44210">
        <w:rPr>
          <w:rFonts w:ascii="Times New Roman" w:hAnsi="Times New Roman" w:cs="Times New Roman"/>
          <w:color w:val="8B0000"/>
          <w:kern w:val="0"/>
        </w:rPr>
        <w:t>"Address"</w:t>
      </w:r>
      <w:r w:rsidRPr="00A44210">
        <w:rPr>
          <w:rFonts w:ascii="Times New Roman" w:hAnsi="Times New Roman" w:cs="Times New Roman"/>
          <w:color w:val="696969"/>
          <w:kern w:val="0"/>
        </w:rPr>
        <w:t>=</w:t>
      </w:r>
      <w:r w:rsidRPr="00A44210">
        <w:rPr>
          <w:rFonts w:ascii="Times New Roman" w:hAnsi="Times New Roman" w:cs="Times New Roman"/>
          <w:color w:val="8B0000"/>
          <w:kern w:val="0"/>
        </w:rPr>
        <w:t>"</w:t>
      </w:r>
      <w:r w:rsidRPr="00A44210">
        <w:rPr>
          <w:rFonts w:ascii="Times New Roman" w:hAnsi="Times New Roman" w:cs="Times New Roman"/>
          <w:color w:val="A82D00"/>
          <w:kern w:val="0"/>
        </w:rPr>
        <w:t>$ILBIP</w:t>
      </w:r>
      <w:r w:rsidRPr="00A44210">
        <w:rPr>
          <w:rFonts w:ascii="Times New Roman" w:hAnsi="Times New Roman" w:cs="Times New Roman"/>
          <w:color w:val="8B0000"/>
          <w:kern w:val="0"/>
        </w:rPr>
        <w:t>"</w:t>
      </w:r>
      <w:r w:rsidRPr="00A44210">
        <w:rPr>
          <w:rFonts w:ascii="Times New Roman" w:hAnsi="Times New Roman" w:cs="Times New Roman"/>
          <w:kern w:val="0"/>
        </w:rPr>
        <w:t>;</w:t>
      </w:r>
      <w:r w:rsidRPr="00A44210">
        <w:rPr>
          <w:rFonts w:ascii="Times New Roman" w:hAnsi="Times New Roman" w:cs="Times New Roman"/>
          <w:color w:val="8B0000"/>
          <w:kern w:val="0"/>
        </w:rPr>
        <w:t>"ProbePort"</w:t>
      </w:r>
      <w:r w:rsidRPr="00A44210">
        <w:rPr>
          <w:rFonts w:ascii="Times New Roman" w:hAnsi="Times New Roman" w:cs="Times New Roman"/>
          <w:color w:val="696969"/>
          <w:kern w:val="0"/>
        </w:rPr>
        <w:t>=</w:t>
      </w:r>
      <w:r w:rsidRPr="00A44210">
        <w:rPr>
          <w:rFonts w:ascii="Times New Roman" w:hAnsi="Times New Roman" w:cs="Times New Roman"/>
          <w:color w:val="A82D00"/>
          <w:kern w:val="0"/>
        </w:rPr>
        <w:t>$ProbePort</w:t>
      </w:r>
      <w:r w:rsidRPr="00A44210">
        <w:rPr>
          <w:rFonts w:ascii="Times New Roman" w:hAnsi="Times New Roman" w:cs="Times New Roman"/>
          <w:kern w:val="0"/>
        </w:rPr>
        <w:t>;</w:t>
      </w:r>
      <w:r w:rsidRPr="00A44210">
        <w:rPr>
          <w:rFonts w:ascii="Times New Roman" w:hAnsi="Times New Roman" w:cs="Times New Roman"/>
          <w:color w:val="8B0000"/>
          <w:kern w:val="0"/>
        </w:rPr>
        <w:t>"SubnetMask"</w:t>
      </w:r>
      <w:r w:rsidRPr="00A44210">
        <w:rPr>
          <w:rFonts w:ascii="Times New Roman" w:hAnsi="Times New Roman" w:cs="Times New Roman"/>
          <w:color w:val="696969"/>
          <w:kern w:val="0"/>
        </w:rPr>
        <w:t>=</w:t>
      </w:r>
      <w:r w:rsidRPr="00A44210">
        <w:rPr>
          <w:rFonts w:ascii="Times New Roman" w:hAnsi="Times New Roman" w:cs="Times New Roman"/>
          <w:color w:val="8B0000"/>
          <w:kern w:val="0"/>
        </w:rPr>
        <w:t>"255.255.255.255"</w:t>
      </w:r>
      <w:r w:rsidRPr="00A44210">
        <w:rPr>
          <w:rFonts w:ascii="Times New Roman" w:hAnsi="Times New Roman" w:cs="Times New Roman"/>
          <w:kern w:val="0"/>
        </w:rPr>
        <w:t>;</w:t>
      </w:r>
      <w:r w:rsidRPr="00A44210">
        <w:rPr>
          <w:rFonts w:ascii="Times New Roman" w:hAnsi="Times New Roman" w:cs="Times New Roman"/>
          <w:color w:val="8B0000"/>
          <w:kern w:val="0"/>
        </w:rPr>
        <w:t>"Network"</w:t>
      </w:r>
      <w:r w:rsidRPr="00A44210">
        <w:rPr>
          <w:rFonts w:ascii="Times New Roman" w:hAnsi="Times New Roman" w:cs="Times New Roman"/>
          <w:color w:val="696969"/>
          <w:kern w:val="0"/>
        </w:rPr>
        <w:t>=</w:t>
      </w:r>
      <w:r w:rsidRPr="00A44210">
        <w:rPr>
          <w:rFonts w:ascii="Times New Roman" w:hAnsi="Times New Roman" w:cs="Times New Roman"/>
          <w:color w:val="8B0000"/>
          <w:kern w:val="0"/>
        </w:rPr>
        <w:t>"</w:t>
      </w:r>
      <w:r w:rsidRPr="00A44210">
        <w:rPr>
          <w:rFonts w:ascii="Times New Roman" w:hAnsi="Times New Roman" w:cs="Times New Roman"/>
          <w:color w:val="A82D00"/>
          <w:kern w:val="0"/>
        </w:rPr>
        <w:t>$ClusterNetworkName</w:t>
      </w:r>
      <w:r w:rsidRPr="00A44210">
        <w:rPr>
          <w:rFonts w:ascii="Times New Roman" w:hAnsi="Times New Roman" w:cs="Times New Roman"/>
          <w:color w:val="8B0000"/>
          <w:kern w:val="0"/>
        </w:rPr>
        <w:t>"</w:t>
      </w:r>
      <w:r w:rsidRPr="00A44210">
        <w:rPr>
          <w:rFonts w:ascii="Times New Roman" w:hAnsi="Times New Roman" w:cs="Times New Roman"/>
          <w:kern w:val="0"/>
        </w:rPr>
        <w:t>;</w:t>
      </w:r>
      <w:r w:rsidRPr="00A44210">
        <w:rPr>
          <w:rFonts w:ascii="Times New Roman" w:hAnsi="Times New Roman" w:cs="Times New Roman"/>
          <w:color w:val="8B0000"/>
          <w:kern w:val="0"/>
        </w:rPr>
        <w:t>"EnableDhcp"</w:t>
      </w:r>
      <w:r w:rsidRPr="00A44210">
        <w:rPr>
          <w:rFonts w:ascii="Times New Roman" w:hAnsi="Times New Roman" w:cs="Times New Roman"/>
          <w:color w:val="696969"/>
          <w:kern w:val="0"/>
        </w:rPr>
        <w:t>=</w:t>
      </w:r>
      <w:r w:rsidRPr="00A44210">
        <w:rPr>
          <w:rFonts w:ascii="Times New Roman" w:hAnsi="Times New Roman" w:cs="Times New Roman"/>
          <w:color w:val="800080"/>
          <w:kern w:val="0"/>
        </w:rPr>
        <w:t>0</w:t>
      </w:r>
      <w:r w:rsidRPr="00A44210">
        <w:rPr>
          <w:rFonts w:ascii="Times New Roman" w:hAnsi="Times New Roman" w:cs="Times New Roman"/>
          <w:kern w:val="0"/>
        </w:rPr>
        <w:t xml:space="preserve">} </w:t>
      </w:r>
    </w:p>
    <w:p w14:paraId="11F83CA2" w14:textId="20D3082E" w:rsidR="009F7CAC" w:rsidRPr="00B962C3" w:rsidRDefault="00AB377C" w:rsidP="00B962C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B962C3">
        <w:rPr>
          <w:rFonts w:ascii="Times New Roman" w:hAnsi="Times New Roman" w:cs="Times New Roman"/>
          <w:sz w:val="36"/>
          <w:szCs w:val="36"/>
        </w:rPr>
        <w:lastRenderedPageBreak/>
        <w:t>After you run the command take the listener (SQLFCIVNN) “offline” then online</w:t>
      </w:r>
      <w:r w:rsidR="00B962C3" w:rsidRPr="00B962C3">
        <w:rPr>
          <w:rFonts w:ascii="Times New Roman" w:hAnsi="Times New Roman" w:cs="Times New Roman"/>
          <w:sz w:val="36"/>
          <w:szCs w:val="36"/>
        </w:rPr>
        <w:t xml:space="preserve"> and make sure everything is online. </w:t>
      </w:r>
    </w:p>
    <w:p w14:paraId="50479013" w14:textId="1BEF8A9F" w:rsidR="00A93986" w:rsidRDefault="00A93986" w:rsidP="00A93986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Get the information from cluster see below. </w:t>
      </w:r>
    </w:p>
    <w:p w14:paraId="1C63352A" w14:textId="6932A6E6" w:rsidR="00323DC7" w:rsidRPr="00323DC7" w:rsidRDefault="00323DC7" w:rsidP="00323DC7">
      <w:pPr>
        <w:rPr>
          <w:rFonts w:ascii="Times New Roman" w:hAnsi="Times New Roman" w:cs="Times New Roman"/>
          <w:sz w:val="36"/>
          <w:szCs w:val="36"/>
        </w:rPr>
      </w:pPr>
      <w:r w:rsidRPr="00323DC7">
        <w:rPr>
          <w:rFonts w:ascii="Times New Roman" w:hAnsi="Times New Roman" w:cs="Times New Roman"/>
          <w:sz w:val="36"/>
          <w:szCs w:val="36"/>
        </w:rPr>
        <w:t>SQLFCIVNN.hgtd.com</w:t>
      </w:r>
    </w:p>
    <w:p w14:paraId="1A0248BD" w14:textId="23F427D2" w:rsidR="009F7CAC" w:rsidRDefault="00A93986" w:rsidP="00227BF6">
      <w:pPr>
        <w:ind w:left="360"/>
      </w:pPr>
      <w:r>
        <w:rPr>
          <w:noProof/>
        </w:rPr>
        <w:drawing>
          <wp:inline distT="0" distB="0" distL="0" distR="0" wp14:anchorId="68A86573" wp14:editId="2F8B71AD">
            <wp:extent cx="5943600" cy="3472815"/>
            <wp:effectExtent l="0" t="0" r="0" b="0"/>
            <wp:docPr id="10094246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42461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71011" w14:textId="390BE63E" w:rsidR="009F7CAC" w:rsidRDefault="00E21BEF" w:rsidP="00227BF6">
      <w:pPr>
        <w:ind w:left="360"/>
      </w:pPr>
      <w:r>
        <w:rPr>
          <w:noProof/>
        </w:rPr>
        <w:drawing>
          <wp:inline distT="0" distB="0" distL="0" distR="0" wp14:anchorId="188CB80F" wp14:editId="75827448">
            <wp:extent cx="5943600" cy="1894840"/>
            <wp:effectExtent l="0" t="0" r="0" b="0"/>
            <wp:docPr id="942326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3269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70F72" w14:textId="1C5EC37A" w:rsidR="009F7CAC" w:rsidRDefault="005707E7" w:rsidP="00227BF6">
      <w:pPr>
        <w:ind w:left="360"/>
      </w:pPr>
      <w:r>
        <w:t xml:space="preserve">Run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 xml:space="preserve">@@servername </w:t>
      </w:r>
      <w:r w:rsidRPr="005707E7">
        <w:rPr>
          <w:rFonts w:ascii="Consolas" w:hAnsi="Consolas" w:cs="Consolas"/>
          <w:kern w:val="0"/>
          <w:sz w:val="19"/>
          <w:szCs w:val="19"/>
        </w:rPr>
        <w:t xml:space="preserve">to check </w:t>
      </w:r>
    </w:p>
    <w:p w14:paraId="4621241D" w14:textId="29F3780C" w:rsidR="009F7CAC" w:rsidRDefault="00DC6282" w:rsidP="00227BF6">
      <w:pPr>
        <w:ind w:left="360"/>
      </w:pPr>
      <w:r>
        <w:t xml:space="preserve">FOR AG, you enable always on and create AG (e.g. AGCLU), then create </w:t>
      </w:r>
      <w:r w:rsidR="00BC1EA5">
        <w:t>“</w:t>
      </w:r>
      <w:r>
        <w:t>client access</w:t>
      </w:r>
      <w:r w:rsidR="00BC1EA5">
        <w:t xml:space="preserve"> </w:t>
      </w:r>
      <w:r>
        <w:t>point</w:t>
      </w:r>
      <w:r w:rsidR="00BC1EA5">
        <w:t xml:space="preserve">” </w:t>
      </w:r>
      <w:r w:rsidR="00BC1EA5" w:rsidRPr="00BC1EA5">
        <w:rPr>
          <w:b/>
          <w:bCs/>
        </w:rPr>
        <w:t>another name for Listener</w:t>
      </w:r>
      <w:r w:rsidR="00BC1EA5">
        <w:t xml:space="preserve"> on it</w:t>
      </w:r>
      <w:r>
        <w:t>, and on the AG</w:t>
      </w:r>
      <w:r w:rsidR="00BC1EA5">
        <w:t xml:space="preserve">CLU create dependency and </w:t>
      </w:r>
      <w:r w:rsidR="00BC1EA5">
        <w:lastRenderedPageBreak/>
        <w:t xml:space="preserve">mention the listener’s name. </w:t>
      </w:r>
      <w:proofErr w:type="gramStart"/>
      <w:r w:rsidR="00BC1EA5">
        <w:t>The</w:t>
      </w:r>
      <w:proofErr w:type="gramEnd"/>
      <w:r w:rsidR="00BC1EA5">
        <w:t xml:space="preserve"> create load balancer and use the same script above to </w:t>
      </w:r>
      <w:r w:rsidR="000667D5">
        <w:t xml:space="preserve">use </w:t>
      </w:r>
      <w:proofErr w:type="spellStart"/>
      <w:r w:rsidR="000667D5">
        <w:t>powershell</w:t>
      </w:r>
      <w:proofErr w:type="spellEnd"/>
      <w:r w:rsidR="000667D5">
        <w:t xml:space="preserve">. </w:t>
      </w:r>
    </w:p>
    <w:p w14:paraId="5F9F36B8" w14:textId="77777777" w:rsidR="009F7CAC" w:rsidRDefault="009F7CAC" w:rsidP="00227BF6">
      <w:pPr>
        <w:ind w:left="360"/>
      </w:pPr>
    </w:p>
    <w:p w14:paraId="6607C74E" w14:textId="77777777" w:rsidR="009F7CAC" w:rsidRDefault="009F7CAC" w:rsidP="00227BF6">
      <w:pPr>
        <w:ind w:left="360"/>
      </w:pPr>
    </w:p>
    <w:p w14:paraId="6EC9FF9D" w14:textId="77777777" w:rsidR="009F7CAC" w:rsidRDefault="009F7CAC" w:rsidP="00227BF6">
      <w:pPr>
        <w:ind w:left="360"/>
      </w:pPr>
    </w:p>
    <w:p w14:paraId="41FC3B03" w14:textId="77777777" w:rsidR="009F7CAC" w:rsidRDefault="009F7CAC" w:rsidP="00227BF6">
      <w:pPr>
        <w:ind w:left="360"/>
      </w:pPr>
    </w:p>
    <w:p w14:paraId="72739BD0" w14:textId="3B916F6B" w:rsidR="009F7CAC" w:rsidRDefault="00E324BB" w:rsidP="00227BF6">
      <w:pPr>
        <w:ind w:left="360"/>
      </w:pPr>
      <w:r>
        <w:t>Testing VNN with distributed server name</w:t>
      </w:r>
    </w:p>
    <w:p w14:paraId="305E7AEF" w14:textId="62CD19A1" w:rsidR="00E324BB" w:rsidRDefault="00BB3DDE" w:rsidP="00227BF6">
      <w:pPr>
        <w:ind w:left="360"/>
      </w:pPr>
      <w:r>
        <w:t xml:space="preserve">Destroyed the previous nodes. </w:t>
      </w:r>
    </w:p>
    <w:p w14:paraId="1AF6919F" w14:textId="07B68163" w:rsidR="00BB3DDE" w:rsidRDefault="00BB3DDE" w:rsidP="00227BF6">
      <w:pPr>
        <w:ind w:left="360"/>
      </w:pPr>
      <w:r>
        <w:t xml:space="preserve">Created new cluster…steps are the same. This time it is created with Distributed server name. </w:t>
      </w:r>
    </w:p>
    <w:p w14:paraId="179C3D9A" w14:textId="2A4A6899" w:rsidR="00592ABF" w:rsidRDefault="00592ABF" w:rsidP="00227BF6">
      <w:pPr>
        <w:ind w:left="360"/>
      </w:pPr>
      <w:r>
        <w:t>Testing connection</w:t>
      </w:r>
    </w:p>
    <w:p w14:paraId="0207F1D7" w14:textId="72434C42" w:rsidR="00592ABF" w:rsidRDefault="00592ABF" w:rsidP="00592ABF">
      <w:pPr>
        <w:pStyle w:val="ListParagraph"/>
        <w:numPr>
          <w:ilvl w:val="0"/>
          <w:numId w:val="3"/>
        </w:numPr>
      </w:pPr>
      <w:r>
        <w:t>Without VNN listener configuration: it didn’t work as expected</w:t>
      </w:r>
    </w:p>
    <w:p w14:paraId="6DA30AE8" w14:textId="5A8D3895" w:rsidR="00592ABF" w:rsidRDefault="00592ABF" w:rsidP="00592ABF">
      <w:pPr>
        <w:pStyle w:val="ListParagraph"/>
        <w:numPr>
          <w:ilvl w:val="0"/>
          <w:numId w:val="3"/>
        </w:numPr>
      </w:pPr>
      <w:r>
        <w:t xml:space="preserve">With VNN </w:t>
      </w:r>
      <w:r w:rsidR="00592464">
        <w:t>PowerShell</w:t>
      </w:r>
      <w:r>
        <w:t xml:space="preserve"> script: </w:t>
      </w:r>
    </w:p>
    <w:p w14:paraId="62E86D17" w14:textId="109E0A33" w:rsidR="009F7CAC" w:rsidRDefault="00970621" w:rsidP="00227BF6">
      <w:pPr>
        <w:ind w:left="360"/>
      </w:pPr>
      <w:r>
        <w:t xml:space="preserve">I got the same error in my new trial (after recreating the VM) before </w:t>
      </w:r>
      <w:r w:rsidR="000A6D3D">
        <w:t>running VNN powershell</w:t>
      </w:r>
      <w:r w:rsidR="00592464">
        <w:rPr>
          <w:noProof/>
        </w:rPr>
        <w:drawing>
          <wp:inline distT="0" distB="0" distL="0" distR="0" wp14:anchorId="01EBCC7C" wp14:editId="7492DC6B">
            <wp:extent cx="5943600" cy="930275"/>
            <wp:effectExtent l="0" t="0" r="0" b="3175"/>
            <wp:docPr id="144614139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141390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90168" w14:textId="77777777" w:rsidR="009F7CAC" w:rsidRDefault="009F7CAC" w:rsidP="00227BF6">
      <w:pPr>
        <w:ind w:left="360"/>
      </w:pPr>
    </w:p>
    <w:p w14:paraId="4347E6D9" w14:textId="3A00292D" w:rsidR="009F7CAC" w:rsidRPr="00E82F6E" w:rsidRDefault="00336B72" w:rsidP="00227BF6">
      <w:pPr>
        <w:ind w:left="360"/>
        <w:rPr>
          <w:b/>
          <w:bCs/>
        </w:rPr>
      </w:pPr>
      <w:r w:rsidRPr="00E82F6E">
        <w:rPr>
          <w:b/>
          <w:bCs/>
        </w:rPr>
        <w:t>Further considerations</w:t>
      </w:r>
    </w:p>
    <w:p w14:paraId="21AEA5BB" w14:textId="77777777" w:rsidR="00346283" w:rsidRDefault="00336B72" w:rsidP="00227BF6">
      <w:pPr>
        <w:ind w:left="360"/>
        <w:rPr>
          <w:b/>
          <w:bCs/>
        </w:rPr>
      </w:pPr>
      <w:r w:rsidRPr="00E82F6E">
        <w:rPr>
          <w:b/>
          <w:bCs/>
        </w:rPr>
        <w:t>MSDTC</w:t>
      </w:r>
      <w:r w:rsidR="00346283">
        <w:rPr>
          <w:b/>
          <w:bCs/>
        </w:rPr>
        <w:t xml:space="preserve"> </w:t>
      </w:r>
    </w:p>
    <w:p w14:paraId="7B5B4339" w14:textId="77777777" w:rsidR="00346283" w:rsidRPr="00E82F6E" w:rsidRDefault="00336B72" w:rsidP="00346283">
      <w:pPr>
        <w:ind w:left="360"/>
        <w:rPr>
          <w:b/>
          <w:bCs/>
        </w:rPr>
      </w:pPr>
      <w:r>
        <w:t xml:space="preserve">Works in 2019 OS and latest, with clustered shared volume (CSV). </w:t>
      </w:r>
      <w:hyperlink r:id="rId22" w:history="1">
        <w:r w:rsidR="00346283">
          <w:rPr>
            <w:rStyle w:val="Hyperlink"/>
          </w:rPr>
          <w:t>Failover cluster instances - SQL Server on Azure VMs | Microsoft Learn</w:t>
        </w:r>
      </w:hyperlink>
    </w:p>
    <w:p w14:paraId="42C5073D" w14:textId="330EA314" w:rsidR="00336B72" w:rsidRDefault="00336B72" w:rsidP="00227BF6">
      <w:pPr>
        <w:ind w:left="360"/>
      </w:pPr>
      <w:r>
        <w:t>Add-</w:t>
      </w:r>
      <w:proofErr w:type="spellStart"/>
      <w:r>
        <w:t>clustersharedvolume</w:t>
      </w:r>
      <w:proofErr w:type="spellEnd"/>
      <w:r>
        <w:t xml:space="preserve"> “cluster disk 4”</w:t>
      </w:r>
      <w:r w:rsidR="002A4304">
        <w:t xml:space="preserve"> (put the disk NAME here cluster disk 1,2, or 4 or </w:t>
      </w:r>
      <w:proofErr w:type="gramStart"/>
      <w:r w:rsidR="002A4304">
        <w:t>5..</w:t>
      </w:r>
      <w:proofErr w:type="gramEnd"/>
      <w:r w:rsidR="00D04A7F">
        <w:t>)</w:t>
      </w:r>
    </w:p>
    <w:p w14:paraId="1F3698B8" w14:textId="7AECA2CE" w:rsidR="002A4304" w:rsidRDefault="00987126" w:rsidP="00227BF6">
      <w:pPr>
        <w:ind w:left="360"/>
      </w:pPr>
      <w:r>
        <w:t xml:space="preserve">Alternatively, </w:t>
      </w:r>
      <w:r w:rsidR="00DC3D44">
        <w:t xml:space="preserve">in cluster manager DISKS </w:t>
      </w:r>
      <w:r w:rsidR="00055414">
        <w:t>–</w:t>
      </w:r>
      <w:r w:rsidR="00526CD9">
        <w:t xml:space="preserve"> </w:t>
      </w:r>
      <w:r w:rsidR="002A4304">
        <w:t xml:space="preserve">right click on the disk and </w:t>
      </w:r>
      <w:r w:rsidR="00C7088A">
        <w:t>click “ADD to CLUSTERED SHARED VOLUMES”</w:t>
      </w:r>
    </w:p>
    <w:p w14:paraId="3ABA3E6E" w14:textId="1FF30627" w:rsidR="009F7CAC" w:rsidRDefault="00EB1DB2" w:rsidP="00227BF6">
      <w:pPr>
        <w:ind w:left="360"/>
      </w:pPr>
      <w:r>
        <w:t>(See video “How to create a clustered shared volume (CSV) in a server 2016 cluster”</w:t>
      </w:r>
      <w:r w:rsidR="00DC3D44">
        <w:t>)</w:t>
      </w:r>
    </w:p>
    <w:p w14:paraId="2E4B8EE6" w14:textId="5AE78F0D" w:rsidR="00DC3D44" w:rsidRDefault="00DC3D44" w:rsidP="00227BF6">
      <w:pPr>
        <w:ind w:left="360"/>
      </w:pPr>
      <w:r>
        <w:lastRenderedPageBreak/>
        <w:t xml:space="preserve">To remove CSV – right click on it and remove. </w:t>
      </w:r>
    </w:p>
    <w:p w14:paraId="2D1BDD07" w14:textId="4078A318" w:rsidR="009F7CAC" w:rsidRDefault="00D40E39" w:rsidP="00227BF6">
      <w:pPr>
        <w:ind w:left="360"/>
      </w:pPr>
      <w:r>
        <w:t>Recent – CSV not necessary we can do it with shared disk</w:t>
      </w:r>
    </w:p>
    <w:p w14:paraId="2F69A9DA" w14:textId="77777777" w:rsidR="00D40E39" w:rsidRDefault="00D40E39" w:rsidP="00227BF6">
      <w:pPr>
        <w:ind w:left="360"/>
      </w:pPr>
    </w:p>
    <w:p w14:paraId="0DA5FD3D" w14:textId="72A1CCF3" w:rsidR="00D40E39" w:rsidRDefault="00D40E39" w:rsidP="00227BF6">
      <w:pPr>
        <w:ind w:left="360"/>
      </w:pPr>
      <w:r>
        <w:t xml:space="preserve">Warning: MSDTC will need its own IP and new Load balancer for it. </w:t>
      </w:r>
      <w:r w:rsidR="0028193A">
        <w:t>Look video of Adam Ryan?</w:t>
      </w:r>
      <w:r w:rsidR="0028193A" w:rsidRPr="0028193A">
        <w:t xml:space="preserve"> </w:t>
      </w:r>
      <w:hyperlink r:id="rId23" w:history="1">
        <w:r w:rsidR="0028193A" w:rsidRPr="00F13868">
          <w:rPr>
            <w:rStyle w:val="Hyperlink"/>
          </w:rPr>
          <w:t>https://www.youtube.com/watch?v=GS12sfOdC1o&amp;pp=ygUSY2x1c3RlciB3aXRoIG1zZHRj</w:t>
        </w:r>
      </w:hyperlink>
      <w:r w:rsidR="0028193A">
        <w:t xml:space="preserve"> </w:t>
      </w:r>
    </w:p>
    <w:p w14:paraId="57E4EA06" w14:textId="77777777" w:rsidR="009F7CAC" w:rsidRDefault="009F7CAC" w:rsidP="00227BF6">
      <w:pPr>
        <w:ind w:left="360"/>
      </w:pPr>
    </w:p>
    <w:p w14:paraId="4715C4FB" w14:textId="17BA1E4A" w:rsidR="009F7CAC" w:rsidRDefault="00000000" w:rsidP="00227BF6">
      <w:pPr>
        <w:ind w:left="360"/>
      </w:pPr>
      <w:r>
        <w:rPr>
          <w:bdr w:val="dashed" w:sz="18" w:space="0" w:color="auto"/>
        </w:rPr>
        <w:pict w14:anchorId="38BB46B7">
          <v:rect id="_x0000_i1025" style="width:0;height:1.5pt" o:hralign="center" o:hrstd="t" o:hr="t" fillcolor="#a0a0a0" stroked="f"/>
        </w:pict>
      </w:r>
    </w:p>
    <w:p w14:paraId="1A92576E" w14:textId="77777777" w:rsidR="009F7CAC" w:rsidRDefault="009F7CAC" w:rsidP="00227BF6">
      <w:pPr>
        <w:ind w:left="360"/>
      </w:pPr>
    </w:p>
    <w:p w14:paraId="192963FE" w14:textId="37FE64D6" w:rsidR="009F7CAC" w:rsidRPr="000D004C" w:rsidRDefault="003F25BB" w:rsidP="00227BF6">
      <w:pPr>
        <w:ind w:left="360"/>
        <w:rPr>
          <w:b/>
          <w:bCs/>
        </w:rPr>
      </w:pPr>
      <w:r w:rsidRPr="000D004C">
        <w:rPr>
          <w:b/>
          <w:bCs/>
        </w:rPr>
        <w:t xml:space="preserve">Unchecking </w:t>
      </w:r>
      <w:proofErr w:type="gramStart"/>
      <w:r w:rsidRPr="000D004C">
        <w:rPr>
          <w:b/>
          <w:bCs/>
        </w:rPr>
        <w:t>Non participating</w:t>
      </w:r>
      <w:proofErr w:type="gramEnd"/>
      <w:r w:rsidRPr="000D004C">
        <w:rPr>
          <w:b/>
          <w:bCs/>
        </w:rPr>
        <w:t xml:space="preserve"> NODE from FCI </w:t>
      </w:r>
    </w:p>
    <w:p w14:paraId="066B99E0" w14:textId="632EAAA6" w:rsidR="003F25BB" w:rsidRDefault="003F25BB" w:rsidP="00227BF6">
      <w:pPr>
        <w:ind w:left="360"/>
      </w:pPr>
      <w:r>
        <w:t xml:space="preserve">Right click on the distributed server name or server name (i.e. the cluster name) and properties – Advanced Policies – Uncheck the non-participating node. </w:t>
      </w:r>
    </w:p>
    <w:p w14:paraId="3FC9AC97" w14:textId="4A77D91A" w:rsidR="000D004C" w:rsidRDefault="000D004C" w:rsidP="00227BF6">
      <w:pPr>
        <w:ind w:left="360"/>
      </w:pPr>
      <w:r>
        <w:t xml:space="preserve">e.g. a third node for DR is added, make sure it is not part of the FCI role. </w:t>
      </w:r>
    </w:p>
    <w:p w14:paraId="4600CFC3" w14:textId="77777777" w:rsidR="000D004C" w:rsidRDefault="000D004C" w:rsidP="00227BF6">
      <w:pPr>
        <w:ind w:left="360"/>
      </w:pPr>
    </w:p>
    <w:p w14:paraId="3834FA06" w14:textId="2C586BF4" w:rsidR="000D004C" w:rsidRDefault="000D004C" w:rsidP="00227BF6">
      <w:pPr>
        <w:ind w:left="360"/>
      </w:pPr>
      <w:r>
        <w:t>Assigning disks to a role?</w:t>
      </w:r>
      <w:r w:rsidR="00670766">
        <w:t xml:space="preserve"> </w:t>
      </w:r>
      <w:r>
        <w:t xml:space="preserve">Check </w:t>
      </w:r>
      <w:r w:rsidR="00670766">
        <w:t xml:space="preserve">video </w:t>
      </w:r>
      <w:r>
        <w:t xml:space="preserve">from </w:t>
      </w:r>
      <w:r w:rsidR="00670766">
        <w:t>“SQL</w:t>
      </w:r>
      <w:r>
        <w:t xml:space="preserve"> server </w:t>
      </w:r>
      <w:r w:rsidR="00670766">
        <w:t>HA</w:t>
      </w:r>
      <w:r>
        <w:t xml:space="preserve"> and </w:t>
      </w:r>
      <w:r w:rsidR="00670766">
        <w:t>DR</w:t>
      </w:r>
      <w:r>
        <w:t xml:space="preserve"> using </w:t>
      </w:r>
      <w:r w:rsidR="00670766">
        <w:t>FCI</w:t>
      </w:r>
      <w:r>
        <w:t xml:space="preserve"> and </w:t>
      </w:r>
      <w:r w:rsidR="00670766">
        <w:t>AOAG</w:t>
      </w:r>
      <w:r>
        <w:t xml:space="preserve"> by </w:t>
      </w:r>
      <w:r w:rsidR="00670766">
        <w:t>Musab Umair (SQL help line)”</w:t>
      </w:r>
    </w:p>
    <w:p w14:paraId="2732C10A" w14:textId="77777777" w:rsidR="009F7CAC" w:rsidRDefault="009F7CAC" w:rsidP="00227BF6">
      <w:pPr>
        <w:ind w:left="360"/>
      </w:pPr>
    </w:p>
    <w:p w14:paraId="4B60F9FA" w14:textId="77777777" w:rsidR="009F7CAC" w:rsidRDefault="009F7CAC" w:rsidP="00227BF6">
      <w:pPr>
        <w:ind w:left="360"/>
      </w:pPr>
    </w:p>
    <w:p w14:paraId="01345127" w14:textId="49FD252B" w:rsidR="002E158F" w:rsidRDefault="002E158F" w:rsidP="00227BF6">
      <w:pPr>
        <w:ind w:left="360"/>
      </w:pPr>
      <w:r>
        <w:rPr>
          <w:noProof/>
        </w:rPr>
        <w:drawing>
          <wp:inline distT="0" distB="0" distL="0" distR="0" wp14:anchorId="0F87BB90" wp14:editId="19C4287D">
            <wp:extent cx="5943600" cy="1699260"/>
            <wp:effectExtent l="0" t="0" r="0" b="0"/>
            <wp:docPr id="5234612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6124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5CB39" w14:textId="77777777" w:rsidR="00850722" w:rsidRDefault="00850722" w:rsidP="00227BF6">
      <w:pPr>
        <w:ind w:left="360"/>
      </w:pPr>
    </w:p>
    <w:p w14:paraId="7D88D6BB" w14:textId="77777777" w:rsidR="00850722" w:rsidRDefault="00850722" w:rsidP="00227BF6">
      <w:pPr>
        <w:ind w:left="360"/>
      </w:pPr>
    </w:p>
    <w:p w14:paraId="4D0C89E9" w14:textId="77777777" w:rsidR="00850722" w:rsidRDefault="00850722" w:rsidP="00227BF6">
      <w:pPr>
        <w:ind w:left="360"/>
      </w:pPr>
    </w:p>
    <w:p w14:paraId="0BD5B178" w14:textId="1A65BE5F" w:rsidR="00850722" w:rsidRDefault="00850722" w:rsidP="00227BF6">
      <w:pPr>
        <w:ind w:left="360"/>
      </w:pPr>
      <w:r>
        <w:rPr>
          <w:noProof/>
        </w:rPr>
        <w:drawing>
          <wp:inline distT="0" distB="0" distL="0" distR="0" wp14:anchorId="4C44F8FC" wp14:editId="2EDD0C9C">
            <wp:extent cx="5943600" cy="1169035"/>
            <wp:effectExtent l="0" t="0" r="0" b="0"/>
            <wp:docPr id="10760197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019777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E565C" w14:textId="77777777" w:rsidR="00591384" w:rsidRDefault="00591384" w:rsidP="00227BF6">
      <w:pPr>
        <w:ind w:left="360"/>
      </w:pPr>
    </w:p>
    <w:p w14:paraId="359762C5" w14:textId="77777777" w:rsidR="00591384" w:rsidRDefault="00591384" w:rsidP="00227BF6">
      <w:pPr>
        <w:ind w:left="360"/>
      </w:pPr>
    </w:p>
    <w:p w14:paraId="389D35C9" w14:textId="6BDF561D" w:rsidR="00591384" w:rsidRDefault="00591384" w:rsidP="00227BF6">
      <w:pPr>
        <w:ind w:left="360"/>
      </w:pPr>
      <w:r>
        <w:rPr>
          <w:noProof/>
        </w:rPr>
        <w:drawing>
          <wp:inline distT="0" distB="0" distL="0" distR="0" wp14:anchorId="71F77E9C" wp14:editId="282043CE">
            <wp:extent cx="5943600" cy="1186815"/>
            <wp:effectExtent l="0" t="0" r="0" b="0"/>
            <wp:docPr id="1032000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0000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F9DE1" w14:textId="77777777" w:rsidR="00F35C7E" w:rsidRPr="00F35C7E" w:rsidRDefault="00F35C7E" w:rsidP="00F35C7E"/>
    <w:p w14:paraId="718F3E0D" w14:textId="77777777" w:rsidR="00F35C7E" w:rsidRPr="00F35C7E" w:rsidRDefault="00F35C7E" w:rsidP="00F35C7E"/>
    <w:p w14:paraId="540FCA89" w14:textId="77777777" w:rsidR="00F35C7E" w:rsidRDefault="00F35C7E" w:rsidP="00F35C7E"/>
    <w:p w14:paraId="4AEF954C" w14:textId="4466588F" w:rsidR="00F35C7E" w:rsidRDefault="00F35C7E" w:rsidP="00F35C7E">
      <w:r>
        <w:t xml:space="preserve">For latest version (2019) </w:t>
      </w:r>
      <w:proofErr w:type="gramStart"/>
      <w:r>
        <w:t>window ,</w:t>
      </w:r>
      <w:proofErr w:type="gramEnd"/>
      <w:r>
        <w:t xml:space="preserve"> DNN works for FCI</w:t>
      </w:r>
    </w:p>
    <w:p w14:paraId="764B7345" w14:textId="4C5AA236" w:rsidR="00F35C7E" w:rsidRDefault="00F35C7E" w:rsidP="00F35C7E">
      <w:pPr>
        <w:rPr>
          <w:noProof/>
        </w:rPr>
      </w:pPr>
      <w:r>
        <w:rPr>
          <w:noProof/>
        </w:rPr>
        <w:drawing>
          <wp:inline distT="0" distB="0" distL="0" distR="0" wp14:anchorId="4C0DBCC5" wp14:editId="67A42BE0">
            <wp:extent cx="5943600" cy="3371850"/>
            <wp:effectExtent l="0" t="0" r="0" b="0"/>
            <wp:docPr id="14836525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652520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C4E86" w14:textId="2393BA69" w:rsidR="006F7040" w:rsidRPr="006F7040" w:rsidRDefault="006F7040" w:rsidP="006F7040">
      <w:r>
        <w:lastRenderedPageBreak/>
        <w:t xml:space="preserve">Check dependencies </w:t>
      </w:r>
      <w:r>
        <w:rPr>
          <w:noProof/>
        </w:rPr>
        <w:drawing>
          <wp:inline distT="0" distB="0" distL="0" distR="0" wp14:anchorId="756304D7" wp14:editId="7474F895">
            <wp:extent cx="5943600" cy="3200400"/>
            <wp:effectExtent l="0" t="0" r="0" b="0"/>
            <wp:docPr id="11960042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004292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7208" cy="320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7040" w:rsidRPr="006F70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BD2012"/>
    <w:multiLevelType w:val="hybridMultilevel"/>
    <w:tmpl w:val="13920E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B12E59"/>
    <w:multiLevelType w:val="hybridMultilevel"/>
    <w:tmpl w:val="9F5643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0F7901"/>
    <w:multiLevelType w:val="hybridMultilevel"/>
    <w:tmpl w:val="E8E88CEC"/>
    <w:lvl w:ilvl="0" w:tplc="9EACC742">
      <w:numFmt w:val="bullet"/>
      <w:lvlText w:val="-"/>
      <w:lvlJc w:val="left"/>
      <w:pPr>
        <w:ind w:left="405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num w:numId="1" w16cid:durableId="700588374">
    <w:abstractNumId w:val="0"/>
  </w:num>
  <w:num w:numId="2" w16cid:durableId="168369067">
    <w:abstractNumId w:val="1"/>
  </w:num>
  <w:num w:numId="3" w16cid:durableId="9873966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8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688"/>
    <w:rsid w:val="00055414"/>
    <w:rsid w:val="00055BA6"/>
    <w:rsid w:val="000667D5"/>
    <w:rsid w:val="000A6D3D"/>
    <w:rsid w:val="000B2E99"/>
    <w:rsid w:val="000D004C"/>
    <w:rsid w:val="000F5D16"/>
    <w:rsid w:val="00126E80"/>
    <w:rsid w:val="00182DCF"/>
    <w:rsid w:val="001D557E"/>
    <w:rsid w:val="00227BF6"/>
    <w:rsid w:val="0026204E"/>
    <w:rsid w:val="0028193A"/>
    <w:rsid w:val="002A2B04"/>
    <w:rsid w:val="002A4304"/>
    <w:rsid w:val="002D11A9"/>
    <w:rsid w:val="002E158F"/>
    <w:rsid w:val="002F412D"/>
    <w:rsid w:val="00323DC7"/>
    <w:rsid w:val="003307D5"/>
    <w:rsid w:val="00336B72"/>
    <w:rsid w:val="00346283"/>
    <w:rsid w:val="003C2EBC"/>
    <w:rsid w:val="003E4290"/>
    <w:rsid w:val="003F25BB"/>
    <w:rsid w:val="004902C0"/>
    <w:rsid w:val="004A647B"/>
    <w:rsid w:val="00517AA0"/>
    <w:rsid w:val="00526CD9"/>
    <w:rsid w:val="005707E7"/>
    <w:rsid w:val="0057670A"/>
    <w:rsid w:val="00581FDB"/>
    <w:rsid w:val="00591384"/>
    <w:rsid w:val="00592464"/>
    <w:rsid w:val="00592ABF"/>
    <w:rsid w:val="005D2688"/>
    <w:rsid w:val="005F41C1"/>
    <w:rsid w:val="00655E5D"/>
    <w:rsid w:val="00670766"/>
    <w:rsid w:val="006C41F7"/>
    <w:rsid w:val="006E0CDA"/>
    <w:rsid w:val="006F7040"/>
    <w:rsid w:val="00746674"/>
    <w:rsid w:val="0077209B"/>
    <w:rsid w:val="00781D7C"/>
    <w:rsid w:val="007E5AE0"/>
    <w:rsid w:val="00814C4D"/>
    <w:rsid w:val="00850722"/>
    <w:rsid w:val="00882EAC"/>
    <w:rsid w:val="009117A0"/>
    <w:rsid w:val="00911E3F"/>
    <w:rsid w:val="00941632"/>
    <w:rsid w:val="00970621"/>
    <w:rsid w:val="00987126"/>
    <w:rsid w:val="009B0700"/>
    <w:rsid w:val="009F1452"/>
    <w:rsid w:val="009F7CAC"/>
    <w:rsid w:val="00A44210"/>
    <w:rsid w:val="00A93986"/>
    <w:rsid w:val="00AB377C"/>
    <w:rsid w:val="00AF6B61"/>
    <w:rsid w:val="00B20618"/>
    <w:rsid w:val="00B464F6"/>
    <w:rsid w:val="00B6206F"/>
    <w:rsid w:val="00B81E41"/>
    <w:rsid w:val="00B962C3"/>
    <w:rsid w:val="00BB3DDE"/>
    <w:rsid w:val="00BC1EA5"/>
    <w:rsid w:val="00BE7D93"/>
    <w:rsid w:val="00C23A29"/>
    <w:rsid w:val="00C7088A"/>
    <w:rsid w:val="00C741A1"/>
    <w:rsid w:val="00C91C4A"/>
    <w:rsid w:val="00CB111D"/>
    <w:rsid w:val="00D04A7F"/>
    <w:rsid w:val="00D40E39"/>
    <w:rsid w:val="00DC3D44"/>
    <w:rsid w:val="00DC6282"/>
    <w:rsid w:val="00DF7BCB"/>
    <w:rsid w:val="00E13C30"/>
    <w:rsid w:val="00E21BEF"/>
    <w:rsid w:val="00E324BB"/>
    <w:rsid w:val="00E81298"/>
    <w:rsid w:val="00E82934"/>
    <w:rsid w:val="00E82F6E"/>
    <w:rsid w:val="00EB1DB2"/>
    <w:rsid w:val="00EC5136"/>
    <w:rsid w:val="00EF2AA3"/>
    <w:rsid w:val="00F07C66"/>
    <w:rsid w:val="00F12CB0"/>
    <w:rsid w:val="00F35C7E"/>
    <w:rsid w:val="00F95267"/>
    <w:rsid w:val="00FA1F17"/>
    <w:rsid w:val="00FB2EDD"/>
    <w:rsid w:val="00FB3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BAB692"/>
  <w15:chartTrackingRefBased/>
  <w15:docId w15:val="{E5814CE9-6846-47FC-A475-8A3CA1F448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26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26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268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26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268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26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26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26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26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268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268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268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268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268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268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268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268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268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D26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26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26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D26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D26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268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D268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D268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268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268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D268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E7D93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19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learn.microsoft.com/en-us/azure/azure-sql/virtual-machines/windows/availability-group-vnn-azure-load-balancer-configure?view=azuresql&amp;tabs=ilb" TargetMode="External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www.youtube.com/watch?v=GS12sfOdC1o&amp;pp=ygUSY2x1c3RlciB3aXRoIG1zZHRj" TargetMode="External"/><Relationship Id="rId28" Type="http://schemas.openxmlformats.org/officeDocument/2006/relationships/image" Target="media/image2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learn.microsoft.com/en-us/azure/azure-sql/virtual-machines/windows/failover-cluster-instance-overview?view=azuresql" TargetMode="External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714</TotalTime>
  <Pages>11</Pages>
  <Words>736</Words>
  <Characters>4198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Henok Teka</dc:creator>
  <cp:keywords/>
  <dc:description/>
  <cp:lastModifiedBy>Henok Teka</cp:lastModifiedBy>
  <cp:revision>36</cp:revision>
  <dcterms:created xsi:type="dcterms:W3CDTF">2024-05-20T20:05:00Z</dcterms:created>
  <dcterms:modified xsi:type="dcterms:W3CDTF">2024-05-28T13:44:00Z</dcterms:modified>
</cp:coreProperties>
</file>