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45F6" w14:textId="77777777" w:rsidR="00734CF4" w:rsidRDefault="00734CF4">
      <w:r>
        <w:t xml:space="preserve">Vm1 and vm2 are single subnet in north </w:t>
      </w:r>
      <w:proofErr w:type="gramStart"/>
      <w:r>
        <w:t>europe</w:t>
      </w:r>
      <w:proofErr w:type="gramEnd"/>
    </w:p>
    <w:p w14:paraId="4E2B5D91" w14:textId="7C3F4D8E" w:rsidR="00734CF4" w:rsidRDefault="00734CF4">
      <w:pPr>
        <w:rPr>
          <w:rStyle w:val="Hyperlink"/>
        </w:rPr>
      </w:pPr>
      <w:r>
        <w:t xml:space="preserve"> </w:t>
      </w:r>
      <w:hyperlink r:id="rId5" w:history="1">
        <w:r>
          <w:rPr>
            <w:rStyle w:val="Hyperlink"/>
          </w:rPr>
          <w:t>SQL Server Failover Cluster on Azure Virtual Machines using Azure Shared Disks part-1 (youtube.com)</w:t>
        </w:r>
      </w:hyperlink>
    </w:p>
    <w:p w14:paraId="73E886AC" w14:textId="77777777" w:rsidR="00F3536A" w:rsidRDefault="00F3536A" w:rsidP="00F3536A">
      <w:pPr>
        <w:rPr>
          <w:rStyle w:val="Hyperlink"/>
        </w:rPr>
      </w:pPr>
    </w:p>
    <w:p w14:paraId="5C66009E" w14:textId="1C768694" w:rsidR="00F3536A" w:rsidRDefault="00F3536A" w:rsidP="00F3536A">
      <w:pPr>
        <w:rPr>
          <w:noProof/>
        </w:rPr>
      </w:pPr>
      <w:r>
        <w:rPr>
          <w:noProof/>
        </w:rPr>
        <w:drawing>
          <wp:inline distT="0" distB="0" distL="0" distR="0" wp14:anchorId="0A159577" wp14:editId="7913A475">
            <wp:extent cx="4895850" cy="3781425"/>
            <wp:effectExtent l="0" t="0" r="0" b="9525"/>
            <wp:docPr id="1720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AA9" w14:textId="77777777" w:rsidR="00CE68F7" w:rsidRDefault="00CE68F7" w:rsidP="00CE68F7">
      <w:pPr>
        <w:rPr>
          <w:noProof/>
        </w:rPr>
      </w:pPr>
    </w:p>
    <w:p w14:paraId="5006BD76" w14:textId="27A83F66" w:rsidR="00CE68F7" w:rsidRPr="00490662" w:rsidRDefault="00CE68F7" w:rsidP="00CE68F7">
      <w:pPr>
        <w:rPr>
          <w:b/>
          <w:bCs/>
        </w:rPr>
      </w:pPr>
      <w:r w:rsidRPr="00490662">
        <w:rPr>
          <w:b/>
          <w:bCs/>
        </w:rPr>
        <w:t xml:space="preserve">Don’t allocate shared disk on the virtual machine </w:t>
      </w:r>
      <w:r w:rsidR="00490662" w:rsidRPr="00490662">
        <w:rPr>
          <w:b/>
          <w:bCs/>
        </w:rPr>
        <w:t>initially!</w:t>
      </w:r>
    </w:p>
    <w:p w14:paraId="54473826" w14:textId="28CF61AD" w:rsidR="00CE68F7" w:rsidRDefault="00CE68F7" w:rsidP="00CE68F7">
      <w:r>
        <w:rPr>
          <w:noProof/>
        </w:rPr>
        <w:lastRenderedPageBreak/>
        <w:drawing>
          <wp:inline distT="0" distB="0" distL="0" distR="0" wp14:anchorId="36E2F261" wp14:editId="1903CB26">
            <wp:extent cx="5943600" cy="3916045"/>
            <wp:effectExtent l="0" t="0" r="0" b="8255"/>
            <wp:docPr id="1505877123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7123" name="Picture 1" descr="A computer screen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2A4" w14:textId="77777777" w:rsidR="00490662" w:rsidRPr="00490662" w:rsidRDefault="00490662" w:rsidP="00490662"/>
    <w:p w14:paraId="387DB0E4" w14:textId="77777777" w:rsidR="00490662" w:rsidRDefault="00490662" w:rsidP="00490662"/>
    <w:p w14:paraId="6980CC2A" w14:textId="6DECF400" w:rsidR="00490662" w:rsidRDefault="00490662" w:rsidP="00490662">
      <w:r>
        <w:t>Cluster creation</w:t>
      </w:r>
    </w:p>
    <w:p w14:paraId="280B8FEB" w14:textId="2607F715" w:rsidR="00490662" w:rsidRDefault="00490662" w:rsidP="00490662">
      <w:pPr>
        <w:pStyle w:val="ListParagraph"/>
        <w:numPr>
          <w:ilvl w:val="0"/>
          <w:numId w:val="1"/>
        </w:numPr>
      </w:pPr>
      <w:r>
        <w:t>Add cluster feature…</w:t>
      </w:r>
    </w:p>
    <w:p w14:paraId="52D24864" w14:textId="07914D1C" w:rsidR="00490662" w:rsidRDefault="00490662" w:rsidP="00490662">
      <w:pPr>
        <w:pStyle w:val="ListParagraph"/>
        <w:numPr>
          <w:ilvl w:val="0"/>
          <w:numId w:val="1"/>
        </w:numPr>
      </w:pPr>
      <w:r>
        <w:t xml:space="preserve">With 2019 by </w:t>
      </w:r>
      <w:proofErr w:type="gramStart"/>
      <w:r>
        <w:t>default</w:t>
      </w:r>
      <w:proofErr w:type="gramEnd"/>
      <w:r>
        <w:t xml:space="preserve"> we will get a distributed cluster, than a normal cluster. </w:t>
      </w:r>
    </w:p>
    <w:p w14:paraId="1C971395" w14:textId="3EF8651C" w:rsidR="00490662" w:rsidRDefault="005F0981" w:rsidP="00490662">
      <w:pPr>
        <w:rPr>
          <w:noProof/>
        </w:rPr>
      </w:pPr>
      <w:r>
        <w:rPr>
          <w:noProof/>
        </w:rPr>
        <w:drawing>
          <wp:inline distT="0" distB="0" distL="0" distR="0" wp14:anchorId="5A4BB824" wp14:editId="34DC10AC">
            <wp:extent cx="5943600" cy="1370330"/>
            <wp:effectExtent l="0" t="0" r="0" b="1270"/>
            <wp:docPr id="1297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8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625" w14:textId="77777777" w:rsidR="00F82BC6" w:rsidRDefault="00F82BC6" w:rsidP="00F82BC6"/>
    <w:p w14:paraId="0F90C218" w14:textId="77777777" w:rsidR="00F82BC6" w:rsidRDefault="00F82BC6" w:rsidP="00F82BC6"/>
    <w:p w14:paraId="2F3BD415" w14:textId="77777777" w:rsidR="00F82BC6" w:rsidRDefault="00F82BC6" w:rsidP="00F82BC6"/>
    <w:p w14:paraId="3A3247B4" w14:textId="77777777" w:rsidR="00F82BC6" w:rsidRDefault="00F82BC6" w:rsidP="00F82BC6"/>
    <w:p w14:paraId="27713563" w14:textId="0836D59D" w:rsidR="00F82BC6" w:rsidRDefault="00F82BC6" w:rsidP="00F82BC6">
      <w:r>
        <w:lastRenderedPageBreak/>
        <w:t>Additional reference</w:t>
      </w:r>
    </w:p>
    <w:p w14:paraId="317B9F08" w14:textId="0307E25C" w:rsidR="00F82BC6" w:rsidRDefault="00F82BC6" w:rsidP="00F82BC6">
      <w:hyperlink r:id="rId9" w:history="1">
        <w:r>
          <w:rPr>
            <w:rStyle w:val="Hyperlink"/>
          </w:rPr>
          <w:t>How to Configure Failover Cluster in SQL Server 2019 – Step by Step – MS SQL Tutorial (kindsonthegenius.com)</w:t>
        </w:r>
      </w:hyperlink>
      <w:r>
        <w:t xml:space="preserve"> </w:t>
      </w:r>
      <w:proofErr w:type="spellStart"/>
      <w:r>
        <w:t>kindson</w:t>
      </w:r>
      <w:proofErr w:type="spellEnd"/>
    </w:p>
    <w:p w14:paraId="31C2786E" w14:textId="77777777" w:rsidR="00F82BC6" w:rsidRDefault="00F82BC6" w:rsidP="00F82BC6"/>
    <w:p w14:paraId="7B01AB6B" w14:textId="77777777" w:rsidR="00F82BC6" w:rsidRPr="00F82BC6" w:rsidRDefault="00F82BC6" w:rsidP="00F82BC6"/>
    <w:sectPr w:rsidR="00F82BC6" w:rsidRPr="00F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669"/>
    <w:multiLevelType w:val="hybridMultilevel"/>
    <w:tmpl w:val="78782856"/>
    <w:lvl w:ilvl="0" w:tplc="3E489E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F4"/>
    <w:rsid w:val="00490662"/>
    <w:rsid w:val="005F0981"/>
    <w:rsid w:val="00734CF4"/>
    <w:rsid w:val="00957F8D"/>
    <w:rsid w:val="00CE68F7"/>
    <w:rsid w:val="00F3536A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959"/>
  <w15:chartTrackingRefBased/>
  <w15:docId w15:val="{2D9C3799-8858-477C-8A94-9ABAFD7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34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W7w6cuKFF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ndsonthegenius.com/mssql/how-to-configure-failover-cluster-in-sql-server-2019-step-by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4</cp:revision>
  <dcterms:created xsi:type="dcterms:W3CDTF">2024-01-28T05:55:00Z</dcterms:created>
  <dcterms:modified xsi:type="dcterms:W3CDTF">2024-01-28T06:59:00Z</dcterms:modified>
</cp:coreProperties>
</file>