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Hlk195276515"/>
    <w:bookmarkEnd w:id="0"/>
    <w:p w14:paraId="27942163" w14:textId="2DD070C6" w:rsidR="00A94EF6" w:rsidRPr="00A94EF6" w:rsidRDefault="00A94EF6" w:rsidP="00A94EF6">
      <w:r>
        <w:fldChar w:fldCharType="begin"/>
      </w:r>
      <w:r>
        <w:instrText>HYPERLINK "https://www.youtube.com/watch?v=GILNR2ifxTc&amp;t=18s"</w:instrText>
      </w:r>
      <w:r>
        <w:fldChar w:fldCharType="separate"/>
      </w:r>
      <w:r w:rsidRPr="00387310">
        <w:rPr>
          <w:rStyle w:val="Hyperlink"/>
        </w:rPr>
        <w:t>https://www.youtube.com/watch?v=GILNR2ifxTc&amp;t=18s</w:t>
      </w:r>
      <w:r>
        <w:fldChar w:fldCharType="end"/>
      </w:r>
      <w:r>
        <w:t xml:space="preserve"> </w:t>
      </w:r>
    </w:p>
    <w:p w14:paraId="19C3475B" w14:textId="30A7CBB0" w:rsidR="00A94EF6" w:rsidRDefault="00A94EF6">
      <w:r>
        <w:t xml:space="preserve">Steps </w:t>
      </w:r>
    </w:p>
    <w:p w14:paraId="0928DF7F" w14:textId="08062CD8" w:rsidR="00D91C7E" w:rsidRDefault="00D91C7E" w:rsidP="00D91C7E">
      <w:pPr>
        <w:pStyle w:val="ListParagraph"/>
        <w:numPr>
          <w:ilvl w:val="0"/>
          <w:numId w:val="2"/>
        </w:numPr>
      </w:pPr>
      <w:r w:rsidRPr="00D91C7E">
        <w:rPr>
          <w:b/>
          <w:bCs/>
        </w:rPr>
        <w:t>DOWNLOAD</w:t>
      </w:r>
      <w:r>
        <w:t xml:space="preserve"> </w:t>
      </w:r>
      <w:proofErr w:type="spellStart"/>
      <w:r w:rsidRPr="00D91C7E">
        <w:rPr>
          <w:b/>
          <w:bCs/>
        </w:rPr>
        <w:t>VMW</w:t>
      </w:r>
      <w:r w:rsidR="00A94EF6" w:rsidRPr="00D91C7E">
        <w:rPr>
          <w:b/>
          <w:bCs/>
        </w:rPr>
        <w:t>ware</w:t>
      </w:r>
      <w:proofErr w:type="spellEnd"/>
      <w:r w:rsidR="00A94EF6" w:rsidRPr="00D91C7E">
        <w:rPr>
          <w:b/>
          <w:bCs/>
        </w:rPr>
        <w:t xml:space="preserve"> workstation pro</w:t>
      </w:r>
      <w:r w:rsidR="006F0454">
        <w:t>. Download from</w:t>
      </w:r>
      <w:r>
        <w:t xml:space="preserve"> the following link</w:t>
      </w:r>
      <w:r w:rsidR="006F0454">
        <w:t xml:space="preserve"> </w:t>
      </w:r>
      <w:r>
        <w:t xml:space="preserve">(Follow the steps at the bottom of the webpage) </w:t>
      </w:r>
      <w:hyperlink r:id="rId5" w:history="1">
        <w:r w:rsidRPr="000C1272">
          <w:rPr>
            <w:rStyle w:val="Hyperlink"/>
          </w:rPr>
          <w:t>https://knowledge.broadcom.com/external/article/344595/downloading-vmware-workstation-pro.html</w:t>
        </w:r>
      </w:hyperlink>
    </w:p>
    <w:p w14:paraId="21090D25" w14:textId="77777777" w:rsidR="00D91C7E" w:rsidRDefault="00D91C7E" w:rsidP="00D91C7E">
      <w:pPr>
        <w:pStyle w:val="ListParagraph"/>
      </w:pPr>
    </w:p>
    <w:p w14:paraId="6DE213E6" w14:textId="77777777" w:rsidR="00D91C7E" w:rsidRDefault="00D91C7E" w:rsidP="00D91C7E">
      <w:pPr>
        <w:pStyle w:val="ListParagraph"/>
        <w:numPr>
          <w:ilvl w:val="0"/>
          <w:numId w:val="2"/>
        </w:numPr>
      </w:pPr>
      <w:r>
        <w:t>INSTALL VMWare PRO</w:t>
      </w:r>
    </w:p>
    <w:p w14:paraId="152241FD" w14:textId="77777777" w:rsidR="00D91C7E" w:rsidRDefault="00D91C7E" w:rsidP="00D91C7E">
      <w:pPr>
        <w:pStyle w:val="ListParagraph"/>
      </w:pPr>
    </w:p>
    <w:p w14:paraId="2F4C13B0" w14:textId="77777777" w:rsidR="00D91C7E" w:rsidRDefault="00D91C7E" w:rsidP="00D91C7E">
      <w:pPr>
        <w:pStyle w:val="ListParagraph"/>
        <w:numPr>
          <w:ilvl w:val="0"/>
          <w:numId w:val="2"/>
        </w:numPr>
      </w:pPr>
      <w:r>
        <w:t>Install WINDOWs Server ISO from Microsoft Page</w:t>
      </w:r>
    </w:p>
    <w:p w14:paraId="149C1E89" w14:textId="77777777" w:rsidR="00D91C7E" w:rsidRDefault="00D91C7E" w:rsidP="00D91C7E">
      <w:pPr>
        <w:pStyle w:val="ListParagraph"/>
      </w:pPr>
    </w:p>
    <w:p w14:paraId="1FABCD6C" w14:textId="77777777" w:rsidR="00D91C7E" w:rsidRDefault="00D91C7E" w:rsidP="00D91C7E">
      <w:pPr>
        <w:pStyle w:val="ListParagraph"/>
        <w:numPr>
          <w:ilvl w:val="0"/>
          <w:numId w:val="2"/>
        </w:numPr>
      </w:pPr>
      <w:r>
        <w:t>Start Adding VMs</w:t>
      </w:r>
    </w:p>
    <w:p w14:paraId="1CF47A5C" w14:textId="77777777" w:rsidR="00D91C7E" w:rsidRDefault="00D91C7E" w:rsidP="00D91C7E">
      <w:pPr>
        <w:pStyle w:val="ListParagraph"/>
      </w:pPr>
    </w:p>
    <w:p w14:paraId="04CDED8A" w14:textId="77777777" w:rsidR="00D91C7E" w:rsidRDefault="00A94EF6" w:rsidP="00D91C7E">
      <w:pPr>
        <w:pStyle w:val="ListParagraph"/>
        <w:numPr>
          <w:ilvl w:val="1"/>
          <w:numId w:val="2"/>
        </w:numPr>
      </w:pPr>
      <w:r>
        <w:t>Go to file and choose new virtual machine</w:t>
      </w:r>
    </w:p>
    <w:p w14:paraId="07FA303D" w14:textId="77777777" w:rsidR="00D91C7E" w:rsidRDefault="00D91C7E" w:rsidP="00D91C7E">
      <w:pPr>
        <w:pStyle w:val="ListParagraph"/>
        <w:numPr>
          <w:ilvl w:val="1"/>
          <w:numId w:val="2"/>
        </w:numPr>
      </w:pPr>
      <w:r>
        <w:t>C</w:t>
      </w:r>
      <w:r w:rsidR="00A94EF6">
        <w:t>hoose typical</w:t>
      </w:r>
    </w:p>
    <w:p w14:paraId="7A3CBA1B" w14:textId="56CA74CE" w:rsidR="00D91C7E" w:rsidRDefault="00D91C7E" w:rsidP="00D91C7E">
      <w:pPr>
        <w:pStyle w:val="ListParagraph"/>
        <w:ind w:left="1440"/>
      </w:pPr>
      <w:r w:rsidRPr="00A94EF6">
        <w:rPr>
          <w:noProof/>
        </w:rPr>
        <w:drawing>
          <wp:inline distT="0" distB="0" distL="0" distR="0" wp14:anchorId="2FEFE452" wp14:editId="27CEF5B3">
            <wp:extent cx="5943600" cy="2438400"/>
            <wp:effectExtent l="0" t="0" r="0" b="0"/>
            <wp:docPr id="21216469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64692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3697" w14:textId="241950C7" w:rsidR="00A94EF6" w:rsidRDefault="00D91C7E" w:rsidP="00D91C7E">
      <w:pPr>
        <w:pStyle w:val="ListParagraph"/>
        <w:numPr>
          <w:ilvl w:val="1"/>
          <w:numId w:val="2"/>
        </w:numPr>
      </w:pPr>
      <w:r>
        <w:t>4.3. Choose I will install the operating system later</w:t>
      </w:r>
    </w:p>
    <w:p w14:paraId="752B32D2" w14:textId="6924FE95" w:rsidR="00A94EF6" w:rsidRPr="00A94EF6" w:rsidRDefault="00A94EF6" w:rsidP="00A94EF6">
      <w:r w:rsidRPr="00A94EF6">
        <w:rPr>
          <w:noProof/>
        </w:rPr>
        <w:lastRenderedPageBreak/>
        <w:drawing>
          <wp:inline distT="0" distB="0" distL="0" distR="0" wp14:anchorId="4B4784D4" wp14:editId="4008E253">
            <wp:extent cx="3705225" cy="2109457"/>
            <wp:effectExtent l="0" t="0" r="0" b="5715"/>
            <wp:docPr id="20949446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94467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11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25693" w14:textId="77777777" w:rsidR="00A94EF6" w:rsidRDefault="00A94EF6" w:rsidP="00A94EF6"/>
    <w:p w14:paraId="24D253C3" w14:textId="4D535227" w:rsidR="00A94EF6" w:rsidRDefault="00A94EF6" w:rsidP="00D91C7E">
      <w:pPr>
        <w:pStyle w:val="ListParagraph"/>
        <w:numPr>
          <w:ilvl w:val="1"/>
          <w:numId w:val="2"/>
        </w:numPr>
      </w:pPr>
      <w:r>
        <w:t>Choose window and 2019 or 2022 whichever ISO file you downloaded</w:t>
      </w:r>
    </w:p>
    <w:p w14:paraId="49596518" w14:textId="14ECFC37" w:rsidR="00A94EF6" w:rsidRDefault="00A94EF6" w:rsidP="00A94EF6">
      <w:r w:rsidRPr="00A94EF6">
        <w:rPr>
          <w:noProof/>
        </w:rPr>
        <w:drawing>
          <wp:inline distT="0" distB="0" distL="0" distR="0" wp14:anchorId="62948CD1" wp14:editId="77EB08A9">
            <wp:extent cx="3581900" cy="4467849"/>
            <wp:effectExtent l="0" t="0" r="0" b="9525"/>
            <wp:docPr id="62170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70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509A" w14:textId="77777777" w:rsidR="00A94EF6" w:rsidRDefault="00A94EF6" w:rsidP="00A94EF6"/>
    <w:p w14:paraId="7DEC6DEB" w14:textId="177E2C29" w:rsidR="00A94EF6" w:rsidRDefault="00A94EF6" w:rsidP="00D91C7E">
      <w:pPr>
        <w:pStyle w:val="ListParagraph"/>
        <w:numPr>
          <w:ilvl w:val="1"/>
          <w:numId w:val="2"/>
        </w:numPr>
      </w:pPr>
      <w:r>
        <w:t>Choose directory to save the VM</w:t>
      </w:r>
    </w:p>
    <w:p w14:paraId="3A350BD6" w14:textId="3531DBBA" w:rsidR="00A94EF6" w:rsidRDefault="00A94EF6" w:rsidP="00A94EF6">
      <w:r w:rsidRPr="00A94EF6">
        <w:rPr>
          <w:noProof/>
        </w:rPr>
        <w:lastRenderedPageBreak/>
        <w:drawing>
          <wp:inline distT="0" distB="0" distL="0" distR="0" wp14:anchorId="54C732FB" wp14:editId="40AAD142">
            <wp:extent cx="3733800" cy="2695575"/>
            <wp:effectExtent l="0" t="0" r="0" b="9525"/>
            <wp:docPr id="7902817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28177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3" cy="2695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AEFC2" w14:textId="15554D61" w:rsidR="00A94EF6" w:rsidRDefault="00A94EF6" w:rsidP="00D91C7E">
      <w:pPr>
        <w:pStyle w:val="ListParagraph"/>
        <w:numPr>
          <w:ilvl w:val="1"/>
          <w:numId w:val="2"/>
        </w:numPr>
      </w:pPr>
      <w:r>
        <w:t xml:space="preserve">Choose size </w:t>
      </w:r>
      <w:r w:rsidR="00D91C7E">
        <w:t xml:space="preserve">e.g. </w:t>
      </w:r>
      <w:r>
        <w:t>35gb</w:t>
      </w:r>
      <w:r w:rsidR="00D91C7E">
        <w:t xml:space="preserve"> or more if you have enough space</w:t>
      </w:r>
    </w:p>
    <w:p w14:paraId="5795A298" w14:textId="7234411A" w:rsidR="00A94EF6" w:rsidRDefault="00A94EF6" w:rsidP="00A94EF6">
      <w:r w:rsidRPr="00A94EF6">
        <w:rPr>
          <w:noProof/>
        </w:rPr>
        <w:drawing>
          <wp:inline distT="0" distB="0" distL="0" distR="0" wp14:anchorId="59B27CE0" wp14:editId="2F6D9616">
            <wp:extent cx="3572374" cy="3515216"/>
            <wp:effectExtent l="0" t="0" r="9525" b="9525"/>
            <wp:docPr id="17124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43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0E87" w14:textId="6E4FA2E1" w:rsidR="00A94EF6" w:rsidRDefault="00A94EF6" w:rsidP="00D91C7E">
      <w:pPr>
        <w:pStyle w:val="ListParagraph"/>
        <w:numPr>
          <w:ilvl w:val="1"/>
          <w:numId w:val="2"/>
        </w:numPr>
      </w:pPr>
      <w:r>
        <w:t xml:space="preserve">Expand custom hardware and choose ram size and on CD choose ISO image and close </w:t>
      </w:r>
    </w:p>
    <w:p w14:paraId="4A2442D5" w14:textId="261B6FCE" w:rsidR="00A94EF6" w:rsidRPr="00A94EF6" w:rsidRDefault="00A94EF6" w:rsidP="00A94EF6">
      <w:r w:rsidRPr="00A94EF6">
        <w:rPr>
          <w:noProof/>
        </w:rPr>
        <w:lastRenderedPageBreak/>
        <w:drawing>
          <wp:inline distT="0" distB="0" distL="0" distR="0" wp14:anchorId="759A40E5" wp14:editId="3AE25E31">
            <wp:extent cx="2495550" cy="3533774"/>
            <wp:effectExtent l="0" t="0" r="0" b="0"/>
            <wp:docPr id="168568330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83308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2176" cy="354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4EF6">
        <w:rPr>
          <w:noProof/>
        </w:rPr>
        <w:drawing>
          <wp:inline distT="0" distB="0" distL="0" distR="0" wp14:anchorId="059CF666" wp14:editId="773B7AD8">
            <wp:extent cx="3305175" cy="3307715"/>
            <wp:effectExtent l="0" t="0" r="9525" b="6985"/>
            <wp:docPr id="68787129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71293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33140" w14:textId="77777777" w:rsidR="00A94EF6" w:rsidRDefault="00A94EF6" w:rsidP="00A94EF6"/>
    <w:p w14:paraId="581B8A16" w14:textId="7B5F403C" w:rsidR="006F0454" w:rsidRDefault="00A94EF6" w:rsidP="00D91C7E">
      <w:pPr>
        <w:pStyle w:val="ListParagraph"/>
        <w:numPr>
          <w:ilvl w:val="1"/>
          <w:numId w:val="2"/>
        </w:numPr>
      </w:pPr>
      <w:r>
        <w:t>Click finish</w:t>
      </w:r>
      <w:r w:rsidR="006F0454">
        <w:t xml:space="preserve">. It is done here. Next is to </w:t>
      </w:r>
      <w:r w:rsidR="00D91C7E">
        <w:t>P</w:t>
      </w:r>
      <w:r w:rsidR="006F0454">
        <w:t>ower</w:t>
      </w:r>
      <w:r w:rsidR="00D91C7E">
        <w:t xml:space="preserve"> ON</w:t>
      </w:r>
      <w:r w:rsidR="006F0454">
        <w:t xml:space="preserve"> the VM.</w:t>
      </w:r>
    </w:p>
    <w:p w14:paraId="6F3F23F7" w14:textId="6DA59E60" w:rsidR="006F0454" w:rsidRDefault="006F0454" w:rsidP="00D91C7E">
      <w:pPr>
        <w:pStyle w:val="ListParagraph"/>
        <w:numPr>
          <w:ilvl w:val="1"/>
          <w:numId w:val="2"/>
        </w:numPr>
      </w:pPr>
      <w:proofErr w:type="spellStart"/>
      <w:r>
        <w:t>Poweron</w:t>
      </w:r>
      <w:proofErr w:type="spellEnd"/>
      <w:r>
        <w:t xml:space="preserve"> Virtual machine and </w:t>
      </w:r>
      <w:r w:rsidR="00A94EF6">
        <w:t>immediately press enter after CD/DVD is disp</w:t>
      </w:r>
      <w:r>
        <w:t xml:space="preserve">layed </w:t>
      </w:r>
    </w:p>
    <w:p w14:paraId="7B033962" w14:textId="4BD5A9CF" w:rsidR="00A94EF6" w:rsidRDefault="006F0454" w:rsidP="00A94EF6">
      <w:r w:rsidRPr="006F0454">
        <w:rPr>
          <w:noProof/>
        </w:rPr>
        <w:drawing>
          <wp:inline distT="0" distB="0" distL="0" distR="0" wp14:anchorId="5EE048FB" wp14:editId="49C2A782">
            <wp:extent cx="4505954" cy="2838846"/>
            <wp:effectExtent l="0" t="0" r="9525" b="0"/>
            <wp:docPr id="1004916089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916089" name="Picture 1" descr="A computer screen with white text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29AD5" w14:textId="77777777" w:rsidR="00A94EF6" w:rsidRDefault="00A94EF6" w:rsidP="00A94EF6"/>
    <w:p w14:paraId="1E6BAAA4" w14:textId="77777777" w:rsidR="00A94EF6" w:rsidRDefault="00A94EF6" w:rsidP="00A94EF6"/>
    <w:p w14:paraId="37A9732D" w14:textId="67AB6C06" w:rsidR="00A94EF6" w:rsidRDefault="00D91C7E" w:rsidP="00D91C7E">
      <w:pPr>
        <w:pStyle w:val="ListParagraph"/>
        <w:numPr>
          <w:ilvl w:val="1"/>
          <w:numId w:val="2"/>
        </w:numPr>
      </w:pPr>
      <w:r>
        <w:lastRenderedPageBreak/>
        <w:t xml:space="preserve">Follow the instructions to complete </w:t>
      </w:r>
      <w:proofErr w:type="gramStart"/>
      <w:r>
        <w:t>window</w:t>
      </w:r>
      <w:proofErr w:type="gramEnd"/>
      <w:r>
        <w:t xml:space="preserve"> server installation</w:t>
      </w:r>
      <w:r w:rsidR="007C32A7">
        <w:t xml:space="preserve">. Towards the end it asks for Admin account by default appears as “Administrator” and insert a Password that you won’t forget. </w:t>
      </w:r>
    </w:p>
    <w:p w14:paraId="502D5771" w14:textId="237E199D" w:rsidR="00A94EF6" w:rsidRDefault="00A94EF6" w:rsidP="00A94EF6">
      <w:r w:rsidRPr="00A94EF6">
        <w:rPr>
          <w:noProof/>
        </w:rPr>
        <w:drawing>
          <wp:inline distT="0" distB="0" distL="0" distR="0" wp14:anchorId="7C7A1183" wp14:editId="51EB1D2A">
            <wp:extent cx="5943600" cy="4357370"/>
            <wp:effectExtent l="0" t="0" r="0" b="5080"/>
            <wp:docPr id="168751798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17984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C8FCE" w14:textId="77777777" w:rsidR="00A94EF6" w:rsidRPr="00A94EF6" w:rsidRDefault="00A94EF6" w:rsidP="00A94EF6"/>
    <w:p w14:paraId="44E33BE5" w14:textId="77777777" w:rsidR="00A94EF6" w:rsidRDefault="00A94EF6" w:rsidP="00A94EF6"/>
    <w:p w14:paraId="59E6F270" w14:textId="49CF35E0" w:rsidR="00A94EF6" w:rsidRDefault="00A94EF6" w:rsidP="00A94EF6">
      <w:r w:rsidRPr="00A94EF6">
        <w:rPr>
          <w:noProof/>
        </w:rPr>
        <w:lastRenderedPageBreak/>
        <w:drawing>
          <wp:inline distT="0" distB="0" distL="0" distR="0" wp14:anchorId="2D52B103" wp14:editId="56959380">
            <wp:extent cx="5943600" cy="4433570"/>
            <wp:effectExtent l="0" t="0" r="0" b="5080"/>
            <wp:docPr id="4429684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968439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EE13" w14:textId="77777777" w:rsidR="00A94EF6" w:rsidRDefault="00A94EF6" w:rsidP="00A94EF6"/>
    <w:p w14:paraId="4B8262CA" w14:textId="3C11F5E4" w:rsidR="00A94EF6" w:rsidRDefault="00A94EF6" w:rsidP="00A94EF6">
      <w:r w:rsidRPr="00A94EF6">
        <w:rPr>
          <w:noProof/>
        </w:rPr>
        <w:lastRenderedPageBreak/>
        <w:drawing>
          <wp:inline distT="0" distB="0" distL="0" distR="0" wp14:anchorId="181305D2" wp14:editId="264A0641">
            <wp:extent cx="5943600" cy="4376420"/>
            <wp:effectExtent l="0" t="0" r="0" b="5080"/>
            <wp:docPr id="2183612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3612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486E" w14:textId="77777777" w:rsidR="00A94EF6" w:rsidRDefault="00A94EF6" w:rsidP="00A94EF6"/>
    <w:p w14:paraId="4B1A3E38" w14:textId="2F981D08" w:rsidR="00A94EF6" w:rsidRDefault="00A94EF6" w:rsidP="00A94EF6">
      <w:r w:rsidRPr="00A94EF6">
        <w:rPr>
          <w:noProof/>
        </w:rPr>
        <w:lastRenderedPageBreak/>
        <w:drawing>
          <wp:inline distT="0" distB="0" distL="0" distR="0" wp14:anchorId="799E7B24" wp14:editId="1B9D0C5E">
            <wp:extent cx="5943600" cy="4439920"/>
            <wp:effectExtent l="0" t="0" r="0" b="0"/>
            <wp:docPr id="1886859512" name="Picture 1" descr="A screenshot of a computer logi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59512" name="Picture 1" descr="A screenshot of a computer login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FCCE" w14:textId="75EA961B" w:rsidR="00A94EF6" w:rsidRDefault="005A2F99" w:rsidP="00A94EF6">
      <w:hyperlink r:id="rId18" w:history="1">
        <w:r w:rsidRPr="00CA12DE">
          <w:rPr>
            <w:rStyle w:val="Hyperlink"/>
          </w:rPr>
          <w:t>https://www.youtube.com/watch?v=GILNR2ifxTc&amp;t=18s</w:t>
        </w:r>
      </w:hyperlink>
    </w:p>
    <w:p w14:paraId="582DF2DF" w14:textId="77777777" w:rsidR="005A2F99" w:rsidRDefault="005A2F99" w:rsidP="00A94EF6"/>
    <w:p w14:paraId="40417F5D" w14:textId="77777777" w:rsidR="005A2F99" w:rsidRDefault="005A2F99" w:rsidP="00A94EF6"/>
    <w:p w14:paraId="7C500E85" w14:textId="77777777" w:rsidR="005A2F99" w:rsidRDefault="005A2F99" w:rsidP="00A94EF6"/>
    <w:p w14:paraId="7E299041" w14:textId="77777777" w:rsidR="005A2F99" w:rsidRDefault="005A2F99" w:rsidP="00A94EF6"/>
    <w:p w14:paraId="7E1057E2" w14:textId="026F71A4" w:rsidR="005A2F99" w:rsidRDefault="005A2F99" w:rsidP="00A94EF6">
      <w:r>
        <w:t>domain controller</w:t>
      </w:r>
    </w:p>
    <w:p w14:paraId="7DE248F4" w14:textId="1BD2F6FD" w:rsidR="005A2F99" w:rsidRDefault="005A2F99" w:rsidP="00A94EF6">
      <w:r>
        <w:t xml:space="preserve">on domain controller set static </w:t>
      </w:r>
      <w:proofErr w:type="spellStart"/>
      <w:r>
        <w:t>ip</w:t>
      </w:r>
      <w:proofErr w:type="spellEnd"/>
    </w:p>
    <w:p w14:paraId="264985E2" w14:textId="344C236F" w:rsidR="005A2F99" w:rsidRDefault="005A2F99" w:rsidP="00A94EF6">
      <w:r>
        <w:t xml:space="preserve">control panel – network and sharing center – </w:t>
      </w:r>
      <w:r w:rsidR="005D3070">
        <w:t xml:space="preserve">Change adapter settings. New window pops up (Ethernet) right click and property. Choose IPV4 and assign IP and set preferred DNS of DC </w:t>
      </w:r>
      <w:proofErr w:type="spellStart"/>
      <w:r w:rsidR="005D3070">
        <w:t>vm</w:t>
      </w:r>
      <w:proofErr w:type="spellEnd"/>
      <w:r w:rsidR="005D3070">
        <w:t xml:space="preserve"> for non-DC </w:t>
      </w:r>
      <w:proofErr w:type="spellStart"/>
      <w:r w:rsidR="005D3070">
        <w:t>vms</w:t>
      </w:r>
      <w:proofErr w:type="spellEnd"/>
      <w:r w:rsidR="005D3070">
        <w:t xml:space="preserve">. </w:t>
      </w:r>
    </w:p>
    <w:p w14:paraId="537AA474" w14:textId="7CEF4C25" w:rsidR="005D3070" w:rsidRDefault="005D3070" w:rsidP="00A94EF6">
      <w:r w:rsidRPr="005D3070">
        <w:rPr>
          <w:noProof/>
        </w:rPr>
        <w:lastRenderedPageBreak/>
        <w:drawing>
          <wp:inline distT="0" distB="0" distL="0" distR="0" wp14:anchorId="034932AA" wp14:editId="35220221">
            <wp:extent cx="5943600" cy="2660650"/>
            <wp:effectExtent l="0" t="0" r="0" b="6350"/>
            <wp:docPr id="182998959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989594" name="Picture 1" descr="A screenshot of a computer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1D1CD" w14:textId="77777777" w:rsidR="005A2F99" w:rsidRDefault="005A2F99" w:rsidP="00A94EF6"/>
    <w:p w14:paraId="5205A5EC" w14:textId="5F9B29D9" w:rsidR="005A2F99" w:rsidRDefault="005D3070" w:rsidP="00A94EF6">
      <w:r>
        <w:t xml:space="preserve"> </w:t>
      </w:r>
    </w:p>
    <w:p w14:paraId="23097482" w14:textId="437D7063" w:rsidR="005D3070" w:rsidRDefault="005D3070" w:rsidP="005D3070">
      <w:r w:rsidRPr="005D3070">
        <w:rPr>
          <w:noProof/>
        </w:rPr>
        <w:drawing>
          <wp:inline distT="0" distB="0" distL="0" distR="0" wp14:anchorId="3E4D589C" wp14:editId="069A261E">
            <wp:extent cx="4953691" cy="3896269"/>
            <wp:effectExtent l="0" t="0" r="0" b="9525"/>
            <wp:docPr id="168748686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486861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0BE8F" w14:textId="55DEB24E" w:rsidR="005D3070" w:rsidRPr="005D3070" w:rsidRDefault="00070700" w:rsidP="005D3070">
      <w:r>
        <w:t xml:space="preserve">Make the </w:t>
      </w:r>
      <w:proofErr w:type="spellStart"/>
      <w:proofErr w:type="gramStart"/>
      <w:r>
        <w:t>ip</w:t>
      </w:r>
      <w:proofErr w:type="spellEnd"/>
      <w:proofErr w:type="gramEnd"/>
      <w:r>
        <w:t xml:space="preserve"> static and </w:t>
      </w:r>
      <w:r w:rsidRPr="00AE5E13">
        <w:rPr>
          <w:b/>
          <w:bCs/>
        </w:rPr>
        <w:t>add the DNS server</w:t>
      </w:r>
      <w:r w:rsidR="00AE5E13">
        <w:rPr>
          <w:b/>
          <w:bCs/>
        </w:rPr>
        <w:t>’s IP</w:t>
      </w:r>
      <w:r w:rsidRPr="00AE5E13">
        <w:rPr>
          <w:b/>
          <w:bCs/>
        </w:rPr>
        <w:t xml:space="preserve"> in preferred </w:t>
      </w:r>
      <w:proofErr w:type="spellStart"/>
      <w:r w:rsidRPr="00AE5E13">
        <w:rPr>
          <w:b/>
          <w:bCs/>
        </w:rPr>
        <w:t>dns</w:t>
      </w:r>
      <w:proofErr w:type="spellEnd"/>
      <w:r w:rsidRPr="00AE5E13">
        <w:rPr>
          <w:b/>
          <w:bCs/>
        </w:rPr>
        <w:t xml:space="preserve"> server</w:t>
      </w:r>
      <w:r>
        <w:t xml:space="preserve">. </w:t>
      </w:r>
    </w:p>
    <w:p w14:paraId="00C27B3C" w14:textId="5511239D" w:rsidR="005A2F99" w:rsidRDefault="005A2F99" w:rsidP="00A94EF6">
      <w:pPr>
        <w:rPr>
          <w:noProof/>
        </w:rPr>
      </w:pPr>
      <w:r w:rsidRPr="005A2F99">
        <w:rPr>
          <w:noProof/>
        </w:rPr>
        <w:lastRenderedPageBreak/>
        <w:drawing>
          <wp:inline distT="0" distB="0" distL="0" distR="0" wp14:anchorId="0D902BCF" wp14:editId="6087567B">
            <wp:extent cx="5943600" cy="3960495"/>
            <wp:effectExtent l="0" t="0" r="0" b="1905"/>
            <wp:docPr id="127134251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342512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9BB7A" w14:textId="77777777" w:rsidR="00AE5E13" w:rsidRDefault="00AE5E13" w:rsidP="00AE5E13">
      <w:pPr>
        <w:rPr>
          <w:noProof/>
        </w:rPr>
      </w:pPr>
    </w:p>
    <w:p w14:paraId="3C2A0714" w14:textId="1D2A96D9" w:rsidR="006D303D" w:rsidRDefault="006D303D" w:rsidP="00AE5E13">
      <w:pPr>
        <w:rPr>
          <w:noProof/>
        </w:rPr>
      </w:pPr>
      <w:r>
        <w:rPr>
          <w:noProof/>
        </w:rPr>
        <w:t>While adding VMs to domain</w:t>
      </w:r>
    </w:p>
    <w:p w14:paraId="73FACFBC" w14:textId="078855FF" w:rsidR="006D303D" w:rsidRDefault="006D303D" w:rsidP="00AE5E13">
      <w:pPr>
        <w:rPr>
          <w:noProof/>
        </w:rPr>
      </w:pPr>
      <w:r>
        <w:rPr>
          <w:noProof/>
        </w:rPr>
        <w:t xml:space="preserve">Make sure internet and firewall are turned off. </w:t>
      </w:r>
    </w:p>
    <w:p w14:paraId="050CC0C0" w14:textId="6C1A4153" w:rsidR="006D303D" w:rsidRDefault="006D303D" w:rsidP="00AE5E13">
      <w:pPr>
        <w:rPr>
          <w:noProof/>
        </w:rPr>
      </w:pPr>
      <w:r>
        <w:rPr>
          <w:noProof/>
        </w:rPr>
        <w:t xml:space="preserve">With changes make sure VMs are restarted. </w:t>
      </w:r>
    </w:p>
    <w:p w14:paraId="4470114B" w14:textId="77777777" w:rsidR="006D303D" w:rsidRDefault="006D303D" w:rsidP="00AE5E13">
      <w:pPr>
        <w:rPr>
          <w:noProof/>
        </w:rPr>
      </w:pPr>
    </w:p>
    <w:p w14:paraId="7A99F4D6" w14:textId="0AEB2BC2" w:rsidR="00AE5E13" w:rsidRDefault="00AE5E13" w:rsidP="00AE5E13">
      <w:r>
        <w:t>While building AG</w:t>
      </w:r>
    </w:p>
    <w:p w14:paraId="72927B39" w14:textId="204F88BE" w:rsidR="00AE5E13" w:rsidRDefault="00AE5E13" w:rsidP="00AE5E13">
      <w:r>
        <w:t xml:space="preserve">Build the cluster before you enable </w:t>
      </w:r>
      <w:proofErr w:type="spellStart"/>
      <w:r>
        <w:t>alwayson</w:t>
      </w:r>
      <w:proofErr w:type="spellEnd"/>
      <w:r>
        <w:t xml:space="preserve"> feature in configuration manager. If you enabled it ahead, disable and reenable it after you build the failover cluster.</w:t>
      </w:r>
    </w:p>
    <w:p w14:paraId="24C4352C" w14:textId="4AC8B875" w:rsidR="00AE5E13" w:rsidRDefault="00AE5E13" w:rsidP="00AE5E13">
      <w:r>
        <w:t xml:space="preserve">If you install SQL server with non-domain account like NT, you will likely see the secondary server not working in AG. </w:t>
      </w:r>
      <w:proofErr w:type="gramStart"/>
      <w:r>
        <w:t>So</w:t>
      </w:r>
      <w:proofErr w:type="gramEnd"/>
      <w:r>
        <w:t xml:space="preserve"> use </w:t>
      </w:r>
      <w:proofErr w:type="gramStart"/>
      <w:r>
        <w:t>AG</w:t>
      </w:r>
      <w:proofErr w:type="gramEnd"/>
      <w:r>
        <w:t xml:space="preserve"> account (administrator e.g.)</w:t>
      </w:r>
    </w:p>
    <w:p w14:paraId="27007511" w14:textId="58988B1D" w:rsidR="00AE5E13" w:rsidRDefault="00AE5E13" w:rsidP="00AE5E13">
      <w:r>
        <w:t xml:space="preserve">Make sure all TCP IP needed are enabled (1433,1434,5022 + UDP 3343) and TCP is enabled in SQL server configuration manager. </w:t>
      </w:r>
    </w:p>
    <w:p w14:paraId="1BB88466" w14:textId="3C8FDC16" w:rsidR="00AE5E13" w:rsidRPr="00AE5E13" w:rsidRDefault="006D303D" w:rsidP="00AE5E13">
      <w:r>
        <w:t xml:space="preserve">Servers </w:t>
      </w:r>
      <w:proofErr w:type="gramStart"/>
      <w:r>
        <w:t>have to</w:t>
      </w:r>
      <w:proofErr w:type="gramEnd"/>
      <w:r>
        <w:t xml:space="preserve"> </w:t>
      </w:r>
      <w:proofErr w:type="spellStart"/>
      <w:proofErr w:type="gramStart"/>
      <w:r>
        <w:t>built</w:t>
      </w:r>
      <w:proofErr w:type="spellEnd"/>
      <w:proofErr w:type="gramEnd"/>
      <w:r>
        <w:t xml:space="preserve"> similar </w:t>
      </w:r>
      <w:proofErr w:type="gramStart"/>
      <w:r>
        <w:t>built</w:t>
      </w:r>
      <w:proofErr w:type="gramEnd"/>
      <w:r>
        <w:t xml:space="preserve"> like 2019 or 2022, mixing </w:t>
      </w:r>
      <w:proofErr w:type="spellStart"/>
      <w:proofErr w:type="gramStart"/>
      <w:r>
        <w:t>wont</w:t>
      </w:r>
      <w:proofErr w:type="spellEnd"/>
      <w:proofErr w:type="gramEnd"/>
      <w:r>
        <w:t xml:space="preserve"> work for AG.</w:t>
      </w:r>
    </w:p>
    <w:sectPr w:rsidR="00AE5E13" w:rsidRPr="00AE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3A3D3F"/>
    <w:multiLevelType w:val="multilevel"/>
    <w:tmpl w:val="437C64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32830CE7"/>
    <w:multiLevelType w:val="hybridMultilevel"/>
    <w:tmpl w:val="ECAE73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546551">
    <w:abstractNumId w:val="1"/>
  </w:num>
  <w:num w:numId="2" w16cid:durableId="209003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EF6"/>
    <w:rsid w:val="00070700"/>
    <w:rsid w:val="005A2F99"/>
    <w:rsid w:val="005D3070"/>
    <w:rsid w:val="0063649D"/>
    <w:rsid w:val="006D303D"/>
    <w:rsid w:val="006F0454"/>
    <w:rsid w:val="00791EC0"/>
    <w:rsid w:val="007C32A7"/>
    <w:rsid w:val="00A94EF6"/>
    <w:rsid w:val="00AE5E13"/>
    <w:rsid w:val="00B11251"/>
    <w:rsid w:val="00C11DFD"/>
    <w:rsid w:val="00D06BF8"/>
    <w:rsid w:val="00D5183A"/>
    <w:rsid w:val="00D67FD2"/>
    <w:rsid w:val="00D91C7E"/>
    <w:rsid w:val="00E26871"/>
    <w:rsid w:val="00EE1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826DA"/>
  <w15:chartTrackingRefBased/>
  <w15:docId w15:val="{B11C74D0-B1C9-405E-8315-AE6FD3E3B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E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E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E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E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E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E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E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E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E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E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E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E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E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E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E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E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E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E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E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E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E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E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E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E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E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E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E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E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E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4E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E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1C7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www.youtube.com/watch?v=GILNR2ifxTc&amp;t=18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knowledge.broadcom.com/external/article/344595/downloading-vmware-workstation-pro.html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10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Teka</dc:creator>
  <cp:keywords/>
  <dc:description/>
  <cp:lastModifiedBy>Henok Teka</cp:lastModifiedBy>
  <cp:revision>8</cp:revision>
  <dcterms:created xsi:type="dcterms:W3CDTF">2025-04-05T02:59:00Z</dcterms:created>
  <dcterms:modified xsi:type="dcterms:W3CDTF">2025-04-11T19:12:00Z</dcterms:modified>
</cp:coreProperties>
</file>