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042AB" w14:textId="77777777" w:rsidR="00BF4E1D" w:rsidRDefault="00BF4E1D" w:rsidP="00BF4E1D">
      <w:pPr>
        <w:pStyle w:val="Heading1"/>
      </w:pPr>
      <w:bookmarkStart w:id="0" w:name="_Toc67414717"/>
      <w:bookmarkStart w:id="1" w:name="_Toc67414714"/>
      <w:r>
        <w:t>Preparing SQL Server Replicas for Backup to Azure File Share</w:t>
      </w:r>
      <w:bookmarkEnd w:id="1"/>
      <w:r>
        <w:t xml:space="preserve"> </w:t>
      </w:r>
    </w:p>
    <w:p w14:paraId="2FFA63ED" w14:textId="77777777" w:rsidR="00BF4E1D" w:rsidRDefault="00BF4E1D" w:rsidP="00BF4E1D"/>
    <w:p w14:paraId="33D851B7" w14:textId="258DE375" w:rsidR="00BF4E1D" w:rsidRDefault="00BF4E1D" w:rsidP="00BF4E1D">
      <w:r>
        <w:t xml:space="preserve">Make sure that the following PowerShell scripts are in </w:t>
      </w:r>
      <w:r w:rsidRPr="001F3097">
        <w:rPr>
          <w:b/>
          <w:bCs/>
        </w:rPr>
        <w:t>F:\DBA\CleanupAzureBkup</w:t>
      </w:r>
      <w:r>
        <w:t xml:space="preserve"> folder in every replica in the environment.</w:t>
      </w:r>
      <w:r>
        <w:t>cost</w:t>
      </w:r>
    </w:p>
    <w:p w14:paraId="0CC3B26C" w14:textId="77777777" w:rsidR="00BF4E1D" w:rsidRDefault="00BF4E1D" w:rsidP="00BF4E1D">
      <w:r w:rsidRPr="007564D6">
        <w:rPr>
          <w:noProof/>
        </w:rPr>
        <w:drawing>
          <wp:inline distT="0" distB="0" distL="0" distR="0" wp14:anchorId="403E7DE0" wp14:editId="386FCDD9">
            <wp:extent cx="5943600" cy="1513205"/>
            <wp:effectExtent l="0" t="0" r="0" b="0"/>
            <wp:docPr id="32" name="Picture 3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A403" w14:textId="77777777" w:rsidR="00BF4E1D" w:rsidRDefault="00BF4E1D" w:rsidP="00BF4E1D">
      <w:pPr>
        <w:pStyle w:val="Heading2"/>
      </w:pPr>
      <w:bookmarkStart w:id="2" w:name="_Toc67414715"/>
      <w:r>
        <w:t>Testing Access to Azure File shares from Windows</w:t>
      </w:r>
      <w:bookmarkEnd w:id="2"/>
    </w:p>
    <w:p w14:paraId="0FC0EB92" w14:textId="77777777" w:rsidR="00BF4E1D" w:rsidRDefault="00BF4E1D" w:rsidP="00BF4E1D">
      <w:pPr>
        <w:pStyle w:val="ListParagraph"/>
        <w:numPr>
          <w:ilvl w:val="0"/>
          <w:numId w:val="2"/>
        </w:numPr>
        <w:spacing w:after="160" w:line="259" w:lineRule="auto"/>
      </w:pPr>
      <w:r>
        <w:t>Open Windows PowerShell ISE (</w:t>
      </w:r>
      <w:r w:rsidRPr="007564D6">
        <w:rPr>
          <w:b/>
          <w:bCs/>
        </w:rPr>
        <w:t>not as Administrator !!!)</w:t>
      </w:r>
    </w:p>
    <w:p w14:paraId="771A09C4" w14:textId="77777777" w:rsidR="00BF4E1D" w:rsidRPr="001F3097" w:rsidRDefault="00BF4E1D" w:rsidP="00BF4E1D">
      <w:pPr>
        <w:pStyle w:val="ListParagraph"/>
        <w:numPr>
          <w:ilvl w:val="0"/>
          <w:numId w:val="2"/>
        </w:numPr>
        <w:spacing w:after="160" w:line="259" w:lineRule="auto"/>
      </w:pPr>
      <w:r>
        <w:t xml:space="preserve">Open File </w:t>
      </w:r>
      <w:r w:rsidRPr="001F3097">
        <w:rPr>
          <w:i/>
          <w:iCs/>
        </w:rPr>
        <w:t>Test_Connectivity_To FS.ps1</w:t>
      </w:r>
    </w:p>
    <w:p w14:paraId="3CF59A37" w14:textId="77777777" w:rsidR="00BF4E1D" w:rsidRDefault="00BF4E1D" w:rsidP="00BF4E1D">
      <w:pPr>
        <w:pStyle w:val="ListParagraph"/>
        <w:numPr>
          <w:ilvl w:val="0"/>
          <w:numId w:val="2"/>
        </w:numPr>
        <w:spacing w:after="160" w:line="259" w:lineRule="auto"/>
      </w:pPr>
      <w:r>
        <w:t>Put proper values for storage account name and Primary Key that you saved in previous steps when you created Azure File Share.</w:t>
      </w:r>
    </w:p>
    <w:p w14:paraId="352A0D1E" w14:textId="77777777" w:rsidR="00BF4E1D" w:rsidRDefault="00BF4E1D" w:rsidP="00BF4E1D">
      <w:pPr>
        <w:pStyle w:val="ListParagraph"/>
        <w:ind w:left="360"/>
      </w:pPr>
      <w:r w:rsidRPr="007564D6">
        <w:rPr>
          <w:noProof/>
        </w:rPr>
        <w:drawing>
          <wp:inline distT="0" distB="0" distL="0" distR="0" wp14:anchorId="3438BEA5" wp14:editId="7FF69E59">
            <wp:extent cx="2648179" cy="445809"/>
            <wp:effectExtent l="0" t="0" r="0" b="0"/>
            <wp:docPr id="1341585241" name="Picture 1341585241" descr="A picture containing text, oran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icture containing text, orang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179" cy="4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0946" w14:textId="77777777" w:rsidR="00BF4E1D" w:rsidRDefault="00BF4E1D" w:rsidP="00BF4E1D">
      <w:pPr>
        <w:pStyle w:val="ListParagraph"/>
        <w:numPr>
          <w:ilvl w:val="0"/>
          <w:numId w:val="2"/>
        </w:numPr>
        <w:spacing w:after="160" w:line="259" w:lineRule="auto"/>
      </w:pPr>
      <w:r>
        <w:t>Execute script with new values.</w:t>
      </w:r>
    </w:p>
    <w:p w14:paraId="7EDE7FF1" w14:textId="77777777" w:rsidR="00BF4E1D" w:rsidRDefault="00BF4E1D" w:rsidP="00BF4E1D">
      <w:pPr>
        <w:pStyle w:val="ListParagraph"/>
        <w:ind w:left="360"/>
      </w:pPr>
      <w:r w:rsidRPr="001F3097">
        <w:rPr>
          <w:noProof/>
        </w:rPr>
        <w:drawing>
          <wp:inline distT="0" distB="0" distL="0" distR="0" wp14:anchorId="3325B771" wp14:editId="48FB2E4F">
            <wp:extent cx="5943600" cy="1101725"/>
            <wp:effectExtent l="0" t="0" r="0" b="3175"/>
            <wp:docPr id="1209711066" name="Picture 120971106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45A0" w14:textId="77777777" w:rsidR="00BF4E1D" w:rsidRDefault="00BF4E1D" w:rsidP="00BF4E1D">
      <w:pPr>
        <w:pStyle w:val="ListParagraph"/>
        <w:numPr>
          <w:ilvl w:val="0"/>
          <w:numId w:val="2"/>
        </w:numPr>
        <w:spacing w:after="160" w:line="259" w:lineRule="auto"/>
      </w:pPr>
      <w:r>
        <w:t>Verify in File Explorer that network shares are created.</w:t>
      </w:r>
    </w:p>
    <w:p w14:paraId="687ED560" w14:textId="77777777" w:rsidR="00BF4E1D" w:rsidRDefault="00BF4E1D" w:rsidP="00BF4E1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2C78BE" wp14:editId="30210E61">
                <wp:simplePos x="0" y="0"/>
                <wp:positionH relativeFrom="column">
                  <wp:posOffset>2887980</wp:posOffset>
                </wp:positionH>
                <wp:positionV relativeFrom="paragraph">
                  <wp:posOffset>2380615</wp:posOffset>
                </wp:positionV>
                <wp:extent cx="887730" cy="365760"/>
                <wp:effectExtent l="19050" t="19050" r="26670" b="15240"/>
                <wp:wrapNone/>
                <wp:docPr id="1526778398" name="Oval 1526778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3657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B595AD" id="Oval 1526778398" o:spid="_x0000_s1026" style="position:absolute;margin-left:227.4pt;margin-top:187.45pt;width:69.9pt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174A7" wp14:editId="27552D92">
                <wp:simplePos x="0" y="0"/>
                <wp:positionH relativeFrom="column">
                  <wp:posOffset>1261110</wp:posOffset>
                </wp:positionH>
                <wp:positionV relativeFrom="paragraph">
                  <wp:posOffset>2388235</wp:posOffset>
                </wp:positionV>
                <wp:extent cx="887730" cy="365760"/>
                <wp:effectExtent l="19050" t="19050" r="26670" b="15240"/>
                <wp:wrapNone/>
                <wp:docPr id="1708908107" name="Oval 1708908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3657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B1D0D1" id="Oval 1708908107" o:spid="_x0000_s1026" style="position:absolute;margin-left:99.3pt;margin-top:188.05pt;width:69.9pt;height: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 w:rsidRPr="007564D6">
        <w:rPr>
          <w:noProof/>
        </w:rPr>
        <w:drawing>
          <wp:inline distT="0" distB="0" distL="0" distR="0" wp14:anchorId="09C1FA1B" wp14:editId="71A49CE5">
            <wp:extent cx="5943600" cy="2788920"/>
            <wp:effectExtent l="0" t="0" r="0" b="0"/>
            <wp:docPr id="508752566" name="Picture 50875256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C44D" w14:textId="77777777" w:rsidR="00BF4E1D" w:rsidRDefault="00BF4E1D" w:rsidP="00BF4E1D">
      <w:pPr>
        <w:pStyle w:val="Heading2"/>
      </w:pPr>
      <w:bookmarkStart w:id="3" w:name="_Toc67414716"/>
      <w:r>
        <w:t>Granting Access to File Share to SQL Server</w:t>
      </w:r>
      <w:bookmarkEnd w:id="3"/>
    </w:p>
    <w:p w14:paraId="1E93A48D" w14:textId="77777777" w:rsidR="00BF4E1D" w:rsidRDefault="00BF4E1D" w:rsidP="00BF4E1D">
      <w:pPr>
        <w:rPr>
          <w:noProof/>
        </w:rPr>
      </w:pPr>
    </w:p>
    <w:p w14:paraId="211C8240" w14:textId="77777777" w:rsidR="00BF4E1D" w:rsidRDefault="00BF4E1D" w:rsidP="00BF4E1D">
      <w:r>
        <w:t xml:space="preserve">Make sure that the following scripts are in </w:t>
      </w:r>
      <w:r w:rsidRPr="001F3097">
        <w:rPr>
          <w:b/>
          <w:bCs/>
        </w:rPr>
        <w:t>F:\DBA\</w:t>
      </w:r>
      <w:r>
        <w:rPr>
          <w:b/>
          <w:bCs/>
        </w:rPr>
        <w:t>Microsoft\AzureFileshareBackup</w:t>
      </w:r>
      <w:r>
        <w:t xml:space="preserve"> folder in every replica in the environment.</w:t>
      </w:r>
    </w:p>
    <w:p w14:paraId="5DBDA099" w14:textId="77777777" w:rsidR="00BF4E1D" w:rsidRDefault="00BF4E1D" w:rsidP="00BF4E1D">
      <w:r w:rsidRPr="004F38F1">
        <w:rPr>
          <w:noProof/>
        </w:rPr>
        <w:drawing>
          <wp:inline distT="0" distB="0" distL="0" distR="0" wp14:anchorId="5323FB25" wp14:editId="2666A152">
            <wp:extent cx="5943600" cy="1511935"/>
            <wp:effectExtent l="0" t="0" r="0" b="0"/>
            <wp:docPr id="1109203254" name="Picture 110920325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F522" w14:textId="77777777" w:rsidR="00BF4E1D" w:rsidRPr="00760FD2" w:rsidRDefault="00BF4E1D" w:rsidP="00BF4E1D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In SSMS open file </w:t>
      </w:r>
      <w:r>
        <w:rPr>
          <w:rFonts w:ascii="Consolas" w:hAnsi="Consolas" w:cs="Consolas"/>
          <w:color w:val="008000"/>
          <w:sz w:val="19"/>
          <w:szCs w:val="19"/>
        </w:rPr>
        <w:t xml:space="preserve">00_Create_OneTime_Configure_Fileshare_First_Time.sql </w:t>
      </w:r>
    </w:p>
    <w:p w14:paraId="41B6F43D" w14:textId="77777777" w:rsidR="00BF4E1D" w:rsidRDefault="00BF4E1D" w:rsidP="00BF4E1D">
      <w:pPr>
        <w:pStyle w:val="ListParagraph"/>
        <w:ind w:left="360"/>
        <w:rPr>
          <w:rFonts w:ascii="Consolas" w:hAnsi="Consolas" w:cs="Consolas"/>
          <w:color w:val="008000"/>
          <w:sz w:val="19"/>
          <w:szCs w:val="19"/>
        </w:rPr>
      </w:pPr>
      <w:r>
        <w:t xml:space="preserve">and </w:t>
      </w:r>
      <w:r w:rsidRPr="00760FD2">
        <w:rPr>
          <w:rFonts w:cstheme="minorHAnsi"/>
        </w:rPr>
        <w:t>enter proper name of storage account</w:t>
      </w:r>
      <w:r>
        <w:rPr>
          <w:rFonts w:cstheme="minorHAnsi"/>
        </w:rPr>
        <w:t>. Execute the script.</w:t>
      </w:r>
    </w:p>
    <w:p w14:paraId="22C4AEAA" w14:textId="77777777" w:rsidR="00BF4E1D" w:rsidRDefault="00BF4E1D" w:rsidP="00BF4E1D">
      <w:pPr>
        <w:pStyle w:val="ListParagraph"/>
        <w:ind w:left="360"/>
      </w:pPr>
      <w:r w:rsidRPr="00760FD2">
        <w:rPr>
          <w:noProof/>
        </w:rPr>
        <w:lastRenderedPageBreak/>
        <w:drawing>
          <wp:inline distT="0" distB="0" distL="0" distR="0" wp14:anchorId="4A478953" wp14:editId="356C1A62">
            <wp:extent cx="4953429" cy="2248095"/>
            <wp:effectExtent l="0" t="0" r="0" b="0"/>
            <wp:docPr id="1855002588" name="Picture 185500258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FD2">
        <w:t xml:space="preserve"> </w:t>
      </w:r>
    </w:p>
    <w:p w14:paraId="6E6D75D0" w14:textId="77777777" w:rsidR="00BF4E1D" w:rsidRDefault="00BF4E1D" w:rsidP="00BF4E1D">
      <w:pPr>
        <w:pStyle w:val="ListParagraph"/>
        <w:ind w:left="360"/>
      </w:pPr>
      <w:r>
        <w:t xml:space="preserve">This script creates job </w:t>
      </w:r>
      <w:r w:rsidRPr="00760FD2">
        <w:rPr>
          <w:i/>
          <w:iCs/>
        </w:rPr>
        <w:t>[OneTime_Configure_Fileshare_First_Time]</w:t>
      </w:r>
      <w:r w:rsidRPr="00760FD2">
        <w:t xml:space="preserve"> </w:t>
      </w:r>
      <w:r>
        <w:t>that was just executed. Job should be executed only. It permanently grants permission to SQL Server to Azure File share.</w:t>
      </w:r>
    </w:p>
    <w:p w14:paraId="784DA665" w14:textId="77777777" w:rsidR="00BF4E1D" w:rsidRDefault="00BF4E1D" w:rsidP="00BF4E1D">
      <w:pPr>
        <w:pStyle w:val="ListParagraph"/>
        <w:ind w:left="360"/>
      </w:pPr>
      <w:r w:rsidRPr="00760FD2">
        <w:rPr>
          <w:noProof/>
        </w:rPr>
        <w:drawing>
          <wp:inline distT="0" distB="0" distL="0" distR="0" wp14:anchorId="0F3CE44B" wp14:editId="2E0EB7B0">
            <wp:extent cx="2579370" cy="582930"/>
            <wp:effectExtent l="0" t="0" r="0" b="7620"/>
            <wp:docPr id="1566910599" name="Picture 1566910599" descr="Graphical user interface, text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text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9609" cy="58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FD2">
        <w:t xml:space="preserve"> </w:t>
      </w:r>
    </w:p>
    <w:p w14:paraId="55F55804" w14:textId="77777777" w:rsidR="00BF4E1D" w:rsidRDefault="00BF4E1D" w:rsidP="00BF4E1D">
      <w:pPr>
        <w:pStyle w:val="ListParagraph"/>
        <w:numPr>
          <w:ilvl w:val="0"/>
          <w:numId w:val="3"/>
        </w:numPr>
        <w:spacing w:after="160" w:line="259" w:lineRule="auto"/>
      </w:pPr>
      <w:r>
        <w:t>Repeat this step in all replicas.</w:t>
      </w:r>
    </w:p>
    <w:p w14:paraId="726526E4" w14:textId="77777777" w:rsidR="00BF4E1D" w:rsidRDefault="00BF4E1D" w:rsidP="00BF4E1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1EF11F7" w14:textId="77777777" w:rsidR="00BF4E1D" w:rsidRDefault="00BF4E1D" w:rsidP="00BF4E1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868DC86" w14:textId="77777777" w:rsidR="00BF4E1D" w:rsidRDefault="00BF4E1D" w:rsidP="00BF4E1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759165E" w14:textId="77777777" w:rsidR="00BF4E1D" w:rsidRDefault="00BF4E1D" w:rsidP="00BF4E1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A54D5AC" w14:textId="77777777" w:rsidR="00BF4E1D" w:rsidRDefault="00BF4E1D" w:rsidP="00BF4E1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E8C6A01" w14:textId="77777777" w:rsidR="00BF4E1D" w:rsidRDefault="00BF4E1D" w:rsidP="00BF4E1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78B8ADF" w14:textId="77777777" w:rsidR="00BF4E1D" w:rsidRDefault="00BF4E1D" w:rsidP="00BF4E1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9EE36C8" w14:textId="77777777" w:rsidR="00BF4E1D" w:rsidRDefault="00BF4E1D" w:rsidP="00BF4E1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C71AA75" w14:textId="5F5B3ADE" w:rsidR="00BF4E1D" w:rsidRPr="00BF4E1D" w:rsidRDefault="00BF4E1D" w:rsidP="00BF4E1D">
      <w:pPr>
        <w:spacing w:before="100" w:beforeAutospacing="1" w:after="100" w:afterAutospacing="1" w:line="240" w:lineRule="auto"/>
        <w:outlineLvl w:val="0"/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4E1D">
        <w:rPr>
          <w:rFonts w:ascii="Times New Roman" w:eastAsiaTheme="minorEastAsia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Configuring Backup Jobs to Azure Fileshare</w:t>
      </w:r>
      <w:bookmarkEnd w:id="0"/>
    </w:p>
    <w:p w14:paraId="7FA50851" w14:textId="77777777" w:rsidR="00BF4E1D" w:rsidRPr="00BF4E1D" w:rsidRDefault="00BF4E1D" w:rsidP="00BF4E1D">
      <w:pPr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</w:p>
    <w:p w14:paraId="793D0601" w14:textId="77777777" w:rsidR="00BF4E1D" w:rsidRPr="00BF4E1D" w:rsidRDefault="00BF4E1D" w:rsidP="00BF4E1D">
      <w:pPr>
        <w:numPr>
          <w:ilvl w:val="0"/>
          <w:numId w:val="1"/>
        </w:numPr>
        <w:spacing w:after="0" w:line="240" w:lineRule="auto"/>
        <w:rPr>
          <w:rFonts w:eastAsiaTheme="minorEastAsia"/>
          <w:kern w:val="0"/>
          <w14:ligatures w14:val="none"/>
        </w:rPr>
      </w:pPr>
      <w:r w:rsidRPr="00BF4E1D">
        <w:rPr>
          <w:rFonts w:eastAsiaTheme="minorEastAsia"/>
          <w:kern w:val="0"/>
          <w14:ligatures w14:val="none"/>
        </w:rPr>
        <w:t xml:space="preserve">In SSMS Execute script </w:t>
      </w:r>
      <w:r w:rsidRPr="00BF4E1D">
        <w:rPr>
          <w:rFonts w:ascii="Consolas" w:eastAsiaTheme="minorEastAsia" w:hAnsi="Consolas" w:cs="Consolas"/>
          <w:color w:val="008000"/>
          <w:kern w:val="0"/>
          <w:sz w:val="19"/>
          <w:szCs w:val="19"/>
          <w14:ligatures w14:val="none"/>
        </w:rPr>
        <w:t>01_Create_New_SP_DBA_DBBackup_WithExceptions_Incl_20210310.sql</w:t>
      </w:r>
    </w:p>
    <w:p w14:paraId="351C5ADC" w14:textId="77777777" w:rsidR="00BF4E1D" w:rsidRPr="00BF4E1D" w:rsidRDefault="00BF4E1D" w:rsidP="00BF4E1D">
      <w:pPr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60624A49" wp14:editId="35C8AE62">
            <wp:extent cx="5943600" cy="1148715"/>
            <wp:effectExtent l="0" t="0" r="0" b="0"/>
            <wp:docPr id="575354606" name="Picture 575354606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raphical user interface, application, Wor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8590" w14:textId="77777777" w:rsidR="00BF4E1D" w:rsidRPr="00BF4E1D" w:rsidRDefault="00BF4E1D" w:rsidP="00BF4E1D">
      <w:pPr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This script deploys new version of stored procedure </w:t>
      </w:r>
      <w:r w:rsidRPr="00BF4E1D">
        <w:rPr>
          <w:rFonts w:ascii="Times New Roman" w:eastAsiaTheme="minorEastAsia" w:hAnsi="Times New Roman" w:cs="Times New Roman"/>
          <w:i/>
          <w:iCs/>
          <w:kern w:val="0"/>
          <w:sz w:val="24"/>
          <w:szCs w:val="24"/>
          <w14:ligatures w14:val="none"/>
        </w:rPr>
        <w:t>DBA_DBBackup_WithExceptions_Incl</w:t>
      </w: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 that performs Full and Differential backups.</w:t>
      </w:r>
    </w:p>
    <w:p w14:paraId="0FCE9E69" w14:textId="77777777" w:rsidR="00BF4E1D" w:rsidRPr="00BF4E1D" w:rsidRDefault="00BF4E1D" w:rsidP="00BF4E1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Execute script </w:t>
      </w:r>
      <w:r w:rsidRPr="00BF4E1D">
        <w:rPr>
          <w:rFonts w:ascii="Consolas" w:eastAsiaTheme="minorEastAsia" w:hAnsi="Consolas" w:cs="Consolas"/>
          <w:color w:val="008000"/>
          <w:kern w:val="0"/>
          <w:sz w:val="19"/>
          <w:szCs w:val="19"/>
          <w14:ligatures w14:val="none"/>
        </w:rPr>
        <w:t>02_Disable_And_Rename_Old_Full_And_Diff_Backup_Job.sql .</w:t>
      </w:r>
    </w:p>
    <w:p w14:paraId="049FE55C" w14:textId="77777777" w:rsidR="00BF4E1D" w:rsidRPr="00BF4E1D" w:rsidRDefault="00BF4E1D" w:rsidP="00BF4E1D">
      <w:pPr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6ED6B399" wp14:editId="3DB4F828">
            <wp:extent cx="5943600" cy="1212215"/>
            <wp:effectExtent l="0" t="0" r="0" b="6985"/>
            <wp:docPr id="1054288799" name="Picture 1054288799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Diagram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AB47" w14:textId="77777777" w:rsidR="00BF4E1D" w:rsidRPr="00BF4E1D" w:rsidRDefault="00BF4E1D" w:rsidP="00BF4E1D">
      <w:pPr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>This script renames and disables old jobs and keeps their history.</w:t>
      </w:r>
    </w:p>
    <w:p w14:paraId="6A6D86C0" w14:textId="77777777" w:rsidR="00BF4E1D" w:rsidRPr="00BF4E1D" w:rsidRDefault="00BF4E1D" w:rsidP="00BF4E1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Open script </w:t>
      </w:r>
      <w:r w:rsidRPr="00BF4E1D">
        <w:rPr>
          <w:rFonts w:ascii="Consolas" w:eastAsiaTheme="minorEastAsia" w:hAnsi="Consolas" w:cs="Consolas"/>
          <w:color w:val="008000"/>
          <w:kern w:val="0"/>
          <w:sz w:val="19"/>
          <w:szCs w:val="19"/>
          <w14:ligatures w14:val="none"/>
        </w:rPr>
        <w:t xml:space="preserve">03_Create_New_Regular_Full_Backup_Daily_Job_FS.sql </w:t>
      </w: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and 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modify value for variable </w:t>
      </w:r>
      <w:r w:rsidRPr="00BF4E1D">
        <w:rPr>
          <w:rFonts w:ascii="Times New Roman" w:eastAsiaTheme="minorEastAsia" w:hAnsi="Times New Roman" w:cstheme="minorHAnsi"/>
          <w:i/>
          <w:iCs/>
          <w:kern w:val="0"/>
          <w:sz w:val="24"/>
          <w:szCs w:val="24"/>
          <w14:ligatures w14:val="none"/>
        </w:rPr>
        <w:t>@StorageAccountName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. If necessary, add additional databases into excluded list in </w:t>
      </w:r>
      <w:r w:rsidRPr="00BF4E1D">
        <w:rPr>
          <w:rFonts w:ascii="Times New Roman" w:eastAsiaTheme="minorEastAsia" w:hAnsi="Times New Roman" w:cstheme="minorHAnsi"/>
          <w:i/>
          <w:iCs/>
          <w:kern w:val="0"/>
          <w:sz w:val="24"/>
          <w:szCs w:val="24"/>
          <w14:ligatures w14:val="none"/>
        </w:rPr>
        <w:t>@ExcludeDatabasesList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 variable which are on weekly backup schedule. As of now, only Billing database is on weekly backup cycle.</w:t>
      </w:r>
    </w:p>
    <w:p w14:paraId="06D76A4A" w14:textId="77777777" w:rsidR="00BF4E1D" w:rsidRPr="00BF4E1D" w:rsidRDefault="00BF4E1D" w:rsidP="00BF4E1D">
      <w:pPr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62A0EEDF" wp14:editId="52F8C0C5">
            <wp:extent cx="5943600" cy="2799080"/>
            <wp:effectExtent l="0" t="0" r="0" b="1270"/>
            <wp:docPr id="123832417" name="Picture 1238324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5A00" w14:textId="77777777" w:rsidR="00BF4E1D" w:rsidRPr="00BF4E1D" w:rsidRDefault="00BF4E1D" w:rsidP="00BF4E1D">
      <w:pPr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This script creates new job to perform daily Full backups for all databases on daily cycle. </w:t>
      </w:r>
    </w:p>
    <w:p w14:paraId="7B2A5F8E" w14:textId="77777777" w:rsidR="00BF4E1D" w:rsidRPr="00BF4E1D" w:rsidRDefault="00BF4E1D" w:rsidP="00BF4E1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Execute script </w:t>
      </w:r>
      <w:r w:rsidRPr="00BF4E1D">
        <w:rPr>
          <w:rFonts w:ascii="Consolas" w:eastAsiaTheme="minorEastAsia" w:hAnsi="Consolas" w:cs="Consolas"/>
          <w:color w:val="008000"/>
          <w:kern w:val="0"/>
          <w:sz w:val="19"/>
          <w:szCs w:val="19"/>
          <w14:ligatures w14:val="none"/>
        </w:rPr>
        <w:t xml:space="preserve">04_Create_Full_Backup_Weekly_Job_For_VLDB.sql </w:t>
      </w: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and 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modify value for variable </w:t>
      </w:r>
      <w:r w:rsidRPr="00BF4E1D">
        <w:rPr>
          <w:rFonts w:ascii="Times New Roman" w:eastAsiaTheme="minorEastAsia" w:hAnsi="Times New Roman" w:cstheme="minorHAnsi"/>
          <w:i/>
          <w:iCs/>
          <w:kern w:val="0"/>
          <w:sz w:val="24"/>
          <w:szCs w:val="24"/>
          <w14:ligatures w14:val="none"/>
        </w:rPr>
        <w:t>@StorageAccountName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. If necessary, add additional databases into included list in </w:t>
      </w:r>
      <w:r w:rsidRPr="00BF4E1D">
        <w:rPr>
          <w:rFonts w:ascii="Times New Roman" w:eastAsiaTheme="minorEastAsia" w:hAnsi="Times New Roman" w:cstheme="minorHAnsi"/>
          <w:i/>
          <w:iCs/>
          <w:kern w:val="0"/>
          <w:sz w:val="24"/>
          <w:szCs w:val="24"/>
          <w14:ligatures w14:val="none"/>
        </w:rPr>
        <w:lastRenderedPageBreak/>
        <w:t>@IncludeDatabasesList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 variable which are on weekly backup schedule. As of now, only Billing database is on weekly backup cycle.</w:t>
      </w:r>
    </w:p>
    <w:p w14:paraId="23A0B536" w14:textId="77777777" w:rsidR="00BF4E1D" w:rsidRPr="00BF4E1D" w:rsidRDefault="00BF4E1D" w:rsidP="00BF4E1D">
      <w:pPr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C0824A7" wp14:editId="4F72E166">
            <wp:extent cx="5943600" cy="2432685"/>
            <wp:effectExtent l="0" t="0" r="0" b="5715"/>
            <wp:docPr id="270954977" name="Picture 27095497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9E60" w14:textId="77777777" w:rsidR="00BF4E1D" w:rsidRPr="00BF4E1D" w:rsidRDefault="00BF4E1D" w:rsidP="00BF4E1D">
      <w:pPr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>This script creates new job to perform weekly Full backups for all databases on weekly cycle.</w:t>
      </w:r>
    </w:p>
    <w:p w14:paraId="344CA6D6" w14:textId="77777777" w:rsidR="00BF4E1D" w:rsidRPr="00BF4E1D" w:rsidRDefault="00BF4E1D" w:rsidP="00BF4E1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Execute script </w:t>
      </w:r>
      <w:r w:rsidRPr="00BF4E1D">
        <w:rPr>
          <w:rFonts w:ascii="Consolas" w:eastAsiaTheme="minorEastAsia" w:hAnsi="Consolas" w:cs="Consolas"/>
          <w:color w:val="008000"/>
          <w:kern w:val="0"/>
          <w:sz w:val="19"/>
          <w:szCs w:val="19"/>
          <w14:ligatures w14:val="none"/>
        </w:rPr>
        <w:t xml:space="preserve">05_Create_Diff_Backup_Daily_Job_For_VLDB.sql </w:t>
      </w: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and 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modify value for variable </w:t>
      </w:r>
      <w:r w:rsidRPr="00BF4E1D">
        <w:rPr>
          <w:rFonts w:ascii="Times New Roman" w:eastAsiaTheme="minorEastAsia" w:hAnsi="Times New Roman" w:cstheme="minorHAnsi"/>
          <w:i/>
          <w:iCs/>
          <w:kern w:val="0"/>
          <w:sz w:val="24"/>
          <w:szCs w:val="24"/>
          <w14:ligatures w14:val="none"/>
        </w:rPr>
        <w:t>@StorageAccountName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. If necessary, add additional databases into included list in </w:t>
      </w:r>
      <w:r w:rsidRPr="00BF4E1D">
        <w:rPr>
          <w:rFonts w:ascii="Times New Roman" w:eastAsiaTheme="minorEastAsia" w:hAnsi="Times New Roman" w:cstheme="minorHAnsi"/>
          <w:i/>
          <w:iCs/>
          <w:kern w:val="0"/>
          <w:sz w:val="24"/>
          <w:szCs w:val="24"/>
          <w14:ligatures w14:val="none"/>
        </w:rPr>
        <w:t>@IncludeDatabasesList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 variable which are on weekly backup schedule. As of now, only Billing database is on weekly backup cycle. Optionally, you may send both Full and differential backups into a single file share </w:t>
      </w:r>
      <w:r w:rsidRPr="00BF4E1D">
        <w:rPr>
          <w:rFonts w:ascii="Times New Roman" w:eastAsiaTheme="minorEastAsia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file-full-bkup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. In this case, set value for </w:t>
      </w:r>
      <w:r w:rsidRPr="00BF4E1D">
        <w:rPr>
          <w:rFonts w:ascii="Times New Roman" w:eastAsiaTheme="minorEastAsia" w:hAnsi="Times New Roman" w:cstheme="minorHAnsi"/>
          <w:i/>
          <w:iCs/>
          <w:kern w:val="0"/>
          <w:sz w:val="24"/>
          <w:szCs w:val="24"/>
          <w14:ligatures w14:val="none"/>
        </w:rPr>
        <w:t>@SeparateFSForDiff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 to 0.</w:t>
      </w:r>
    </w:p>
    <w:p w14:paraId="7BA93109" w14:textId="77777777" w:rsidR="00BF4E1D" w:rsidRPr="00BF4E1D" w:rsidRDefault="00BF4E1D" w:rsidP="00BF4E1D">
      <w:pPr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053DF1E1" wp14:editId="347506D3">
            <wp:extent cx="5943600" cy="1940560"/>
            <wp:effectExtent l="0" t="0" r="0" b="2540"/>
            <wp:docPr id="1617362591" name="Picture 161736259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298C" w14:textId="77777777" w:rsidR="00BF4E1D" w:rsidRPr="00BF4E1D" w:rsidRDefault="00BF4E1D" w:rsidP="00BF4E1D">
      <w:pPr>
        <w:spacing w:after="0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>This script creates a new job to perform daily Differential backups for all databases on weekly cycle.</w:t>
      </w:r>
    </w:p>
    <w:p w14:paraId="21059C54" w14:textId="77777777" w:rsidR="00BF4E1D" w:rsidRPr="00BF4E1D" w:rsidRDefault="00BF4E1D" w:rsidP="00BF4E1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>Repeat steps 2-5 in every replica in the East region.</w:t>
      </w:r>
    </w:p>
    <w:p w14:paraId="6F4B0C64" w14:textId="77777777" w:rsidR="00BF4E1D" w:rsidRPr="00BF4E1D" w:rsidRDefault="00BF4E1D" w:rsidP="00BF4E1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 w:rsidRPr="00BF4E1D"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If the environment has replicas in West region, execute script in every West-based replica </w:t>
      </w:r>
      <w:r w:rsidRPr="00BF4E1D">
        <w:rPr>
          <w:rFonts w:ascii="Consolas" w:eastAsiaTheme="minorEastAsia" w:hAnsi="Consolas" w:cs="Consolas"/>
          <w:color w:val="008000"/>
          <w:kern w:val="0"/>
          <w:sz w:val="19"/>
          <w:szCs w:val="19"/>
          <w14:ligatures w14:val="none"/>
        </w:rPr>
        <w:t xml:space="preserve">06_Create_New_Regular_Full_Backup_Daily_Job_West1.sql. 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>Make sure to</w:t>
      </w:r>
      <w:r w:rsidRPr="00BF4E1D">
        <w:rPr>
          <w:rFonts w:ascii="Consolas" w:eastAsiaTheme="minorEastAsia" w:hAnsi="Consolas" w:cs="Consolas"/>
          <w:kern w:val="0"/>
          <w:sz w:val="19"/>
          <w:szCs w:val="19"/>
          <w14:ligatures w14:val="none"/>
        </w:rPr>
        <w:t xml:space="preserve"> 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modify value for variable </w:t>
      </w:r>
      <w:r w:rsidRPr="00BF4E1D">
        <w:rPr>
          <w:rFonts w:ascii="Times New Roman" w:eastAsiaTheme="minorEastAsia" w:hAnsi="Times New Roman" w:cstheme="minorHAnsi"/>
          <w:i/>
          <w:iCs/>
          <w:kern w:val="0"/>
          <w:sz w:val="24"/>
          <w:szCs w:val="24"/>
          <w14:ligatures w14:val="none"/>
        </w:rPr>
        <w:t>@StorageAccountName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. If necessary, add additional databases into excluded list in </w:t>
      </w:r>
      <w:r w:rsidRPr="00BF4E1D">
        <w:rPr>
          <w:rFonts w:ascii="Times New Roman" w:eastAsiaTheme="minorEastAsia" w:hAnsi="Times New Roman" w:cstheme="minorHAnsi"/>
          <w:i/>
          <w:iCs/>
          <w:kern w:val="0"/>
          <w:sz w:val="24"/>
          <w:szCs w:val="24"/>
          <w14:ligatures w14:val="none"/>
        </w:rPr>
        <w:t>@ExcludeDatabasesList</w:t>
      </w:r>
      <w:r w:rsidRPr="00BF4E1D">
        <w:rPr>
          <w:rFonts w:ascii="Times New Roman" w:eastAsiaTheme="minorEastAsia" w:hAnsi="Times New Roman" w:cstheme="minorHAnsi"/>
          <w:kern w:val="0"/>
          <w:sz w:val="24"/>
          <w:szCs w:val="24"/>
          <w14:ligatures w14:val="none"/>
        </w:rPr>
        <w:t xml:space="preserve"> variable which are on weekly backup schedule. As of now, only Billing database is on weekly backup cycle.</w:t>
      </w:r>
    </w:p>
    <w:p w14:paraId="2D275C47" w14:textId="77777777" w:rsidR="00BF4E1D" w:rsidRPr="00BF4E1D" w:rsidRDefault="00BF4E1D" w:rsidP="00BF4E1D">
      <w:pPr>
        <w:spacing w:after="0" w:line="240" w:lineRule="auto"/>
        <w:ind w:left="360"/>
        <w:contextualSpacing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</w:p>
    <w:p w14:paraId="2E64835C" w14:textId="2FC16B3D" w:rsidR="000F423E" w:rsidRPr="00BF4E1D" w:rsidRDefault="00BF4E1D" w:rsidP="00BF4E1D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</w:pPr>
      <w:r w:rsidRPr="00BF4E1D">
        <w:rPr>
          <w:rFonts w:asciiTheme="majorHAnsi" w:eastAsiaTheme="majorEastAsia" w:hAnsiTheme="majorHAnsi" w:cstheme="majorBidi"/>
          <w:noProof/>
          <w:color w:val="2F5496" w:themeColor="accent1" w:themeShade="BF"/>
          <w:kern w:val="0"/>
          <w:sz w:val="32"/>
          <w:szCs w:val="32"/>
          <w14:ligatures w14:val="none"/>
        </w:rPr>
        <w:lastRenderedPageBreak/>
        <w:drawing>
          <wp:inline distT="0" distB="0" distL="0" distR="0" wp14:anchorId="0893AE70" wp14:editId="2497B3BD">
            <wp:extent cx="5943600" cy="2021205"/>
            <wp:effectExtent l="0" t="0" r="0" b="0"/>
            <wp:docPr id="1562331199" name="Picture 1562331199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Text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23E" w:rsidRPr="00BF4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07B0B"/>
    <w:multiLevelType w:val="hybridMultilevel"/>
    <w:tmpl w:val="CDBC2E2A"/>
    <w:lvl w:ilvl="0" w:tplc="C8B087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550FD7"/>
    <w:multiLevelType w:val="hybridMultilevel"/>
    <w:tmpl w:val="2FB211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6A264C8"/>
    <w:multiLevelType w:val="hybridMultilevel"/>
    <w:tmpl w:val="8FE855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10809956">
    <w:abstractNumId w:val="0"/>
  </w:num>
  <w:num w:numId="2" w16cid:durableId="357243710">
    <w:abstractNumId w:val="1"/>
  </w:num>
  <w:num w:numId="3" w16cid:durableId="417751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3E"/>
    <w:rsid w:val="000F423E"/>
    <w:rsid w:val="00BF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4BBEF"/>
  <w15:chartTrackingRefBased/>
  <w15:docId w15:val="{0BD3302D-FD5E-49CB-8040-FE0F2527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4E1D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BF4E1D"/>
    <w:pPr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E1D"/>
    <w:rPr>
      <w:rFonts w:ascii="Times New Roman" w:eastAsiaTheme="minorEastAsia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F4E1D"/>
    <w:rPr>
      <w:rFonts w:ascii="Times New Roman" w:eastAsiaTheme="minorEastAsia" w:hAnsi="Times New Roman" w:cs="Times New Roman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BF4E1D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6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Henok Teka</dc:creator>
  <cp:keywords/>
  <dc:description/>
  <cp:lastModifiedBy>Henok Teka</cp:lastModifiedBy>
  <cp:revision>2</cp:revision>
  <dcterms:created xsi:type="dcterms:W3CDTF">2023-12-12T16:29:00Z</dcterms:created>
  <dcterms:modified xsi:type="dcterms:W3CDTF">2023-12-12T20:27:00Z</dcterms:modified>
</cp:coreProperties>
</file>