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632F" w:rsidRDefault="0012632F" w14:paraId="37A0DD96" w14:textId="77777777">
      <w:pPr>
        <w:spacing w:before="560" w:after="1160"/>
        <w:jc w:val="center"/>
        <w:rPr>
          <w:rFonts w:hint="eastAsia" w:eastAsia="新細明體"/>
          <w:b/>
          <w:sz w:val="64"/>
          <w:lang w:eastAsia="zh-TW"/>
        </w:rPr>
      </w:pPr>
    </w:p>
    <w:p w:rsidR="00B85421" w:rsidRDefault="00000000" w14:paraId="273012FC" w14:textId="7FFD688D">
      <w:pPr>
        <w:spacing w:before="560" w:after="1160"/>
        <w:jc w:val="center"/>
      </w:pPr>
      <w:r>
        <w:rPr>
          <w:b/>
          <w:sz w:val="64"/>
        </w:rPr>
        <w:t>Project 1</w:t>
      </w:r>
    </w:p>
    <w:p w:rsidR="00B85421" w:rsidRDefault="00000000" w14:paraId="7A550E82" w14:textId="77777777">
      <w:pPr>
        <w:jc w:val="center"/>
      </w:pPr>
      <w:r>
        <w:rPr>
          <w:sz w:val="30"/>
        </w:rPr>
        <w:t>Lab Name: (your laboratory name)</w:t>
      </w:r>
    </w:p>
    <w:p w:rsidR="00B85421" w:rsidRDefault="00000000" w14:paraId="2C1A7D93" w14:textId="77777777">
      <w:pPr>
        <w:jc w:val="center"/>
      </w:pPr>
      <w:r>
        <w:rPr>
          <w:sz w:val="30"/>
        </w:rPr>
        <w:t>Advisor: Prof. XXX</w:t>
      </w:r>
    </w:p>
    <w:p w:rsidR="00B85421" w:rsidRDefault="00000000" w14:paraId="0F503D0F" w14:textId="77777777">
      <w:pPr>
        <w:jc w:val="center"/>
      </w:pPr>
      <w:r>
        <w:rPr>
          <w:sz w:val="30"/>
        </w:rPr>
        <w:t>Group: # (e.g., Group 5)</w:t>
      </w:r>
    </w:p>
    <w:p w:rsidR="00B85421" w:rsidRDefault="00000000" w14:paraId="144314F6" w14:textId="77777777">
      <w:pPr>
        <w:spacing w:after="40"/>
        <w:jc w:val="center"/>
      </w:pPr>
      <w:r>
        <w:rPr>
          <w:sz w:val="30"/>
        </w:rPr>
        <w:t>Team Members:</w:t>
      </w:r>
    </w:p>
    <w:p w:rsidR="00B85421" w:rsidRDefault="00000000" w14:paraId="6C87D0CB" w14:textId="77777777">
      <w:pPr>
        <w:spacing w:after="60"/>
        <w:jc w:val="center"/>
      </w:pPr>
      <w:r>
        <w:rPr>
          <w:sz w:val="24"/>
        </w:rPr>
        <w:t>______________________________</w:t>
      </w:r>
    </w:p>
    <w:p w:rsidR="00B85421" w:rsidRDefault="00000000" w14:paraId="3161FB20" w14:textId="77777777">
      <w:pPr>
        <w:spacing w:after="60"/>
        <w:jc w:val="center"/>
      </w:pPr>
      <w:r w:rsidRPr="71FB0D43" w:rsidR="5BA47304">
        <w:rPr>
          <w:sz w:val="24"/>
          <w:szCs w:val="24"/>
        </w:rPr>
        <w:t>______________________________</w:t>
      </w:r>
    </w:p>
    <w:p w:rsidR="00B85421" w:rsidRDefault="00000000" w14:paraId="6F0C38DE" w14:textId="77777777">
      <w:r>
        <w:br w:type="page"/>
      </w:r>
    </w:p>
    <w:p w:rsidR="00B85421" w:rsidRDefault="00000000" w14:paraId="42EE8D1E" w14:textId="5221BFFB">
      <w:pPr>
        <w:pStyle w:val="1"/>
      </w:pPr>
      <w:r>
        <w:lastRenderedPageBreak/>
        <w:t>1. IBUF FIFO Behavior</w:t>
      </w:r>
    </w:p>
    <w:p w:rsidR="00B85421" w:rsidRDefault="00000000" w14:paraId="54A88419" w14:textId="2AE945A6">
      <w:pPr>
        <w:pStyle w:val="a0"/>
        <w:spacing w:after="40"/>
      </w:pPr>
      <w:r>
        <w:t>Explain the key FIFO behavior of the IBUF.</w:t>
      </w:r>
    </w:p>
    <w:p w:rsidR="00B85421" w:rsidRDefault="00000000" w14:paraId="5FE0A8DE" w14:textId="77777777">
      <w:pPr>
        <w:pStyle w:val="a0"/>
        <w:spacing w:after="40"/>
        <w:rPr/>
      </w:pPr>
      <w:r w:rsidR="5BA47304">
        <w:rPr/>
        <w:t>Describe the create/retire behavior and the key signals used in your verification.</w:t>
      </w:r>
    </w:p>
    <w:p w:rsidR="00B85421" w:rsidRDefault="00000000" w14:paraId="1B341C02" w14:textId="77777777">
      <w:r>
        <w:br w:type="page"/>
      </w:r>
    </w:p>
    <w:p w:rsidR="00B85421" w:rsidRDefault="00000000" w14:paraId="39233798" w14:textId="77777777">
      <w:pPr>
        <w:pStyle w:val="1"/>
      </w:pPr>
      <w:r>
        <w:lastRenderedPageBreak/>
        <w:t>2. Formal Verification</w:t>
      </w:r>
    </w:p>
    <w:p w:rsidR="00B85421" w:rsidRDefault="00000000" w14:paraId="171884E8" w14:textId="77777777">
      <w:pPr>
        <w:pStyle w:val="21"/>
      </w:pPr>
      <w:r w:rsidR="5BA47304">
        <w:rPr/>
        <w:t>2.1 Your Own SVA</w:t>
      </w:r>
    </w:p>
    <w:p w:rsidR="00B85421" w:rsidRDefault="00000000" w14:paraId="42915770" w14:textId="77777777">
      <w:pPr>
        <w:pStyle w:val="a0"/>
        <w:spacing w:after="40"/>
        <w:rPr/>
      </w:pPr>
      <w:r w:rsidR="5BA47304">
        <w:rPr/>
        <w:t>Describe the assertions used to verify data integrity, overflow, and underflow.</w:t>
      </w:r>
    </w:p>
    <w:p w:rsidR="00B85421" w:rsidRDefault="00000000" w14:paraId="63C585FB" w14:textId="77777777">
      <w:pPr>
        <w:pStyle w:val="21"/>
      </w:pPr>
      <w:r>
        <w:t>2.2 Jasper Scoreboard 3</w:t>
      </w:r>
    </w:p>
    <w:p w:rsidR="00B85421" w:rsidRDefault="00000000" w14:paraId="2BB1E266" w14:textId="77777777">
      <w:pPr>
        <w:pStyle w:val="a0"/>
        <w:spacing w:after="40"/>
        <w:rPr/>
      </w:pPr>
      <w:r w:rsidR="5BA47304">
        <w:rPr/>
        <w:t>Explain the Scoreboard 3 configuration, binding, and important parameters.</w:t>
      </w:r>
    </w:p>
    <w:p w:rsidRPr="0012632F" w:rsidR="00B85421" w:rsidRDefault="00000000" w14:paraId="04DB277D" w14:textId="77777777">
      <w:pPr>
        <w:rPr>
          <w:rFonts w:hint="eastAsia" w:eastAsia="新細明體"/>
          <w:lang w:eastAsia="zh-TW"/>
        </w:rPr>
      </w:pPr>
      <w:r>
        <w:br w:type="page"/>
      </w:r>
    </w:p>
    <w:p w:rsidR="00B85421" w:rsidRDefault="00000000" w14:paraId="668689A0" w14:textId="77777777">
      <w:pPr>
        <w:pStyle w:val="1"/>
      </w:pPr>
      <w:r>
        <w:lastRenderedPageBreak/>
        <w:t>3. Bug Detection &amp; Debug</w:t>
      </w:r>
    </w:p>
    <w:p w:rsidR="00B85421" w:rsidRDefault="00000000" w14:paraId="53ABB706" w14:textId="77777777">
      <w:pPr>
        <w:pStyle w:val="21"/>
      </w:pPr>
      <w:r>
        <w:t>3.1 Bug N - Detection and Root Cause</w:t>
      </w:r>
    </w:p>
    <w:p w:rsidR="00B85421" w:rsidRDefault="00000000" w14:paraId="0C967A19" w14:textId="77777777">
      <w:pPr>
        <w:pStyle w:val="21"/>
      </w:pPr>
      <w:r>
        <w:t>3.2 Bug N - RTL Fix and Re-verification</w:t>
      </w:r>
    </w:p>
    <w:p w:rsidR="00B85421" w:rsidRDefault="00000000" w14:paraId="4C5D6862" w14:textId="77777777">
      <w:r>
        <w:br w:type="page"/>
      </w:r>
    </w:p>
    <w:p w:rsidR="00B85421" w:rsidRDefault="00000000" w14:paraId="367A5CE8" w14:textId="77777777">
      <w:pPr>
        <w:pStyle w:val="1"/>
      </w:pPr>
      <w:r>
        <w:lastRenderedPageBreak/>
        <w:t>4. Resource Observation (After All Properties Are Proven)</w:t>
      </w:r>
    </w:p>
    <w:p w:rsidR="00B85421" w:rsidRDefault="00000000" w14:paraId="0F4AF9F0" w14:textId="3BD7C0A8">
      <w:pPr>
        <w:pStyle w:val="a0"/>
        <w:spacing w:after="40"/>
        <w:rPr/>
      </w:pPr>
      <w:r w:rsidR="5BA47304">
        <w:rPr/>
        <w:t xml:space="preserve">Measure resources only after the RTL has been </w:t>
      </w:r>
      <w:r w:rsidR="41349BDD">
        <w:rPr/>
        <w:t>corrected,</w:t>
      </w:r>
      <w:r w:rsidR="5BA47304">
        <w:rPr/>
        <w:t xml:space="preserve"> and all required properties are proven.</w:t>
      </w:r>
    </w:p>
    <w:p w:rsidR="00B85421" w:rsidRDefault="00000000" w14:paraId="4A6334DE" w14:textId="77777777">
      <w:pPr>
        <w:pStyle w:val="a0"/>
        <w:spacing w:after="40"/>
      </w:pPr>
      <w:r>
        <w:t>Use the same verification environment when comparing SVA and Scoreboard 3.</w:t>
      </w:r>
    </w:p>
    <w:p w:rsidR="00B85421" w:rsidRDefault="00000000" w14:paraId="5AF009D4" w14:textId="77777777">
      <w:pPr>
        <w:pStyle w:val="21"/>
      </w:pPr>
      <w:r>
        <w:t>4.1 SVA Verification</w:t>
      </w:r>
    </w:p>
    <w:p w:rsidR="00B85421" w:rsidRDefault="00000000" w14:paraId="45B5FA68" w14:textId="77777777">
      <w:r>
        <w:t>Formal gate count: ______________________________</w:t>
      </w:r>
    </w:p>
    <w:p w:rsidR="00B85421" w:rsidRDefault="00000000" w14:paraId="7154534D" w14:textId="77777777">
      <w:r>
        <w:t>Memory usage: ______________________________</w:t>
      </w:r>
    </w:p>
    <w:p w:rsidR="00B85421" w:rsidRDefault="00000000" w14:paraId="4B0CA3EA" w14:textId="77777777">
      <w:r>
        <w:t>Runtime: ______________________________</w:t>
      </w:r>
    </w:p>
    <w:p w:rsidR="00B85421" w:rsidRDefault="00000000" w14:paraId="3EF9140F" w14:textId="77777777">
      <w:pPr>
        <w:pStyle w:val="21"/>
      </w:pPr>
      <w:r>
        <w:t>4.2 Scoreboard 3 Verification</w:t>
      </w:r>
    </w:p>
    <w:p w:rsidR="00B85421" w:rsidRDefault="00000000" w14:paraId="74836B4C" w14:textId="77777777">
      <w:r>
        <w:t>Formal gate count: ______________________________</w:t>
      </w:r>
    </w:p>
    <w:p w:rsidR="00B85421" w:rsidRDefault="00000000" w14:paraId="70B8395E" w14:textId="77777777">
      <w:r>
        <w:t>Memory usage: ______________________________</w:t>
      </w:r>
    </w:p>
    <w:p w:rsidR="00B85421" w:rsidRDefault="00000000" w14:paraId="667DC79A" w14:textId="77777777">
      <w:r>
        <w:t>Runtime: ______________________________</w:t>
      </w:r>
    </w:p>
    <w:p w:rsidR="00B85421" w:rsidRDefault="00000000" w14:paraId="025F53EA" w14:textId="77777777">
      <w:pPr>
        <w:pStyle w:val="21"/>
      </w:pPr>
      <w:r w:rsidR="5BA47304">
        <w:rPr/>
        <w:t>4.3 Comparison and Analysis</w:t>
      </w:r>
    </w:p>
    <w:p w:rsidR="00B85421" w:rsidRDefault="00000000" w14:paraId="3A0D441D" w14:textId="77777777">
      <w:r>
        <w:br w:type="page"/>
      </w:r>
    </w:p>
    <w:p w:rsidR="00B85421" w:rsidRDefault="00000000" w14:paraId="29FADFEF" w14:textId="77777777">
      <w:pPr>
        <w:pStyle w:val="1"/>
      </w:pPr>
      <w:r>
        <w:lastRenderedPageBreak/>
        <w:t>5. Bonus: Coverage Report</w:t>
      </w:r>
    </w:p>
    <w:p w:rsidR="00B85421" w:rsidRDefault="00000000" w14:paraId="186D8DAC" w14:textId="77777777">
      <w:pPr>
        <w:pStyle w:val="a0"/>
        <w:spacing w:after="40"/>
      </w:pPr>
      <w:r>
        <w:t>Report the coverage settings and results.</w:t>
      </w:r>
    </w:p>
    <w:p w:rsidR="00B85421" w:rsidRDefault="00000000" w14:paraId="3DE0BBA7" w14:textId="77777777">
      <w:pPr>
        <w:pStyle w:val="a0"/>
        <w:spacing w:after="40"/>
      </w:pPr>
      <w:r>
        <w:t>Analyze important FIFO scenarios and whether they are reachable.</w:t>
      </w:r>
    </w:p>
    <w:p w:rsidR="00B85421" w:rsidRDefault="00000000" w14:paraId="718BCA09" w14:textId="77777777">
      <w:pPr>
        <w:pStyle w:val="a0"/>
        <w:spacing w:after="40"/>
      </w:pPr>
      <w:r>
        <w:t>Discuss uncovered/unreachable cases, assertion vacuity, and other coverage gaps.</w:t>
      </w:r>
    </w:p>
    <w:p w:rsidR="00B85421" w:rsidRDefault="00000000" w14:paraId="7F9F05C8" w14:textId="77777777">
      <w:pPr>
        <w:pStyle w:val="1"/>
      </w:pPr>
      <w:r>
        <w:t>6. Summary</w:t>
      </w:r>
    </w:p>
    <w:p w:rsidR="00B85421" w:rsidRDefault="00000000" w14:paraId="12ADC478" w14:textId="77777777">
      <w:pPr>
        <w:spacing w:after="360"/>
      </w:pPr>
      <w:r>
        <w:rPr>
          <w:i/>
        </w:rPr>
        <w:t>[Summarize your verification approach, bugs found and fixed, and key observations.]</w:t>
      </w:r>
    </w:p>
    <w:sectPr w:rsidR="00B85421" w:rsidSect="00034616">
      <w:footerReference w:type="default" r:id="rId8"/>
      <w:pgSz w:w="12240" w:h="15840" w:orient="portrait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78A4" w:rsidRDefault="00A978A4" w14:paraId="1EE13C44" w14:textId="77777777">
      <w:pPr>
        <w:spacing w:after="0" w:line="240" w:lineRule="auto"/>
      </w:pPr>
      <w:r>
        <w:separator/>
      </w:r>
    </w:p>
  </w:endnote>
  <w:endnote w:type="continuationSeparator" w:id="0">
    <w:p w:rsidR="00A978A4" w:rsidRDefault="00A978A4" w14:paraId="28BBF43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5421" w:rsidRDefault="00B85421" w14:paraId="6939DD4F" w14:textId="2220BE87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78A4" w:rsidRDefault="00A978A4" w14:paraId="04763EEE" w14:textId="77777777">
      <w:pPr>
        <w:spacing w:after="0" w:line="240" w:lineRule="auto"/>
      </w:pPr>
      <w:r>
        <w:separator/>
      </w:r>
    </w:p>
  </w:footnote>
  <w:footnote w:type="continuationSeparator" w:id="0">
    <w:p w:rsidR="00A978A4" w:rsidRDefault="00A978A4" w14:paraId="38E53795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28398460">
    <w:abstractNumId w:val="8"/>
  </w:num>
  <w:num w:numId="2" w16cid:durableId="854878152">
    <w:abstractNumId w:val="6"/>
  </w:num>
  <w:num w:numId="3" w16cid:durableId="487594123">
    <w:abstractNumId w:val="5"/>
  </w:num>
  <w:num w:numId="4" w16cid:durableId="444079754">
    <w:abstractNumId w:val="4"/>
  </w:num>
  <w:num w:numId="5" w16cid:durableId="642735836">
    <w:abstractNumId w:val="7"/>
  </w:num>
  <w:num w:numId="6" w16cid:durableId="119034076">
    <w:abstractNumId w:val="3"/>
  </w:num>
  <w:num w:numId="7" w16cid:durableId="1291935189">
    <w:abstractNumId w:val="2"/>
  </w:num>
  <w:num w:numId="8" w16cid:durableId="734158074">
    <w:abstractNumId w:val="1"/>
  </w:num>
  <w:num w:numId="9" w16cid:durableId="64380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32F"/>
    <w:rsid w:val="0015074B"/>
    <w:rsid w:val="0029639D"/>
    <w:rsid w:val="00326F90"/>
    <w:rsid w:val="00931E18"/>
    <w:rsid w:val="00A978A4"/>
    <w:rsid w:val="00AA1D8D"/>
    <w:rsid w:val="00B47730"/>
    <w:rsid w:val="00B85421"/>
    <w:rsid w:val="00CB0664"/>
    <w:rsid w:val="00FC693F"/>
    <w:rsid w:val="15473E8D"/>
    <w:rsid w:val="37E071CA"/>
    <w:rsid w:val="41349BDD"/>
    <w:rsid w:val="5BA47304"/>
    <w:rsid w:val="71FB0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511FF8"/>
  <w14:defaultImageDpi w14:val="300"/>
  <w15:docId w15:val="{B58D1348-8470-47B5-8AB9-8A4C88D81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1" w:default="1">
    <w:name w:val="Normal"/>
    <w:qFormat/>
    <w:rsid w:val="00FC693F"/>
    <w:pPr>
      <w:spacing w:after="120" w:line="259" w:lineRule="auto"/>
    </w:pPr>
    <w:rPr>
      <w:rFonts w:ascii="Times New Roman" w:hAnsi="Times New Roman" w:eastAsia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a2" w:default="1">
    <w:name w:val="Default Paragraph Font"/>
    <w:uiPriority w:val="1"/>
    <w:semiHidden/>
    <w:unhideWhenUsed/>
  </w:style>
  <w:style w:type="table" w:styleId="a3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4" w:default="1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6" w:customStyle="1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8" w:customStyle="1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styleId="10" w:customStyle="1">
    <w:name w:val="標題 1 字元"/>
    <w:basedOn w:val="a2"/>
    <w:link w:val="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22" w:customStyle="1">
    <w:name w:val="標題 2 字元"/>
    <w:basedOn w:val="a2"/>
    <w:link w:val="21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32" w:customStyle="1">
    <w:name w:val="標題 3 字元"/>
    <w:basedOn w:val="a2"/>
    <w:link w:val="31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ab" w:customStyle="1">
    <w:name w:val="標題 字元"/>
    <w:basedOn w:val="a2"/>
    <w:link w:val="aa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ad" w:customStyle="1">
    <w:name w:val="副標題 字元"/>
    <w:basedOn w:val="a2"/>
    <w:link w:val="ac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styleId="af0" w:customStyle="1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styleId="24" w:customStyle="1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styleId="34" w:customStyle="1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af4" w:customStyle="1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styleId="af6" w:customStyle="1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styleId="40" w:customStyle="1">
    <w:name w:val="標題 4 字元"/>
    <w:basedOn w:val="a2"/>
    <w:link w:val="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50" w:customStyle="1">
    <w:name w:val="標題 5 字元"/>
    <w:basedOn w:val="a2"/>
    <w:link w:val="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60" w:customStyle="1">
    <w:name w:val="標題 6 字元"/>
    <w:basedOn w:val="a2"/>
    <w:link w:val="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0" w:customStyle="1">
    <w:name w:val="標題 7 字元"/>
    <w:basedOn w:val="a2"/>
    <w:link w:val="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0" w:customStyle="1">
    <w:name w:val="標題 8 字元"/>
    <w:basedOn w:val="a2"/>
    <w:link w:val="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0" w:customStyle="1">
    <w:name w:val="標題 9 字元"/>
    <w:basedOn w:val="a2"/>
    <w:link w:val="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afb" w:customStyle="1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高揚喻 KAO,YANG-YU</lastModifiedBy>
  <revision>3</revision>
  <dcterms:created xsi:type="dcterms:W3CDTF">2013-12-23T23:15:00.0000000Z</dcterms:created>
  <dcterms:modified xsi:type="dcterms:W3CDTF">2026-09-15T03:17:53.7641947Z</dcterms:modified>
  <category/>
</coreProperties>
</file>