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32E8A" w:rsidRPr="00793840" w14:paraId="77B8E1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77F632D8" w14:textId="77777777" w:rsidR="00E32E8A" w:rsidRPr="00793840" w:rsidRDefault="00000000">
            <w:pPr>
              <w:spacing w:after="120"/>
              <w:jc w:val="center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FFFFFF"/>
                <w:sz w:val="44"/>
                <w:szCs w:val="44"/>
              </w:rPr>
              <w:t>OpenSpec 規格先行開發流程指南</w:t>
            </w:r>
          </w:p>
          <w:p w14:paraId="3B098826" w14:textId="429C5C49" w:rsidR="00E32E8A" w:rsidRPr="00793840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i/>
                <w:iCs/>
                <w:color w:val="BAD8FD"/>
                <w:sz w:val="24"/>
                <w:szCs w:val="24"/>
              </w:rPr>
              <w:t>規劃 APP 開發團隊適用</w:t>
            </w:r>
          </w:p>
        </w:tc>
      </w:tr>
    </w:tbl>
    <w:p w14:paraId="0A9EF2B1" w14:textId="77777777" w:rsidR="00E32E8A" w:rsidRPr="00793840" w:rsidRDefault="00E32E8A">
      <w:pPr>
        <w:spacing w:before="280"/>
        <w:rPr>
          <w:rFonts w:ascii="微軟正黑體" w:eastAsia="微軟正黑體" w:hAnsi="微軟正黑體"/>
        </w:rPr>
      </w:pPr>
    </w:p>
    <w:p w14:paraId="0ED115B1" w14:textId="77777777" w:rsidR="00E32E8A" w:rsidRPr="00793840" w:rsidRDefault="00000000">
      <w:pPr>
        <w:pStyle w:val="1"/>
        <w:pBdr>
          <w:bottom w:val="single" w:sz="4" w:space="6" w:color="2563EB"/>
        </w:pBdr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</w:rPr>
        <w:t>1. 核心原則</w:t>
      </w:r>
    </w:p>
    <w:p w14:paraId="0639F348" w14:textId="77777777" w:rsidR="00E32E8A" w:rsidRPr="00793840" w:rsidRDefault="00000000">
      <w:pPr>
        <w:spacing w:before="60" w:after="6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color w:val="111827"/>
        </w:rPr>
        <w:t>OpenSpec 採用「規格先行」的開發哲學：任何程式碼的修改，都應該從規格開始，而不是直接動手改程式。</w:t>
      </w:r>
    </w:p>
    <w:p w14:paraId="7836CBAC" w14:textId="77777777" w:rsidR="00E32E8A" w:rsidRPr="00793840" w:rsidRDefault="00E32E8A">
      <w:pPr>
        <w:spacing w:before="80"/>
        <w:rPr>
          <w:rFonts w:ascii="微軟正黑體" w:eastAsia="微軟正黑體" w:hAnsi="微軟正黑體"/>
        </w:rPr>
      </w:pPr>
    </w:p>
    <w:p w14:paraId="6930805D" w14:textId="77777777" w:rsidR="00E32E8A" w:rsidRPr="00793840" w:rsidRDefault="00000000">
      <w:pPr>
        <w:spacing w:before="60" w:after="6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b/>
          <w:bCs/>
          <w:color w:val="111827"/>
        </w:rPr>
        <w:t>這樣做的好處：</w:t>
      </w:r>
    </w:p>
    <w:p w14:paraId="04B96BCC" w14:textId="77777777" w:rsidR="00E32E8A" w:rsidRPr="00793840" w:rsidRDefault="00000000">
      <w:pPr>
        <w:pStyle w:val="a4"/>
        <w:numPr>
          <w:ilvl w:val="0"/>
          <w:numId w:val="2"/>
        </w:numPr>
        <w:spacing w:before="40" w:after="4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color w:val="111827"/>
        </w:rPr>
        <w:t>設計決策有據可查，不會遺失</w:t>
      </w:r>
    </w:p>
    <w:p w14:paraId="586915D3" w14:textId="77777777" w:rsidR="00E32E8A" w:rsidRPr="00793840" w:rsidRDefault="00000000">
      <w:pPr>
        <w:pStyle w:val="a4"/>
        <w:numPr>
          <w:ilvl w:val="0"/>
          <w:numId w:val="2"/>
        </w:numPr>
        <w:spacing w:before="40" w:after="4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color w:val="111827"/>
        </w:rPr>
        <w:t>多人協作時，所有人都看同一份規格</w:t>
      </w:r>
    </w:p>
    <w:p w14:paraId="527719A4" w14:textId="77777777" w:rsidR="00E32E8A" w:rsidRPr="00793840" w:rsidRDefault="00000000">
      <w:pPr>
        <w:pStyle w:val="a4"/>
        <w:numPr>
          <w:ilvl w:val="0"/>
          <w:numId w:val="2"/>
        </w:numPr>
        <w:spacing w:before="40" w:after="4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color w:val="111827"/>
        </w:rPr>
        <w:t>每次修改都有完整的 proposal → design → spec → tasks → archive 紀錄</w:t>
      </w:r>
    </w:p>
    <w:p w14:paraId="3E1F8830" w14:textId="77777777" w:rsidR="00E32E8A" w:rsidRPr="00793840" w:rsidRDefault="00000000">
      <w:pPr>
        <w:pStyle w:val="a4"/>
        <w:numPr>
          <w:ilvl w:val="0"/>
          <w:numId w:val="2"/>
        </w:numPr>
        <w:spacing w:before="40" w:after="4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color w:val="111827"/>
        </w:rPr>
        <w:t>主規格庫（openspec/specs/）永遠反映最新的設計基準</w:t>
      </w:r>
    </w:p>
    <w:p w14:paraId="5AB86A95" w14:textId="77777777" w:rsidR="00E32E8A" w:rsidRPr="00793840" w:rsidRDefault="00E32E8A">
      <w:pPr>
        <w:spacing w:before="200"/>
        <w:rPr>
          <w:rFonts w:ascii="微軟正黑體" w:eastAsia="微軟正黑體" w:hAnsi="微軟正黑體"/>
        </w:rPr>
      </w:pPr>
    </w:p>
    <w:p w14:paraId="6FDDCB77" w14:textId="77777777" w:rsidR="00E32E8A" w:rsidRPr="00793840" w:rsidRDefault="00000000">
      <w:pPr>
        <w:pStyle w:val="1"/>
        <w:pBdr>
          <w:bottom w:val="single" w:sz="4" w:space="6" w:color="2563EB"/>
        </w:pBdr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</w:rPr>
        <w:t>2. 流程一 — 從頭開始的新需求</w:t>
      </w:r>
    </w:p>
    <w:p w14:paraId="2AD37F4E" w14:textId="77777777" w:rsidR="00E32E8A" w:rsidRPr="00793840" w:rsidRDefault="00000000">
      <w:pPr>
        <w:spacing w:before="60" w:after="6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color w:val="111827"/>
        </w:rPr>
        <w:t>適用於：全新功能、新頁面、新設計系統等從零開始的情境。</w:t>
      </w:r>
    </w:p>
    <w:p w14:paraId="0EC79C8B" w14:textId="77777777" w:rsidR="00E32E8A" w:rsidRPr="00793840" w:rsidRDefault="00E32E8A">
      <w:pPr>
        <w:spacing w:before="120"/>
        <w:rPr>
          <w:rFonts w:ascii="微軟正黑體" w:eastAsia="微軟正黑體" w:hAnsi="微軟正黑體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460"/>
      </w:tblGrid>
      <w:tr w:rsidR="00E32E8A" w:rsidRPr="00793840" w14:paraId="084C4E70" w14:textId="77777777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D45BC" w14:textId="77777777" w:rsidR="00E32E8A" w:rsidRPr="00793840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60" w:type="dxa"/>
            <w:tcBorders>
              <w:top w:val="none" w:sz="0" w:space="0" w:color="FFFFFF"/>
              <w:left w:val="single" w:sz="8" w:space="0" w:color="2563EB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FF8EA7A" w14:textId="77777777" w:rsidR="00E32E8A" w:rsidRPr="00793840" w:rsidRDefault="00000000">
            <w:pPr>
              <w:spacing w:after="6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b/>
                <w:bCs/>
                <w:color w:val="2563EB"/>
              </w:rPr>
              <w:t xml:space="preserve">/opsx:explore  </w:t>
            </w:r>
            <w:r w:rsidRPr="00793840">
              <w:rPr>
                <w:rFonts w:ascii="微軟正黑體" w:eastAsia="微軟正黑體" w:hAnsi="微軟正黑體"/>
                <w:b/>
                <w:bCs/>
                <w:color w:val="111827"/>
              </w:rPr>
              <w:t>探索想法（可選但建議）</w:t>
            </w:r>
          </w:p>
          <w:p w14:paraId="1B483878" w14:textId="77777777" w:rsidR="00E32E8A" w:rsidRPr="00793840" w:rsidRDefault="00000000">
            <w:pPr>
              <w:spacing w:after="6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374151"/>
                <w:sz w:val="20"/>
                <w:szCs w:val="20"/>
              </w:rPr>
              <w:t>用對話釐清需求、討論設計方向，還不會建立任何檔案。</w:t>
            </w:r>
          </w:p>
          <w:p w14:paraId="3CAB0785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F59E0B"/>
                <w:sz w:val="20"/>
                <w:szCs w:val="20"/>
              </w:rPr>
              <w:t>注意：</w:t>
            </w:r>
            <w:r w:rsidRPr="00793840">
              <w:rPr>
                <w:rFonts w:ascii="微軟正黑體" w:eastAsia="微軟正黑體" w:hAnsi="微軟正黑體"/>
                <w:color w:val="374151"/>
                <w:sz w:val="20"/>
                <w:szCs w:val="20"/>
              </w:rPr>
              <w:t>適用時機：需求還模糊、想先思考再決定的時候。</w:t>
            </w:r>
          </w:p>
        </w:tc>
      </w:tr>
    </w:tbl>
    <w:p w14:paraId="7269DF59" w14:textId="77777777" w:rsidR="00E32E8A" w:rsidRPr="00793840" w:rsidRDefault="00E32E8A">
      <w:pPr>
        <w:spacing w:before="80"/>
        <w:rPr>
          <w:rFonts w:ascii="微軟正黑體" w:eastAsia="微軟正黑體" w:hAnsi="微軟正黑體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460"/>
      </w:tblGrid>
      <w:tr w:rsidR="00E32E8A" w:rsidRPr="00793840" w14:paraId="4F1CFDD3" w14:textId="77777777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A502B" w14:textId="77777777" w:rsidR="00E32E8A" w:rsidRPr="00793840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60" w:type="dxa"/>
            <w:tcBorders>
              <w:top w:val="none" w:sz="0" w:space="0" w:color="FFFFFF"/>
              <w:left w:val="single" w:sz="8" w:space="0" w:color="2563EB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AD25EC2" w14:textId="77777777" w:rsidR="00E32E8A" w:rsidRPr="00793840" w:rsidRDefault="00000000">
            <w:pPr>
              <w:spacing w:after="6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b/>
                <w:bCs/>
                <w:color w:val="2563EB"/>
              </w:rPr>
              <w:t xml:space="preserve">/opsx:propose  </w:t>
            </w:r>
            <w:r w:rsidRPr="00793840">
              <w:rPr>
                <w:rFonts w:ascii="微軟正黑體" w:eastAsia="微軟正黑體" w:hAnsi="微軟正黑體"/>
                <w:b/>
                <w:bCs/>
                <w:color w:val="111827"/>
              </w:rPr>
              <w:t>提出規格</w:t>
            </w:r>
          </w:p>
          <w:p w14:paraId="338A09DA" w14:textId="77777777" w:rsidR="00E32E8A" w:rsidRPr="00793840" w:rsidRDefault="00000000">
            <w:pPr>
              <w:spacing w:after="6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374151"/>
                <w:sz w:val="20"/>
                <w:szCs w:val="20"/>
              </w:rPr>
              <w:t>描述你想做什麼，AI 會自動產出完整規格套件，包含：proposal.md（需求說明）、design.md（設計決策與選項）、specs/*.md（各功能詳細規格）、tasks.md（拆解好的實作清單）。</w:t>
            </w:r>
          </w:p>
          <w:p w14:paraId="51A8ADB6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F59E0B"/>
                <w:sz w:val="20"/>
                <w:szCs w:val="20"/>
              </w:rPr>
              <w:t>注意：</w:t>
            </w:r>
            <w:r w:rsidRPr="00793840">
              <w:rPr>
                <w:rFonts w:ascii="微軟正黑體" w:eastAsia="微軟正黑體" w:hAnsi="微軟正黑體"/>
                <w:color w:val="374151"/>
                <w:sz w:val="20"/>
                <w:szCs w:val="20"/>
              </w:rPr>
              <w:t>你需要審閱並確認內容，有問題就在這步修正，確認後再進行下一步。</w:t>
            </w:r>
          </w:p>
        </w:tc>
      </w:tr>
    </w:tbl>
    <w:p w14:paraId="26427845" w14:textId="77777777" w:rsidR="00E32E8A" w:rsidRPr="00793840" w:rsidRDefault="00E32E8A">
      <w:pPr>
        <w:spacing w:before="80"/>
        <w:rPr>
          <w:rFonts w:ascii="微軟正黑體" w:eastAsia="微軟正黑體" w:hAnsi="微軟正黑體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460"/>
      </w:tblGrid>
      <w:tr w:rsidR="00E32E8A" w:rsidRPr="00793840" w14:paraId="2F7F58BE" w14:textId="77777777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0CC921" w14:textId="77777777" w:rsidR="00E32E8A" w:rsidRPr="00793840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60" w:type="dxa"/>
            <w:tcBorders>
              <w:top w:val="none" w:sz="0" w:space="0" w:color="FFFFFF"/>
              <w:left w:val="single" w:sz="8" w:space="0" w:color="2563EB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88CDD92" w14:textId="77777777" w:rsidR="00E32E8A" w:rsidRPr="00793840" w:rsidRDefault="00000000">
            <w:pPr>
              <w:spacing w:after="6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b/>
                <w:bCs/>
                <w:color w:val="2563EB"/>
              </w:rPr>
              <w:t xml:space="preserve">/opsx:apply  </w:t>
            </w:r>
            <w:r w:rsidRPr="00793840">
              <w:rPr>
                <w:rFonts w:ascii="微軟正黑體" w:eastAsia="微軟正黑體" w:hAnsi="微軟正黑體"/>
                <w:b/>
                <w:bCs/>
                <w:color w:val="111827"/>
              </w:rPr>
              <w:t>實作</w:t>
            </w:r>
          </w:p>
          <w:p w14:paraId="1F1CD0B4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374151"/>
                <w:sz w:val="20"/>
                <w:szCs w:val="20"/>
              </w:rPr>
              <w:t>依照 tasks.md 逐項實作，完成一項標記 [x]。每個關鍵變更後截圖確認效果。</w:t>
            </w:r>
          </w:p>
        </w:tc>
      </w:tr>
    </w:tbl>
    <w:p w14:paraId="437C3236" w14:textId="77777777" w:rsidR="00E32E8A" w:rsidRPr="00793840" w:rsidRDefault="00E32E8A">
      <w:pPr>
        <w:spacing w:before="80"/>
        <w:rPr>
          <w:rFonts w:ascii="微軟正黑體" w:eastAsia="微軟正黑體" w:hAnsi="微軟正黑體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460"/>
      </w:tblGrid>
      <w:tr w:rsidR="00E32E8A" w:rsidRPr="00793840" w14:paraId="12319363" w14:textId="77777777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9F1C82" w14:textId="77777777" w:rsidR="00E32E8A" w:rsidRPr="00793840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460" w:type="dxa"/>
            <w:tcBorders>
              <w:top w:val="none" w:sz="0" w:space="0" w:color="FFFFFF"/>
              <w:left w:val="single" w:sz="8" w:space="0" w:color="2563EB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15675E" w14:textId="77777777" w:rsidR="00E32E8A" w:rsidRPr="00793840" w:rsidRDefault="00000000">
            <w:pPr>
              <w:spacing w:after="6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b/>
                <w:bCs/>
                <w:color w:val="2563EB"/>
              </w:rPr>
              <w:t xml:space="preserve">/opsx:archive  </w:t>
            </w:r>
            <w:r w:rsidRPr="00793840">
              <w:rPr>
                <w:rFonts w:ascii="微軟正黑體" w:eastAsia="微軟正黑體" w:hAnsi="微軟正黑體"/>
                <w:b/>
                <w:bCs/>
                <w:color w:val="111827"/>
              </w:rPr>
              <w:t>同步主規格並歸檔</w:t>
            </w:r>
          </w:p>
          <w:p w14:paraId="152B4736" w14:textId="77777777" w:rsidR="00E32E8A" w:rsidRPr="00793840" w:rsidRDefault="00000000">
            <w:pPr>
              <w:spacing w:after="6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374151"/>
                <w:sz w:val="20"/>
                <w:szCs w:val="20"/>
              </w:rPr>
              <w:t>執行時會詢問是否同步 delta specs 到主規格庫。</w:t>
            </w:r>
          </w:p>
          <w:p w14:paraId="38578FBA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F59E0B"/>
                <w:sz w:val="20"/>
                <w:szCs w:val="20"/>
              </w:rPr>
              <w:t>注意：</w:t>
            </w:r>
            <w:r w:rsidRPr="00793840">
              <w:rPr>
                <w:rFonts w:ascii="微軟正黑體" w:eastAsia="微軟正黑體" w:hAnsi="微軟正黑體"/>
                <w:color w:val="374151"/>
                <w:sz w:val="20"/>
                <w:szCs w:val="20"/>
              </w:rPr>
              <w:t>請選「同步後再 archive」，讓 openspec/specs/ 保持最新狀態。</w:t>
            </w:r>
          </w:p>
        </w:tc>
      </w:tr>
    </w:tbl>
    <w:p w14:paraId="12EFF504" w14:textId="77777777" w:rsidR="00E32E8A" w:rsidRPr="00793840" w:rsidRDefault="00E32E8A">
      <w:pPr>
        <w:spacing w:before="200"/>
        <w:rPr>
          <w:rFonts w:ascii="微軟正黑體" w:eastAsia="微軟正黑體" w:hAnsi="微軟正黑體"/>
        </w:rPr>
      </w:pPr>
    </w:p>
    <w:p w14:paraId="1A9748D6" w14:textId="77777777" w:rsidR="00E32E8A" w:rsidRPr="00793840" w:rsidRDefault="00000000">
      <w:pPr>
        <w:pStyle w:val="1"/>
        <w:pBdr>
          <w:bottom w:val="single" w:sz="4" w:space="6" w:color="2563EB"/>
        </w:pBdr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</w:rPr>
        <w:t>3. 流程二 — 完成後的調整或新需求</w:t>
      </w:r>
    </w:p>
    <w:p w14:paraId="38D1FDED" w14:textId="77777777" w:rsidR="00E32E8A" w:rsidRPr="00793840" w:rsidRDefault="00000000">
      <w:pPr>
        <w:spacing w:before="80" w:after="8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b/>
          <w:bCs/>
          <w:color w:val="2563EB"/>
        </w:rPr>
        <w:t>核心原則：</w:t>
      </w:r>
      <w:r w:rsidRPr="00793840">
        <w:rPr>
          <w:rFonts w:ascii="微軟正黑體" w:eastAsia="微軟正黑體" w:hAnsi="微軟正黑體"/>
          <w:color w:val="111827"/>
        </w:rPr>
        <w:t>任何跨檔案的修改，都要先走 propose，不要直接動程式碼。</w:t>
      </w:r>
    </w:p>
    <w:p w14:paraId="6B07522C" w14:textId="77777777" w:rsidR="00E32E8A" w:rsidRPr="00793840" w:rsidRDefault="00E32E8A">
      <w:pPr>
        <w:spacing w:before="120"/>
        <w:rPr>
          <w:rFonts w:ascii="微軟正黑體" w:eastAsia="微軟正黑體" w:hAnsi="微軟正黑體"/>
        </w:rPr>
      </w:pPr>
    </w:p>
    <w:p w14:paraId="12E86377" w14:textId="77777777" w:rsidR="00E32E8A" w:rsidRPr="00793840" w:rsidRDefault="00000000">
      <w:pPr>
        <w:pStyle w:val="2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</w:rPr>
        <w:t>3.1  如何判斷需不需要 propose？</w:t>
      </w:r>
    </w:p>
    <w:p w14:paraId="783C7AE8" w14:textId="77777777" w:rsidR="00E32E8A" w:rsidRPr="00793840" w:rsidRDefault="00E32E8A">
      <w:pPr>
        <w:spacing w:before="80"/>
        <w:rPr>
          <w:rFonts w:ascii="微軟正黑體" w:eastAsia="微軟正黑體" w:hAnsi="微軟正黑體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1000"/>
        <w:gridCol w:w="3400"/>
      </w:tblGrid>
      <w:tr w:rsidR="00E32E8A" w:rsidRPr="00793840" w14:paraId="1E9160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41CB4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FFFFFF"/>
                <w:sz w:val="21"/>
                <w:szCs w:val="21"/>
              </w:rPr>
              <w:t>情況</w:t>
            </w:r>
          </w:p>
        </w:tc>
        <w:tc>
          <w:tcPr>
            <w:tcW w:w="1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DFA23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FFFFFF"/>
                <w:sz w:val="21"/>
                <w:szCs w:val="21"/>
              </w:rPr>
              <w:t>規模</w:t>
            </w:r>
          </w:p>
        </w:tc>
        <w:tc>
          <w:tcPr>
            <w:tcW w:w="3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1D4E6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FFFFFF"/>
                <w:sz w:val="21"/>
                <w:szCs w:val="21"/>
              </w:rPr>
              <w:t>做法</w:t>
            </w:r>
          </w:p>
        </w:tc>
      </w:tr>
      <w:tr w:rsidR="00E32E8A" w:rsidRPr="00793840" w14:paraId="47B4DAA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501F7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111827"/>
                <w:sz w:val="20"/>
                <w:szCs w:val="20"/>
              </w:rPr>
              <w:t>單一屬性微調（例：一個顏色、一個字號）</w:t>
            </w:r>
          </w:p>
        </w:tc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935C6" w14:textId="77777777" w:rsidR="00E32E8A" w:rsidRPr="00793840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065F46"/>
                <w:sz w:val="20"/>
                <w:szCs w:val="20"/>
              </w:rPr>
              <w:t>小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0CCFE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111827"/>
                <w:sz w:val="20"/>
                <w:szCs w:val="20"/>
              </w:rPr>
              <w:t>直接改，口頭備註即可</w:t>
            </w:r>
          </w:p>
        </w:tc>
      </w:tr>
      <w:tr w:rsidR="00E32E8A" w:rsidRPr="00793840" w14:paraId="064C13B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52338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111827"/>
                <w:sz w:val="20"/>
                <w:szCs w:val="20"/>
              </w:rPr>
              <w:t>跨元件或多檔案調整（例：間距、配色方案）</w:t>
            </w:r>
          </w:p>
        </w:tc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4DA10" w14:textId="77777777" w:rsidR="00E32E8A" w:rsidRPr="00793840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92400E"/>
                <w:sz w:val="20"/>
                <w:szCs w:val="20"/>
              </w:rPr>
              <w:t>中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E4C91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111827"/>
                <w:sz w:val="20"/>
                <w:szCs w:val="20"/>
              </w:rPr>
              <w:t>走完整 propose → apply → archive 流程</w:t>
            </w:r>
          </w:p>
        </w:tc>
      </w:tr>
      <w:tr w:rsidR="00E32E8A" w:rsidRPr="00793840" w14:paraId="6BA27AE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D8352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111827"/>
                <w:sz w:val="20"/>
                <w:szCs w:val="20"/>
              </w:rPr>
              <w:t>新功能或新頁面</w:t>
            </w:r>
          </w:p>
        </w:tc>
        <w:tc>
          <w:tcPr>
            <w:tcW w:w="1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3A807" w14:textId="77777777" w:rsidR="00E32E8A" w:rsidRPr="00793840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92400E"/>
                <w:sz w:val="20"/>
                <w:szCs w:val="20"/>
              </w:rPr>
              <w:t>大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1EC49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111827"/>
                <w:sz w:val="20"/>
                <w:szCs w:val="20"/>
              </w:rPr>
              <w:t>走完整 propose → apply → archive 流程</w:t>
            </w:r>
          </w:p>
        </w:tc>
      </w:tr>
    </w:tbl>
    <w:p w14:paraId="53517CE1" w14:textId="77777777" w:rsidR="00E32E8A" w:rsidRPr="00793840" w:rsidRDefault="00E32E8A">
      <w:pPr>
        <w:spacing w:before="160"/>
        <w:rPr>
          <w:rFonts w:ascii="微軟正黑體" w:eastAsia="微軟正黑體" w:hAnsi="微軟正黑體"/>
        </w:rPr>
      </w:pPr>
    </w:p>
    <w:p w14:paraId="7830ADE9" w14:textId="77777777" w:rsidR="00E32E8A" w:rsidRPr="00793840" w:rsidRDefault="00000000">
      <w:pPr>
        <w:pStyle w:val="2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</w:rPr>
        <w:t>3.2  中型以上調整的完整步驟</w:t>
      </w:r>
    </w:p>
    <w:p w14:paraId="7E8CAC3E" w14:textId="77777777" w:rsidR="00E32E8A" w:rsidRPr="00793840" w:rsidRDefault="00E32E8A">
      <w:pPr>
        <w:spacing w:before="80"/>
        <w:rPr>
          <w:rFonts w:ascii="微軟正黑體" w:eastAsia="微軟正黑體" w:hAnsi="微軟正黑體"/>
        </w:rPr>
      </w:pPr>
    </w:p>
    <w:p w14:paraId="75B8B63D" w14:textId="77777777" w:rsidR="00E32E8A" w:rsidRPr="00793840" w:rsidRDefault="00000000">
      <w:pPr>
        <w:pStyle w:val="a4"/>
        <w:numPr>
          <w:ilvl w:val="0"/>
          <w:numId w:val="3"/>
        </w:numPr>
        <w:spacing w:before="60" w:after="6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color w:val="111827"/>
        </w:rPr>
        <w:t>描述需求，不動程式碼 — 用文字描述想要的結果，讓 AI 先產出規格</w:t>
      </w:r>
    </w:p>
    <w:p w14:paraId="4A343BC5" w14:textId="77777777" w:rsidR="00E32E8A" w:rsidRPr="00793840" w:rsidRDefault="00000000">
      <w:pPr>
        <w:pStyle w:val="a4"/>
        <w:numPr>
          <w:ilvl w:val="0"/>
          <w:numId w:val="3"/>
        </w:numPr>
        <w:spacing w:before="60" w:after="6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color w:val="111827"/>
        </w:rPr>
        <w:t>/opsx:propose — AI 產出 proposal + design（含方案選項）+ specs + tasks</w:t>
      </w:r>
    </w:p>
    <w:p w14:paraId="50E5C6E9" w14:textId="77777777" w:rsidR="00E32E8A" w:rsidRPr="00793840" w:rsidRDefault="00000000">
      <w:pPr>
        <w:pStyle w:val="a4"/>
        <w:numPr>
          <w:ilvl w:val="0"/>
          <w:numId w:val="3"/>
        </w:numPr>
        <w:spacing w:before="60" w:after="6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color w:val="111827"/>
        </w:rPr>
        <w:t>確認方案 — 審閱設計文件，選擇方案（例：方案B），確認後進行下一步</w:t>
      </w:r>
    </w:p>
    <w:p w14:paraId="1A0CCA63" w14:textId="77777777" w:rsidR="00E32E8A" w:rsidRPr="00793840" w:rsidRDefault="00000000">
      <w:pPr>
        <w:pStyle w:val="a4"/>
        <w:numPr>
          <w:ilvl w:val="0"/>
          <w:numId w:val="3"/>
        </w:numPr>
        <w:spacing w:before="60" w:after="6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color w:val="111827"/>
        </w:rPr>
        <w:t>/opsx:apply — 逐項實作，截圖驗證每個關鍵變更</w:t>
      </w:r>
    </w:p>
    <w:p w14:paraId="77BD0776" w14:textId="77777777" w:rsidR="00E32E8A" w:rsidRPr="00793840" w:rsidRDefault="00000000">
      <w:pPr>
        <w:pStyle w:val="a4"/>
        <w:numPr>
          <w:ilvl w:val="0"/>
          <w:numId w:val="3"/>
        </w:numPr>
        <w:spacing w:before="60" w:after="6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color w:val="111827"/>
        </w:rPr>
        <w:t>/opsx:archive — 選「同步後 archive」，主規格更新，change 歸檔</w:t>
      </w:r>
    </w:p>
    <w:p w14:paraId="29D42F5B" w14:textId="77777777" w:rsidR="00E32E8A" w:rsidRPr="00793840" w:rsidRDefault="00E32E8A">
      <w:pPr>
        <w:spacing w:before="200"/>
        <w:rPr>
          <w:rFonts w:ascii="微軟正黑體" w:eastAsia="微軟正黑體" w:hAnsi="微軟正黑體"/>
        </w:rPr>
      </w:pPr>
    </w:p>
    <w:p w14:paraId="4C2988B4" w14:textId="77777777" w:rsidR="00E32E8A" w:rsidRPr="00793840" w:rsidRDefault="00000000">
      <w:pPr>
        <w:pStyle w:val="1"/>
        <w:pBdr>
          <w:bottom w:val="single" w:sz="4" w:space="6" w:color="2563EB"/>
        </w:pBdr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</w:rPr>
        <w:t>4. 最容易漏掉的三個步驟</w:t>
      </w:r>
    </w:p>
    <w:p w14:paraId="706E48A4" w14:textId="77777777" w:rsidR="00E32E8A" w:rsidRPr="00793840" w:rsidRDefault="00E32E8A">
      <w:pPr>
        <w:spacing w:before="100"/>
        <w:rPr>
          <w:rFonts w:ascii="微軟正黑體" w:eastAsia="微軟正黑體" w:hAnsi="微軟正黑體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0"/>
      </w:tblGrid>
      <w:tr w:rsidR="00E32E8A" w:rsidRPr="00793840" w14:paraId="46CF3715" w14:textId="77777777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none" w:sz="0" w:space="0" w:color="FFFFFF"/>
              <w:left w:val="single" w:sz="12" w:space="0" w:color="F59E0B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1E5A0F5" w14:textId="77777777" w:rsidR="00E32E8A" w:rsidRPr="00793840" w:rsidRDefault="00000000">
            <w:pPr>
              <w:spacing w:after="80"/>
              <w:rPr>
                <w:rFonts w:ascii="微軟正黑體" w:eastAsia="微軟正黑體" w:hAnsi="微軟正黑體"/>
              </w:rPr>
            </w:pPr>
            <w:r w:rsidRPr="00793840">
              <w:rPr>
                <w:rFonts w:ascii="Segoe UI Symbol" w:eastAsia="微軟正黑體" w:hAnsi="Segoe UI Symbol" w:cs="Segoe UI Symbol"/>
                <w:b/>
                <w:bCs/>
                <w:color w:val="92400E"/>
              </w:rPr>
              <w:t>⚠</w:t>
            </w:r>
            <w:r w:rsidRPr="00793840">
              <w:rPr>
                <w:rFonts w:ascii="微軟正黑體" w:eastAsia="微軟正黑體" w:hAnsi="微軟正黑體"/>
                <w:b/>
                <w:bCs/>
                <w:color w:val="92400E"/>
              </w:rPr>
              <w:t xml:space="preserve">  以下三種情況最容易導致規格與程式碼不同步</w:t>
            </w:r>
          </w:p>
          <w:p w14:paraId="715CA7B3" w14:textId="77777777" w:rsidR="00E32E8A" w:rsidRPr="00793840" w:rsidRDefault="00000000">
            <w:pPr>
              <w:spacing w:before="40" w:after="4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92400E"/>
                <w:sz w:val="21"/>
                <w:szCs w:val="21"/>
              </w:rPr>
              <w:t>1. 直接改程式碼，忘了先 propose</w:t>
            </w:r>
            <w:r w:rsidRPr="00793840">
              <w:rPr>
                <w:rFonts w:ascii="微軟正黑體" w:eastAsia="微軟正黑體" w:hAnsi="微軟正黑體"/>
                <w:color w:val="374151"/>
                <w:sz w:val="20"/>
                <w:szCs w:val="20"/>
              </w:rPr>
              <w:t xml:space="preserve">  →  規格與程式碼不同步，設計決策無法追溯</w:t>
            </w:r>
          </w:p>
          <w:p w14:paraId="0A9A6FEC" w14:textId="77777777" w:rsidR="00E32E8A" w:rsidRPr="00793840" w:rsidRDefault="00000000">
            <w:pPr>
              <w:spacing w:before="40" w:after="4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92400E"/>
                <w:sz w:val="21"/>
                <w:szCs w:val="21"/>
              </w:rPr>
              <w:t>2. archive 時跳過同步</w:t>
            </w:r>
            <w:r w:rsidRPr="00793840">
              <w:rPr>
                <w:rFonts w:ascii="微軟正黑體" w:eastAsia="微軟正黑體" w:hAnsi="微軟正黑體"/>
                <w:color w:val="374151"/>
                <w:sz w:val="20"/>
                <w:szCs w:val="20"/>
              </w:rPr>
              <w:t xml:space="preserve">  →  主規格庫沒有更新，下一個 change 參照到舊規格</w:t>
            </w:r>
          </w:p>
          <w:p w14:paraId="61C467CE" w14:textId="77777777" w:rsidR="00E32E8A" w:rsidRPr="00793840" w:rsidRDefault="00000000">
            <w:pPr>
              <w:spacing w:before="40" w:after="4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92400E"/>
                <w:sz w:val="21"/>
                <w:szCs w:val="21"/>
              </w:rPr>
              <w:t>3. 小調整累積成大調整，沒有建 change</w:t>
            </w:r>
            <w:r w:rsidRPr="00793840">
              <w:rPr>
                <w:rFonts w:ascii="微軟正黑體" w:eastAsia="微軟正黑體" w:hAnsi="微軟正黑體"/>
                <w:color w:val="374151"/>
                <w:sz w:val="20"/>
                <w:szCs w:val="20"/>
              </w:rPr>
              <w:t xml:space="preserve">  →  無法追溯設計決策，規格書越來越落後現實</w:t>
            </w:r>
          </w:p>
        </w:tc>
      </w:tr>
    </w:tbl>
    <w:p w14:paraId="1680F407" w14:textId="77777777" w:rsidR="00E32E8A" w:rsidRPr="00793840" w:rsidRDefault="00E32E8A">
      <w:pPr>
        <w:spacing w:before="200"/>
        <w:rPr>
          <w:rFonts w:ascii="微軟正黑體" w:eastAsia="微軟正黑體" w:hAnsi="微軟正黑體"/>
        </w:rPr>
      </w:pPr>
    </w:p>
    <w:p w14:paraId="6C1E6A63" w14:textId="77777777" w:rsidR="00E32E8A" w:rsidRPr="00793840" w:rsidRDefault="00000000">
      <w:pPr>
        <w:pStyle w:val="1"/>
        <w:pBdr>
          <w:bottom w:val="single" w:sz="4" w:space="6" w:color="2563EB"/>
        </w:pBdr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</w:rPr>
        <w:t>5. 指令速查表</w:t>
      </w:r>
    </w:p>
    <w:p w14:paraId="65E43A7E" w14:textId="77777777" w:rsidR="00E32E8A" w:rsidRPr="00793840" w:rsidRDefault="00E32E8A">
      <w:pPr>
        <w:spacing w:before="100"/>
        <w:rPr>
          <w:rFonts w:ascii="微軟正黑體" w:eastAsia="微軟正黑體" w:hAnsi="微軟正黑體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787"/>
        <w:gridCol w:w="3973"/>
      </w:tblGrid>
      <w:tr w:rsidR="00E32E8A" w:rsidRPr="00793840" w14:paraId="149E80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4EE94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FFFFFF"/>
                <w:sz w:val="21"/>
                <w:szCs w:val="21"/>
              </w:rPr>
              <w:t>指令</w:t>
            </w:r>
          </w:p>
        </w:tc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198CD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FFFFFF"/>
                <w:sz w:val="21"/>
                <w:szCs w:val="21"/>
              </w:rPr>
              <w:t>用途</w:t>
            </w:r>
          </w:p>
        </w:tc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FE630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b/>
                <w:bCs/>
                <w:color w:val="FFFFFF"/>
                <w:sz w:val="21"/>
                <w:szCs w:val="21"/>
              </w:rPr>
              <w:t>適用時機</w:t>
            </w:r>
          </w:p>
        </w:tc>
      </w:tr>
      <w:tr w:rsidR="00E32E8A" w:rsidRPr="00793840" w14:paraId="3BC711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C34E3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b/>
                <w:bCs/>
                <w:color w:val="2563EB"/>
                <w:sz w:val="20"/>
                <w:szCs w:val="20"/>
              </w:rPr>
              <w:t>/opsx:explore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5A47C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111827"/>
                <w:sz w:val="20"/>
                <w:szCs w:val="20"/>
              </w:rPr>
              <w:t>探索與釐清想法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3EF7C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111827"/>
                <w:sz w:val="20"/>
                <w:szCs w:val="20"/>
              </w:rPr>
              <w:t>需求模糊、想思考再決定時</w:t>
            </w:r>
          </w:p>
        </w:tc>
      </w:tr>
      <w:tr w:rsidR="00E32E8A" w:rsidRPr="00793840" w14:paraId="62C5A4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C466C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b/>
                <w:bCs/>
                <w:color w:val="2563EB"/>
                <w:sz w:val="20"/>
                <w:szCs w:val="20"/>
              </w:rPr>
              <w:t>/opsx:propose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67D85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111827"/>
                <w:sz w:val="20"/>
                <w:szCs w:val="20"/>
              </w:rPr>
              <w:t>產出完整規格套件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A1A74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111827"/>
                <w:sz w:val="20"/>
                <w:szCs w:val="20"/>
              </w:rPr>
              <w:t>確定要開始一個新 change</w:t>
            </w:r>
          </w:p>
        </w:tc>
      </w:tr>
      <w:tr w:rsidR="00E32E8A" w:rsidRPr="00793840" w14:paraId="412BA6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05869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b/>
                <w:bCs/>
                <w:color w:val="2563EB"/>
                <w:sz w:val="20"/>
                <w:szCs w:val="20"/>
              </w:rPr>
              <w:t>/opsx:apply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C83F1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111827"/>
                <w:sz w:val="20"/>
                <w:szCs w:val="20"/>
              </w:rPr>
              <w:t>執行實作任務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E9F8D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111827"/>
                <w:sz w:val="20"/>
                <w:szCs w:val="20"/>
              </w:rPr>
              <w:t>規格確認後</w:t>
            </w:r>
          </w:p>
        </w:tc>
      </w:tr>
      <w:tr w:rsidR="00E32E8A" w:rsidRPr="00793840" w14:paraId="09F911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AE65A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b/>
                <w:bCs/>
                <w:color w:val="2563EB"/>
                <w:sz w:val="20"/>
                <w:szCs w:val="20"/>
              </w:rPr>
              <w:t>/opsx:archive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3E1FD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111827"/>
                <w:sz w:val="20"/>
                <w:szCs w:val="20"/>
              </w:rPr>
              <w:t>同步規格並歸檔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171D7" w14:textId="77777777" w:rsidR="00E32E8A" w:rsidRPr="00793840" w:rsidRDefault="00000000">
            <w:pPr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/>
                <w:color w:val="111827"/>
                <w:sz w:val="20"/>
                <w:szCs w:val="20"/>
              </w:rPr>
              <w:t>所有任務完成後</w:t>
            </w:r>
          </w:p>
        </w:tc>
      </w:tr>
    </w:tbl>
    <w:p w14:paraId="33141362" w14:textId="77777777" w:rsidR="00E32E8A" w:rsidRPr="00793840" w:rsidRDefault="00E32E8A">
      <w:pPr>
        <w:spacing w:before="200"/>
        <w:rPr>
          <w:rFonts w:ascii="微軟正黑體" w:eastAsia="微軟正黑體" w:hAnsi="微軟正黑體"/>
        </w:rPr>
      </w:pPr>
    </w:p>
    <w:p w14:paraId="24386700" w14:textId="77777777" w:rsidR="00E32E8A" w:rsidRPr="00793840" w:rsidRDefault="00000000">
      <w:pPr>
        <w:pStyle w:val="1"/>
        <w:pBdr>
          <w:bottom w:val="single" w:sz="4" w:space="6" w:color="2563EB"/>
        </w:pBdr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</w:rPr>
        <w:t>6. 檔案結構說明</w:t>
      </w:r>
    </w:p>
    <w:p w14:paraId="22D44105" w14:textId="77777777" w:rsidR="00E32E8A" w:rsidRPr="00793840" w:rsidRDefault="00E32E8A">
      <w:pPr>
        <w:spacing w:before="80"/>
        <w:rPr>
          <w:rFonts w:ascii="微軟正黑體" w:eastAsia="微軟正黑體" w:hAnsi="微軟正黑體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0"/>
      </w:tblGrid>
      <w:tr w:rsidR="00E32E8A" w:rsidRPr="00793840" w14:paraId="3FA90A04" w14:textId="77777777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none" w:sz="0" w:space="0" w:color="FFFFFF"/>
              <w:left w:val="single" w:sz="8" w:space="0" w:color="9CA3AF"/>
              <w:bottom w:val="none" w:sz="0" w:space="0" w:color="FFFFFF"/>
              <w:right w:val="none" w:sz="0" w:space="0" w:color="FFFFFF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3CF245F" w14:textId="77777777" w:rsidR="00E32E8A" w:rsidRPr="00793840" w:rsidRDefault="00000000">
            <w:pPr>
              <w:spacing w:before="20" w:after="2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color w:val="E5E7EB"/>
                <w:sz w:val="18"/>
                <w:szCs w:val="18"/>
              </w:rPr>
              <w:t>openspec/</w:t>
            </w:r>
          </w:p>
          <w:p w14:paraId="7CB33C41" w14:textId="77777777" w:rsidR="00E32E8A" w:rsidRPr="00793840" w:rsidRDefault="00000000">
            <w:pPr>
              <w:spacing w:before="20" w:after="2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color w:val="E5E7EB"/>
                <w:sz w:val="18"/>
                <w:szCs w:val="18"/>
              </w:rPr>
              <w:t>├── specs/                    # 主規格庫（長期維護，代表目前設計基準）</w:t>
            </w:r>
          </w:p>
          <w:p w14:paraId="031B9176" w14:textId="77777777" w:rsidR="00E32E8A" w:rsidRPr="00793840" w:rsidRDefault="00000000">
            <w:pPr>
              <w:spacing w:before="20" w:after="2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color w:val="E5E7EB"/>
                <w:sz w:val="18"/>
                <w:szCs w:val="18"/>
              </w:rPr>
              <w:t>│   ├── typography/spec.md</w:t>
            </w:r>
          </w:p>
          <w:p w14:paraId="53A81B7B" w14:textId="77777777" w:rsidR="00E32E8A" w:rsidRPr="00793840" w:rsidRDefault="00000000">
            <w:pPr>
              <w:spacing w:before="20" w:after="2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color w:val="E5E7EB"/>
                <w:sz w:val="18"/>
                <w:szCs w:val="18"/>
              </w:rPr>
              <w:t>│   ├── color-tokens/spec.md</w:t>
            </w:r>
          </w:p>
          <w:p w14:paraId="73331FB0" w14:textId="77777777" w:rsidR="00E32E8A" w:rsidRPr="00793840" w:rsidRDefault="00000000">
            <w:pPr>
              <w:spacing w:before="20" w:after="2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color w:val="E5E7EB"/>
                <w:sz w:val="18"/>
                <w:szCs w:val="18"/>
              </w:rPr>
              <w:t>│   ├── spacing/spec.md</w:t>
            </w:r>
          </w:p>
          <w:p w14:paraId="0B53AA43" w14:textId="77777777" w:rsidR="00E32E8A" w:rsidRPr="00793840" w:rsidRDefault="00000000">
            <w:pPr>
              <w:spacing w:before="20" w:after="2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color w:val="E5E7EB"/>
                <w:sz w:val="18"/>
                <w:szCs w:val="18"/>
              </w:rPr>
              <w:t>│   └── components/spec.md</w:t>
            </w:r>
          </w:p>
          <w:p w14:paraId="23B7819E" w14:textId="77777777" w:rsidR="00E32E8A" w:rsidRPr="00793840" w:rsidRDefault="00000000">
            <w:pPr>
              <w:spacing w:before="20" w:after="2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color w:val="E5E7EB"/>
                <w:sz w:val="18"/>
                <w:szCs w:val="18"/>
              </w:rPr>
              <w:t>└── changes/                  # 進行中的 changes</w:t>
            </w:r>
          </w:p>
          <w:p w14:paraId="51F4437E" w14:textId="77777777" w:rsidR="00E32E8A" w:rsidRPr="00793840" w:rsidRDefault="00000000">
            <w:pPr>
              <w:spacing w:before="20" w:after="2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color w:val="E5E7EB"/>
                <w:sz w:val="18"/>
                <w:szCs w:val="18"/>
              </w:rPr>
              <w:t xml:space="preserve">    ├── my-change-name/</w:t>
            </w:r>
          </w:p>
          <w:p w14:paraId="22CE2259" w14:textId="77777777" w:rsidR="00E32E8A" w:rsidRPr="00793840" w:rsidRDefault="00000000">
            <w:pPr>
              <w:spacing w:before="20" w:after="2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color w:val="E5E7EB"/>
                <w:sz w:val="18"/>
                <w:szCs w:val="18"/>
              </w:rPr>
              <w:lastRenderedPageBreak/>
              <w:t xml:space="preserve">    │   ├── proposal.md</w:t>
            </w:r>
          </w:p>
          <w:p w14:paraId="5908878C" w14:textId="77777777" w:rsidR="00E32E8A" w:rsidRPr="00793840" w:rsidRDefault="00000000">
            <w:pPr>
              <w:spacing w:before="20" w:after="2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color w:val="E5E7EB"/>
                <w:sz w:val="18"/>
                <w:szCs w:val="18"/>
              </w:rPr>
              <w:t xml:space="preserve">    │   ├── design.md</w:t>
            </w:r>
          </w:p>
          <w:p w14:paraId="3744F02F" w14:textId="77777777" w:rsidR="00E32E8A" w:rsidRPr="00793840" w:rsidRDefault="00000000">
            <w:pPr>
              <w:spacing w:before="20" w:after="2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color w:val="E5E7EB"/>
                <w:sz w:val="18"/>
                <w:szCs w:val="18"/>
              </w:rPr>
              <w:t xml:space="preserve">    │   ├── specs/            # Delta specs（此 change 的規格變更）</w:t>
            </w:r>
          </w:p>
          <w:p w14:paraId="6ABF0B3F" w14:textId="77777777" w:rsidR="00E32E8A" w:rsidRPr="00793840" w:rsidRDefault="00000000">
            <w:pPr>
              <w:spacing w:before="20" w:after="2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color w:val="E5E7EB"/>
                <w:sz w:val="18"/>
                <w:szCs w:val="18"/>
              </w:rPr>
              <w:t xml:space="preserve">    │   └── tasks.md</w:t>
            </w:r>
          </w:p>
          <w:p w14:paraId="3E1F575D" w14:textId="77777777" w:rsidR="00E32E8A" w:rsidRPr="00793840" w:rsidRDefault="00000000">
            <w:pPr>
              <w:spacing w:before="20" w:after="2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color w:val="E5E7EB"/>
                <w:sz w:val="18"/>
                <w:szCs w:val="18"/>
              </w:rPr>
              <w:t xml:space="preserve">    └── archive/              # 已完成的 changes</w:t>
            </w:r>
          </w:p>
          <w:p w14:paraId="53675EB4" w14:textId="77777777" w:rsidR="00E32E8A" w:rsidRPr="00793840" w:rsidRDefault="00000000">
            <w:pPr>
              <w:spacing w:before="20" w:after="20"/>
              <w:rPr>
                <w:rFonts w:ascii="微軟正黑體" w:eastAsia="微軟正黑體" w:hAnsi="微軟正黑體"/>
              </w:rPr>
            </w:pPr>
            <w:r w:rsidRPr="00793840">
              <w:rPr>
                <w:rFonts w:ascii="微軟正黑體" w:eastAsia="微軟正黑體" w:hAnsi="微軟正黑體" w:cs="Courier New"/>
                <w:color w:val="E5E7EB"/>
                <w:sz w:val="18"/>
                <w:szCs w:val="18"/>
              </w:rPr>
              <w:t xml:space="preserve">        └── 2026-04-07-my-change/</w:t>
            </w:r>
          </w:p>
        </w:tc>
      </w:tr>
    </w:tbl>
    <w:p w14:paraId="52F20123" w14:textId="77777777" w:rsidR="00E32E8A" w:rsidRPr="00793840" w:rsidRDefault="00E32E8A">
      <w:pPr>
        <w:spacing w:before="120"/>
        <w:rPr>
          <w:rFonts w:ascii="微軟正黑體" w:eastAsia="微軟正黑體" w:hAnsi="微軟正黑體"/>
        </w:rPr>
      </w:pPr>
    </w:p>
    <w:p w14:paraId="292272B5" w14:textId="77777777" w:rsidR="00E32E8A" w:rsidRPr="00793840" w:rsidRDefault="00000000">
      <w:pPr>
        <w:spacing w:before="60" w:after="6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b/>
          <w:bCs/>
          <w:color w:val="111827"/>
        </w:rPr>
        <w:t>說明：</w:t>
      </w:r>
    </w:p>
    <w:p w14:paraId="29975F2D" w14:textId="77777777" w:rsidR="00E32E8A" w:rsidRPr="00793840" w:rsidRDefault="00000000">
      <w:pPr>
        <w:pStyle w:val="a4"/>
        <w:numPr>
          <w:ilvl w:val="0"/>
          <w:numId w:val="2"/>
        </w:numPr>
        <w:spacing w:before="40" w:after="4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color w:val="111827"/>
        </w:rPr>
        <w:t>openspec/specs/ 是主規格庫，代表「目前產品的設計基準」，所有人應以此為準</w:t>
      </w:r>
    </w:p>
    <w:p w14:paraId="2F2AF786" w14:textId="77777777" w:rsidR="00E32E8A" w:rsidRPr="00793840" w:rsidRDefault="00000000">
      <w:pPr>
        <w:pStyle w:val="a4"/>
        <w:numPr>
          <w:ilvl w:val="0"/>
          <w:numId w:val="2"/>
        </w:numPr>
        <w:spacing w:before="40" w:after="4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color w:val="111827"/>
        </w:rPr>
        <w:t>openspec/changes/ 是進行中的工作，archive 後自動移入 archive 資料夾</w:t>
      </w:r>
    </w:p>
    <w:p w14:paraId="1E668FAC" w14:textId="77777777" w:rsidR="00E32E8A" w:rsidRPr="00793840" w:rsidRDefault="00000000">
      <w:pPr>
        <w:pStyle w:val="a4"/>
        <w:numPr>
          <w:ilvl w:val="0"/>
          <w:numId w:val="2"/>
        </w:numPr>
        <w:spacing w:before="40" w:after="4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color w:val="111827"/>
        </w:rPr>
        <w:t>Delta specs 記錄「這次 change 改了什麼規格」，archive 時同步到主規格庫</w:t>
      </w:r>
    </w:p>
    <w:p w14:paraId="5FA2719B" w14:textId="77777777" w:rsidR="00E32E8A" w:rsidRPr="00793840" w:rsidRDefault="00000000">
      <w:pPr>
        <w:pStyle w:val="a4"/>
        <w:numPr>
          <w:ilvl w:val="0"/>
          <w:numId w:val="2"/>
        </w:numPr>
        <w:spacing w:before="40" w:after="40"/>
        <w:rPr>
          <w:rFonts w:ascii="微軟正黑體" w:eastAsia="微軟正黑體" w:hAnsi="微軟正黑體"/>
        </w:rPr>
      </w:pPr>
      <w:r w:rsidRPr="00793840">
        <w:rPr>
          <w:rFonts w:ascii="微軟正黑體" w:eastAsia="微軟正黑體" w:hAnsi="微軟正黑體"/>
          <w:color w:val="111827"/>
        </w:rPr>
        <w:t>任何新 change 在撰寫規格時，應先查閱 openspec/specs/ 的現有設計基準</w:t>
      </w:r>
    </w:p>
    <w:sectPr w:rsidR="00E32E8A" w:rsidRPr="0079384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98B27" w14:textId="77777777" w:rsidR="00B55F03" w:rsidRDefault="00B55F03">
      <w:r>
        <w:separator/>
      </w:r>
    </w:p>
  </w:endnote>
  <w:endnote w:type="continuationSeparator" w:id="0">
    <w:p w14:paraId="355F7643" w14:textId="77777777" w:rsidR="00B55F03" w:rsidRDefault="00B55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52315" w14:textId="77777777" w:rsidR="00E32E8A" w:rsidRDefault="00000000">
    <w:pPr>
      <w:jc w:val="center"/>
    </w:pPr>
    <w:r>
      <w:rPr>
        <w:rFonts w:eastAsia="Arial"/>
        <w:color w:val="6B7280"/>
        <w:sz w:val="18"/>
        <w:szCs w:val="18"/>
      </w:rPr>
      <w:t xml:space="preserve">OpenSpec 流程指南  |  頁 </w:t>
    </w:r>
    <w:r>
      <w:rPr>
        <w:color w:val="6B7280"/>
        <w:sz w:val="18"/>
        <w:szCs w:val="18"/>
      </w:rPr>
      <w:fldChar w:fldCharType="begin"/>
    </w:r>
    <w:r>
      <w:rPr>
        <w:rFonts w:eastAsia="Arial"/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793840">
      <w:rPr>
        <w:rFonts w:eastAsia="Arial"/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06DB8" w14:textId="77777777" w:rsidR="00B55F03" w:rsidRDefault="00B55F03">
      <w:r>
        <w:separator/>
      </w:r>
    </w:p>
  </w:footnote>
  <w:footnote w:type="continuationSeparator" w:id="0">
    <w:p w14:paraId="0937DF5B" w14:textId="77777777" w:rsidR="00B55F03" w:rsidRDefault="00B55F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72BB6"/>
    <w:multiLevelType w:val="hybridMultilevel"/>
    <w:tmpl w:val="3BB27FEA"/>
    <w:lvl w:ilvl="0" w:tplc="A0C0598E">
      <w:start w:val="1"/>
      <w:numFmt w:val="bullet"/>
      <w:lvlText w:val="•"/>
      <w:lvlJc w:val="left"/>
      <w:pPr>
        <w:ind w:left="560" w:hanging="280"/>
      </w:pPr>
    </w:lvl>
    <w:lvl w:ilvl="1" w:tplc="01C2BA22">
      <w:start w:val="1"/>
      <w:numFmt w:val="bullet"/>
      <w:lvlText w:val="◦"/>
      <w:lvlJc w:val="left"/>
      <w:pPr>
        <w:ind w:left="1000" w:hanging="280"/>
      </w:pPr>
    </w:lvl>
    <w:lvl w:ilvl="2" w:tplc="1C30BDC2">
      <w:numFmt w:val="decimal"/>
      <w:lvlText w:val=""/>
      <w:lvlJc w:val="left"/>
    </w:lvl>
    <w:lvl w:ilvl="3" w:tplc="514A1496">
      <w:numFmt w:val="decimal"/>
      <w:lvlText w:val=""/>
      <w:lvlJc w:val="left"/>
    </w:lvl>
    <w:lvl w:ilvl="4" w:tplc="43B04A50">
      <w:numFmt w:val="decimal"/>
      <w:lvlText w:val=""/>
      <w:lvlJc w:val="left"/>
    </w:lvl>
    <w:lvl w:ilvl="5" w:tplc="5B345370">
      <w:numFmt w:val="decimal"/>
      <w:lvlText w:val=""/>
      <w:lvlJc w:val="left"/>
    </w:lvl>
    <w:lvl w:ilvl="6" w:tplc="59629594">
      <w:numFmt w:val="decimal"/>
      <w:lvlText w:val=""/>
      <w:lvlJc w:val="left"/>
    </w:lvl>
    <w:lvl w:ilvl="7" w:tplc="CF50BF32">
      <w:numFmt w:val="decimal"/>
      <w:lvlText w:val=""/>
      <w:lvlJc w:val="left"/>
    </w:lvl>
    <w:lvl w:ilvl="8" w:tplc="754A0BC0">
      <w:numFmt w:val="decimal"/>
      <w:lvlText w:val=""/>
      <w:lvlJc w:val="left"/>
    </w:lvl>
  </w:abstractNum>
  <w:abstractNum w:abstractNumId="1" w15:restartNumberingAfterBreak="0">
    <w:nsid w:val="6A0E60F1"/>
    <w:multiLevelType w:val="hybridMultilevel"/>
    <w:tmpl w:val="937ECC46"/>
    <w:lvl w:ilvl="0" w:tplc="32E03030">
      <w:start w:val="1"/>
      <w:numFmt w:val="bullet"/>
      <w:lvlText w:val="●"/>
      <w:lvlJc w:val="left"/>
      <w:pPr>
        <w:ind w:left="720" w:hanging="360"/>
      </w:pPr>
    </w:lvl>
    <w:lvl w:ilvl="1" w:tplc="F9B8D00C">
      <w:start w:val="1"/>
      <w:numFmt w:val="bullet"/>
      <w:lvlText w:val="○"/>
      <w:lvlJc w:val="left"/>
      <w:pPr>
        <w:ind w:left="1440" w:hanging="360"/>
      </w:pPr>
    </w:lvl>
    <w:lvl w:ilvl="2" w:tplc="D368F468">
      <w:start w:val="1"/>
      <w:numFmt w:val="bullet"/>
      <w:lvlText w:val="■"/>
      <w:lvlJc w:val="left"/>
      <w:pPr>
        <w:ind w:left="2160" w:hanging="360"/>
      </w:pPr>
    </w:lvl>
    <w:lvl w:ilvl="3" w:tplc="BC98CE7A">
      <w:start w:val="1"/>
      <w:numFmt w:val="bullet"/>
      <w:lvlText w:val="●"/>
      <w:lvlJc w:val="left"/>
      <w:pPr>
        <w:ind w:left="2880" w:hanging="360"/>
      </w:pPr>
    </w:lvl>
    <w:lvl w:ilvl="4" w:tplc="B9A8F5D2">
      <w:start w:val="1"/>
      <w:numFmt w:val="bullet"/>
      <w:lvlText w:val="○"/>
      <w:lvlJc w:val="left"/>
      <w:pPr>
        <w:ind w:left="3600" w:hanging="360"/>
      </w:pPr>
    </w:lvl>
    <w:lvl w:ilvl="5" w:tplc="1D522F90">
      <w:start w:val="1"/>
      <w:numFmt w:val="bullet"/>
      <w:lvlText w:val="■"/>
      <w:lvlJc w:val="left"/>
      <w:pPr>
        <w:ind w:left="4320" w:hanging="360"/>
      </w:pPr>
    </w:lvl>
    <w:lvl w:ilvl="6" w:tplc="FB34911A">
      <w:start w:val="1"/>
      <w:numFmt w:val="bullet"/>
      <w:lvlText w:val="●"/>
      <w:lvlJc w:val="left"/>
      <w:pPr>
        <w:ind w:left="5040" w:hanging="360"/>
      </w:pPr>
    </w:lvl>
    <w:lvl w:ilvl="7" w:tplc="08760A9E">
      <w:start w:val="1"/>
      <w:numFmt w:val="bullet"/>
      <w:lvlText w:val="●"/>
      <w:lvlJc w:val="left"/>
      <w:pPr>
        <w:ind w:left="5760" w:hanging="360"/>
      </w:pPr>
    </w:lvl>
    <w:lvl w:ilvl="8" w:tplc="8DCEBE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C10012"/>
    <w:multiLevelType w:val="hybridMultilevel"/>
    <w:tmpl w:val="9D7E5290"/>
    <w:lvl w:ilvl="0" w:tplc="E8D4BAF0">
      <w:start w:val="1"/>
      <w:numFmt w:val="decimal"/>
      <w:lvlText w:val="%1."/>
      <w:lvlJc w:val="left"/>
      <w:pPr>
        <w:ind w:left="600" w:hanging="300"/>
      </w:pPr>
    </w:lvl>
    <w:lvl w:ilvl="1" w:tplc="0EECC536">
      <w:numFmt w:val="decimal"/>
      <w:lvlText w:val=""/>
      <w:lvlJc w:val="left"/>
    </w:lvl>
    <w:lvl w:ilvl="2" w:tplc="25D00C46">
      <w:numFmt w:val="decimal"/>
      <w:lvlText w:val=""/>
      <w:lvlJc w:val="left"/>
    </w:lvl>
    <w:lvl w:ilvl="3" w:tplc="369EB0FE">
      <w:numFmt w:val="decimal"/>
      <w:lvlText w:val=""/>
      <w:lvlJc w:val="left"/>
    </w:lvl>
    <w:lvl w:ilvl="4" w:tplc="7AA45EEE">
      <w:numFmt w:val="decimal"/>
      <w:lvlText w:val=""/>
      <w:lvlJc w:val="left"/>
    </w:lvl>
    <w:lvl w:ilvl="5" w:tplc="34D0987E">
      <w:numFmt w:val="decimal"/>
      <w:lvlText w:val=""/>
      <w:lvlJc w:val="left"/>
    </w:lvl>
    <w:lvl w:ilvl="6" w:tplc="91A4B0AC">
      <w:numFmt w:val="decimal"/>
      <w:lvlText w:val=""/>
      <w:lvlJc w:val="left"/>
    </w:lvl>
    <w:lvl w:ilvl="7" w:tplc="699AC460">
      <w:numFmt w:val="decimal"/>
      <w:lvlText w:val=""/>
      <w:lvlJc w:val="left"/>
    </w:lvl>
    <w:lvl w:ilvl="8" w:tplc="0B9849AC">
      <w:numFmt w:val="decimal"/>
      <w:lvlText w:val=""/>
      <w:lvlJc w:val="left"/>
    </w:lvl>
  </w:abstractNum>
  <w:num w:numId="1" w16cid:durableId="241768304">
    <w:abstractNumId w:val="1"/>
    <w:lvlOverride w:ilvl="0">
      <w:startOverride w:val="1"/>
    </w:lvlOverride>
  </w:num>
  <w:num w:numId="2" w16cid:durableId="1129518294">
    <w:abstractNumId w:val="0"/>
    <w:lvlOverride w:ilvl="0">
      <w:startOverride w:val="1"/>
    </w:lvlOverride>
  </w:num>
  <w:num w:numId="3" w16cid:durableId="620725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E8A"/>
    <w:rsid w:val="00553998"/>
    <w:rsid w:val="00793840"/>
    <w:rsid w:val="00B55F03"/>
    <w:rsid w:val="00E3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8352E"/>
  <w15:docId w15:val="{BB366A44-02BB-4410-B8D3-07A41716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E3A5F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E3A5F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claytor</cp:lastModifiedBy>
  <cp:revision>2</cp:revision>
  <dcterms:created xsi:type="dcterms:W3CDTF">2026-04-06T16:21:00Z</dcterms:created>
  <dcterms:modified xsi:type="dcterms:W3CDTF">2026-04-06T16:25:00Z</dcterms:modified>
</cp:coreProperties>
</file>