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0B981"/>
          <w:sz w:val="44"/>
        </w:rPr>
        <w:t>🚗 Manual de Uso Completo - AutoShare</w:t>
      </w:r>
    </w:p>
    <w:p>
      <w:pPr>
        <w:spacing w:after="480"/>
        <w:jc w:val="center"/>
      </w:pPr>
      <w:r>
        <w:rPr>
          <w:rFonts w:ascii="Calibri" w:hAnsi="Calibri"/>
          <w:i/>
          <w:color w:val="64748B"/>
          <w:sz w:val="22"/>
        </w:rPr>
        <w:t>Controle de Veículo Compartilhado &amp; Divisão Inteligente de Custos</w:t>
        <w:br/>
        <w:t>Sistema Live: https://henri-rodrigues.github.io/controle-veiculo-compartilhado/</w:t>
      </w:r>
    </w:p>
    <w:p>
      <w:pPr>
        <w:keepNext/>
        <w:spacing w:before="320" w:after="120"/>
      </w:pPr>
      <w:r>
        <w:rPr>
          <w:rFonts w:ascii="Calibri" w:hAnsi="Calibri"/>
          <w:b/>
          <w:color w:val="10B981"/>
          <w:sz w:val="32"/>
        </w:rPr>
        <w:t>📌 1. Visão Geral do Sistema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O AutoShare é uma plataforma web desenvolvida para gerenciar o uso compartilhado de veículos entre múltiplos integrantes (ex: Cinthia, Arnaldo, Henri, Hector e Heric).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Principais Recursos: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🛣️ Cálculo Automático de Rotas e Distâncias: Integração com rotas reais (OSRM e OpenStreetMap) com suporte a paradas intermediárias.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👥 Divisão Justa por Trecho: Permite selecionar exatamente quem estava no carro em cada perna do trajeto.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⛽ Abastecimento Extra &amp; Saldo de Créditos: Abatimento automático quando um integrante abastece o carro com recursos próprios.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📊 Fechamento de Período &amp; Relatórios em PDF/Impressão: Cálculo exato da porcentagem de uso do KM e valor individual a pagar.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☁️ Sincronização em Nuvem (Firebase): Dados persistidos e sincronizados em tempo real entre celulares e computadores.</w:t>
      </w:r>
    </w:p>
    <w:p>
      <w:pPr>
        <w:keepNext/>
        <w:spacing w:before="320" w:after="120"/>
      </w:pPr>
      <w:r>
        <w:rPr>
          <w:rFonts w:ascii="Calibri" w:hAnsi="Calibri"/>
          <w:b/>
          <w:color w:val="10B981"/>
          <w:sz w:val="32"/>
        </w:rPr>
        <w:t>🛣️ 2. Módulo 1: Registrar Viagem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Este módulo é utilizado no dia a dia para registrar cada corrida realizada com o veículo.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59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r_viagem_17863980194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1 - Tela Principal: Registrar Viagem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Passo a Passo para Registrar uma Viagem: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1. Selecione a Data: Informe a data em que a corrida foi realizada.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2. Escolha a Origem e o Destino Final: Selecione entre os Locais Padrão cadastrados ou use '+ Digitar Endereço'.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3. Adicionar Paradas Intermediárias: Clique em '+ Adicionar Parada' para trajetos com desembarques múltiplos.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59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r_parada_17863980313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2 - Paradas Intermediárias e Seleção de Ocupantes por Trecho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4. Definir os Ocupantes do Carro em Cada Trecho: Marque apenas quem estava no carro em cada perna. O KM daquele trecho será dividido estritamente entre esses passageiros!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5. Ida e Volta: Ative a opção 'Ida e Volta (Dobra KM)' caso o trajeto inclua o retorno.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6. Abrir no Google Maps: Clique em 'Abrir Rota no Google Maps' para carregar a rota no GPS do celular.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7. Salvar Viagem: Clique em 'Salvar Viagem'. Os dados são salvos instantaneamente e sincronizados na nuvem.</w:t>
      </w:r>
    </w:p>
    <w:p>
      <w:pPr>
        <w:keepNext/>
        <w:spacing w:before="320" w:after="120"/>
      </w:pPr>
      <w:r>
        <w:rPr>
          <w:rFonts w:ascii="Calibri" w:hAnsi="Calibri"/>
          <w:b/>
          <w:color w:val="10B981"/>
          <w:sz w:val="32"/>
        </w:rPr>
        <w:t>⛽ 3. Módulo 2: Abastecimento Extra (Crédito Individual)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Quando um dos integrantes abastece o veículo pagando do próprio bolso, o valor fica registrado como Crédito Acumulado e é deduzido automaticamente dos próximos relatórios de fechamento.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59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astecimento_extra_17863980614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3 - Registro de Abastecimento Extra e Saldo de Créditos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• Escolha o integrante que realizou o pagamento, informe a data e o valor pago.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• O painel de Saldo exibe o crédito ativo de cada pessoa em tempo real.</w:t>
      </w:r>
    </w:p>
    <w:p>
      <w:pPr>
        <w:keepNext/>
        <w:spacing w:before="320" w:after="120"/>
      </w:pPr>
      <w:r>
        <w:rPr>
          <w:rFonts w:ascii="Calibri" w:hAnsi="Calibri"/>
          <w:b/>
          <w:color w:val="10B981"/>
          <w:sz w:val="32"/>
        </w:rPr>
        <w:t>📊 4. Módulo 3: Relatório &amp; Fechamento de Período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Realizado periodicamente (semanal ou mensalmente) para calcular a fração de combustível devida por cada motorista/passageiro.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598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fechamento_17863980727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4 - Fechamento do Período e Relatório Individual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1. Insira o Valor Total do Combustível em R$.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2. O sistema calcula a Porcentagem de Uso (%) com base nos KM percorridos por cada integrante.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3. Abate automaticamente quaisquer créditos acumulados de abastecimentos extras.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4. Apresenta a quantia líquida final A Pagar para cada integrante.</w:t>
      </w:r>
    </w:p>
    <w:p>
      <w:pPr>
        <w:pStyle w:val="ListBullet"/>
        <w:spacing w:after="80"/>
      </w:pPr>
      <w:r>
        <w:rPr>
          <w:rFonts w:ascii="Calibri" w:hAnsi="Calibri"/>
          <w:color w:val="334155"/>
          <w:sz w:val="21"/>
        </w:rPr>
        <w:t>5. Gera o relatório impresso/PDF ao clicar em 'Emitir &amp; Fechar Período'.</w:t>
      </w:r>
    </w:p>
    <w:p>
      <w:pPr>
        <w:keepNext/>
        <w:spacing w:before="320" w:after="120"/>
      </w:pPr>
      <w:r>
        <w:rPr>
          <w:rFonts w:ascii="Calibri" w:hAnsi="Calibri"/>
          <w:b/>
          <w:color w:val="10B981"/>
          <w:sz w:val="32"/>
        </w:rPr>
        <w:t>📄 5. Módulo 4: Log de Relatórios &amp; Histórico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Histórico transparente com todas as viagens salvas e relatórios emitidos anteriormente.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598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o_viagens_178639808145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5 - Histórico Permanente de Viagens Registradas</w:t>
      </w:r>
    </w:p>
    <w:p>
      <w:pPr>
        <w:keepNext/>
        <w:spacing w:before="320" w:after="120"/>
      </w:pPr>
      <w:r>
        <w:rPr>
          <w:rFonts w:ascii="Calibri" w:hAnsi="Calibri"/>
          <w:b/>
          <w:color w:val="10B981"/>
          <w:sz w:val="32"/>
        </w:rPr>
        <w:t>📍 6. Locais Padrão e Configurações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Cadastre endereços frequentes em Ribeirão Preto (trabalhos, faculdades, casa) para selecionar com 1 clique durante o registro de viagens.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598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is_padrao_modal_178639809064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6 - Gerenciamento de Locais Padrão</w:t>
      </w:r>
    </w:p>
    <w:p>
      <w:pPr>
        <w:keepNext/>
        <w:spacing w:before="320" w:after="120"/>
      </w:pPr>
      <w:r>
        <w:rPr>
          <w:rFonts w:ascii="Calibri" w:hAnsi="Calibri"/>
          <w:b/>
          <w:color w:val="10B981"/>
          <w:sz w:val="32"/>
        </w:rPr>
        <w:t>💡 7. Exemplo Prático de Divisão de Custos</w:t>
      </w:r>
    </w:p>
    <w:p>
      <w:pPr>
        <w:spacing w:after="160"/>
      </w:pPr>
      <w:r>
        <w:rPr>
          <w:rFonts w:ascii="Calibri" w:hAnsi="Calibri"/>
          <w:color w:val="334155"/>
          <w:sz w:val="22"/>
        </w:rPr>
        <w:t>Suponha uma corrida de 14 km com parada intermediária:</w:t>
        <w:br/>
        <w:t>• Trecho 1 (Casa ➔ Trabalho): 6 km (Passageiros: Cinthia e Henri ➔ 3 km para cada)</w:t>
        <w:br/>
        <w:t>• Trecho 2 (Trabalho ➔ Faculdade): 8 km (Passageiro: apenas Henri ➔ 8 km para Henri)</w:t>
        <w:br/>
        <w:t>• Resultado: Cinthia = 3.0 km | Henri = 11.0 km. Cada um paga proporcionalmente aos trechos em que utilizou o carro!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