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83" w:lineRule="auto"/>
      </w:pPr>
      <w:r>
        <w:rPr/>
        <mc:AlternateContent>
          <mc:Choice Requires="wps">
            <w:drawing>
              <wp:anchor distT="0" distB="0" distL="0" distR="0" allowOverlap="1" layoutInCell="1" locked="0" behindDoc="1" simplePos="0" relativeHeight="487462912">
                <wp:simplePos x="0" y="0"/>
                <wp:positionH relativeFrom="page">
                  <wp:posOffset>106607</wp:posOffset>
                </wp:positionH>
                <wp:positionV relativeFrom="paragraph">
                  <wp:posOffset>12863</wp:posOffset>
                </wp:positionV>
                <wp:extent cx="217424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174240" cy="749935"/>
                          <a:chExt cx="2174240" cy="749935"/>
                        </a:xfrm>
                      </wpg:grpSpPr>
                      <pic:pic>
                        <pic:nvPicPr>
                          <pic:cNvPr id="3" name="Image 3"/>
                          <pic:cNvPicPr/>
                        </pic:nvPicPr>
                        <pic:blipFill>
                          <a:blip r:embed="rId6" cstate="print"/>
                          <a:stretch>
                            <a:fillRect/>
                          </a:stretch>
                        </pic:blipFill>
                        <pic:spPr>
                          <a:xfrm>
                            <a:off x="12192" y="0"/>
                            <a:ext cx="1962911" cy="749807"/>
                          </a:xfrm>
                          <a:prstGeom prst="rect">
                            <a:avLst/>
                          </a:prstGeom>
                        </pic:spPr>
                      </pic:pic>
                      <wps:wsp>
                        <wps:cNvPr id="4" name="Graphic 4"/>
                        <wps:cNvSpPr/>
                        <wps:spPr>
                          <a:xfrm>
                            <a:off x="12191" y="42671"/>
                            <a:ext cx="1884045" cy="588645"/>
                          </a:xfrm>
                          <a:custGeom>
                            <a:avLst/>
                            <a:gdLst/>
                            <a:ahLst/>
                            <a:cxnLst/>
                            <a:rect l="l" t="t" r="r" b="b"/>
                            <a:pathLst>
                              <a:path w="1884045" h="588645">
                                <a:moveTo>
                                  <a:pt x="1490472" y="0"/>
                                </a:moveTo>
                                <a:lnTo>
                                  <a:pt x="0" y="0"/>
                                </a:lnTo>
                                <a:lnTo>
                                  <a:pt x="0" y="588264"/>
                                </a:lnTo>
                                <a:lnTo>
                                  <a:pt x="1490472" y="588264"/>
                                </a:lnTo>
                                <a:lnTo>
                                  <a:pt x="1883664" y="294132"/>
                                </a:lnTo>
                                <a:lnTo>
                                  <a:pt x="1490472"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4045" cy="588645"/>
                          </a:xfrm>
                          <a:custGeom>
                            <a:avLst/>
                            <a:gdLst/>
                            <a:ahLst/>
                            <a:cxnLst/>
                            <a:rect l="l" t="t" r="r" b="b"/>
                            <a:pathLst>
                              <a:path w="1884045" h="588645">
                                <a:moveTo>
                                  <a:pt x="0" y="0"/>
                                </a:moveTo>
                                <a:lnTo>
                                  <a:pt x="1490472" y="0"/>
                                </a:lnTo>
                                <a:lnTo>
                                  <a:pt x="1883664" y="294132"/>
                                </a:lnTo>
                                <a:lnTo>
                                  <a:pt x="1490472"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11840" y="200540"/>
                            <a:ext cx="1419860" cy="268605"/>
                          </a:xfrm>
                          <a:prstGeom prst="rect">
                            <a:avLst/>
                          </a:prstGeom>
                        </wps:spPr>
                        <wps:txbx>
                          <w:txbxContent>
                            <w:p>
                              <w:pPr>
                                <w:spacing w:line="419" w:lineRule="exact" w:before="0"/>
                                <w:ind w:left="0"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19</w:t>
                              </w:r>
                            </w:p>
                          </w:txbxContent>
                        </wps:txbx>
                        <wps:bodyPr wrap="square" lIns="0" tIns="0" rIns="0" bIns="0" rtlCol="0">
                          <a:noAutofit/>
                        </wps:bodyPr>
                      </wps:wsp>
                      <wps:wsp>
                        <wps:cNvPr id="7" name="Textbox 7"/>
                        <wps:cNvSpPr txBox="1"/>
                        <wps:spPr>
                          <a:xfrm>
                            <a:off x="1953767" y="31710"/>
                            <a:ext cx="220345" cy="230504"/>
                          </a:xfrm>
                          <a:prstGeom prst="rect">
                            <a:avLst/>
                          </a:prstGeom>
                        </wps:spPr>
                        <wps:txbx>
                          <w:txbxContent>
                            <w:p>
                              <w:pPr>
                                <w:spacing w:line="360" w:lineRule="exact" w:before="0"/>
                                <w:ind w:left="0" w:right="0" w:firstLine="0"/>
                                <w:jc w:val="left"/>
                                <w:rPr>
                                  <w:rFonts w:ascii="Cambria"/>
                                  <w:b/>
                                  <w:sz w:val="31"/>
                                </w:rPr>
                              </w:pPr>
                              <w:r>
                                <w:rPr>
                                  <w:rFonts w:ascii="Cambria"/>
                                  <w:b/>
                                  <w:color w:val="548DD4"/>
                                  <w:spacing w:val="-5"/>
                                  <w:w w:val="105"/>
                                  <w:sz w:val="31"/>
                                </w:rPr>
                                <w:t>At</w:t>
                              </w:r>
                            </w:p>
                          </w:txbxContent>
                        </wps:txbx>
                        <wps:bodyPr wrap="square" lIns="0" tIns="0" rIns="0" bIns="0" rtlCol="0">
                          <a:noAutofit/>
                        </wps:bodyPr>
                      </wps:wsp>
                    </wpg:wgp>
                  </a:graphicData>
                </a:graphic>
              </wp:anchor>
            </w:drawing>
          </mc:Choice>
          <mc:Fallback>
            <w:pict>
              <v:group style="position:absolute;margin-left:8.3943pt;margin-top:1.0129pt;width:171.2pt;height:59.05pt;mso-position-horizontal-relative:page;mso-position-vertical-relative:paragraph;z-index:-15853568" id="docshapegroup2" coordorigin="168,20" coordsize="3424,1181">
                <v:shape style="position:absolute;left:187;top:20;width:3092;height:1181" type="#_x0000_t75" id="docshape3" stroked="false">
                  <v:imagedata r:id="rId6" o:title=""/>
                </v:shape>
                <v:shape style="position:absolute;left:187;top:87;width:2967;height:927" id="docshape4" coordorigin="187,87" coordsize="2967,927" path="m2534,87l187,87,187,1014,2534,1014,3153,551,2534,87xe" filled="true" fillcolor="#376092" stroked="false">
                  <v:path arrowok="t"/>
                  <v:fill type="solid"/>
                </v:shape>
                <v:shape style="position:absolute;left:187;top:87;width:2967;height:927" id="docshape5" coordorigin="187,87" coordsize="2967,927" path="m187,87l2534,87,3153,551,2534,1014,187,1014e" filled="false" stroked="true" strokeweight="1.92pt" strokecolor="#385d8a">
                  <v:path arrowok="t"/>
                  <v:stroke dashstyle="solid"/>
                </v:shape>
                <v:shape style="position:absolute;left:186;top:336;width:2236;height:423" type="#_x0000_t202" id="docshape6" filled="false" stroked="false">
                  <v:textbox inset="0,0,0,0">
                    <w:txbxContent>
                      <w:p>
                        <w:pPr>
                          <w:spacing w:line="419" w:lineRule="exact" w:before="0"/>
                          <w:ind w:left="0"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19</w:t>
                        </w:r>
                      </w:p>
                    </w:txbxContent>
                  </v:textbox>
                  <w10:wrap type="none"/>
                </v:shape>
                <v:shape style="position:absolute;left:3244;top:70;width:347;height:363" type="#_x0000_t202" id="docshape7" filled="false" stroked="false">
                  <v:textbox inset="0,0,0,0">
                    <w:txbxContent>
                      <w:p>
                        <w:pPr>
                          <w:spacing w:line="360" w:lineRule="exact" w:before="0"/>
                          <w:ind w:left="0" w:right="0" w:firstLine="0"/>
                          <w:jc w:val="left"/>
                          <w:rPr>
                            <w:rFonts w:ascii="Cambria"/>
                            <w:b/>
                            <w:sz w:val="31"/>
                          </w:rPr>
                        </w:pPr>
                        <w:r>
                          <w:rPr>
                            <w:rFonts w:ascii="Cambria"/>
                            <w:b/>
                            <w:color w:val="548DD4"/>
                            <w:spacing w:val="-5"/>
                            <w:w w:val="105"/>
                            <w:sz w:val="31"/>
                          </w:rPr>
                          <w:t>At</w:t>
                        </w:r>
                      </w:p>
                    </w:txbxContent>
                  </v:textbox>
                  <w10:wrap type="none"/>
                </v:shape>
                <w10:wrap type="none"/>
              </v:group>
            </w:pict>
          </mc:Fallback>
        </mc:AlternateContent>
      </w:r>
      <w:r>
        <w:rPr>
          <w:color w:val="548DD4"/>
          <w:spacing w:val="-2"/>
        </w:rPr>
        <w:t>tribution</w:t>
      </w:r>
      <w:r>
        <w:rPr>
          <w:color w:val="548DD4"/>
          <w:spacing w:val="-16"/>
        </w:rPr>
        <w:t> </w:t>
      </w:r>
      <w:r>
        <w:rPr>
          <w:color w:val="548DD4"/>
          <w:spacing w:val="-2"/>
        </w:rPr>
        <w:t>gratuite</w:t>
      </w:r>
      <w:r>
        <w:rPr>
          <w:color w:val="548DD4"/>
          <w:spacing w:val="-15"/>
        </w:rPr>
        <w:t> </w:t>
      </w:r>
      <w:r>
        <w:rPr>
          <w:color w:val="548DD4"/>
          <w:spacing w:val="-2"/>
        </w:rPr>
        <w:t>d’actions</w:t>
      </w:r>
      <w:r>
        <w:rPr>
          <w:color w:val="548DD4"/>
          <w:spacing w:val="-15"/>
        </w:rPr>
        <w:t> </w:t>
      </w:r>
      <w:r>
        <w:rPr>
          <w:color w:val="548DD4"/>
          <w:spacing w:val="-2"/>
        </w:rPr>
        <w:t>au</w:t>
      </w:r>
      <w:r>
        <w:rPr>
          <w:color w:val="548DD4"/>
          <w:spacing w:val="-15"/>
        </w:rPr>
        <w:t> </w:t>
      </w:r>
      <w:r>
        <w:rPr>
          <w:color w:val="548DD4"/>
          <w:spacing w:val="-2"/>
        </w:rPr>
        <w:t>personnel</w:t>
      </w:r>
      <w:r>
        <w:rPr>
          <w:color w:val="548DD4"/>
          <w:spacing w:val="37"/>
        </w:rPr>
        <w:t> </w:t>
      </w:r>
      <w:r>
        <w:rPr>
          <w:color w:val="548DD4"/>
          <w:spacing w:val="-2"/>
        </w:rPr>
        <w:t>salarié</w:t>
      </w:r>
      <w:r>
        <w:rPr>
          <w:color w:val="548DD4"/>
          <w:spacing w:val="-15"/>
        </w:rPr>
        <w:t> </w:t>
      </w:r>
      <w:r>
        <w:rPr>
          <w:color w:val="548DD4"/>
          <w:spacing w:val="-2"/>
        </w:rPr>
        <w:t>et</w:t>
      </w:r>
      <w:r>
        <w:rPr>
          <w:color w:val="548DD4"/>
          <w:spacing w:val="-15"/>
        </w:rPr>
        <w:t> </w:t>
      </w:r>
      <w:r>
        <w:rPr>
          <w:color w:val="548DD4"/>
          <w:spacing w:val="-2"/>
        </w:rPr>
        <w:t>aux </w:t>
      </w:r>
      <w:r>
        <w:rPr>
          <w:color w:val="548DD4"/>
        </w:rPr>
        <w:t>dirigeants de la société</w:t>
      </w:r>
    </w:p>
    <w:p>
      <w:pPr>
        <w:pStyle w:val="BodyText"/>
        <w:rPr>
          <w:rFonts w:ascii="Cambria"/>
          <w:b/>
          <w:sz w:val="20"/>
        </w:rPr>
      </w:pPr>
    </w:p>
    <w:p>
      <w:pPr>
        <w:pStyle w:val="BodyText"/>
        <w:rPr>
          <w:rFonts w:ascii="Cambria"/>
          <w:b/>
          <w:sz w:val="20"/>
        </w:rPr>
      </w:pPr>
    </w:p>
    <w:p>
      <w:pPr>
        <w:pStyle w:val="BodyText"/>
        <w:spacing w:before="192"/>
        <w:rPr>
          <w:rFonts w:ascii="Cambria"/>
          <w:b/>
          <w:sz w:val="20"/>
        </w:rPr>
      </w:pPr>
    </w:p>
    <w:tbl>
      <w:tblPr>
        <w:tblW w:w="0" w:type="auto"/>
        <w:jc w:val="left"/>
        <w:tblInd w:w="1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
        <w:gridCol w:w="2371"/>
        <w:gridCol w:w="6324"/>
      </w:tblGrid>
      <w:tr>
        <w:trPr>
          <w:trHeight w:val="370" w:hRule="atLeast"/>
        </w:trPr>
        <w:tc>
          <w:tcPr>
            <w:tcW w:w="391"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9"/>
              <w:rPr>
                <w:b/>
                <w:sz w:val="24"/>
              </w:rPr>
            </w:pPr>
            <w:r>
              <w:rPr>
                <w:b/>
                <w:sz w:val="24"/>
              </w:rPr>
              <mc:AlternateContent>
                <mc:Choice Requires="wps">
                  <w:drawing>
                    <wp:anchor distT="0" distB="0" distL="0" distR="0" allowOverlap="1" layoutInCell="1" locked="0" behindDoc="1" simplePos="0" relativeHeight="487463424">
                      <wp:simplePos x="0" y="0"/>
                      <wp:positionH relativeFrom="column">
                        <wp:posOffset>-339852</wp:posOffset>
                      </wp:positionH>
                      <wp:positionV relativeFrom="paragraph">
                        <wp:posOffset>-94194</wp:posOffset>
                      </wp:positionV>
                      <wp:extent cx="5861685" cy="209105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861685" cy="2091055"/>
                                <a:chExt cx="5861685" cy="2091055"/>
                              </a:xfrm>
                            </wpg:grpSpPr>
                            <pic:pic>
                              <pic:nvPicPr>
                                <pic:cNvPr id="9" name="Image 9"/>
                                <pic:cNvPicPr/>
                              </pic:nvPicPr>
                              <pic:blipFill>
                                <a:blip r:embed="rId7" cstate="print"/>
                                <a:stretch>
                                  <a:fillRect/>
                                </a:stretch>
                              </pic:blipFill>
                              <pic:spPr>
                                <a:xfrm>
                                  <a:off x="0" y="0"/>
                                  <a:ext cx="320040" cy="2090927"/>
                                </a:xfrm>
                                <a:prstGeom prst="rect">
                                  <a:avLst/>
                                </a:prstGeom>
                              </pic:spPr>
                            </pic:pic>
                            <wps:wsp>
                              <wps:cNvPr id="10" name="Graphic 10"/>
                              <wps:cNvSpPr/>
                              <wps:spPr>
                                <a:xfrm>
                                  <a:off x="91439" y="54864"/>
                                  <a:ext cx="213360" cy="1981200"/>
                                </a:xfrm>
                                <a:custGeom>
                                  <a:avLst/>
                                  <a:gdLst/>
                                  <a:ahLst/>
                                  <a:cxnLst/>
                                  <a:rect l="l" t="t" r="r" b="b"/>
                                  <a:pathLst>
                                    <a:path w="213360" h="1981200">
                                      <a:moveTo>
                                        <a:pt x="213359" y="0"/>
                                      </a:moveTo>
                                      <a:lnTo>
                                        <a:pt x="0" y="0"/>
                                      </a:lnTo>
                                      <a:lnTo>
                                        <a:pt x="0" y="1981200"/>
                                      </a:lnTo>
                                      <a:lnTo>
                                        <a:pt x="213359" y="1981200"/>
                                      </a:lnTo>
                                      <a:lnTo>
                                        <a:pt x="213359" y="0"/>
                                      </a:lnTo>
                                      <a:close/>
                                    </a:path>
                                  </a:pathLst>
                                </a:custGeom>
                                <a:solidFill>
                                  <a:srgbClr val="4F81BD"/>
                                </a:solidFill>
                              </wps:spPr>
                              <wps:bodyPr wrap="square" lIns="0" tIns="0" rIns="0" bIns="0" rtlCol="0">
                                <a:prstTxWarp prst="textNoShape">
                                  <a:avLst/>
                                </a:prstTxWarp>
                                <a:noAutofit/>
                              </wps:bodyPr>
                            </wps:wsp>
                            <wps:wsp>
                              <wps:cNvPr id="11" name="Graphic 11"/>
                              <wps:cNvSpPr/>
                              <wps:spPr>
                                <a:xfrm>
                                  <a:off x="304800" y="54864"/>
                                  <a:ext cx="5556885" cy="1981200"/>
                                </a:xfrm>
                                <a:custGeom>
                                  <a:avLst/>
                                  <a:gdLst/>
                                  <a:ahLst/>
                                  <a:cxnLst/>
                                  <a:rect l="l" t="t" r="r" b="b"/>
                                  <a:pathLst>
                                    <a:path w="5556885" h="1981200">
                                      <a:moveTo>
                                        <a:pt x="5556503" y="0"/>
                                      </a:moveTo>
                                      <a:lnTo>
                                        <a:pt x="0" y="0"/>
                                      </a:lnTo>
                                      <a:lnTo>
                                        <a:pt x="0" y="1981200"/>
                                      </a:lnTo>
                                      <a:lnTo>
                                        <a:pt x="5556503" y="1981200"/>
                                      </a:lnTo>
                                      <a:lnTo>
                                        <a:pt x="5556503" y="0"/>
                                      </a:lnTo>
                                      <a:close/>
                                    </a:path>
                                  </a:pathLst>
                                </a:custGeom>
                                <a:solidFill>
                                  <a:srgbClr val="DCE6F2"/>
                                </a:solidFill>
                              </wps:spPr>
                              <wps:bodyPr wrap="square" lIns="0" tIns="0" rIns="0" bIns="0" rtlCol="0">
                                <a:prstTxWarp prst="textNoShape">
                                  <a:avLst/>
                                </a:prstTxWarp>
                                <a:noAutofit/>
                              </wps:bodyPr>
                            </wps:wsp>
                            <pic:pic>
                              <pic:nvPicPr>
                                <pic:cNvPr id="12" name="Image 12"/>
                                <pic:cNvPicPr/>
                              </pic:nvPicPr>
                              <pic:blipFill>
                                <a:blip r:embed="rId8" cstate="print"/>
                                <a:stretch>
                                  <a:fillRect/>
                                </a:stretch>
                              </pic:blipFill>
                              <pic:spPr>
                                <a:xfrm>
                                  <a:off x="274320" y="21335"/>
                                  <a:ext cx="1636776" cy="423672"/>
                                </a:xfrm>
                                <a:prstGeom prst="rect">
                                  <a:avLst/>
                                </a:prstGeom>
                              </pic:spPr>
                            </pic:pic>
                          </wpg:wgp>
                        </a:graphicData>
                      </a:graphic>
                    </wp:anchor>
                  </w:drawing>
                </mc:Choice>
                <mc:Fallback>
                  <w:pict>
                    <v:group style="position:absolute;margin-left:-26.76pt;margin-top:-7.416873pt;width:461.55pt;height:164.65pt;mso-position-horizontal-relative:column;mso-position-vertical-relative:paragraph;z-index:-15853056" id="docshapegroup8" coordorigin="-535,-148" coordsize="9231,3293">
                      <v:shape style="position:absolute;left:-536;top:-149;width:504;height:3293" type="#_x0000_t75" id="docshape9" stroked="false">
                        <v:imagedata r:id="rId7" o:title=""/>
                      </v:shape>
                      <v:rect style="position:absolute;left:-392;top:-62;width:336;height:3120" id="docshape10" filled="true" fillcolor="#4f81bd" stroked="false">
                        <v:fill type="solid"/>
                      </v:rect>
                      <v:rect style="position:absolute;left:-56;top:-62;width:8751;height:3120" id="docshape11" filled="true" fillcolor="#dce6f2" stroked="false">
                        <v:fill type="solid"/>
                      </v:rect>
                      <v:shape style="position:absolute;left:-104;top:-115;width:2578;height:668" type="#_x0000_t75" id="docshape12"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463936">
                      <wp:simplePos x="0" y="0"/>
                      <wp:positionH relativeFrom="column">
                        <wp:posOffset>0</wp:posOffset>
                      </wp:positionH>
                      <wp:positionV relativeFrom="paragraph">
                        <wp:posOffset>-28662</wp:posOffset>
                      </wp:positionV>
                      <wp:extent cx="1506220" cy="29273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506220" cy="292735"/>
                                <a:chExt cx="1506220" cy="292735"/>
                              </a:xfrm>
                            </wpg:grpSpPr>
                            <wps:wsp>
                              <wps:cNvPr id="14" name="Graphic 14"/>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73pt;width:118.6pt;height:23.05pt;mso-position-horizontal-relative:column;mso-position-vertical-relative:paragraph;z-index:-15852544" id="docshapegroup13" coordorigin="0,-45" coordsize="2372,461">
                      <v:rect style="position:absolute;left:0;top:-46;width:2372;height:461" id="docshape1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76</w:t>
            </w:r>
          </w:p>
        </w:tc>
        <w:tc>
          <w:tcPr>
            <w:tcW w:w="6324" w:type="dxa"/>
            <w:tcBorders>
              <w:left w:val="single" w:sz="36" w:space="0" w:color="FFFFFF"/>
            </w:tcBorders>
          </w:tcPr>
          <w:p>
            <w:pPr>
              <w:pStyle w:val="TableParagraph"/>
              <w:spacing w:before="26"/>
              <w:ind w:left="245"/>
              <w:rPr>
                <w:b/>
                <w:sz w:val="26"/>
              </w:rPr>
            </w:pPr>
            <w:r>
              <w:rPr>
                <w:b/>
                <w:sz w:val="26"/>
              </w:rPr>
              <w:t>Attribution</w:t>
            </w:r>
            <w:r>
              <w:rPr>
                <w:b/>
                <w:spacing w:val="-8"/>
                <w:sz w:val="26"/>
              </w:rPr>
              <w:t> </w:t>
            </w:r>
            <w:r>
              <w:rPr>
                <w:b/>
                <w:sz w:val="26"/>
              </w:rPr>
              <w:t>d’actions</w:t>
            </w:r>
            <w:r>
              <w:rPr>
                <w:b/>
                <w:spacing w:val="-7"/>
                <w:sz w:val="26"/>
              </w:rPr>
              <w:t> </w:t>
            </w:r>
            <w:r>
              <w:rPr>
                <w:b/>
                <w:sz w:val="26"/>
              </w:rPr>
              <w:t>gratuites</w:t>
            </w:r>
            <w:r>
              <w:rPr>
                <w:b/>
                <w:spacing w:val="-8"/>
                <w:sz w:val="26"/>
              </w:rPr>
              <w:t> </w:t>
            </w:r>
            <w:r>
              <w:rPr>
                <w:b/>
                <w:sz w:val="26"/>
              </w:rPr>
              <w:t>par</w:t>
            </w:r>
            <w:r>
              <w:rPr>
                <w:b/>
                <w:spacing w:val="-7"/>
                <w:sz w:val="26"/>
              </w:rPr>
              <w:t> </w:t>
            </w:r>
            <w:r>
              <w:rPr>
                <w:b/>
                <w:sz w:val="26"/>
              </w:rPr>
              <w:t>rachat</w:t>
            </w:r>
            <w:r>
              <w:rPr>
                <w:b/>
                <w:spacing w:val="-7"/>
                <w:sz w:val="26"/>
              </w:rPr>
              <w:t> </w:t>
            </w:r>
            <w:r>
              <w:rPr>
                <w:b/>
                <w:sz w:val="26"/>
              </w:rPr>
              <w:t>de</w:t>
            </w:r>
            <w:r>
              <w:rPr>
                <w:b/>
                <w:spacing w:val="-8"/>
                <w:sz w:val="26"/>
              </w:rPr>
              <w:t> </w:t>
            </w:r>
            <w:r>
              <w:rPr>
                <w:b/>
                <w:spacing w:val="-5"/>
                <w:sz w:val="26"/>
              </w:rPr>
              <w:t>ses</w:t>
            </w:r>
          </w:p>
        </w:tc>
      </w:tr>
      <w:tr>
        <w:trPr>
          <w:trHeight w:val="2597" w:hRule="atLeast"/>
        </w:trPr>
        <w:tc>
          <w:tcPr>
            <w:tcW w:w="391" w:type="dxa"/>
            <w:vMerge/>
            <w:tcBorders>
              <w:top w:val="nil"/>
            </w:tcBorders>
          </w:tcPr>
          <w:p>
            <w:pPr>
              <w:rPr>
                <w:sz w:val="2"/>
                <w:szCs w:val="2"/>
              </w:rPr>
            </w:pPr>
          </w:p>
        </w:tc>
        <w:tc>
          <w:tcPr>
            <w:tcW w:w="8695" w:type="dxa"/>
            <w:gridSpan w:val="2"/>
          </w:tcPr>
          <w:p>
            <w:pPr>
              <w:pStyle w:val="TableParagraph"/>
              <w:spacing w:line="210" w:lineRule="exact"/>
              <w:ind w:left="2661"/>
              <w:rPr>
                <w:b/>
                <w:sz w:val="26"/>
              </w:rPr>
            </w:pPr>
            <w:r>
              <w:rPr>
                <w:b/>
                <w:sz w:val="26"/>
              </w:rPr>
              <w:t>propres</w:t>
            </w:r>
            <w:r>
              <w:rPr>
                <w:b/>
                <w:spacing w:val="-10"/>
                <w:sz w:val="26"/>
              </w:rPr>
              <w:t> </w:t>
            </w:r>
            <w:r>
              <w:rPr>
                <w:b/>
                <w:spacing w:val="-2"/>
                <w:sz w:val="26"/>
              </w:rPr>
              <w:t>actions</w:t>
            </w:r>
          </w:p>
          <w:p>
            <w:pPr>
              <w:pStyle w:val="TableParagraph"/>
              <w:spacing w:line="360" w:lineRule="auto" w:before="243"/>
              <w:ind w:left="108" w:right="159"/>
              <w:jc w:val="both"/>
              <w:rPr>
                <w:sz w:val="24"/>
              </w:rPr>
            </w:pPr>
            <w:r>
              <w:rPr>
                <w:sz w:val="24"/>
              </w:rPr>
              <w:t>Une entité décide d’attribuer des actions gratuites à ses dirigeants par rachat de ses propres actions à la bourse.</w:t>
            </w:r>
            <w:r>
              <w:rPr>
                <w:spacing w:val="23"/>
                <w:sz w:val="24"/>
              </w:rPr>
              <w:t> </w:t>
            </w:r>
            <w:r>
              <w:rPr>
                <w:sz w:val="24"/>
              </w:rPr>
              <w:t>Le 15</w:t>
            </w:r>
            <w:r>
              <w:rPr>
                <w:spacing w:val="20"/>
                <w:sz w:val="24"/>
              </w:rPr>
              <w:t> </w:t>
            </w:r>
            <w:r>
              <w:rPr>
                <w:sz w:val="24"/>
              </w:rPr>
              <w:t>Mai</w:t>
            </w:r>
            <w:r>
              <w:rPr>
                <w:spacing w:val="21"/>
                <w:sz w:val="24"/>
              </w:rPr>
              <w:t> </w:t>
            </w:r>
            <w:r>
              <w:rPr>
                <w:sz w:val="24"/>
              </w:rPr>
              <w:t>N,</w:t>
            </w:r>
            <w:r>
              <w:rPr>
                <w:spacing w:val="23"/>
                <w:sz w:val="24"/>
              </w:rPr>
              <w:t> </w:t>
            </w:r>
            <w:r>
              <w:rPr>
                <w:sz w:val="24"/>
              </w:rPr>
              <w:t>l’entité a racheté 1000</w:t>
            </w:r>
            <w:r>
              <w:rPr>
                <w:spacing w:val="20"/>
                <w:sz w:val="24"/>
              </w:rPr>
              <w:t> </w:t>
            </w:r>
            <w:r>
              <w:rPr>
                <w:sz w:val="24"/>
              </w:rPr>
              <w:t>actions au</w:t>
            </w:r>
            <w:r>
              <w:rPr>
                <w:spacing w:val="20"/>
                <w:sz w:val="24"/>
              </w:rPr>
              <w:t> </w:t>
            </w:r>
            <w:r>
              <w:rPr>
                <w:sz w:val="24"/>
              </w:rPr>
              <w:t>cours</w:t>
            </w:r>
            <w:r>
              <w:rPr>
                <w:spacing w:val="23"/>
                <w:sz w:val="24"/>
              </w:rPr>
              <w:t> </w:t>
            </w:r>
            <w:r>
              <w:rPr>
                <w:sz w:val="24"/>
              </w:rPr>
              <w:t>de 15 000 F. Le 20 Mai N, les actions rachetées ont été attribuées aux dirigeants à la</w:t>
            </w:r>
            <w:r>
              <w:rPr>
                <w:spacing w:val="40"/>
                <w:sz w:val="24"/>
              </w:rPr>
              <w:t> </w:t>
            </w:r>
            <w:r>
              <w:rPr>
                <w:sz w:val="24"/>
              </w:rPr>
              <w:t>valeur nominale</w:t>
            </w:r>
            <w:r>
              <w:rPr>
                <w:spacing w:val="-2"/>
                <w:sz w:val="24"/>
              </w:rPr>
              <w:t> </w:t>
            </w:r>
            <w:r>
              <w:rPr>
                <w:sz w:val="24"/>
              </w:rPr>
              <w:t>de</w:t>
            </w:r>
            <w:r>
              <w:rPr>
                <w:spacing w:val="-2"/>
                <w:sz w:val="24"/>
              </w:rPr>
              <w:t> </w:t>
            </w:r>
            <w:r>
              <w:rPr>
                <w:sz w:val="24"/>
              </w:rPr>
              <w:t>l’action</w:t>
            </w:r>
            <w:r>
              <w:rPr>
                <w:spacing w:val="-6"/>
                <w:sz w:val="24"/>
              </w:rPr>
              <w:t> </w:t>
            </w:r>
            <w:r>
              <w:rPr>
                <w:sz w:val="24"/>
              </w:rPr>
              <w:t>qui</w:t>
            </w:r>
            <w:r>
              <w:rPr>
                <w:spacing w:val="-1"/>
                <w:sz w:val="24"/>
              </w:rPr>
              <w:t> </w:t>
            </w:r>
            <w:r>
              <w:rPr>
                <w:sz w:val="24"/>
              </w:rPr>
              <w:t>s’élève</w:t>
            </w:r>
            <w:r>
              <w:rPr>
                <w:spacing w:val="-2"/>
                <w:sz w:val="24"/>
              </w:rPr>
              <w:t> </w:t>
            </w:r>
            <w:r>
              <w:rPr>
                <w:sz w:val="24"/>
              </w:rPr>
              <w:t>à</w:t>
            </w:r>
            <w:r>
              <w:rPr>
                <w:spacing w:val="-2"/>
                <w:sz w:val="24"/>
              </w:rPr>
              <w:t> </w:t>
            </w:r>
            <w:r>
              <w:rPr>
                <w:sz w:val="24"/>
              </w:rPr>
              <w:t>12</w:t>
            </w:r>
            <w:r>
              <w:rPr>
                <w:spacing w:val="-1"/>
                <w:sz w:val="24"/>
              </w:rPr>
              <w:t> </w:t>
            </w:r>
            <w:r>
              <w:rPr>
                <w:sz w:val="24"/>
              </w:rPr>
              <w:t>000</w:t>
            </w:r>
            <w:r>
              <w:rPr>
                <w:spacing w:val="-6"/>
                <w:sz w:val="24"/>
              </w:rPr>
              <w:t> </w:t>
            </w:r>
            <w:r>
              <w:rPr>
                <w:sz w:val="24"/>
              </w:rPr>
              <w:t>F</w:t>
            </w:r>
            <w:r>
              <w:rPr>
                <w:spacing w:val="-5"/>
                <w:sz w:val="24"/>
              </w:rPr>
              <w:t> </w:t>
            </w:r>
            <w:r>
              <w:rPr>
                <w:sz w:val="24"/>
              </w:rPr>
              <w:t>(règlement</w:t>
            </w:r>
            <w:r>
              <w:rPr>
                <w:spacing w:val="-1"/>
                <w:sz w:val="24"/>
              </w:rPr>
              <w:t> </w:t>
            </w:r>
            <w:r>
              <w:rPr>
                <w:sz w:val="24"/>
              </w:rPr>
              <w:t>des</w:t>
            </w:r>
            <w:r>
              <w:rPr>
                <w:spacing w:val="-3"/>
                <w:sz w:val="24"/>
              </w:rPr>
              <w:t> </w:t>
            </w:r>
            <w:r>
              <w:rPr>
                <w:sz w:val="24"/>
              </w:rPr>
              <w:t>dirigeants</w:t>
            </w:r>
            <w:r>
              <w:rPr>
                <w:spacing w:val="-3"/>
                <w:sz w:val="24"/>
              </w:rPr>
              <w:t> </w:t>
            </w:r>
            <w:r>
              <w:rPr>
                <w:sz w:val="24"/>
              </w:rPr>
              <w:t>par chèque bancaire le même jour).</w:t>
            </w:r>
          </w:p>
        </w:tc>
      </w:tr>
    </w:tbl>
    <w:p>
      <w:pPr>
        <w:pStyle w:val="BodyText"/>
        <w:spacing w:before="202"/>
        <w:rPr>
          <w:rFonts w:ascii="Cambria"/>
          <w:b/>
          <w:sz w:val="20"/>
        </w:rPr>
      </w:pPr>
    </w:p>
    <w:p>
      <w:pPr>
        <w:pStyle w:val="BodyText"/>
        <w:spacing w:after="0"/>
        <w:rPr>
          <w:rFonts w:ascii="Cambria"/>
          <w:b/>
          <w:sz w:val="20"/>
        </w:rPr>
        <w:sectPr>
          <w:footerReference w:type="default" r:id="rId5"/>
          <w:type w:val="continuous"/>
          <w:pgSz w:w="11910" w:h="16840"/>
          <w:pgMar w:header="0" w:footer="1037" w:top="1340" w:bottom="1220" w:left="141" w:right="566"/>
          <w:pgNumType w:start="181"/>
        </w:sectPr>
      </w:pPr>
    </w:p>
    <w:p>
      <w:pPr>
        <w:pStyle w:val="BodyText"/>
        <w:tabs>
          <w:tab w:pos="8220" w:val="left" w:leader="none"/>
        </w:tabs>
        <w:spacing w:before="98"/>
        <w:ind w:left="5088"/>
      </w:pPr>
      <w:r>
        <w:rPr/>
        <mc:AlternateContent>
          <mc:Choice Requires="wps">
            <w:drawing>
              <wp:anchor distT="0" distB="0" distL="0" distR="0" allowOverlap="1" layoutInCell="1" locked="0" behindDoc="0" simplePos="0" relativeHeight="15731712">
                <wp:simplePos x="0" y="0"/>
                <wp:positionH relativeFrom="page">
                  <wp:posOffset>899083</wp:posOffset>
                </wp:positionH>
                <wp:positionV relativeFrom="paragraph">
                  <wp:posOffset>208615</wp:posOffset>
                </wp:positionV>
                <wp:extent cx="6350" cy="22313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2231390"/>
                        </a:xfrm>
                        <a:custGeom>
                          <a:avLst/>
                          <a:gdLst/>
                          <a:ahLst/>
                          <a:cxnLst/>
                          <a:rect l="l" t="t" r="r" b="b"/>
                          <a:pathLst>
                            <a:path w="6350" h="2231390">
                              <a:moveTo>
                                <a:pt x="6096" y="0"/>
                              </a:moveTo>
                              <a:lnTo>
                                <a:pt x="0" y="0"/>
                              </a:lnTo>
                              <a:lnTo>
                                <a:pt x="0" y="146304"/>
                              </a:lnTo>
                              <a:lnTo>
                                <a:pt x="0" y="292608"/>
                              </a:lnTo>
                              <a:lnTo>
                                <a:pt x="0" y="2231136"/>
                              </a:lnTo>
                              <a:lnTo>
                                <a:pt x="6096" y="2231136"/>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6.426445pt;width:.5pt;height:175.7pt;mso-position-horizontal-relative:page;mso-position-vertical-relative:paragraph;z-index:15731712" id="docshape15" coordorigin="1416,329" coordsize="10,3514" path="m1425,329l1416,329,1416,559,1416,789,1416,3842,1425,3842,1425,559,1425,32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931661</wp:posOffset>
                </wp:positionH>
                <wp:positionV relativeFrom="paragraph">
                  <wp:posOffset>205566</wp:posOffset>
                </wp:positionV>
                <wp:extent cx="5159375" cy="22352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159375" cy="22352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989"/>
                              <w:gridCol w:w="5247"/>
                              <w:gridCol w:w="1166"/>
                            </w:tblGrid>
                            <w:tr>
                              <w:trPr>
                                <w:trHeight w:val="1607" w:hRule="atLeast"/>
                              </w:trPr>
                              <w:tc>
                                <w:tcPr>
                                  <w:tcW w:w="604" w:type="dxa"/>
                                  <w:tcBorders>
                                    <w:right w:val="single" w:sz="4" w:space="0" w:color="000000"/>
                                  </w:tcBorders>
                                </w:tcPr>
                                <w:p>
                                  <w:pPr>
                                    <w:pStyle w:val="TableParagraph"/>
                                    <w:spacing w:before="14"/>
                                    <w:ind w:left="50"/>
                                    <w:rPr>
                                      <w:sz w:val="19"/>
                                    </w:rPr>
                                  </w:pPr>
                                  <w:r>
                                    <w:rPr>
                                      <w:spacing w:val="-4"/>
                                      <w:w w:val="105"/>
                                      <w:sz w:val="19"/>
                                    </w:rPr>
                                    <w:t>5021</w:t>
                                  </w:r>
                                </w:p>
                              </w:tc>
                              <w:tc>
                                <w:tcPr>
                                  <w:tcW w:w="989" w:type="dxa"/>
                                  <w:tcBorders>
                                    <w:left w:val="single" w:sz="4" w:space="0" w:color="000000"/>
                                    <w:right w:val="single" w:sz="4" w:space="0" w:color="000000"/>
                                  </w:tcBorders>
                                </w:tcPr>
                                <w:p>
                                  <w:pPr>
                                    <w:pStyle w:val="TableParagraph"/>
                                    <w:rPr>
                                      <w:sz w:val="19"/>
                                    </w:rPr>
                                  </w:pPr>
                                </w:p>
                                <w:p>
                                  <w:pPr>
                                    <w:pStyle w:val="TableParagraph"/>
                                    <w:spacing w:before="105"/>
                                    <w:rPr>
                                      <w:sz w:val="19"/>
                                    </w:rPr>
                                  </w:pPr>
                                </w:p>
                                <w:p>
                                  <w:pPr>
                                    <w:pStyle w:val="TableParagraph"/>
                                    <w:ind w:left="5"/>
                                    <w:jc w:val="center"/>
                                    <w:rPr>
                                      <w:sz w:val="19"/>
                                    </w:rPr>
                                  </w:pPr>
                                  <w:r>
                                    <w:rPr>
                                      <w:spacing w:val="-5"/>
                                      <w:w w:val="105"/>
                                      <w:sz w:val="19"/>
                                    </w:rPr>
                                    <w:t>521</w:t>
                                  </w:r>
                                </w:p>
                              </w:tc>
                              <w:tc>
                                <w:tcPr>
                                  <w:tcW w:w="5247" w:type="dxa"/>
                                  <w:tcBorders>
                                    <w:left w:val="single" w:sz="4" w:space="0" w:color="000000"/>
                                    <w:right w:val="single" w:sz="4" w:space="0" w:color="000000"/>
                                  </w:tcBorders>
                                </w:tcPr>
                                <w:p>
                                  <w:pPr>
                                    <w:pStyle w:val="TableParagraph"/>
                                    <w:spacing w:before="14"/>
                                    <w:ind w:left="66"/>
                                    <w:rPr>
                                      <w:sz w:val="19"/>
                                    </w:rPr>
                                  </w:pPr>
                                  <w:r>
                                    <w:rPr>
                                      <w:w w:val="105"/>
                                      <w:sz w:val="19"/>
                                    </w:rPr>
                                    <w:t>Actions</w:t>
                                  </w:r>
                                  <w:r>
                                    <w:rPr>
                                      <w:spacing w:val="-7"/>
                                      <w:w w:val="105"/>
                                      <w:sz w:val="19"/>
                                    </w:rPr>
                                    <w:t> </w:t>
                                  </w:r>
                                  <w:r>
                                    <w:rPr>
                                      <w:spacing w:val="-2"/>
                                      <w:w w:val="105"/>
                                      <w:sz w:val="19"/>
                                    </w:rPr>
                                    <w:t>propres</w:t>
                                  </w:r>
                                </w:p>
                                <w:p>
                                  <w:pPr>
                                    <w:pStyle w:val="TableParagraph"/>
                                    <w:spacing w:before="91"/>
                                    <w:rPr>
                                      <w:sz w:val="19"/>
                                    </w:rPr>
                                  </w:pPr>
                                </w:p>
                                <w:p>
                                  <w:pPr>
                                    <w:pStyle w:val="TableParagraph"/>
                                    <w:ind w:left="416"/>
                                    <w:rPr>
                                      <w:sz w:val="19"/>
                                    </w:rPr>
                                  </w:pPr>
                                  <w:r>
                                    <w:rPr>
                                      <w:spacing w:val="-2"/>
                                      <w:w w:val="105"/>
                                      <w:sz w:val="19"/>
                                    </w:rPr>
                                    <w:t>Banques</w:t>
                                  </w:r>
                                </w:p>
                                <w:p>
                                  <w:pPr>
                                    <w:pStyle w:val="TableParagraph"/>
                                    <w:spacing w:before="108"/>
                                    <w:ind w:left="66"/>
                                    <w:rPr>
                                      <w:sz w:val="19"/>
                                    </w:rPr>
                                  </w:pPr>
                                  <w:r>
                                    <w:rPr>
                                      <w:sz w:val="19"/>
                                    </w:rPr>
                                    <w:t>(</w:t>
                                  </w:r>
                                  <w:r>
                                    <w:rPr>
                                      <w:i/>
                                      <w:sz w:val="19"/>
                                    </w:rPr>
                                    <w:t>rachat</w:t>
                                  </w:r>
                                  <w:r>
                                    <w:rPr>
                                      <w:i/>
                                      <w:spacing w:val="18"/>
                                      <w:sz w:val="19"/>
                                    </w:rPr>
                                    <w:t> </w:t>
                                  </w:r>
                                  <w:r>
                                    <w:rPr>
                                      <w:i/>
                                      <w:sz w:val="19"/>
                                    </w:rPr>
                                    <w:t>d’actions</w:t>
                                  </w:r>
                                  <w:r>
                                    <w:rPr>
                                      <w:i/>
                                      <w:spacing w:val="18"/>
                                      <w:sz w:val="19"/>
                                    </w:rPr>
                                    <w:t> </w:t>
                                  </w:r>
                                  <w:r>
                                    <w:rPr>
                                      <w:i/>
                                      <w:sz w:val="19"/>
                                    </w:rPr>
                                    <w:t>propres</w:t>
                                  </w:r>
                                  <w:r>
                                    <w:rPr>
                                      <w:i/>
                                      <w:spacing w:val="20"/>
                                      <w:sz w:val="19"/>
                                    </w:rPr>
                                    <w:t> </w:t>
                                  </w:r>
                                  <w:r>
                                    <w:rPr>
                                      <w:i/>
                                      <w:sz w:val="19"/>
                                    </w:rPr>
                                    <w:t>:</w:t>
                                  </w:r>
                                  <w:r>
                                    <w:rPr>
                                      <w:i/>
                                      <w:spacing w:val="18"/>
                                      <w:sz w:val="19"/>
                                    </w:rPr>
                                    <w:t> </w:t>
                                  </w:r>
                                  <w:r>
                                    <w:rPr>
                                      <w:i/>
                                      <w:sz w:val="19"/>
                                    </w:rPr>
                                    <w:t>(1000</w:t>
                                  </w:r>
                                  <w:r>
                                    <w:rPr>
                                      <w:i/>
                                      <w:spacing w:val="18"/>
                                      <w:sz w:val="19"/>
                                    </w:rPr>
                                    <w:t> </w:t>
                                  </w:r>
                                  <w:r>
                                    <w:rPr>
                                      <w:i/>
                                      <w:sz w:val="16"/>
                                    </w:rPr>
                                    <w:t>X</w:t>
                                  </w:r>
                                  <w:r>
                                    <w:rPr>
                                      <w:i/>
                                      <w:spacing w:val="25"/>
                                      <w:sz w:val="16"/>
                                    </w:rPr>
                                    <w:t> </w:t>
                                  </w:r>
                                  <w:r>
                                    <w:rPr>
                                      <w:i/>
                                      <w:spacing w:val="-2"/>
                                      <w:sz w:val="19"/>
                                    </w:rPr>
                                    <w:t>15000</w:t>
                                  </w:r>
                                  <w:r>
                                    <w:rPr>
                                      <w:spacing w:val="-2"/>
                                      <w:sz w:val="19"/>
                                    </w:rPr>
                                    <w:t>)</w:t>
                                  </w:r>
                                </w:p>
                                <w:p>
                                  <w:pPr>
                                    <w:pStyle w:val="TableParagraph"/>
                                    <w:spacing w:before="72"/>
                                    <w:rPr>
                                      <w:sz w:val="19"/>
                                    </w:rPr>
                                  </w:pPr>
                                </w:p>
                                <w:p>
                                  <w:pPr>
                                    <w:pStyle w:val="TableParagraph"/>
                                    <w:tabs>
                                      <w:tab w:pos="5236" w:val="left" w:leader="none"/>
                                    </w:tabs>
                                    <w:spacing w:line="210" w:lineRule="exact"/>
                                    <w:ind w:left="2104"/>
                                    <w:rPr>
                                      <w:sz w:val="19"/>
                                    </w:rPr>
                                  </w:pPr>
                                  <w:r>
                                    <w:rPr>
                                      <w:w w:val="105"/>
                                      <w:sz w:val="19"/>
                                    </w:rPr>
                                    <w:t>20/05/N</w:t>
                                  </w:r>
                                  <w:r>
                                    <w:rPr>
                                      <w:spacing w:val="69"/>
                                      <w:w w:val="105"/>
                                      <w:sz w:val="19"/>
                                    </w:rPr>
                                    <w:t> </w:t>
                                  </w:r>
                                  <w:r>
                                    <w:rPr>
                                      <w:sz w:val="19"/>
                                      <w:u w:val="single"/>
                                    </w:rPr>
                                    <w:tab/>
                                  </w:r>
                                </w:p>
                              </w:tc>
                              <w:tc>
                                <w:tcPr>
                                  <w:tcW w:w="1166" w:type="dxa"/>
                                  <w:tcBorders>
                                    <w:left w:val="single" w:sz="4" w:space="0" w:color="000000"/>
                                  </w:tcBorders>
                                </w:tcPr>
                                <w:p>
                                  <w:pPr>
                                    <w:pStyle w:val="TableParagraph"/>
                                    <w:spacing w:before="14"/>
                                    <w:ind w:right="49"/>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r>
                              <w:trPr>
                                <w:trHeight w:val="235" w:hRule="atLeast"/>
                              </w:trPr>
                              <w:tc>
                                <w:tcPr>
                                  <w:tcW w:w="604" w:type="dxa"/>
                                  <w:tcBorders>
                                    <w:right w:val="single" w:sz="4" w:space="0" w:color="000000"/>
                                  </w:tcBorders>
                                </w:tcPr>
                                <w:p>
                                  <w:pPr>
                                    <w:pStyle w:val="TableParagraph"/>
                                    <w:spacing w:line="206" w:lineRule="exact" w:before="10"/>
                                    <w:ind w:left="100"/>
                                    <w:rPr>
                                      <w:sz w:val="19"/>
                                    </w:rPr>
                                  </w:pPr>
                                  <w:r>
                                    <w:rPr>
                                      <w:spacing w:val="-5"/>
                                      <w:w w:val="105"/>
                                      <w:sz w:val="19"/>
                                    </w:rPr>
                                    <w:t>521</w:t>
                                  </w:r>
                                </w:p>
                              </w:tc>
                              <w:tc>
                                <w:tcPr>
                                  <w:tcW w:w="989" w:type="dxa"/>
                                  <w:tcBorders>
                                    <w:left w:val="single" w:sz="4" w:space="0" w:color="000000"/>
                                    <w:right w:val="single" w:sz="4" w:space="0" w:color="000000"/>
                                  </w:tcBorders>
                                </w:tcPr>
                                <w:p>
                                  <w:pPr>
                                    <w:pStyle w:val="TableParagraph"/>
                                    <w:rPr>
                                      <w:sz w:val="16"/>
                                    </w:rPr>
                                  </w:pPr>
                                </w:p>
                              </w:tc>
                              <w:tc>
                                <w:tcPr>
                                  <w:tcW w:w="5247" w:type="dxa"/>
                                  <w:tcBorders>
                                    <w:left w:val="single" w:sz="4" w:space="0" w:color="000000"/>
                                    <w:right w:val="single" w:sz="4" w:space="0" w:color="000000"/>
                                  </w:tcBorders>
                                </w:tcPr>
                                <w:p>
                                  <w:pPr>
                                    <w:pStyle w:val="TableParagraph"/>
                                    <w:spacing w:line="206" w:lineRule="exact" w:before="10"/>
                                    <w:ind w:left="66"/>
                                    <w:rPr>
                                      <w:sz w:val="19"/>
                                    </w:rPr>
                                  </w:pPr>
                                  <w:r>
                                    <w:rPr>
                                      <w:w w:val="105"/>
                                      <w:sz w:val="19"/>
                                    </w:rPr>
                                    <w:t>Banques</w:t>
                                  </w:r>
                                  <w:r>
                                    <w:rPr>
                                      <w:spacing w:val="-2"/>
                                      <w:w w:val="105"/>
                                      <w:sz w:val="19"/>
                                    </w:rPr>
                                    <w:t> </w:t>
                                  </w:r>
                                  <w:r>
                                    <w:rPr>
                                      <w:w w:val="105"/>
                                      <w:sz w:val="19"/>
                                    </w:rPr>
                                    <w:t>(1</w:t>
                                  </w:r>
                                  <w:r>
                                    <w:rPr>
                                      <w:spacing w:val="-2"/>
                                      <w:w w:val="105"/>
                                      <w:sz w:val="19"/>
                                    </w:rPr>
                                    <w:t> </w:t>
                                  </w:r>
                                  <w:r>
                                    <w:rPr>
                                      <w:w w:val="105"/>
                                      <w:sz w:val="19"/>
                                    </w:rPr>
                                    <w:t>000</w:t>
                                  </w:r>
                                  <w:r>
                                    <w:rPr>
                                      <w:spacing w:val="-2"/>
                                      <w:w w:val="105"/>
                                      <w:sz w:val="19"/>
                                    </w:rPr>
                                    <w:t> </w:t>
                                  </w:r>
                                  <w:r>
                                    <w:rPr>
                                      <w:w w:val="105"/>
                                      <w:sz w:val="19"/>
                                    </w:rPr>
                                    <w:t>x</w:t>
                                  </w:r>
                                  <w:r>
                                    <w:rPr>
                                      <w:spacing w:val="-1"/>
                                      <w:w w:val="105"/>
                                      <w:sz w:val="19"/>
                                    </w:rPr>
                                    <w:t> </w:t>
                                  </w:r>
                                  <w:r>
                                    <w:rPr>
                                      <w:w w:val="105"/>
                                      <w:sz w:val="19"/>
                                    </w:rPr>
                                    <w:t>12</w:t>
                                  </w:r>
                                  <w:r>
                                    <w:rPr>
                                      <w:spacing w:val="-2"/>
                                      <w:w w:val="105"/>
                                      <w:sz w:val="19"/>
                                    </w:rPr>
                                    <w:t> </w:t>
                                  </w:r>
                                  <w:r>
                                    <w:rPr>
                                      <w:spacing w:val="-4"/>
                                      <w:w w:val="105"/>
                                      <w:sz w:val="19"/>
                                    </w:rPr>
                                    <w:t>000)</w:t>
                                  </w:r>
                                </w:p>
                              </w:tc>
                              <w:tc>
                                <w:tcPr>
                                  <w:tcW w:w="1166" w:type="dxa"/>
                                  <w:tcBorders>
                                    <w:left w:val="single" w:sz="4" w:space="0" w:color="000000"/>
                                  </w:tcBorders>
                                </w:tcPr>
                                <w:p>
                                  <w:pPr>
                                    <w:pStyle w:val="TableParagraph"/>
                                    <w:spacing w:line="206" w:lineRule="exact" w:before="10"/>
                                    <w:ind w:right="49"/>
                                    <w:jc w:val="right"/>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r>
                            <w:tr>
                              <w:trPr>
                                <w:trHeight w:val="379" w:hRule="atLeast"/>
                              </w:trPr>
                              <w:tc>
                                <w:tcPr>
                                  <w:tcW w:w="604" w:type="dxa"/>
                                  <w:tcBorders>
                                    <w:right w:val="single" w:sz="4" w:space="0" w:color="000000"/>
                                  </w:tcBorders>
                                </w:tcPr>
                                <w:p>
                                  <w:pPr>
                                    <w:pStyle w:val="TableParagraph"/>
                                    <w:spacing w:before="4"/>
                                    <w:ind w:left="50"/>
                                    <w:rPr>
                                      <w:sz w:val="19"/>
                                    </w:rPr>
                                  </w:pPr>
                                  <w:r>
                                    <w:rPr>
                                      <w:spacing w:val="-4"/>
                                      <w:w w:val="105"/>
                                      <w:sz w:val="19"/>
                                    </w:rPr>
                                    <w:t>6772</w:t>
                                  </w:r>
                                </w:p>
                              </w:tc>
                              <w:tc>
                                <w:tcPr>
                                  <w:tcW w:w="989" w:type="dxa"/>
                                  <w:tcBorders>
                                    <w:left w:val="single" w:sz="4" w:space="0" w:color="000000"/>
                                    <w:right w:val="single" w:sz="4" w:space="0" w:color="000000"/>
                                  </w:tcBorders>
                                </w:tcPr>
                                <w:p>
                                  <w:pPr>
                                    <w:pStyle w:val="TableParagraph"/>
                                    <w:rPr>
                                      <w:sz w:val="22"/>
                                    </w:rPr>
                                  </w:pPr>
                                </w:p>
                              </w:tc>
                              <w:tc>
                                <w:tcPr>
                                  <w:tcW w:w="5247" w:type="dxa"/>
                                  <w:tcBorders>
                                    <w:left w:val="single" w:sz="4" w:space="0" w:color="000000"/>
                                    <w:right w:val="single" w:sz="4" w:space="0" w:color="000000"/>
                                  </w:tcBorders>
                                </w:tcPr>
                                <w:p>
                                  <w:pPr>
                                    <w:pStyle w:val="TableParagraph"/>
                                    <w:spacing w:before="4"/>
                                    <w:ind w:left="66"/>
                                    <w:rPr>
                                      <w:sz w:val="19"/>
                                    </w:rPr>
                                  </w:pPr>
                                  <w:r>
                                    <w:rPr>
                                      <w:w w:val="105"/>
                                      <w:sz w:val="19"/>
                                    </w:rPr>
                                    <w:t>Malis</w:t>
                                  </w:r>
                                  <w:r>
                                    <w:rPr>
                                      <w:spacing w:val="-7"/>
                                      <w:w w:val="105"/>
                                      <w:sz w:val="19"/>
                                    </w:rPr>
                                    <w:t> </w:t>
                                  </w:r>
                                  <w:r>
                                    <w:rPr>
                                      <w:w w:val="105"/>
                                      <w:sz w:val="19"/>
                                    </w:rPr>
                                    <w:t>provenant</w:t>
                                  </w:r>
                                  <w:r>
                                    <w:rPr>
                                      <w:spacing w:val="-6"/>
                                      <w:w w:val="105"/>
                                      <w:sz w:val="19"/>
                                    </w:rPr>
                                    <w:t> </w:t>
                                  </w:r>
                                  <w:r>
                                    <w:rPr>
                                      <w:w w:val="105"/>
                                      <w:sz w:val="19"/>
                                    </w:rPr>
                                    <w:t>d’attribution</w:t>
                                  </w:r>
                                  <w:r>
                                    <w:rPr>
                                      <w:spacing w:val="-6"/>
                                      <w:w w:val="105"/>
                                      <w:sz w:val="19"/>
                                    </w:rPr>
                                    <w:t> </w:t>
                                  </w:r>
                                  <w:r>
                                    <w:rPr>
                                      <w:w w:val="105"/>
                                      <w:sz w:val="19"/>
                                    </w:rPr>
                                    <w:t>gratuite</w:t>
                                  </w:r>
                                  <w:r>
                                    <w:rPr>
                                      <w:spacing w:val="-7"/>
                                      <w:w w:val="105"/>
                                      <w:sz w:val="19"/>
                                    </w:rPr>
                                    <w:t> </w:t>
                                  </w:r>
                                  <w:r>
                                    <w:rPr>
                                      <w:w w:val="105"/>
                                      <w:sz w:val="19"/>
                                    </w:rPr>
                                    <w:t>d’actions</w:t>
                                  </w:r>
                                  <w:r>
                                    <w:rPr>
                                      <w:spacing w:val="-6"/>
                                      <w:w w:val="105"/>
                                      <w:sz w:val="19"/>
                                    </w:rPr>
                                    <w:t> </w:t>
                                  </w:r>
                                  <w:r>
                                    <w:rPr>
                                      <w:w w:val="105"/>
                                      <w:sz w:val="19"/>
                                    </w:rPr>
                                    <w:t>aux</w:t>
                                  </w:r>
                                  <w:r>
                                    <w:rPr>
                                      <w:spacing w:val="-6"/>
                                      <w:w w:val="105"/>
                                      <w:sz w:val="19"/>
                                    </w:rPr>
                                    <w:t> </w:t>
                                  </w:r>
                                  <w:r>
                                    <w:rPr>
                                      <w:spacing w:val="-2"/>
                                      <w:w w:val="105"/>
                                      <w:sz w:val="19"/>
                                    </w:rPr>
                                    <w:t>dirigeants</w:t>
                                  </w:r>
                                </w:p>
                              </w:tc>
                              <w:tc>
                                <w:tcPr>
                                  <w:tcW w:w="1166" w:type="dxa"/>
                                  <w:tcBorders>
                                    <w:left w:val="single" w:sz="4" w:space="0" w:color="000000"/>
                                  </w:tcBorders>
                                </w:tcPr>
                                <w:p>
                                  <w:pPr>
                                    <w:pStyle w:val="TableParagraph"/>
                                    <w:spacing w:before="4"/>
                                    <w:ind w:right="49"/>
                                    <w:jc w:val="right"/>
                                    <w:rPr>
                                      <w:sz w:val="19"/>
                                    </w:rPr>
                                  </w:pPr>
                                  <w:r>
                                    <w:rPr>
                                      <w:w w:val="105"/>
                                      <w:sz w:val="19"/>
                                    </w:rPr>
                                    <w:t>3</w:t>
                                  </w:r>
                                  <w:r>
                                    <w:rPr>
                                      <w:spacing w:val="-2"/>
                                      <w:w w:val="105"/>
                                      <w:sz w:val="19"/>
                                    </w:rPr>
                                    <w:t> </w:t>
                                  </w:r>
                                  <w:r>
                                    <w:rPr>
                                      <w:w w:val="105"/>
                                      <w:sz w:val="19"/>
                                    </w:rPr>
                                    <w:t>000</w:t>
                                  </w:r>
                                  <w:r>
                                    <w:rPr>
                                      <w:spacing w:val="-1"/>
                                      <w:w w:val="105"/>
                                      <w:sz w:val="19"/>
                                    </w:rPr>
                                    <w:t> </w:t>
                                  </w:r>
                                  <w:r>
                                    <w:rPr>
                                      <w:spacing w:val="-5"/>
                                      <w:w w:val="105"/>
                                      <w:sz w:val="19"/>
                                    </w:rPr>
                                    <w:t>000</w:t>
                                  </w:r>
                                </w:p>
                              </w:tc>
                            </w:tr>
                            <w:tr>
                              <w:trPr>
                                <w:trHeight w:val="494" w:hRule="atLeast"/>
                              </w:trPr>
                              <w:tc>
                                <w:tcPr>
                                  <w:tcW w:w="604" w:type="dxa"/>
                                  <w:tcBorders>
                                    <w:right w:val="single" w:sz="4" w:space="0" w:color="000000"/>
                                  </w:tcBorders>
                                </w:tcPr>
                                <w:p>
                                  <w:pPr>
                                    <w:pStyle w:val="TableParagraph"/>
                                    <w:rPr>
                                      <w:sz w:val="22"/>
                                    </w:rPr>
                                  </w:pPr>
                                </w:p>
                              </w:tc>
                              <w:tc>
                                <w:tcPr>
                                  <w:tcW w:w="989" w:type="dxa"/>
                                  <w:tcBorders>
                                    <w:left w:val="single" w:sz="4" w:space="0" w:color="000000"/>
                                    <w:right w:val="single" w:sz="4" w:space="0" w:color="000000"/>
                                  </w:tcBorders>
                                </w:tcPr>
                                <w:p>
                                  <w:pPr>
                                    <w:pStyle w:val="TableParagraph"/>
                                    <w:spacing w:before="153"/>
                                    <w:ind w:left="5"/>
                                    <w:jc w:val="center"/>
                                    <w:rPr>
                                      <w:sz w:val="19"/>
                                    </w:rPr>
                                  </w:pPr>
                                  <w:r>
                                    <w:rPr>
                                      <w:spacing w:val="-4"/>
                                      <w:w w:val="105"/>
                                      <w:sz w:val="19"/>
                                    </w:rPr>
                                    <w:t>5021</w:t>
                                  </w:r>
                                </w:p>
                              </w:tc>
                              <w:tc>
                                <w:tcPr>
                                  <w:tcW w:w="5247" w:type="dxa"/>
                                  <w:tcBorders>
                                    <w:left w:val="single" w:sz="4" w:space="0" w:color="000000"/>
                                    <w:right w:val="single" w:sz="4" w:space="0" w:color="000000"/>
                                  </w:tcBorders>
                                </w:tcPr>
                                <w:p>
                                  <w:pPr>
                                    <w:pStyle w:val="TableParagraph"/>
                                    <w:spacing w:before="153"/>
                                    <w:ind w:left="416"/>
                                    <w:rPr>
                                      <w:sz w:val="19"/>
                                    </w:rPr>
                                  </w:pPr>
                                  <w:r>
                                    <w:rPr>
                                      <w:w w:val="105"/>
                                      <w:sz w:val="19"/>
                                    </w:rPr>
                                    <w:t>Actions</w:t>
                                  </w:r>
                                  <w:r>
                                    <w:rPr>
                                      <w:spacing w:val="-7"/>
                                      <w:w w:val="105"/>
                                      <w:sz w:val="19"/>
                                    </w:rPr>
                                    <w:t> </w:t>
                                  </w:r>
                                  <w:r>
                                    <w:rPr>
                                      <w:spacing w:val="-2"/>
                                      <w:w w:val="105"/>
                                      <w:sz w:val="19"/>
                                    </w:rPr>
                                    <w:t>propres</w:t>
                                  </w:r>
                                </w:p>
                              </w:tc>
                              <w:tc>
                                <w:tcPr>
                                  <w:tcW w:w="1166" w:type="dxa"/>
                                  <w:tcBorders>
                                    <w:left w:val="single" w:sz="4" w:space="0" w:color="000000"/>
                                  </w:tcBorders>
                                </w:tcPr>
                                <w:p>
                                  <w:pPr>
                                    <w:pStyle w:val="TableParagraph"/>
                                    <w:rPr>
                                      <w:sz w:val="22"/>
                                    </w:rPr>
                                  </w:pPr>
                                </w:p>
                              </w:tc>
                            </w:tr>
                            <w:tr>
                              <w:trPr>
                                <w:trHeight w:val="805" w:hRule="atLeast"/>
                              </w:trPr>
                              <w:tc>
                                <w:tcPr>
                                  <w:tcW w:w="604" w:type="dxa"/>
                                  <w:tcBorders>
                                    <w:right w:val="single" w:sz="4" w:space="0" w:color="000000"/>
                                  </w:tcBorders>
                                </w:tcPr>
                                <w:p>
                                  <w:pPr>
                                    <w:pStyle w:val="TableParagraph"/>
                                    <w:rPr>
                                      <w:sz w:val="22"/>
                                    </w:rPr>
                                  </w:pPr>
                                </w:p>
                              </w:tc>
                              <w:tc>
                                <w:tcPr>
                                  <w:tcW w:w="989" w:type="dxa"/>
                                  <w:tcBorders>
                                    <w:left w:val="single" w:sz="4" w:space="0" w:color="000000"/>
                                    <w:right w:val="single" w:sz="4" w:space="0" w:color="000000"/>
                                  </w:tcBorders>
                                </w:tcPr>
                                <w:p>
                                  <w:pPr>
                                    <w:pStyle w:val="TableParagraph"/>
                                    <w:rPr>
                                      <w:sz w:val="22"/>
                                    </w:rPr>
                                  </w:pPr>
                                </w:p>
                              </w:tc>
                              <w:tc>
                                <w:tcPr>
                                  <w:tcW w:w="5247" w:type="dxa"/>
                                  <w:tcBorders>
                                    <w:left w:val="single" w:sz="4" w:space="0" w:color="000000"/>
                                    <w:right w:val="single" w:sz="4" w:space="0" w:color="000000"/>
                                  </w:tcBorders>
                                </w:tcPr>
                                <w:p>
                                  <w:pPr>
                                    <w:pStyle w:val="TableParagraph"/>
                                    <w:spacing w:before="119"/>
                                    <w:ind w:left="66"/>
                                    <w:rPr>
                                      <w:sz w:val="19"/>
                                    </w:rPr>
                                  </w:pPr>
                                  <w:r>
                                    <w:rPr>
                                      <w:w w:val="105"/>
                                      <w:sz w:val="19"/>
                                    </w:rPr>
                                    <w:t>(</w:t>
                                  </w:r>
                                  <w:r>
                                    <w:rPr>
                                      <w:i/>
                                      <w:w w:val="105"/>
                                      <w:sz w:val="19"/>
                                    </w:rPr>
                                    <w:t>règlement</w:t>
                                  </w:r>
                                  <w:r>
                                    <w:rPr>
                                      <w:i/>
                                      <w:spacing w:val="-5"/>
                                      <w:w w:val="105"/>
                                      <w:sz w:val="19"/>
                                    </w:rPr>
                                    <w:t> </w:t>
                                  </w:r>
                                  <w:r>
                                    <w:rPr>
                                      <w:i/>
                                      <w:w w:val="105"/>
                                      <w:sz w:val="19"/>
                                    </w:rPr>
                                    <w:t>des</w:t>
                                  </w:r>
                                  <w:r>
                                    <w:rPr>
                                      <w:i/>
                                      <w:spacing w:val="-5"/>
                                      <w:w w:val="105"/>
                                      <w:sz w:val="19"/>
                                    </w:rPr>
                                    <w:t> </w:t>
                                  </w:r>
                                  <w:r>
                                    <w:rPr>
                                      <w:i/>
                                      <w:spacing w:val="-2"/>
                                      <w:w w:val="105"/>
                                      <w:sz w:val="19"/>
                                    </w:rPr>
                                    <w:t>dirigeants</w:t>
                                  </w:r>
                                  <w:r>
                                    <w:rPr>
                                      <w:spacing w:val="-2"/>
                                      <w:w w:val="105"/>
                                      <w:sz w:val="19"/>
                                    </w:rPr>
                                    <w:t>)</w:t>
                                  </w:r>
                                </w:p>
                              </w:tc>
                              <w:tc>
                                <w:tcPr>
                                  <w:tcW w:w="1166" w:type="dxa"/>
                                  <w:tcBorders>
                                    <w:left w:val="single" w:sz="4" w:space="0" w:color="000000"/>
                                  </w:tcBorders>
                                </w:tcPr>
                                <w:p>
                                  <w:pPr>
                                    <w:pStyle w:val="TableParagraph"/>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73.359154pt;margin-top:16.186367pt;width:406.25pt;height:176pt;mso-position-horizontal-relative:page;mso-position-vertical-relative:paragraph;z-index:15734784" type="#_x0000_t202" id="docshape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989"/>
                        <w:gridCol w:w="5247"/>
                        <w:gridCol w:w="1166"/>
                      </w:tblGrid>
                      <w:tr>
                        <w:trPr>
                          <w:trHeight w:val="1607" w:hRule="atLeast"/>
                        </w:trPr>
                        <w:tc>
                          <w:tcPr>
                            <w:tcW w:w="604" w:type="dxa"/>
                            <w:tcBorders>
                              <w:right w:val="single" w:sz="4" w:space="0" w:color="000000"/>
                            </w:tcBorders>
                          </w:tcPr>
                          <w:p>
                            <w:pPr>
                              <w:pStyle w:val="TableParagraph"/>
                              <w:spacing w:before="14"/>
                              <w:ind w:left="50"/>
                              <w:rPr>
                                <w:sz w:val="19"/>
                              </w:rPr>
                            </w:pPr>
                            <w:r>
                              <w:rPr>
                                <w:spacing w:val="-4"/>
                                <w:w w:val="105"/>
                                <w:sz w:val="19"/>
                              </w:rPr>
                              <w:t>5021</w:t>
                            </w:r>
                          </w:p>
                        </w:tc>
                        <w:tc>
                          <w:tcPr>
                            <w:tcW w:w="989" w:type="dxa"/>
                            <w:tcBorders>
                              <w:left w:val="single" w:sz="4" w:space="0" w:color="000000"/>
                              <w:right w:val="single" w:sz="4" w:space="0" w:color="000000"/>
                            </w:tcBorders>
                          </w:tcPr>
                          <w:p>
                            <w:pPr>
                              <w:pStyle w:val="TableParagraph"/>
                              <w:rPr>
                                <w:sz w:val="19"/>
                              </w:rPr>
                            </w:pPr>
                          </w:p>
                          <w:p>
                            <w:pPr>
                              <w:pStyle w:val="TableParagraph"/>
                              <w:spacing w:before="105"/>
                              <w:rPr>
                                <w:sz w:val="19"/>
                              </w:rPr>
                            </w:pPr>
                          </w:p>
                          <w:p>
                            <w:pPr>
                              <w:pStyle w:val="TableParagraph"/>
                              <w:ind w:left="5"/>
                              <w:jc w:val="center"/>
                              <w:rPr>
                                <w:sz w:val="19"/>
                              </w:rPr>
                            </w:pPr>
                            <w:r>
                              <w:rPr>
                                <w:spacing w:val="-5"/>
                                <w:w w:val="105"/>
                                <w:sz w:val="19"/>
                              </w:rPr>
                              <w:t>521</w:t>
                            </w:r>
                          </w:p>
                        </w:tc>
                        <w:tc>
                          <w:tcPr>
                            <w:tcW w:w="5247" w:type="dxa"/>
                            <w:tcBorders>
                              <w:left w:val="single" w:sz="4" w:space="0" w:color="000000"/>
                              <w:right w:val="single" w:sz="4" w:space="0" w:color="000000"/>
                            </w:tcBorders>
                          </w:tcPr>
                          <w:p>
                            <w:pPr>
                              <w:pStyle w:val="TableParagraph"/>
                              <w:spacing w:before="14"/>
                              <w:ind w:left="66"/>
                              <w:rPr>
                                <w:sz w:val="19"/>
                              </w:rPr>
                            </w:pPr>
                            <w:r>
                              <w:rPr>
                                <w:w w:val="105"/>
                                <w:sz w:val="19"/>
                              </w:rPr>
                              <w:t>Actions</w:t>
                            </w:r>
                            <w:r>
                              <w:rPr>
                                <w:spacing w:val="-7"/>
                                <w:w w:val="105"/>
                                <w:sz w:val="19"/>
                              </w:rPr>
                              <w:t> </w:t>
                            </w:r>
                            <w:r>
                              <w:rPr>
                                <w:spacing w:val="-2"/>
                                <w:w w:val="105"/>
                                <w:sz w:val="19"/>
                              </w:rPr>
                              <w:t>propres</w:t>
                            </w:r>
                          </w:p>
                          <w:p>
                            <w:pPr>
                              <w:pStyle w:val="TableParagraph"/>
                              <w:spacing w:before="91"/>
                              <w:rPr>
                                <w:sz w:val="19"/>
                              </w:rPr>
                            </w:pPr>
                          </w:p>
                          <w:p>
                            <w:pPr>
                              <w:pStyle w:val="TableParagraph"/>
                              <w:ind w:left="416"/>
                              <w:rPr>
                                <w:sz w:val="19"/>
                              </w:rPr>
                            </w:pPr>
                            <w:r>
                              <w:rPr>
                                <w:spacing w:val="-2"/>
                                <w:w w:val="105"/>
                                <w:sz w:val="19"/>
                              </w:rPr>
                              <w:t>Banques</w:t>
                            </w:r>
                          </w:p>
                          <w:p>
                            <w:pPr>
                              <w:pStyle w:val="TableParagraph"/>
                              <w:spacing w:before="108"/>
                              <w:ind w:left="66"/>
                              <w:rPr>
                                <w:sz w:val="19"/>
                              </w:rPr>
                            </w:pPr>
                            <w:r>
                              <w:rPr>
                                <w:sz w:val="19"/>
                              </w:rPr>
                              <w:t>(</w:t>
                            </w:r>
                            <w:r>
                              <w:rPr>
                                <w:i/>
                                <w:sz w:val="19"/>
                              </w:rPr>
                              <w:t>rachat</w:t>
                            </w:r>
                            <w:r>
                              <w:rPr>
                                <w:i/>
                                <w:spacing w:val="18"/>
                                <w:sz w:val="19"/>
                              </w:rPr>
                              <w:t> </w:t>
                            </w:r>
                            <w:r>
                              <w:rPr>
                                <w:i/>
                                <w:sz w:val="19"/>
                              </w:rPr>
                              <w:t>d’actions</w:t>
                            </w:r>
                            <w:r>
                              <w:rPr>
                                <w:i/>
                                <w:spacing w:val="18"/>
                                <w:sz w:val="19"/>
                              </w:rPr>
                              <w:t> </w:t>
                            </w:r>
                            <w:r>
                              <w:rPr>
                                <w:i/>
                                <w:sz w:val="19"/>
                              </w:rPr>
                              <w:t>propres</w:t>
                            </w:r>
                            <w:r>
                              <w:rPr>
                                <w:i/>
                                <w:spacing w:val="20"/>
                                <w:sz w:val="19"/>
                              </w:rPr>
                              <w:t> </w:t>
                            </w:r>
                            <w:r>
                              <w:rPr>
                                <w:i/>
                                <w:sz w:val="19"/>
                              </w:rPr>
                              <w:t>:</w:t>
                            </w:r>
                            <w:r>
                              <w:rPr>
                                <w:i/>
                                <w:spacing w:val="18"/>
                                <w:sz w:val="19"/>
                              </w:rPr>
                              <w:t> </w:t>
                            </w:r>
                            <w:r>
                              <w:rPr>
                                <w:i/>
                                <w:sz w:val="19"/>
                              </w:rPr>
                              <w:t>(1000</w:t>
                            </w:r>
                            <w:r>
                              <w:rPr>
                                <w:i/>
                                <w:spacing w:val="18"/>
                                <w:sz w:val="19"/>
                              </w:rPr>
                              <w:t> </w:t>
                            </w:r>
                            <w:r>
                              <w:rPr>
                                <w:i/>
                                <w:sz w:val="16"/>
                              </w:rPr>
                              <w:t>X</w:t>
                            </w:r>
                            <w:r>
                              <w:rPr>
                                <w:i/>
                                <w:spacing w:val="25"/>
                                <w:sz w:val="16"/>
                              </w:rPr>
                              <w:t> </w:t>
                            </w:r>
                            <w:r>
                              <w:rPr>
                                <w:i/>
                                <w:spacing w:val="-2"/>
                                <w:sz w:val="19"/>
                              </w:rPr>
                              <w:t>15000</w:t>
                            </w:r>
                            <w:r>
                              <w:rPr>
                                <w:spacing w:val="-2"/>
                                <w:sz w:val="19"/>
                              </w:rPr>
                              <w:t>)</w:t>
                            </w:r>
                          </w:p>
                          <w:p>
                            <w:pPr>
                              <w:pStyle w:val="TableParagraph"/>
                              <w:spacing w:before="72"/>
                              <w:rPr>
                                <w:sz w:val="19"/>
                              </w:rPr>
                            </w:pPr>
                          </w:p>
                          <w:p>
                            <w:pPr>
                              <w:pStyle w:val="TableParagraph"/>
                              <w:tabs>
                                <w:tab w:pos="5236" w:val="left" w:leader="none"/>
                              </w:tabs>
                              <w:spacing w:line="210" w:lineRule="exact"/>
                              <w:ind w:left="2104"/>
                              <w:rPr>
                                <w:sz w:val="19"/>
                              </w:rPr>
                            </w:pPr>
                            <w:r>
                              <w:rPr>
                                <w:w w:val="105"/>
                                <w:sz w:val="19"/>
                              </w:rPr>
                              <w:t>20/05/N</w:t>
                            </w:r>
                            <w:r>
                              <w:rPr>
                                <w:spacing w:val="69"/>
                                <w:w w:val="105"/>
                                <w:sz w:val="19"/>
                              </w:rPr>
                              <w:t> </w:t>
                            </w:r>
                            <w:r>
                              <w:rPr>
                                <w:sz w:val="19"/>
                                <w:u w:val="single"/>
                              </w:rPr>
                              <w:tab/>
                            </w:r>
                          </w:p>
                        </w:tc>
                        <w:tc>
                          <w:tcPr>
                            <w:tcW w:w="1166" w:type="dxa"/>
                            <w:tcBorders>
                              <w:left w:val="single" w:sz="4" w:space="0" w:color="000000"/>
                            </w:tcBorders>
                          </w:tcPr>
                          <w:p>
                            <w:pPr>
                              <w:pStyle w:val="TableParagraph"/>
                              <w:spacing w:before="14"/>
                              <w:ind w:right="49"/>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r>
                        <w:trPr>
                          <w:trHeight w:val="235" w:hRule="atLeast"/>
                        </w:trPr>
                        <w:tc>
                          <w:tcPr>
                            <w:tcW w:w="604" w:type="dxa"/>
                            <w:tcBorders>
                              <w:right w:val="single" w:sz="4" w:space="0" w:color="000000"/>
                            </w:tcBorders>
                          </w:tcPr>
                          <w:p>
                            <w:pPr>
                              <w:pStyle w:val="TableParagraph"/>
                              <w:spacing w:line="206" w:lineRule="exact" w:before="10"/>
                              <w:ind w:left="100"/>
                              <w:rPr>
                                <w:sz w:val="19"/>
                              </w:rPr>
                            </w:pPr>
                            <w:r>
                              <w:rPr>
                                <w:spacing w:val="-5"/>
                                <w:w w:val="105"/>
                                <w:sz w:val="19"/>
                              </w:rPr>
                              <w:t>521</w:t>
                            </w:r>
                          </w:p>
                        </w:tc>
                        <w:tc>
                          <w:tcPr>
                            <w:tcW w:w="989" w:type="dxa"/>
                            <w:tcBorders>
                              <w:left w:val="single" w:sz="4" w:space="0" w:color="000000"/>
                              <w:right w:val="single" w:sz="4" w:space="0" w:color="000000"/>
                            </w:tcBorders>
                          </w:tcPr>
                          <w:p>
                            <w:pPr>
                              <w:pStyle w:val="TableParagraph"/>
                              <w:rPr>
                                <w:sz w:val="16"/>
                              </w:rPr>
                            </w:pPr>
                          </w:p>
                        </w:tc>
                        <w:tc>
                          <w:tcPr>
                            <w:tcW w:w="5247" w:type="dxa"/>
                            <w:tcBorders>
                              <w:left w:val="single" w:sz="4" w:space="0" w:color="000000"/>
                              <w:right w:val="single" w:sz="4" w:space="0" w:color="000000"/>
                            </w:tcBorders>
                          </w:tcPr>
                          <w:p>
                            <w:pPr>
                              <w:pStyle w:val="TableParagraph"/>
                              <w:spacing w:line="206" w:lineRule="exact" w:before="10"/>
                              <w:ind w:left="66"/>
                              <w:rPr>
                                <w:sz w:val="19"/>
                              </w:rPr>
                            </w:pPr>
                            <w:r>
                              <w:rPr>
                                <w:w w:val="105"/>
                                <w:sz w:val="19"/>
                              </w:rPr>
                              <w:t>Banques</w:t>
                            </w:r>
                            <w:r>
                              <w:rPr>
                                <w:spacing w:val="-2"/>
                                <w:w w:val="105"/>
                                <w:sz w:val="19"/>
                              </w:rPr>
                              <w:t> </w:t>
                            </w:r>
                            <w:r>
                              <w:rPr>
                                <w:w w:val="105"/>
                                <w:sz w:val="19"/>
                              </w:rPr>
                              <w:t>(1</w:t>
                            </w:r>
                            <w:r>
                              <w:rPr>
                                <w:spacing w:val="-2"/>
                                <w:w w:val="105"/>
                                <w:sz w:val="19"/>
                              </w:rPr>
                              <w:t> </w:t>
                            </w:r>
                            <w:r>
                              <w:rPr>
                                <w:w w:val="105"/>
                                <w:sz w:val="19"/>
                              </w:rPr>
                              <w:t>000</w:t>
                            </w:r>
                            <w:r>
                              <w:rPr>
                                <w:spacing w:val="-2"/>
                                <w:w w:val="105"/>
                                <w:sz w:val="19"/>
                              </w:rPr>
                              <w:t> </w:t>
                            </w:r>
                            <w:r>
                              <w:rPr>
                                <w:w w:val="105"/>
                                <w:sz w:val="19"/>
                              </w:rPr>
                              <w:t>x</w:t>
                            </w:r>
                            <w:r>
                              <w:rPr>
                                <w:spacing w:val="-1"/>
                                <w:w w:val="105"/>
                                <w:sz w:val="19"/>
                              </w:rPr>
                              <w:t> </w:t>
                            </w:r>
                            <w:r>
                              <w:rPr>
                                <w:w w:val="105"/>
                                <w:sz w:val="19"/>
                              </w:rPr>
                              <w:t>12</w:t>
                            </w:r>
                            <w:r>
                              <w:rPr>
                                <w:spacing w:val="-2"/>
                                <w:w w:val="105"/>
                                <w:sz w:val="19"/>
                              </w:rPr>
                              <w:t> </w:t>
                            </w:r>
                            <w:r>
                              <w:rPr>
                                <w:spacing w:val="-4"/>
                                <w:w w:val="105"/>
                                <w:sz w:val="19"/>
                              </w:rPr>
                              <w:t>000)</w:t>
                            </w:r>
                          </w:p>
                        </w:tc>
                        <w:tc>
                          <w:tcPr>
                            <w:tcW w:w="1166" w:type="dxa"/>
                            <w:tcBorders>
                              <w:left w:val="single" w:sz="4" w:space="0" w:color="000000"/>
                            </w:tcBorders>
                          </w:tcPr>
                          <w:p>
                            <w:pPr>
                              <w:pStyle w:val="TableParagraph"/>
                              <w:spacing w:line="206" w:lineRule="exact" w:before="10"/>
                              <w:ind w:right="49"/>
                              <w:jc w:val="right"/>
                              <w:rPr>
                                <w:sz w:val="19"/>
                              </w:rPr>
                            </w:pPr>
                            <w:r>
                              <w:rPr>
                                <w:w w:val="105"/>
                                <w:sz w:val="19"/>
                              </w:rPr>
                              <w:t>12</w:t>
                            </w:r>
                            <w:r>
                              <w:rPr>
                                <w:spacing w:val="-2"/>
                                <w:w w:val="105"/>
                                <w:sz w:val="19"/>
                              </w:rPr>
                              <w:t> </w:t>
                            </w:r>
                            <w:r>
                              <w:rPr>
                                <w:w w:val="105"/>
                                <w:sz w:val="19"/>
                              </w:rPr>
                              <w:t>000</w:t>
                            </w:r>
                            <w:r>
                              <w:rPr>
                                <w:spacing w:val="-2"/>
                                <w:w w:val="105"/>
                                <w:sz w:val="19"/>
                              </w:rPr>
                              <w:t> </w:t>
                            </w:r>
                            <w:r>
                              <w:rPr>
                                <w:spacing w:val="-5"/>
                                <w:w w:val="105"/>
                                <w:sz w:val="19"/>
                              </w:rPr>
                              <w:t>000</w:t>
                            </w:r>
                          </w:p>
                        </w:tc>
                      </w:tr>
                      <w:tr>
                        <w:trPr>
                          <w:trHeight w:val="379" w:hRule="atLeast"/>
                        </w:trPr>
                        <w:tc>
                          <w:tcPr>
                            <w:tcW w:w="604" w:type="dxa"/>
                            <w:tcBorders>
                              <w:right w:val="single" w:sz="4" w:space="0" w:color="000000"/>
                            </w:tcBorders>
                          </w:tcPr>
                          <w:p>
                            <w:pPr>
                              <w:pStyle w:val="TableParagraph"/>
                              <w:spacing w:before="4"/>
                              <w:ind w:left="50"/>
                              <w:rPr>
                                <w:sz w:val="19"/>
                              </w:rPr>
                            </w:pPr>
                            <w:r>
                              <w:rPr>
                                <w:spacing w:val="-4"/>
                                <w:w w:val="105"/>
                                <w:sz w:val="19"/>
                              </w:rPr>
                              <w:t>6772</w:t>
                            </w:r>
                          </w:p>
                        </w:tc>
                        <w:tc>
                          <w:tcPr>
                            <w:tcW w:w="989" w:type="dxa"/>
                            <w:tcBorders>
                              <w:left w:val="single" w:sz="4" w:space="0" w:color="000000"/>
                              <w:right w:val="single" w:sz="4" w:space="0" w:color="000000"/>
                            </w:tcBorders>
                          </w:tcPr>
                          <w:p>
                            <w:pPr>
                              <w:pStyle w:val="TableParagraph"/>
                              <w:rPr>
                                <w:sz w:val="22"/>
                              </w:rPr>
                            </w:pPr>
                          </w:p>
                        </w:tc>
                        <w:tc>
                          <w:tcPr>
                            <w:tcW w:w="5247" w:type="dxa"/>
                            <w:tcBorders>
                              <w:left w:val="single" w:sz="4" w:space="0" w:color="000000"/>
                              <w:right w:val="single" w:sz="4" w:space="0" w:color="000000"/>
                            </w:tcBorders>
                          </w:tcPr>
                          <w:p>
                            <w:pPr>
                              <w:pStyle w:val="TableParagraph"/>
                              <w:spacing w:before="4"/>
                              <w:ind w:left="66"/>
                              <w:rPr>
                                <w:sz w:val="19"/>
                              </w:rPr>
                            </w:pPr>
                            <w:r>
                              <w:rPr>
                                <w:w w:val="105"/>
                                <w:sz w:val="19"/>
                              </w:rPr>
                              <w:t>Malis</w:t>
                            </w:r>
                            <w:r>
                              <w:rPr>
                                <w:spacing w:val="-7"/>
                                <w:w w:val="105"/>
                                <w:sz w:val="19"/>
                              </w:rPr>
                              <w:t> </w:t>
                            </w:r>
                            <w:r>
                              <w:rPr>
                                <w:w w:val="105"/>
                                <w:sz w:val="19"/>
                              </w:rPr>
                              <w:t>provenant</w:t>
                            </w:r>
                            <w:r>
                              <w:rPr>
                                <w:spacing w:val="-6"/>
                                <w:w w:val="105"/>
                                <w:sz w:val="19"/>
                              </w:rPr>
                              <w:t> </w:t>
                            </w:r>
                            <w:r>
                              <w:rPr>
                                <w:w w:val="105"/>
                                <w:sz w:val="19"/>
                              </w:rPr>
                              <w:t>d’attribution</w:t>
                            </w:r>
                            <w:r>
                              <w:rPr>
                                <w:spacing w:val="-6"/>
                                <w:w w:val="105"/>
                                <w:sz w:val="19"/>
                              </w:rPr>
                              <w:t> </w:t>
                            </w:r>
                            <w:r>
                              <w:rPr>
                                <w:w w:val="105"/>
                                <w:sz w:val="19"/>
                              </w:rPr>
                              <w:t>gratuite</w:t>
                            </w:r>
                            <w:r>
                              <w:rPr>
                                <w:spacing w:val="-7"/>
                                <w:w w:val="105"/>
                                <w:sz w:val="19"/>
                              </w:rPr>
                              <w:t> </w:t>
                            </w:r>
                            <w:r>
                              <w:rPr>
                                <w:w w:val="105"/>
                                <w:sz w:val="19"/>
                              </w:rPr>
                              <w:t>d’actions</w:t>
                            </w:r>
                            <w:r>
                              <w:rPr>
                                <w:spacing w:val="-6"/>
                                <w:w w:val="105"/>
                                <w:sz w:val="19"/>
                              </w:rPr>
                              <w:t> </w:t>
                            </w:r>
                            <w:r>
                              <w:rPr>
                                <w:w w:val="105"/>
                                <w:sz w:val="19"/>
                              </w:rPr>
                              <w:t>aux</w:t>
                            </w:r>
                            <w:r>
                              <w:rPr>
                                <w:spacing w:val="-6"/>
                                <w:w w:val="105"/>
                                <w:sz w:val="19"/>
                              </w:rPr>
                              <w:t> </w:t>
                            </w:r>
                            <w:r>
                              <w:rPr>
                                <w:spacing w:val="-2"/>
                                <w:w w:val="105"/>
                                <w:sz w:val="19"/>
                              </w:rPr>
                              <w:t>dirigeants</w:t>
                            </w:r>
                          </w:p>
                        </w:tc>
                        <w:tc>
                          <w:tcPr>
                            <w:tcW w:w="1166" w:type="dxa"/>
                            <w:tcBorders>
                              <w:left w:val="single" w:sz="4" w:space="0" w:color="000000"/>
                            </w:tcBorders>
                          </w:tcPr>
                          <w:p>
                            <w:pPr>
                              <w:pStyle w:val="TableParagraph"/>
                              <w:spacing w:before="4"/>
                              <w:ind w:right="49"/>
                              <w:jc w:val="right"/>
                              <w:rPr>
                                <w:sz w:val="19"/>
                              </w:rPr>
                            </w:pPr>
                            <w:r>
                              <w:rPr>
                                <w:w w:val="105"/>
                                <w:sz w:val="19"/>
                              </w:rPr>
                              <w:t>3</w:t>
                            </w:r>
                            <w:r>
                              <w:rPr>
                                <w:spacing w:val="-2"/>
                                <w:w w:val="105"/>
                                <w:sz w:val="19"/>
                              </w:rPr>
                              <w:t> </w:t>
                            </w:r>
                            <w:r>
                              <w:rPr>
                                <w:w w:val="105"/>
                                <w:sz w:val="19"/>
                              </w:rPr>
                              <w:t>000</w:t>
                            </w:r>
                            <w:r>
                              <w:rPr>
                                <w:spacing w:val="-1"/>
                                <w:w w:val="105"/>
                                <w:sz w:val="19"/>
                              </w:rPr>
                              <w:t> </w:t>
                            </w:r>
                            <w:r>
                              <w:rPr>
                                <w:spacing w:val="-5"/>
                                <w:w w:val="105"/>
                                <w:sz w:val="19"/>
                              </w:rPr>
                              <w:t>000</w:t>
                            </w:r>
                          </w:p>
                        </w:tc>
                      </w:tr>
                      <w:tr>
                        <w:trPr>
                          <w:trHeight w:val="494" w:hRule="atLeast"/>
                        </w:trPr>
                        <w:tc>
                          <w:tcPr>
                            <w:tcW w:w="604" w:type="dxa"/>
                            <w:tcBorders>
                              <w:right w:val="single" w:sz="4" w:space="0" w:color="000000"/>
                            </w:tcBorders>
                          </w:tcPr>
                          <w:p>
                            <w:pPr>
                              <w:pStyle w:val="TableParagraph"/>
                              <w:rPr>
                                <w:sz w:val="22"/>
                              </w:rPr>
                            </w:pPr>
                          </w:p>
                        </w:tc>
                        <w:tc>
                          <w:tcPr>
                            <w:tcW w:w="989" w:type="dxa"/>
                            <w:tcBorders>
                              <w:left w:val="single" w:sz="4" w:space="0" w:color="000000"/>
                              <w:right w:val="single" w:sz="4" w:space="0" w:color="000000"/>
                            </w:tcBorders>
                          </w:tcPr>
                          <w:p>
                            <w:pPr>
                              <w:pStyle w:val="TableParagraph"/>
                              <w:spacing w:before="153"/>
                              <w:ind w:left="5"/>
                              <w:jc w:val="center"/>
                              <w:rPr>
                                <w:sz w:val="19"/>
                              </w:rPr>
                            </w:pPr>
                            <w:r>
                              <w:rPr>
                                <w:spacing w:val="-4"/>
                                <w:w w:val="105"/>
                                <w:sz w:val="19"/>
                              </w:rPr>
                              <w:t>5021</w:t>
                            </w:r>
                          </w:p>
                        </w:tc>
                        <w:tc>
                          <w:tcPr>
                            <w:tcW w:w="5247" w:type="dxa"/>
                            <w:tcBorders>
                              <w:left w:val="single" w:sz="4" w:space="0" w:color="000000"/>
                              <w:right w:val="single" w:sz="4" w:space="0" w:color="000000"/>
                            </w:tcBorders>
                          </w:tcPr>
                          <w:p>
                            <w:pPr>
                              <w:pStyle w:val="TableParagraph"/>
                              <w:spacing w:before="153"/>
                              <w:ind w:left="416"/>
                              <w:rPr>
                                <w:sz w:val="19"/>
                              </w:rPr>
                            </w:pPr>
                            <w:r>
                              <w:rPr>
                                <w:w w:val="105"/>
                                <w:sz w:val="19"/>
                              </w:rPr>
                              <w:t>Actions</w:t>
                            </w:r>
                            <w:r>
                              <w:rPr>
                                <w:spacing w:val="-7"/>
                                <w:w w:val="105"/>
                                <w:sz w:val="19"/>
                              </w:rPr>
                              <w:t> </w:t>
                            </w:r>
                            <w:r>
                              <w:rPr>
                                <w:spacing w:val="-2"/>
                                <w:w w:val="105"/>
                                <w:sz w:val="19"/>
                              </w:rPr>
                              <w:t>propres</w:t>
                            </w:r>
                          </w:p>
                        </w:tc>
                        <w:tc>
                          <w:tcPr>
                            <w:tcW w:w="1166" w:type="dxa"/>
                            <w:tcBorders>
                              <w:left w:val="single" w:sz="4" w:space="0" w:color="000000"/>
                            </w:tcBorders>
                          </w:tcPr>
                          <w:p>
                            <w:pPr>
                              <w:pStyle w:val="TableParagraph"/>
                              <w:rPr>
                                <w:sz w:val="22"/>
                              </w:rPr>
                            </w:pPr>
                          </w:p>
                        </w:tc>
                      </w:tr>
                      <w:tr>
                        <w:trPr>
                          <w:trHeight w:val="805" w:hRule="atLeast"/>
                        </w:trPr>
                        <w:tc>
                          <w:tcPr>
                            <w:tcW w:w="604" w:type="dxa"/>
                            <w:tcBorders>
                              <w:right w:val="single" w:sz="4" w:space="0" w:color="000000"/>
                            </w:tcBorders>
                          </w:tcPr>
                          <w:p>
                            <w:pPr>
                              <w:pStyle w:val="TableParagraph"/>
                              <w:rPr>
                                <w:sz w:val="22"/>
                              </w:rPr>
                            </w:pPr>
                          </w:p>
                        </w:tc>
                        <w:tc>
                          <w:tcPr>
                            <w:tcW w:w="989" w:type="dxa"/>
                            <w:tcBorders>
                              <w:left w:val="single" w:sz="4" w:space="0" w:color="000000"/>
                              <w:right w:val="single" w:sz="4" w:space="0" w:color="000000"/>
                            </w:tcBorders>
                          </w:tcPr>
                          <w:p>
                            <w:pPr>
                              <w:pStyle w:val="TableParagraph"/>
                              <w:rPr>
                                <w:sz w:val="22"/>
                              </w:rPr>
                            </w:pPr>
                          </w:p>
                        </w:tc>
                        <w:tc>
                          <w:tcPr>
                            <w:tcW w:w="5247" w:type="dxa"/>
                            <w:tcBorders>
                              <w:left w:val="single" w:sz="4" w:space="0" w:color="000000"/>
                              <w:right w:val="single" w:sz="4" w:space="0" w:color="000000"/>
                            </w:tcBorders>
                          </w:tcPr>
                          <w:p>
                            <w:pPr>
                              <w:pStyle w:val="TableParagraph"/>
                              <w:spacing w:before="119"/>
                              <w:ind w:left="66"/>
                              <w:rPr>
                                <w:sz w:val="19"/>
                              </w:rPr>
                            </w:pPr>
                            <w:r>
                              <w:rPr>
                                <w:w w:val="105"/>
                                <w:sz w:val="19"/>
                              </w:rPr>
                              <w:t>(</w:t>
                            </w:r>
                            <w:r>
                              <w:rPr>
                                <w:i/>
                                <w:w w:val="105"/>
                                <w:sz w:val="19"/>
                              </w:rPr>
                              <w:t>règlement</w:t>
                            </w:r>
                            <w:r>
                              <w:rPr>
                                <w:i/>
                                <w:spacing w:val="-5"/>
                                <w:w w:val="105"/>
                                <w:sz w:val="19"/>
                              </w:rPr>
                              <w:t> </w:t>
                            </w:r>
                            <w:r>
                              <w:rPr>
                                <w:i/>
                                <w:w w:val="105"/>
                                <w:sz w:val="19"/>
                              </w:rPr>
                              <w:t>des</w:t>
                            </w:r>
                            <w:r>
                              <w:rPr>
                                <w:i/>
                                <w:spacing w:val="-5"/>
                                <w:w w:val="105"/>
                                <w:sz w:val="19"/>
                              </w:rPr>
                              <w:t> </w:t>
                            </w:r>
                            <w:r>
                              <w:rPr>
                                <w:i/>
                                <w:spacing w:val="-2"/>
                                <w:w w:val="105"/>
                                <w:sz w:val="19"/>
                              </w:rPr>
                              <w:t>dirigeants</w:t>
                            </w:r>
                            <w:r>
                              <w:rPr>
                                <w:spacing w:val="-2"/>
                                <w:w w:val="105"/>
                                <w:sz w:val="19"/>
                              </w:rPr>
                              <w:t>)</w:t>
                            </w:r>
                          </w:p>
                        </w:tc>
                        <w:tc>
                          <w:tcPr>
                            <w:tcW w:w="1166" w:type="dxa"/>
                            <w:tcBorders>
                              <w:left w:val="single" w:sz="4" w:space="0" w:color="000000"/>
                            </w:tcBorders>
                          </w:tcPr>
                          <w:p>
                            <w:pPr>
                              <w:pStyle w:val="TableParagraph"/>
                              <w:rPr>
                                <w:sz w:val="22"/>
                              </w:rPr>
                            </w:pPr>
                          </w:p>
                        </w:tc>
                      </w:tr>
                    </w:tbl>
                    <w:p>
                      <w:pPr>
                        <w:pStyle w:val="BodyText"/>
                      </w:pPr>
                    </w:p>
                  </w:txbxContent>
                </v:textbox>
                <w10:wrap type="none"/>
              </v:shape>
            </w:pict>
          </mc:Fallback>
        </mc:AlternateContent>
      </w:r>
      <w:r>
        <w:rPr>
          <w:w w:val="105"/>
        </w:rPr>
        <w:t>15/05/N</w:t>
      </w:r>
      <w:r>
        <w:rPr>
          <w:spacing w:val="69"/>
          <w:w w:val="105"/>
        </w:rPr>
        <w:t> </w:t>
      </w:r>
      <w:r>
        <w:rPr>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1259205" cy="6350"/>
                          <a:chExt cx="1259205" cy="6350"/>
                        </a:xfrm>
                      </wpg:grpSpPr>
                      <wps:wsp>
                        <wps:cNvPr id="18" name="Graphic 18"/>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7" coordorigin="0,0" coordsize="1983,10">
                <v:shape style="position:absolute;left:0;top:0;width:1983;height:10" id="docshape18" coordorigin="0,0" coordsize="1983,10" path="m1982,0l10,0,0,0,0,10,10,10,1982,10,1982,0xe" filled="true" fillcolor="#000000" stroked="false">
                  <v:path arrowok="t"/>
                  <v:fill type="solid"/>
                </v:shape>
              </v:group>
            </w:pict>
          </mc:Fallback>
        </mc:AlternateConten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6"/>
        <w:rPr>
          <w:sz w:val="20"/>
        </w:rPr>
      </w:pPr>
      <w:r>
        <w:rPr>
          <w:sz w:val="20"/>
        </w:rPr>
        <mc:AlternateContent>
          <mc:Choice Requires="wps">
            <w:drawing>
              <wp:anchor distT="0" distB="0" distL="0" distR="0" allowOverlap="1" layoutInCell="1" locked="0" behindDoc="1" simplePos="0" relativeHeight="487588352">
                <wp:simplePos x="0" y="0"/>
                <wp:positionH relativeFrom="page">
                  <wp:posOffset>1984175</wp:posOffset>
                </wp:positionH>
                <wp:positionV relativeFrom="paragraph">
                  <wp:posOffset>279745</wp:posOffset>
                </wp:positionV>
                <wp:extent cx="1259205"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2.027178pt;width:99.12pt;height:.48pt;mso-position-horizontal-relative:page;mso-position-vertical-relative:paragraph;z-index:-15728128;mso-wrap-distance-left:0;mso-wrap-distance-right:0" id="docshape19" filled="true" fillcolor="#000000" stroked="false">
                <v:fill type="solid"/>
                <w10:wrap type="topAndBottom"/>
              </v:rect>
            </w:pict>
          </mc:Fallback>
        </mc:AlternateContent>
      </w:r>
    </w:p>
    <w:p>
      <w:pPr>
        <w:spacing w:line="240" w:lineRule="auto" w:before="0"/>
        <w:rPr>
          <w:sz w:val="19"/>
        </w:rPr>
      </w:pPr>
      <w:r>
        <w:rPr/>
        <w:br w:type="column"/>
      </w:r>
      <w:r>
        <w:rPr>
          <w:sz w:val="19"/>
        </w:rPr>
      </w:r>
    </w:p>
    <w:p>
      <w:pPr>
        <w:pStyle w:val="BodyText"/>
      </w:pPr>
    </w:p>
    <w:p>
      <w:pPr>
        <w:pStyle w:val="BodyText"/>
        <w:spacing w:before="210"/>
      </w:pPr>
    </w:p>
    <w:p>
      <w:pPr>
        <w:pStyle w:val="BodyText"/>
        <w:spacing w:before="1"/>
        <w:ind w:left="156"/>
      </w:pPr>
      <w:r>
        <w:rPr/>
        <mc:AlternateContent>
          <mc:Choice Requires="wps">
            <w:drawing>
              <wp:anchor distT="0" distB="0" distL="0" distR="0" allowOverlap="1" layoutInCell="1" locked="0" behindDoc="0" simplePos="0" relativeHeight="15730688">
                <wp:simplePos x="0" y="0"/>
                <wp:positionH relativeFrom="page">
                  <wp:posOffset>6120308</wp:posOffset>
                </wp:positionH>
                <wp:positionV relativeFrom="paragraph">
                  <wp:posOffset>-347037</wp:posOffset>
                </wp:positionV>
                <wp:extent cx="6350" cy="223774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2237740"/>
                        </a:xfrm>
                        <a:custGeom>
                          <a:avLst/>
                          <a:gdLst/>
                          <a:ahLst/>
                          <a:cxnLst/>
                          <a:rect l="l" t="t" r="r" b="b"/>
                          <a:pathLst>
                            <a:path w="6350" h="2237740">
                              <a:moveTo>
                                <a:pt x="6096" y="0"/>
                              </a:moveTo>
                              <a:lnTo>
                                <a:pt x="0" y="0"/>
                              </a:lnTo>
                              <a:lnTo>
                                <a:pt x="0" y="6096"/>
                              </a:lnTo>
                              <a:lnTo>
                                <a:pt x="0" y="152400"/>
                              </a:lnTo>
                              <a:lnTo>
                                <a:pt x="0" y="2237232"/>
                              </a:lnTo>
                              <a:lnTo>
                                <a:pt x="6096" y="223723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27.325773pt;width:.5pt;height:176.2pt;mso-position-horizontal-relative:page;mso-position-vertical-relative:paragraph;z-index:15730688" id="docshape20" coordorigin="9638,-547" coordsize="10,3524" path="m9648,-547l9638,-547,9638,-537,9638,-307,9638,2977,9648,2977,9648,-537,9648,-54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6796964</wp:posOffset>
                </wp:positionH>
                <wp:positionV relativeFrom="paragraph">
                  <wp:posOffset>-347037</wp:posOffset>
                </wp:positionV>
                <wp:extent cx="6350" cy="223774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 cy="2237740"/>
                        </a:xfrm>
                        <a:custGeom>
                          <a:avLst/>
                          <a:gdLst/>
                          <a:ahLst/>
                          <a:cxnLst/>
                          <a:rect l="l" t="t" r="r" b="b"/>
                          <a:pathLst>
                            <a:path w="6350" h="2237740">
                              <a:moveTo>
                                <a:pt x="6096" y="0"/>
                              </a:moveTo>
                              <a:lnTo>
                                <a:pt x="0" y="0"/>
                              </a:lnTo>
                              <a:lnTo>
                                <a:pt x="0" y="6096"/>
                              </a:lnTo>
                              <a:lnTo>
                                <a:pt x="0" y="152400"/>
                              </a:lnTo>
                              <a:lnTo>
                                <a:pt x="0" y="2237232"/>
                              </a:lnTo>
                              <a:lnTo>
                                <a:pt x="6096" y="223723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5.194031pt;margin-top:-27.325773pt;width:.5pt;height:176.2pt;mso-position-horizontal-relative:page;mso-position-vertical-relative:paragraph;z-index:15731200" id="docshape21" coordorigin="10704,-547" coordsize="10,3524" path="m10713,-547l10704,-547,10704,-537,10704,-307,10704,2977,10713,2977,10713,-537,10713,-547xe" filled="true" fillcolor="#000000" stroked="false">
                <v:path arrowok="t"/>
                <v:fill type="solid"/>
                <w10:wrap type="none"/>
              </v:shape>
            </w:pict>
          </mc:Fallback>
        </mc:AlternateContent>
      </w:r>
      <w:r>
        <w:rPr>
          <w:w w:val="105"/>
        </w:rPr>
        <w:t>15</w:t>
      </w:r>
      <w:r>
        <w:rPr>
          <w:spacing w:val="-2"/>
          <w:w w:val="105"/>
        </w:rPr>
        <w:t> </w:t>
      </w:r>
      <w:r>
        <w:rPr>
          <w:w w:val="105"/>
        </w:rPr>
        <w:t>000</w:t>
      </w:r>
      <w:r>
        <w:rPr>
          <w:spacing w:val="-2"/>
          <w:w w:val="105"/>
        </w:rPr>
        <w:t> </w:t>
      </w:r>
      <w:r>
        <w:rPr>
          <w:spacing w:val="-5"/>
          <w:w w:val="105"/>
        </w:rPr>
        <w:t>000</w:t>
      </w:r>
    </w:p>
    <w:p>
      <w:pPr>
        <w:pStyle w:val="BodyText"/>
      </w:pPr>
    </w:p>
    <w:p>
      <w:pPr>
        <w:pStyle w:val="BodyText"/>
      </w:pPr>
    </w:p>
    <w:p>
      <w:pPr>
        <w:pStyle w:val="BodyText"/>
      </w:pPr>
    </w:p>
    <w:p>
      <w:pPr>
        <w:pStyle w:val="BodyText"/>
      </w:pPr>
    </w:p>
    <w:p>
      <w:pPr>
        <w:pStyle w:val="BodyText"/>
      </w:pPr>
    </w:p>
    <w:p>
      <w:pPr>
        <w:pStyle w:val="BodyText"/>
      </w:pPr>
    </w:p>
    <w:p>
      <w:pPr>
        <w:pStyle w:val="BodyText"/>
        <w:spacing w:before="85"/>
      </w:pPr>
    </w:p>
    <w:p>
      <w:pPr>
        <w:pStyle w:val="BodyText"/>
        <w:ind w:left="156"/>
      </w:pPr>
      <w:r>
        <w:rPr>
          <w:w w:val="105"/>
        </w:rPr>
        <w:t>15</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40" w:bottom="1220" w:left="141" w:right="566"/>
          <w:cols w:num="2" w:equalWidth="0">
            <w:col w:w="9391" w:space="40"/>
            <w:col w:w="1772"/>
          </w:cols>
        </w:sectPr>
      </w:pPr>
    </w:p>
    <w:p>
      <w:pPr>
        <w:pStyle w:val="BodyText"/>
        <w:rPr>
          <w:sz w:val="20"/>
        </w:rPr>
      </w:pPr>
    </w:p>
    <w:p>
      <w:pPr>
        <w:pStyle w:val="BodyText"/>
        <w:rPr>
          <w:sz w:val="20"/>
        </w:rPr>
      </w:pPr>
    </w:p>
    <w:p>
      <w:pPr>
        <w:pStyle w:val="BodyText"/>
        <w:rPr>
          <w:sz w:val="20"/>
        </w:rPr>
      </w:pPr>
    </w:p>
    <w:p>
      <w:pPr>
        <w:pStyle w:val="BodyText"/>
        <w:spacing w:before="4"/>
        <w:rPr>
          <w:sz w:val="20"/>
        </w:rPr>
      </w:pPr>
    </w:p>
    <w:p>
      <w:pPr>
        <w:tabs>
          <w:tab w:pos="5844" w:val="left" w:leader="none"/>
        </w:tabs>
        <w:spacing w:line="20" w:lineRule="exact"/>
        <w:ind w:left="2983" w:right="0" w:firstLine="0"/>
        <w:rPr>
          <w:sz w:val="2"/>
        </w:rPr>
      </w:pPr>
      <w:r>
        <w:rPr>
          <w:sz w:val="2"/>
        </w:rPr>
        <mc:AlternateContent>
          <mc:Choice Requires="wps">
            <w:drawing>
              <wp:inline distT="0" distB="0" distL="0" distR="0">
                <wp:extent cx="1259205" cy="6350"/>
                <wp:effectExtent l="0" t="0" r="0" b="0"/>
                <wp:docPr id="22" name="Group 22"/>
                <wp:cNvGraphicFramePr>
                  <a:graphicFrameLocks/>
                </wp:cNvGraphicFramePr>
                <a:graphic>
                  <a:graphicData uri="http://schemas.microsoft.com/office/word/2010/wordprocessingGroup">
                    <wpg:wgp>
                      <wpg:cNvPr id="22" name="Group 22"/>
                      <wpg:cNvGrpSpPr/>
                      <wpg:grpSpPr>
                        <a:xfrm>
                          <a:off x="0" y="0"/>
                          <a:ext cx="1259205" cy="6350"/>
                          <a:chExt cx="1259205" cy="6350"/>
                        </a:xfrm>
                      </wpg:grpSpPr>
                      <wps:wsp>
                        <wps:cNvPr id="23" name="Graphic 23"/>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22" coordorigin="0,0" coordsize="1983,10">
                <v:rect style="position:absolute;left:0;top:0;width:1983;height:10" id="docshape23"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508760"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1508760" cy="6350"/>
                          <a:chExt cx="1508760" cy="6350"/>
                        </a:xfrm>
                      </wpg:grpSpPr>
                      <wps:wsp>
                        <wps:cNvPr id="25" name="Graphic 25"/>
                        <wps:cNvSpPr/>
                        <wps:spPr>
                          <a:xfrm>
                            <a:off x="0" y="0"/>
                            <a:ext cx="1508760" cy="6350"/>
                          </a:xfrm>
                          <a:custGeom>
                            <a:avLst/>
                            <a:gdLst/>
                            <a:ahLst/>
                            <a:cxnLst/>
                            <a:rect l="l" t="t" r="r" b="b"/>
                            <a:pathLst>
                              <a:path w="1508760" h="6350">
                                <a:moveTo>
                                  <a:pt x="1508760" y="0"/>
                                </a:moveTo>
                                <a:lnTo>
                                  <a:pt x="0" y="0"/>
                                </a:lnTo>
                                <a:lnTo>
                                  <a:pt x="0" y="6096"/>
                                </a:lnTo>
                                <a:lnTo>
                                  <a:pt x="1508760" y="6096"/>
                                </a:lnTo>
                                <a:lnTo>
                                  <a:pt x="15087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8.8pt;height:.5pt;mso-position-horizontal-relative:char;mso-position-vertical-relative:line" id="docshapegroup24" coordorigin="0,0" coordsize="2376,10">
                <v:rect style="position:absolute;left:0;top:0;width:2376;height:10" id="docshape25" filled="true" fillcolor="#000000" stroked="false">
                  <v:fill type="solid"/>
                </v:rect>
              </v:group>
            </w:pict>
          </mc:Fallback>
        </mc:AlternateContent>
      </w:r>
      <w:r>
        <w:rPr>
          <w:sz w:val="2"/>
        </w:rPr>
      </w:r>
    </w:p>
    <w:p>
      <w:pPr>
        <w:pStyle w:val="BodyText"/>
        <w:rPr>
          <w:sz w:val="20"/>
        </w:rPr>
      </w:pPr>
    </w:p>
    <w:p>
      <w:pPr>
        <w:pStyle w:val="BodyText"/>
        <w:spacing w:before="196" w:after="1"/>
        <w:rPr>
          <w:sz w:val="20"/>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gridCol w:w="2371"/>
        <w:gridCol w:w="6324"/>
      </w:tblGrid>
      <w:tr>
        <w:trPr>
          <w:trHeight w:val="370" w:hRule="atLeast"/>
        </w:trPr>
        <w:tc>
          <w:tcPr>
            <w:tcW w:w="386"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9"/>
              <w:rPr>
                <w:b/>
                <w:sz w:val="24"/>
              </w:rPr>
            </w:pPr>
            <w:r>
              <w:rPr>
                <w:b/>
                <w:sz w:val="24"/>
              </w:rPr>
              <mc:AlternateContent>
                <mc:Choice Requires="wps">
                  <w:drawing>
                    <wp:anchor distT="0" distB="0" distL="0" distR="0" allowOverlap="1" layoutInCell="1" locked="0" behindDoc="1" simplePos="0" relativeHeight="487464448">
                      <wp:simplePos x="0" y="0"/>
                      <wp:positionH relativeFrom="column">
                        <wp:posOffset>-336804</wp:posOffset>
                      </wp:positionH>
                      <wp:positionV relativeFrom="paragraph">
                        <wp:posOffset>-94321</wp:posOffset>
                      </wp:positionV>
                      <wp:extent cx="5858510" cy="208788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858510" cy="2087880"/>
                                <a:chExt cx="5858510" cy="2087880"/>
                              </a:xfrm>
                            </wpg:grpSpPr>
                            <pic:pic>
                              <pic:nvPicPr>
                                <pic:cNvPr id="27" name="Image 27"/>
                                <pic:cNvPicPr/>
                              </pic:nvPicPr>
                              <pic:blipFill>
                                <a:blip r:embed="rId9" cstate="print"/>
                                <a:stretch>
                                  <a:fillRect/>
                                </a:stretch>
                              </pic:blipFill>
                              <pic:spPr>
                                <a:xfrm>
                                  <a:off x="0" y="0"/>
                                  <a:ext cx="316992" cy="2087880"/>
                                </a:xfrm>
                                <a:prstGeom prst="rect">
                                  <a:avLst/>
                                </a:prstGeom>
                              </pic:spPr>
                            </pic:pic>
                            <wps:wsp>
                              <wps:cNvPr id="28" name="Graphic 28"/>
                              <wps:cNvSpPr/>
                              <wps:spPr>
                                <a:xfrm>
                                  <a:off x="91439" y="54864"/>
                                  <a:ext cx="210820" cy="1978660"/>
                                </a:xfrm>
                                <a:custGeom>
                                  <a:avLst/>
                                  <a:gdLst/>
                                  <a:ahLst/>
                                  <a:cxnLst/>
                                  <a:rect l="l" t="t" r="r" b="b"/>
                                  <a:pathLst>
                                    <a:path w="210820" h="1978660">
                                      <a:moveTo>
                                        <a:pt x="210312" y="0"/>
                                      </a:moveTo>
                                      <a:lnTo>
                                        <a:pt x="0" y="0"/>
                                      </a:lnTo>
                                      <a:lnTo>
                                        <a:pt x="0" y="1978152"/>
                                      </a:lnTo>
                                      <a:lnTo>
                                        <a:pt x="210312" y="1978152"/>
                                      </a:lnTo>
                                      <a:lnTo>
                                        <a:pt x="210312" y="0"/>
                                      </a:lnTo>
                                      <a:close/>
                                    </a:path>
                                  </a:pathLst>
                                </a:custGeom>
                                <a:solidFill>
                                  <a:srgbClr val="4F81BD"/>
                                </a:solidFill>
                              </wps:spPr>
                              <wps:bodyPr wrap="square" lIns="0" tIns="0" rIns="0" bIns="0" rtlCol="0">
                                <a:prstTxWarp prst="textNoShape">
                                  <a:avLst/>
                                </a:prstTxWarp>
                                <a:noAutofit/>
                              </wps:bodyPr>
                            </wps:wsp>
                            <wps:wsp>
                              <wps:cNvPr id="29" name="Graphic 29"/>
                              <wps:cNvSpPr/>
                              <wps:spPr>
                                <a:xfrm>
                                  <a:off x="301752" y="51815"/>
                                  <a:ext cx="5556885" cy="1981200"/>
                                </a:xfrm>
                                <a:custGeom>
                                  <a:avLst/>
                                  <a:gdLst/>
                                  <a:ahLst/>
                                  <a:cxnLst/>
                                  <a:rect l="l" t="t" r="r" b="b"/>
                                  <a:pathLst>
                                    <a:path w="5556885" h="1981200">
                                      <a:moveTo>
                                        <a:pt x="5556503" y="0"/>
                                      </a:moveTo>
                                      <a:lnTo>
                                        <a:pt x="0" y="0"/>
                                      </a:lnTo>
                                      <a:lnTo>
                                        <a:pt x="0" y="1981200"/>
                                      </a:lnTo>
                                      <a:lnTo>
                                        <a:pt x="5556503" y="1981200"/>
                                      </a:lnTo>
                                      <a:lnTo>
                                        <a:pt x="5556503" y="0"/>
                                      </a:lnTo>
                                      <a:close/>
                                    </a:path>
                                  </a:pathLst>
                                </a:custGeom>
                                <a:solidFill>
                                  <a:srgbClr val="DCE6F2"/>
                                </a:solidFill>
                              </wps:spPr>
                              <wps:bodyPr wrap="square" lIns="0" tIns="0" rIns="0" bIns="0" rtlCol="0">
                                <a:prstTxWarp prst="textNoShape">
                                  <a:avLst/>
                                </a:prstTxWarp>
                                <a:noAutofit/>
                              </wps:bodyPr>
                            </wps:wsp>
                            <pic:pic>
                              <pic:nvPicPr>
                                <pic:cNvPr id="30" name="Image 30"/>
                                <pic:cNvPicPr/>
                              </pic:nvPicPr>
                              <pic:blipFill>
                                <a:blip r:embed="rId10" cstate="print"/>
                                <a:stretch>
                                  <a:fillRect/>
                                </a:stretch>
                              </pic:blipFill>
                              <pic:spPr>
                                <a:xfrm>
                                  <a:off x="271272" y="21335"/>
                                  <a:ext cx="1636776" cy="423672"/>
                                </a:xfrm>
                                <a:prstGeom prst="rect">
                                  <a:avLst/>
                                </a:prstGeom>
                              </pic:spPr>
                            </pic:pic>
                          </wpg:wgp>
                        </a:graphicData>
                      </a:graphic>
                    </wp:anchor>
                  </w:drawing>
                </mc:Choice>
                <mc:Fallback>
                  <w:pict>
                    <v:group style="position:absolute;margin-left:-26.52pt;margin-top:-7.426878pt;width:461.3pt;height:164.4pt;mso-position-horizontal-relative:column;mso-position-vertical-relative:paragraph;z-index:-15852032" id="docshapegroup26" coordorigin="-530,-149" coordsize="9226,3288">
                      <v:shape style="position:absolute;left:-531;top:-149;width:500;height:3288" type="#_x0000_t75" id="docshape27" stroked="false">
                        <v:imagedata r:id="rId9" o:title=""/>
                      </v:shape>
                      <v:rect style="position:absolute;left:-387;top:-63;width:332;height:3116" id="docshape28" filled="true" fillcolor="#4f81bd" stroked="false">
                        <v:fill type="solid"/>
                      </v:rect>
                      <v:rect style="position:absolute;left:-56;top:-67;width:8751;height:3120" id="docshape29" filled="true" fillcolor="#dce6f2" stroked="false">
                        <v:fill type="solid"/>
                      </v:rect>
                      <v:shape style="position:absolute;left:-104;top:-115;width:2578;height:668" type="#_x0000_t75" id="docshape30"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7464960">
                      <wp:simplePos x="0" y="0"/>
                      <wp:positionH relativeFrom="column">
                        <wp:posOffset>0</wp:posOffset>
                      </wp:positionH>
                      <wp:positionV relativeFrom="paragraph">
                        <wp:posOffset>-28789</wp:posOffset>
                      </wp:positionV>
                      <wp:extent cx="1506220" cy="29273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506220" cy="292735"/>
                                <a:chExt cx="1506220" cy="292735"/>
                              </a:xfrm>
                            </wpg:grpSpPr>
                            <wps:wsp>
                              <wps:cNvPr id="32" name="Graphic 32"/>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8pt;width:118.6pt;height:23.05pt;mso-position-horizontal-relative:column;mso-position-vertical-relative:paragraph;z-index:-15851520" id="docshapegroup31" coordorigin="0,-45" coordsize="2372,461">
                      <v:rect style="position:absolute;left:0;top:-46;width:2372;height:461" id="docshape3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77</w:t>
            </w:r>
          </w:p>
        </w:tc>
        <w:tc>
          <w:tcPr>
            <w:tcW w:w="6324" w:type="dxa"/>
            <w:tcBorders>
              <w:left w:val="single" w:sz="36" w:space="0" w:color="FFFFFF"/>
            </w:tcBorders>
          </w:tcPr>
          <w:p>
            <w:pPr>
              <w:pStyle w:val="TableParagraph"/>
              <w:spacing w:before="26"/>
              <w:ind w:left="246"/>
              <w:rPr>
                <w:b/>
                <w:sz w:val="26"/>
              </w:rPr>
            </w:pPr>
            <w:r>
              <w:rPr>
                <w:b/>
                <w:sz w:val="26"/>
              </w:rPr>
              <w:t>Attribution</w:t>
            </w:r>
            <w:r>
              <w:rPr>
                <w:b/>
                <w:spacing w:val="-9"/>
                <w:sz w:val="26"/>
              </w:rPr>
              <w:t> </w:t>
            </w:r>
            <w:r>
              <w:rPr>
                <w:b/>
                <w:sz w:val="26"/>
              </w:rPr>
              <w:t>gratuite</w:t>
            </w:r>
            <w:r>
              <w:rPr>
                <w:b/>
                <w:spacing w:val="-8"/>
                <w:sz w:val="26"/>
              </w:rPr>
              <w:t> </w:t>
            </w:r>
            <w:r>
              <w:rPr>
                <w:b/>
                <w:sz w:val="26"/>
              </w:rPr>
              <w:t>d’actions</w:t>
            </w:r>
            <w:r>
              <w:rPr>
                <w:b/>
                <w:spacing w:val="-8"/>
                <w:sz w:val="26"/>
              </w:rPr>
              <w:t> </w:t>
            </w:r>
            <w:r>
              <w:rPr>
                <w:b/>
                <w:sz w:val="26"/>
              </w:rPr>
              <w:t>par</w:t>
            </w:r>
            <w:r>
              <w:rPr>
                <w:b/>
                <w:spacing w:val="-8"/>
                <w:sz w:val="26"/>
              </w:rPr>
              <w:t> </w:t>
            </w:r>
            <w:r>
              <w:rPr>
                <w:b/>
                <w:sz w:val="26"/>
              </w:rPr>
              <w:t>prélèvement</w:t>
            </w:r>
            <w:r>
              <w:rPr>
                <w:b/>
                <w:spacing w:val="-8"/>
                <w:sz w:val="26"/>
              </w:rPr>
              <w:t> </w:t>
            </w:r>
            <w:r>
              <w:rPr>
                <w:b/>
                <w:sz w:val="26"/>
              </w:rPr>
              <w:t>sur</w:t>
            </w:r>
            <w:r>
              <w:rPr>
                <w:b/>
                <w:spacing w:val="-8"/>
                <w:sz w:val="26"/>
              </w:rPr>
              <w:t> </w:t>
            </w:r>
            <w:r>
              <w:rPr>
                <w:b/>
                <w:spacing w:val="-5"/>
                <w:sz w:val="26"/>
              </w:rPr>
              <w:t>le</w:t>
            </w:r>
          </w:p>
        </w:tc>
      </w:tr>
      <w:tr>
        <w:trPr>
          <w:trHeight w:val="2592" w:hRule="atLeast"/>
        </w:trPr>
        <w:tc>
          <w:tcPr>
            <w:tcW w:w="386" w:type="dxa"/>
            <w:vMerge/>
            <w:tcBorders>
              <w:top w:val="nil"/>
            </w:tcBorders>
          </w:tcPr>
          <w:p>
            <w:pPr>
              <w:rPr>
                <w:sz w:val="2"/>
                <w:szCs w:val="2"/>
              </w:rPr>
            </w:pPr>
          </w:p>
        </w:tc>
        <w:tc>
          <w:tcPr>
            <w:tcW w:w="8695" w:type="dxa"/>
            <w:gridSpan w:val="2"/>
          </w:tcPr>
          <w:p>
            <w:pPr>
              <w:pStyle w:val="TableParagraph"/>
              <w:spacing w:line="206" w:lineRule="exact"/>
              <w:ind w:left="2662"/>
              <w:rPr>
                <w:b/>
                <w:sz w:val="26"/>
              </w:rPr>
            </w:pPr>
            <w:r>
              <w:rPr>
                <w:b/>
                <w:spacing w:val="-2"/>
                <w:sz w:val="26"/>
              </w:rPr>
              <w:t>résultat</w:t>
            </w:r>
          </w:p>
          <w:p>
            <w:pPr>
              <w:pStyle w:val="TableParagraph"/>
              <w:spacing w:line="360" w:lineRule="auto" w:before="247"/>
              <w:ind w:left="108" w:right="160"/>
              <w:jc w:val="both"/>
              <w:rPr>
                <w:sz w:val="24"/>
              </w:rPr>
            </w:pPr>
            <w:r>
              <w:rPr>
                <w:sz w:val="24"/>
              </w:rPr>
              <w:t>Une entité décide d’attribuer des actions gratuites à ses salariés par prélèvement sur le résultat en instance d’affectation. Le 15 Mai N, l’assemblée générale ordinaire décide d’affecter une somme de 30 000 000 sous forme d’attribution gratuite d’actions au personnel</w:t>
            </w:r>
            <w:r>
              <w:rPr>
                <w:spacing w:val="-2"/>
                <w:sz w:val="24"/>
              </w:rPr>
              <w:t> </w:t>
            </w:r>
            <w:r>
              <w:rPr>
                <w:sz w:val="24"/>
              </w:rPr>
              <w:t>salarié. Le</w:t>
            </w:r>
            <w:r>
              <w:rPr>
                <w:spacing w:val="-3"/>
                <w:sz w:val="24"/>
              </w:rPr>
              <w:t> </w:t>
            </w:r>
            <w:r>
              <w:rPr>
                <w:sz w:val="24"/>
              </w:rPr>
              <w:t>20</w:t>
            </w:r>
            <w:r>
              <w:rPr>
                <w:spacing w:val="-2"/>
                <w:sz w:val="24"/>
              </w:rPr>
              <w:t> </w:t>
            </w:r>
            <w:r>
              <w:rPr>
                <w:sz w:val="24"/>
              </w:rPr>
              <w:t>Mai</w:t>
            </w:r>
            <w:r>
              <w:rPr>
                <w:spacing w:val="-2"/>
                <w:sz w:val="24"/>
              </w:rPr>
              <w:t> </w:t>
            </w:r>
            <w:r>
              <w:rPr>
                <w:sz w:val="24"/>
              </w:rPr>
              <w:t>N,</w:t>
            </w:r>
            <w:r>
              <w:rPr>
                <w:spacing w:val="-4"/>
                <w:sz w:val="24"/>
              </w:rPr>
              <w:t> </w:t>
            </w:r>
            <w:r>
              <w:rPr>
                <w:sz w:val="24"/>
              </w:rPr>
              <w:t>le</w:t>
            </w:r>
            <w:r>
              <w:rPr>
                <w:spacing w:val="-3"/>
                <w:sz w:val="24"/>
              </w:rPr>
              <w:t> </w:t>
            </w:r>
            <w:r>
              <w:rPr>
                <w:sz w:val="24"/>
              </w:rPr>
              <w:t>conseil</w:t>
            </w:r>
            <w:r>
              <w:rPr>
                <w:spacing w:val="-2"/>
                <w:sz w:val="24"/>
              </w:rPr>
              <w:t> </w:t>
            </w:r>
            <w:r>
              <w:rPr>
                <w:sz w:val="24"/>
              </w:rPr>
              <w:t>d’administration</w:t>
            </w:r>
            <w:r>
              <w:rPr>
                <w:spacing w:val="-2"/>
                <w:sz w:val="24"/>
              </w:rPr>
              <w:t> </w:t>
            </w:r>
            <w:r>
              <w:rPr>
                <w:sz w:val="24"/>
              </w:rPr>
              <w:t>procède</w:t>
            </w:r>
            <w:r>
              <w:rPr>
                <w:spacing w:val="-3"/>
                <w:sz w:val="24"/>
              </w:rPr>
              <w:t> </w:t>
            </w:r>
            <w:r>
              <w:rPr>
                <w:sz w:val="24"/>
              </w:rPr>
              <w:t>à</w:t>
            </w:r>
            <w:r>
              <w:rPr>
                <w:spacing w:val="-3"/>
                <w:sz w:val="24"/>
              </w:rPr>
              <w:t> </w:t>
            </w:r>
            <w:r>
              <w:rPr>
                <w:sz w:val="24"/>
              </w:rPr>
              <w:t>une</w:t>
            </w:r>
            <w:r>
              <w:rPr>
                <w:spacing w:val="-3"/>
                <w:sz w:val="24"/>
              </w:rPr>
              <w:t> </w:t>
            </w:r>
            <w:r>
              <w:rPr>
                <w:sz w:val="24"/>
              </w:rPr>
              <w:t>augmentation de capital par attribution gratuite d’actions au personnel salarié.</w:t>
            </w:r>
          </w:p>
        </w:tc>
      </w:tr>
    </w:tbl>
    <w:p>
      <w:pPr>
        <w:pStyle w:val="TableParagraph"/>
        <w:spacing w:after="0" w:line="360" w:lineRule="auto"/>
        <w:jc w:val="both"/>
        <w:rPr>
          <w:sz w:val="24"/>
        </w:rPr>
        <w:sectPr>
          <w:type w:val="continuous"/>
          <w:pgSz w:w="11910" w:h="16840"/>
          <w:pgMar w:header="0" w:footer="1037" w:top="1340" w:bottom="1220" w:left="141" w:right="566"/>
        </w:sectPr>
      </w:pPr>
    </w:p>
    <w:p>
      <w:pPr>
        <w:pStyle w:val="BodyText"/>
        <w:spacing w:before="100"/>
      </w:pPr>
    </w:p>
    <w:p>
      <w:pPr>
        <w:pStyle w:val="BodyText"/>
        <w:jc w:val="right"/>
      </w:pPr>
      <w:r>
        <w:rPr/>
        <mc:AlternateContent>
          <mc:Choice Requires="wps">
            <w:drawing>
              <wp:anchor distT="0" distB="0" distL="0" distR="0" allowOverlap="1" layoutInCell="1" locked="0" behindDoc="0" simplePos="0" relativeHeight="15735296">
                <wp:simplePos x="0" y="0"/>
                <wp:positionH relativeFrom="page">
                  <wp:posOffset>1350187</wp:posOffset>
                </wp:positionH>
                <wp:positionV relativeFrom="paragraph">
                  <wp:posOffset>-9031</wp:posOffset>
                </wp:positionV>
                <wp:extent cx="6350" cy="217360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2173605"/>
                        </a:xfrm>
                        <a:custGeom>
                          <a:avLst/>
                          <a:gdLst/>
                          <a:ahLst/>
                          <a:cxnLst/>
                          <a:rect l="l" t="t" r="r" b="b"/>
                          <a:pathLst>
                            <a:path w="6350" h="2173605">
                              <a:moveTo>
                                <a:pt x="6096" y="0"/>
                              </a:moveTo>
                              <a:lnTo>
                                <a:pt x="0" y="0"/>
                              </a:lnTo>
                              <a:lnTo>
                                <a:pt x="0" y="6096"/>
                              </a:lnTo>
                              <a:lnTo>
                                <a:pt x="0" y="152400"/>
                              </a:lnTo>
                              <a:lnTo>
                                <a:pt x="0" y="2173224"/>
                              </a:lnTo>
                              <a:lnTo>
                                <a:pt x="6096" y="2173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711108pt;width:.5pt;height:171.15pt;mso-position-horizontal-relative:page;mso-position-vertical-relative:paragraph;z-index:15735296" id="docshape33" coordorigin="2126,-14" coordsize="10,3423" path="m2136,-14l2126,-14,2126,-5,2126,226,2126,3408,2136,3408,2136,-5,2136,-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66496">
                <wp:simplePos x="0" y="0"/>
                <wp:positionH relativeFrom="page">
                  <wp:posOffset>1978075</wp:posOffset>
                </wp:positionH>
                <wp:positionV relativeFrom="paragraph">
                  <wp:posOffset>-9031</wp:posOffset>
                </wp:positionV>
                <wp:extent cx="1264920" cy="217932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64920" cy="2179320"/>
                        </a:xfrm>
                        <a:custGeom>
                          <a:avLst/>
                          <a:gdLst/>
                          <a:ahLst/>
                          <a:cxnLst/>
                          <a:rect l="l" t="t" r="r" b="b"/>
                          <a:pathLst>
                            <a:path w="1264920" h="2179320">
                              <a:moveTo>
                                <a:pt x="1264920" y="0"/>
                              </a:moveTo>
                              <a:lnTo>
                                <a:pt x="12192" y="0"/>
                              </a:lnTo>
                              <a:lnTo>
                                <a:pt x="6096" y="0"/>
                              </a:lnTo>
                              <a:lnTo>
                                <a:pt x="0" y="0"/>
                              </a:lnTo>
                              <a:lnTo>
                                <a:pt x="0" y="6096"/>
                              </a:lnTo>
                              <a:lnTo>
                                <a:pt x="0" y="2179320"/>
                              </a:lnTo>
                              <a:lnTo>
                                <a:pt x="6096" y="2179320"/>
                              </a:lnTo>
                              <a:lnTo>
                                <a:pt x="1264920" y="2179320"/>
                              </a:lnTo>
                              <a:lnTo>
                                <a:pt x="1264920" y="2173224"/>
                              </a:lnTo>
                              <a:lnTo>
                                <a:pt x="6096" y="2173224"/>
                              </a:lnTo>
                              <a:lnTo>
                                <a:pt x="6096" y="1880616"/>
                              </a:lnTo>
                              <a:lnTo>
                                <a:pt x="6096" y="1444752"/>
                              </a:lnTo>
                              <a:lnTo>
                                <a:pt x="6096" y="1399032"/>
                              </a:lnTo>
                              <a:lnTo>
                                <a:pt x="6096" y="1252728"/>
                              </a:lnTo>
                              <a:lnTo>
                                <a:pt x="6096" y="1106424"/>
                              </a:lnTo>
                              <a:lnTo>
                                <a:pt x="1264920" y="1106424"/>
                              </a:lnTo>
                              <a:lnTo>
                                <a:pt x="1264920" y="1100328"/>
                              </a:lnTo>
                              <a:lnTo>
                                <a:pt x="6096" y="1100328"/>
                              </a:lnTo>
                              <a:lnTo>
                                <a:pt x="6096" y="95707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1108pt;width:99.6pt;height:171.6pt;mso-position-horizontal-relative:page;mso-position-vertical-relative:paragraph;z-index:-15849984" id="docshape34" coordorigin="3115,-14" coordsize="1992,3432" path="m5107,-14l3134,-14,3125,-14,3115,-14,3115,-5,3115,3418,3125,3418,5107,3418,5107,3408,3125,3408,3125,2947,3125,2261,3125,2189,3125,1959,3125,1728,5107,1728,5107,1719,3125,1719,3125,1493,3125,-5,3134,-5,5107,-5,5107,-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899083</wp:posOffset>
                </wp:positionH>
                <wp:positionV relativeFrom="paragraph">
                  <wp:posOffset>-2935</wp:posOffset>
                </wp:positionV>
                <wp:extent cx="6350" cy="216725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2167255"/>
                        </a:xfrm>
                        <a:custGeom>
                          <a:avLst/>
                          <a:gdLst/>
                          <a:ahLst/>
                          <a:cxnLst/>
                          <a:rect l="l" t="t" r="r" b="b"/>
                          <a:pathLst>
                            <a:path w="6350" h="2167255">
                              <a:moveTo>
                                <a:pt x="6096" y="0"/>
                              </a:moveTo>
                              <a:lnTo>
                                <a:pt x="0" y="0"/>
                              </a:lnTo>
                              <a:lnTo>
                                <a:pt x="0" y="146304"/>
                              </a:lnTo>
                              <a:lnTo>
                                <a:pt x="0" y="292608"/>
                              </a:lnTo>
                              <a:lnTo>
                                <a:pt x="0" y="2167128"/>
                              </a:lnTo>
                              <a:lnTo>
                                <a:pt x="6096" y="2167128"/>
                              </a:lnTo>
                              <a:lnTo>
                                <a:pt x="6096" y="14630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1108pt;width:.5pt;height:170.65pt;mso-position-horizontal-relative:page;mso-position-vertical-relative:paragraph;z-index:15737856" id="docshape35" coordorigin="1416,-5" coordsize="10,3413" path="m1425,-5l1416,-5,1416,226,1416,456,1416,3408,1425,3408,1425,226,1425,-5xe" filled="true" fillcolor="#000000" stroked="false">
                <v:path arrowok="t"/>
                <v:fill type="solid"/>
                <w10:wrap type="none"/>
              </v:shape>
            </w:pict>
          </mc:Fallback>
        </mc:AlternateContent>
      </w:r>
      <w:r>
        <w:rPr>
          <w:spacing w:val="-4"/>
          <w:w w:val="105"/>
        </w:rPr>
        <w:t>1301</w:t>
      </w:r>
    </w:p>
    <w:p>
      <w:pPr>
        <w:pStyle w:val="BodyText"/>
        <w:tabs>
          <w:tab w:pos="6344" w:val="left" w:leader="none"/>
        </w:tabs>
        <w:spacing w:line="264" w:lineRule="auto" w:before="79"/>
        <w:ind w:left="1174" w:firstLine="2037"/>
      </w:pPr>
      <w:r>
        <w:rPr/>
        <w:br w:type="column"/>
      </w:r>
      <w:r>
        <w:rPr>
          <w:w w:val="105"/>
        </w:rPr>
        <w:t>15/05/N</w:t>
      </w:r>
      <w:r>
        <w:rPr>
          <w:spacing w:val="69"/>
          <w:w w:val="105"/>
        </w:rPr>
        <w:t> </w:t>
      </w:r>
      <w:r>
        <w:rPr>
          <w:u w:val="single"/>
        </w:rPr>
        <w:tab/>
      </w:r>
      <w:r>
        <w:rPr/>
        <w:t> </w:t>
      </w:r>
      <w:r>
        <w:rPr>
          <w:w w:val="105"/>
        </w:rPr>
        <w:t>Résultat en instance d’affectation</w:t>
      </w:r>
    </w:p>
    <w:p>
      <w:pPr>
        <w:spacing w:line="240" w:lineRule="auto" w:before="100"/>
        <w:rPr>
          <w:sz w:val="19"/>
        </w:rPr>
      </w:pPr>
      <w:r>
        <w:rPr/>
        <w:br w:type="column"/>
      </w:r>
      <w:r>
        <w:rPr>
          <w:sz w:val="19"/>
        </w:rPr>
      </w:r>
    </w:p>
    <w:p>
      <w:pPr>
        <w:pStyle w:val="BodyText"/>
        <w:ind w:left="179"/>
      </w:pPr>
      <w:r>
        <w:rPr/>
        <mc:AlternateContent>
          <mc:Choice Requires="wps">
            <w:drawing>
              <wp:anchor distT="0" distB="0" distL="0" distR="0" allowOverlap="1" layoutInCell="1" locked="0" behindDoc="1" simplePos="0" relativeHeight="487467008">
                <wp:simplePos x="0" y="0"/>
                <wp:positionH relativeFrom="page">
                  <wp:posOffset>3800780</wp:posOffset>
                </wp:positionH>
                <wp:positionV relativeFrom="paragraph">
                  <wp:posOffset>-9031</wp:posOffset>
                </wp:positionV>
                <wp:extent cx="1515110" cy="217932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515110" cy="2179320"/>
                        </a:xfrm>
                        <a:custGeom>
                          <a:avLst/>
                          <a:gdLst/>
                          <a:ahLst/>
                          <a:cxnLst/>
                          <a:rect l="l" t="t" r="r" b="b"/>
                          <a:pathLst>
                            <a:path w="1515110" h="2179320">
                              <a:moveTo>
                                <a:pt x="1514856" y="0"/>
                              </a:moveTo>
                              <a:lnTo>
                                <a:pt x="1508760" y="0"/>
                              </a:lnTo>
                              <a:lnTo>
                                <a:pt x="1508760" y="6096"/>
                              </a:lnTo>
                              <a:lnTo>
                                <a:pt x="1508760" y="152400"/>
                              </a:lnTo>
                              <a:lnTo>
                                <a:pt x="1508760" y="2173224"/>
                              </a:lnTo>
                              <a:lnTo>
                                <a:pt x="0" y="2173224"/>
                              </a:lnTo>
                              <a:lnTo>
                                <a:pt x="0" y="2179320"/>
                              </a:lnTo>
                              <a:lnTo>
                                <a:pt x="1508760" y="2179320"/>
                              </a:lnTo>
                              <a:lnTo>
                                <a:pt x="1514856" y="2179320"/>
                              </a:lnTo>
                              <a:lnTo>
                                <a:pt x="1514856" y="6096"/>
                              </a:lnTo>
                              <a:lnTo>
                                <a:pt x="15148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9.274017pt;margin-top:-.711108pt;width:119.3pt;height:171.6pt;mso-position-horizontal-relative:page;mso-position-vertical-relative:paragraph;z-index:-15849472" id="docshape36" coordorigin="5985,-14" coordsize="2386,3432" path="m8371,-14l8361,-14,8361,-5,8361,226,8361,3408,5985,3408,5985,3418,8361,3418,8371,3418,8371,-5,8371,-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6120308</wp:posOffset>
                </wp:positionH>
                <wp:positionV relativeFrom="paragraph">
                  <wp:posOffset>-9031</wp:posOffset>
                </wp:positionV>
                <wp:extent cx="6350" cy="217360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2173605"/>
                        </a:xfrm>
                        <a:custGeom>
                          <a:avLst/>
                          <a:gdLst/>
                          <a:ahLst/>
                          <a:cxnLst/>
                          <a:rect l="l" t="t" r="r" b="b"/>
                          <a:pathLst>
                            <a:path w="6350" h="2173605">
                              <a:moveTo>
                                <a:pt x="6096" y="0"/>
                              </a:moveTo>
                              <a:lnTo>
                                <a:pt x="0" y="0"/>
                              </a:lnTo>
                              <a:lnTo>
                                <a:pt x="0" y="6096"/>
                              </a:lnTo>
                              <a:lnTo>
                                <a:pt x="0" y="152400"/>
                              </a:lnTo>
                              <a:lnTo>
                                <a:pt x="0" y="2173224"/>
                              </a:lnTo>
                              <a:lnTo>
                                <a:pt x="6096" y="2173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711108pt;width:.5pt;height:171.15pt;mso-position-horizontal-relative:page;mso-position-vertical-relative:paragraph;z-index:15736832" id="docshape37" coordorigin="9638,-14" coordsize="10,3423" path="m9648,-14l9638,-14,9638,-5,9638,226,9638,3408,9648,3408,9648,-5,9648,-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6796964</wp:posOffset>
                </wp:positionH>
                <wp:positionV relativeFrom="paragraph">
                  <wp:posOffset>-9031</wp:posOffset>
                </wp:positionV>
                <wp:extent cx="6350" cy="217360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50" cy="2173605"/>
                        </a:xfrm>
                        <a:custGeom>
                          <a:avLst/>
                          <a:gdLst/>
                          <a:ahLst/>
                          <a:cxnLst/>
                          <a:rect l="l" t="t" r="r" b="b"/>
                          <a:pathLst>
                            <a:path w="6350" h="2173605">
                              <a:moveTo>
                                <a:pt x="6096" y="0"/>
                              </a:moveTo>
                              <a:lnTo>
                                <a:pt x="0" y="0"/>
                              </a:lnTo>
                              <a:lnTo>
                                <a:pt x="0" y="6096"/>
                              </a:lnTo>
                              <a:lnTo>
                                <a:pt x="0" y="152400"/>
                              </a:lnTo>
                              <a:lnTo>
                                <a:pt x="0" y="2173224"/>
                              </a:lnTo>
                              <a:lnTo>
                                <a:pt x="6096" y="217322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35.194031pt;margin-top:-.711108pt;width:.5pt;height:171.15pt;mso-position-horizontal-relative:page;mso-position-vertical-relative:paragraph;z-index:15737344" id="docshape38" coordorigin="10704,-14" coordsize="10,3423" path="m10713,-14l10704,-14,10704,-5,10704,226,10704,3408,10713,3408,10713,-5,10713,-14xe" filled="true" fillcolor="#000000" stroked="false">
                <v:path arrowok="t"/>
                <v:fill type="solid"/>
                <w10:wrap type="none"/>
              </v:shape>
            </w:pict>
          </mc:Fallback>
        </mc:AlternateContent>
      </w:r>
      <w:r>
        <w:rPr>
          <w:w w:val="105"/>
        </w:rPr>
        <w:t>30</w:t>
      </w:r>
      <w:r>
        <w:rPr>
          <w:spacing w:val="-2"/>
          <w:w w:val="105"/>
        </w:rPr>
        <w:t> </w:t>
      </w:r>
      <w:r>
        <w:rPr>
          <w:w w:val="105"/>
        </w:rPr>
        <w:t>000</w:t>
      </w:r>
      <w:r>
        <w:rPr>
          <w:spacing w:val="-2"/>
          <w:w w:val="105"/>
        </w:rPr>
        <w:t> </w:t>
      </w:r>
      <w:r>
        <w:rPr>
          <w:spacing w:val="-5"/>
          <w:w w:val="105"/>
        </w:rPr>
        <w:t>000</w:t>
      </w:r>
    </w:p>
    <w:p>
      <w:pPr>
        <w:pStyle w:val="BodyText"/>
        <w:spacing w:after="0"/>
        <w:sectPr>
          <w:pgSz w:w="11910" w:h="16840"/>
          <w:pgMar w:header="0" w:footer="1037" w:top="1560" w:bottom="1220" w:left="141" w:right="566"/>
          <w:cols w:num="3" w:equalWidth="0">
            <w:col w:w="1837" w:space="40"/>
            <w:col w:w="6345" w:space="39"/>
            <w:col w:w="2942"/>
          </w:cols>
        </w:sectPr>
      </w:pPr>
    </w:p>
    <w:p>
      <w:pPr>
        <w:pStyle w:val="BodyText"/>
        <w:spacing w:before="5"/>
        <w:rPr>
          <w:sz w:val="16"/>
        </w:rPr>
      </w:pPr>
    </w:p>
    <w:p>
      <w:pPr>
        <w:pStyle w:val="BodyText"/>
        <w:spacing w:after="0"/>
        <w:rPr>
          <w:sz w:val="16"/>
        </w:rPr>
        <w:sectPr>
          <w:type w:val="continuous"/>
          <w:pgSz w:w="11910" w:h="16840"/>
          <w:pgMar w:header="0" w:footer="1037" w:top="1340" w:bottom="1220" w:left="141" w:right="566"/>
        </w:sectPr>
      </w:pPr>
    </w:p>
    <w:p>
      <w:pPr>
        <w:pStyle w:val="BodyText"/>
        <w:spacing w:before="98"/>
        <w:jc w:val="right"/>
      </w:pPr>
      <w:r>
        <w:rPr>
          <w:spacing w:val="-4"/>
          <w:w w:val="105"/>
        </w:rPr>
        <w:t>1132</w:t>
      </w:r>
    </w:p>
    <w:p>
      <w:pPr>
        <w:pStyle w:val="BodyText"/>
        <w:spacing w:before="98"/>
        <w:ind w:left="573"/>
      </w:pPr>
      <w:r>
        <w:rPr/>
        <w:br w:type="column"/>
      </w:r>
      <w:r>
        <w:rPr>
          <w:w w:val="105"/>
        </w:rPr>
        <w:t>Réserves</w:t>
      </w:r>
      <w:r>
        <w:rPr>
          <w:spacing w:val="-7"/>
          <w:w w:val="105"/>
        </w:rPr>
        <w:t> </w:t>
      </w:r>
      <w:r>
        <w:rPr>
          <w:w w:val="105"/>
        </w:rPr>
        <w:t>d’attribution</w:t>
      </w:r>
      <w:r>
        <w:rPr>
          <w:spacing w:val="-6"/>
          <w:w w:val="105"/>
        </w:rPr>
        <w:t> </w:t>
      </w:r>
      <w:r>
        <w:rPr>
          <w:w w:val="105"/>
        </w:rPr>
        <w:t>gratuite</w:t>
      </w:r>
      <w:r>
        <w:rPr>
          <w:spacing w:val="-6"/>
          <w:w w:val="105"/>
        </w:rPr>
        <w:t> </w:t>
      </w:r>
      <w:r>
        <w:rPr>
          <w:w w:val="105"/>
        </w:rPr>
        <w:t>d’actions</w:t>
      </w:r>
      <w:r>
        <w:rPr>
          <w:spacing w:val="-6"/>
          <w:w w:val="105"/>
        </w:rPr>
        <w:t> </w:t>
      </w:r>
      <w:r>
        <w:rPr>
          <w:w w:val="105"/>
        </w:rPr>
        <w:t>au</w:t>
      </w:r>
      <w:r>
        <w:rPr>
          <w:spacing w:val="-6"/>
          <w:w w:val="105"/>
        </w:rPr>
        <w:t> </w:t>
      </w:r>
      <w:r>
        <w:rPr>
          <w:w w:val="105"/>
        </w:rPr>
        <w:t>personnel</w:t>
      </w:r>
      <w:r>
        <w:rPr>
          <w:spacing w:val="-6"/>
          <w:w w:val="105"/>
        </w:rPr>
        <w:t> </w:t>
      </w:r>
      <w:r>
        <w:rPr>
          <w:spacing w:val="-2"/>
          <w:w w:val="105"/>
        </w:rPr>
        <w:t>salarié</w:t>
      </w:r>
    </w:p>
    <w:p>
      <w:pPr>
        <w:pStyle w:val="BodyText"/>
        <w:spacing w:before="98"/>
        <w:ind w:left="1393"/>
      </w:pPr>
      <w:r>
        <w:rPr/>
        <w:br w:type="column"/>
      </w:r>
      <w:r>
        <w:rPr>
          <w:w w:val="105"/>
        </w:rPr>
        <w:t>30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40" w:bottom="1220" w:left="141" w:right="566"/>
          <w:cols w:num="3" w:equalWidth="0">
            <w:col w:w="2688" w:space="40"/>
            <w:col w:w="5426" w:space="39"/>
            <w:col w:w="3010"/>
          </w:cols>
        </w:sectPr>
      </w:pPr>
    </w:p>
    <w:p>
      <w:pPr>
        <w:pStyle w:val="BodyText"/>
        <w:spacing w:before="24"/>
      </w:pPr>
    </w:p>
    <w:p>
      <w:pPr>
        <w:spacing w:before="0"/>
        <w:ind w:left="0" w:right="262" w:firstLine="0"/>
        <w:jc w:val="center"/>
        <w:rPr>
          <w:sz w:val="19"/>
        </w:rPr>
      </w:pPr>
      <w:r>
        <w:rPr>
          <w:w w:val="105"/>
          <w:sz w:val="19"/>
        </w:rPr>
        <w:t>(</w:t>
      </w:r>
      <w:r>
        <w:rPr>
          <w:i/>
          <w:w w:val="105"/>
          <w:sz w:val="19"/>
        </w:rPr>
        <w:t>Constitution</w:t>
      </w:r>
      <w:r>
        <w:rPr>
          <w:i/>
          <w:spacing w:val="-7"/>
          <w:w w:val="105"/>
          <w:sz w:val="19"/>
        </w:rPr>
        <w:t> </w:t>
      </w:r>
      <w:r>
        <w:rPr>
          <w:i/>
          <w:w w:val="105"/>
          <w:sz w:val="19"/>
        </w:rPr>
        <w:t>de</w:t>
      </w:r>
      <w:r>
        <w:rPr>
          <w:i/>
          <w:spacing w:val="-7"/>
          <w:w w:val="105"/>
          <w:sz w:val="19"/>
        </w:rPr>
        <w:t> </w:t>
      </w:r>
      <w:r>
        <w:rPr>
          <w:i/>
          <w:w w:val="105"/>
          <w:sz w:val="19"/>
        </w:rPr>
        <w:t>la</w:t>
      </w:r>
      <w:r>
        <w:rPr>
          <w:i/>
          <w:spacing w:val="-6"/>
          <w:w w:val="105"/>
          <w:sz w:val="19"/>
        </w:rPr>
        <w:t> </w:t>
      </w:r>
      <w:r>
        <w:rPr>
          <w:i/>
          <w:w w:val="105"/>
          <w:sz w:val="19"/>
        </w:rPr>
        <w:t>réserve</w:t>
      </w:r>
      <w:r>
        <w:rPr>
          <w:i/>
          <w:spacing w:val="-7"/>
          <w:w w:val="105"/>
          <w:sz w:val="19"/>
        </w:rPr>
        <w:t> </w:t>
      </w:r>
      <w:r>
        <w:rPr>
          <w:i/>
          <w:w w:val="105"/>
          <w:sz w:val="19"/>
        </w:rPr>
        <w:t>d’attribution</w:t>
      </w:r>
      <w:r>
        <w:rPr>
          <w:i/>
          <w:spacing w:val="-6"/>
          <w:w w:val="105"/>
          <w:sz w:val="19"/>
        </w:rPr>
        <w:t> </w:t>
      </w:r>
      <w:r>
        <w:rPr>
          <w:i/>
          <w:w w:val="105"/>
          <w:sz w:val="19"/>
        </w:rPr>
        <w:t>d’actions</w:t>
      </w:r>
      <w:r>
        <w:rPr>
          <w:i/>
          <w:spacing w:val="-7"/>
          <w:w w:val="105"/>
          <w:sz w:val="19"/>
        </w:rPr>
        <w:t> </w:t>
      </w:r>
      <w:r>
        <w:rPr>
          <w:i/>
          <w:spacing w:val="-2"/>
          <w:w w:val="105"/>
          <w:sz w:val="19"/>
        </w:rPr>
        <w:t>gratuites</w:t>
      </w:r>
      <w:r>
        <w:rPr>
          <w:spacing w:val="-2"/>
          <w:w w:val="105"/>
          <w:sz w:val="19"/>
        </w:rPr>
        <w:t>)</w:t>
      </w:r>
    </w:p>
    <w:p>
      <w:pPr>
        <w:pStyle w:val="BodyText"/>
        <w:spacing w:before="8"/>
        <w:rPr>
          <w:sz w:val="16"/>
        </w:rPr>
      </w:pPr>
    </w:p>
    <w:p>
      <w:pPr>
        <w:pStyle w:val="BodyText"/>
        <w:spacing w:after="0"/>
        <w:rPr>
          <w:sz w:val="16"/>
        </w:rPr>
        <w:sectPr>
          <w:type w:val="continuous"/>
          <w:pgSz w:w="11910" w:h="16840"/>
          <w:pgMar w:header="0" w:footer="1037" w:top="1340" w:bottom="1220" w:left="141" w:right="566"/>
        </w:sectPr>
      </w:pPr>
    </w:p>
    <w:p>
      <w:pPr>
        <w:pStyle w:val="BodyText"/>
        <w:spacing w:before="119"/>
      </w:pPr>
    </w:p>
    <w:p>
      <w:pPr>
        <w:pStyle w:val="BodyText"/>
        <w:spacing w:before="1"/>
        <w:jc w:val="right"/>
      </w:pPr>
      <w:r>
        <w:rPr>
          <w:spacing w:val="-4"/>
          <w:w w:val="105"/>
        </w:rPr>
        <w:t>1132</w:t>
      </w:r>
    </w:p>
    <w:p>
      <w:pPr>
        <w:pStyle w:val="BodyText"/>
        <w:tabs>
          <w:tab w:pos="6344" w:val="left" w:leader="none"/>
        </w:tabs>
        <w:spacing w:line="264" w:lineRule="auto" w:before="98"/>
        <w:ind w:left="1174" w:firstLine="2037"/>
      </w:pPr>
      <w:r>
        <w:rPr/>
        <w:br w:type="column"/>
      </w:r>
      <w:r>
        <w:rPr>
          <w:w w:val="105"/>
        </w:rPr>
        <w:t>20/05/N</w:t>
      </w:r>
      <w:r>
        <w:rPr>
          <w:spacing w:val="69"/>
          <w:w w:val="105"/>
        </w:rPr>
        <w:t> </w:t>
      </w:r>
      <w:r>
        <w:rPr>
          <w:u w:val="single"/>
        </w:rPr>
        <w:tab/>
      </w:r>
      <w:r>
        <w:rPr/>
        <w:t> </w:t>
      </w:r>
      <w:r>
        <w:rPr>
          <w:w w:val="105"/>
        </w:rPr>
        <w:t>Réserves d’attribution gratuite d’actions au personnel salarié</w:t>
      </w:r>
    </w:p>
    <w:p>
      <w:pPr>
        <w:spacing w:line="240" w:lineRule="auto" w:before="119"/>
        <w:rPr>
          <w:sz w:val="19"/>
        </w:rPr>
      </w:pPr>
      <w:r>
        <w:rPr/>
        <w:br w:type="column"/>
      </w:r>
      <w:r>
        <w:rPr>
          <w:sz w:val="19"/>
        </w:rPr>
      </w:r>
    </w:p>
    <w:p>
      <w:pPr>
        <w:pStyle w:val="BodyText"/>
        <w:spacing w:before="1"/>
        <w:ind w:left="179"/>
      </w:pPr>
      <w:r>
        <w:rPr>
          <w:w w:val="105"/>
        </w:rPr>
        <w:t>30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40" w:bottom="1220" w:left="141" w:right="566"/>
          <w:cols w:num="3" w:equalWidth="0">
            <w:col w:w="1837" w:space="40"/>
            <w:col w:w="6345" w:space="39"/>
            <w:col w:w="2942"/>
          </w:cols>
        </w:sectPr>
      </w:pPr>
    </w:p>
    <w:p>
      <w:pPr>
        <w:pStyle w:val="BodyText"/>
        <w:spacing w:before="5"/>
        <w:rPr>
          <w:sz w:val="16"/>
        </w:rPr>
      </w:pPr>
    </w:p>
    <w:p>
      <w:pPr>
        <w:pStyle w:val="BodyText"/>
        <w:spacing w:after="0"/>
        <w:rPr>
          <w:sz w:val="16"/>
        </w:rPr>
        <w:sectPr>
          <w:type w:val="continuous"/>
          <w:pgSz w:w="11910" w:h="16840"/>
          <w:pgMar w:header="0" w:footer="1037" w:top="1340" w:bottom="1220" w:left="141" w:right="566"/>
        </w:sectPr>
      </w:pPr>
    </w:p>
    <w:p>
      <w:pPr>
        <w:pStyle w:val="BodyText"/>
        <w:spacing w:before="98"/>
        <w:jc w:val="right"/>
      </w:pPr>
      <w:r>
        <w:rPr>
          <w:spacing w:val="-4"/>
          <w:w w:val="105"/>
        </w:rPr>
        <w:t>1013</w:t>
      </w:r>
    </w:p>
    <w:p>
      <w:pPr>
        <w:spacing w:line="506" w:lineRule="auto" w:before="98"/>
        <w:ind w:left="323" w:right="0" w:firstLine="350"/>
        <w:jc w:val="left"/>
        <w:rPr>
          <w:sz w:val="19"/>
        </w:rPr>
      </w:pPr>
      <w:r>
        <w:rPr/>
        <w:br w:type="column"/>
      </w:r>
      <w:r>
        <w:rPr>
          <w:w w:val="105"/>
          <w:sz w:val="19"/>
        </w:rPr>
        <w:t>Capital, souscrit, appelé, versé, non amorti (</w:t>
      </w:r>
      <w:r>
        <w:rPr>
          <w:i/>
          <w:w w:val="105"/>
          <w:sz w:val="19"/>
        </w:rPr>
        <w:t>Augmentation</w:t>
      </w:r>
      <w:r>
        <w:rPr>
          <w:i/>
          <w:spacing w:val="-5"/>
          <w:w w:val="105"/>
          <w:sz w:val="19"/>
        </w:rPr>
        <w:t> </w:t>
      </w:r>
      <w:r>
        <w:rPr>
          <w:i/>
          <w:w w:val="105"/>
          <w:sz w:val="19"/>
        </w:rPr>
        <w:t>de</w:t>
      </w:r>
      <w:r>
        <w:rPr>
          <w:i/>
          <w:spacing w:val="-5"/>
          <w:w w:val="105"/>
          <w:sz w:val="19"/>
        </w:rPr>
        <w:t> </w:t>
      </w:r>
      <w:r>
        <w:rPr>
          <w:i/>
          <w:w w:val="105"/>
          <w:sz w:val="19"/>
        </w:rPr>
        <w:t>capital</w:t>
      </w:r>
      <w:r>
        <w:rPr>
          <w:i/>
          <w:spacing w:val="-5"/>
          <w:w w:val="105"/>
          <w:sz w:val="19"/>
        </w:rPr>
        <w:t> </w:t>
      </w:r>
      <w:r>
        <w:rPr>
          <w:i/>
          <w:w w:val="105"/>
          <w:sz w:val="19"/>
        </w:rPr>
        <w:t>par</w:t>
      </w:r>
      <w:r>
        <w:rPr>
          <w:i/>
          <w:spacing w:val="-5"/>
          <w:w w:val="105"/>
          <w:sz w:val="19"/>
        </w:rPr>
        <w:t> </w:t>
      </w:r>
      <w:r>
        <w:rPr>
          <w:i/>
          <w:w w:val="105"/>
          <w:sz w:val="19"/>
        </w:rPr>
        <w:t>attribution</w:t>
      </w:r>
      <w:r>
        <w:rPr>
          <w:i/>
          <w:spacing w:val="-5"/>
          <w:w w:val="105"/>
          <w:sz w:val="19"/>
        </w:rPr>
        <w:t> </w:t>
      </w:r>
      <w:r>
        <w:rPr>
          <w:i/>
          <w:w w:val="105"/>
          <w:sz w:val="19"/>
        </w:rPr>
        <w:t>gratuite</w:t>
      </w:r>
      <w:r>
        <w:rPr>
          <w:i/>
          <w:spacing w:val="-5"/>
          <w:w w:val="105"/>
          <w:sz w:val="19"/>
        </w:rPr>
        <w:t> </w:t>
      </w:r>
      <w:r>
        <w:rPr>
          <w:i/>
          <w:w w:val="105"/>
          <w:sz w:val="19"/>
        </w:rPr>
        <w:t>d’actions</w:t>
      </w:r>
      <w:r>
        <w:rPr>
          <w:w w:val="105"/>
          <w:sz w:val="19"/>
        </w:rPr>
        <w:t>)</w:t>
      </w:r>
    </w:p>
    <w:p>
      <w:pPr>
        <w:pStyle w:val="BodyText"/>
        <w:spacing w:before="98"/>
        <w:ind w:left="1686"/>
      </w:pPr>
      <w:r>
        <w:rPr/>
        <w:br w:type="column"/>
      </w:r>
      <w:r>
        <w:rPr>
          <w:w w:val="105"/>
        </w:rPr>
        <w:t>30</w:t>
      </w:r>
      <w:r>
        <w:rPr>
          <w:spacing w:val="-2"/>
          <w:w w:val="105"/>
        </w:rPr>
        <w:t> </w:t>
      </w:r>
      <w:r>
        <w:rPr>
          <w:w w:val="105"/>
        </w:rPr>
        <w:t>000</w:t>
      </w:r>
      <w:r>
        <w:rPr>
          <w:spacing w:val="-2"/>
          <w:w w:val="105"/>
        </w:rPr>
        <w:t> </w:t>
      </w:r>
      <w:r>
        <w:rPr>
          <w:spacing w:val="-5"/>
          <w:w w:val="105"/>
        </w:rPr>
        <w:t>000</w:t>
      </w:r>
    </w:p>
    <w:sectPr>
      <w:type w:val="continuous"/>
      <w:pgSz w:w="11910" w:h="16840"/>
      <w:pgMar w:header="0" w:footer="1037" w:top="1340" w:bottom="1220" w:left="141" w:right="566"/>
      <w:cols w:num="3" w:equalWidth="0">
        <w:col w:w="2688" w:space="40"/>
        <w:col w:w="5133" w:space="39"/>
        <w:col w:w="33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59328">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181</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5857152"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181</w:t>
                    </w:r>
                    <w:r>
                      <w:rPr>
                        <w:rFonts w:ascii="Calibri"/>
                        <w:spacing w:val="-5"/>
                        <w:sz w:val="21"/>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fr-FR" w:eastAsia="en-US" w:bidi="ar-SA"/>
    </w:rPr>
  </w:style>
  <w:style w:styleId="Title" w:type="paragraph">
    <w:name w:val="Title"/>
    <w:basedOn w:val="Normal"/>
    <w:uiPriority w:val="1"/>
    <w:qFormat/>
    <w:pPr>
      <w:spacing w:before="67"/>
      <w:ind w:left="3329" w:firstLine="100"/>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rPr>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2025-03-11T05:54:20Z</dcterms:created>
  <dcterms:modified xsi:type="dcterms:W3CDTF">2025-03-11T05:54:20Z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