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55"/>
        <w:rPr>
          <w:sz w:val="31"/>
        </w:rPr>
      </w:pPr>
    </w:p>
    <w:p>
      <w:pPr>
        <w:pStyle w:val="BodyText"/>
        <w:ind w:left="2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-261119</wp:posOffset>
                </wp:positionV>
                <wp:extent cx="1795780" cy="7499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95780" cy="749935"/>
                          <a:chExt cx="1795780" cy="7499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83079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191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13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7825" y="588264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192" y="42672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0" y="0"/>
                                </a:moveTo>
                                <a:lnTo>
                                  <a:pt x="1347826" y="0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6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79578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3"/>
                                <w:ind w:left="23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20.560587pt;width:141.4pt;height:59.05pt;mso-position-horizontal-relative:page;mso-position-vertical-relative:paragraph;z-index:15728640" id="docshapegroup1" coordorigin="168,-411" coordsize="2828,1181">
                <v:shape style="position:absolute;left:187;top:-412;width:2808;height:1181" type="#_x0000_t75" id="docshape2" stroked="false">
                  <v:imagedata r:id="rId5" o:title=""/>
                </v:shape>
                <v:shape style="position:absolute;left:187;top:-345;width:2684;height:927" id="docshape3" coordorigin="187,-344" coordsize="2684,927" path="m2310,-344l187,-344,187,582,2310,582,2870,119,2310,-344xe" filled="true" fillcolor="#376092" stroked="false">
                  <v:path arrowok="t"/>
                  <v:fill type="solid"/>
                </v:shape>
                <v:shape style="position:absolute;left:187;top:-345;width:2684;height:927" id="docshape4" coordorigin="187,-344" coordsize="2684,927" path="m187,-344l2310,-344,2870,119,2310,582,187,582e" filled="false" stroked="true" strokeweight="1.92pt" strokecolor="#385d8a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7;top:-412;width:2828;height:1181" type="#_x0000_t202" id="docshape5" filled="false" stroked="false">
                  <v:textbox inset="0,0,0,0">
                    <w:txbxContent>
                      <w:p>
                        <w:pPr>
                          <w:spacing w:before="313"/>
                          <w:ind w:left="23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5"/>
        </w:rPr>
        <w:t>Comptes</w:t>
      </w:r>
      <w:r>
        <w:rPr>
          <w:color w:val="548DD4"/>
          <w:spacing w:val="-6"/>
        </w:rPr>
        <w:t> </w:t>
      </w:r>
      <w:r>
        <w:rPr>
          <w:color w:val="548DD4"/>
          <w:spacing w:val="-2"/>
        </w:rPr>
        <w:t>combines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65"/>
        <w:gridCol w:w="2568"/>
        <w:gridCol w:w="6118"/>
      </w:tblGrid>
      <w:tr>
        <w:trPr>
          <w:trHeight w:val="404" w:hRule="atLeast"/>
        </w:trPr>
        <w:tc>
          <w:tcPr>
            <w:tcW w:w="202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32544">
                      <wp:simplePos x="0" y="0"/>
                      <wp:positionH relativeFrom="column">
                        <wp:posOffset>-260604</wp:posOffset>
                      </wp:positionH>
                      <wp:positionV relativeFrom="paragraph">
                        <wp:posOffset>-100417</wp:posOffset>
                      </wp:positionV>
                      <wp:extent cx="5836920" cy="809561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836920" cy="8095615"/>
                                <a:chExt cx="5836920" cy="809561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696" cy="8095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91439" y="54864"/>
                                  <a:ext cx="128270" cy="7985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7985759">
                                      <a:moveTo>
                                        <a:pt x="1280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85759"/>
                                      </a:lnTo>
                                      <a:lnTo>
                                        <a:pt x="128015" y="7985759"/>
                                      </a:lnTo>
                                      <a:lnTo>
                                        <a:pt x="1280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219456" y="54864"/>
                                  <a:ext cx="5556885" cy="7985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7985759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85759"/>
                                      </a:lnTo>
                                      <a:lnTo>
                                        <a:pt x="5556504" y="7985759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44" y="112776"/>
                                  <a:ext cx="5675376" cy="7869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071" y="27432"/>
                                  <a:ext cx="1761743" cy="445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0.52pt;margin-top:-7.906856pt;width:459.6pt;height:637.450pt;mso-position-horizontal-relative:column;mso-position-vertical-relative:paragraph;z-index:-15783936" id="docshapegroup6" coordorigin="-410,-158" coordsize="9192,12749">
                      <v:shape style="position:absolute;left:-411;top:-159;width:370;height:12749" type="#_x0000_t75" id="docshape7" stroked="false">
                        <v:imagedata r:id="rId6" o:title=""/>
                      </v:shape>
                      <v:rect style="position:absolute;left:-267;top:-72;width:202;height:12576" id="docshape8" filled="true" fillcolor="#4f81bd" stroked="false">
                        <v:fill type="solid"/>
                      </v:rect>
                      <v:rect style="position:absolute;left:-65;top:-72;width:8751;height:12576" id="docshape9" filled="true" fillcolor="#dce6f2" stroked="false">
                        <v:fill type="solid"/>
                      </v:rect>
                      <v:shape style="position:absolute;left:-156;top:19;width:8938;height:12394" type="#_x0000_t75" id="docshape10" stroked="false">
                        <v:imagedata r:id="rId7" o:title=""/>
                      </v:shape>
                      <v:shape style="position:absolute;left:-104;top:-115;width:2775;height:701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330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30680" cy="31432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630680" cy="314325"/>
                                <a:chExt cx="1630680" cy="3143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630680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0680" h="314325">
                                      <a:moveTo>
                                        <a:pt x="16306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1630680" y="313944"/>
                                      </a:lnTo>
                                      <a:lnTo>
                                        <a:pt x="16306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6pt;width:128.4pt;height:24.75pt;mso-position-horizontal-relative:column;mso-position-vertical-relative:paragraph;z-index:-15783424" id="docshapegroup12" coordorigin="0,-45" coordsize="2568,495">
                      <v:rect style="position:absolute;left:0;top:-46;width:2568;height:495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142</w:t>
            </w:r>
          </w:p>
        </w:tc>
        <w:tc>
          <w:tcPr>
            <w:tcW w:w="6118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Comptes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combinés</w:t>
            </w:r>
          </w:p>
        </w:tc>
      </w:tr>
      <w:tr>
        <w:trPr>
          <w:trHeight w:val="12010" w:hRule="atLeast"/>
        </w:trPr>
        <w:tc>
          <w:tcPr>
            <w:tcW w:w="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1" w:type="dxa"/>
            <w:gridSpan w:val="3"/>
          </w:tcPr>
          <w:p>
            <w:pPr>
              <w:pStyle w:val="TableParagraph"/>
              <w:spacing w:line="412" w:lineRule="exact" w:before="16"/>
              <w:ind w:right="165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Soit le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groupe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suivant, où l’entité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X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son siège social et ses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activités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dans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un Etat situé hors de l’espace OHADA, alors que les entités B, C et D sont situées dans l’espace </w:t>
            </w:r>
            <w:r>
              <w:rPr>
                <w:color w:val="0D0D0D"/>
                <w:spacing w:val="-2"/>
                <w:sz w:val="24"/>
              </w:rPr>
              <w:t>OHADA.</w:t>
            </w:r>
          </w:p>
          <w:p>
            <w:pPr>
              <w:pStyle w:val="TableParagraph"/>
              <w:spacing w:before="31"/>
              <w:ind w:left="3364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3117208</wp:posOffset>
                      </wp:positionH>
                      <wp:positionV relativeFrom="paragraph">
                        <wp:posOffset>228224</wp:posOffset>
                      </wp:positionV>
                      <wp:extent cx="1259840" cy="53848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259840" cy="538480"/>
                                <a:chExt cx="1259840" cy="53848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259840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840" h="538480">
                                      <a:moveTo>
                                        <a:pt x="4838" y="0"/>
                                      </a:moveTo>
                                      <a:lnTo>
                                        <a:pt x="0" y="11742"/>
                                      </a:lnTo>
                                      <a:lnTo>
                                        <a:pt x="1223958" y="516162"/>
                                      </a:lnTo>
                                      <a:lnTo>
                                        <a:pt x="1156364" y="525491"/>
                                      </a:lnTo>
                                      <a:lnTo>
                                        <a:pt x="1153935" y="528697"/>
                                      </a:lnTo>
                                      <a:lnTo>
                                        <a:pt x="1154894" y="535645"/>
                                      </a:lnTo>
                                      <a:lnTo>
                                        <a:pt x="1158100" y="538072"/>
                                      </a:lnTo>
                                      <a:lnTo>
                                        <a:pt x="1259746" y="524042"/>
                                      </a:lnTo>
                                      <a:lnTo>
                                        <a:pt x="1197500" y="442469"/>
                                      </a:lnTo>
                                      <a:lnTo>
                                        <a:pt x="1193515" y="441933"/>
                                      </a:lnTo>
                                      <a:lnTo>
                                        <a:pt x="1187940" y="446189"/>
                                      </a:lnTo>
                                      <a:lnTo>
                                        <a:pt x="1187404" y="450173"/>
                                      </a:lnTo>
                                      <a:lnTo>
                                        <a:pt x="1228798" y="504419"/>
                                      </a:lnTo>
                                      <a:lnTo>
                                        <a:pt x="4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5.449493pt;margin-top:17.970442pt;width:99.2pt;height:42.4pt;mso-position-horizontal-relative:column;mso-position-vertical-relative:paragraph;z-index:15731200" id="docshapegroup14" coordorigin="4909,359" coordsize="1984,848">
                      <v:shape style="position:absolute;left:4908;top:359;width:1984;height:848" id="docshape15" coordorigin="4909,359" coordsize="1984,848" path="m4917,359l4909,378,6836,1172,6730,1187,6726,1192,6728,1203,6733,1207,6893,1185,6795,1056,6789,1055,6780,1062,6779,1068,6844,1154,4917,35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D0D0D"/>
                <w:sz w:val="21"/>
              </w:rPr>
              <w:t>X</w:t>
            </w:r>
            <w:r>
              <w:rPr>
                <w:b/>
                <w:color w:val="0D0D0D"/>
                <w:spacing w:val="11"/>
                <w:sz w:val="21"/>
              </w:rPr>
              <w:t> </w:t>
            </w:r>
            <w:r>
              <w:rPr>
                <w:b/>
                <w:color w:val="0D0D0D"/>
                <w:sz w:val="21"/>
              </w:rPr>
              <w:t>(hors</w:t>
            </w:r>
            <w:r>
              <w:rPr>
                <w:b/>
                <w:color w:val="0D0D0D"/>
                <w:spacing w:val="11"/>
                <w:sz w:val="21"/>
              </w:rPr>
              <w:t> </w:t>
            </w:r>
            <w:r>
              <w:rPr>
                <w:b/>
                <w:color w:val="0D0D0D"/>
                <w:spacing w:val="-2"/>
                <w:sz w:val="21"/>
              </w:rPr>
              <w:t>OHADA)</w:t>
            </w:r>
          </w:p>
          <w:p>
            <w:pPr>
              <w:pStyle w:val="TableParagraph"/>
              <w:spacing w:before="6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tabs>
                <w:tab w:pos="2270" w:val="left" w:leader="none"/>
                <w:tab w:pos="4934" w:val="left" w:leader="none"/>
              </w:tabs>
              <w:spacing w:before="0"/>
              <w:ind w:left="0" w:right="496"/>
              <w:jc w:val="center"/>
              <w:rPr>
                <w:b/>
                <w:position w:val="-15"/>
                <w:sz w:val="19"/>
              </w:rPr>
            </w:pPr>
            <w:r>
              <w:rPr>
                <w:b/>
                <w:position w:val="-15"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33568">
                      <wp:simplePos x="0" y="0"/>
                      <wp:positionH relativeFrom="column">
                        <wp:posOffset>530351</wp:posOffset>
                      </wp:positionH>
                      <wp:positionV relativeFrom="paragraph">
                        <wp:posOffset>-423810</wp:posOffset>
                      </wp:positionV>
                      <wp:extent cx="2807335" cy="112204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807335" cy="1122045"/>
                                <a:chExt cx="2807335" cy="112204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1469136" y="12192"/>
                                  <a:ext cx="13258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5880" h="265430">
                                      <a:moveTo>
                                        <a:pt x="13258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5175"/>
                                      </a:lnTo>
                                      <a:lnTo>
                                        <a:pt x="1325880" y="265175"/>
                                      </a:lnTo>
                                      <a:lnTo>
                                        <a:pt x="13258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1469136" y="12192"/>
                                  <a:ext cx="13258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5880" h="265430">
                                      <a:moveTo>
                                        <a:pt x="0" y="0"/>
                                      </a:moveTo>
                                      <a:lnTo>
                                        <a:pt x="1325880" y="0"/>
                                      </a:lnTo>
                                      <a:lnTo>
                                        <a:pt x="1325880" y="265176"/>
                                      </a:lnTo>
                                      <a:lnTo>
                                        <a:pt x="0" y="2651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384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12192" y="841247"/>
                                  <a:ext cx="405765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765" h="268605">
                                      <a:moveTo>
                                        <a:pt x="4053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405384" y="268224"/>
                                      </a:lnTo>
                                      <a:lnTo>
                                        <a:pt x="405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12192" y="841247"/>
                                  <a:ext cx="405765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765" h="268605">
                                      <a:moveTo>
                                        <a:pt x="0" y="0"/>
                                      </a:moveTo>
                                      <a:lnTo>
                                        <a:pt x="405384" y="0"/>
                                      </a:lnTo>
                                      <a:lnTo>
                                        <a:pt x="405384" y="268224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384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926335" y="841247"/>
                                  <a:ext cx="40259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590" h="268605">
                                      <a:moveTo>
                                        <a:pt x="4023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402336" y="268224"/>
                                      </a:lnTo>
                                      <a:lnTo>
                                        <a:pt x="40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926335" y="841247"/>
                                  <a:ext cx="40259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590" h="268605">
                                      <a:moveTo>
                                        <a:pt x="0" y="0"/>
                                      </a:moveTo>
                                      <a:lnTo>
                                        <a:pt x="402336" y="0"/>
                                      </a:lnTo>
                                      <a:lnTo>
                                        <a:pt x="402336" y="268224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384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81326" y="272885"/>
                                  <a:ext cx="1996439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6439" h="552450">
                                      <a:moveTo>
                                        <a:pt x="1541310" y="12026"/>
                                      </a:moveTo>
                                      <a:lnTo>
                                        <a:pt x="1537208" y="0"/>
                                      </a:lnTo>
                                      <a:lnTo>
                                        <a:pt x="32092" y="514121"/>
                                      </a:lnTo>
                                      <a:lnTo>
                                        <a:pt x="76758" y="462534"/>
                                      </a:lnTo>
                                      <a:lnTo>
                                        <a:pt x="76466" y="458520"/>
                                      </a:lnTo>
                                      <a:lnTo>
                                        <a:pt x="71170" y="453936"/>
                                      </a:lnTo>
                                      <a:lnTo>
                                        <a:pt x="67157" y="454228"/>
                                      </a:lnTo>
                                      <a:lnTo>
                                        <a:pt x="0" y="531799"/>
                                      </a:lnTo>
                                      <a:lnTo>
                                        <a:pt x="100584" y="552081"/>
                                      </a:lnTo>
                                      <a:lnTo>
                                        <a:pt x="103936" y="549846"/>
                                      </a:lnTo>
                                      <a:lnTo>
                                        <a:pt x="105321" y="542975"/>
                                      </a:lnTo>
                                      <a:lnTo>
                                        <a:pt x="103085" y="539623"/>
                                      </a:lnTo>
                                      <a:lnTo>
                                        <a:pt x="36195" y="526148"/>
                                      </a:lnTo>
                                      <a:lnTo>
                                        <a:pt x="1541310" y="12026"/>
                                      </a:lnTo>
                                      <a:close/>
                                    </a:path>
                                    <a:path w="1996439" h="552450">
                                      <a:moveTo>
                                        <a:pt x="1996351" y="429475"/>
                                      </a:moveTo>
                                      <a:lnTo>
                                        <a:pt x="1995322" y="425589"/>
                                      </a:lnTo>
                                      <a:lnTo>
                                        <a:pt x="1989264" y="422046"/>
                                      </a:lnTo>
                                      <a:lnTo>
                                        <a:pt x="1985378" y="423075"/>
                                      </a:lnTo>
                                      <a:lnTo>
                                        <a:pt x="1950999" y="482015"/>
                                      </a:lnTo>
                                      <a:lnTo>
                                        <a:pt x="1950999" y="15151"/>
                                      </a:lnTo>
                                      <a:lnTo>
                                        <a:pt x="1938299" y="15151"/>
                                      </a:lnTo>
                                      <a:lnTo>
                                        <a:pt x="1938299" y="482015"/>
                                      </a:lnTo>
                                      <a:lnTo>
                                        <a:pt x="1903920" y="423075"/>
                                      </a:lnTo>
                                      <a:lnTo>
                                        <a:pt x="1900021" y="422046"/>
                                      </a:lnTo>
                                      <a:lnTo>
                                        <a:pt x="1893963" y="425589"/>
                                      </a:lnTo>
                                      <a:lnTo>
                                        <a:pt x="1892947" y="429475"/>
                                      </a:lnTo>
                                      <a:lnTo>
                                        <a:pt x="1944649" y="518109"/>
                                      </a:lnTo>
                                      <a:lnTo>
                                        <a:pt x="1996351" y="4294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759998pt;margin-top:-33.370869pt;width:221.05pt;height:88.35pt;mso-position-horizontal-relative:column;mso-position-vertical-relative:paragraph;z-index:-15782912" id="docshapegroup16" coordorigin="835,-667" coordsize="4421,1767">
                      <v:rect style="position:absolute;left:3148;top:-649;width:2088;height:418" id="docshape17" filled="true" fillcolor="#d9d9d9" stroked="false">
                        <v:fill type="solid"/>
                      </v:rect>
                      <v:rect style="position:absolute;left:3148;top:-649;width:2088;height:418" id="docshape18" filled="false" stroked="true" strokeweight="1.92pt" strokecolor="#0d0d0d">
                        <v:stroke dashstyle="solid"/>
                      </v:rect>
                      <v:rect style="position:absolute;left:854;top:657;width:639;height:423" id="docshape19" filled="true" fillcolor="#ffffff" stroked="false">
                        <v:fill type="solid"/>
                      </v:rect>
                      <v:rect style="position:absolute;left:854;top:657;width:639;height:423" id="docshape20" filled="false" stroked="true" strokeweight="1.92pt" strokecolor="#0d0d0d">
                        <v:stroke dashstyle="solid"/>
                      </v:rect>
                      <v:rect style="position:absolute;left:3868;top:657;width:634;height:423" id="docshape21" filled="true" fillcolor="#ffffff" stroked="false">
                        <v:fill type="solid"/>
                      </v:rect>
                      <v:rect style="position:absolute;left:3868;top:657;width:634;height:423" id="docshape22" filled="false" stroked="true" strokeweight="1.92pt" strokecolor="#0d0d0d">
                        <v:stroke dashstyle="solid"/>
                      </v:rect>
                      <v:shape style="position:absolute;left:1120;top:-238;width:3144;height:870" id="docshape23" coordorigin="1121,-238" coordsize="3144,870" path="m3548,-219l3542,-238,1171,572,1242,491,1241,484,1233,477,1227,478,1121,600,1279,632,1284,628,1287,617,1283,612,1178,591,3548,-219xm4265,439l4263,433,4253,427,4247,429,4193,521,4193,-214,4173,-214,4173,521,4119,429,4113,427,4103,433,4102,439,4183,578,4265,43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D0D0D"/>
                <w:spacing w:val="-5"/>
                <w:w w:val="105"/>
                <w:sz w:val="19"/>
              </w:rPr>
              <w:t>90%</w:t>
            </w:r>
            <w:r>
              <w:rPr>
                <w:b/>
                <w:color w:val="0D0D0D"/>
                <w:sz w:val="19"/>
              </w:rPr>
              <w:tab/>
            </w:r>
            <w:r>
              <w:rPr>
                <w:b/>
                <w:color w:val="0D0D0D"/>
                <w:spacing w:val="-5"/>
                <w:w w:val="105"/>
                <w:position w:val="-5"/>
                <w:sz w:val="19"/>
              </w:rPr>
              <w:t>60%</w:t>
            </w:r>
            <w:r>
              <w:rPr>
                <w:b/>
                <w:color w:val="0D0D0D"/>
                <w:position w:val="-5"/>
                <w:sz w:val="19"/>
              </w:rPr>
              <w:tab/>
            </w:r>
            <w:r>
              <w:rPr>
                <w:b/>
                <w:color w:val="0D0D0D"/>
                <w:spacing w:val="-5"/>
                <w:w w:val="105"/>
                <w:position w:val="-15"/>
                <w:sz w:val="19"/>
              </w:rPr>
              <w:t>70%</w:t>
            </w:r>
          </w:p>
          <w:p>
            <w:pPr>
              <w:pStyle w:val="TableParagraph"/>
              <w:spacing w:before="158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tabs>
                <w:tab w:pos="4103" w:val="left" w:leader="none"/>
                <w:tab w:pos="6815" w:val="left" w:leader="none"/>
              </w:tabs>
              <w:spacing w:before="0"/>
              <w:ind w:left="1094"/>
              <w:rPr>
                <w:b/>
                <w:sz w:val="21"/>
              </w:rPr>
            </w:pPr>
            <w:r>
              <w:rPr>
                <w:b/>
                <w:color w:val="0D0D0D"/>
                <w:spacing w:val="-10"/>
                <w:sz w:val="21"/>
              </w:rPr>
              <w:t>B</w:t>
            </w:r>
            <w:r>
              <w:rPr>
                <w:b/>
                <w:color w:val="0D0D0D"/>
                <w:sz w:val="21"/>
              </w:rPr>
              <w:tab/>
            </w:r>
            <w:r>
              <w:rPr>
                <w:b/>
                <w:color w:val="0D0D0D"/>
                <w:spacing w:val="-10"/>
                <w:sz w:val="21"/>
              </w:rPr>
              <w:t>C</w:t>
            </w:r>
            <w:r>
              <w:rPr>
                <w:b/>
                <w:color w:val="0D0D0D"/>
                <w:sz w:val="21"/>
              </w:rPr>
              <w:tab/>
            </w:r>
            <w:r>
              <w:rPr>
                <w:b/>
                <w:color w:val="0D0D0D"/>
                <w:spacing w:val="-10"/>
                <w:sz w:val="21"/>
              </w:rPr>
              <w:t>D</w:t>
            </w:r>
          </w:p>
          <w:p>
            <w:pPr>
              <w:pStyle w:val="TableParagraph"/>
              <w:spacing w:before="0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before="107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360" w:lineRule="auto" w:before="0"/>
              <w:ind w:right="164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Les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comptes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personnels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entités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X, B, C, D, après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d’éventuels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retraitements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destinés à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assurer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leur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homogénéité,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se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présentent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façon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suivante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à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clôture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de l’exercice N :</w:t>
            </w:r>
          </w:p>
          <w:p>
            <w:pPr>
              <w:pStyle w:val="TableParagraph"/>
              <w:spacing w:before="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34080">
                      <wp:simplePos x="0" y="0"/>
                      <wp:positionH relativeFrom="column">
                        <wp:posOffset>4166615</wp:posOffset>
                      </wp:positionH>
                      <wp:positionV relativeFrom="paragraph">
                        <wp:posOffset>-1399373</wp:posOffset>
                      </wp:positionV>
                      <wp:extent cx="426720" cy="29273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426720" cy="292735"/>
                                <a:chExt cx="426720" cy="2927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12192" y="12192"/>
                                  <a:ext cx="40259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590" h="268605">
                                      <a:moveTo>
                                        <a:pt x="4023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402336" y="268224"/>
                                      </a:lnTo>
                                      <a:lnTo>
                                        <a:pt x="40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2192" y="12192"/>
                                  <a:ext cx="402590" cy="268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590" h="268605">
                                      <a:moveTo>
                                        <a:pt x="0" y="0"/>
                                      </a:moveTo>
                                      <a:lnTo>
                                        <a:pt x="402336" y="0"/>
                                      </a:lnTo>
                                      <a:lnTo>
                                        <a:pt x="402336" y="268224"/>
                                      </a:lnTo>
                                      <a:lnTo>
                                        <a:pt x="0" y="268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384">
                                  <a:solidFill>
                                    <a:srgbClr val="0D0D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8.079987pt;margin-top:-110.186867pt;width:33.6pt;height:23.05pt;mso-position-horizontal-relative:column;mso-position-vertical-relative:paragraph;z-index:-15782400" id="docshapegroup24" coordorigin="6562,-2204" coordsize="672,461">
                      <v:rect style="position:absolute;left:6580;top:-2185;width:634;height:423" id="docshape25" filled="true" fillcolor="#ffffff" stroked="false">
                        <v:fill type="solid"/>
                      </v:rect>
                      <v:rect style="position:absolute;left:6580;top:-2185;width:634;height:423" id="docshape26" filled="false" stroked="true" strokeweight="1.92pt" strokecolor="#0d0d0d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D0D0D"/>
                <w:spacing w:val="-2"/>
                <w:sz w:val="24"/>
              </w:rPr>
              <w:t>BILAN</w:t>
            </w:r>
          </w:p>
          <w:p>
            <w:pPr>
              <w:pStyle w:val="TableParagraph"/>
              <w:tabs>
                <w:tab w:pos="3561" w:val="left" w:leader="none"/>
                <w:tab w:pos="4866" w:val="left" w:leader="none"/>
                <w:tab w:pos="6023" w:val="left" w:leader="none"/>
                <w:tab w:pos="7242" w:val="left" w:leader="none"/>
              </w:tabs>
              <w:spacing w:before="147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ACTIF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X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B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C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D</w:t>
            </w:r>
          </w:p>
          <w:p>
            <w:pPr>
              <w:pStyle w:val="TableParagraph"/>
              <w:tabs>
                <w:tab w:pos="3906" w:val="left" w:leader="none"/>
                <w:tab w:pos="5111" w:val="left" w:leader="none"/>
                <w:tab w:pos="6273" w:val="left" w:leader="none"/>
                <w:tab w:pos="7852" w:val="right" w:leader="none"/>
              </w:tabs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Immobilisations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500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200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150</w:t>
            </w:r>
          </w:p>
          <w:p>
            <w:pPr>
              <w:pStyle w:val="TableParagraph"/>
              <w:tabs>
                <w:tab w:pos="4266" w:val="right" w:leader="none"/>
              </w:tabs>
              <w:spacing w:before="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Titres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870</w:t>
            </w:r>
          </w:p>
          <w:p>
            <w:pPr>
              <w:pStyle w:val="TableParagraph"/>
              <w:tabs>
                <w:tab w:pos="3906" w:val="left" w:leader="none"/>
                <w:tab w:pos="5111" w:val="left" w:leader="none"/>
                <w:tab w:pos="6273" w:val="left" w:leader="none"/>
                <w:tab w:pos="7852" w:val="right" w:leader="none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Autres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actifs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830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450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500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350</w:t>
            </w:r>
          </w:p>
          <w:p>
            <w:pPr>
              <w:pStyle w:val="TableParagraph"/>
              <w:tabs>
                <w:tab w:pos="3724" w:val="left" w:leader="none"/>
                <w:tab w:pos="5111" w:val="left" w:leader="none"/>
                <w:tab w:pos="6273" w:val="left" w:leader="none"/>
                <w:tab w:pos="7852" w:val="right" w:leader="none"/>
              </w:tabs>
              <w:spacing w:before="7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TOTAL</w:t>
            </w:r>
            <w:r>
              <w:rPr>
                <w:b/>
                <w:color w:val="0D0D0D"/>
                <w:sz w:val="24"/>
              </w:rPr>
              <w:tab/>
              <w:t>2 </w:t>
            </w:r>
            <w:r>
              <w:rPr>
                <w:b/>
                <w:color w:val="0D0D0D"/>
                <w:spacing w:val="-5"/>
                <w:sz w:val="24"/>
              </w:rPr>
              <w:t>200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800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500</w:t>
            </w:r>
          </w:p>
          <w:p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PASSIF</w:t>
            </w:r>
          </w:p>
          <w:p>
            <w:pPr>
              <w:pStyle w:val="TableParagraph"/>
              <w:tabs>
                <w:tab w:pos="3724" w:val="left" w:leader="none"/>
                <w:tab w:pos="5111" w:val="left" w:leader="none"/>
                <w:tab w:pos="6273" w:val="left" w:leader="none"/>
                <w:tab w:pos="7852" w:val="right" w:leader="none"/>
              </w:tabs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Capital</w:t>
            </w:r>
            <w:r>
              <w:rPr>
                <w:color w:val="0D0D0D"/>
                <w:sz w:val="24"/>
              </w:rPr>
              <w:tab/>
              <w:t>1 </w:t>
            </w:r>
            <w:r>
              <w:rPr>
                <w:color w:val="0D0D0D"/>
                <w:spacing w:val="-5"/>
                <w:sz w:val="24"/>
              </w:rPr>
              <w:t>000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400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500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300</w:t>
            </w:r>
          </w:p>
          <w:p>
            <w:pPr>
              <w:pStyle w:val="TableParagraph"/>
              <w:tabs>
                <w:tab w:pos="3877" w:val="left" w:leader="none"/>
                <w:tab w:pos="5111" w:val="left" w:leader="none"/>
                <w:tab w:pos="6273" w:val="left" w:leader="none"/>
                <w:tab w:pos="7857" w:val="right" w:leader="none"/>
              </w:tabs>
              <w:spacing w:before="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Réserves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500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150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50</w:t>
            </w:r>
          </w:p>
          <w:p>
            <w:pPr>
              <w:pStyle w:val="TableParagraph"/>
              <w:tabs>
                <w:tab w:pos="3877" w:val="left" w:leader="none"/>
                <w:tab w:pos="5236" w:val="left" w:leader="none"/>
                <w:tab w:pos="6397" w:val="left" w:leader="none"/>
                <w:tab w:pos="7857" w:val="right" w:leader="none"/>
              </w:tabs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Résultat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40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20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</w:t>
            </w:r>
          </w:p>
          <w:p>
            <w:pPr>
              <w:pStyle w:val="TableParagraph"/>
              <w:tabs>
                <w:tab w:pos="3877" w:val="left" w:leader="none"/>
                <w:tab w:pos="5111" w:val="left" w:leader="none"/>
                <w:tab w:pos="6273" w:val="left" w:leader="none"/>
                <w:tab w:pos="7852" w:val="right" w:leader="none"/>
              </w:tabs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Dettes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fournisseurs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600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110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130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120</w:t>
            </w:r>
          </w:p>
          <w:p>
            <w:pPr>
              <w:pStyle w:val="TableParagraph"/>
              <w:tabs>
                <w:tab w:pos="3724" w:val="left" w:leader="none"/>
                <w:tab w:pos="5111" w:val="left" w:leader="none"/>
                <w:tab w:pos="6273" w:val="left" w:leader="none"/>
                <w:tab w:pos="7852" w:val="right" w:leader="none"/>
              </w:tabs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TOTAL</w:t>
            </w:r>
            <w:r>
              <w:rPr>
                <w:b/>
                <w:color w:val="0D0D0D"/>
                <w:sz w:val="24"/>
              </w:rPr>
              <w:tab/>
              <w:t>2 </w:t>
            </w:r>
            <w:r>
              <w:rPr>
                <w:b/>
                <w:color w:val="0D0D0D"/>
                <w:spacing w:val="-5"/>
                <w:sz w:val="24"/>
              </w:rPr>
              <w:t>200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800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500</w:t>
            </w:r>
          </w:p>
          <w:p>
            <w:pPr>
              <w:pStyle w:val="TableParagraph"/>
              <w:spacing w:before="218"/>
              <w:ind w:left="0" w:right="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COMPTE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RESULTAT</w:t>
            </w:r>
          </w:p>
          <w:p>
            <w:pPr>
              <w:pStyle w:val="TableParagraph"/>
              <w:tabs>
                <w:tab w:pos="3561" w:val="left" w:leader="none"/>
                <w:tab w:pos="4866" w:val="left" w:leader="none"/>
                <w:tab w:pos="6023" w:val="left" w:leader="none"/>
                <w:tab w:pos="7242" w:val="left" w:leader="none"/>
              </w:tabs>
              <w:spacing w:before="147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PRODUITS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X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B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C</w:t>
            </w:r>
            <w:r>
              <w:rPr>
                <w:b/>
                <w:color w:val="0D0D0D"/>
                <w:sz w:val="24"/>
              </w:rPr>
              <w:tab/>
              <w:t>Entité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D</w:t>
            </w:r>
          </w:p>
          <w:p>
            <w:pPr>
              <w:pStyle w:val="TableParagraph"/>
              <w:tabs>
                <w:tab w:pos="3724" w:val="left" w:leader="none"/>
                <w:tab w:pos="5020" w:val="left" w:leader="none"/>
                <w:tab w:pos="6181" w:val="left" w:leader="none"/>
                <w:tab w:pos="7852" w:val="right" w:leader="none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Chiffres </w:t>
            </w:r>
            <w:r>
              <w:rPr>
                <w:color w:val="0D0D0D"/>
                <w:spacing w:val="-2"/>
                <w:sz w:val="24"/>
              </w:rPr>
              <w:t>d’affaires</w:t>
            </w:r>
            <w:r>
              <w:rPr>
                <w:color w:val="0D0D0D"/>
                <w:sz w:val="24"/>
              </w:rPr>
              <w:tab/>
              <w:t>2 </w:t>
            </w:r>
            <w:r>
              <w:rPr>
                <w:color w:val="0D0D0D"/>
                <w:spacing w:val="-5"/>
                <w:sz w:val="24"/>
              </w:rPr>
              <w:t>500</w:t>
            </w:r>
            <w:r>
              <w:rPr>
                <w:color w:val="0D0D0D"/>
                <w:sz w:val="24"/>
              </w:rPr>
              <w:tab/>
              <w:t>1 </w:t>
            </w:r>
            <w:r>
              <w:rPr>
                <w:color w:val="0D0D0D"/>
                <w:spacing w:val="-5"/>
                <w:sz w:val="24"/>
              </w:rPr>
              <w:t>000</w:t>
            </w:r>
            <w:r>
              <w:rPr>
                <w:color w:val="0D0D0D"/>
                <w:sz w:val="24"/>
              </w:rPr>
              <w:tab/>
              <w:t>1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500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750</w:t>
            </w:r>
          </w:p>
          <w:p>
            <w:pPr>
              <w:pStyle w:val="TableParagraph"/>
              <w:tabs>
                <w:tab w:pos="3906" w:val="left" w:leader="none"/>
                <w:tab w:pos="5322" w:val="left" w:leader="none"/>
                <w:tab w:pos="6364" w:val="left" w:leader="none"/>
                <w:tab w:pos="7823" w:val="right" w:leader="none"/>
              </w:tabs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Autres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produits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150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50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</w:t>
            </w:r>
          </w:p>
          <w:p>
            <w:pPr>
              <w:pStyle w:val="TableParagraph"/>
              <w:tabs>
                <w:tab w:pos="3724" w:val="left" w:leader="none"/>
                <w:tab w:pos="5020" w:val="left" w:leader="none"/>
                <w:tab w:pos="6181" w:val="left" w:leader="none"/>
                <w:tab w:pos="7852" w:val="right" w:leader="none"/>
              </w:tabs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TOTAL</w:t>
            </w:r>
            <w:r>
              <w:rPr>
                <w:b/>
                <w:color w:val="0D0D0D"/>
                <w:sz w:val="24"/>
              </w:rPr>
              <w:tab/>
              <w:t>2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  <w:r>
              <w:rPr>
                <w:b/>
                <w:color w:val="0D0D0D"/>
                <w:sz w:val="24"/>
              </w:rPr>
              <w:tab/>
              <w:t>1 </w:t>
            </w:r>
            <w:r>
              <w:rPr>
                <w:b/>
                <w:color w:val="0D0D0D"/>
                <w:spacing w:val="-5"/>
                <w:sz w:val="24"/>
              </w:rPr>
              <w:t>050</w:t>
            </w:r>
            <w:r>
              <w:rPr>
                <w:b/>
                <w:color w:val="0D0D0D"/>
                <w:sz w:val="24"/>
              </w:rPr>
              <w:tab/>
              <w:t>1</w:t>
            </w:r>
            <w:r>
              <w:rPr>
                <w:b/>
                <w:color w:val="0D0D0D"/>
                <w:spacing w:val="2"/>
                <w:sz w:val="24"/>
              </w:rPr>
              <w:t> </w:t>
            </w:r>
            <w:r>
              <w:rPr>
                <w:b/>
                <w:color w:val="0D0D0D"/>
                <w:spacing w:val="-5"/>
                <w:sz w:val="24"/>
              </w:rPr>
              <w:t>600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780</w:t>
            </w:r>
          </w:p>
          <w:p>
            <w:pPr>
              <w:pStyle w:val="TableParagraph"/>
              <w:spacing w:before="65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CHARGES</w:t>
            </w:r>
          </w:p>
          <w:p>
            <w:pPr>
              <w:pStyle w:val="TableParagraph"/>
              <w:tabs>
                <w:tab w:pos="3724" w:val="left" w:leader="none"/>
                <w:tab w:pos="5111" w:val="left" w:leader="none"/>
                <w:tab w:pos="6181" w:val="left" w:leader="none"/>
                <w:tab w:pos="7852" w:val="right" w:leader="none"/>
              </w:tabs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Achats</w:t>
            </w:r>
            <w:r>
              <w:rPr>
                <w:color w:val="0D0D0D"/>
                <w:sz w:val="24"/>
              </w:rPr>
              <w:tab/>
              <w:t>1 </w:t>
            </w:r>
            <w:r>
              <w:rPr>
                <w:color w:val="0D0D0D"/>
                <w:spacing w:val="-5"/>
                <w:sz w:val="24"/>
              </w:rPr>
              <w:t>450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760</w:t>
            </w:r>
            <w:r>
              <w:rPr>
                <w:color w:val="0D0D0D"/>
                <w:sz w:val="24"/>
              </w:rPr>
              <w:tab/>
              <w:t>1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180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600</w:t>
            </w:r>
          </w:p>
          <w:p>
            <w:pPr>
              <w:pStyle w:val="TableParagraph"/>
              <w:tabs>
                <w:tab w:pos="3724" w:val="left" w:leader="none"/>
                <w:tab w:pos="5111" w:val="left" w:leader="none"/>
                <w:tab w:pos="6364" w:val="left" w:leader="none"/>
                <w:tab w:pos="7852" w:val="right" w:leader="none"/>
              </w:tabs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Autres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charges</w:t>
            </w:r>
            <w:r>
              <w:rPr>
                <w:color w:val="0D0D0D"/>
                <w:sz w:val="24"/>
              </w:rPr>
              <w:tab/>
              <w:t>1 </w:t>
            </w:r>
            <w:r>
              <w:rPr>
                <w:color w:val="0D0D0D"/>
                <w:spacing w:val="-5"/>
                <w:sz w:val="24"/>
              </w:rPr>
              <w:t>040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220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380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120</w:t>
            </w:r>
          </w:p>
          <w:p>
            <w:pPr>
              <w:pStyle w:val="TableParagraph"/>
              <w:tabs>
                <w:tab w:pos="3997" w:val="left" w:leader="none"/>
                <w:tab w:pos="5202" w:val="left" w:leader="none"/>
                <w:tab w:pos="6484" w:val="left" w:leader="none"/>
                <w:tab w:pos="7857" w:val="right" w:leader="none"/>
              </w:tabs>
              <w:rPr>
                <w:sz w:val="24"/>
              </w:rPr>
            </w:pPr>
            <w:r>
              <w:rPr>
                <w:color w:val="0D0D0D"/>
                <w:sz w:val="24"/>
              </w:rPr>
              <w:t>Impôts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sur</w:t>
            </w:r>
            <w:r>
              <w:rPr>
                <w:color w:val="0D0D0D"/>
                <w:spacing w:val="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résultats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60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20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</w:t>
            </w:r>
          </w:p>
          <w:p>
            <w:pPr>
              <w:pStyle w:val="TableParagraph"/>
              <w:tabs>
                <w:tab w:pos="3877" w:val="left" w:leader="none"/>
                <w:tab w:pos="5202" w:val="left" w:leader="none"/>
                <w:tab w:pos="6484" w:val="left" w:leader="none"/>
                <w:tab w:pos="7857" w:val="right" w:leader="none"/>
              </w:tabs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Résultats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pacing w:val="-4"/>
                <w:sz w:val="24"/>
              </w:rPr>
              <w:t>nets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100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40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20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5"/>
                <w:sz w:val="24"/>
              </w:rPr>
              <w:t>30</w:t>
            </w:r>
          </w:p>
          <w:p>
            <w:pPr>
              <w:pStyle w:val="TableParagraph"/>
              <w:tabs>
                <w:tab w:pos="3724" w:val="left" w:leader="none"/>
                <w:tab w:pos="5020" w:val="left" w:leader="none"/>
                <w:tab w:pos="6181" w:val="left" w:leader="none"/>
                <w:tab w:pos="7852" w:val="right" w:leader="none"/>
              </w:tabs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TOTAL</w:t>
            </w:r>
            <w:r>
              <w:rPr>
                <w:b/>
                <w:color w:val="0D0D0D"/>
                <w:sz w:val="24"/>
              </w:rPr>
              <w:tab/>
              <w:t>2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  <w:r>
              <w:rPr>
                <w:b/>
                <w:color w:val="0D0D0D"/>
                <w:sz w:val="24"/>
              </w:rPr>
              <w:tab/>
              <w:t>1 </w:t>
            </w:r>
            <w:r>
              <w:rPr>
                <w:b/>
                <w:color w:val="0D0D0D"/>
                <w:spacing w:val="-5"/>
                <w:sz w:val="24"/>
              </w:rPr>
              <w:t>050</w:t>
            </w:r>
            <w:r>
              <w:rPr>
                <w:b/>
                <w:color w:val="0D0D0D"/>
                <w:sz w:val="24"/>
              </w:rPr>
              <w:tab/>
              <w:t>1</w:t>
            </w:r>
            <w:r>
              <w:rPr>
                <w:b/>
                <w:color w:val="0D0D0D"/>
                <w:spacing w:val="2"/>
                <w:sz w:val="24"/>
              </w:rPr>
              <w:t> </w:t>
            </w:r>
            <w:r>
              <w:rPr>
                <w:b/>
                <w:color w:val="0D0D0D"/>
                <w:spacing w:val="-5"/>
                <w:sz w:val="24"/>
              </w:rPr>
              <w:t>600</w:t>
            </w:r>
            <w:r>
              <w:rPr>
                <w:b/>
                <w:color w:val="0D0D0D"/>
                <w:sz w:val="24"/>
              </w:rPr>
              <w:tab/>
            </w:r>
            <w:r>
              <w:rPr>
                <w:b/>
                <w:color w:val="0D0D0D"/>
                <w:spacing w:val="-5"/>
                <w:sz w:val="24"/>
              </w:rPr>
              <w:t>780</w:t>
            </w:r>
          </w:p>
        </w:tc>
      </w:tr>
    </w:tbl>
    <w:p>
      <w:pPr>
        <w:spacing w:before="27"/>
        <w:ind w:left="0" w:right="135" w:firstLine="0"/>
        <w:jc w:val="right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435</w:t>
      </w:r>
    </w:p>
    <w:sectPr>
      <w:type w:val="continuous"/>
      <w:pgSz w:w="11910" w:h="16840"/>
      <w:pgMar w:top="1360" w:bottom="28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167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2025-03-11T05:40:34Z</dcterms:created>
  <dcterms:modified xsi:type="dcterms:W3CDTF">2025-03-11T05:40:34Z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