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Conversation APP bourse</w:t>
      </w:r>
    </w:p>
    <w:p>
      <w:pPr>
        <w:pStyle w:val="Normal"/>
        <w:bidi w:val="0"/>
        <w:jc w:val="left"/>
        <w:rPr/>
      </w:pPr>
      <w:r>
        <w:rPr/>
      </w:r>
    </w:p>
    <w:p>
      <w:pPr>
        <w:pStyle w:val="Normal"/>
        <w:bidi w:val="0"/>
        <w:jc w:val="left"/>
        <w:rPr/>
      </w:pPr>
      <w:r>
        <w:rPr/>
        <w:t># Stockage des symboles dans une liste (Vous pouvez ajouter d'autres symboles) symbols = ['AAPL', 'MSFT', 'AMZN', 'GOOG', 'FB', 'TSLA', '^GSPC'] print(symbols)</w:t>
      </w:r>
    </w:p>
    <w:p>
      <w:pPr>
        <w:pStyle w:val="Normal"/>
        <w:bidi w:val="0"/>
        <w:jc w:val="left"/>
        <w:rPr/>
      </w:pPr>
      <w:r>
        <w:rPr/>
        <w:t>ChatGPT said:</w:t>
      </w:r>
    </w:p>
    <w:p>
      <w:pPr>
        <w:pStyle w:val="Normal"/>
        <w:bidi w:val="0"/>
        <w:spacing w:lineRule="auto" w:line="276" w:before="0" w:after="140"/>
        <w:jc w:val="left"/>
        <w:rPr/>
      </w:pPr>
      <w:r>
        <w:rPr/>
        <w:t>Voici le code que vous pouvez utiliser pour stocker et afficher les symboles dans une liste, en ajoutant quelques symboles supplémentaires si vous le souhaitez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 Stockage des symboles dans une liste</w:t>
      </w:r>
    </w:p>
    <w:p>
      <w:pPr>
        <w:pStyle w:val="Normal"/>
        <w:bidi w:val="0"/>
        <w:rPr/>
      </w:pPr>
      <w:r>
        <w:rPr>
          <w:rStyle w:val="Textesource"/>
        </w:rPr>
        <w:t>symbols = ['AAPL', 'MSFT', 'AMZN', 'GOOG', 'FB', 'TSLA', '^GSPC', 'NFLX', 'NVDA', 'BABA']</w:t>
      </w:r>
    </w:p>
    <w:p>
      <w:pPr>
        <w:pStyle w:val="Normal"/>
        <w:bidi w:val="0"/>
        <w:spacing w:before="0" w:after="283"/>
        <w:rPr/>
      </w:pPr>
      <w:r>
        <w:rPr>
          <w:rStyle w:val="Textesource"/>
        </w:rPr>
        <w:t>print(symbols)</w:t>
      </w:r>
    </w:p>
    <w:p>
      <w:pPr>
        <w:pStyle w:val="Normal"/>
        <w:bidi w:val="0"/>
        <w:jc w:val="left"/>
        <w:rPr/>
      </w:pPr>
      <w:r>
        <w:rPr/>
        <w:t>Explication :</w:t>
      </w:r>
    </w:p>
    <w:p>
      <w:pPr>
        <w:pStyle w:val="Normal"/>
        <w:numPr>
          <w:ilvl w:val="0"/>
          <w:numId w:val="1"/>
        </w:numPr>
        <w:tabs>
          <w:tab w:val="left" w:pos="709" w:leader="none"/>
        </w:tabs>
        <w:bidi w:val="0"/>
        <w:spacing w:before="0" w:after="0"/>
        <w:ind w:left="709" w:hanging="283"/>
        <w:jc w:val="left"/>
        <w:rPr/>
      </w:pPr>
      <w:r>
        <w:rPr>
          <w:rStyle w:val="Accentuationforte"/>
        </w:rPr>
        <w:t>symbols</w:t>
      </w:r>
      <w:r>
        <w:rPr/>
        <w:t xml:space="preserve"> : C'est une liste contenant des symboles boursiers (par exemple, AAPL pour Apple, MSFT pour Microsoft, etc.).</w:t>
      </w:r>
    </w:p>
    <w:p>
      <w:pPr>
        <w:pStyle w:val="Normal"/>
        <w:numPr>
          <w:ilvl w:val="0"/>
          <w:numId w:val="1"/>
        </w:numPr>
        <w:tabs>
          <w:tab w:val="left" w:pos="709" w:leader="none"/>
        </w:tabs>
        <w:bidi w:val="0"/>
        <w:ind w:left="709" w:hanging="283"/>
        <w:jc w:val="left"/>
        <w:rPr/>
      </w:pPr>
      <w:r>
        <w:rPr>
          <w:rStyle w:val="Accentuationforte"/>
        </w:rPr>
        <w:t>print(symbols)</w:t>
      </w:r>
      <w:r>
        <w:rPr/>
        <w:t xml:space="preserve"> : Cette commande affiche le contenu de la liste </w:t>
      </w:r>
      <w:r>
        <w:rPr>
          <w:rStyle w:val="Textesource"/>
        </w:rPr>
        <w:t>symbols</w:t>
      </w:r>
      <w:r>
        <w:rPr/>
        <w:t>.</w:t>
      </w:r>
    </w:p>
    <w:p>
      <w:pPr>
        <w:pStyle w:val="Normal"/>
        <w:bidi w:val="0"/>
        <w:jc w:val="left"/>
        <w:rPr/>
      </w:pPr>
      <w:r>
        <w:rPr/>
        <w:t>Vous pouvez ajouter ou supprimer des symboles selon vos besoins en les insérant ou en les retirant de la liste.</w:t>
      </w:r>
    </w:p>
    <w:p>
      <w:pPr>
        <w:pStyle w:val="Normal"/>
        <w:bidi w:val="0"/>
        <w:jc w:val="left"/>
        <w:rPr/>
      </w:pPr>
      <w:r>
        <w:rPr/>
      </w:r>
    </w:p>
    <w:p>
      <w:pPr>
        <w:pStyle w:val="Normal"/>
        <w:bidi w:val="0"/>
        <w:jc w:val="left"/>
        <w:rPr/>
      </w:pPr>
      <w:r>
        <w:rPr/>
        <w:t># Création d'une liste vide qui va stocker la dataframe des cours de chaque entreprise data_list = [] for i in symbols: data = DataReader(i, 'yahoo', start='2015-01-01', end='2020-11-08') #end par défaut est la date d'aujourd'hui data['Symbol'] = i #Création d'une colonne 'Symbol' qui stocke le symbole de l'entreprise data_list.append(data) print(data_list)</w:t>
      </w:r>
    </w:p>
    <w:p>
      <w:pPr>
        <w:pStyle w:val="Normal"/>
        <w:bidi w:val="0"/>
        <w:jc w:val="left"/>
        <w:rPr/>
      </w:pPr>
      <w:r>
        <w:rPr/>
        <w:t>ChatGPT said:</w:t>
      </w:r>
    </w:p>
    <w:p>
      <w:pPr>
        <w:pStyle w:val="Normal"/>
        <w:bidi w:val="0"/>
        <w:spacing w:lineRule="auto" w:line="276" w:before="0" w:after="140"/>
        <w:jc w:val="left"/>
        <w:rPr/>
      </w:pPr>
      <w:r>
        <w:rPr/>
        <w:t xml:space="preserve">Voici le code corrigé et expliqué pour créer une liste vide, qui va stocker les DataFrames des cours de chaque entreprise. Le module </w:t>
      </w:r>
      <w:r>
        <w:rPr>
          <w:rStyle w:val="Textesource"/>
        </w:rPr>
        <w:t>pandas_datareader</w:t>
      </w:r>
      <w:r>
        <w:rPr/>
        <w:t xml:space="preserve"> est utilisé pour télécharger les données des symboles boursiers depuis Yahoo Finance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from pandas_datareader.data import DataReader</w:t>
      </w:r>
    </w:p>
    <w:p>
      <w:pPr>
        <w:pStyle w:val="Normal"/>
        <w:bidi w:val="0"/>
        <w:rPr/>
      </w:pPr>
      <w:r>
        <w:rPr>
          <w:rStyle w:val="Textesource"/>
        </w:rPr>
        <w:t>import pandas as pd</w:t>
      </w:r>
    </w:p>
    <w:p>
      <w:pPr>
        <w:pStyle w:val="Normal"/>
        <w:bidi w:val="0"/>
        <w:rPr/>
      </w:pPr>
      <w:r>
        <w:rPr>
          <w:rStyle w:val="Textesource"/>
        </w:rPr>
        <w:t>import yfinance as yf</w:t>
      </w:r>
    </w:p>
    <w:p>
      <w:pPr>
        <w:pStyle w:val="Normal"/>
        <w:bidi w:val="0"/>
        <w:rPr>
          <w:rStyle w:val="Textesource"/>
        </w:rPr>
      </w:pPr>
      <w:r>
        <w:rPr/>
      </w:r>
    </w:p>
    <w:p>
      <w:pPr>
        <w:pStyle w:val="Normal"/>
        <w:bidi w:val="0"/>
        <w:rPr>
          <w:rStyle w:val="Textesource"/>
        </w:rPr>
      </w:pPr>
      <w:r>
        <w:rPr/>
      </w:r>
    </w:p>
    <w:p>
      <w:pPr>
        <w:pStyle w:val="Normal"/>
        <w:bidi w:val="0"/>
        <w:rPr/>
      </w:pPr>
      <w:r>
        <w:rPr>
          <w:rStyle w:val="Textesource"/>
        </w:rPr>
        <w:t># Création d'une liste vide pour stocker les DataFrames des cours de chaque entreprise</w:t>
      </w:r>
    </w:p>
    <w:p>
      <w:pPr>
        <w:pStyle w:val="Normal"/>
        <w:bidi w:val="0"/>
        <w:rPr/>
      </w:pPr>
      <w:r>
        <w:rPr>
          <w:rStyle w:val="Textesource"/>
        </w:rPr>
        <w:t>data_list = []</w:t>
      </w:r>
    </w:p>
    <w:p>
      <w:pPr>
        <w:pStyle w:val="Normal"/>
        <w:bidi w:val="0"/>
        <w:rPr>
          <w:rStyle w:val="Textesource"/>
        </w:rPr>
      </w:pPr>
      <w:r>
        <w:rPr/>
      </w:r>
    </w:p>
    <w:p>
      <w:pPr>
        <w:pStyle w:val="Normal"/>
        <w:bidi w:val="0"/>
        <w:rPr/>
      </w:pPr>
      <w:r>
        <w:rPr>
          <w:rStyle w:val="Textesource"/>
        </w:rPr>
        <w:t># Boucle sur chaque symbole</w:t>
      </w:r>
    </w:p>
    <w:p>
      <w:pPr>
        <w:pStyle w:val="Normal"/>
        <w:bidi w:val="0"/>
        <w:rPr/>
      </w:pPr>
      <w:r>
        <w:rPr>
          <w:rStyle w:val="Textesource"/>
        </w:rPr>
        <w:t>for i in symbols:</w:t>
      </w:r>
    </w:p>
    <w:p>
      <w:pPr>
        <w:pStyle w:val="Normal"/>
        <w:bidi w:val="0"/>
        <w:rPr/>
      </w:pPr>
      <w:r>
        <w:rPr>
          <w:rStyle w:val="Textesource"/>
        </w:rPr>
        <w:t xml:space="preserve">    </w:t>
      </w:r>
      <w:r>
        <w:rPr>
          <w:rStyle w:val="Textesource"/>
        </w:rPr>
        <w:t># Extraction des données de Yahoo Finance</w:t>
      </w:r>
    </w:p>
    <w:p>
      <w:pPr>
        <w:pStyle w:val="Normal"/>
        <w:bidi w:val="0"/>
        <w:rPr/>
      </w:pPr>
      <w:r>
        <w:rPr>
          <w:rStyle w:val="Textesource"/>
        </w:rPr>
        <w:t xml:space="preserve">    </w:t>
      </w:r>
      <w:r>
        <w:rPr>
          <w:rStyle w:val="Textesource"/>
        </w:rPr>
        <w:t>data = yf.download(i, start='2015-01-01', end='2020-11-08')</w:t>
      </w:r>
    </w:p>
    <w:p>
      <w:pPr>
        <w:pStyle w:val="Normal"/>
        <w:bidi w:val="0"/>
        <w:rPr/>
      </w:pPr>
      <w:r>
        <w:rPr>
          <w:rStyle w:val="Textesource"/>
        </w:rPr>
        <w:t xml:space="preserve">    </w:t>
      </w:r>
    </w:p>
    <w:p>
      <w:pPr>
        <w:pStyle w:val="Normal"/>
        <w:bidi w:val="0"/>
        <w:rPr/>
      </w:pPr>
      <w:r>
        <w:rPr>
          <w:rStyle w:val="Textesource"/>
        </w:rPr>
        <w:t xml:space="preserve">    </w:t>
      </w:r>
      <w:r>
        <w:rPr>
          <w:rStyle w:val="Textesource"/>
        </w:rPr>
        <w:t># Ajout d'une colonne 'Symbol' pour identifier l'entreprise</w:t>
      </w:r>
    </w:p>
    <w:p>
      <w:pPr>
        <w:pStyle w:val="Normal"/>
        <w:bidi w:val="0"/>
        <w:rPr/>
      </w:pPr>
      <w:r>
        <w:rPr>
          <w:rStyle w:val="Textesource"/>
        </w:rPr>
        <w:t xml:space="preserve">    </w:t>
      </w:r>
      <w:r>
        <w:rPr>
          <w:rStyle w:val="Textesource"/>
        </w:rPr>
        <w:t>data['Symbol'] = i</w:t>
      </w:r>
    </w:p>
    <w:p>
      <w:pPr>
        <w:pStyle w:val="Normal"/>
        <w:bidi w:val="0"/>
        <w:rPr/>
      </w:pPr>
      <w:r>
        <w:rPr>
          <w:rStyle w:val="Textesource"/>
        </w:rPr>
        <w:t xml:space="preserve">    </w:t>
      </w:r>
    </w:p>
    <w:p>
      <w:pPr>
        <w:pStyle w:val="Normal"/>
        <w:bidi w:val="0"/>
        <w:rPr/>
      </w:pPr>
      <w:r>
        <w:rPr>
          <w:rStyle w:val="Textesource"/>
        </w:rPr>
        <w:t xml:space="preserve">    </w:t>
      </w:r>
      <w:r>
        <w:rPr>
          <w:rStyle w:val="Textesource"/>
        </w:rPr>
        <w:t># Ajout du DataFrame à la liste</w:t>
      </w:r>
    </w:p>
    <w:p>
      <w:pPr>
        <w:pStyle w:val="Normal"/>
        <w:bidi w:val="0"/>
        <w:rPr/>
      </w:pPr>
      <w:r>
        <w:rPr>
          <w:rStyle w:val="Textesource"/>
        </w:rPr>
        <w:t xml:space="preserve">    </w:t>
      </w:r>
      <w:r>
        <w:rPr>
          <w:rStyle w:val="Textesource"/>
        </w:rPr>
        <w:t>data_list.append(data)</w:t>
      </w:r>
    </w:p>
    <w:p>
      <w:pPr>
        <w:pStyle w:val="Normal"/>
        <w:bidi w:val="0"/>
        <w:rPr>
          <w:rStyle w:val="Textesource"/>
        </w:rPr>
      </w:pPr>
      <w:r>
        <w:rPr/>
      </w:r>
    </w:p>
    <w:p>
      <w:pPr>
        <w:pStyle w:val="Normal"/>
        <w:bidi w:val="0"/>
        <w:rPr/>
      </w:pPr>
      <w:r>
        <w:rPr>
          <w:rStyle w:val="Textesource"/>
        </w:rPr>
        <w:t># Affichage de la liste contenant les DataFrames</w:t>
      </w:r>
    </w:p>
    <w:p>
      <w:pPr>
        <w:pStyle w:val="Normal"/>
        <w:bidi w:val="0"/>
        <w:rPr/>
      </w:pPr>
      <w:r>
        <w:rPr>
          <w:rStyle w:val="Textesource"/>
        </w:rPr>
        <w:t>for df in data_list:</w:t>
      </w:r>
    </w:p>
    <w:p>
      <w:pPr>
        <w:pStyle w:val="Normal"/>
        <w:bidi w:val="0"/>
        <w:rPr/>
      </w:pPr>
      <w:r>
        <w:rPr>
          <w:rStyle w:val="Textesource"/>
        </w:rPr>
        <w:t xml:space="preserve">    </w:t>
      </w:r>
      <w:r>
        <w:rPr>
          <w:rStyle w:val="Textesource"/>
        </w:rPr>
        <w:t>print(df.head())  # Affiche les premières lignes de chaque DataFrame pour vérification</w:t>
      </w:r>
    </w:p>
    <w:p>
      <w:pPr>
        <w:pStyle w:val="Normal"/>
        <w:bidi w:val="0"/>
        <w:jc w:val="left"/>
        <w:rPr/>
      </w:pPr>
      <w:r>
        <w:rPr/>
        <w:t>Explication du code :</w:t>
      </w:r>
    </w:p>
    <w:p>
      <w:pPr>
        <w:pStyle w:val="Normal"/>
        <w:numPr>
          <w:ilvl w:val="0"/>
          <w:numId w:val="0"/>
        </w:numPr>
        <w:bidi w:val="0"/>
        <w:ind w:left="0" w:hanging="0"/>
        <w:jc w:val="left"/>
        <w:rPr/>
      </w:pPr>
      <w:r>
        <w:rPr/>
      </w:r>
    </w:p>
    <w:p>
      <w:pPr>
        <w:pStyle w:val="Normal"/>
        <w:numPr>
          <w:ilvl w:val="0"/>
          <w:numId w:val="2"/>
        </w:numPr>
        <w:tabs>
          <w:tab w:val="left" w:pos="709" w:leader="none"/>
        </w:tabs>
        <w:bidi w:val="0"/>
        <w:ind w:left="709" w:hanging="283"/>
        <w:jc w:val="left"/>
        <w:rPr/>
      </w:pPr>
      <w:r>
        <w:rPr>
          <w:rStyle w:val="Accentuationforte"/>
        </w:rPr>
        <w:t>Création d'une liste vide</w:t>
      </w:r>
      <w:r>
        <w:rPr/>
        <w:t xml:space="preserve"> :</w:t>
      </w:r>
    </w:p>
    <w:p>
      <w:pPr>
        <w:pStyle w:val="Normal"/>
        <w:numPr>
          <w:ilvl w:val="1"/>
          <w:numId w:val="2"/>
        </w:numPr>
        <w:tabs>
          <w:tab w:val="clear" w:pos="709"/>
          <w:tab w:val="left" w:pos="1418" w:leader="none"/>
        </w:tabs>
        <w:bidi w:val="0"/>
        <w:spacing w:before="0" w:after="0"/>
        <w:ind w:left="1418" w:hanging="283"/>
        <w:jc w:val="left"/>
        <w:rPr/>
      </w:pPr>
      <w:r>
        <w:rPr>
          <w:rStyle w:val="Textesource"/>
        </w:rPr>
        <w:t>data_list = []</w:t>
      </w:r>
      <w:r>
        <w:rPr/>
        <w:t xml:space="preserve"> initialise une liste vide où chaque élément sera un DataFrame contenant les données d'une entreprise.</w:t>
      </w:r>
    </w:p>
    <w:p>
      <w:pPr>
        <w:pStyle w:val="Normal"/>
        <w:numPr>
          <w:ilvl w:val="0"/>
          <w:numId w:val="2"/>
        </w:numPr>
        <w:tabs>
          <w:tab w:val="left" w:pos="709" w:leader="none"/>
        </w:tabs>
        <w:bidi w:val="0"/>
        <w:ind w:left="709" w:hanging="283"/>
        <w:jc w:val="left"/>
        <w:rPr/>
      </w:pPr>
      <w:r>
        <w:rPr>
          <w:rStyle w:val="Accentuationforte"/>
        </w:rPr>
        <w:t xml:space="preserve">Boucle </w:t>
      </w:r>
      <w:r>
        <w:rPr>
          <w:rStyle w:val="Textesource"/>
        </w:rPr>
        <w:t>for</w:t>
      </w:r>
      <w:r>
        <w:rPr/>
        <w:t xml:space="preserve"> :</w:t>
      </w:r>
    </w:p>
    <w:p>
      <w:pPr>
        <w:pStyle w:val="Normal"/>
        <w:numPr>
          <w:ilvl w:val="1"/>
          <w:numId w:val="2"/>
        </w:numPr>
        <w:tabs>
          <w:tab w:val="clear" w:pos="709"/>
          <w:tab w:val="left" w:pos="1418" w:leader="none"/>
        </w:tabs>
        <w:bidi w:val="0"/>
        <w:spacing w:before="0" w:after="0"/>
        <w:ind w:left="1418" w:hanging="283"/>
        <w:jc w:val="left"/>
        <w:rPr/>
      </w:pPr>
      <w:r>
        <w:rPr/>
        <w:t xml:space="preserve">La boucle parcourt chaque symbole dans la liste </w:t>
      </w:r>
      <w:r>
        <w:rPr>
          <w:rStyle w:val="Textesource"/>
        </w:rPr>
        <w:t>symbols</w:t>
      </w:r>
      <w:r>
        <w:rPr/>
        <w:t>.</w:t>
      </w:r>
    </w:p>
    <w:p>
      <w:pPr>
        <w:pStyle w:val="Normal"/>
        <w:numPr>
          <w:ilvl w:val="1"/>
          <w:numId w:val="2"/>
        </w:numPr>
        <w:tabs>
          <w:tab w:val="clear" w:pos="709"/>
          <w:tab w:val="left" w:pos="1418" w:leader="none"/>
        </w:tabs>
        <w:bidi w:val="0"/>
        <w:spacing w:before="0" w:after="0"/>
        <w:ind w:left="1418" w:hanging="283"/>
        <w:jc w:val="left"/>
        <w:rPr/>
      </w:pPr>
      <w:r>
        <w:rPr/>
        <w:t xml:space="preserve">Pour chaque symbole, les données de l'entreprise sont téléchargées avec </w:t>
      </w:r>
      <w:r>
        <w:rPr>
          <w:rStyle w:val="Textesource"/>
        </w:rPr>
        <w:t>DataReader</w:t>
      </w:r>
      <w:r>
        <w:rPr/>
        <w:t xml:space="preserve"> (ici, pour les dates entre le 1er janvier 2015 et le 8 novembre 2020).</w:t>
      </w:r>
    </w:p>
    <w:p>
      <w:pPr>
        <w:pStyle w:val="Normal"/>
        <w:numPr>
          <w:ilvl w:val="1"/>
          <w:numId w:val="2"/>
        </w:numPr>
        <w:tabs>
          <w:tab w:val="clear" w:pos="709"/>
          <w:tab w:val="left" w:pos="1418" w:leader="none"/>
        </w:tabs>
        <w:bidi w:val="0"/>
        <w:spacing w:before="0" w:after="0"/>
        <w:ind w:left="1418" w:hanging="283"/>
        <w:jc w:val="left"/>
        <w:rPr/>
      </w:pPr>
      <w:r>
        <w:rPr/>
        <w:t xml:space="preserve">Une colonne supplémentaire </w:t>
      </w:r>
      <w:r>
        <w:rPr>
          <w:rStyle w:val="Textesource"/>
        </w:rPr>
        <w:t>Symbol</w:t>
      </w:r>
      <w:r>
        <w:rPr/>
        <w:t xml:space="preserve"> est ajoutée au DataFrame pour contenir le symbole de l'entreprise, ce qui facilitera l'identification lors de l'analyse.</w:t>
      </w:r>
    </w:p>
    <w:p>
      <w:pPr>
        <w:pStyle w:val="Normal"/>
        <w:numPr>
          <w:ilvl w:val="0"/>
          <w:numId w:val="2"/>
        </w:numPr>
        <w:tabs>
          <w:tab w:val="left" w:pos="709" w:leader="none"/>
        </w:tabs>
        <w:bidi w:val="0"/>
        <w:ind w:left="709" w:hanging="283"/>
        <w:jc w:val="left"/>
        <w:rPr/>
      </w:pPr>
      <w:r>
        <w:rPr>
          <w:rStyle w:val="Accentuationforte"/>
        </w:rPr>
        <w:t>Ajout à la liste</w:t>
      </w:r>
      <w:r>
        <w:rPr/>
        <w:t xml:space="preserve"> :</w:t>
      </w:r>
    </w:p>
    <w:p>
      <w:pPr>
        <w:pStyle w:val="Normal"/>
        <w:numPr>
          <w:ilvl w:val="1"/>
          <w:numId w:val="2"/>
        </w:numPr>
        <w:tabs>
          <w:tab w:val="clear" w:pos="709"/>
          <w:tab w:val="left" w:pos="1418" w:leader="none"/>
        </w:tabs>
        <w:bidi w:val="0"/>
        <w:spacing w:before="0" w:after="0"/>
        <w:ind w:left="1418" w:hanging="283"/>
        <w:jc w:val="left"/>
        <w:rPr/>
      </w:pPr>
      <w:r>
        <w:rPr/>
        <w:t xml:space="preserve">Chaque DataFrame (contenant les données de cours pour un symbole) est ajouté à la liste </w:t>
      </w:r>
      <w:r>
        <w:rPr>
          <w:rStyle w:val="Textesource"/>
        </w:rPr>
        <w:t>data_list</w:t>
      </w:r>
      <w:r>
        <w:rPr/>
        <w:t xml:space="preserve"> grâce à la méthode </w:t>
      </w:r>
      <w:r>
        <w:rPr>
          <w:rStyle w:val="Textesource"/>
        </w:rPr>
        <w:t>append</w:t>
      </w:r>
      <w:r>
        <w:rPr/>
        <w:t>.</w:t>
      </w:r>
    </w:p>
    <w:p>
      <w:pPr>
        <w:pStyle w:val="Normal"/>
        <w:numPr>
          <w:ilvl w:val="0"/>
          <w:numId w:val="2"/>
        </w:numPr>
        <w:tabs>
          <w:tab w:val="left" w:pos="709" w:leader="none"/>
        </w:tabs>
        <w:bidi w:val="0"/>
        <w:ind w:left="709" w:hanging="283"/>
        <w:jc w:val="left"/>
        <w:rPr/>
      </w:pPr>
      <w:r>
        <w:rPr>
          <w:rStyle w:val="Accentuationforte"/>
        </w:rPr>
        <w:t>Affichage</w:t>
      </w:r>
      <w:r>
        <w:rPr/>
        <w:t xml:space="preserve"> :</w:t>
      </w:r>
    </w:p>
    <w:p>
      <w:pPr>
        <w:pStyle w:val="Normal"/>
        <w:numPr>
          <w:ilvl w:val="1"/>
          <w:numId w:val="2"/>
        </w:numPr>
        <w:tabs>
          <w:tab w:val="clear" w:pos="709"/>
          <w:tab w:val="left" w:pos="1418" w:leader="none"/>
        </w:tabs>
        <w:bidi w:val="0"/>
        <w:ind w:left="1418" w:hanging="283"/>
        <w:jc w:val="left"/>
        <w:rPr/>
      </w:pPr>
      <w:r>
        <w:rPr>
          <w:rStyle w:val="Textesource"/>
        </w:rPr>
        <w:t>print(data_list)</w:t>
      </w:r>
      <w:r>
        <w:rPr/>
        <w:t xml:space="preserve"> affichera la liste complète des DataFrames.</w:t>
      </w:r>
    </w:p>
    <w:p>
      <w:pPr>
        <w:pStyle w:val="Normal"/>
        <w:bidi w:val="0"/>
        <w:jc w:val="left"/>
        <w:rPr/>
      </w:pPr>
      <w:r>
        <w:rPr/>
        <w:t>Points importants :</w:t>
      </w:r>
    </w:p>
    <w:p>
      <w:pPr>
        <w:pStyle w:val="Normal"/>
        <w:numPr>
          <w:ilvl w:val="0"/>
          <w:numId w:val="3"/>
        </w:numPr>
        <w:tabs>
          <w:tab w:val="left" w:pos="709" w:leader="none"/>
        </w:tabs>
        <w:bidi w:val="0"/>
        <w:ind w:left="709" w:hanging="283"/>
        <w:jc w:val="left"/>
        <w:rPr/>
      </w:pPr>
      <w:r>
        <w:rPr/>
        <w:t xml:space="preserve">Le module </w:t>
      </w:r>
      <w:r>
        <w:rPr>
          <w:rStyle w:val="Textesource"/>
        </w:rPr>
        <w:t>pandas_datareader</w:t>
      </w:r>
      <w:r>
        <w:rPr/>
        <w:t xml:space="preserve"> doit être installé dans votre environnement. Vous pouvez l'installer avec la commande suivante :</w:t>
      </w:r>
    </w:p>
    <w:p>
      <w:pPr>
        <w:pStyle w:val="Normal"/>
        <w:numPr>
          <w:ilvl w:val="0"/>
          <w:numId w:val="0"/>
        </w:numPr>
        <w:bidi w:val="0"/>
        <w:ind w:left="0" w:hanging="0"/>
        <w:jc w:val="left"/>
        <w:rPr/>
      </w:pPr>
      <w:r>
        <w:rPr/>
        <w:t>bash</w:t>
      </w:r>
    </w:p>
    <w:p>
      <w:pPr>
        <w:pStyle w:val="Normal"/>
        <w:numPr>
          <w:ilvl w:val="0"/>
          <w:numId w:val="0"/>
        </w:numPr>
        <w:bidi w:val="0"/>
        <w:ind w:left="0" w:hanging="0"/>
        <w:jc w:val="left"/>
        <w:rPr/>
      </w:pPr>
      <w:r>
        <w:rPr/>
        <w:t>Copy code</w:t>
      </w:r>
    </w:p>
    <w:p>
      <w:pPr>
        <w:pStyle w:val="Normal"/>
        <w:numPr>
          <w:ilvl w:val="0"/>
          <w:numId w:val="0"/>
        </w:numPr>
        <w:bidi w:val="0"/>
        <w:spacing w:before="0" w:after="283"/>
        <w:ind w:left="0" w:hanging="0"/>
        <w:rPr/>
      </w:pPr>
      <w:r>
        <w:rPr>
          <w:rStyle w:val="Textesource"/>
        </w:rPr>
        <w:t>pip install pandas_datareader</w:t>
      </w:r>
    </w:p>
    <w:p>
      <w:pPr>
        <w:pStyle w:val="Normal"/>
        <w:numPr>
          <w:ilvl w:val="0"/>
          <w:numId w:val="3"/>
        </w:numPr>
        <w:tabs>
          <w:tab w:val="left" w:pos="709" w:leader="none"/>
        </w:tabs>
        <w:bidi w:val="0"/>
        <w:ind w:left="709" w:hanging="283"/>
        <w:jc w:val="left"/>
        <w:rPr/>
      </w:pPr>
      <w:r>
        <w:rPr/>
        <w:t>Assurez-vous également d'avoir une connexion Internet lors de l'extraction des données depuis Yahoo Finance.</w:t>
      </w:r>
    </w:p>
    <w:p>
      <w:pPr>
        <w:pStyle w:val="Normal"/>
        <w:bidi w:val="0"/>
        <w:jc w:val="left"/>
        <w:rPr/>
      </w:pPr>
      <w:r>
        <w:rPr/>
        <w:t>Pour aller plus loin :</w:t>
      </w:r>
    </w:p>
    <w:p>
      <w:pPr>
        <w:pStyle w:val="Normal"/>
        <w:bidi w:val="0"/>
        <w:spacing w:lineRule="auto" w:line="276" w:before="0" w:after="140"/>
        <w:jc w:val="left"/>
        <w:rPr/>
      </w:pPr>
      <w:r>
        <w:rPr/>
        <w:t xml:space="preserve">Si vous souhaitez combiner toutes ces données dans un seul DataFrame, vous pouvez utiliser la méthode </w:t>
      </w:r>
      <w:r>
        <w:rPr>
          <w:rStyle w:val="Textesource"/>
        </w:rPr>
        <w:t>pd.concat()</w:t>
      </w:r>
      <w:r>
        <w:rPr/>
        <w:t xml:space="preserve"> comme ceci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 Concaténer toutes les données en un seul DataFrame</w:t>
      </w:r>
    </w:p>
    <w:p>
      <w:pPr>
        <w:pStyle w:val="Normal"/>
        <w:bidi w:val="0"/>
        <w:rPr/>
      </w:pPr>
      <w:r>
        <w:rPr>
          <w:rStyle w:val="Textesource"/>
        </w:rPr>
        <w:t>combined_data = pd.concat(data_list)</w:t>
      </w:r>
    </w:p>
    <w:p>
      <w:pPr>
        <w:pStyle w:val="Normal"/>
        <w:bidi w:val="0"/>
        <w:spacing w:before="0" w:after="283"/>
        <w:rPr/>
      </w:pPr>
      <w:r>
        <w:rPr>
          <w:rStyle w:val="Textesource"/>
        </w:rPr>
        <w:t>print(combined_data)</w:t>
      </w:r>
    </w:p>
    <w:p>
      <w:pPr>
        <w:pStyle w:val="Normal"/>
        <w:bidi w:val="0"/>
        <w:spacing w:lineRule="auto" w:line="276" w:before="0" w:after="140"/>
        <w:jc w:val="left"/>
        <w:rPr/>
      </w:pPr>
      <w:r>
        <w:rPr/>
        <w:t>Cela vous donnera un seul DataFrame avec les données de toutes les entreprises.</w:t>
      </w:r>
    </w:p>
    <w:p>
      <w:pPr>
        <w:pStyle w:val="Normal"/>
        <w:bidi w:val="0"/>
        <w:jc w:val="left"/>
        <w:rPr/>
      </w:pPr>
      <w:r>
        <w:rPr/>
        <w:t>4o</w:t>
      </w:r>
    </w:p>
    <w:p>
      <w:pPr>
        <w:pStyle w:val="Normal"/>
        <w:bidi w:val="0"/>
        <w:jc w:val="left"/>
        <w:rPr/>
      </w:pPr>
      <w:r>
        <w:rPr/>
        <w:t>You said:</w:t>
      </w:r>
    </w:p>
    <w:p>
      <w:pPr>
        <w:pStyle w:val="Normal"/>
        <w:bidi w:val="0"/>
        <w:jc w:val="left"/>
        <w:rPr/>
      </w:pPr>
      <w:r>
        <w:rPr/>
        <w:t>Data_list est une liste de dataframes, une dataframe pour une entreprise.</w:t>
      </w:r>
    </w:p>
    <w:p>
      <w:pPr>
        <w:pStyle w:val="Normal"/>
        <w:bidi w:val="0"/>
        <w:jc w:val="left"/>
        <w:rPr/>
      </w:pPr>
      <w:r>
        <w:rPr/>
        <w:t>ChatGPT said:</w:t>
      </w:r>
    </w:p>
    <w:p>
      <w:pPr>
        <w:pStyle w:val="Normal"/>
        <w:bidi w:val="0"/>
        <w:spacing w:lineRule="auto" w:line="276" w:before="0" w:after="140"/>
        <w:jc w:val="left"/>
        <w:rPr/>
      </w:pPr>
      <w:r>
        <w:rPr/>
        <w:t xml:space="preserve">Exactement, dans votre cas, </w:t>
      </w:r>
      <w:r>
        <w:rPr>
          <w:rStyle w:val="Textesource"/>
        </w:rPr>
        <w:t>data_list</w:t>
      </w:r>
      <w:r>
        <w:rPr/>
        <w:t xml:space="preserve"> est une liste où chaque élément est un DataFrame contenant les données d'une entreprise spécifique.</w:t>
      </w:r>
    </w:p>
    <w:p>
      <w:pPr>
        <w:pStyle w:val="Normal"/>
        <w:bidi w:val="0"/>
        <w:jc w:val="left"/>
        <w:rPr/>
      </w:pPr>
      <w:r>
        <w:rPr/>
        <w:t xml:space="preserve">Structure de </w:t>
      </w:r>
      <w:r>
        <w:rPr>
          <w:rStyle w:val="Textesource"/>
        </w:rPr>
        <w:t>data_list</w:t>
      </w:r>
      <w:r>
        <w:rPr/>
        <w:t xml:space="preserve"> :</w:t>
      </w:r>
    </w:p>
    <w:p>
      <w:pPr>
        <w:pStyle w:val="Normal"/>
        <w:numPr>
          <w:ilvl w:val="0"/>
          <w:numId w:val="4"/>
        </w:numPr>
        <w:tabs>
          <w:tab w:val="left" w:pos="709" w:leader="none"/>
        </w:tabs>
        <w:bidi w:val="0"/>
        <w:ind w:left="709" w:hanging="283"/>
        <w:jc w:val="left"/>
        <w:rPr/>
      </w:pPr>
      <w:r>
        <w:rPr>
          <w:rStyle w:val="Accentuationforte"/>
        </w:rPr>
        <w:t>Chaque élément</w:t>
      </w:r>
      <w:r>
        <w:rPr/>
        <w:t xml:space="preserve"> de la liste </w:t>
      </w:r>
      <w:r>
        <w:rPr>
          <w:rStyle w:val="Textesource"/>
        </w:rPr>
        <w:t>data_list</w:t>
      </w:r>
      <w:r>
        <w:rPr/>
        <w:t xml:space="preserve"> est un DataFrame avec les colonnes telles que </w:t>
      </w:r>
      <w:r>
        <w:rPr>
          <w:rStyle w:val="Textesource"/>
        </w:rPr>
        <w:t>Date</w:t>
      </w:r>
      <w:r>
        <w:rPr/>
        <w:t xml:space="preserve">, </w:t>
      </w:r>
      <w:r>
        <w:rPr>
          <w:rStyle w:val="Textesource"/>
        </w:rPr>
        <w:t>Open</w:t>
      </w:r>
      <w:r>
        <w:rPr/>
        <w:t xml:space="preserve">, </w:t>
      </w:r>
      <w:r>
        <w:rPr>
          <w:rStyle w:val="Textesource"/>
        </w:rPr>
        <w:t>High</w:t>
      </w:r>
      <w:r>
        <w:rPr/>
        <w:t xml:space="preserve">, </w:t>
      </w:r>
      <w:r>
        <w:rPr>
          <w:rStyle w:val="Textesource"/>
        </w:rPr>
        <w:t>Low</w:t>
      </w:r>
      <w:r>
        <w:rPr/>
        <w:t xml:space="preserve">, </w:t>
      </w:r>
      <w:r>
        <w:rPr>
          <w:rStyle w:val="Textesource"/>
        </w:rPr>
        <w:t>Close</w:t>
      </w:r>
      <w:r>
        <w:rPr/>
        <w:t xml:space="preserve">, </w:t>
      </w:r>
      <w:r>
        <w:rPr>
          <w:rStyle w:val="Textesource"/>
        </w:rPr>
        <w:t>Adj Close</w:t>
      </w:r>
      <w:r>
        <w:rPr/>
        <w:t xml:space="preserve">, </w:t>
      </w:r>
      <w:r>
        <w:rPr>
          <w:rStyle w:val="Textesource"/>
        </w:rPr>
        <w:t>Volume</w:t>
      </w:r>
      <w:r>
        <w:rPr/>
        <w:t xml:space="preserve">, et une colonne additionnelle </w:t>
      </w:r>
      <w:r>
        <w:rPr>
          <w:rStyle w:val="Textesource"/>
        </w:rPr>
        <w:t>Symbol</w:t>
      </w:r>
      <w:r>
        <w:rPr/>
        <w:t xml:space="preserve"> pour identifier l'entreprise.</w:t>
      </w:r>
    </w:p>
    <w:p>
      <w:pPr>
        <w:pStyle w:val="Normal"/>
        <w:bidi w:val="0"/>
        <w:jc w:val="left"/>
        <w:rPr/>
      </w:pPr>
      <w:r>
        <w:rPr/>
        <w:t>Voici un exemple visuel de la structure :</w:t>
      </w:r>
    </w:p>
    <w:p>
      <w:pPr>
        <w:pStyle w:val="Normal"/>
        <w:bidi w:val="0"/>
        <w:spacing w:before="0" w:after="0"/>
        <w:jc w:val="left"/>
        <w:rPr/>
      </w:pPr>
      <w:r>
        <w:rPr/>
        <w:t>css</w:t>
      </w:r>
    </w:p>
    <w:p>
      <w:pPr>
        <w:pStyle w:val="Normal"/>
        <w:bidi w:val="0"/>
        <w:spacing w:before="0" w:after="0"/>
        <w:jc w:val="left"/>
        <w:rPr/>
      </w:pPr>
      <w:r>
        <w:rPr/>
        <w:t>Copy code</w:t>
      </w:r>
    </w:p>
    <w:p>
      <w:pPr>
        <w:pStyle w:val="Normal"/>
        <w:bidi w:val="0"/>
        <w:spacing w:before="0" w:after="283"/>
        <w:rPr/>
      </w:pPr>
      <w:r>
        <w:rPr>
          <w:rStyle w:val="Textesource"/>
        </w:rPr>
        <w:t>data_list = [    DataFrame pour AAPL,    DataFrame pour MSFT,    DataFrame pour AMZN,    ...]</w:t>
      </w:r>
    </w:p>
    <w:p>
      <w:pPr>
        <w:pStyle w:val="Normal"/>
        <w:bidi w:val="0"/>
        <w:jc w:val="left"/>
        <w:rPr/>
      </w:pPr>
      <w:r>
        <w:rPr/>
        <w:t xml:space="preserve">Extrait de données dans un DataFrame de l'une des entreprises (par exemple, </w:t>
      </w:r>
      <w:r>
        <w:rPr>
          <w:rStyle w:val="Textesource"/>
        </w:rPr>
        <w:t>AAPL</w:t>
      </w:r>
      <w:r>
        <w:rPr/>
        <w:t>) :</w:t>
      </w:r>
    </w:p>
    <w:tbl>
      <w:tblPr>
        <w:tblW w:w="7392" w:type="dxa"/>
        <w:jc w:val="left"/>
        <w:tblInd w:w="0" w:type="dxa"/>
        <w:tblLayout w:type="fixed"/>
        <w:tblCellMar>
          <w:top w:w="28" w:type="dxa"/>
          <w:left w:w="28" w:type="dxa"/>
          <w:bottom w:w="28" w:type="dxa"/>
          <w:right w:w="28" w:type="dxa"/>
        </w:tblCellMar>
      </w:tblPr>
      <w:tblGrid>
        <w:gridCol w:w="1230"/>
        <w:gridCol w:w="767"/>
        <w:gridCol w:w="766"/>
        <w:gridCol w:w="765"/>
        <w:gridCol w:w="766"/>
        <w:gridCol w:w="1111"/>
        <w:gridCol w:w="1065"/>
        <w:gridCol w:w="921"/>
      </w:tblGrid>
      <w:tr>
        <w:trPr>
          <w:tblHeader w:val="true"/>
        </w:trPr>
        <w:tc>
          <w:tcPr>
            <w:tcW w:w="1230" w:type="dxa"/>
            <w:tcBorders/>
            <w:vAlign w:val="center"/>
          </w:tcPr>
          <w:p>
            <w:pPr>
              <w:pStyle w:val="Normal"/>
              <w:widowControl w:val="false"/>
              <w:suppressLineNumbers/>
              <w:bidi w:val="0"/>
              <w:jc w:val="center"/>
              <w:rPr/>
            </w:pPr>
            <w:r>
              <w:rPr/>
              <w:t>Date</w:t>
            </w:r>
          </w:p>
        </w:tc>
        <w:tc>
          <w:tcPr>
            <w:tcW w:w="767" w:type="dxa"/>
            <w:tcBorders/>
            <w:vAlign w:val="center"/>
          </w:tcPr>
          <w:p>
            <w:pPr>
              <w:pStyle w:val="Normal"/>
              <w:widowControl w:val="false"/>
              <w:suppressLineNumbers/>
              <w:bidi w:val="0"/>
              <w:jc w:val="center"/>
              <w:rPr/>
            </w:pPr>
            <w:r>
              <w:rPr/>
              <w:t>Open</w:t>
            </w:r>
          </w:p>
        </w:tc>
        <w:tc>
          <w:tcPr>
            <w:tcW w:w="766" w:type="dxa"/>
            <w:tcBorders/>
            <w:vAlign w:val="center"/>
          </w:tcPr>
          <w:p>
            <w:pPr>
              <w:pStyle w:val="Normal"/>
              <w:widowControl w:val="false"/>
              <w:suppressLineNumbers/>
              <w:bidi w:val="0"/>
              <w:jc w:val="center"/>
              <w:rPr/>
            </w:pPr>
            <w:r>
              <w:rPr/>
              <w:t>High</w:t>
            </w:r>
          </w:p>
        </w:tc>
        <w:tc>
          <w:tcPr>
            <w:tcW w:w="765" w:type="dxa"/>
            <w:tcBorders/>
            <w:vAlign w:val="center"/>
          </w:tcPr>
          <w:p>
            <w:pPr>
              <w:pStyle w:val="Normal"/>
              <w:widowControl w:val="false"/>
              <w:suppressLineNumbers/>
              <w:bidi w:val="0"/>
              <w:jc w:val="center"/>
              <w:rPr/>
            </w:pPr>
            <w:r>
              <w:rPr/>
              <w:t>Low</w:t>
            </w:r>
          </w:p>
        </w:tc>
        <w:tc>
          <w:tcPr>
            <w:tcW w:w="766" w:type="dxa"/>
            <w:tcBorders/>
            <w:vAlign w:val="center"/>
          </w:tcPr>
          <w:p>
            <w:pPr>
              <w:pStyle w:val="Normal"/>
              <w:widowControl w:val="false"/>
              <w:suppressLineNumbers/>
              <w:bidi w:val="0"/>
              <w:jc w:val="center"/>
              <w:rPr/>
            </w:pPr>
            <w:r>
              <w:rPr/>
              <w:t>Close</w:t>
            </w:r>
          </w:p>
        </w:tc>
        <w:tc>
          <w:tcPr>
            <w:tcW w:w="1111" w:type="dxa"/>
            <w:tcBorders/>
            <w:vAlign w:val="center"/>
          </w:tcPr>
          <w:p>
            <w:pPr>
              <w:pStyle w:val="Normal"/>
              <w:widowControl w:val="false"/>
              <w:suppressLineNumbers/>
              <w:bidi w:val="0"/>
              <w:jc w:val="center"/>
              <w:rPr/>
            </w:pPr>
            <w:r>
              <w:rPr/>
              <w:t>Adj Close</w:t>
            </w:r>
          </w:p>
        </w:tc>
        <w:tc>
          <w:tcPr>
            <w:tcW w:w="1065" w:type="dxa"/>
            <w:tcBorders/>
            <w:vAlign w:val="center"/>
          </w:tcPr>
          <w:p>
            <w:pPr>
              <w:pStyle w:val="Normal"/>
              <w:widowControl w:val="false"/>
              <w:suppressLineNumbers/>
              <w:bidi w:val="0"/>
              <w:jc w:val="center"/>
              <w:rPr/>
            </w:pPr>
            <w:r>
              <w:rPr/>
              <w:t>Volume</w:t>
            </w:r>
          </w:p>
        </w:tc>
        <w:tc>
          <w:tcPr>
            <w:tcW w:w="921" w:type="dxa"/>
            <w:tcBorders/>
            <w:vAlign w:val="center"/>
          </w:tcPr>
          <w:p>
            <w:pPr>
              <w:pStyle w:val="Normal"/>
              <w:widowControl w:val="false"/>
              <w:suppressLineNumbers/>
              <w:bidi w:val="0"/>
              <w:jc w:val="center"/>
              <w:rPr/>
            </w:pPr>
            <w:r>
              <w:rPr/>
              <w:t>Symbol</w:t>
            </w:r>
          </w:p>
        </w:tc>
      </w:tr>
      <w:tr>
        <w:trPr/>
        <w:tc>
          <w:tcPr>
            <w:tcW w:w="1230" w:type="dxa"/>
            <w:tcBorders/>
            <w:vAlign w:val="center"/>
          </w:tcPr>
          <w:p>
            <w:pPr>
              <w:pStyle w:val="Normal"/>
              <w:widowControl w:val="false"/>
              <w:suppressLineNumbers/>
              <w:bidi w:val="0"/>
              <w:jc w:val="left"/>
              <w:rPr/>
            </w:pPr>
            <w:r>
              <w:rPr/>
              <w:t>2015-01-02</w:t>
            </w:r>
          </w:p>
        </w:tc>
        <w:tc>
          <w:tcPr>
            <w:tcW w:w="767" w:type="dxa"/>
            <w:tcBorders/>
            <w:vAlign w:val="center"/>
          </w:tcPr>
          <w:p>
            <w:pPr>
              <w:pStyle w:val="Normal"/>
              <w:widowControl w:val="false"/>
              <w:suppressLineNumbers/>
              <w:bidi w:val="0"/>
              <w:jc w:val="left"/>
              <w:rPr/>
            </w:pPr>
            <w:r>
              <w:rPr/>
              <w:t>112.00</w:t>
            </w:r>
          </w:p>
        </w:tc>
        <w:tc>
          <w:tcPr>
            <w:tcW w:w="766" w:type="dxa"/>
            <w:tcBorders/>
            <w:vAlign w:val="center"/>
          </w:tcPr>
          <w:p>
            <w:pPr>
              <w:pStyle w:val="Normal"/>
              <w:widowControl w:val="false"/>
              <w:suppressLineNumbers/>
              <w:bidi w:val="0"/>
              <w:jc w:val="left"/>
              <w:rPr/>
            </w:pPr>
            <w:r>
              <w:rPr/>
              <w:t>112.40</w:t>
            </w:r>
          </w:p>
        </w:tc>
        <w:tc>
          <w:tcPr>
            <w:tcW w:w="765" w:type="dxa"/>
            <w:tcBorders/>
            <w:vAlign w:val="center"/>
          </w:tcPr>
          <w:p>
            <w:pPr>
              <w:pStyle w:val="Normal"/>
              <w:widowControl w:val="false"/>
              <w:suppressLineNumbers/>
              <w:bidi w:val="0"/>
              <w:jc w:val="left"/>
              <w:rPr/>
            </w:pPr>
            <w:r>
              <w:rPr/>
              <w:t>110.21</w:t>
            </w:r>
          </w:p>
        </w:tc>
        <w:tc>
          <w:tcPr>
            <w:tcW w:w="766" w:type="dxa"/>
            <w:tcBorders/>
            <w:vAlign w:val="center"/>
          </w:tcPr>
          <w:p>
            <w:pPr>
              <w:pStyle w:val="Normal"/>
              <w:widowControl w:val="false"/>
              <w:suppressLineNumbers/>
              <w:bidi w:val="0"/>
              <w:jc w:val="left"/>
              <w:rPr/>
            </w:pPr>
            <w:r>
              <w:rPr/>
              <w:t>111.39</w:t>
            </w:r>
          </w:p>
        </w:tc>
        <w:tc>
          <w:tcPr>
            <w:tcW w:w="1111" w:type="dxa"/>
            <w:tcBorders/>
            <w:vAlign w:val="center"/>
          </w:tcPr>
          <w:p>
            <w:pPr>
              <w:pStyle w:val="Normal"/>
              <w:widowControl w:val="false"/>
              <w:suppressLineNumbers/>
              <w:bidi w:val="0"/>
              <w:jc w:val="left"/>
              <w:rPr/>
            </w:pPr>
            <w:r>
              <w:rPr/>
              <w:t>103.05</w:t>
            </w:r>
          </w:p>
        </w:tc>
        <w:tc>
          <w:tcPr>
            <w:tcW w:w="1065" w:type="dxa"/>
            <w:tcBorders/>
            <w:vAlign w:val="center"/>
          </w:tcPr>
          <w:p>
            <w:pPr>
              <w:pStyle w:val="Normal"/>
              <w:widowControl w:val="false"/>
              <w:suppressLineNumbers/>
              <w:bidi w:val="0"/>
              <w:jc w:val="left"/>
              <w:rPr/>
            </w:pPr>
            <w:r>
              <w:rPr/>
              <w:t>53204600</w:t>
            </w:r>
          </w:p>
        </w:tc>
        <w:tc>
          <w:tcPr>
            <w:tcW w:w="921" w:type="dxa"/>
            <w:tcBorders/>
            <w:vAlign w:val="center"/>
          </w:tcPr>
          <w:p>
            <w:pPr>
              <w:pStyle w:val="Normal"/>
              <w:widowControl w:val="false"/>
              <w:suppressLineNumbers/>
              <w:bidi w:val="0"/>
              <w:jc w:val="left"/>
              <w:rPr/>
            </w:pPr>
            <w:r>
              <w:rPr/>
              <w:t>AAPL</w:t>
            </w:r>
          </w:p>
        </w:tc>
      </w:tr>
      <w:tr>
        <w:trPr/>
        <w:tc>
          <w:tcPr>
            <w:tcW w:w="1230" w:type="dxa"/>
            <w:tcBorders/>
            <w:vAlign w:val="center"/>
          </w:tcPr>
          <w:p>
            <w:pPr>
              <w:pStyle w:val="Normal"/>
              <w:widowControl w:val="false"/>
              <w:suppressLineNumbers/>
              <w:bidi w:val="0"/>
              <w:jc w:val="left"/>
              <w:rPr/>
            </w:pPr>
            <w:r>
              <w:rPr/>
              <w:t>2015-01-05</w:t>
            </w:r>
          </w:p>
        </w:tc>
        <w:tc>
          <w:tcPr>
            <w:tcW w:w="767" w:type="dxa"/>
            <w:tcBorders/>
            <w:vAlign w:val="center"/>
          </w:tcPr>
          <w:p>
            <w:pPr>
              <w:pStyle w:val="Normal"/>
              <w:widowControl w:val="false"/>
              <w:suppressLineNumbers/>
              <w:bidi w:val="0"/>
              <w:jc w:val="left"/>
              <w:rPr/>
            </w:pPr>
            <w:r>
              <w:rPr/>
              <w:t>108.29</w:t>
            </w:r>
          </w:p>
        </w:tc>
        <w:tc>
          <w:tcPr>
            <w:tcW w:w="766" w:type="dxa"/>
            <w:tcBorders/>
            <w:vAlign w:val="center"/>
          </w:tcPr>
          <w:p>
            <w:pPr>
              <w:pStyle w:val="Normal"/>
              <w:widowControl w:val="false"/>
              <w:suppressLineNumbers/>
              <w:bidi w:val="0"/>
              <w:jc w:val="left"/>
              <w:rPr/>
            </w:pPr>
            <w:r>
              <w:rPr/>
              <w:t>108.65</w:t>
            </w:r>
          </w:p>
        </w:tc>
        <w:tc>
          <w:tcPr>
            <w:tcW w:w="765" w:type="dxa"/>
            <w:tcBorders/>
            <w:vAlign w:val="center"/>
          </w:tcPr>
          <w:p>
            <w:pPr>
              <w:pStyle w:val="Normal"/>
              <w:widowControl w:val="false"/>
              <w:suppressLineNumbers/>
              <w:bidi w:val="0"/>
              <w:jc w:val="left"/>
              <w:rPr/>
            </w:pPr>
            <w:r>
              <w:rPr/>
              <w:t>105.41</w:t>
            </w:r>
          </w:p>
        </w:tc>
        <w:tc>
          <w:tcPr>
            <w:tcW w:w="766" w:type="dxa"/>
            <w:tcBorders/>
            <w:vAlign w:val="center"/>
          </w:tcPr>
          <w:p>
            <w:pPr>
              <w:pStyle w:val="Normal"/>
              <w:widowControl w:val="false"/>
              <w:suppressLineNumbers/>
              <w:bidi w:val="0"/>
              <w:jc w:val="left"/>
              <w:rPr/>
            </w:pPr>
            <w:r>
              <w:rPr/>
              <w:t>106.25</w:t>
            </w:r>
          </w:p>
        </w:tc>
        <w:tc>
          <w:tcPr>
            <w:tcW w:w="1111" w:type="dxa"/>
            <w:tcBorders/>
            <w:vAlign w:val="center"/>
          </w:tcPr>
          <w:p>
            <w:pPr>
              <w:pStyle w:val="Normal"/>
              <w:widowControl w:val="false"/>
              <w:suppressLineNumbers/>
              <w:bidi w:val="0"/>
              <w:jc w:val="left"/>
              <w:rPr/>
            </w:pPr>
            <w:r>
              <w:rPr/>
              <w:t>98.36</w:t>
            </w:r>
          </w:p>
        </w:tc>
        <w:tc>
          <w:tcPr>
            <w:tcW w:w="1065" w:type="dxa"/>
            <w:tcBorders/>
            <w:vAlign w:val="center"/>
          </w:tcPr>
          <w:p>
            <w:pPr>
              <w:pStyle w:val="Normal"/>
              <w:widowControl w:val="false"/>
              <w:suppressLineNumbers/>
              <w:bidi w:val="0"/>
              <w:jc w:val="left"/>
              <w:rPr/>
            </w:pPr>
            <w:r>
              <w:rPr/>
              <w:t>64285500</w:t>
            </w:r>
          </w:p>
        </w:tc>
        <w:tc>
          <w:tcPr>
            <w:tcW w:w="921" w:type="dxa"/>
            <w:tcBorders/>
            <w:vAlign w:val="center"/>
          </w:tcPr>
          <w:p>
            <w:pPr>
              <w:pStyle w:val="Normal"/>
              <w:widowControl w:val="false"/>
              <w:suppressLineNumbers/>
              <w:bidi w:val="0"/>
              <w:jc w:val="left"/>
              <w:rPr/>
            </w:pPr>
            <w:r>
              <w:rPr/>
              <w:t>AAPL</w:t>
            </w:r>
          </w:p>
        </w:tc>
      </w:tr>
      <w:tr>
        <w:trPr/>
        <w:tc>
          <w:tcPr>
            <w:tcW w:w="1230" w:type="dxa"/>
            <w:tcBorders/>
            <w:vAlign w:val="center"/>
          </w:tcPr>
          <w:p>
            <w:pPr>
              <w:pStyle w:val="Normal"/>
              <w:widowControl w:val="false"/>
              <w:suppressLineNumbers/>
              <w:bidi w:val="0"/>
              <w:jc w:val="left"/>
              <w:rPr/>
            </w:pPr>
            <w:r>
              <w:rPr/>
              <w:t>...</w:t>
            </w:r>
          </w:p>
        </w:tc>
        <w:tc>
          <w:tcPr>
            <w:tcW w:w="767" w:type="dxa"/>
            <w:tcBorders/>
            <w:vAlign w:val="center"/>
          </w:tcPr>
          <w:p>
            <w:pPr>
              <w:pStyle w:val="Normal"/>
              <w:widowControl w:val="false"/>
              <w:suppressLineNumbers/>
              <w:bidi w:val="0"/>
              <w:jc w:val="left"/>
              <w:rPr/>
            </w:pPr>
            <w:r>
              <w:rPr/>
              <w:t>...</w:t>
            </w:r>
          </w:p>
        </w:tc>
        <w:tc>
          <w:tcPr>
            <w:tcW w:w="766" w:type="dxa"/>
            <w:tcBorders/>
            <w:vAlign w:val="center"/>
          </w:tcPr>
          <w:p>
            <w:pPr>
              <w:pStyle w:val="Normal"/>
              <w:widowControl w:val="false"/>
              <w:suppressLineNumbers/>
              <w:bidi w:val="0"/>
              <w:jc w:val="left"/>
              <w:rPr/>
            </w:pPr>
            <w:r>
              <w:rPr/>
              <w:t>...</w:t>
            </w:r>
          </w:p>
        </w:tc>
        <w:tc>
          <w:tcPr>
            <w:tcW w:w="765" w:type="dxa"/>
            <w:tcBorders/>
            <w:vAlign w:val="center"/>
          </w:tcPr>
          <w:p>
            <w:pPr>
              <w:pStyle w:val="Normal"/>
              <w:widowControl w:val="false"/>
              <w:suppressLineNumbers/>
              <w:bidi w:val="0"/>
              <w:jc w:val="left"/>
              <w:rPr/>
            </w:pPr>
            <w:r>
              <w:rPr/>
              <w:t>...</w:t>
            </w:r>
          </w:p>
        </w:tc>
        <w:tc>
          <w:tcPr>
            <w:tcW w:w="766" w:type="dxa"/>
            <w:tcBorders/>
            <w:vAlign w:val="center"/>
          </w:tcPr>
          <w:p>
            <w:pPr>
              <w:pStyle w:val="Normal"/>
              <w:widowControl w:val="false"/>
              <w:suppressLineNumbers/>
              <w:bidi w:val="0"/>
              <w:jc w:val="left"/>
              <w:rPr/>
            </w:pPr>
            <w:r>
              <w:rPr/>
              <w:t>...</w:t>
            </w:r>
          </w:p>
        </w:tc>
        <w:tc>
          <w:tcPr>
            <w:tcW w:w="1111" w:type="dxa"/>
            <w:tcBorders/>
            <w:vAlign w:val="center"/>
          </w:tcPr>
          <w:p>
            <w:pPr>
              <w:pStyle w:val="Normal"/>
              <w:widowControl w:val="false"/>
              <w:suppressLineNumbers/>
              <w:bidi w:val="0"/>
              <w:jc w:val="left"/>
              <w:rPr/>
            </w:pPr>
            <w:r>
              <w:rPr/>
              <w:t>...</w:t>
            </w:r>
          </w:p>
        </w:tc>
        <w:tc>
          <w:tcPr>
            <w:tcW w:w="1065" w:type="dxa"/>
            <w:tcBorders/>
            <w:vAlign w:val="center"/>
          </w:tcPr>
          <w:p>
            <w:pPr>
              <w:pStyle w:val="Normal"/>
              <w:widowControl w:val="false"/>
              <w:suppressLineNumbers/>
              <w:bidi w:val="0"/>
              <w:jc w:val="left"/>
              <w:rPr/>
            </w:pPr>
            <w:r>
              <w:rPr/>
              <w:t>...</w:t>
            </w:r>
          </w:p>
        </w:tc>
        <w:tc>
          <w:tcPr>
            <w:tcW w:w="921" w:type="dxa"/>
            <w:tcBorders/>
            <w:vAlign w:val="center"/>
          </w:tcPr>
          <w:p>
            <w:pPr>
              <w:pStyle w:val="Normal"/>
              <w:widowControl w:val="false"/>
              <w:suppressLineNumbers/>
              <w:bidi w:val="0"/>
              <w:jc w:val="left"/>
              <w:rPr/>
            </w:pPr>
            <w:r>
              <w:rPr/>
              <w:t>...</w:t>
            </w:r>
          </w:p>
        </w:tc>
      </w:tr>
    </w:tbl>
    <w:p>
      <w:pPr>
        <w:pStyle w:val="Normal"/>
        <w:bidi w:val="0"/>
        <w:jc w:val="left"/>
        <w:rPr/>
      </w:pPr>
      <w:r>
        <w:rPr/>
        <w:t>Accéder aux DataFrames dans la liste</w:t>
      </w:r>
    </w:p>
    <w:p>
      <w:pPr>
        <w:pStyle w:val="Normal"/>
        <w:bidi w:val="0"/>
        <w:spacing w:lineRule="auto" w:line="276" w:before="0" w:after="140"/>
        <w:jc w:val="left"/>
        <w:rPr/>
      </w:pPr>
      <w:r>
        <w:rPr/>
        <w:t xml:space="preserve">Pour accéder à un DataFrame particulier dans </w:t>
      </w:r>
      <w:r>
        <w:rPr>
          <w:rStyle w:val="Textesource"/>
        </w:rPr>
        <w:t>data_list</w:t>
      </w:r>
      <w:r>
        <w:rPr/>
        <w:t>, vous pouvez simplement utiliser l'index de la liste. Par exemple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 Accéder au DataFrame de la première entreprise (AAPL dans cet exemple)</w:t>
      </w:r>
    </w:p>
    <w:p>
      <w:pPr>
        <w:pStyle w:val="Normal"/>
        <w:bidi w:val="0"/>
        <w:rPr/>
      </w:pPr>
      <w:r>
        <w:rPr>
          <w:rStyle w:val="Textesource"/>
        </w:rPr>
        <w:t>aapl_data = data_list[0]</w:t>
      </w:r>
    </w:p>
    <w:p>
      <w:pPr>
        <w:pStyle w:val="Normal"/>
        <w:bidi w:val="0"/>
        <w:spacing w:before="0" w:after="283"/>
        <w:rPr/>
      </w:pPr>
      <w:r>
        <w:rPr>
          <w:rStyle w:val="Textesource"/>
        </w:rPr>
        <w:t>print(aapl_data)</w:t>
      </w:r>
    </w:p>
    <w:p>
      <w:pPr>
        <w:pStyle w:val="Normal"/>
        <w:bidi w:val="0"/>
        <w:jc w:val="left"/>
        <w:rPr/>
      </w:pPr>
      <w:r>
        <w:rPr/>
        <w:t>Travailler avec chaque DataFrame dans la liste</w:t>
      </w:r>
    </w:p>
    <w:p>
      <w:pPr>
        <w:pStyle w:val="Normal"/>
        <w:bidi w:val="0"/>
        <w:spacing w:lineRule="auto" w:line="276" w:before="0" w:after="140"/>
        <w:jc w:val="left"/>
        <w:rPr/>
      </w:pPr>
      <w:r>
        <w:rPr/>
        <w:t>Vous pouvez également appliquer des opérations sur chaque DataFrame dans la liste en utilisant une boucle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 Exemple : Afficher le résumé statistique des données de chaque entreprise</w:t>
      </w:r>
    </w:p>
    <w:p>
      <w:pPr>
        <w:pStyle w:val="Normal"/>
        <w:bidi w:val="0"/>
        <w:rPr/>
      </w:pPr>
      <w:r>
        <w:rPr>
          <w:rStyle w:val="Textesource"/>
        </w:rPr>
        <w:t>for data in data_list:</w:t>
      </w:r>
    </w:p>
    <w:p>
      <w:pPr>
        <w:pStyle w:val="Normal"/>
        <w:bidi w:val="0"/>
        <w:rPr/>
      </w:pPr>
      <w:r>
        <w:rPr>
          <w:rStyle w:val="Textesource"/>
        </w:rPr>
        <w:t xml:space="preserve">    </w:t>
      </w:r>
      <w:r>
        <w:rPr>
          <w:rStyle w:val="Textesource"/>
        </w:rPr>
        <w:t>print(data['Symbol'].iloc[0])  # Affiche le symbole de l'entreprise</w:t>
      </w:r>
    </w:p>
    <w:p>
      <w:pPr>
        <w:pStyle w:val="Normal"/>
        <w:bidi w:val="0"/>
        <w:spacing w:before="0" w:after="283"/>
        <w:rPr/>
      </w:pPr>
      <w:r>
        <w:rPr>
          <w:rStyle w:val="Textesource"/>
        </w:rPr>
        <w:t xml:space="preserve">    </w:t>
      </w:r>
      <w:r>
        <w:rPr>
          <w:rStyle w:val="Textesource"/>
        </w:rPr>
        <w:t>print(data.describe())  # Affiche le résumé statistique</w:t>
      </w:r>
    </w:p>
    <w:p>
      <w:pPr>
        <w:pStyle w:val="Normal"/>
        <w:bidi w:val="0"/>
        <w:jc w:val="left"/>
        <w:rPr/>
      </w:pPr>
      <w:r>
        <w:rPr/>
        <w:t>Combiner tous les DataFrames en un seul</w:t>
      </w:r>
    </w:p>
    <w:p>
      <w:pPr>
        <w:pStyle w:val="Normal"/>
        <w:bidi w:val="0"/>
        <w:spacing w:lineRule="auto" w:line="276" w:before="0" w:after="140"/>
        <w:jc w:val="left"/>
        <w:rPr/>
      </w:pPr>
      <w:r>
        <w:rPr/>
        <w:t xml:space="preserve">Comme mentionné précédemment, vous pouvez utiliser </w:t>
      </w:r>
      <w:r>
        <w:rPr>
          <w:rStyle w:val="Textesource"/>
        </w:rPr>
        <w:t>pd.concat</w:t>
      </w:r>
      <w:r>
        <w:rPr/>
        <w:t xml:space="preserve"> pour combiner toutes les DataFrames dans </w:t>
      </w:r>
      <w:r>
        <w:rPr>
          <w:rStyle w:val="Textesource"/>
        </w:rPr>
        <w:t>data_list</w:t>
      </w:r>
      <w:r>
        <w:rPr/>
        <w:t xml:space="preserve"> en un seul grand DataFrame, ce qui facilite l'analyse globale des données de toutes les entreprises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 Concaténer toutes les données en un seul DataFrame</w:t>
      </w:r>
    </w:p>
    <w:p>
      <w:pPr>
        <w:pStyle w:val="Normal"/>
        <w:bidi w:val="0"/>
        <w:rPr/>
      </w:pPr>
      <w:r>
        <w:rPr>
          <w:rStyle w:val="Textesource"/>
        </w:rPr>
        <w:t>combined_data = pd.concat(data_list)</w:t>
      </w:r>
    </w:p>
    <w:p>
      <w:pPr>
        <w:pStyle w:val="Normal"/>
        <w:bidi w:val="0"/>
        <w:spacing w:before="0" w:after="283"/>
        <w:rPr/>
      </w:pPr>
      <w:r>
        <w:rPr>
          <w:rStyle w:val="Textesource"/>
        </w:rPr>
        <w:t>print(combined_data)</w:t>
      </w:r>
    </w:p>
    <w:p>
      <w:pPr>
        <w:pStyle w:val="Normal"/>
        <w:bidi w:val="0"/>
        <w:spacing w:lineRule="auto" w:line="276" w:before="0" w:after="140"/>
        <w:jc w:val="left"/>
        <w:rPr/>
      </w:pPr>
      <w:r>
        <w:rPr/>
        <w:t xml:space="preserve">Ainsi, </w:t>
      </w:r>
      <w:r>
        <w:rPr>
          <w:rStyle w:val="Textesource"/>
        </w:rPr>
        <w:t>combined_data</w:t>
      </w:r>
      <w:r>
        <w:rPr/>
        <w:t xml:space="preserve"> contiendra toutes les données de toutes les entreprises avec une colonne </w:t>
      </w:r>
      <w:r>
        <w:rPr>
          <w:rStyle w:val="Textesource"/>
        </w:rPr>
        <w:t>Symbol</w:t>
      </w:r>
      <w:r>
        <w:rPr/>
        <w:t xml:space="preserve"> pour distinguer chaque entreprise.</w:t>
      </w:r>
    </w:p>
    <w:p>
      <w:pPr>
        <w:pStyle w:val="Normal"/>
        <w:bidi w:val="0"/>
        <w:jc w:val="left"/>
        <w:rPr/>
      </w:pPr>
      <w:r>
        <w:rPr/>
        <w:t>Utilisation future</w:t>
      </w:r>
    </w:p>
    <w:p>
      <w:pPr>
        <w:pStyle w:val="Normal"/>
        <w:bidi w:val="0"/>
        <w:spacing w:lineRule="auto" w:line="276" w:before="0" w:after="140"/>
        <w:jc w:val="left"/>
        <w:rPr/>
      </w:pPr>
      <w:r>
        <w:rPr/>
        <w:t>Une fois les données combinées, vous pouvez effectuer des analyses groupées par entreprise, par exemple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 Calculer la moyenne des volumes de transactions par entreprise</w:t>
      </w:r>
    </w:p>
    <w:p>
      <w:pPr>
        <w:pStyle w:val="Normal"/>
        <w:bidi w:val="0"/>
        <w:rPr/>
      </w:pPr>
      <w:r>
        <w:rPr>
          <w:rStyle w:val="Textesource"/>
        </w:rPr>
        <w:t>avg_volume_by_company = combined_data.groupby('Symbol')['Volume'].mean()</w:t>
      </w:r>
    </w:p>
    <w:p>
      <w:pPr>
        <w:pStyle w:val="Normal"/>
        <w:bidi w:val="0"/>
        <w:spacing w:before="0" w:after="283"/>
        <w:rPr/>
      </w:pPr>
      <w:r>
        <w:rPr>
          <w:rStyle w:val="Textesource"/>
        </w:rPr>
        <w:t>print(avg_volume_by_company)</w:t>
      </w:r>
    </w:p>
    <w:p>
      <w:pPr>
        <w:pStyle w:val="Normal"/>
        <w:bidi w:val="0"/>
        <w:spacing w:lineRule="auto" w:line="276" w:before="0" w:after="140"/>
        <w:jc w:val="left"/>
        <w:rPr/>
      </w:pPr>
      <w:r>
        <w:rPr/>
        <w:t>Cela vous permet de réaliser des analyses plus globales et comparatives entre les différentes entreprises.</w:t>
      </w:r>
    </w:p>
    <w:p>
      <w:pPr>
        <w:pStyle w:val="Normal"/>
        <w:bidi w:val="0"/>
        <w:jc w:val="left"/>
        <w:rPr/>
      </w:pPr>
      <w:r>
        <w:rPr/>
        <w:t>4o</w:t>
      </w:r>
    </w:p>
    <w:p>
      <w:pPr>
        <w:pStyle w:val="Normal"/>
        <w:bidi w:val="0"/>
        <w:jc w:val="left"/>
        <w:rPr/>
      </w:pPr>
      <w:r>
        <w:rPr/>
        <w:t>You said:</w:t>
      </w:r>
    </w:p>
    <w:p>
      <w:pPr>
        <w:pStyle w:val="Normal"/>
        <w:bidi w:val="0"/>
        <w:jc w:val="left"/>
        <w:rPr/>
      </w:pPr>
      <w:r>
        <w:rPr/>
        <w:t># Evolution du prix et du volume des cours de chaque entreprise et de l'indice du marché S&amp;P500 for i in range(0, len(data_list)): data_list[i][['Adj Close', 'Volume']].plot(subplots=True, title=data_list[i]['Symbol'].unique()[0], figsize=(15,7)) plt.show()</w:t>
      </w:r>
    </w:p>
    <w:p>
      <w:pPr>
        <w:pStyle w:val="Normal"/>
        <w:bidi w:val="0"/>
        <w:jc w:val="left"/>
        <w:rPr/>
      </w:pPr>
      <w:r>
        <w:rPr/>
        <w:t>ChatGPT said:</w:t>
      </w:r>
    </w:p>
    <w:p>
      <w:pPr>
        <w:pStyle w:val="Normal"/>
        <w:bidi w:val="0"/>
        <w:spacing w:lineRule="auto" w:line="276" w:before="0" w:after="140"/>
        <w:jc w:val="left"/>
        <w:rPr/>
      </w:pPr>
      <w:r>
        <w:rPr/>
        <w:t>Votre code est correct pour tracer l'évolution du prix ajusté (</w:t>
      </w:r>
      <w:r>
        <w:rPr>
          <w:rStyle w:val="Textesource"/>
        </w:rPr>
        <w:t>Adj Close</w:t>
      </w:r>
      <w:r>
        <w:rPr/>
        <w:t>) et du volume (</w:t>
      </w:r>
      <w:r>
        <w:rPr>
          <w:rStyle w:val="Textesource"/>
        </w:rPr>
        <w:t>Volume</w:t>
      </w:r>
      <w:r>
        <w:rPr/>
        <w:t>) pour chaque entreprise, ainsi que pour l'indice du marché S&amp;P500. Voici quelques détails supplémentaires ainsi qu'une version plus robuste du code pour visualiser ces graphiques de manière plus claire.</w:t>
      </w:r>
    </w:p>
    <w:p>
      <w:pPr>
        <w:pStyle w:val="Normal"/>
        <w:bidi w:val="0"/>
        <w:jc w:val="left"/>
        <w:rPr/>
      </w:pPr>
      <w:r>
        <w:rPr/>
        <w:t>Code modifié avec quelques améliorations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matplotlib.pyplot as plt</w:t>
      </w:r>
    </w:p>
    <w:p>
      <w:pPr>
        <w:pStyle w:val="Normal"/>
        <w:bidi w:val="0"/>
        <w:rPr/>
      </w:pPr>
      <w:r>
        <w:rPr/>
      </w:r>
    </w:p>
    <w:p>
      <w:pPr>
        <w:pStyle w:val="Normal"/>
        <w:bidi w:val="0"/>
        <w:rPr/>
      </w:pPr>
      <w:r>
        <w:rPr>
          <w:rStyle w:val="Textesource"/>
        </w:rPr>
        <w:t># Boucle pour afficher l'évolution du prix et du volume pour chaque entreprise</w:t>
      </w:r>
    </w:p>
    <w:p>
      <w:pPr>
        <w:pStyle w:val="Normal"/>
        <w:bidi w:val="0"/>
        <w:rPr/>
      </w:pPr>
      <w:r>
        <w:rPr>
          <w:rStyle w:val="Textesource"/>
        </w:rPr>
        <w:t>for i in range(len(data_list)):</w:t>
      </w:r>
    </w:p>
    <w:p>
      <w:pPr>
        <w:pStyle w:val="Normal"/>
        <w:bidi w:val="0"/>
        <w:rPr/>
      </w:pPr>
      <w:r>
        <w:rPr>
          <w:rStyle w:val="Textesource"/>
        </w:rPr>
        <w:t xml:space="preserve">    </w:t>
      </w:r>
      <w:r>
        <w:rPr>
          <w:rStyle w:val="Textesource"/>
        </w:rPr>
        <w:t># Tracé des colonnes 'Adj Close' et 'Volume' avec des sous-graphiques (subplots)</w:t>
      </w:r>
    </w:p>
    <w:p>
      <w:pPr>
        <w:pStyle w:val="Normal"/>
        <w:bidi w:val="0"/>
        <w:rPr/>
      </w:pPr>
      <w:r>
        <w:rPr>
          <w:rStyle w:val="Textesource"/>
        </w:rPr>
        <w:t xml:space="preserve">    </w:t>
      </w:r>
      <w:r>
        <w:rPr>
          <w:rStyle w:val="Textesource"/>
        </w:rPr>
        <w:t>fig, axes = plt.subplots(2, 1, figsize=(15, 7), sharex=True)</w:t>
      </w:r>
    </w:p>
    <w:p>
      <w:pPr>
        <w:pStyle w:val="Normal"/>
        <w:bidi w:val="0"/>
        <w:rPr/>
      </w:pPr>
      <w:r>
        <w:rPr>
          <w:rStyle w:val="Textesource"/>
        </w:rPr>
        <w:t xml:space="preserve">    </w:t>
      </w:r>
    </w:p>
    <w:p>
      <w:pPr>
        <w:pStyle w:val="Normal"/>
        <w:bidi w:val="0"/>
        <w:rPr/>
      </w:pPr>
      <w:r>
        <w:rPr>
          <w:rStyle w:val="Textesource"/>
        </w:rPr>
        <w:t xml:space="preserve">    </w:t>
      </w:r>
      <w:r>
        <w:rPr>
          <w:rStyle w:val="Textesource"/>
        </w:rPr>
        <w:t># Tracer le prix ajusté (Adj Close)</w:t>
      </w:r>
    </w:p>
    <w:p>
      <w:pPr>
        <w:pStyle w:val="Normal"/>
        <w:bidi w:val="0"/>
        <w:rPr/>
      </w:pPr>
      <w:r>
        <w:rPr>
          <w:rStyle w:val="Textesource"/>
        </w:rPr>
        <w:t xml:space="preserve">    </w:t>
      </w:r>
      <w:r>
        <w:rPr>
          <w:rStyle w:val="Textesource"/>
        </w:rPr>
        <w:t>data_list[i]['Adj Close'].plot(ax=axes[0], color='blue', title=f"Adj Close de {data_list[i]['Symbol'].unique()[0]}")</w:t>
      </w:r>
    </w:p>
    <w:p>
      <w:pPr>
        <w:pStyle w:val="Normal"/>
        <w:bidi w:val="0"/>
        <w:rPr/>
      </w:pPr>
      <w:r>
        <w:rPr>
          <w:rStyle w:val="Textesource"/>
        </w:rPr>
        <w:t xml:space="preserve">    </w:t>
      </w:r>
      <w:r>
        <w:rPr>
          <w:rStyle w:val="Textesource"/>
        </w:rPr>
        <w:t>axes[0].set_ylabel('Prix Ajusté (Adj Close)')</w:t>
      </w:r>
    </w:p>
    <w:p>
      <w:pPr>
        <w:pStyle w:val="Normal"/>
        <w:bidi w:val="0"/>
        <w:rPr/>
      </w:pPr>
      <w:r>
        <w:rPr>
          <w:rStyle w:val="Textesource"/>
        </w:rPr>
        <w:t xml:space="preserve">    </w:t>
      </w:r>
    </w:p>
    <w:p>
      <w:pPr>
        <w:pStyle w:val="Normal"/>
        <w:bidi w:val="0"/>
        <w:rPr/>
      </w:pPr>
      <w:r>
        <w:rPr>
          <w:rStyle w:val="Textesource"/>
        </w:rPr>
        <w:t xml:space="preserve">    </w:t>
      </w:r>
      <w:r>
        <w:rPr>
          <w:rStyle w:val="Textesource"/>
        </w:rPr>
        <w:t># Tracer le volume</w:t>
      </w:r>
    </w:p>
    <w:p>
      <w:pPr>
        <w:pStyle w:val="Normal"/>
        <w:bidi w:val="0"/>
        <w:rPr/>
      </w:pPr>
      <w:r>
        <w:rPr>
          <w:rStyle w:val="Textesource"/>
        </w:rPr>
        <w:t xml:space="preserve">    </w:t>
      </w:r>
      <w:r>
        <w:rPr>
          <w:rStyle w:val="Textesource"/>
        </w:rPr>
        <w:t>data_list[i]['Volume'].plot(ax=axes[1], color='green', title=f"Volume de {data_list[i]['Symbol'].unique()[0]}")</w:t>
      </w:r>
    </w:p>
    <w:p>
      <w:pPr>
        <w:pStyle w:val="Normal"/>
        <w:bidi w:val="0"/>
        <w:rPr/>
      </w:pPr>
      <w:r>
        <w:rPr>
          <w:rStyle w:val="Textesource"/>
        </w:rPr>
        <w:t xml:space="preserve">    </w:t>
      </w:r>
      <w:r>
        <w:rPr>
          <w:rStyle w:val="Textesource"/>
        </w:rPr>
        <w:t>axes[1].set_ylabel('Volume')</w:t>
      </w:r>
    </w:p>
    <w:p>
      <w:pPr>
        <w:pStyle w:val="Normal"/>
        <w:bidi w:val="0"/>
        <w:rPr/>
      </w:pPr>
      <w:r>
        <w:rPr>
          <w:rStyle w:val="Textesource"/>
        </w:rPr>
        <w:t xml:space="preserve">    </w:t>
      </w:r>
      <w:r>
        <w:rPr>
          <w:rStyle w:val="Textesource"/>
        </w:rPr>
        <w:t>axes[1].set_xlabel('Date')</w:t>
      </w:r>
    </w:p>
    <w:p>
      <w:pPr>
        <w:pStyle w:val="Normal"/>
        <w:bidi w:val="0"/>
        <w:rPr/>
      </w:pPr>
      <w:r>
        <w:rPr/>
      </w:r>
    </w:p>
    <w:p>
      <w:pPr>
        <w:pStyle w:val="Normal"/>
        <w:bidi w:val="0"/>
        <w:rPr/>
      </w:pPr>
      <w:r>
        <w:rPr>
          <w:rStyle w:val="Textesource"/>
        </w:rPr>
        <w:t xml:space="preserve">    </w:t>
      </w:r>
      <w:r>
        <w:rPr>
          <w:rStyle w:val="Textesource"/>
        </w:rPr>
        <w:t># Affichage du graphique</w:t>
      </w:r>
    </w:p>
    <w:p>
      <w:pPr>
        <w:pStyle w:val="Normal"/>
        <w:bidi w:val="0"/>
        <w:rPr/>
      </w:pPr>
      <w:r>
        <w:rPr>
          <w:rStyle w:val="Textesource"/>
        </w:rPr>
        <w:t xml:space="preserve">    </w:t>
      </w:r>
      <w:r>
        <w:rPr>
          <w:rStyle w:val="Textesource"/>
        </w:rPr>
        <w:t>plt.tight_layout()</w:t>
      </w:r>
    </w:p>
    <w:p>
      <w:pPr>
        <w:pStyle w:val="Normal"/>
        <w:bidi w:val="0"/>
        <w:spacing w:before="0" w:after="283"/>
        <w:rPr/>
      </w:pPr>
      <w:r>
        <w:rPr>
          <w:rStyle w:val="Textesource"/>
        </w:rPr>
        <w:t xml:space="preserve">    </w:t>
      </w:r>
      <w:r>
        <w:rPr>
          <w:rStyle w:val="Textesource"/>
        </w:rPr>
        <w:t>plt.show()</w:t>
      </w:r>
    </w:p>
    <w:p>
      <w:pPr>
        <w:pStyle w:val="Normal"/>
        <w:bidi w:val="0"/>
        <w:jc w:val="left"/>
        <w:rPr/>
      </w:pPr>
      <w:r>
        <w:rPr/>
        <w:t>Explication des améliorations :</w:t>
      </w:r>
    </w:p>
    <w:p>
      <w:pPr>
        <w:pStyle w:val="Normal"/>
        <w:numPr>
          <w:ilvl w:val="0"/>
          <w:numId w:val="5"/>
        </w:numPr>
        <w:tabs>
          <w:tab w:val="left" w:pos="709" w:leader="none"/>
        </w:tabs>
        <w:bidi w:val="0"/>
        <w:ind w:left="709" w:hanging="283"/>
        <w:jc w:val="left"/>
        <w:rPr/>
      </w:pPr>
      <w:r>
        <w:rPr>
          <w:rStyle w:val="Accentuationforte"/>
        </w:rPr>
        <w:t xml:space="preserve">Utilisation de </w:t>
      </w:r>
      <w:r>
        <w:rPr>
          <w:rStyle w:val="Textesource"/>
        </w:rPr>
        <w:t>subplots()</w:t>
      </w:r>
      <w:r>
        <w:rPr/>
        <w:t xml:space="preserve"> :</w:t>
      </w:r>
    </w:p>
    <w:p>
      <w:pPr>
        <w:pStyle w:val="Normal"/>
        <w:numPr>
          <w:ilvl w:val="1"/>
          <w:numId w:val="5"/>
        </w:numPr>
        <w:tabs>
          <w:tab w:val="clear" w:pos="709"/>
          <w:tab w:val="left" w:pos="1418" w:leader="none"/>
        </w:tabs>
        <w:bidi w:val="0"/>
        <w:spacing w:before="0" w:after="0"/>
        <w:ind w:left="1418" w:hanging="283"/>
        <w:jc w:val="left"/>
        <w:rPr/>
      </w:pPr>
      <w:r>
        <w:rPr/>
        <w:t xml:space="preserve">Au lieu de créer deux graphiques séparés pour chaque entreprise, j'ai utilisé </w:t>
      </w:r>
      <w:r>
        <w:rPr>
          <w:rStyle w:val="Textesource"/>
        </w:rPr>
        <w:t>subplots()</w:t>
      </w:r>
      <w:r>
        <w:rPr/>
        <w:t xml:space="preserve"> pour afficher le prix ajusté et le volume dans le même graphique sous forme de sous-graphes (subplots), facilitant ainsi la comparaison entre les deux.</w:t>
      </w:r>
    </w:p>
    <w:p>
      <w:pPr>
        <w:pStyle w:val="Normal"/>
        <w:numPr>
          <w:ilvl w:val="0"/>
          <w:numId w:val="5"/>
        </w:numPr>
        <w:tabs>
          <w:tab w:val="left" w:pos="709" w:leader="none"/>
        </w:tabs>
        <w:bidi w:val="0"/>
        <w:ind w:left="709" w:hanging="283"/>
        <w:jc w:val="left"/>
        <w:rPr/>
      </w:pPr>
      <w:r>
        <w:rPr>
          <w:rStyle w:val="Textesource"/>
        </w:rPr>
        <w:t>sharex=True</w:t>
      </w:r>
      <w:r>
        <w:rPr/>
        <w:t xml:space="preserve"> :</w:t>
      </w:r>
    </w:p>
    <w:p>
      <w:pPr>
        <w:pStyle w:val="Normal"/>
        <w:numPr>
          <w:ilvl w:val="1"/>
          <w:numId w:val="5"/>
        </w:numPr>
        <w:tabs>
          <w:tab w:val="clear" w:pos="709"/>
          <w:tab w:val="left" w:pos="1418" w:leader="none"/>
        </w:tabs>
        <w:bidi w:val="0"/>
        <w:spacing w:before="0" w:after="0"/>
        <w:ind w:left="1418" w:hanging="283"/>
        <w:jc w:val="left"/>
        <w:rPr/>
      </w:pPr>
      <w:r>
        <w:rPr/>
        <w:t>Cela permet de partager l'axe des abscisses (dates) entre les deux graphiques, ce qui simplifie la lecture.</w:t>
      </w:r>
    </w:p>
    <w:p>
      <w:pPr>
        <w:pStyle w:val="Normal"/>
        <w:numPr>
          <w:ilvl w:val="0"/>
          <w:numId w:val="5"/>
        </w:numPr>
        <w:tabs>
          <w:tab w:val="left" w:pos="709" w:leader="none"/>
        </w:tabs>
        <w:bidi w:val="0"/>
        <w:ind w:left="709" w:hanging="283"/>
        <w:jc w:val="left"/>
        <w:rPr/>
      </w:pPr>
      <w:r>
        <w:rPr>
          <w:rStyle w:val="Accentuationforte"/>
        </w:rPr>
        <w:t>Mise en forme du titre</w:t>
      </w:r>
      <w:r>
        <w:rPr/>
        <w:t xml:space="preserve"> :</w:t>
      </w:r>
    </w:p>
    <w:p>
      <w:pPr>
        <w:pStyle w:val="Normal"/>
        <w:numPr>
          <w:ilvl w:val="1"/>
          <w:numId w:val="5"/>
        </w:numPr>
        <w:tabs>
          <w:tab w:val="clear" w:pos="709"/>
          <w:tab w:val="left" w:pos="1418" w:leader="none"/>
        </w:tabs>
        <w:bidi w:val="0"/>
        <w:spacing w:before="0" w:after="0"/>
        <w:ind w:left="1418" w:hanging="283"/>
        <w:jc w:val="left"/>
        <w:rPr/>
      </w:pPr>
      <w:r>
        <w:rPr/>
        <w:t xml:space="preserve">Le titre du graphique est généré dynamiquement avec </w:t>
      </w:r>
      <w:r>
        <w:rPr>
          <w:rStyle w:val="Textesource"/>
        </w:rPr>
        <w:t>f"Adj Close de {data_list[i]['Symbol'].unique()[0]}"</w:t>
      </w:r>
      <w:r>
        <w:rPr/>
        <w:t xml:space="preserve"> pour afficher le symbole de l'entreprise, rendant chaque graphique clairement identifiable.</w:t>
      </w:r>
    </w:p>
    <w:p>
      <w:pPr>
        <w:pStyle w:val="Normal"/>
        <w:numPr>
          <w:ilvl w:val="0"/>
          <w:numId w:val="5"/>
        </w:numPr>
        <w:tabs>
          <w:tab w:val="left" w:pos="709" w:leader="none"/>
        </w:tabs>
        <w:bidi w:val="0"/>
        <w:ind w:left="709" w:hanging="283"/>
        <w:jc w:val="left"/>
        <w:rPr/>
      </w:pPr>
      <w:r>
        <w:rPr>
          <w:rStyle w:val="Textesource"/>
        </w:rPr>
        <w:t>plt.tight_layout()</w:t>
      </w:r>
      <w:r>
        <w:rPr/>
        <w:t xml:space="preserve"> :</w:t>
      </w:r>
    </w:p>
    <w:p>
      <w:pPr>
        <w:pStyle w:val="Normal"/>
        <w:numPr>
          <w:ilvl w:val="1"/>
          <w:numId w:val="5"/>
        </w:numPr>
        <w:tabs>
          <w:tab w:val="clear" w:pos="709"/>
          <w:tab w:val="left" w:pos="1418" w:leader="none"/>
        </w:tabs>
        <w:bidi w:val="0"/>
        <w:ind w:left="1418" w:hanging="283"/>
        <w:jc w:val="left"/>
        <w:rPr/>
      </w:pPr>
      <w:r>
        <w:rPr/>
        <w:t>Cette fonction ajuste les sous-graphiques pour éviter qu'ils ne se chevauchent, offrant ainsi une meilleure lisibilité.</w:t>
      </w:r>
    </w:p>
    <w:p>
      <w:pPr>
        <w:pStyle w:val="Normal"/>
        <w:bidi w:val="0"/>
        <w:jc w:val="left"/>
        <w:rPr/>
      </w:pPr>
      <w:r>
        <w:rPr/>
        <w:t>Ce que ce code fait :</w:t>
      </w:r>
    </w:p>
    <w:p>
      <w:pPr>
        <w:pStyle w:val="Normal"/>
        <w:numPr>
          <w:ilvl w:val="0"/>
          <w:numId w:val="6"/>
        </w:numPr>
        <w:tabs>
          <w:tab w:val="left" w:pos="709" w:leader="none"/>
        </w:tabs>
        <w:bidi w:val="0"/>
        <w:spacing w:before="0" w:after="0"/>
        <w:ind w:left="709" w:hanging="283"/>
        <w:jc w:val="left"/>
        <w:rPr/>
      </w:pPr>
      <w:r>
        <w:rPr/>
        <w:t xml:space="preserve">Pour chaque DataFrame dans </w:t>
      </w:r>
      <w:r>
        <w:rPr>
          <w:rStyle w:val="Textesource"/>
        </w:rPr>
        <w:t>data_list</w:t>
      </w:r>
      <w:r>
        <w:rPr/>
        <w:t>, il crée deux graphiques (prix ajusté et volume) sur un même ensemble de sous-graphiques.</w:t>
      </w:r>
    </w:p>
    <w:p>
      <w:pPr>
        <w:pStyle w:val="Normal"/>
        <w:numPr>
          <w:ilvl w:val="0"/>
          <w:numId w:val="6"/>
        </w:numPr>
        <w:tabs>
          <w:tab w:val="left" w:pos="709" w:leader="none"/>
        </w:tabs>
        <w:bidi w:val="0"/>
        <w:spacing w:before="0" w:after="0"/>
        <w:ind w:left="709" w:hanging="283"/>
        <w:jc w:val="left"/>
        <w:rPr/>
      </w:pPr>
      <w:r>
        <w:rPr/>
        <w:t>Chaque graphique a pour titre le symbole de l'entreprise (comme AAPL, MSFT, etc.).</w:t>
      </w:r>
    </w:p>
    <w:p>
      <w:pPr>
        <w:pStyle w:val="Normal"/>
        <w:numPr>
          <w:ilvl w:val="0"/>
          <w:numId w:val="6"/>
        </w:numPr>
        <w:tabs>
          <w:tab w:val="left" w:pos="709" w:leader="none"/>
        </w:tabs>
        <w:bidi w:val="0"/>
        <w:ind w:left="709" w:hanging="283"/>
        <w:jc w:val="left"/>
        <w:rPr/>
      </w:pPr>
      <w:r>
        <w:rPr/>
        <w:t>Le résultat est une visualisation propre de l'évolution des prix et du volume pour chaque entreprise, facilitant la comparaison des tendances au fil du temps.</w:t>
      </w:r>
    </w:p>
    <w:p>
      <w:pPr>
        <w:pStyle w:val="Normal"/>
        <w:bidi w:val="0"/>
        <w:jc w:val="left"/>
        <w:rPr/>
      </w:pPr>
      <w:r>
        <w:rPr/>
        <w:t>Interprétation des graphiques :</w:t>
      </w:r>
    </w:p>
    <w:p>
      <w:pPr>
        <w:pStyle w:val="Normal"/>
        <w:numPr>
          <w:ilvl w:val="0"/>
          <w:numId w:val="7"/>
        </w:numPr>
        <w:tabs>
          <w:tab w:val="left" w:pos="709" w:leader="none"/>
        </w:tabs>
        <w:bidi w:val="0"/>
        <w:spacing w:before="0" w:after="0"/>
        <w:ind w:left="709" w:hanging="283"/>
        <w:jc w:val="left"/>
        <w:rPr/>
      </w:pPr>
      <w:r>
        <w:rPr>
          <w:rStyle w:val="Accentuationforte"/>
        </w:rPr>
        <w:t xml:space="preserve">Graphique </w:t>
      </w:r>
      <w:r>
        <w:rPr>
          <w:rStyle w:val="Textesource"/>
        </w:rPr>
        <w:t>Adj Close</w:t>
      </w:r>
      <w:r>
        <w:rPr/>
        <w:t xml:space="preserve"> : Représente le prix ajusté de l'entreprise ou de l'indice, qui est souvent utilisé pour évaluer l'évolution réelle des actions en tenant compte des ajustements tels que les dividendes ou les fractionnements d'actions.</w:t>
      </w:r>
    </w:p>
    <w:p>
      <w:pPr>
        <w:pStyle w:val="Normal"/>
        <w:numPr>
          <w:ilvl w:val="0"/>
          <w:numId w:val="7"/>
        </w:numPr>
        <w:tabs>
          <w:tab w:val="left" w:pos="709" w:leader="none"/>
        </w:tabs>
        <w:bidi w:val="0"/>
        <w:ind w:left="709" w:hanging="283"/>
        <w:jc w:val="left"/>
        <w:rPr/>
      </w:pPr>
      <w:r>
        <w:rPr>
          <w:rStyle w:val="Accentuationforte"/>
        </w:rPr>
        <w:t xml:space="preserve">Graphique </w:t>
      </w:r>
      <w:r>
        <w:rPr>
          <w:rStyle w:val="Textesource"/>
        </w:rPr>
        <w:t>Volume</w:t>
      </w:r>
      <w:r>
        <w:rPr/>
        <w:t xml:space="preserve"> : Montre le volume des transactions, permettant de voir s'il y a eu des périodes d'activité accrue ou réduite sur le marché.</w:t>
      </w:r>
    </w:p>
    <w:p>
      <w:pPr>
        <w:pStyle w:val="Normal"/>
        <w:bidi w:val="0"/>
        <w:jc w:val="left"/>
        <w:rPr/>
      </w:pPr>
      <w:r>
        <w:rPr/>
        <w:t xml:space="preserve">Vous pouvez maintenant exécuter ce code pour tracer les cours de chaque entreprise et l'indice S&amp;P500 (s'il est inclus dans </w:t>
      </w:r>
      <w:r>
        <w:rPr>
          <w:rStyle w:val="Textesource"/>
        </w:rPr>
        <w:t>data_list</w:t>
      </w:r>
      <w:r>
        <w:rPr/>
        <w:t xml:space="preserve"> sous la forme </w:t>
      </w:r>
      <w:r>
        <w:rPr>
          <w:rStyle w:val="Textesource"/>
        </w:rPr>
        <w:t>^GSPC</w:t>
      </w:r>
      <w:r>
        <w:rPr/>
        <w:t>).</w:t>
      </w:r>
    </w:p>
    <w:p>
      <w:pPr>
        <w:pStyle w:val="Normal"/>
        <w:bidi w:val="0"/>
        <w:jc w:val="left"/>
        <w:rPr/>
      </w:pPr>
      <w:r>
        <w:rPr/>
        <w:t>4o</w:t>
      </w:r>
    </w:p>
    <w:p>
      <w:pPr>
        <w:pStyle w:val="Normal"/>
        <w:bidi w:val="0"/>
        <w:jc w:val="left"/>
        <w:rPr/>
      </w:pPr>
      <w:r>
        <w:rPr/>
        <w:t>You said:</w:t>
      </w:r>
    </w:p>
    <w:p>
      <w:pPr>
        <w:pStyle w:val="Normal"/>
        <w:bidi w:val="0"/>
        <w:jc w:val="left"/>
        <w:rPr/>
      </w:pPr>
      <w:r>
        <w:rPr/>
        <w:t>Donne la définition des variables qu’on peut avoir pour chaque éléments de data_list</w:t>
      </w:r>
    </w:p>
    <w:p>
      <w:pPr>
        <w:pStyle w:val="Normal"/>
        <w:bidi w:val="0"/>
        <w:jc w:val="left"/>
        <w:rPr/>
      </w:pPr>
      <w:r>
        <w:rPr/>
        <w:t>ChatGPT said:</w:t>
      </w:r>
    </w:p>
    <w:p>
      <w:pPr>
        <w:pStyle w:val="Normal"/>
        <w:bidi w:val="0"/>
        <w:spacing w:lineRule="auto" w:line="276" w:before="0" w:after="140"/>
        <w:jc w:val="left"/>
        <w:rPr/>
      </w:pPr>
      <w:r>
        <w:rPr/>
        <w:t xml:space="preserve">Dans le contexte des données financières téléchargées via </w:t>
      </w:r>
      <w:r>
        <w:rPr>
          <w:rStyle w:val="Textesource"/>
        </w:rPr>
        <w:t>pandas_datareader</w:t>
      </w:r>
      <w:r>
        <w:rPr/>
        <w:t xml:space="preserve"> depuis Yahoo Finance, chaque élément de </w:t>
      </w:r>
      <w:r>
        <w:rPr>
          <w:rStyle w:val="Textesource"/>
        </w:rPr>
        <w:t>data_list</w:t>
      </w:r>
      <w:r>
        <w:rPr/>
        <w:t xml:space="preserve"> est un DataFrame correspondant aux données historiques d'une entreprise ou d'un indice. Voici une explication des variables (ou colonnes) que l'on trouve généralement dans un tel DataFrame.</w:t>
      </w:r>
    </w:p>
    <w:p>
      <w:pPr>
        <w:pStyle w:val="Normal"/>
        <w:bidi w:val="0"/>
        <w:jc w:val="left"/>
        <w:rPr/>
      </w:pPr>
      <w:r>
        <w:rPr/>
        <w:t xml:space="preserve">Colonnes typiques des DataFrames de </w:t>
      </w:r>
      <w:r>
        <w:rPr>
          <w:rStyle w:val="Textesource"/>
        </w:rPr>
        <w:t>data_list</w:t>
      </w:r>
      <w:r>
        <w:rPr/>
        <w:t xml:space="preserve"> :</w:t>
      </w:r>
    </w:p>
    <w:p>
      <w:pPr>
        <w:pStyle w:val="Normal"/>
        <w:numPr>
          <w:ilvl w:val="0"/>
          <w:numId w:val="8"/>
        </w:numPr>
        <w:tabs>
          <w:tab w:val="left" w:pos="709" w:leader="none"/>
        </w:tabs>
        <w:bidi w:val="0"/>
        <w:ind w:left="709" w:hanging="283"/>
        <w:jc w:val="left"/>
        <w:rPr/>
      </w:pPr>
      <w:r>
        <w:rPr>
          <w:rStyle w:val="Accentuationforte"/>
        </w:rPr>
        <w:t>Date</w:t>
      </w:r>
      <w:r>
        <w:rPr/>
        <w:t xml:space="preserve"> :</w:t>
      </w:r>
    </w:p>
    <w:p>
      <w:pPr>
        <w:pStyle w:val="Normal"/>
        <w:numPr>
          <w:ilvl w:val="1"/>
          <w:numId w:val="8"/>
        </w:numPr>
        <w:tabs>
          <w:tab w:val="clear" w:pos="709"/>
          <w:tab w:val="left" w:pos="1418" w:leader="none"/>
        </w:tabs>
        <w:bidi w:val="0"/>
        <w:spacing w:before="0" w:after="0"/>
        <w:ind w:left="1418" w:hanging="283"/>
        <w:jc w:val="left"/>
        <w:rPr/>
      </w:pPr>
      <w:r>
        <w:rPr/>
        <w:t>C'est l'index du DataFrame, représentant les dates auxquelles les transactions boursières ont eu lieu. Les données financières sont généralement fournies à une granularité quotidienne (jours de bourse ouverts).</w:t>
      </w:r>
    </w:p>
    <w:p>
      <w:pPr>
        <w:pStyle w:val="Normal"/>
        <w:numPr>
          <w:ilvl w:val="1"/>
          <w:numId w:val="8"/>
        </w:numPr>
        <w:tabs>
          <w:tab w:val="clear" w:pos="709"/>
          <w:tab w:val="left" w:pos="1418" w:leader="none"/>
        </w:tabs>
        <w:bidi w:val="0"/>
        <w:spacing w:before="0" w:after="0"/>
        <w:ind w:left="1418" w:hanging="283"/>
        <w:jc w:val="left"/>
        <w:rPr/>
      </w:pPr>
      <w:r>
        <w:rPr>
          <w:rStyle w:val="Accentuationforte"/>
        </w:rPr>
        <w:t>Type</w:t>
      </w:r>
      <w:r>
        <w:rPr/>
        <w:t xml:space="preserve"> : </w:t>
      </w:r>
      <w:r>
        <w:rPr>
          <w:rStyle w:val="Textesource"/>
        </w:rPr>
        <w:t>datetime</w:t>
      </w:r>
    </w:p>
    <w:p>
      <w:pPr>
        <w:pStyle w:val="Normal"/>
        <w:numPr>
          <w:ilvl w:val="0"/>
          <w:numId w:val="8"/>
        </w:numPr>
        <w:tabs>
          <w:tab w:val="left" w:pos="709" w:leader="none"/>
        </w:tabs>
        <w:bidi w:val="0"/>
        <w:ind w:left="709" w:hanging="283"/>
        <w:jc w:val="left"/>
        <w:rPr/>
      </w:pPr>
      <w:r>
        <w:rPr>
          <w:rStyle w:val="Accentuationforte"/>
        </w:rPr>
        <w:t>Open</w:t>
      </w:r>
      <w:r>
        <w:rPr/>
        <w:t xml:space="preserve"> :</w:t>
      </w:r>
    </w:p>
    <w:p>
      <w:pPr>
        <w:pStyle w:val="Normal"/>
        <w:numPr>
          <w:ilvl w:val="1"/>
          <w:numId w:val="8"/>
        </w:numPr>
        <w:tabs>
          <w:tab w:val="clear" w:pos="709"/>
          <w:tab w:val="left" w:pos="1418" w:leader="none"/>
        </w:tabs>
        <w:bidi w:val="0"/>
        <w:spacing w:before="0" w:after="0"/>
        <w:ind w:left="1418" w:hanging="283"/>
        <w:jc w:val="left"/>
        <w:rPr/>
      </w:pPr>
      <w:r>
        <w:rPr/>
        <w:t>Prix d'ouverture de l'action ou de l'indice pour la journée donnée, c'est-à-dire le premier prix auquel l'action a été échangée lors de l'ouverture du marché.</w:t>
      </w:r>
    </w:p>
    <w:p>
      <w:pPr>
        <w:pStyle w:val="Normal"/>
        <w:numPr>
          <w:ilvl w:val="1"/>
          <w:numId w:val="8"/>
        </w:numPr>
        <w:tabs>
          <w:tab w:val="clear" w:pos="709"/>
          <w:tab w:val="left" w:pos="1418" w:leader="none"/>
        </w:tabs>
        <w:bidi w:val="0"/>
        <w:spacing w:before="0" w:after="0"/>
        <w:ind w:left="1418" w:hanging="283"/>
        <w:jc w:val="left"/>
        <w:rPr/>
      </w:pPr>
      <w:r>
        <w:rPr>
          <w:rStyle w:val="Accentuationforte"/>
        </w:rPr>
        <w:t>Type</w:t>
      </w:r>
      <w:r>
        <w:rPr/>
        <w:t xml:space="preserve"> : </w:t>
      </w:r>
      <w:r>
        <w:rPr>
          <w:rStyle w:val="Textesource"/>
        </w:rPr>
        <w:t>float</w:t>
      </w:r>
    </w:p>
    <w:p>
      <w:pPr>
        <w:pStyle w:val="Normal"/>
        <w:numPr>
          <w:ilvl w:val="0"/>
          <w:numId w:val="8"/>
        </w:numPr>
        <w:tabs>
          <w:tab w:val="left" w:pos="709" w:leader="none"/>
        </w:tabs>
        <w:bidi w:val="0"/>
        <w:ind w:left="709" w:hanging="283"/>
        <w:jc w:val="left"/>
        <w:rPr/>
      </w:pPr>
      <w:r>
        <w:rPr>
          <w:rStyle w:val="Accentuationforte"/>
        </w:rPr>
        <w:t>High</w:t>
      </w:r>
      <w:r>
        <w:rPr/>
        <w:t xml:space="preserve"> :</w:t>
      </w:r>
    </w:p>
    <w:p>
      <w:pPr>
        <w:pStyle w:val="Normal"/>
        <w:numPr>
          <w:ilvl w:val="1"/>
          <w:numId w:val="8"/>
        </w:numPr>
        <w:tabs>
          <w:tab w:val="clear" w:pos="709"/>
          <w:tab w:val="left" w:pos="1418" w:leader="none"/>
        </w:tabs>
        <w:bidi w:val="0"/>
        <w:spacing w:before="0" w:after="0"/>
        <w:ind w:left="1418" w:hanging="283"/>
        <w:jc w:val="left"/>
        <w:rPr/>
      </w:pPr>
      <w:r>
        <w:rPr/>
        <w:t>Le prix le plus élevé auquel l'action a été échangée au cours de la journée.</w:t>
      </w:r>
    </w:p>
    <w:p>
      <w:pPr>
        <w:pStyle w:val="Normal"/>
        <w:numPr>
          <w:ilvl w:val="1"/>
          <w:numId w:val="8"/>
        </w:numPr>
        <w:tabs>
          <w:tab w:val="clear" w:pos="709"/>
          <w:tab w:val="left" w:pos="1418" w:leader="none"/>
        </w:tabs>
        <w:bidi w:val="0"/>
        <w:spacing w:before="0" w:after="0"/>
        <w:ind w:left="1418" w:hanging="283"/>
        <w:jc w:val="left"/>
        <w:rPr/>
      </w:pPr>
      <w:r>
        <w:rPr>
          <w:rStyle w:val="Accentuationforte"/>
        </w:rPr>
        <w:t>Type</w:t>
      </w:r>
      <w:r>
        <w:rPr/>
        <w:t xml:space="preserve"> : </w:t>
      </w:r>
      <w:r>
        <w:rPr>
          <w:rStyle w:val="Textesource"/>
        </w:rPr>
        <w:t>float</w:t>
      </w:r>
    </w:p>
    <w:p>
      <w:pPr>
        <w:pStyle w:val="Normal"/>
        <w:numPr>
          <w:ilvl w:val="0"/>
          <w:numId w:val="8"/>
        </w:numPr>
        <w:tabs>
          <w:tab w:val="left" w:pos="709" w:leader="none"/>
        </w:tabs>
        <w:bidi w:val="0"/>
        <w:ind w:left="709" w:hanging="283"/>
        <w:jc w:val="left"/>
        <w:rPr/>
      </w:pPr>
      <w:r>
        <w:rPr>
          <w:rStyle w:val="Accentuationforte"/>
        </w:rPr>
        <w:t>Low</w:t>
      </w:r>
      <w:r>
        <w:rPr/>
        <w:t xml:space="preserve"> :</w:t>
      </w:r>
    </w:p>
    <w:p>
      <w:pPr>
        <w:pStyle w:val="Normal"/>
        <w:numPr>
          <w:ilvl w:val="1"/>
          <w:numId w:val="8"/>
        </w:numPr>
        <w:tabs>
          <w:tab w:val="clear" w:pos="709"/>
          <w:tab w:val="left" w:pos="1418" w:leader="none"/>
        </w:tabs>
        <w:bidi w:val="0"/>
        <w:spacing w:before="0" w:after="0"/>
        <w:ind w:left="1418" w:hanging="283"/>
        <w:jc w:val="left"/>
        <w:rPr/>
      </w:pPr>
      <w:r>
        <w:rPr/>
        <w:t>Le prix le plus bas auquel l'action a été échangée au cours de la journée.</w:t>
      </w:r>
    </w:p>
    <w:p>
      <w:pPr>
        <w:pStyle w:val="Normal"/>
        <w:numPr>
          <w:ilvl w:val="1"/>
          <w:numId w:val="8"/>
        </w:numPr>
        <w:tabs>
          <w:tab w:val="clear" w:pos="709"/>
          <w:tab w:val="left" w:pos="1418" w:leader="none"/>
        </w:tabs>
        <w:bidi w:val="0"/>
        <w:spacing w:before="0" w:after="0"/>
        <w:ind w:left="1418" w:hanging="283"/>
        <w:jc w:val="left"/>
        <w:rPr/>
      </w:pPr>
      <w:r>
        <w:rPr>
          <w:rStyle w:val="Accentuationforte"/>
        </w:rPr>
        <w:t>Type</w:t>
      </w:r>
      <w:r>
        <w:rPr/>
        <w:t xml:space="preserve"> : </w:t>
      </w:r>
      <w:r>
        <w:rPr>
          <w:rStyle w:val="Textesource"/>
        </w:rPr>
        <w:t>float</w:t>
      </w:r>
    </w:p>
    <w:p>
      <w:pPr>
        <w:pStyle w:val="Normal"/>
        <w:numPr>
          <w:ilvl w:val="0"/>
          <w:numId w:val="8"/>
        </w:numPr>
        <w:tabs>
          <w:tab w:val="left" w:pos="709" w:leader="none"/>
        </w:tabs>
        <w:bidi w:val="0"/>
        <w:ind w:left="709" w:hanging="283"/>
        <w:jc w:val="left"/>
        <w:rPr/>
      </w:pPr>
      <w:r>
        <w:rPr>
          <w:rStyle w:val="Accentuationforte"/>
        </w:rPr>
        <w:t>Close</w:t>
      </w:r>
      <w:r>
        <w:rPr/>
        <w:t xml:space="preserve"> :</w:t>
      </w:r>
    </w:p>
    <w:p>
      <w:pPr>
        <w:pStyle w:val="Normal"/>
        <w:numPr>
          <w:ilvl w:val="1"/>
          <w:numId w:val="8"/>
        </w:numPr>
        <w:tabs>
          <w:tab w:val="clear" w:pos="709"/>
          <w:tab w:val="left" w:pos="1418" w:leader="none"/>
        </w:tabs>
        <w:bidi w:val="0"/>
        <w:spacing w:before="0" w:after="0"/>
        <w:ind w:left="1418" w:hanging="283"/>
        <w:jc w:val="left"/>
        <w:rPr/>
      </w:pPr>
      <w:r>
        <w:rPr/>
        <w:t>Le prix de clôture de l'action pour la journée donnée, c'est-à-dire le dernier prix auquel l'action a été échangée à la clôture du marché.</w:t>
      </w:r>
    </w:p>
    <w:p>
      <w:pPr>
        <w:pStyle w:val="Normal"/>
        <w:numPr>
          <w:ilvl w:val="1"/>
          <w:numId w:val="8"/>
        </w:numPr>
        <w:tabs>
          <w:tab w:val="clear" w:pos="709"/>
          <w:tab w:val="left" w:pos="1418" w:leader="none"/>
        </w:tabs>
        <w:bidi w:val="0"/>
        <w:spacing w:before="0" w:after="0"/>
        <w:ind w:left="1418" w:hanging="283"/>
        <w:jc w:val="left"/>
        <w:rPr/>
      </w:pPr>
      <w:r>
        <w:rPr>
          <w:rStyle w:val="Accentuationforte"/>
        </w:rPr>
        <w:t>Type</w:t>
      </w:r>
      <w:r>
        <w:rPr/>
        <w:t xml:space="preserve"> : </w:t>
      </w:r>
      <w:r>
        <w:rPr>
          <w:rStyle w:val="Textesource"/>
        </w:rPr>
        <w:t>float</w:t>
      </w:r>
    </w:p>
    <w:p>
      <w:pPr>
        <w:pStyle w:val="Normal"/>
        <w:numPr>
          <w:ilvl w:val="0"/>
          <w:numId w:val="8"/>
        </w:numPr>
        <w:tabs>
          <w:tab w:val="left" w:pos="709" w:leader="none"/>
        </w:tabs>
        <w:bidi w:val="0"/>
        <w:ind w:left="709" w:hanging="283"/>
        <w:jc w:val="left"/>
        <w:rPr/>
      </w:pPr>
      <w:r>
        <w:rPr>
          <w:rStyle w:val="Accentuationforte"/>
        </w:rPr>
        <w:t>Adj Close (Prix ajusté)</w:t>
      </w:r>
      <w:r>
        <w:rPr/>
        <w:t xml:space="preserve"> :</w:t>
      </w:r>
    </w:p>
    <w:p>
      <w:pPr>
        <w:pStyle w:val="Normal"/>
        <w:numPr>
          <w:ilvl w:val="1"/>
          <w:numId w:val="8"/>
        </w:numPr>
        <w:tabs>
          <w:tab w:val="clear" w:pos="709"/>
          <w:tab w:val="left" w:pos="1418" w:leader="none"/>
        </w:tabs>
        <w:bidi w:val="0"/>
        <w:spacing w:before="0" w:after="0"/>
        <w:ind w:left="1418" w:hanging="283"/>
        <w:jc w:val="left"/>
        <w:rPr/>
      </w:pPr>
      <w:r>
        <w:rPr/>
        <w:t>Le prix ajusté de clôture prend en compte les ajustements liés aux dividendes, fractionnements d'actions, et autres événements similaires. C'est généralement la valeur utilisée pour analyser les performances réelles de l'action dans le temps.</w:t>
      </w:r>
    </w:p>
    <w:p>
      <w:pPr>
        <w:pStyle w:val="Normal"/>
        <w:numPr>
          <w:ilvl w:val="1"/>
          <w:numId w:val="8"/>
        </w:numPr>
        <w:tabs>
          <w:tab w:val="clear" w:pos="709"/>
          <w:tab w:val="left" w:pos="1418" w:leader="none"/>
        </w:tabs>
        <w:bidi w:val="0"/>
        <w:spacing w:before="0" w:after="0"/>
        <w:ind w:left="1418" w:hanging="283"/>
        <w:jc w:val="left"/>
        <w:rPr/>
      </w:pPr>
      <w:r>
        <w:rPr>
          <w:rStyle w:val="Accentuationforte"/>
        </w:rPr>
        <w:t>Type</w:t>
      </w:r>
      <w:r>
        <w:rPr/>
        <w:t xml:space="preserve"> : </w:t>
      </w:r>
      <w:r>
        <w:rPr>
          <w:rStyle w:val="Textesource"/>
        </w:rPr>
        <w:t>float</w:t>
      </w:r>
    </w:p>
    <w:p>
      <w:pPr>
        <w:pStyle w:val="Normal"/>
        <w:numPr>
          <w:ilvl w:val="0"/>
          <w:numId w:val="8"/>
        </w:numPr>
        <w:tabs>
          <w:tab w:val="left" w:pos="709" w:leader="none"/>
        </w:tabs>
        <w:bidi w:val="0"/>
        <w:ind w:left="709" w:hanging="283"/>
        <w:jc w:val="left"/>
        <w:rPr/>
      </w:pPr>
      <w:r>
        <w:rPr>
          <w:rStyle w:val="Accentuationforte"/>
        </w:rPr>
        <w:t>Volume</w:t>
      </w:r>
      <w:r>
        <w:rPr/>
        <w:t xml:space="preserve"> :</w:t>
      </w:r>
    </w:p>
    <w:p>
      <w:pPr>
        <w:pStyle w:val="Normal"/>
        <w:numPr>
          <w:ilvl w:val="1"/>
          <w:numId w:val="8"/>
        </w:numPr>
        <w:tabs>
          <w:tab w:val="clear" w:pos="709"/>
          <w:tab w:val="left" w:pos="1418" w:leader="none"/>
        </w:tabs>
        <w:bidi w:val="0"/>
        <w:spacing w:before="0" w:after="0"/>
        <w:ind w:left="1418" w:hanging="283"/>
        <w:jc w:val="left"/>
        <w:rPr/>
      </w:pPr>
      <w:r>
        <w:rPr/>
        <w:t>Le volume représente le nombre d'actions échangées durant la journée. Un volume élevé peut indiquer un intérêt particulier ou une activité inhabituelle sur le marché pour cette action ou cet indice.</w:t>
      </w:r>
    </w:p>
    <w:p>
      <w:pPr>
        <w:pStyle w:val="Normal"/>
        <w:numPr>
          <w:ilvl w:val="1"/>
          <w:numId w:val="8"/>
        </w:numPr>
        <w:tabs>
          <w:tab w:val="clear" w:pos="709"/>
          <w:tab w:val="left" w:pos="1418" w:leader="none"/>
        </w:tabs>
        <w:bidi w:val="0"/>
        <w:spacing w:before="0" w:after="0"/>
        <w:ind w:left="1418" w:hanging="283"/>
        <w:jc w:val="left"/>
        <w:rPr/>
      </w:pPr>
      <w:r>
        <w:rPr>
          <w:rStyle w:val="Accentuationforte"/>
        </w:rPr>
        <w:t>Type</w:t>
      </w:r>
      <w:r>
        <w:rPr/>
        <w:t xml:space="preserve"> : </w:t>
      </w:r>
      <w:r>
        <w:rPr>
          <w:rStyle w:val="Textesource"/>
        </w:rPr>
        <w:t>int</w:t>
      </w:r>
    </w:p>
    <w:p>
      <w:pPr>
        <w:pStyle w:val="Normal"/>
        <w:numPr>
          <w:ilvl w:val="0"/>
          <w:numId w:val="8"/>
        </w:numPr>
        <w:tabs>
          <w:tab w:val="left" w:pos="709" w:leader="none"/>
        </w:tabs>
        <w:bidi w:val="0"/>
        <w:ind w:left="709" w:hanging="283"/>
        <w:jc w:val="left"/>
        <w:rPr/>
      </w:pPr>
      <w:r>
        <w:rPr>
          <w:rStyle w:val="Accentuationforte"/>
        </w:rPr>
        <w:t>Symbol</w:t>
      </w:r>
      <w:r>
        <w:rPr/>
        <w:t xml:space="preserve"> :</w:t>
      </w:r>
    </w:p>
    <w:p>
      <w:pPr>
        <w:pStyle w:val="Normal"/>
        <w:numPr>
          <w:ilvl w:val="1"/>
          <w:numId w:val="8"/>
        </w:numPr>
        <w:tabs>
          <w:tab w:val="clear" w:pos="709"/>
          <w:tab w:val="left" w:pos="1418" w:leader="none"/>
        </w:tabs>
        <w:bidi w:val="0"/>
        <w:spacing w:before="0" w:after="0"/>
        <w:ind w:left="1418" w:hanging="283"/>
        <w:jc w:val="left"/>
        <w:rPr/>
      </w:pPr>
      <w:r>
        <w:rPr/>
        <w:t>Cette colonne est ajoutée manuellement dans votre code pour indiquer le symbole de l'entreprise ou de l'indice (comme AAPL pour Apple, MSFT pour Microsoft, etc.). Cela permet de différencier les entreprises si les données sont combinées dans un seul DataFrame.</w:t>
      </w:r>
    </w:p>
    <w:p>
      <w:pPr>
        <w:pStyle w:val="Normal"/>
        <w:numPr>
          <w:ilvl w:val="1"/>
          <w:numId w:val="8"/>
        </w:numPr>
        <w:tabs>
          <w:tab w:val="clear" w:pos="709"/>
          <w:tab w:val="left" w:pos="1418" w:leader="none"/>
        </w:tabs>
        <w:bidi w:val="0"/>
        <w:ind w:left="1418" w:hanging="283"/>
        <w:jc w:val="left"/>
        <w:rPr/>
      </w:pPr>
      <w:r>
        <w:rPr>
          <w:rStyle w:val="Accentuationforte"/>
        </w:rPr>
        <w:t>Type</w:t>
      </w:r>
      <w:r>
        <w:rPr/>
        <w:t xml:space="preserve"> : </w:t>
      </w:r>
      <w:r>
        <w:rPr>
          <w:rStyle w:val="Textesource"/>
        </w:rPr>
        <w:t>str</w:t>
      </w:r>
    </w:p>
    <w:p>
      <w:pPr>
        <w:pStyle w:val="Normal"/>
        <w:bidi w:val="0"/>
        <w:jc w:val="left"/>
        <w:rPr/>
      </w:pPr>
      <w:r>
        <w:rPr/>
        <w:t xml:space="preserve">Exemple de structure d'un DataFrame dans </w:t>
      </w:r>
      <w:r>
        <w:rPr>
          <w:rStyle w:val="Textesource"/>
        </w:rPr>
        <w:t>data_list</w:t>
      </w:r>
      <w:r>
        <w:rPr/>
        <w:t xml:space="preserve"> :</w:t>
      </w:r>
    </w:p>
    <w:tbl>
      <w:tblPr>
        <w:tblW w:w="7392" w:type="dxa"/>
        <w:jc w:val="left"/>
        <w:tblInd w:w="0" w:type="dxa"/>
        <w:tblLayout w:type="fixed"/>
        <w:tblCellMar>
          <w:top w:w="28" w:type="dxa"/>
          <w:left w:w="28" w:type="dxa"/>
          <w:bottom w:w="28" w:type="dxa"/>
          <w:right w:w="28" w:type="dxa"/>
        </w:tblCellMar>
      </w:tblPr>
      <w:tblGrid>
        <w:gridCol w:w="1230"/>
        <w:gridCol w:w="767"/>
        <w:gridCol w:w="766"/>
        <w:gridCol w:w="765"/>
        <w:gridCol w:w="766"/>
        <w:gridCol w:w="1111"/>
        <w:gridCol w:w="1065"/>
        <w:gridCol w:w="921"/>
      </w:tblGrid>
      <w:tr>
        <w:trPr>
          <w:tblHeader w:val="true"/>
        </w:trPr>
        <w:tc>
          <w:tcPr>
            <w:tcW w:w="1230" w:type="dxa"/>
            <w:tcBorders/>
            <w:vAlign w:val="center"/>
          </w:tcPr>
          <w:p>
            <w:pPr>
              <w:pStyle w:val="Normal"/>
              <w:widowControl w:val="false"/>
              <w:suppressLineNumbers/>
              <w:bidi w:val="0"/>
              <w:jc w:val="center"/>
              <w:rPr/>
            </w:pPr>
            <w:r>
              <w:rPr/>
              <w:t>Date</w:t>
            </w:r>
          </w:p>
        </w:tc>
        <w:tc>
          <w:tcPr>
            <w:tcW w:w="767" w:type="dxa"/>
            <w:tcBorders/>
            <w:vAlign w:val="center"/>
          </w:tcPr>
          <w:p>
            <w:pPr>
              <w:pStyle w:val="Normal"/>
              <w:widowControl w:val="false"/>
              <w:suppressLineNumbers/>
              <w:bidi w:val="0"/>
              <w:jc w:val="center"/>
              <w:rPr/>
            </w:pPr>
            <w:r>
              <w:rPr/>
              <w:t>Open</w:t>
            </w:r>
          </w:p>
        </w:tc>
        <w:tc>
          <w:tcPr>
            <w:tcW w:w="766" w:type="dxa"/>
            <w:tcBorders/>
            <w:vAlign w:val="center"/>
          </w:tcPr>
          <w:p>
            <w:pPr>
              <w:pStyle w:val="Normal"/>
              <w:widowControl w:val="false"/>
              <w:suppressLineNumbers/>
              <w:bidi w:val="0"/>
              <w:jc w:val="center"/>
              <w:rPr/>
            </w:pPr>
            <w:r>
              <w:rPr/>
              <w:t>High</w:t>
            </w:r>
          </w:p>
        </w:tc>
        <w:tc>
          <w:tcPr>
            <w:tcW w:w="765" w:type="dxa"/>
            <w:tcBorders/>
            <w:vAlign w:val="center"/>
          </w:tcPr>
          <w:p>
            <w:pPr>
              <w:pStyle w:val="Normal"/>
              <w:widowControl w:val="false"/>
              <w:suppressLineNumbers/>
              <w:bidi w:val="0"/>
              <w:jc w:val="center"/>
              <w:rPr/>
            </w:pPr>
            <w:r>
              <w:rPr/>
              <w:t>Low</w:t>
            </w:r>
          </w:p>
        </w:tc>
        <w:tc>
          <w:tcPr>
            <w:tcW w:w="766" w:type="dxa"/>
            <w:tcBorders/>
            <w:vAlign w:val="center"/>
          </w:tcPr>
          <w:p>
            <w:pPr>
              <w:pStyle w:val="Normal"/>
              <w:widowControl w:val="false"/>
              <w:suppressLineNumbers/>
              <w:bidi w:val="0"/>
              <w:jc w:val="center"/>
              <w:rPr/>
            </w:pPr>
            <w:r>
              <w:rPr/>
              <w:t>Close</w:t>
            </w:r>
          </w:p>
        </w:tc>
        <w:tc>
          <w:tcPr>
            <w:tcW w:w="1111" w:type="dxa"/>
            <w:tcBorders/>
            <w:vAlign w:val="center"/>
          </w:tcPr>
          <w:p>
            <w:pPr>
              <w:pStyle w:val="Normal"/>
              <w:widowControl w:val="false"/>
              <w:suppressLineNumbers/>
              <w:bidi w:val="0"/>
              <w:jc w:val="center"/>
              <w:rPr/>
            </w:pPr>
            <w:r>
              <w:rPr/>
              <w:t>Adj Close</w:t>
            </w:r>
          </w:p>
        </w:tc>
        <w:tc>
          <w:tcPr>
            <w:tcW w:w="1065" w:type="dxa"/>
            <w:tcBorders/>
            <w:vAlign w:val="center"/>
          </w:tcPr>
          <w:p>
            <w:pPr>
              <w:pStyle w:val="Normal"/>
              <w:widowControl w:val="false"/>
              <w:suppressLineNumbers/>
              <w:bidi w:val="0"/>
              <w:jc w:val="center"/>
              <w:rPr/>
            </w:pPr>
            <w:r>
              <w:rPr/>
              <w:t>Volume</w:t>
            </w:r>
          </w:p>
        </w:tc>
        <w:tc>
          <w:tcPr>
            <w:tcW w:w="921" w:type="dxa"/>
            <w:tcBorders/>
            <w:vAlign w:val="center"/>
          </w:tcPr>
          <w:p>
            <w:pPr>
              <w:pStyle w:val="Normal"/>
              <w:widowControl w:val="false"/>
              <w:suppressLineNumbers/>
              <w:bidi w:val="0"/>
              <w:jc w:val="center"/>
              <w:rPr/>
            </w:pPr>
            <w:r>
              <w:rPr/>
              <w:t>Symbol</w:t>
            </w:r>
          </w:p>
        </w:tc>
      </w:tr>
      <w:tr>
        <w:trPr/>
        <w:tc>
          <w:tcPr>
            <w:tcW w:w="1230" w:type="dxa"/>
            <w:tcBorders/>
            <w:vAlign w:val="center"/>
          </w:tcPr>
          <w:p>
            <w:pPr>
              <w:pStyle w:val="Normal"/>
              <w:widowControl w:val="false"/>
              <w:suppressLineNumbers/>
              <w:bidi w:val="0"/>
              <w:jc w:val="left"/>
              <w:rPr/>
            </w:pPr>
            <w:r>
              <w:rPr/>
              <w:t>2015-01-02</w:t>
            </w:r>
          </w:p>
        </w:tc>
        <w:tc>
          <w:tcPr>
            <w:tcW w:w="767" w:type="dxa"/>
            <w:tcBorders/>
            <w:vAlign w:val="center"/>
          </w:tcPr>
          <w:p>
            <w:pPr>
              <w:pStyle w:val="Normal"/>
              <w:widowControl w:val="false"/>
              <w:suppressLineNumbers/>
              <w:bidi w:val="0"/>
              <w:jc w:val="left"/>
              <w:rPr/>
            </w:pPr>
            <w:r>
              <w:rPr/>
              <w:t>112.00</w:t>
            </w:r>
          </w:p>
        </w:tc>
        <w:tc>
          <w:tcPr>
            <w:tcW w:w="766" w:type="dxa"/>
            <w:tcBorders/>
            <w:vAlign w:val="center"/>
          </w:tcPr>
          <w:p>
            <w:pPr>
              <w:pStyle w:val="Normal"/>
              <w:widowControl w:val="false"/>
              <w:suppressLineNumbers/>
              <w:bidi w:val="0"/>
              <w:jc w:val="left"/>
              <w:rPr/>
            </w:pPr>
            <w:r>
              <w:rPr/>
              <w:t>112.40</w:t>
            </w:r>
          </w:p>
        </w:tc>
        <w:tc>
          <w:tcPr>
            <w:tcW w:w="765" w:type="dxa"/>
            <w:tcBorders/>
            <w:vAlign w:val="center"/>
          </w:tcPr>
          <w:p>
            <w:pPr>
              <w:pStyle w:val="Normal"/>
              <w:widowControl w:val="false"/>
              <w:suppressLineNumbers/>
              <w:bidi w:val="0"/>
              <w:jc w:val="left"/>
              <w:rPr/>
            </w:pPr>
            <w:r>
              <w:rPr/>
              <w:t>110.21</w:t>
            </w:r>
          </w:p>
        </w:tc>
        <w:tc>
          <w:tcPr>
            <w:tcW w:w="766" w:type="dxa"/>
            <w:tcBorders/>
            <w:vAlign w:val="center"/>
          </w:tcPr>
          <w:p>
            <w:pPr>
              <w:pStyle w:val="Normal"/>
              <w:widowControl w:val="false"/>
              <w:suppressLineNumbers/>
              <w:bidi w:val="0"/>
              <w:jc w:val="left"/>
              <w:rPr/>
            </w:pPr>
            <w:r>
              <w:rPr/>
              <w:t>111.39</w:t>
            </w:r>
          </w:p>
        </w:tc>
        <w:tc>
          <w:tcPr>
            <w:tcW w:w="1111" w:type="dxa"/>
            <w:tcBorders/>
            <w:vAlign w:val="center"/>
          </w:tcPr>
          <w:p>
            <w:pPr>
              <w:pStyle w:val="Normal"/>
              <w:widowControl w:val="false"/>
              <w:suppressLineNumbers/>
              <w:bidi w:val="0"/>
              <w:jc w:val="left"/>
              <w:rPr/>
            </w:pPr>
            <w:r>
              <w:rPr/>
              <w:t>103.05</w:t>
            </w:r>
          </w:p>
        </w:tc>
        <w:tc>
          <w:tcPr>
            <w:tcW w:w="1065" w:type="dxa"/>
            <w:tcBorders/>
            <w:vAlign w:val="center"/>
          </w:tcPr>
          <w:p>
            <w:pPr>
              <w:pStyle w:val="Normal"/>
              <w:widowControl w:val="false"/>
              <w:suppressLineNumbers/>
              <w:bidi w:val="0"/>
              <w:jc w:val="left"/>
              <w:rPr/>
            </w:pPr>
            <w:r>
              <w:rPr/>
              <w:t>53204600</w:t>
            </w:r>
          </w:p>
        </w:tc>
        <w:tc>
          <w:tcPr>
            <w:tcW w:w="921" w:type="dxa"/>
            <w:tcBorders/>
            <w:vAlign w:val="center"/>
          </w:tcPr>
          <w:p>
            <w:pPr>
              <w:pStyle w:val="Normal"/>
              <w:widowControl w:val="false"/>
              <w:suppressLineNumbers/>
              <w:bidi w:val="0"/>
              <w:jc w:val="left"/>
              <w:rPr/>
            </w:pPr>
            <w:r>
              <w:rPr/>
              <w:t>AAPL</w:t>
            </w:r>
          </w:p>
        </w:tc>
      </w:tr>
      <w:tr>
        <w:trPr/>
        <w:tc>
          <w:tcPr>
            <w:tcW w:w="1230" w:type="dxa"/>
            <w:tcBorders/>
            <w:vAlign w:val="center"/>
          </w:tcPr>
          <w:p>
            <w:pPr>
              <w:pStyle w:val="Normal"/>
              <w:widowControl w:val="false"/>
              <w:suppressLineNumbers/>
              <w:bidi w:val="0"/>
              <w:jc w:val="left"/>
              <w:rPr/>
            </w:pPr>
            <w:r>
              <w:rPr/>
              <w:t>2015-01-05</w:t>
            </w:r>
          </w:p>
        </w:tc>
        <w:tc>
          <w:tcPr>
            <w:tcW w:w="767" w:type="dxa"/>
            <w:tcBorders/>
            <w:vAlign w:val="center"/>
          </w:tcPr>
          <w:p>
            <w:pPr>
              <w:pStyle w:val="Normal"/>
              <w:widowControl w:val="false"/>
              <w:suppressLineNumbers/>
              <w:bidi w:val="0"/>
              <w:jc w:val="left"/>
              <w:rPr/>
            </w:pPr>
            <w:r>
              <w:rPr/>
              <w:t>108.29</w:t>
            </w:r>
          </w:p>
        </w:tc>
        <w:tc>
          <w:tcPr>
            <w:tcW w:w="766" w:type="dxa"/>
            <w:tcBorders/>
            <w:vAlign w:val="center"/>
          </w:tcPr>
          <w:p>
            <w:pPr>
              <w:pStyle w:val="Normal"/>
              <w:widowControl w:val="false"/>
              <w:suppressLineNumbers/>
              <w:bidi w:val="0"/>
              <w:jc w:val="left"/>
              <w:rPr/>
            </w:pPr>
            <w:r>
              <w:rPr/>
              <w:t>108.65</w:t>
            </w:r>
          </w:p>
        </w:tc>
        <w:tc>
          <w:tcPr>
            <w:tcW w:w="765" w:type="dxa"/>
            <w:tcBorders/>
            <w:vAlign w:val="center"/>
          </w:tcPr>
          <w:p>
            <w:pPr>
              <w:pStyle w:val="Normal"/>
              <w:widowControl w:val="false"/>
              <w:suppressLineNumbers/>
              <w:bidi w:val="0"/>
              <w:jc w:val="left"/>
              <w:rPr/>
            </w:pPr>
            <w:r>
              <w:rPr/>
              <w:t>105.41</w:t>
            </w:r>
          </w:p>
        </w:tc>
        <w:tc>
          <w:tcPr>
            <w:tcW w:w="766" w:type="dxa"/>
            <w:tcBorders/>
            <w:vAlign w:val="center"/>
          </w:tcPr>
          <w:p>
            <w:pPr>
              <w:pStyle w:val="Normal"/>
              <w:widowControl w:val="false"/>
              <w:suppressLineNumbers/>
              <w:bidi w:val="0"/>
              <w:jc w:val="left"/>
              <w:rPr/>
            </w:pPr>
            <w:r>
              <w:rPr/>
              <w:t>106.25</w:t>
            </w:r>
          </w:p>
        </w:tc>
        <w:tc>
          <w:tcPr>
            <w:tcW w:w="1111" w:type="dxa"/>
            <w:tcBorders/>
            <w:vAlign w:val="center"/>
          </w:tcPr>
          <w:p>
            <w:pPr>
              <w:pStyle w:val="Normal"/>
              <w:widowControl w:val="false"/>
              <w:suppressLineNumbers/>
              <w:bidi w:val="0"/>
              <w:jc w:val="left"/>
              <w:rPr/>
            </w:pPr>
            <w:r>
              <w:rPr/>
              <w:t>98.36</w:t>
            </w:r>
          </w:p>
        </w:tc>
        <w:tc>
          <w:tcPr>
            <w:tcW w:w="1065" w:type="dxa"/>
            <w:tcBorders/>
            <w:vAlign w:val="center"/>
          </w:tcPr>
          <w:p>
            <w:pPr>
              <w:pStyle w:val="Normal"/>
              <w:widowControl w:val="false"/>
              <w:suppressLineNumbers/>
              <w:bidi w:val="0"/>
              <w:jc w:val="left"/>
              <w:rPr/>
            </w:pPr>
            <w:r>
              <w:rPr/>
              <w:t>64285500</w:t>
            </w:r>
          </w:p>
        </w:tc>
        <w:tc>
          <w:tcPr>
            <w:tcW w:w="921" w:type="dxa"/>
            <w:tcBorders/>
            <w:vAlign w:val="center"/>
          </w:tcPr>
          <w:p>
            <w:pPr>
              <w:pStyle w:val="Normal"/>
              <w:widowControl w:val="false"/>
              <w:suppressLineNumbers/>
              <w:bidi w:val="0"/>
              <w:jc w:val="left"/>
              <w:rPr/>
            </w:pPr>
            <w:r>
              <w:rPr/>
              <w:t>AAPL</w:t>
            </w:r>
          </w:p>
        </w:tc>
      </w:tr>
      <w:tr>
        <w:trPr/>
        <w:tc>
          <w:tcPr>
            <w:tcW w:w="1230" w:type="dxa"/>
            <w:tcBorders/>
            <w:vAlign w:val="center"/>
          </w:tcPr>
          <w:p>
            <w:pPr>
              <w:pStyle w:val="Normal"/>
              <w:widowControl w:val="false"/>
              <w:suppressLineNumbers/>
              <w:bidi w:val="0"/>
              <w:jc w:val="left"/>
              <w:rPr/>
            </w:pPr>
            <w:r>
              <w:rPr/>
              <w:t>...</w:t>
            </w:r>
          </w:p>
        </w:tc>
        <w:tc>
          <w:tcPr>
            <w:tcW w:w="767" w:type="dxa"/>
            <w:tcBorders/>
            <w:vAlign w:val="center"/>
          </w:tcPr>
          <w:p>
            <w:pPr>
              <w:pStyle w:val="Normal"/>
              <w:widowControl w:val="false"/>
              <w:suppressLineNumbers/>
              <w:bidi w:val="0"/>
              <w:jc w:val="left"/>
              <w:rPr/>
            </w:pPr>
            <w:r>
              <w:rPr/>
              <w:t>...</w:t>
            </w:r>
          </w:p>
        </w:tc>
        <w:tc>
          <w:tcPr>
            <w:tcW w:w="766" w:type="dxa"/>
            <w:tcBorders/>
            <w:vAlign w:val="center"/>
          </w:tcPr>
          <w:p>
            <w:pPr>
              <w:pStyle w:val="Normal"/>
              <w:widowControl w:val="false"/>
              <w:suppressLineNumbers/>
              <w:bidi w:val="0"/>
              <w:jc w:val="left"/>
              <w:rPr/>
            </w:pPr>
            <w:r>
              <w:rPr/>
              <w:t>...</w:t>
            </w:r>
          </w:p>
        </w:tc>
        <w:tc>
          <w:tcPr>
            <w:tcW w:w="765" w:type="dxa"/>
            <w:tcBorders/>
            <w:vAlign w:val="center"/>
          </w:tcPr>
          <w:p>
            <w:pPr>
              <w:pStyle w:val="Normal"/>
              <w:widowControl w:val="false"/>
              <w:suppressLineNumbers/>
              <w:bidi w:val="0"/>
              <w:jc w:val="left"/>
              <w:rPr/>
            </w:pPr>
            <w:r>
              <w:rPr/>
              <w:t>...</w:t>
            </w:r>
          </w:p>
        </w:tc>
        <w:tc>
          <w:tcPr>
            <w:tcW w:w="766" w:type="dxa"/>
            <w:tcBorders/>
            <w:vAlign w:val="center"/>
          </w:tcPr>
          <w:p>
            <w:pPr>
              <w:pStyle w:val="Normal"/>
              <w:widowControl w:val="false"/>
              <w:suppressLineNumbers/>
              <w:bidi w:val="0"/>
              <w:jc w:val="left"/>
              <w:rPr/>
            </w:pPr>
            <w:r>
              <w:rPr/>
              <w:t>...</w:t>
            </w:r>
          </w:p>
        </w:tc>
        <w:tc>
          <w:tcPr>
            <w:tcW w:w="1111" w:type="dxa"/>
            <w:tcBorders/>
            <w:vAlign w:val="center"/>
          </w:tcPr>
          <w:p>
            <w:pPr>
              <w:pStyle w:val="Normal"/>
              <w:widowControl w:val="false"/>
              <w:suppressLineNumbers/>
              <w:bidi w:val="0"/>
              <w:jc w:val="left"/>
              <w:rPr/>
            </w:pPr>
            <w:r>
              <w:rPr/>
              <w:t>...</w:t>
            </w:r>
          </w:p>
        </w:tc>
        <w:tc>
          <w:tcPr>
            <w:tcW w:w="1065" w:type="dxa"/>
            <w:tcBorders/>
            <w:vAlign w:val="center"/>
          </w:tcPr>
          <w:p>
            <w:pPr>
              <w:pStyle w:val="Normal"/>
              <w:widowControl w:val="false"/>
              <w:suppressLineNumbers/>
              <w:bidi w:val="0"/>
              <w:jc w:val="left"/>
              <w:rPr/>
            </w:pPr>
            <w:r>
              <w:rPr/>
              <w:t>...</w:t>
            </w:r>
          </w:p>
        </w:tc>
        <w:tc>
          <w:tcPr>
            <w:tcW w:w="921" w:type="dxa"/>
            <w:tcBorders/>
            <w:vAlign w:val="center"/>
          </w:tcPr>
          <w:p>
            <w:pPr>
              <w:pStyle w:val="Normal"/>
              <w:widowControl w:val="false"/>
              <w:suppressLineNumbers/>
              <w:bidi w:val="0"/>
              <w:jc w:val="left"/>
              <w:rPr/>
            </w:pPr>
            <w:r>
              <w:rPr/>
              <w:t>...</w:t>
            </w:r>
          </w:p>
        </w:tc>
      </w:tr>
    </w:tbl>
    <w:p>
      <w:pPr>
        <w:pStyle w:val="Normal"/>
        <w:bidi w:val="0"/>
        <w:jc w:val="left"/>
        <w:rPr/>
      </w:pPr>
      <w:r>
        <w:rPr/>
        <w:t>Explication des variables :</w:t>
      </w:r>
    </w:p>
    <w:p>
      <w:pPr>
        <w:pStyle w:val="Normal"/>
        <w:numPr>
          <w:ilvl w:val="0"/>
          <w:numId w:val="9"/>
        </w:numPr>
        <w:tabs>
          <w:tab w:val="left" w:pos="709" w:leader="none"/>
        </w:tabs>
        <w:bidi w:val="0"/>
        <w:ind w:left="709" w:hanging="283"/>
        <w:jc w:val="left"/>
        <w:rPr/>
      </w:pPr>
      <w:r>
        <w:rPr>
          <w:rStyle w:val="Accentuationforte"/>
        </w:rPr>
        <w:t>Open, High, Low, Close</w:t>
      </w:r>
      <w:r>
        <w:rPr/>
        <w:t xml:space="preserve"> : Ces variables sont des indicateurs fondamentaux pour analyser les mouvements quotidiens d'un titre.</w:t>
      </w:r>
    </w:p>
    <w:p>
      <w:pPr>
        <w:pStyle w:val="Normal"/>
        <w:numPr>
          <w:ilvl w:val="1"/>
          <w:numId w:val="9"/>
        </w:numPr>
        <w:tabs>
          <w:tab w:val="clear" w:pos="709"/>
          <w:tab w:val="left" w:pos="1418" w:leader="none"/>
        </w:tabs>
        <w:bidi w:val="0"/>
        <w:spacing w:before="0" w:after="0"/>
        <w:ind w:left="1418" w:hanging="283"/>
        <w:jc w:val="left"/>
        <w:rPr/>
      </w:pPr>
      <w:r>
        <w:rPr/>
        <w:t xml:space="preserve">Le </w:t>
      </w:r>
      <w:r>
        <w:rPr>
          <w:rStyle w:val="Accentuationforte"/>
        </w:rPr>
        <w:t>prix d'ouverture</w:t>
      </w:r>
      <w:r>
        <w:rPr/>
        <w:t xml:space="preserve"> montre le point de départ de la journée, tandis que le </w:t>
      </w:r>
      <w:r>
        <w:rPr>
          <w:rStyle w:val="Accentuationforte"/>
        </w:rPr>
        <w:t>prix de clôture</w:t>
      </w:r>
      <w:r>
        <w:rPr/>
        <w:t xml:space="preserve"> représente le dernier prix d'échange de la journée.</w:t>
      </w:r>
    </w:p>
    <w:p>
      <w:pPr>
        <w:pStyle w:val="Normal"/>
        <w:numPr>
          <w:ilvl w:val="1"/>
          <w:numId w:val="9"/>
        </w:numPr>
        <w:tabs>
          <w:tab w:val="clear" w:pos="709"/>
          <w:tab w:val="left" w:pos="1418" w:leader="none"/>
        </w:tabs>
        <w:bidi w:val="0"/>
        <w:spacing w:before="0" w:after="0"/>
        <w:ind w:left="1418" w:hanging="283"/>
        <w:jc w:val="left"/>
        <w:rPr/>
      </w:pPr>
      <w:r>
        <w:rPr/>
        <w:t xml:space="preserve">Les </w:t>
      </w:r>
      <w:r>
        <w:rPr>
          <w:rStyle w:val="Accentuationforte"/>
        </w:rPr>
        <w:t>prix haut et bas</w:t>
      </w:r>
      <w:r>
        <w:rPr/>
        <w:t xml:space="preserve"> reflètent les extrêmes atteints dans la journée.</w:t>
      </w:r>
    </w:p>
    <w:p>
      <w:pPr>
        <w:pStyle w:val="Normal"/>
        <w:numPr>
          <w:ilvl w:val="0"/>
          <w:numId w:val="9"/>
        </w:numPr>
        <w:tabs>
          <w:tab w:val="left" w:pos="709" w:leader="none"/>
        </w:tabs>
        <w:bidi w:val="0"/>
        <w:ind w:left="709" w:hanging="283"/>
        <w:jc w:val="left"/>
        <w:rPr/>
      </w:pPr>
      <w:r>
        <w:rPr>
          <w:rStyle w:val="Accentuationforte"/>
        </w:rPr>
        <w:t>Adj Close</w:t>
      </w:r>
      <w:r>
        <w:rPr/>
        <w:t xml:space="preserve"> : C'est souvent la variable la plus utilisée pour analyser les tendances à long terme, car elle est ajustée pour les événements qui impactent le prix (dividendes, fractionnements d'actions, etc.). Elle permet d’avoir une vision plus précise de la performance d'une entreprise dans le temps.</w:t>
      </w:r>
    </w:p>
    <w:p>
      <w:pPr>
        <w:pStyle w:val="Normal"/>
        <w:numPr>
          <w:ilvl w:val="0"/>
          <w:numId w:val="9"/>
        </w:numPr>
        <w:tabs>
          <w:tab w:val="left" w:pos="709" w:leader="none"/>
        </w:tabs>
        <w:bidi w:val="0"/>
        <w:ind w:left="709" w:hanging="283"/>
        <w:jc w:val="left"/>
        <w:rPr/>
      </w:pPr>
      <w:r>
        <w:rPr>
          <w:rStyle w:val="Accentuationforte"/>
        </w:rPr>
        <w:t>Volume</w:t>
      </w:r>
      <w:r>
        <w:rPr/>
        <w:t xml:space="preserve"> : Indique l'activité du marché pour une action donnée. Un volume élevé peut être un signe de volatilité, de nouvelles importantes, ou d'intérêt accru pour l'action.</w:t>
      </w:r>
    </w:p>
    <w:p>
      <w:pPr>
        <w:pStyle w:val="Normal"/>
        <w:numPr>
          <w:ilvl w:val="0"/>
          <w:numId w:val="9"/>
        </w:numPr>
        <w:tabs>
          <w:tab w:val="left" w:pos="709" w:leader="none"/>
        </w:tabs>
        <w:bidi w:val="0"/>
        <w:ind w:left="709" w:hanging="283"/>
        <w:jc w:val="left"/>
        <w:rPr/>
      </w:pPr>
      <w:r>
        <w:rPr>
          <w:rStyle w:val="Accentuationforte"/>
        </w:rPr>
        <w:t>Symbol</w:t>
      </w:r>
      <w:r>
        <w:rPr/>
        <w:t xml:space="preserve"> : La colonne ajoutée manuellement dans chaque DataFrame pour identifier l'entreprise ou l'indice concerné dans le cas où les DataFrames sont combinés.</w:t>
      </w:r>
    </w:p>
    <w:p>
      <w:pPr>
        <w:pStyle w:val="Normal"/>
        <w:bidi w:val="0"/>
        <w:jc w:val="left"/>
        <w:rPr/>
      </w:pPr>
      <w:r>
        <w:rPr/>
        <w:t>Utilisation de ces variables dans l'analyse :</w:t>
      </w:r>
    </w:p>
    <w:p>
      <w:pPr>
        <w:pStyle w:val="Normal"/>
        <w:numPr>
          <w:ilvl w:val="0"/>
          <w:numId w:val="10"/>
        </w:numPr>
        <w:tabs>
          <w:tab w:val="left" w:pos="709" w:leader="none"/>
        </w:tabs>
        <w:bidi w:val="0"/>
        <w:spacing w:before="0" w:after="0"/>
        <w:ind w:left="709" w:hanging="283"/>
        <w:jc w:val="left"/>
        <w:rPr/>
      </w:pPr>
      <w:r>
        <w:rPr>
          <w:rStyle w:val="Accentuationforte"/>
        </w:rPr>
        <w:t>Prix ajusté et Volume</w:t>
      </w:r>
      <w:r>
        <w:rPr/>
        <w:t xml:space="preserve"> : Vous pouvez examiner ces deux variables pour observer les mouvements de prix et l'activité du marché au fil du temps. Par exemple, un pic de volume suivi d'une forte baisse de prix pourrait indiquer une vente massive.</w:t>
      </w:r>
    </w:p>
    <w:p>
      <w:pPr>
        <w:pStyle w:val="Normal"/>
        <w:numPr>
          <w:ilvl w:val="0"/>
          <w:numId w:val="10"/>
        </w:numPr>
        <w:tabs>
          <w:tab w:val="left" w:pos="709" w:leader="none"/>
        </w:tabs>
        <w:bidi w:val="0"/>
        <w:ind w:left="709" w:hanging="283"/>
        <w:jc w:val="left"/>
        <w:rPr/>
      </w:pPr>
      <w:r>
        <w:rPr>
          <w:rStyle w:val="Accentuationforte"/>
        </w:rPr>
        <w:t>Mouvements quotidiens</w:t>
      </w:r>
      <w:r>
        <w:rPr/>
        <w:t xml:space="preserve"> (Open, High, Low, Close) : Ces variables sont souvent utilisées pour des analyses plus détaillées, telles que la volatilité quotidienne ou la recherche de modèles de chandeliers japonais dans les graphiques de trading.</w:t>
      </w:r>
    </w:p>
    <w:p>
      <w:pPr>
        <w:pStyle w:val="Normal"/>
        <w:bidi w:val="0"/>
        <w:jc w:val="left"/>
        <w:rPr/>
      </w:pPr>
      <w:r>
        <w:rPr/>
        <w:t>En résumé, ces colonnes sont les éléments de base nécessaires pour réaliser une analyse technique des actions et des indices. Vous pouvez les utiliser pour calculer des indicateurs financiers, comme les moyennes mobiles, les bandes de Bollinger, le RSI (Relative Strength Index), et bien d'autres.</w:t>
      </w:r>
    </w:p>
    <w:p>
      <w:pPr>
        <w:pStyle w:val="Normal"/>
        <w:bidi w:val="0"/>
        <w:jc w:val="left"/>
        <w:rPr/>
      </w:pPr>
      <w:r>
        <w:rPr/>
        <w:t>4o</w:t>
      </w:r>
    </w:p>
    <w:p>
      <w:pPr>
        <w:pStyle w:val="Normal"/>
        <w:bidi w:val="0"/>
        <w:jc w:val="left"/>
        <w:rPr/>
      </w:pPr>
      <w:r>
        <w:rPr/>
        <w:t>You said:</w:t>
      </w:r>
    </w:p>
    <w:p>
      <w:pPr>
        <w:pStyle w:val="Normal"/>
        <w:bidi w:val="0"/>
        <w:jc w:val="left"/>
        <w:rPr/>
      </w:pPr>
      <w:r>
        <w:rPr/>
        <w:t xml:space="preserve">Détaille un peut la partie utilisation de ces variables </w:t>
      </w:r>
    </w:p>
    <w:p>
      <w:pPr>
        <w:pStyle w:val="Normal"/>
        <w:bidi w:val="0"/>
        <w:jc w:val="left"/>
        <w:rPr/>
      </w:pPr>
      <w:r>
        <w:rPr/>
        <w:t>ChatGPT said:</w:t>
      </w:r>
    </w:p>
    <w:p>
      <w:pPr>
        <w:pStyle w:val="Normal"/>
        <w:bidi w:val="0"/>
        <w:spacing w:lineRule="auto" w:line="276" w:before="0" w:after="140"/>
        <w:jc w:val="left"/>
        <w:rPr/>
      </w:pPr>
      <w:r>
        <w:rPr/>
        <w:t xml:space="preserve">Bien sûr ! Voici un aperçu plus détaillé de </w:t>
      </w:r>
      <w:r>
        <w:rPr>
          <w:rStyle w:val="Accentuationforte"/>
        </w:rPr>
        <w:t>l'utilisation des variables</w:t>
      </w:r>
      <w:r>
        <w:rPr/>
        <w:t xml:space="preserve"> (prix d'ouverture, haut, bas, clôture, prix ajusté et volume) dans l'analyse financière et technique :</w:t>
      </w:r>
    </w:p>
    <w:p>
      <w:pPr>
        <w:pStyle w:val="Normal"/>
        <w:bidi w:val="0"/>
        <w:jc w:val="left"/>
        <w:rPr/>
      </w:pPr>
      <w:r>
        <w:rPr/>
        <w:t xml:space="preserve">1. </w:t>
      </w:r>
      <w:r>
        <w:rPr>
          <w:rStyle w:val="Accentuationforte"/>
          <w:b/>
        </w:rPr>
        <w:t>Prix d'ouverture (Open)</w:t>
      </w:r>
    </w:p>
    <w:p>
      <w:pPr>
        <w:pStyle w:val="Normal"/>
        <w:numPr>
          <w:ilvl w:val="0"/>
          <w:numId w:val="11"/>
        </w:numPr>
        <w:tabs>
          <w:tab w:val="left" w:pos="709" w:leader="none"/>
        </w:tabs>
        <w:bidi w:val="0"/>
        <w:spacing w:before="0" w:after="0"/>
        <w:ind w:left="709" w:hanging="283"/>
        <w:jc w:val="left"/>
        <w:rPr/>
      </w:pPr>
      <w:r>
        <w:rPr>
          <w:rStyle w:val="Accentuationforte"/>
        </w:rPr>
        <w:t>Utilisation</w:t>
      </w:r>
      <w:r>
        <w:rPr/>
        <w:t xml:space="preserve"> :</w:t>
      </w:r>
    </w:p>
    <w:p>
      <w:pPr>
        <w:pStyle w:val="Normal"/>
        <w:numPr>
          <w:ilvl w:val="1"/>
          <w:numId w:val="11"/>
        </w:numPr>
        <w:tabs>
          <w:tab w:val="clear" w:pos="709"/>
          <w:tab w:val="left" w:pos="1418" w:leader="none"/>
        </w:tabs>
        <w:bidi w:val="0"/>
        <w:spacing w:before="0" w:after="0"/>
        <w:ind w:left="1418" w:hanging="283"/>
        <w:jc w:val="left"/>
        <w:rPr/>
      </w:pPr>
      <w:r>
        <w:rPr/>
        <w:t xml:space="preserve">Le </w:t>
      </w:r>
      <w:r>
        <w:rPr>
          <w:rStyle w:val="Accentuationforte"/>
        </w:rPr>
        <w:t>prix d'ouverture</w:t>
      </w:r>
      <w:r>
        <w:rPr/>
        <w:t xml:space="preserve"> est le premier prix auquel une action ou un indice est échangé au début d'une journée de trading.</w:t>
      </w:r>
    </w:p>
    <w:p>
      <w:pPr>
        <w:pStyle w:val="Normal"/>
        <w:numPr>
          <w:ilvl w:val="1"/>
          <w:numId w:val="11"/>
        </w:numPr>
        <w:tabs>
          <w:tab w:val="clear" w:pos="709"/>
          <w:tab w:val="left" w:pos="1418" w:leader="none"/>
        </w:tabs>
        <w:bidi w:val="0"/>
        <w:spacing w:before="0" w:after="0"/>
        <w:ind w:left="1418" w:hanging="283"/>
        <w:jc w:val="left"/>
        <w:rPr/>
      </w:pPr>
      <w:r>
        <w:rPr/>
        <w:t xml:space="preserve">Il est souvent comparé au </w:t>
      </w:r>
      <w:r>
        <w:rPr>
          <w:rStyle w:val="Accentuationforte"/>
        </w:rPr>
        <w:t>prix de clôture</w:t>
      </w:r>
      <w:r>
        <w:rPr/>
        <w:t xml:space="preserve"> de la veille pour identifier les écarts et comprendre l'impact des événements survenus pendant les heures de fermeture des marchés (comme des annonces de résultats ou des nouvelles macroéconomiques).</w:t>
      </w:r>
    </w:p>
    <w:p>
      <w:pPr>
        <w:pStyle w:val="Normal"/>
        <w:numPr>
          <w:ilvl w:val="1"/>
          <w:numId w:val="11"/>
        </w:numPr>
        <w:tabs>
          <w:tab w:val="clear" w:pos="709"/>
          <w:tab w:val="left" w:pos="1418" w:leader="none"/>
        </w:tabs>
        <w:bidi w:val="0"/>
        <w:spacing w:before="0" w:after="0"/>
        <w:ind w:left="1418" w:hanging="283"/>
        <w:jc w:val="left"/>
        <w:rPr/>
      </w:pPr>
      <w:r>
        <w:rPr/>
        <w:t>Une différence notable entre le prix d'ouverture et celui de clôture de la veille peut signaler une réaction importante du marché (positivement ou négativement).</w:t>
      </w:r>
    </w:p>
    <w:p>
      <w:pPr>
        <w:pStyle w:val="Normal"/>
        <w:numPr>
          <w:ilvl w:val="1"/>
          <w:numId w:val="11"/>
        </w:numPr>
        <w:tabs>
          <w:tab w:val="clear" w:pos="709"/>
          <w:tab w:val="left" w:pos="1418" w:leader="none"/>
        </w:tabs>
        <w:bidi w:val="0"/>
        <w:ind w:left="1418" w:hanging="283"/>
        <w:jc w:val="left"/>
        <w:rPr/>
      </w:pPr>
      <w:r>
        <w:rPr>
          <w:rStyle w:val="Accentuationforte"/>
        </w:rPr>
        <w:t>Exemple d'analyse</w:t>
      </w:r>
      <w:r>
        <w:rPr/>
        <w:t xml:space="preserve"> : Si l'action ouvre à un prix beaucoup plus élevé ou plus bas que la veille, on peut suspecter un </w:t>
      </w:r>
      <w:r>
        <w:rPr>
          <w:rStyle w:val="Accentuationforte"/>
        </w:rPr>
        <w:t>gap</w:t>
      </w:r>
      <w:r>
        <w:rPr/>
        <w:t xml:space="preserve"> (écart de prix), souvent dû à des nouvelles importantes.</w:t>
      </w:r>
    </w:p>
    <w:p>
      <w:pPr>
        <w:pStyle w:val="Normal"/>
        <w:bidi w:val="0"/>
        <w:jc w:val="left"/>
        <w:rPr/>
      </w:pPr>
      <w:r>
        <w:rPr/>
        <w:t xml:space="preserve">2. </w:t>
      </w:r>
      <w:r>
        <w:rPr>
          <w:rStyle w:val="Accentuationforte"/>
          <w:b/>
        </w:rPr>
        <w:t>Prix haut (High)</w:t>
      </w:r>
    </w:p>
    <w:p>
      <w:pPr>
        <w:pStyle w:val="Normal"/>
        <w:numPr>
          <w:ilvl w:val="0"/>
          <w:numId w:val="12"/>
        </w:numPr>
        <w:tabs>
          <w:tab w:val="left" w:pos="709" w:leader="none"/>
        </w:tabs>
        <w:bidi w:val="0"/>
        <w:spacing w:before="0" w:after="0"/>
        <w:ind w:left="709" w:hanging="283"/>
        <w:jc w:val="left"/>
        <w:rPr/>
      </w:pPr>
      <w:r>
        <w:rPr>
          <w:rStyle w:val="Accentuationforte"/>
        </w:rPr>
        <w:t>Utilisation</w:t>
      </w:r>
      <w:r>
        <w:rPr/>
        <w:t xml:space="preserve"> :</w:t>
      </w:r>
    </w:p>
    <w:p>
      <w:pPr>
        <w:pStyle w:val="Normal"/>
        <w:numPr>
          <w:ilvl w:val="1"/>
          <w:numId w:val="12"/>
        </w:numPr>
        <w:tabs>
          <w:tab w:val="clear" w:pos="709"/>
          <w:tab w:val="left" w:pos="1418" w:leader="none"/>
        </w:tabs>
        <w:bidi w:val="0"/>
        <w:spacing w:before="0" w:after="0"/>
        <w:ind w:left="1418" w:hanging="283"/>
        <w:jc w:val="left"/>
        <w:rPr/>
      </w:pPr>
      <w:r>
        <w:rPr/>
        <w:t xml:space="preserve">Le </w:t>
      </w:r>
      <w:r>
        <w:rPr>
          <w:rStyle w:val="Accentuationforte"/>
        </w:rPr>
        <w:t>prix haut</w:t>
      </w:r>
      <w:r>
        <w:rPr/>
        <w:t xml:space="preserve"> indique le maximum atteint par l'action pendant la journée. Ce prix est important pour évaluer la </w:t>
      </w:r>
      <w:r>
        <w:rPr>
          <w:rStyle w:val="Accentuationforte"/>
        </w:rPr>
        <w:t>volatilité</w:t>
      </w:r>
      <w:r>
        <w:rPr/>
        <w:t xml:space="preserve"> d'une action, et dans certains cas, il peut servir de </w:t>
      </w:r>
      <w:r>
        <w:rPr>
          <w:rStyle w:val="Accentuationforte"/>
        </w:rPr>
        <w:t>résistance</w:t>
      </w:r>
      <w:r>
        <w:rPr/>
        <w:t xml:space="preserve"> (niveau où le prix a du mal à dépasser).</w:t>
      </w:r>
    </w:p>
    <w:p>
      <w:pPr>
        <w:pStyle w:val="Normal"/>
        <w:numPr>
          <w:ilvl w:val="1"/>
          <w:numId w:val="12"/>
        </w:numPr>
        <w:tabs>
          <w:tab w:val="clear" w:pos="709"/>
          <w:tab w:val="left" w:pos="1418" w:leader="none"/>
        </w:tabs>
        <w:bidi w:val="0"/>
        <w:spacing w:before="0" w:after="0"/>
        <w:ind w:left="1418" w:hanging="283"/>
        <w:jc w:val="left"/>
        <w:rPr/>
      </w:pPr>
      <w:r>
        <w:rPr/>
        <w:t>Il est souvent utilisé dans les indicateurs de volatilité, tels que l'</w:t>
      </w:r>
      <w:r>
        <w:rPr>
          <w:rStyle w:val="Accentuationforte"/>
        </w:rPr>
        <w:t>ATR</w:t>
      </w:r>
      <w:r>
        <w:rPr/>
        <w:t xml:space="preserve"> (Average True Range).</w:t>
      </w:r>
    </w:p>
    <w:p>
      <w:pPr>
        <w:pStyle w:val="Normal"/>
        <w:numPr>
          <w:ilvl w:val="1"/>
          <w:numId w:val="12"/>
        </w:numPr>
        <w:tabs>
          <w:tab w:val="clear" w:pos="709"/>
          <w:tab w:val="left" w:pos="1418" w:leader="none"/>
        </w:tabs>
        <w:bidi w:val="0"/>
        <w:ind w:left="1418" w:hanging="283"/>
        <w:jc w:val="left"/>
        <w:rPr/>
      </w:pPr>
      <w:r>
        <w:rPr>
          <w:rStyle w:val="Accentuationforte"/>
        </w:rPr>
        <w:t>Exemple d'analyse</w:t>
      </w:r>
      <w:r>
        <w:rPr/>
        <w:t xml:space="preserve"> : Si l'action touche un nouveau </w:t>
      </w:r>
      <w:r>
        <w:rPr>
          <w:rStyle w:val="Accentuationforte"/>
        </w:rPr>
        <w:t>haut historique</w:t>
      </w:r>
      <w:r>
        <w:rPr/>
        <w:t>, cela peut indiquer une forte demande, mais peut aussi être suivi d'une correction si les investisseurs décident de prendre leurs bénéfices.</w:t>
      </w:r>
    </w:p>
    <w:p>
      <w:pPr>
        <w:pStyle w:val="Normal"/>
        <w:bidi w:val="0"/>
        <w:jc w:val="left"/>
        <w:rPr/>
      </w:pPr>
      <w:r>
        <w:rPr/>
        <w:t xml:space="preserve">3. </w:t>
      </w:r>
      <w:r>
        <w:rPr>
          <w:rStyle w:val="Accentuationforte"/>
          <w:b/>
        </w:rPr>
        <w:t>Prix bas (Low)</w:t>
      </w:r>
    </w:p>
    <w:p>
      <w:pPr>
        <w:pStyle w:val="Normal"/>
        <w:numPr>
          <w:ilvl w:val="0"/>
          <w:numId w:val="13"/>
        </w:numPr>
        <w:tabs>
          <w:tab w:val="left" w:pos="709" w:leader="none"/>
        </w:tabs>
        <w:bidi w:val="0"/>
        <w:spacing w:before="0" w:after="0"/>
        <w:ind w:left="709" w:hanging="283"/>
        <w:jc w:val="left"/>
        <w:rPr/>
      </w:pPr>
      <w:r>
        <w:rPr>
          <w:rStyle w:val="Accentuationforte"/>
        </w:rPr>
        <w:t>Utilisation</w:t>
      </w:r>
      <w:r>
        <w:rPr/>
        <w:t xml:space="preserve"> :</w:t>
      </w:r>
    </w:p>
    <w:p>
      <w:pPr>
        <w:pStyle w:val="Normal"/>
        <w:numPr>
          <w:ilvl w:val="1"/>
          <w:numId w:val="13"/>
        </w:numPr>
        <w:tabs>
          <w:tab w:val="clear" w:pos="709"/>
          <w:tab w:val="left" w:pos="1418" w:leader="none"/>
        </w:tabs>
        <w:bidi w:val="0"/>
        <w:spacing w:before="0" w:after="0"/>
        <w:ind w:left="1418" w:hanging="283"/>
        <w:jc w:val="left"/>
        <w:rPr/>
      </w:pPr>
      <w:r>
        <w:rPr/>
        <w:t xml:space="preserve">Le </w:t>
      </w:r>
      <w:r>
        <w:rPr>
          <w:rStyle w:val="Accentuationforte"/>
        </w:rPr>
        <w:t>prix bas</w:t>
      </w:r>
      <w:r>
        <w:rPr/>
        <w:t xml:space="preserve"> est le minimum atteint pendant la journée. Ce niveau est souvent perçu comme un </w:t>
      </w:r>
      <w:r>
        <w:rPr>
          <w:rStyle w:val="Accentuationforte"/>
        </w:rPr>
        <w:t>support</w:t>
      </w:r>
      <w:r>
        <w:rPr/>
        <w:t xml:space="preserve"> (un point où les investisseurs peuvent trouver l'action bon marché et commencer à acheter).</w:t>
      </w:r>
    </w:p>
    <w:p>
      <w:pPr>
        <w:pStyle w:val="Normal"/>
        <w:numPr>
          <w:ilvl w:val="1"/>
          <w:numId w:val="13"/>
        </w:numPr>
        <w:tabs>
          <w:tab w:val="clear" w:pos="709"/>
          <w:tab w:val="left" w:pos="1418" w:leader="none"/>
        </w:tabs>
        <w:bidi w:val="0"/>
        <w:spacing w:before="0" w:after="0"/>
        <w:ind w:left="1418" w:hanging="283"/>
        <w:jc w:val="left"/>
        <w:rPr/>
      </w:pPr>
      <w:r>
        <w:rPr/>
        <w:t>Les traders techniques surveillent les prix bas pour voir si un support est respecté ou brisé, ce qui peut indiquer un retournement ou une continuation de tendance.</w:t>
      </w:r>
    </w:p>
    <w:p>
      <w:pPr>
        <w:pStyle w:val="Normal"/>
        <w:numPr>
          <w:ilvl w:val="1"/>
          <w:numId w:val="13"/>
        </w:numPr>
        <w:tabs>
          <w:tab w:val="clear" w:pos="709"/>
          <w:tab w:val="left" w:pos="1418" w:leader="none"/>
        </w:tabs>
        <w:bidi w:val="0"/>
        <w:ind w:left="1418" w:hanging="283"/>
        <w:jc w:val="left"/>
        <w:rPr/>
      </w:pPr>
      <w:r>
        <w:rPr>
          <w:rStyle w:val="Accentuationforte"/>
        </w:rPr>
        <w:t>Exemple d'analyse</w:t>
      </w:r>
      <w:r>
        <w:rPr/>
        <w:t xml:space="preserve"> : Une action qui touche un prix bas mais clôture bien au-dessus peut signaler une </w:t>
      </w:r>
      <w:r>
        <w:rPr>
          <w:rStyle w:val="Accentuationforte"/>
        </w:rPr>
        <w:t>résistance</w:t>
      </w:r>
      <w:r>
        <w:rPr/>
        <w:t xml:space="preserve"> solide à ce niveau.</w:t>
      </w:r>
    </w:p>
    <w:p>
      <w:pPr>
        <w:pStyle w:val="Normal"/>
        <w:bidi w:val="0"/>
        <w:jc w:val="left"/>
        <w:rPr/>
      </w:pPr>
      <w:r>
        <w:rPr/>
        <w:t xml:space="preserve">4. </w:t>
      </w:r>
      <w:r>
        <w:rPr>
          <w:rStyle w:val="Accentuationforte"/>
          <w:b/>
        </w:rPr>
        <w:t>Prix de clôture (Close)</w:t>
      </w:r>
    </w:p>
    <w:p>
      <w:pPr>
        <w:pStyle w:val="Normal"/>
        <w:numPr>
          <w:ilvl w:val="0"/>
          <w:numId w:val="14"/>
        </w:numPr>
        <w:tabs>
          <w:tab w:val="left" w:pos="709" w:leader="none"/>
        </w:tabs>
        <w:bidi w:val="0"/>
        <w:spacing w:before="0" w:after="0"/>
        <w:ind w:left="709" w:hanging="283"/>
        <w:jc w:val="left"/>
        <w:rPr/>
      </w:pPr>
      <w:r>
        <w:rPr>
          <w:rStyle w:val="Accentuationforte"/>
        </w:rPr>
        <w:t>Utilisation</w:t>
      </w:r>
      <w:r>
        <w:rPr/>
        <w:t xml:space="preserve"> :</w:t>
      </w:r>
    </w:p>
    <w:p>
      <w:pPr>
        <w:pStyle w:val="Normal"/>
        <w:numPr>
          <w:ilvl w:val="1"/>
          <w:numId w:val="14"/>
        </w:numPr>
        <w:tabs>
          <w:tab w:val="clear" w:pos="709"/>
          <w:tab w:val="left" w:pos="1418" w:leader="none"/>
        </w:tabs>
        <w:bidi w:val="0"/>
        <w:spacing w:before="0" w:after="0"/>
        <w:ind w:left="1418" w:hanging="283"/>
        <w:jc w:val="left"/>
        <w:rPr/>
      </w:pPr>
      <w:r>
        <w:rPr/>
        <w:t xml:space="preserve">Le </w:t>
      </w:r>
      <w:r>
        <w:rPr>
          <w:rStyle w:val="Accentuationforte"/>
        </w:rPr>
        <w:t>prix de clôture</w:t>
      </w:r>
      <w:r>
        <w:rPr/>
        <w:t xml:space="preserve"> est probablement la variable la plus importante utilisée dans les analyses. C'est le dernier prix échangé pour la journée, représentant le consensus final du marché.</w:t>
      </w:r>
    </w:p>
    <w:p>
      <w:pPr>
        <w:pStyle w:val="Normal"/>
        <w:numPr>
          <w:ilvl w:val="1"/>
          <w:numId w:val="14"/>
        </w:numPr>
        <w:tabs>
          <w:tab w:val="clear" w:pos="709"/>
          <w:tab w:val="left" w:pos="1418" w:leader="none"/>
        </w:tabs>
        <w:bidi w:val="0"/>
        <w:spacing w:before="0" w:after="0"/>
        <w:ind w:left="1418" w:hanging="283"/>
        <w:jc w:val="left"/>
        <w:rPr/>
      </w:pPr>
      <w:r>
        <w:rPr/>
        <w:t xml:space="preserve">Il est souvent utilisé pour calculer des indicateurs techniques tels que les </w:t>
      </w:r>
      <w:r>
        <w:rPr>
          <w:rStyle w:val="Accentuationforte"/>
        </w:rPr>
        <w:t>moyennes mobiles</w:t>
      </w:r>
      <w:r>
        <w:rPr/>
        <w:t xml:space="preserve"> (SMA, EMA), les </w:t>
      </w:r>
      <w:r>
        <w:rPr>
          <w:rStyle w:val="Accentuationforte"/>
        </w:rPr>
        <w:t>bandes de Bollinger</w:t>
      </w:r>
      <w:r>
        <w:rPr/>
        <w:t>, et l'</w:t>
      </w:r>
      <w:r>
        <w:rPr>
          <w:rStyle w:val="Accentuationforte"/>
        </w:rPr>
        <w:t>Indice de Force Relative (RSI)</w:t>
      </w:r>
      <w:r>
        <w:rPr/>
        <w:t>.</w:t>
      </w:r>
    </w:p>
    <w:p>
      <w:pPr>
        <w:pStyle w:val="Normal"/>
        <w:numPr>
          <w:ilvl w:val="1"/>
          <w:numId w:val="14"/>
        </w:numPr>
        <w:tabs>
          <w:tab w:val="clear" w:pos="709"/>
          <w:tab w:val="left" w:pos="1418" w:leader="none"/>
        </w:tabs>
        <w:bidi w:val="0"/>
        <w:spacing w:before="0" w:after="0"/>
        <w:ind w:left="1418" w:hanging="283"/>
        <w:jc w:val="left"/>
        <w:rPr/>
      </w:pPr>
      <w:r>
        <w:rPr/>
        <w:t>Comparé aux prix d'ouverture, haut et bas, le prix de clôture donne une indication claire de la direction de la journée (haussière ou baissière).</w:t>
      </w:r>
    </w:p>
    <w:p>
      <w:pPr>
        <w:pStyle w:val="Normal"/>
        <w:numPr>
          <w:ilvl w:val="1"/>
          <w:numId w:val="14"/>
        </w:numPr>
        <w:tabs>
          <w:tab w:val="clear" w:pos="709"/>
          <w:tab w:val="left" w:pos="1418" w:leader="none"/>
        </w:tabs>
        <w:bidi w:val="0"/>
        <w:ind w:left="1418" w:hanging="283"/>
        <w:jc w:val="left"/>
        <w:rPr/>
      </w:pPr>
      <w:r>
        <w:rPr>
          <w:rStyle w:val="Accentuationforte"/>
        </w:rPr>
        <w:t>Exemple d'analyse</w:t>
      </w:r>
      <w:r>
        <w:rPr/>
        <w:t xml:space="preserve"> : Une clôture près du </w:t>
      </w:r>
      <w:r>
        <w:rPr>
          <w:rStyle w:val="Accentuationforte"/>
        </w:rPr>
        <w:t>prix haut</w:t>
      </w:r>
      <w:r>
        <w:rPr/>
        <w:t xml:space="preserve"> de la journée peut indiquer une forte pression acheteuse, tandis qu'une clôture près du </w:t>
      </w:r>
      <w:r>
        <w:rPr>
          <w:rStyle w:val="Accentuationforte"/>
        </w:rPr>
        <w:t>prix bas</w:t>
      </w:r>
      <w:r>
        <w:rPr/>
        <w:t xml:space="preserve"> peut indiquer une pression vendeuse.</w:t>
      </w:r>
    </w:p>
    <w:p>
      <w:pPr>
        <w:pStyle w:val="Normal"/>
        <w:bidi w:val="0"/>
        <w:jc w:val="left"/>
        <w:rPr/>
      </w:pPr>
      <w:r>
        <w:rPr/>
        <w:t xml:space="preserve">5. </w:t>
      </w:r>
      <w:r>
        <w:rPr>
          <w:rStyle w:val="Accentuationforte"/>
          <w:b/>
        </w:rPr>
        <w:t>Prix ajusté de clôture (Adj Close)</w:t>
      </w:r>
    </w:p>
    <w:p>
      <w:pPr>
        <w:pStyle w:val="Normal"/>
        <w:numPr>
          <w:ilvl w:val="0"/>
          <w:numId w:val="15"/>
        </w:numPr>
        <w:tabs>
          <w:tab w:val="left" w:pos="709" w:leader="none"/>
        </w:tabs>
        <w:bidi w:val="0"/>
        <w:spacing w:before="0" w:after="0"/>
        <w:ind w:left="709" w:hanging="283"/>
        <w:jc w:val="left"/>
        <w:rPr/>
      </w:pPr>
      <w:r>
        <w:rPr>
          <w:rStyle w:val="Accentuationforte"/>
        </w:rPr>
        <w:t>Utilisation</w:t>
      </w:r>
      <w:r>
        <w:rPr/>
        <w:t xml:space="preserve"> :</w:t>
      </w:r>
    </w:p>
    <w:p>
      <w:pPr>
        <w:pStyle w:val="Normal"/>
        <w:numPr>
          <w:ilvl w:val="1"/>
          <w:numId w:val="15"/>
        </w:numPr>
        <w:tabs>
          <w:tab w:val="clear" w:pos="709"/>
          <w:tab w:val="left" w:pos="1418" w:leader="none"/>
        </w:tabs>
        <w:bidi w:val="0"/>
        <w:spacing w:before="0" w:after="0"/>
        <w:ind w:left="1418" w:hanging="283"/>
        <w:jc w:val="left"/>
        <w:rPr/>
      </w:pPr>
      <w:r>
        <w:rPr/>
        <w:t xml:space="preserve">Le </w:t>
      </w:r>
      <w:r>
        <w:rPr>
          <w:rStyle w:val="Accentuationforte"/>
        </w:rPr>
        <w:t>prix ajusté de clôture</w:t>
      </w:r>
      <w:r>
        <w:rPr/>
        <w:t xml:space="preserve"> corrige les distorsions provoquées par les dividendes, fractionnements d'actions (splits), et autres événements. C'est le prix le plus représentatif de la performance réelle de l'action sur le long terme.</w:t>
      </w:r>
    </w:p>
    <w:p>
      <w:pPr>
        <w:pStyle w:val="Normal"/>
        <w:numPr>
          <w:ilvl w:val="1"/>
          <w:numId w:val="15"/>
        </w:numPr>
        <w:tabs>
          <w:tab w:val="clear" w:pos="709"/>
          <w:tab w:val="left" w:pos="1418" w:leader="none"/>
        </w:tabs>
        <w:bidi w:val="0"/>
        <w:spacing w:before="0" w:after="0"/>
        <w:ind w:left="1418" w:hanging="283"/>
        <w:jc w:val="left"/>
        <w:rPr/>
      </w:pPr>
      <w:r>
        <w:rPr/>
        <w:t xml:space="preserve">Les analyses de tendances à long terme, comme la </w:t>
      </w:r>
      <w:r>
        <w:rPr>
          <w:rStyle w:val="Accentuationforte"/>
        </w:rPr>
        <w:t>moyenne mobile à 200 jours</w:t>
      </w:r>
      <w:r>
        <w:rPr/>
        <w:t>, utilisent souvent le prix ajusté pour éviter les biais liés à ces événements.</w:t>
      </w:r>
    </w:p>
    <w:p>
      <w:pPr>
        <w:pStyle w:val="Normal"/>
        <w:numPr>
          <w:ilvl w:val="1"/>
          <w:numId w:val="15"/>
        </w:numPr>
        <w:tabs>
          <w:tab w:val="clear" w:pos="709"/>
          <w:tab w:val="left" w:pos="1418" w:leader="none"/>
        </w:tabs>
        <w:bidi w:val="0"/>
        <w:ind w:left="1418" w:hanging="283"/>
        <w:jc w:val="left"/>
        <w:rPr/>
      </w:pPr>
      <w:r>
        <w:rPr>
          <w:rStyle w:val="Accentuationforte"/>
        </w:rPr>
        <w:t>Exemple d'analyse</w:t>
      </w:r>
      <w:r>
        <w:rPr/>
        <w:t xml:space="preserve"> : En observant le </w:t>
      </w:r>
      <w:r>
        <w:rPr>
          <w:rStyle w:val="Accentuationforte"/>
        </w:rPr>
        <w:t>prix ajusté</w:t>
      </w:r>
      <w:r>
        <w:rPr/>
        <w:t>, vous pouvez analyser les performances globales sans que les événements ponctuels comme les dividendes n'influent sur la tendance sous-jacente.</w:t>
      </w:r>
    </w:p>
    <w:p>
      <w:pPr>
        <w:pStyle w:val="Normal"/>
        <w:bidi w:val="0"/>
        <w:jc w:val="left"/>
        <w:rPr/>
      </w:pPr>
      <w:r>
        <w:rPr/>
        <w:t xml:space="preserve">6. </w:t>
      </w:r>
      <w:r>
        <w:rPr>
          <w:rStyle w:val="Accentuationforte"/>
          <w:b/>
        </w:rPr>
        <w:t>Volume</w:t>
      </w:r>
    </w:p>
    <w:p>
      <w:pPr>
        <w:pStyle w:val="Normal"/>
        <w:numPr>
          <w:ilvl w:val="0"/>
          <w:numId w:val="16"/>
        </w:numPr>
        <w:tabs>
          <w:tab w:val="left" w:pos="709" w:leader="none"/>
        </w:tabs>
        <w:bidi w:val="0"/>
        <w:spacing w:before="0" w:after="0"/>
        <w:ind w:left="709" w:hanging="283"/>
        <w:jc w:val="left"/>
        <w:rPr/>
      </w:pPr>
      <w:r>
        <w:rPr>
          <w:rStyle w:val="Accentuationforte"/>
        </w:rPr>
        <w:t>Utilisation</w:t>
      </w:r>
      <w:r>
        <w:rPr/>
        <w:t xml:space="preserve"> :</w:t>
      </w:r>
    </w:p>
    <w:p>
      <w:pPr>
        <w:pStyle w:val="Normal"/>
        <w:numPr>
          <w:ilvl w:val="1"/>
          <w:numId w:val="16"/>
        </w:numPr>
        <w:tabs>
          <w:tab w:val="clear" w:pos="709"/>
          <w:tab w:val="left" w:pos="1418" w:leader="none"/>
        </w:tabs>
        <w:bidi w:val="0"/>
        <w:spacing w:before="0" w:after="0"/>
        <w:ind w:left="1418" w:hanging="283"/>
        <w:jc w:val="left"/>
        <w:rPr/>
      </w:pPr>
      <w:r>
        <w:rPr/>
        <w:t xml:space="preserve">Le </w:t>
      </w:r>
      <w:r>
        <w:rPr>
          <w:rStyle w:val="Accentuationforte"/>
        </w:rPr>
        <w:t>volume</w:t>
      </w:r>
      <w:r>
        <w:rPr/>
        <w:t xml:space="preserve"> indique le nombre d'actions échangées durant la journée. C'est un indicateur clé pour évaluer la force derrière un mouvement de prix. Un mouvement avec un volume élevé est souvent plus significatif qu'un mouvement avec un volume faible.</w:t>
      </w:r>
    </w:p>
    <w:p>
      <w:pPr>
        <w:pStyle w:val="Normal"/>
        <w:numPr>
          <w:ilvl w:val="1"/>
          <w:numId w:val="16"/>
        </w:numPr>
        <w:tabs>
          <w:tab w:val="clear" w:pos="709"/>
          <w:tab w:val="left" w:pos="1418" w:leader="none"/>
        </w:tabs>
        <w:bidi w:val="0"/>
        <w:spacing w:before="0" w:after="0"/>
        <w:ind w:left="1418" w:hanging="283"/>
        <w:jc w:val="left"/>
        <w:rPr/>
      </w:pPr>
      <w:r>
        <w:rPr/>
        <w:t>Le volume est souvent utilisé pour confirmer les tendances ou les retournements. Par exemple, une hausse des prix avec un volume croissant indique généralement un fort soutien acheteur.</w:t>
      </w:r>
    </w:p>
    <w:p>
      <w:pPr>
        <w:pStyle w:val="Normal"/>
        <w:numPr>
          <w:ilvl w:val="1"/>
          <w:numId w:val="16"/>
        </w:numPr>
        <w:tabs>
          <w:tab w:val="clear" w:pos="709"/>
          <w:tab w:val="left" w:pos="1418" w:leader="none"/>
        </w:tabs>
        <w:bidi w:val="0"/>
        <w:ind w:left="1418" w:hanging="283"/>
        <w:jc w:val="left"/>
        <w:rPr/>
      </w:pPr>
      <w:r>
        <w:rPr>
          <w:rStyle w:val="Accentuationforte"/>
        </w:rPr>
        <w:t>Exemple d'analyse</w:t>
      </w:r>
      <w:r>
        <w:rPr/>
        <w:t xml:space="preserve"> : Si une action monte avec un volume élevé, cela suggère que de nombreux participants du marché sont impliqués, ce qui donne du poids au mouvement. En revanche, une hausse avec un volume faible peut indiquer un mouvement fragile, susceptible d'être renversé.</w:t>
      </w:r>
    </w:p>
    <w:p>
      <w:pPr>
        <w:pStyle w:val="Normal"/>
        <w:bidi w:val="0"/>
        <w:jc w:val="left"/>
        <w:rPr/>
      </w:pPr>
      <w:r>
        <w:rPr/>
        <w:t xml:space="preserve">Utilisation des </w:t>
      </w:r>
      <w:r>
        <w:rPr>
          <w:rStyle w:val="Accentuationforte"/>
          <w:b/>
        </w:rPr>
        <w:t>moyennes mobiles</w:t>
      </w:r>
      <w:r>
        <w:rPr/>
        <w:t xml:space="preserve"> avec ces variables</w:t>
      </w:r>
    </w:p>
    <w:p>
      <w:pPr>
        <w:pStyle w:val="Normal"/>
        <w:numPr>
          <w:ilvl w:val="0"/>
          <w:numId w:val="17"/>
        </w:numPr>
        <w:tabs>
          <w:tab w:val="left" w:pos="709" w:leader="none"/>
        </w:tabs>
        <w:bidi w:val="0"/>
        <w:ind w:left="709" w:hanging="283"/>
        <w:jc w:val="left"/>
        <w:rPr/>
      </w:pPr>
      <w:r>
        <w:rPr>
          <w:rStyle w:val="Accentuationforte"/>
        </w:rPr>
        <w:t>Moyennes mobiles simples (SMA)</w:t>
      </w:r>
      <w:r>
        <w:rPr/>
        <w:t xml:space="preserve"> :</w:t>
      </w:r>
    </w:p>
    <w:p>
      <w:pPr>
        <w:pStyle w:val="Normal"/>
        <w:numPr>
          <w:ilvl w:val="1"/>
          <w:numId w:val="17"/>
        </w:numPr>
        <w:tabs>
          <w:tab w:val="clear" w:pos="709"/>
          <w:tab w:val="left" w:pos="1418" w:leader="none"/>
        </w:tabs>
        <w:bidi w:val="0"/>
        <w:spacing w:before="0" w:after="0"/>
        <w:ind w:left="1418" w:hanging="283"/>
        <w:jc w:val="left"/>
        <w:rPr/>
      </w:pPr>
      <w:r>
        <w:rPr/>
        <w:t xml:space="preserve">Vous pouvez calculer la </w:t>
      </w:r>
      <w:r>
        <w:rPr>
          <w:rStyle w:val="Accentuationforte"/>
        </w:rPr>
        <w:t>moyenne mobile simple (SMA)</w:t>
      </w:r>
      <w:r>
        <w:rPr/>
        <w:t xml:space="preserve"> à partir des prix de clôture pour lisser les fluctuations quotidiennes et identifier des tendances à moyen ou long terme.</w:t>
      </w:r>
    </w:p>
    <w:p>
      <w:pPr>
        <w:pStyle w:val="Normal"/>
        <w:numPr>
          <w:ilvl w:val="1"/>
          <w:numId w:val="17"/>
        </w:numPr>
        <w:tabs>
          <w:tab w:val="clear" w:pos="709"/>
          <w:tab w:val="left" w:pos="1418" w:leader="none"/>
        </w:tabs>
        <w:bidi w:val="0"/>
        <w:spacing w:before="0" w:after="0"/>
        <w:ind w:left="1418" w:hanging="283"/>
        <w:jc w:val="left"/>
        <w:rPr/>
      </w:pPr>
      <w:r>
        <w:rPr/>
        <w:t>Par exemple, la SMA à 50 jours et la SMA à 200 jours sont souvent utilisées pour voir si une action est dans une tendance haussière ou baissière.</w:t>
      </w:r>
    </w:p>
    <w:p>
      <w:pPr>
        <w:pStyle w:val="Normal"/>
        <w:numPr>
          <w:ilvl w:val="1"/>
          <w:numId w:val="17"/>
        </w:numPr>
        <w:tabs>
          <w:tab w:val="clear" w:pos="709"/>
          <w:tab w:val="left" w:pos="1418" w:leader="none"/>
        </w:tabs>
        <w:bidi w:val="0"/>
        <w:spacing w:before="0" w:after="0"/>
        <w:ind w:left="1418" w:hanging="283"/>
        <w:jc w:val="left"/>
        <w:rPr/>
      </w:pPr>
      <w:r>
        <w:rPr>
          <w:rStyle w:val="Accentuationforte"/>
        </w:rPr>
        <w:t>Exemple d'analyse</w:t>
      </w:r>
      <w:r>
        <w:rPr/>
        <w:t xml:space="preserve"> : Si la SMA à 50 jours croise au-dessus de la SMA à 200 jours, cela est souvent vu comme un </w:t>
      </w:r>
      <w:r>
        <w:rPr>
          <w:rStyle w:val="Accentuationforte"/>
        </w:rPr>
        <w:t>signal d'achat</w:t>
      </w:r>
      <w:r>
        <w:rPr/>
        <w:t xml:space="preserve"> (crossover haussier), tandis que l'inverse est un </w:t>
      </w:r>
      <w:r>
        <w:rPr>
          <w:rStyle w:val="Accentuationforte"/>
        </w:rPr>
        <w:t>signal de vente</w:t>
      </w:r>
      <w:r>
        <w:rPr/>
        <w:t xml:space="preserve"> (crossover baissier).</w:t>
      </w:r>
    </w:p>
    <w:p>
      <w:pPr>
        <w:pStyle w:val="Normal"/>
        <w:numPr>
          <w:ilvl w:val="0"/>
          <w:numId w:val="17"/>
        </w:numPr>
        <w:tabs>
          <w:tab w:val="left" w:pos="709" w:leader="none"/>
        </w:tabs>
        <w:bidi w:val="0"/>
        <w:ind w:left="709" w:hanging="283"/>
        <w:jc w:val="left"/>
        <w:rPr/>
      </w:pPr>
      <w:r>
        <w:rPr>
          <w:rStyle w:val="Accentuationforte"/>
        </w:rPr>
        <w:t>Moyennes mobiles exponentielles (EMA)</w:t>
      </w:r>
      <w:r>
        <w:rPr/>
        <w:t xml:space="preserve"> :</w:t>
      </w:r>
    </w:p>
    <w:p>
      <w:pPr>
        <w:pStyle w:val="Normal"/>
        <w:numPr>
          <w:ilvl w:val="1"/>
          <w:numId w:val="17"/>
        </w:numPr>
        <w:tabs>
          <w:tab w:val="clear" w:pos="709"/>
          <w:tab w:val="left" w:pos="1418" w:leader="none"/>
        </w:tabs>
        <w:bidi w:val="0"/>
        <w:spacing w:before="0" w:after="0"/>
        <w:ind w:left="1418" w:hanging="283"/>
        <w:jc w:val="left"/>
        <w:rPr/>
      </w:pPr>
      <w:r>
        <w:rPr/>
        <w:t>L'</w:t>
      </w:r>
      <w:r>
        <w:rPr>
          <w:rStyle w:val="Accentuationforte"/>
        </w:rPr>
        <w:t>EMA</w:t>
      </w:r>
      <w:r>
        <w:rPr/>
        <w:t xml:space="preserve"> met plus de poids sur les données récentes, ce qui en fait un indicateur plus réactif que la SMA. Elle est couramment utilisée pour des stratégies de trading à court terme.</w:t>
      </w:r>
    </w:p>
    <w:p>
      <w:pPr>
        <w:pStyle w:val="Normal"/>
        <w:numPr>
          <w:ilvl w:val="1"/>
          <w:numId w:val="17"/>
        </w:numPr>
        <w:tabs>
          <w:tab w:val="clear" w:pos="709"/>
          <w:tab w:val="left" w:pos="1418" w:leader="none"/>
        </w:tabs>
        <w:bidi w:val="0"/>
        <w:ind w:left="1418" w:hanging="283"/>
        <w:jc w:val="left"/>
        <w:rPr/>
      </w:pPr>
      <w:r>
        <w:rPr>
          <w:rStyle w:val="Accentuationforte"/>
        </w:rPr>
        <w:t>Exemple d'analyse</w:t>
      </w:r>
      <w:r>
        <w:rPr/>
        <w:t xml:space="preserve"> : Un croisement de l'EMA à 9 jours et de l'EMA à 21 jours peut signaler un changement de tendance à court terme.</w:t>
      </w:r>
    </w:p>
    <w:p>
      <w:pPr>
        <w:pStyle w:val="Normal"/>
        <w:bidi w:val="0"/>
        <w:jc w:val="left"/>
        <w:rPr/>
      </w:pPr>
      <w:r>
        <w:rPr/>
        <w:t xml:space="preserve">Indicateurs calculés à partir du </w:t>
      </w:r>
      <w:r>
        <w:rPr>
          <w:rStyle w:val="Accentuationforte"/>
          <w:b/>
        </w:rPr>
        <w:t>volume</w:t>
      </w:r>
      <w:r>
        <w:rPr/>
        <w:t xml:space="preserve"> et du </w:t>
      </w:r>
      <w:r>
        <w:rPr>
          <w:rStyle w:val="Accentuationforte"/>
          <w:b/>
        </w:rPr>
        <w:t>prix</w:t>
      </w:r>
      <w:r>
        <w:rPr/>
        <w:t xml:space="preserve"> :</w:t>
      </w:r>
    </w:p>
    <w:p>
      <w:pPr>
        <w:pStyle w:val="Normal"/>
        <w:numPr>
          <w:ilvl w:val="0"/>
          <w:numId w:val="18"/>
        </w:numPr>
        <w:tabs>
          <w:tab w:val="left" w:pos="709" w:leader="none"/>
        </w:tabs>
        <w:bidi w:val="0"/>
        <w:spacing w:before="0" w:after="0"/>
        <w:ind w:left="709" w:hanging="283"/>
        <w:jc w:val="left"/>
        <w:rPr/>
      </w:pPr>
      <w:r>
        <w:rPr>
          <w:rStyle w:val="Accentuationforte"/>
        </w:rPr>
        <w:t>Indice de force relative (RSI)</w:t>
      </w:r>
      <w:r>
        <w:rPr/>
        <w:t xml:space="preserve"> : Le RSI est un indicateur de momentum qui mesure la vitesse et le changement des mouvements de prix. Il est calculé à partir des prix de clôture et indique si une action est </w:t>
      </w:r>
      <w:r>
        <w:rPr>
          <w:rStyle w:val="Accentuationforte"/>
        </w:rPr>
        <w:t>surachetée</w:t>
      </w:r>
      <w:r>
        <w:rPr/>
        <w:t xml:space="preserve"> (au-dessus de 70) ou </w:t>
      </w:r>
      <w:r>
        <w:rPr>
          <w:rStyle w:val="Accentuationforte"/>
        </w:rPr>
        <w:t>survendue</w:t>
      </w:r>
      <w:r>
        <w:rPr/>
        <w:t xml:space="preserve"> (en dessous de 30).</w:t>
      </w:r>
    </w:p>
    <w:p>
      <w:pPr>
        <w:pStyle w:val="Normal"/>
        <w:numPr>
          <w:ilvl w:val="0"/>
          <w:numId w:val="18"/>
        </w:numPr>
        <w:tabs>
          <w:tab w:val="left" w:pos="709" w:leader="none"/>
        </w:tabs>
        <w:bidi w:val="0"/>
        <w:ind w:left="709" w:hanging="283"/>
        <w:jc w:val="left"/>
        <w:rPr/>
      </w:pPr>
      <w:r>
        <w:rPr>
          <w:rStyle w:val="Accentuationforte"/>
        </w:rPr>
        <w:t>Bandes de Bollinger</w:t>
      </w:r>
      <w:r>
        <w:rPr/>
        <w:t xml:space="preserve"> : Elles se basent sur la SMA et mesurent la volatilité du marché en traçant des bandes à 2 écarts-types au-dessus et au-dessous de la moyenne. Un prix qui touche ou dépasse une bande supérieure peut indiquer une </w:t>
      </w:r>
      <w:r>
        <w:rPr>
          <w:rStyle w:val="Accentuationforte"/>
        </w:rPr>
        <w:t>surévaluation</w:t>
      </w:r>
      <w:r>
        <w:rPr/>
        <w:t xml:space="preserve"> temporaire, et une touche à la bande inférieure peut indiquer une </w:t>
      </w:r>
      <w:r>
        <w:rPr>
          <w:rStyle w:val="Accentuationforte"/>
        </w:rPr>
        <w:t>sous-évaluation</w:t>
      </w:r>
      <w:r>
        <w:rPr/>
        <w:t>.</w:t>
      </w:r>
    </w:p>
    <w:p>
      <w:pPr>
        <w:pStyle w:val="Normal"/>
        <w:bidi w:val="0"/>
        <w:jc w:val="left"/>
        <w:rPr/>
      </w:pPr>
      <w:r>
        <w:rPr/>
        <w:t>Analyse technique des chandeliers japonais :</w:t>
      </w:r>
    </w:p>
    <w:p>
      <w:pPr>
        <w:pStyle w:val="Normal"/>
        <w:numPr>
          <w:ilvl w:val="0"/>
          <w:numId w:val="19"/>
        </w:numPr>
        <w:tabs>
          <w:tab w:val="left" w:pos="709" w:leader="none"/>
        </w:tabs>
        <w:bidi w:val="0"/>
        <w:spacing w:before="0" w:after="0"/>
        <w:ind w:left="709" w:hanging="283"/>
        <w:jc w:val="left"/>
        <w:rPr/>
      </w:pPr>
      <w:r>
        <w:rPr/>
        <w:t>Les données d'</w:t>
      </w:r>
      <w:r>
        <w:rPr>
          <w:rStyle w:val="Accentuationforte"/>
        </w:rPr>
        <w:t>Open</w:t>
      </w:r>
      <w:r>
        <w:rPr/>
        <w:t xml:space="preserve">, </w:t>
      </w:r>
      <w:r>
        <w:rPr>
          <w:rStyle w:val="Accentuationforte"/>
        </w:rPr>
        <w:t>High</w:t>
      </w:r>
      <w:r>
        <w:rPr/>
        <w:t xml:space="preserve">, </w:t>
      </w:r>
      <w:r>
        <w:rPr>
          <w:rStyle w:val="Accentuationforte"/>
        </w:rPr>
        <w:t>Low</w:t>
      </w:r>
      <w:r>
        <w:rPr/>
        <w:t xml:space="preserve">, et </w:t>
      </w:r>
      <w:r>
        <w:rPr>
          <w:rStyle w:val="Accentuationforte"/>
        </w:rPr>
        <w:t>Close</w:t>
      </w:r>
      <w:r>
        <w:rPr/>
        <w:t xml:space="preserve"> sont essentielles pour analyser les </w:t>
      </w:r>
      <w:r>
        <w:rPr>
          <w:rStyle w:val="Accentuationforte"/>
        </w:rPr>
        <w:t>patterns de chandeliers japonais</w:t>
      </w:r>
      <w:r>
        <w:rPr/>
        <w:t>. Par exemple :</w:t>
      </w:r>
    </w:p>
    <w:p>
      <w:pPr>
        <w:pStyle w:val="Normal"/>
        <w:numPr>
          <w:ilvl w:val="1"/>
          <w:numId w:val="19"/>
        </w:numPr>
        <w:tabs>
          <w:tab w:val="clear" w:pos="709"/>
          <w:tab w:val="left" w:pos="1418" w:leader="none"/>
        </w:tabs>
        <w:bidi w:val="0"/>
        <w:spacing w:before="0" w:after="0"/>
        <w:ind w:left="1418" w:hanging="283"/>
        <w:jc w:val="left"/>
        <w:rPr/>
      </w:pPr>
      <w:r>
        <w:rPr>
          <w:rStyle w:val="Accentuationforte"/>
        </w:rPr>
        <w:t>Doji</w:t>
      </w:r>
      <w:r>
        <w:rPr/>
        <w:t xml:space="preserve"> : Se produit lorsque le prix d'ouverture et de clôture sont presque identiques, signalant une indécision sur le marché.</w:t>
      </w:r>
    </w:p>
    <w:p>
      <w:pPr>
        <w:pStyle w:val="Normal"/>
        <w:numPr>
          <w:ilvl w:val="1"/>
          <w:numId w:val="19"/>
        </w:numPr>
        <w:tabs>
          <w:tab w:val="clear" w:pos="709"/>
          <w:tab w:val="left" w:pos="1418" w:leader="none"/>
        </w:tabs>
        <w:bidi w:val="0"/>
        <w:ind w:left="1418" w:hanging="283"/>
        <w:jc w:val="left"/>
        <w:rPr/>
      </w:pPr>
      <w:r>
        <w:rPr>
          <w:rStyle w:val="Accentuationforte"/>
        </w:rPr>
        <w:t>Marteau</w:t>
      </w:r>
      <w:r>
        <w:rPr/>
        <w:t xml:space="preserve"> : Un chandelier avec un corps court et une longue mèche inférieure, souvent vu comme un signe de renversement haussier.</w:t>
      </w:r>
    </w:p>
    <w:p>
      <w:pPr>
        <w:pStyle w:val="Normal"/>
        <w:bidi w:val="0"/>
        <w:jc w:val="left"/>
        <w:rPr/>
      </w:pPr>
      <w:r>
        <w:rPr/>
        <w:t>Exemples d'analyse avec ces variables :</w:t>
      </w:r>
    </w:p>
    <w:p>
      <w:pPr>
        <w:pStyle w:val="Normal"/>
        <w:numPr>
          <w:ilvl w:val="0"/>
          <w:numId w:val="20"/>
        </w:numPr>
        <w:tabs>
          <w:tab w:val="left" w:pos="709" w:leader="none"/>
        </w:tabs>
        <w:bidi w:val="0"/>
        <w:ind w:left="709" w:hanging="283"/>
        <w:jc w:val="left"/>
        <w:rPr/>
      </w:pPr>
      <w:r>
        <w:rPr>
          <w:rStyle w:val="Accentuationforte"/>
        </w:rPr>
        <w:t>Identifier des supports et résistances</w:t>
      </w:r>
      <w:r>
        <w:rPr/>
        <w:t xml:space="preserve"> :</w:t>
      </w:r>
    </w:p>
    <w:p>
      <w:pPr>
        <w:pStyle w:val="Normal"/>
        <w:numPr>
          <w:ilvl w:val="1"/>
          <w:numId w:val="20"/>
        </w:numPr>
        <w:tabs>
          <w:tab w:val="clear" w:pos="709"/>
          <w:tab w:val="left" w:pos="1418" w:leader="none"/>
        </w:tabs>
        <w:bidi w:val="0"/>
        <w:spacing w:before="0" w:after="0"/>
        <w:ind w:left="1418" w:hanging="283"/>
        <w:jc w:val="left"/>
        <w:rPr/>
      </w:pPr>
      <w:r>
        <w:rPr/>
        <w:t xml:space="preserve">Les niveaux de </w:t>
      </w:r>
      <w:r>
        <w:rPr>
          <w:rStyle w:val="Accentuationforte"/>
        </w:rPr>
        <w:t>prix bas</w:t>
      </w:r>
      <w:r>
        <w:rPr/>
        <w:t xml:space="preserve"> peuvent former des </w:t>
      </w:r>
      <w:r>
        <w:rPr>
          <w:rStyle w:val="Accentuationforte"/>
        </w:rPr>
        <w:t>supports</w:t>
      </w:r>
      <w:r>
        <w:rPr/>
        <w:t xml:space="preserve">, et les niveaux de </w:t>
      </w:r>
      <w:r>
        <w:rPr>
          <w:rStyle w:val="Accentuationforte"/>
        </w:rPr>
        <w:t>prix hauts</w:t>
      </w:r>
      <w:r>
        <w:rPr/>
        <w:t xml:space="preserve"> peuvent former des </w:t>
      </w:r>
      <w:r>
        <w:rPr>
          <w:rStyle w:val="Accentuationforte"/>
        </w:rPr>
        <w:t>résistances</w:t>
      </w:r>
      <w:r>
        <w:rPr/>
        <w:t>. Vous pouvez surveiller les cassures de ces niveaux pour anticiper un changement de tendance.</w:t>
      </w:r>
    </w:p>
    <w:p>
      <w:pPr>
        <w:pStyle w:val="Normal"/>
        <w:numPr>
          <w:ilvl w:val="0"/>
          <w:numId w:val="20"/>
        </w:numPr>
        <w:tabs>
          <w:tab w:val="left" w:pos="709" w:leader="none"/>
        </w:tabs>
        <w:bidi w:val="0"/>
        <w:ind w:left="709" w:hanging="283"/>
        <w:jc w:val="left"/>
        <w:rPr/>
      </w:pPr>
      <w:r>
        <w:rPr>
          <w:rStyle w:val="Accentuationforte"/>
        </w:rPr>
        <w:t>Analyse de la volatilité</w:t>
      </w:r>
      <w:r>
        <w:rPr/>
        <w:t xml:space="preserve"> :</w:t>
      </w:r>
    </w:p>
    <w:p>
      <w:pPr>
        <w:pStyle w:val="Normal"/>
        <w:numPr>
          <w:ilvl w:val="1"/>
          <w:numId w:val="20"/>
        </w:numPr>
        <w:tabs>
          <w:tab w:val="clear" w:pos="709"/>
          <w:tab w:val="left" w:pos="1418" w:leader="none"/>
        </w:tabs>
        <w:bidi w:val="0"/>
        <w:spacing w:before="0" w:after="0"/>
        <w:ind w:left="1418" w:hanging="283"/>
        <w:jc w:val="left"/>
        <w:rPr/>
      </w:pPr>
      <w:r>
        <w:rPr/>
        <w:t xml:space="preserve">L'amplitude entre les </w:t>
      </w:r>
      <w:r>
        <w:rPr>
          <w:rStyle w:val="Accentuationforte"/>
        </w:rPr>
        <w:t>prix hauts et bas</w:t>
      </w:r>
      <w:r>
        <w:rPr/>
        <w:t xml:space="preserve"> est souvent utilisée pour mesurer la volatilité quotidienne. Une amplitude importante peut signaler une période d'incertitude ou un événement marquant.</w:t>
      </w:r>
    </w:p>
    <w:p>
      <w:pPr>
        <w:pStyle w:val="Normal"/>
        <w:numPr>
          <w:ilvl w:val="0"/>
          <w:numId w:val="20"/>
        </w:numPr>
        <w:tabs>
          <w:tab w:val="left" w:pos="709" w:leader="none"/>
        </w:tabs>
        <w:bidi w:val="0"/>
        <w:ind w:left="709" w:hanging="283"/>
        <w:jc w:val="left"/>
        <w:rPr/>
      </w:pPr>
      <w:r>
        <w:rPr>
          <w:rStyle w:val="Accentuationforte"/>
        </w:rPr>
        <w:t>Confirmation des tendances</w:t>
      </w:r>
      <w:r>
        <w:rPr/>
        <w:t xml:space="preserve"> avec le volume :</w:t>
      </w:r>
    </w:p>
    <w:p>
      <w:pPr>
        <w:pStyle w:val="Normal"/>
        <w:numPr>
          <w:ilvl w:val="1"/>
          <w:numId w:val="20"/>
        </w:numPr>
        <w:tabs>
          <w:tab w:val="clear" w:pos="709"/>
          <w:tab w:val="left" w:pos="1418" w:leader="none"/>
        </w:tabs>
        <w:bidi w:val="0"/>
        <w:ind w:left="1418" w:hanging="283"/>
        <w:jc w:val="left"/>
        <w:rPr/>
      </w:pPr>
      <w:r>
        <w:rPr/>
        <w:t xml:space="preserve">Les hausses et baisses de </w:t>
      </w:r>
      <w:r>
        <w:rPr>
          <w:rStyle w:val="Accentuationforte"/>
        </w:rPr>
        <w:t>volume</w:t>
      </w:r>
      <w:r>
        <w:rPr/>
        <w:t xml:space="preserve"> aident à confirmer la validité d'une tendance de prix. Par exemple, une tendance haussière soutenue par un volume croissant est considérée comme plus solide qu'une hausse avec un volume faible.</w:t>
      </w:r>
    </w:p>
    <w:p>
      <w:pPr>
        <w:pStyle w:val="Normal"/>
        <w:bidi w:val="0"/>
        <w:jc w:val="left"/>
        <w:rPr/>
      </w:pPr>
      <w:r>
        <w:rPr/>
        <w:t>Ces variables sont cruciales dans la construction de stratégies d'investissement et de trading, et elles fournissent des informations clés pour évaluer la performance et les tendances des actions sur les marchés boursiers.</w:t>
      </w:r>
    </w:p>
    <w:p>
      <w:pPr>
        <w:pStyle w:val="Normal"/>
        <w:bidi w:val="0"/>
        <w:jc w:val="left"/>
        <w:rPr/>
      </w:pPr>
      <w:r>
        <w:rPr/>
        <w:t>4o</w:t>
      </w:r>
    </w:p>
    <w:p>
      <w:pPr>
        <w:pStyle w:val="Normal"/>
        <w:bidi w:val="0"/>
        <w:jc w:val="left"/>
        <w:rPr/>
      </w:pPr>
      <w:r>
        <w:rPr/>
        <w:t>You said:</w:t>
      </w:r>
    </w:p>
    <w:p>
      <w:pPr>
        <w:pStyle w:val="Normal"/>
        <w:bidi w:val="0"/>
        <w:jc w:val="left"/>
        <w:rPr/>
      </w:pPr>
      <w:r>
        <w:rPr/>
        <w:t>Reprends ta réponse précédente en modifiant les exemples d'analyse, c'est-à-dire en détaillant plus et en expliquant les thèmes spécifiques que tu utilises, afin que quelqu'un qui est novice puisse comprendre ce que tu dis.</w:t>
      </w:r>
    </w:p>
    <w:p>
      <w:pPr>
        <w:pStyle w:val="Normal"/>
        <w:bidi w:val="0"/>
        <w:jc w:val="left"/>
        <w:rPr/>
      </w:pPr>
      <w:r>
        <w:rPr/>
        <w:t>ChatGPT said:</w:t>
      </w:r>
    </w:p>
    <w:p>
      <w:pPr>
        <w:pStyle w:val="Normal"/>
        <w:bidi w:val="0"/>
        <w:spacing w:lineRule="auto" w:line="276" w:before="0" w:after="140"/>
        <w:jc w:val="left"/>
        <w:rPr/>
      </w:pPr>
      <w:r>
        <w:rPr/>
        <w:t>Je vais reprendre ma réponse précédente en expliquant les concepts plus en détail, de manière à ce que quelqu'un qui est novice puisse bien comprendre comment utiliser ces variables dans l'analyse financière. Je vais détailler les termes et fournir des exemples d'analyse pour chaque cas.</w:t>
      </w:r>
    </w:p>
    <w:p>
      <w:pPr>
        <w:pStyle w:val="Normal"/>
        <w:suppressLineNumbers/>
        <w:pBdr>
          <w:bottom w:val="double" w:sz="2" w:space="0" w:color="808080"/>
        </w:pBdr>
        <w:bidi w:val="0"/>
        <w:spacing w:before="0" w:after="283"/>
        <w:jc w:val="left"/>
        <w:rPr/>
      </w:pPr>
      <w:r>
        <w:rPr/>
      </w:r>
    </w:p>
    <w:p>
      <w:pPr>
        <w:pStyle w:val="Normal"/>
        <w:bidi w:val="0"/>
        <w:jc w:val="left"/>
        <w:rPr/>
      </w:pPr>
      <w:r>
        <w:rPr/>
        <w:t xml:space="preserve">1. </w:t>
      </w:r>
      <w:r>
        <w:rPr>
          <w:rStyle w:val="Accentuationforte"/>
          <w:b/>
        </w:rPr>
        <w:t>Prix d'ouverture (Open)</w:t>
      </w:r>
    </w:p>
    <w:p>
      <w:pPr>
        <w:pStyle w:val="Normal"/>
        <w:numPr>
          <w:ilvl w:val="0"/>
          <w:numId w:val="21"/>
        </w:numPr>
        <w:tabs>
          <w:tab w:val="left" w:pos="709" w:leader="none"/>
        </w:tabs>
        <w:bidi w:val="0"/>
        <w:spacing w:before="0" w:after="0"/>
        <w:ind w:left="709" w:hanging="283"/>
        <w:jc w:val="left"/>
        <w:rPr/>
      </w:pPr>
      <w:r>
        <w:rPr>
          <w:rStyle w:val="Accentuationforte"/>
        </w:rPr>
        <w:t>Définition</w:t>
      </w:r>
      <w:r>
        <w:rPr/>
        <w:t xml:space="preserve"> : Le prix d'ouverture est le prix auquel une action est échangée au moment où le marché ouvre chaque jour. C'est le premier prix auquel des transactions sont effectuées après la clôture de la veille.</w:t>
      </w:r>
    </w:p>
    <w:p>
      <w:pPr>
        <w:pStyle w:val="Normal"/>
        <w:numPr>
          <w:ilvl w:val="0"/>
          <w:numId w:val="21"/>
        </w:numPr>
        <w:tabs>
          <w:tab w:val="left" w:pos="709" w:leader="none"/>
        </w:tabs>
        <w:bidi w:val="0"/>
        <w:spacing w:before="0" w:after="0"/>
        <w:ind w:left="709" w:hanging="283"/>
        <w:jc w:val="left"/>
        <w:rPr/>
      </w:pPr>
      <w:r>
        <w:rPr>
          <w:rStyle w:val="Accentuationforte"/>
        </w:rPr>
        <w:t>Utilisation</w:t>
      </w:r>
      <w:r>
        <w:rPr/>
        <w:t xml:space="preserve"> :</w:t>
      </w:r>
    </w:p>
    <w:p>
      <w:pPr>
        <w:pStyle w:val="Normal"/>
        <w:numPr>
          <w:ilvl w:val="1"/>
          <w:numId w:val="21"/>
        </w:numPr>
        <w:tabs>
          <w:tab w:val="clear" w:pos="709"/>
          <w:tab w:val="left" w:pos="1418" w:leader="none"/>
        </w:tabs>
        <w:bidi w:val="0"/>
        <w:spacing w:before="0" w:after="0"/>
        <w:ind w:left="1418" w:hanging="283"/>
        <w:jc w:val="left"/>
        <w:rPr/>
      </w:pPr>
      <w:r>
        <w:rPr/>
        <w:t xml:space="preserve">Le prix d'ouverture est souvent comparé au </w:t>
      </w:r>
      <w:r>
        <w:rPr>
          <w:rStyle w:val="Accentuationforte"/>
        </w:rPr>
        <w:t>prix de clôture</w:t>
      </w:r>
      <w:r>
        <w:rPr/>
        <w:t xml:space="preserve"> de la veille pour comprendre comment l'action a réagi aux nouvelles qui sont survenues </w:t>
      </w:r>
      <w:r>
        <w:rPr>
          <w:rStyle w:val="Accentuationforte"/>
        </w:rPr>
        <w:t>en dehors des heures de marché</w:t>
      </w:r>
      <w:r>
        <w:rPr/>
        <w:t xml:space="preserve"> (par exemple, les annonces de résultats de l'entreprise, les décisions économiques majeures, etc.).</w:t>
      </w:r>
    </w:p>
    <w:p>
      <w:pPr>
        <w:pStyle w:val="Normal"/>
        <w:numPr>
          <w:ilvl w:val="1"/>
          <w:numId w:val="21"/>
        </w:numPr>
        <w:tabs>
          <w:tab w:val="clear" w:pos="709"/>
          <w:tab w:val="left" w:pos="1418" w:leader="none"/>
        </w:tabs>
        <w:bidi w:val="0"/>
        <w:spacing w:before="0" w:after="0"/>
        <w:ind w:left="1418" w:hanging="283"/>
        <w:jc w:val="left"/>
        <w:rPr/>
      </w:pPr>
      <w:r>
        <w:rPr/>
        <w:t xml:space="preserve">Si le prix d'ouverture est </w:t>
      </w:r>
      <w:r>
        <w:rPr>
          <w:rStyle w:val="Accentuationforte"/>
        </w:rPr>
        <w:t>beaucoup plus élevé</w:t>
      </w:r>
      <w:r>
        <w:rPr/>
        <w:t xml:space="preserve"> que le prix de clôture de la veille, cela peut indiquer que les investisseurs sont optimistes à propos de l'action. Si le prix d'ouverture est </w:t>
      </w:r>
      <w:r>
        <w:rPr>
          <w:rStyle w:val="Accentuationforte"/>
        </w:rPr>
        <w:t>beaucoup plus bas</w:t>
      </w:r>
      <w:r>
        <w:rPr/>
        <w:t>, cela peut signaler une inquiétude ou des mauvaises nouvelles.</w:t>
      </w:r>
    </w:p>
    <w:p>
      <w:pPr>
        <w:pStyle w:val="Normal"/>
        <w:numPr>
          <w:ilvl w:val="0"/>
          <w:numId w:val="21"/>
        </w:numPr>
        <w:tabs>
          <w:tab w:val="left" w:pos="709" w:leader="none"/>
        </w:tabs>
        <w:bidi w:val="0"/>
        <w:spacing w:before="0" w:after="0"/>
        <w:ind w:left="709" w:hanging="283"/>
        <w:jc w:val="left"/>
        <w:rPr/>
      </w:pPr>
      <w:r>
        <w:rPr>
          <w:rStyle w:val="Accentuationforte"/>
        </w:rPr>
        <w:t>Exemple d'analyse pour débutant</w:t>
      </w:r>
      <w:r>
        <w:rPr/>
        <w:t xml:space="preserve"> :</w:t>
      </w:r>
    </w:p>
    <w:p>
      <w:pPr>
        <w:pStyle w:val="Normal"/>
        <w:numPr>
          <w:ilvl w:val="1"/>
          <w:numId w:val="21"/>
        </w:numPr>
        <w:tabs>
          <w:tab w:val="clear" w:pos="709"/>
          <w:tab w:val="left" w:pos="1418" w:leader="none"/>
        </w:tabs>
        <w:bidi w:val="0"/>
        <w:spacing w:before="0" w:after="0"/>
        <w:ind w:left="1418" w:hanging="283"/>
        <w:jc w:val="left"/>
        <w:rPr/>
      </w:pPr>
      <w:r>
        <w:rPr/>
        <w:t>Supposons que l'entreprise Apple (AAPL) ait publié des résultats financiers très positifs après la fermeture du marché. Le lendemain, le prix d'ouverture est beaucoup plus élevé que la veille, car les investisseurs, enthousiasmés par cette nouvelle, commencent à acheter massivement dès l'ouverture.</w:t>
      </w:r>
    </w:p>
    <w:p>
      <w:pPr>
        <w:pStyle w:val="Normal"/>
        <w:numPr>
          <w:ilvl w:val="1"/>
          <w:numId w:val="21"/>
        </w:numPr>
        <w:tabs>
          <w:tab w:val="clear" w:pos="709"/>
          <w:tab w:val="left" w:pos="1418" w:leader="none"/>
        </w:tabs>
        <w:bidi w:val="0"/>
        <w:ind w:left="1418" w:hanging="283"/>
        <w:jc w:val="left"/>
        <w:rPr/>
      </w:pPr>
      <w:r>
        <w:rPr>
          <w:rStyle w:val="Accentuationforte"/>
        </w:rPr>
        <w:t>Thème spécifique</w:t>
      </w:r>
      <w:r>
        <w:rPr/>
        <w:t xml:space="preserve"> : Cela s'appelle un </w:t>
      </w:r>
      <w:r>
        <w:rPr>
          <w:rStyle w:val="Accentuationforte"/>
        </w:rPr>
        <w:t>gap</w:t>
      </w:r>
      <w:r>
        <w:rPr/>
        <w:t xml:space="preserve"> (ou écart) à l'ouverture, car il y a une différence visible entre la clôture d'un jour et l'ouverture du jour suivant. Un gap peut indiquer une forte demande ou une réaction du marché à une nouvelle importante.</w:t>
      </w:r>
    </w:p>
    <w:p>
      <w:pPr>
        <w:pStyle w:val="Normal"/>
        <w:bidi w:val="0"/>
        <w:jc w:val="left"/>
        <w:rPr/>
      </w:pPr>
      <w:r>
        <w:rPr/>
        <w:t xml:space="preserve">2. </w:t>
      </w:r>
      <w:r>
        <w:rPr>
          <w:rStyle w:val="Accentuationforte"/>
          <w:b/>
        </w:rPr>
        <w:t>Prix haut (High)</w:t>
      </w:r>
    </w:p>
    <w:p>
      <w:pPr>
        <w:pStyle w:val="Normal"/>
        <w:numPr>
          <w:ilvl w:val="0"/>
          <w:numId w:val="22"/>
        </w:numPr>
        <w:tabs>
          <w:tab w:val="left" w:pos="709" w:leader="none"/>
        </w:tabs>
        <w:bidi w:val="0"/>
        <w:spacing w:before="0" w:after="0"/>
        <w:ind w:left="709" w:hanging="283"/>
        <w:jc w:val="left"/>
        <w:rPr/>
      </w:pPr>
      <w:r>
        <w:rPr>
          <w:rStyle w:val="Accentuationforte"/>
        </w:rPr>
        <w:t>Définition</w:t>
      </w:r>
      <w:r>
        <w:rPr/>
        <w:t xml:space="preserve"> : Le prix le plus élevé auquel une action a été échangée pendant la journée.</w:t>
      </w:r>
    </w:p>
    <w:p>
      <w:pPr>
        <w:pStyle w:val="Normal"/>
        <w:numPr>
          <w:ilvl w:val="0"/>
          <w:numId w:val="22"/>
        </w:numPr>
        <w:tabs>
          <w:tab w:val="left" w:pos="709" w:leader="none"/>
        </w:tabs>
        <w:bidi w:val="0"/>
        <w:spacing w:before="0" w:after="0"/>
        <w:ind w:left="709" w:hanging="283"/>
        <w:jc w:val="left"/>
        <w:rPr/>
      </w:pPr>
      <w:r>
        <w:rPr>
          <w:rStyle w:val="Accentuationforte"/>
        </w:rPr>
        <w:t>Utilisation</w:t>
      </w:r>
      <w:r>
        <w:rPr/>
        <w:t xml:space="preserve"> :</w:t>
      </w:r>
    </w:p>
    <w:p>
      <w:pPr>
        <w:pStyle w:val="Normal"/>
        <w:numPr>
          <w:ilvl w:val="1"/>
          <w:numId w:val="22"/>
        </w:numPr>
        <w:tabs>
          <w:tab w:val="clear" w:pos="709"/>
          <w:tab w:val="left" w:pos="1418" w:leader="none"/>
        </w:tabs>
        <w:bidi w:val="0"/>
        <w:spacing w:before="0" w:after="0"/>
        <w:ind w:left="1418" w:hanging="283"/>
        <w:jc w:val="left"/>
        <w:rPr/>
      </w:pPr>
      <w:r>
        <w:rPr/>
        <w:t xml:space="preserve">Le prix haut de la journée est surveillé car il montre jusqu'où les acheteurs étaient prêts à aller pour acheter l'action. C'est un indicateur de la </w:t>
      </w:r>
      <w:r>
        <w:rPr>
          <w:rStyle w:val="Accentuationforte"/>
        </w:rPr>
        <w:t>volatilité</w:t>
      </w:r>
      <w:r>
        <w:rPr/>
        <w:t xml:space="preserve"> d'une action, c'est-à-dire à quel point son prix varie au cours de la journée.</w:t>
      </w:r>
    </w:p>
    <w:p>
      <w:pPr>
        <w:pStyle w:val="Normal"/>
        <w:numPr>
          <w:ilvl w:val="1"/>
          <w:numId w:val="22"/>
        </w:numPr>
        <w:tabs>
          <w:tab w:val="clear" w:pos="709"/>
          <w:tab w:val="left" w:pos="1418" w:leader="none"/>
        </w:tabs>
        <w:bidi w:val="0"/>
        <w:spacing w:before="0" w:after="0"/>
        <w:ind w:left="1418" w:hanging="283"/>
        <w:jc w:val="left"/>
        <w:rPr/>
      </w:pPr>
      <w:r>
        <w:rPr/>
        <w:t xml:space="preserve">Le prix haut est aussi utile pour identifier des niveaux de </w:t>
      </w:r>
      <w:r>
        <w:rPr>
          <w:rStyle w:val="Accentuationforte"/>
        </w:rPr>
        <w:t>résistance</w:t>
      </w:r>
      <w:r>
        <w:rPr/>
        <w:t>. La résistance est un niveau de prix auquel une action a du mal à dépasser, car de nombreux investisseurs commencent à vendre à ce niveau.</w:t>
      </w:r>
    </w:p>
    <w:p>
      <w:pPr>
        <w:pStyle w:val="Normal"/>
        <w:numPr>
          <w:ilvl w:val="0"/>
          <w:numId w:val="22"/>
        </w:numPr>
        <w:tabs>
          <w:tab w:val="left" w:pos="709" w:leader="none"/>
        </w:tabs>
        <w:bidi w:val="0"/>
        <w:spacing w:before="0" w:after="0"/>
        <w:ind w:left="709" w:hanging="283"/>
        <w:jc w:val="left"/>
        <w:rPr/>
      </w:pPr>
      <w:r>
        <w:rPr>
          <w:rStyle w:val="Accentuationforte"/>
        </w:rPr>
        <w:t>Exemple d'analyse pour débutant</w:t>
      </w:r>
      <w:r>
        <w:rPr/>
        <w:t xml:space="preserve"> :</w:t>
      </w:r>
    </w:p>
    <w:p>
      <w:pPr>
        <w:pStyle w:val="Normal"/>
        <w:numPr>
          <w:ilvl w:val="1"/>
          <w:numId w:val="22"/>
        </w:numPr>
        <w:tabs>
          <w:tab w:val="clear" w:pos="709"/>
          <w:tab w:val="left" w:pos="1418" w:leader="none"/>
        </w:tabs>
        <w:bidi w:val="0"/>
        <w:spacing w:before="0" w:after="0"/>
        <w:ind w:left="1418" w:hanging="283"/>
        <w:jc w:val="left"/>
        <w:rPr/>
      </w:pPr>
      <w:r>
        <w:rPr/>
        <w:t xml:space="preserve">Si le prix d'une action atteint régulièrement un certain niveau mais ne parvient pas à le dépasser, ce niveau devient une </w:t>
      </w:r>
      <w:r>
        <w:rPr>
          <w:rStyle w:val="Accentuationforte"/>
        </w:rPr>
        <w:t>résistance</w:t>
      </w:r>
      <w:r>
        <w:rPr/>
        <w:t>. Par exemple, si Microsoft (MSFT) atteint souvent 300 $ mais redescend ensuite, on peut dire que 300 $ est une résistance. Cela signifie que beaucoup d'investisseurs pensent que c'est un bon moment pour vendre.</w:t>
      </w:r>
    </w:p>
    <w:p>
      <w:pPr>
        <w:pStyle w:val="Normal"/>
        <w:numPr>
          <w:ilvl w:val="1"/>
          <w:numId w:val="22"/>
        </w:numPr>
        <w:tabs>
          <w:tab w:val="clear" w:pos="709"/>
          <w:tab w:val="left" w:pos="1418" w:leader="none"/>
        </w:tabs>
        <w:bidi w:val="0"/>
        <w:ind w:left="1418" w:hanging="283"/>
        <w:jc w:val="left"/>
        <w:rPr/>
      </w:pPr>
      <w:r>
        <w:rPr>
          <w:rStyle w:val="Accentuationforte"/>
        </w:rPr>
        <w:t>Thème spécifique</w:t>
      </w:r>
      <w:r>
        <w:rPr/>
        <w:t xml:space="preserve"> : Les traders surveillent souvent les </w:t>
      </w:r>
      <w:r>
        <w:rPr>
          <w:rStyle w:val="Accentuationforte"/>
        </w:rPr>
        <w:t>cassures de résistance</w:t>
      </w:r>
      <w:r>
        <w:rPr/>
        <w:t>. Si l'action dépasse enfin cette résistance avec un volume élevé, cela peut signaler que les investisseurs croient que l'action continuera à monter.</w:t>
      </w:r>
    </w:p>
    <w:p>
      <w:pPr>
        <w:pStyle w:val="Normal"/>
        <w:bidi w:val="0"/>
        <w:jc w:val="left"/>
        <w:rPr/>
      </w:pPr>
      <w:r>
        <w:rPr/>
        <w:t xml:space="preserve">3. </w:t>
      </w:r>
      <w:r>
        <w:rPr>
          <w:rStyle w:val="Accentuationforte"/>
          <w:b/>
        </w:rPr>
        <w:t>Prix bas (Low)</w:t>
      </w:r>
    </w:p>
    <w:p>
      <w:pPr>
        <w:pStyle w:val="Normal"/>
        <w:numPr>
          <w:ilvl w:val="0"/>
          <w:numId w:val="23"/>
        </w:numPr>
        <w:tabs>
          <w:tab w:val="left" w:pos="709" w:leader="none"/>
        </w:tabs>
        <w:bidi w:val="0"/>
        <w:spacing w:before="0" w:after="0"/>
        <w:ind w:left="709" w:hanging="283"/>
        <w:jc w:val="left"/>
        <w:rPr/>
      </w:pPr>
      <w:r>
        <w:rPr>
          <w:rStyle w:val="Accentuationforte"/>
        </w:rPr>
        <w:t>Définition</w:t>
      </w:r>
      <w:r>
        <w:rPr/>
        <w:t xml:space="preserve"> : Le prix le plus bas auquel l'action a été échangée pendant la journée.</w:t>
      </w:r>
    </w:p>
    <w:p>
      <w:pPr>
        <w:pStyle w:val="Normal"/>
        <w:numPr>
          <w:ilvl w:val="0"/>
          <w:numId w:val="23"/>
        </w:numPr>
        <w:tabs>
          <w:tab w:val="left" w:pos="709" w:leader="none"/>
        </w:tabs>
        <w:bidi w:val="0"/>
        <w:spacing w:before="0" w:after="0"/>
        <w:ind w:left="709" w:hanging="283"/>
        <w:jc w:val="left"/>
        <w:rPr/>
      </w:pPr>
      <w:r>
        <w:rPr>
          <w:rStyle w:val="Accentuationforte"/>
        </w:rPr>
        <w:t>Utilisation</w:t>
      </w:r>
      <w:r>
        <w:rPr/>
        <w:t xml:space="preserve"> :</w:t>
      </w:r>
    </w:p>
    <w:p>
      <w:pPr>
        <w:pStyle w:val="Normal"/>
        <w:numPr>
          <w:ilvl w:val="1"/>
          <w:numId w:val="23"/>
        </w:numPr>
        <w:tabs>
          <w:tab w:val="clear" w:pos="709"/>
          <w:tab w:val="left" w:pos="1418" w:leader="none"/>
        </w:tabs>
        <w:bidi w:val="0"/>
        <w:spacing w:before="0" w:after="0"/>
        <w:ind w:left="1418" w:hanging="283"/>
        <w:jc w:val="left"/>
        <w:rPr/>
      </w:pPr>
      <w:r>
        <w:rPr/>
        <w:t xml:space="preserve">Le prix bas montre le niveau auquel les vendeurs ont baissé le prix, mais aussi à quel point les acheteurs étaient prêts à acheter à ce prix. Le prix bas peut indiquer un niveau de </w:t>
      </w:r>
      <w:r>
        <w:rPr>
          <w:rStyle w:val="Accentuationforte"/>
        </w:rPr>
        <w:t>support</w:t>
      </w:r>
      <w:r>
        <w:rPr/>
        <w:t>, qui est un prix où les investisseurs jugent que l'action est bon marché et recommencent à acheter.</w:t>
      </w:r>
    </w:p>
    <w:p>
      <w:pPr>
        <w:pStyle w:val="Normal"/>
        <w:numPr>
          <w:ilvl w:val="1"/>
          <w:numId w:val="23"/>
        </w:numPr>
        <w:tabs>
          <w:tab w:val="clear" w:pos="709"/>
          <w:tab w:val="left" w:pos="1418" w:leader="none"/>
        </w:tabs>
        <w:bidi w:val="0"/>
        <w:spacing w:before="0" w:after="0"/>
        <w:ind w:left="1418" w:hanging="283"/>
        <w:jc w:val="left"/>
        <w:rPr/>
      </w:pPr>
      <w:r>
        <w:rPr/>
        <w:t>Si le prix bas est atteint et que l'action remonte ensuite, cela peut montrer que le marché trouve ce prix attractif.</w:t>
      </w:r>
    </w:p>
    <w:p>
      <w:pPr>
        <w:pStyle w:val="Normal"/>
        <w:numPr>
          <w:ilvl w:val="0"/>
          <w:numId w:val="23"/>
        </w:numPr>
        <w:tabs>
          <w:tab w:val="left" w:pos="709" w:leader="none"/>
        </w:tabs>
        <w:bidi w:val="0"/>
        <w:spacing w:before="0" w:after="0"/>
        <w:ind w:left="709" w:hanging="283"/>
        <w:jc w:val="left"/>
        <w:rPr/>
      </w:pPr>
      <w:r>
        <w:rPr>
          <w:rStyle w:val="Accentuationforte"/>
        </w:rPr>
        <w:t>Exemple d'analyse pour débutant</w:t>
      </w:r>
      <w:r>
        <w:rPr/>
        <w:t xml:space="preserve"> :</w:t>
      </w:r>
    </w:p>
    <w:p>
      <w:pPr>
        <w:pStyle w:val="Normal"/>
        <w:numPr>
          <w:ilvl w:val="1"/>
          <w:numId w:val="23"/>
        </w:numPr>
        <w:tabs>
          <w:tab w:val="clear" w:pos="709"/>
          <w:tab w:val="left" w:pos="1418" w:leader="none"/>
        </w:tabs>
        <w:bidi w:val="0"/>
        <w:spacing w:before="0" w:after="0"/>
        <w:ind w:left="1418" w:hanging="283"/>
        <w:jc w:val="left"/>
        <w:rPr/>
      </w:pPr>
      <w:r>
        <w:rPr/>
        <w:t xml:space="preserve">Supposons qu'Amazon (AMZN) atteigne souvent un prix bas de 2800 $, mais à chaque fois qu'il descend à ce niveau, il remonte rapidement. Cela signifie qu'il y a beaucoup d'investisseurs qui voient 2800 $ comme un bon point d'entrée pour acheter. Cela crée un </w:t>
      </w:r>
      <w:r>
        <w:rPr>
          <w:rStyle w:val="Accentuationforte"/>
        </w:rPr>
        <w:t>support</w:t>
      </w:r>
      <w:r>
        <w:rPr/>
        <w:t>.</w:t>
      </w:r>
    </w:p>
    <w:p>
      <w:pPr>
        <w:pStyle w:val="Normal"/>
        <w:numPr>
          <w:ilvl w:val="1"/>
          <w:numId w:val="23"/>
        </w:numPr>
        <w:tabs>
          <w:tab w:val="clear" w:pos="709"/>
          <w:tab w:val="left" w:pos="1418" w:leader="none"/>
        </w:tabs>
        <w:bidi w:val="0"/>
        <w:ind w:left="1418" w:hanging="283"/>
        <w:jc w:val="left"/>
        <w:rPr/>
      </w:pPr>
      <w:r>
        <w:rPr>
          <w:rStyle w:val="Accentuationforte"/>
        </w:rPr>
        <w:t>Thème spécifique</w:t>
      </w:r>
      <w:r>
        <w:rPr/>
        <w:t xml:space="preserve"> : Un </w:t>
      </w:r>
      <w:r>
        <w:rPr>
          <w:rStyle w:val="Accentuationforte"/>
        </w:rPr>
        <w:t>support</w:t>
      </w:r>
      <w:r>
        <w:rPr/>
        <w:t xml:space="preserve"> est un niveau en dessous duquel le prix d'une action a du mal à descendre. Si ce support est cassé, c'est souvent un mauvais signe, car cela signifie que les vendeurs ont pris le dessus et que l'action pourrait continuer à baisser.</w:t>
      </w:r>
    </w:p>
    <w:p>
      <w:pPr>
        <w:pStyle w:val="Normal"/>
        <w:bidi w:val="0"/>
        <w:jc w:val="left"/>
        <w:rPr/>
      </w:pPr>
      <w:r>
        <w:rPr/>
        <w:t xml:space="preserve">4. </w:t>
      </w:r>
      <w:r>
        <w:rPr>
          <w:rStyle w:val="Accentuationforte"/>
          <w:b/>
        </w:rPr>
        <w:t>Prix de clôture (Close)</w:t>
      </w:r>
    </w:p>
    <w:p>
      <w:pPr>
        <w:pStyle w:val="Normal"/>
        <w:numPr>
          <w:ilvl w:val="0"/>
          <w:numId w:val="24"/>
        </w:numPr>
        <w:tabs>
          <w:tab w:val="left" w:pos="709" w:leader="none"/>
        </w:tabs>
        <w:bidi w:val="0"/>
        <w:spacing w:before="0" w:after="0"/>
        <w:ind w:left="709" w:hanging="283"/>
        <w:jc w:val="left"/>
        <w:rPr/>
      </w:pPr>
      <w:r>
        <w:rPr>
          <w:rStyle w:val="Accentuationforte"/>
        </w:rPr>
        <w:t>Définition</w:t>
      </w:r>
      <w:r>
        <w:rPr/>
        <w:t xml:space="preserve"> : Le dernier prix auquel l'action a été échangée lorsque le marché ferme.</w:t>
      </w:r>
    </w:p>
    <w:p>
      <w:pPr>
        <w:pStyle w:val="Normal"/>
        <w:numPr>
          <w:ilvl w:val="0"/>
          <w:numId w:val="24"/>
        </w:numPr>
        <w:tabs>
          <w:tab w:val="left" w:pos="709" w:leader="none"/>
        </w:tabs>
        <w:bidi w:val="0"/>
        <w:spacing w:before="0" w:after="0"/>
        <w:ind w:left="709" w:hanging="283"/>
        <w:jc w:val="left"/>
        <w:rPr/>
      </w:pPr>
      <w:r>
        <w:rPr>
          <w:rStyle w:val="Accentuationforte"/>
        </w:rPr>
        <w:t>Utilisation</w:t>
      </w:r>
      <w:r>
        <w:rPr/>
        <w:t xml:space="preserve"> :</w:t>
      </w:r>
    </w:p>
    <w:p>
      <w:pPr>
        <w:pStyle w:val="Normal"/>
        <w:numPr>
          <w:ilvl w:val="1"/>
          <w:numId w:val="24"/>
        </w:numPr>
        <w:tabs>
          <w:tab w:val="clear" w:pos="709"/>
          <w:tab w:val="left" w:pos="1418" w:leader="none"/>
        </w:tabs>
        <w:bidi w:val="0"/>
        <w:spacing w:before="0" w:after="0"/>
        <w:ind w:left="1418" w:hanging="283"/>
        <w:jc w:val="left"/>
        <w:rPr/>
      </w:pPr>
      <w:r>
        <w:rPr/>
        <w:t>Le prix de clôture est crucial car il représente le prix auquel les acheteurs et les vendeurs sont parvenus à un consensus à la fin de la journée. Il est souvent utilisé pour analyser les tendances de l'action sur plusieurs jours ou semaines.</w:t>
      </w:r>
    </w:p>
    <w:p>
      <w:pPr>
        <w:pStyle w:val="Normal"/>
        <w:numPr>
          <w:ilvl w:val="1"/>
          <w:numId w:val="24"/>
        </w:numPr>
        <w:tabs>
          <w:tab w:val="clear" w:pos="709"/>
          <w:tab w:val="left" w:pos="1418" w:leader="none"/>
        </w:tabs>
        <w:bidi w:val="0"/>
        <w:spacing w:before="0" w:after="0"/>
        <w:ind w:left="1418" w:hanging="283"/>
        <w:jc w:val="left"/>
        <w:rPr/>
      </w:pPr>
      <w:r>
        <w:rPr/>
        <w:t xml:space="preserve">Les </w:t>
      </w:r>
      <w:r>
        <w:rPr>
          <w:rStyle w:val="Accentuationforte"/>
        </w:rPr>
        <w:t>moyennes mobiles</w:t>
      </w:r>
      <w:r>
        <w:rPr/>
        <w:t xml:space="preserve"> sont des calculs basés sur le prix de clôture. Elles permettent de lisser les mouvements de prix pour mieux visualiser la tendance.</w:t>
      </w:r>
    </w:p>
    <w:p>
      <w:pPr>
        <w:pStyle w:val="Normal"/>
        <w:numPr>
          <w:ilvl w:val="0"/>
          <w:numId w:val="24"/>
        </w:numPr>
        <w:tabs>
          <w:tab w:val="left" w:pos="709" w:leader="none"/>
        </w:tabs>
        <w:bidi w:val="0"/>
        <w:spacing w:before="0" w:after="0"/>
        <w:ind w:left="709" w:hanging="283"/>
        <w:jc w:val="left"/>
        <w:rPr/>
      </w:pPr>
      <w:r>
        <w:rPr>
          <w:rStyle w:val="Accentuationforte"/>
        </w:rPr>
        <w:t>Exemple d'analyse pour débutant</w:t>
      </w:r>
      <w:r>
        <w:rPr/>
        <w:t xml:space="preserve"> :</w:t>
      </w:r>
    </w:p>
    <w:p>
      <w:pPr>
        <w:pStyle w:val="Normal"/>
        <w:numPr>
          <w:ilvl w:val="1"/>
          <w:numId w:val="24"/>
        </w:numPr>
        <w:tabs>
          <w:tab w:val="clear" w:pos="709"/>
          <w:tab w:val="left" w:pos="1418" w:leader="none"/>
        </w:tabs>
        <w:bidi w:val="0"/>
        <w:spacing w:before="0" w:after="0"/>
        <w:ind w:left="1418" w:hanging="283"/>
        <w:jc w:val="left"/>
        <w:rPr/>
      </w:pPr>
      <w:r>
        <w:rPr/>
        <w:t xml:space="preserve">Si vous calculez la </w:t>
      </w:r>
      <w:r>
        <w:rPr>
          <w:rStyle w:val="Accentuationforte"/>
        </w:rPr>
        <w:t>moyenne mobile</w:t>
      </w:r>
      <w:r>
        <w:rPr/>
        <w:t xml:space="preserve"> sur 50 jours pour une action comme Tesla (TSLA), vous prenez la moyenne des prix de clôture des 50 derniers jours. Si le prix actuel de l'action est au-dessus de cette moyenne, cela indique une tendance haussière, car le prix monte régulièrement.</w:t>
      </w:r>
    </w:p>
    <w:p>
      <w:pPr>
        <w:pStyle w:val="Normal"/>
        <w:numPr>
          <w:ilvl w:val="1"/>
          <w:numId w:val="24"/>
        </w:numPr>
        <w:tabs>
          <w:tab w:val="clear" w:pos="709"/>
          <w:tab w:val="left" w:pos="1418" w:leader="none"/>
        </w:tabs>
        <w:bidi w:val="0"/>
        <w:ind w:left="1418" w:hanging="283"/>
        <w:jc w:val="left"/>
        <w:rPr/>
      </w:pPr>
      <w:r>
        <w:rPr>
          <w:rStyle w:val="Accentuationforte"/>
        </w:rPr>
        <w:t>Thème spécifique</w:t>
      </w:r>
      <w:r>
        <w:rPr/>
        <w:t xml:space="preserve"> : Une </w:t>
      </w:r>
      <w:r>
        <w:rPr>
          <w:rStyle w:val="Accentuationforte"/>
        </w:rPr>
        <w:t>moyenne mobile</w:t>
      </w:r>
      <w:r>
        <w:rPr/>
        <w:t xml:space="preserve"> est un outil simple utilisé pour analyser la tendance générale du prix d'une action. Les moyennes mobiles plus courtes (comme 10 ou 20 jours) sont souvent utilisées pour détecter des changements rapides de tendance.</w:t>
      </w:r>
    </w:p>
    <w:p>
      <w:pPr>
        <w:pStyle w:val="Normal"/>
        <w:bidi w:val="0"/>
        <w:jc w:val="left"/>
        <w:rPr/>
      </w:pPr>
      <w:r>
        <w:rPr/>
        <w:t xml:space="preserve">5. </w:t>
      </w:r>
      <w:r>
        <w:rPr>
          <w:rStyle w:val="Accentuationforte"/>
          <w:b/>
        </w:rPr>
        <w:t>Prix ajusté de clôture (Adj Close)</w:t>
      </w:r>
    </w:p>
    <w:p>
      <w:pPr>
        <w:pStyle w:val="Normal"/>
        <w:numPr>
          <w:ilvl w:val="0"/>
          <w:numId w:val="25"/>
        </w:numPr>
        <w:tabs>
          <w:tab w:val="left" w:pos="709" w:leader="none"/>
        </w:tabs>
        <w:bidi w:val="0"/>
        <w:spacing w:before="0" w:after="0"/>
        <w:ind w:left="709" w:hanging="283"/>
        <w:jc w:val="left"/>
        <w:rPr/>
      </w:pPr>
      <w:r>
        <w:rPr>
          <w:rStyle w:val="Accentuationforte"/>
        </w:rPr>
        <w:t>Définition</w:t>
      </w:r>
      <w:r>
        <w:rPr/>
        <w:t xml:space="preserve"> : C'est le prix de clôture ajusté pour tenir compte des événements comme les dividendes ou les fractionnements d'actions.</w:t>
      </w:r>
    </w:p>
    <w:p>
      <w:pPr>
        <w:pStyle w:val="Normal"/>
        <w:numPr>
          <w:ilvl w:val="0"/>
          <w:numId w:val="25"/>
        </w:numPr>
        <w:tabs>
          <w:tab w:val="left" w:pos="709" w:leader="none"/>
        </w:tabs>
        <w:bidi w:val="0"/>
        <w:spacing w:before="0" w:after="0"/>
        <w:ind w:left="709" w:hanging="283"/>
        <w:jc w:val="left"/>
        <w:rPr/>
      </w:pPr>
      <w:r>
        <w:rPr>
          <w:rStyle w:val="Accentuationforte"/>
        </w:rPr>
        <w:t>Utilisation</w:t>
      </w:r>
      <w:r>
        <w:rPr/>
        <w:t xml:space="preserve"> :</w:t>
      </w:r>
    </w:p>
    <w:p>
      <w:pPr>
        <w:pStyle w:val="Normal"/>
        <w:numPr>
          <w:ilvl w:val="1"/>
          <w:numId w:val="25"/>
        </w:numPr>
        <w:tabs>
          <w:tab w:val="clear" w:pos="709"/>
          <w:tab w:val="left" w:pos="1418" w:leader="none"/>
        </w:tabs>
        <w:bidi w:val="0"/>
        <w:spacing w:before="0" w:after="0"/>
        <w:ind w:left="1418" w:hanging="283"/>
        <w:jc w:val="left"/>
        <w:rPr/>
      </w:pPr>
      <w:r>
        <w:rPr/>
        <w:t>Le prix ajusté de clôture est utilisé dans l'analyse à long terme car il prend en compte les ajustements qui pourraient fausser les comparaisons de prix. Par exemple, si une entreprise distribue des dividendes ou fait un fractionnement d'actions, cela affectera le prix de clôture, mais pas le prix ajusté.</w:t>
      </w:r>
    </w:p>
    <w:p>
      <w:pPr>
        <w:pStyle w:val="Normal"/>
        <w:numPr>
          <w:ilvl w:val="0"/>
          <w:numId w:val="25"/>
        </w:numPr>
        <w:tabs>
          <w:tab w:val="left" w:pos="709" w:leader="none"/>
        </w:tabs>
        <w:bidi w:val="0"/>
        <w:spacing w:before="0" w:after="0"/>
        <w:ind w:left="709" w:hanging="283"/>
        <w:jc w:val="left"/>
        <w:rPr/>
      </w:pPr>
      <w:r>
        <w:rPr>
          <w:rStyle w:val="Accentuationforte"/>
        </w:rPr>
        <w:t>Exemple d'analyse pour débutant</w:t>
      </w:r>
      <w:r>
        <w:rPr/>
        <w:t xml:space="preserve"> :</w:t>
      </w:r>
    </w:p>
    <w:p>
      <w:pPr>
        <w:pStyle w:val="Normal"/>
        <w:numPr>
          <w:ilvl w:val="1"/>
          <w:numId w:val="25"/>
        </w:numPr>
        <w:tabs>
          <w:tab w:val="clear" w:pos="709"/>
          <w:tab w:val="left" w:pos="1418" w:leader="none"/>
        </w:tabs>
        <w:bidi w:val="0"/>
        <w:spacing w:before="0" w:after="0"/>
        <w:ind w:left="1418" w:hanging="283"/>
        <w:jc w:val="left"/>
        <w:rPr/>
      </w:pPr>
      <w:r>
        <w:rPr/>
        <w:t xml:space="preserve">Imaginons qu'Apple ait fait un </w:t>
      </w:r>
      <w:r>
        <w:rPr>
          <w:rStyle w:val="Accentuationforte"/>
        </w:rPr>
        <w:t>fractionnement d'actions</w:t>
      </w:r>
      <w:r>
        <w:rPr/>
        <w:t xml:space="preserve">, ce qui signifie que chaque action a été divisée en plusieurs actions moins chères. Le prix de clôture a chuté en raison de ce fractionnement, mais le </w:t>
      </w:r>
      <w:r>
        <w:rPr>
          <w:rStyle w:val="Accentuationforte"/>
        </w:rPr>
        <w:t>prix ajusté de clôture</w:t>
      </w:r>
      <w:r>
        <w:rPr/>
        <w:t xml:space="preserve"> montre la véritable valeur en tenant compte de ce changement. C'est important pour voir la performance réelle de l'action sur plusieurs années.</w:t>
      </w:r>
    </w:p>
    <w:p>
      <w:pPr>
        <w:pStyle w:val="Normal"/>
        <w:numPr>
          <w:ilvl w:val="1"/>
          <w:numId w:val="25"/>
        </w:numPr>
        <w:tabs>
          <w:tab w:val="clear" w:pos="709"/>
          <w:tab w:val="left" w:pos="1418" w:leader="none"/>
        </w:tabs>
        <w:bidi w:val="0"/>
        <w:ind w:left="1418" w:hanging="283"/>
        <w:jc w:val="left"/>
        <w:rPr/>
      </w:pPr>
      <w:r>
        <w:rPr>
          <w:rStyle w:val="Accentuationforte"/>
        </w:rPr>
        <w:t>Thème spécifique</w:t>
      </w:r>
      <w:r>
        <w:rPr/>
        <w:t xml:space="preserve"> : Un </w:t>
      </w:r>
      <w:r>
        <w:rPr>
          <w:rStyle w:val="Accentuationforte"/>
        </w:rPr>
        <w:t>fractionnement d'actions</w:t>
      </w:r>
      <w:r>
        <w:rPr/>
        <w:t xml:space="preserve"> est une technique utilisée par les entreprises pour rendre leurs actions plus abordables sans changer la valeur réelle de l'investissement.</w:t>
      </w:r>
    </w:p>
    <w:p>
      <w:pPr>
        <w:pStyle w:val="Normal"/>
        <w:bidi w:val="0"/>
        <w:jc w:val="left"/>
        <w:rPr/>
      </w:pPr>
      <w:r>
        <w:rPr/>
        <w:t xml:space="preserve">6. </w:t>
      </w:r>
      <w:r>
        <w:rPr>
          <w:rStyle w:val="Accentuationforte"/>
          <w:b/>
        </w:rPr>
        <w:t>Volume</w:t>
      </w:r>
    </w:p>
    <w:p>
      <w:pPr>
        <w:pStyle w:val="Normal"/>
        <w:numPr>
          <w:ilvl w:val="0"/>
          <w:numId w:val="26"/>
        </w:numPr>
        <w:tabs>
          <w:tab w:val="left" w:pos="709" w:leader="none"/>
        </w:tabs>
        <w:bidi w:val="0"/>
        <w:spacing w:before="0" w:after="0"/>
        <w:ind w:left="709" w:hanging="283"/>
        <w:jc w:val="left"/>
        <w:rPr/>
      </w:pPr>
      <w:r>
        <w:rPr>
          <w:rStyle w:val="Accentuationforte"/>
        </w:rPr>
        <w:t>Définition</w:t>
      </w:r>
      <w:r>
        <w:rPr/>
        <w:t xml:space="preserve"> : Le nombre total d'actions échangées pendant la journée.</w:t>
      </w:r>
    </w:p>
    <w:p>
      <w:pPr>
        <w:pStyle w:val="Normal"/>
        <w:numPr>
          <w:ilvl w:val="0"/>
          <w:numId w:val="26"/>
        </w:numPr>
        <w:tabs>
          <w:tab w:val="left" w:pos="709" w:leader="none"/>
        </w:tabs>
        <w:bidi w:val="0"/>
        <w:spacing w:before="0" w:after="0"/>
        <w:ind w:left="709" w:hanging="283"/>
        <w:jc w:val="left"/>
        <w:rPr/>
      </w:pPr>
      <w:r>
        <w:rPr>
          <w:rStyle w:val="Accentuationforte"/>
        </w:rPr>
        <w:t>Utilisation</w:t>
      </w:r>
      <w:r>
        <w:rPr/>
        <w:t xml:space="preserve"> :</w:t>
      </w:r>
    </w:p>
    <w:p>
      <w:pPr>
        <w:pStyle w:val="Normal"/>
        <w:numPr>
          <w:ilvl w:val="1"/>
          <w:numId w:val="26"/>
        </w:numPr>
        <w:tabs>
          <w:tab w:val="clear" w:pos="709"/>
          <w:tab w:val="left" w:pos="1418" w:leader="none"/>
        </w:tabs>
        <w:bidi w:val="0"/>
        <w:spacing w:before="0" w:after="0"/>
        <w:ind w:left="1418" w:hanging="283"/>
        <w:jc w:val="left"/>
        <w:rPr/>
      </w:pPr>
      <w:r>
        <w:rPr/>
        <w:t>Le volume est essentiel pour évaluer l'</w:t>
      </w:r>
      <w:r>
        <w:rPr>
          <w:rStyle w:val="Accentuationforte"/>
        </w:rPr>
        <w:t>importance d'un mouvement de prix</w:t>
      </w:r>
      <w:r>
        <w:rPr/>
        <w:t>. Un mouvement de prix accompagné d'un volume élevé est plus significatif qu'un mouvement avec un faible volume, car cela montre que beaucoup d'investisseurs ont participé.</w:t>
      </w:r>
    </w:p>
    <w:p>
      <w:pPr>
        <w:pStyle w:val="Normal"/>
        <w:numPr>
          <w:ilvl w:val="1"/>
          <w:numId w:val="26"/>
        </w:numPr>
        <w:tabs>
          <w:tab w:val="clear" w:pos="709"/>
          <w:tab w:val="left" w:pos="1418" w:leader="none"/>
        </w:tabs>
        <w:bidi w:val="0"/>
        <w:spacing w:before="0" w:after="0"/>
        <w:ind w:left="1418" w:hanging="283"/>
        <w:jc w:val="left"/>
        <w:rPr/>
      </w:pPr>
      <w:r>
        <w:rPr/>
        <w:t xml:space="preserve">Le volume permet aussi de confirmer les </w:t>
      </w:r>
      <w:r>
        <w:rPr>
          <w:rStyle w:val="Accentuationforte"/>
        </w:rPr>
        <w:t>tendances</w:t>
      </w:r>
      <w:r>
        <w:rPr/>
        <w:t xml:space="preserve"> : une tendance haussière soutenue par un volume croissant est généralement plus durable qu'une tendance avec un volume faible.</w:t>
      </w:r>
    </w:p>
    <w:p>
      <w:pPr>
        <w:pStyle w:val="Normal"/>
        <w:numPr>
          <w:ilvl w:val="0"/>
          <w:numId w:val="26"/>
        </w:numPr>
        <w:tabs>
          <w:tab w:val="left" w:pos="709" w:leader="none"/>
        </w:tabs>
        <w:bidi w:val="0"/>
        <w:spacing w:before="0" w:after="0"/>
        <w:ind w:left="709" w:hanging="283"/>
        <w:jc w:val="left"/>
        <w:rPr/>
      </w:pPr>
      <w:r>
        <w:rPr>
          <w:rStyle w:val="Accentuationforte"/>
        </w:rPr>
        <w:t>Exemple d'analyse pour débutant</w:t>
      </w:r>
      <w:r>
        <w:rPr/>
        <w:t xml:space="preserve"> :</w:t>
      </w:r>
    </w:p>
    <w:p>
      <w:pPr>
        <w:pStyle w:val="Normal"/>
        <w:numPr>
          <w:ilvl w:val="1"/>
          <w:numId w:val="26"/>
        </w:numPr>
        <w:tabs>
          <w:tab w:val="clear" w:pos="709"/>
          <w:tab w:val="left" w:pos="1418" w:leader="none"/>
        </w:tabs>
        <w:bidi w:val="0"/>
        <w:spacing w:before="0" w:after="0"/>
        <w:ind w:left="1418" w:hanging="283"/>
        <w:jc w:val="left"/>
        <w:rPr/>
      </w:pPr>
      <w:r>
        <w:rPr/>
        <w:t xml:space="preserve">Si l'action de Google (GOOG) monte fortement avec un volume très élevé, cela signifie qu'il y a beaucoup d'acheteurs qui pensent que l'action va continuer à monter. Cependant, si le prix monte avec un volume faible, cela peut être un </w:t>
      </w:r>
      <w:r>
        <w:rPr>
          <w:rStyle w:val="Accentuationforte"/>
        </w:rPr>
        <w:t>faux signal</w:t>
      </w:r>
      <w:r>
        <w:rPr/>
        <w:t>, et l'action pourrait rapidement redescendre.</w:t>
      </w:r>
    </w:p>
    <w:p>
      <w:pPr>
        <w:pStyle w:val="Normal"/>
        <w:numPr>
          <w:ilvl w:val="1"/>
          <w:numId w:val="26"/>
        </w:numPr>
        <w:tabs>
          <w:tab w:val="clear" w:pos="709"/>
          <w:tab w:val="left" w:pos="1418" w:leader="none"/>
        </w:tabs>
        <w:bidi w:val="0"/>
        <w:ind w:left="1418" w:hanging="283"/>
        <w:jc w:val="left"/>
        <w:rPr/>
      </w:pPr>
      <w:r>
        <w:rPr>
          <w:rStyle w:val="Accentuationforte"/>
        </w:rPr>
        <w:t>Thème spécifique</w:t>
      </w:r>
      <w:r>
        <w:rPr/>
        <w:t xml:space="preserve"> : Les </w:t>
      </w:r>
      <w:r>
        <w:rPr>
          <w:rStyle w:val="Accentuationforte"/>
        </w:rPr>
        <w:t>faux signaux</w:t>
      </w:r>
      <w:r>
        <w:rPr/>
        <w:t xml:space="preserve"> se produisent lorsque le prix bouge dans une direction, mais sans volume suffisant pour soutenir ce mouvement. Les traders recherchent donc des mouvements de prix accompagnés d'un volume élevé pour s'assurer que la tendance est solide.</w:t>
      </w:r>
    </w:p>
    <w:p>
      <w:pPr>
        <w:pStyle w:val="Normal"/>
        <w:bidi w:val="0"/>
        <w:jc w:val="left"/>
        <w:rPr/>
      </w:pPr>
      <w:r>
        <w:rPr/>
      </w:r>
    </w:p>
    <w:p>
      <w:pPr>
        <w:pStyle w:val="Normal"/>
        <w:bidi w:val="0"/>
        <w:jc w:val="left"/>
        <w:rPr/>
      </w:pPr>
      <w:r>
        <w:rPr/>
        <w:t xml:space="preserve">Utilisation des </w:t>
      </w:r>
      <w:r>
        <w:rPr>
          <w:rStyle w:val="Accentuationforte"/>
          <w:b/>
        </w:rPr>
        <w:t>moyennes mobiles</w:t>
      </w:r>
      <w:r>
        <w:rPr/>
        <w:t xml:space="preserve"> :</w:t>
      </w:r>
    </w:p>
    <w:p>
      <w:pPr>
        <w:pStyle w:val="Normal"/>
        <w:numPr>
          <w:ilvl w:val="0"/>
          <w:numId w:val="27"/>
        </w:numPr>
        <w:tabs>
          <w:tab w:val="left" w:pos="709" w:leader="none"/>
        </w:tabs>
        <w:bidi w:val="0"/>
        <w:spacing w:before="0" w:after="0"/>
        <w:ind w:left="709" w:hanging="283"/>
        <w:jc w:val="left"/>
        <w:rPr/>
      </w:pPr>
      <w:r>
        <w:rPr>
          <w:rStyle w:val="Accentuationforte"/>
        </w:rPr>
        <w:t>Définition</w:t>
      </w:r>
      <w:r>
        <w:rPr/>
        <w:t xml:space="preserve"> : La moyenne mobile est un indicateur qui permet de suivre la tendance d'un actif financier en calculant la moyenne des prix de clôture sur une certaine période.</w:t>
      </w:r>
    </w:p>
    <w:p>
      <w:pPr>
        <w:pStyle w:val="Normal"/>
        <w:numPr>
          <w:ilvl w:val="0"/>
          <w:numId w:val="27"/>
        </w:numPr>
        <w:tabs>
          <w:tab w:val="left" w:pos="709" w:leader="none"/>
        </w:tabs>
        <w:bidi w:val="0"/>
        <w:spacing w:before="0" w:after="0"/>
        <w:ind w:left="709" w:hanging="283"/>
        <w:jc w:val="left"/>
        <w:rPr/>
      </w:pPr>
      <w:r>
        <w:rPr>
          <w:rStyle w:val="Accentuationforte"/>
        </w:rPr>
        <w:t>Exemple d'analyse</w:t>
      </w:r>
      <w:r>
        <w:rPr/>
        <w:t xml:space="preserve"> :</w:t>
      </w:r>
    </w:p>
    <w:p>
      <w:pPr>
        <w:pStyle w:val="Normal"/>
        <w:numPr>
          <w:ilvl w:val="1"/>
          <w:numId w:val="27"/>
        </w:numPr>
        <w:tabs>
          <w:tab w:val="clear" w:pos="709"/>
          <w:tab w:val="left" w:pos="1418" w:leader="none"/>
        </w:tabs>
        <w:bidi w:val="0"/>
        <w:spacing w:before="0" w:after="0"/>
        <w:ind w:left="1418" w:hanging="283"/>
        <w:jc w:val="left"/>
        <w:rPr/>
      </w:pPr>
      <w:r>
        <w:rPr/>
        <w:t xml:space="preserve">Si la moyenne mobile sur 50 jours d'une action est supérieure à la moyenne mobile sur 200 jours, cela est souvent considéré comme un </w:t>
      </w:r>
      <w:r>
        <w:rPr>
          <w:rStyle w:val="Accentuationforte"/>
        </w:rPr>
        <w:t>signal d'achat</w:t>
      </w:r>
      <w:r>
        <w:rPr/>
        <w:t xml:space="preserve">, car cela montre que la tendance à court terme est plus forte que la tendance à long terme. C'est ce qu'on appelle un </w:t>
      </w:r>
      <w:r>
        <w:rPr>
          <w:rStyle w:val="Accentuationforte"/>
        </w:rPr>
        <w:t>croisement haussier</w:t>
      </w:r>
      <w:r>
        <w:rPr/>
        <w:t>.</w:t>
      </w:r>
    </w:p>
    <w:p>
      <w:pPr>
        <w:pStyle w:val="Normal"/>
        <w:numPr>
          <w:ilvl w:val="1"/>
          <w:numId w:val="27"/>
        </w:numPr>
        <w:tabs>
          <w:tab w:val="clear" w:pos="709"/>
          <w:tab w:val="left" w:pos="1418" w:leader="none"/>
        </w:tabs>
        <w:bidi w:val="0"/>
        <w:ind w:left="1418" w:hanging="283"/>
        <w:jc w:val="left"/>
        <w:rPr/>
      </w:pPr>
      <w:r>
        <w:rPr/>
        <w:t xml:space="preserve">À l'inverse, si la moyenne mobile à court terme passe en dessous de la moyenne à long terme, cela peut être un </w:t>
      </w:r>
      <w:r>
        <w:rPr>
          <w:rStyle w:val="Accentuationforte"/>
        </w:rPr>
        <w:t>signal de vente</w:t>
      </w:r>
      <w:r>
        <w:rPr/>
        <w:t xml:space="preserve"> (croisement baissier).</w:t>
      </w:r>
    </w:p>
    <w:p>
      <w:pPr>
        <w:pStyle w:val="Normal"/>
        <w:bidi w:val="0"/>
        <w:jc w:val="left"/>
        <w:rPr/>
      </w:pPr>
      <w:r>
        <w:rPr/>
      </w:r>
    </w:p>
    <w:p>
      <w:pPr>
        <w:pStyle w:val="Normal"/>
        <w:bidi w:val="0"/>
        <w:spacing w:lineRule="auto" w:line="276" w:before="0" w:after="140"/>
        <w:jc w:val="left"/>
        <w:rPr/>
      </w:pPr>
      <w:r>
        <w:rPr/>
        <w:t xml:space="preserve">En résumé, ces variables sont les outils de base pour analyser les mouvements d'une action, identifier les tendances et prendre des décisions d'investissement. Même en étant novice, en comprenant les concepts comme les </w:t>
      </w:r>
      <w:r>
        <w:rPr>
          <w:rStyle w:val="Accentuationforte"/>
        </w:rPr>
        <w:t>supports</w:t>
      </w:r>
      <w:r>
        <w:rPr/>
        <w:t xml:space="preserve">, les </w:t>
      </w:r>
      <w:r>
        <w:rPr>
          <w:rStyle w:val="Accentuationforte"/>
        </w:rPr>
        <w:t>résistances</w:t>
      </w:r>
      <w:r>
        <w:rPr/>
        <w:t xml:space="preserve">, et le </w:t>
      </w:r>
      <w:r>
        <w:rPr>
          <w:rStyle w:val="Accentuationforte"/>
        </w:rPr>
        <w:t>volume</w:t>
      </w:r>
      <w:r>
        <w:rPr/>
        <w:t>, vous pouvez commencer à évaluer les mouvements des actions et à identifier des opportunités.</w:t>
      </w:r>
    </w:p>
    <w:p>
      <w:pPr>
        <w:pStyle w:val="Normal"/>
        <w:bidi w:val="0"/>
        <w:jc w:val="left"/>
        <w:rPr/>
      </w:pPr>
      <w:r>
        <w:rPr/>
        <w:t>4o</w:t>
      </w:r>
    </w:p>
    <w:p>
      <w:pPr>
        <w:pStyle w:val="Normal"/>
        <w:bidi w:val="0"/>
        <w:jc w:val="left"/>
        <w:rPr/>
      </w:pPr>
      <w:r>
        <w:rPr/>
        <w:t>You said:</w:t>
      </w:r>
    </w:p>
    <w:p>
      <w:pPr>
        <w:pStyle w:val="Normal"/>
        <w:bidi w:val="0"/>
        <w:jc w:val="left"/>
        <w:rPr/>
      </w:pPr>
      <w:r>
        <w:rPr/>
        <w:t>Explique-moi les thèmes comme dividende ou autres thèmes identiques ou semblables dans ce domaine.</w:t>
      </w:r>
    </w:p>
    <w:p>
      <w:pPr>
        <w:pStyle w:val="Normal"/>
        <w:bidi w:val="0"/>
        <w:jc w:val="left"/>
        <w:rPr/>
      </w:pPr>
      <w:r>
        <w:rPr/>
        <w:t>ChatGPT said:</w:t>
      </w:r>
    </w:p>
    <w:p>
      <w:pPr>
        <w:pStyle w:val="Normal"/>
        <w:bidi w:val="0"/>
        <w:spacing w:lineRule="auto" w:line="276" w:before="0" w:after="140"/>
        <w:jc w:val="left"/>
        <w:rPr/>
      </w:pPr>
      <w:r>
        <w:rPr/>
        <w:t xml:space="preserve">Les termes comme </w:t>
      </w:r>
      <w:r>
        <w:rPr>
          <w:rStyle w:val="Accentuationforte"/>
        </w:rPr>
        <w:t>dividendes</w:t>
      </w:r>
      <w:r>
        <w:rPr/>
        <w:t xml:space="preserve">, </w:t>
      </w:r>
      <w:r>
        <w:rPr>
          <w:rStyle w:val="Accentuationforte"/>
        </w:rPr>
        <w:t>fractionnements d'actions</w:t>
      </w:r>
      <w:r>
        <w:rPr/>
        <w:t>, et d'autres notions semblables sont des concepts essentiels pour comprendre comment les entreprises interagissent avec leurs actionnaires et comment ces actions influencent le prix d'une action. Ces notions sont fondamentales en finance et en investissement.</w:t>
      </w:r>
    </w:p>
    <w:p>
      <w:pPr>
        <w:pStyle w:val="Normal"/>
        <w:bidi w:val="0"/>
        <w:jc w:val="left"/>
        <w:rPr/>
      </w:pPr>
      <w:r>
        <w:rPr/>
        <w:t xml:space="preserve">1. </w:t>
      </w:r>
      <w:r>
        <w:rPr>
          <w:rStyle w:val="Accentuationforte"/>
          <w:b/>
        </w:rPr>
        <w:t>Dividende</w:t>
      </w:r>
      <w:r>
        <w:rPr/>
        <w:t xml:space="preserve"> :</w:t>
      </w:r>
    </w:p>
    <w:p>
      <w:pPr>
        <w:pStyle w:val="Normal"/>
        <w:numPr>
          <w:ilvl w:val="0"/>
          <w:numId w:val="28"/>
        </w:numPr>
        <w:tabs>
          <w:tab w:val="left" w:pos="709" w:leader="none"/>
        </w:tabs>
        <w:bidi w:val="0"/>
        <w:spacing w:before="0" w:after="0"/>
        <w:ind w:left="709" w:hanging="283"/>
        <w:jc w:val="left"/>
        <w:rPr/>
      </w:pPr>
      <w:r>
        <w:rPr>
          <w:rStyle w:val="Accentuationforte"/>
        </w:rPr>
        <w:t>Définition</w:t>
      </w:r>
      <w:r>
        <w:rPr/>
        <w:t xml:space="preserve"> : Un dividende est une somme d'argent versée régulièrement par une entreprise à ses actionnaires, généralement prélevée sur les bénéfices de l'entreprise.</w:t>
      </w:r>
    </w:p>
    <w:p>
      <w:pPr>
        <w:pStyle w:val="Normal"/>
        <w:numPr>
          <w:ilvl w:val="0"/>
          <w:numId w:val="28"/>
        </w:numPr>
        <w:tabs>
          <w:tab w:val="left" w:pos="709" w:leader="none"/>
        </w:tabs>
        <w:bidi w:val="0"/>
        <w:spacing w:before="0" w:after="0"/>
        <w:ind w:left="709" w:hanging="283"/>
        <w:jc w:val="left"/>
        <w:rPr/>
      </w:pPr>
      <w:r>
        <w:rPr>
          <w:rStyle w:val="Accentuationforte"/>
        </w:rPr>
        <w:t>Pourquoi c'est important</w:t>
      </w:r>
      <w:r>
        <w:rPr/>
        <w:t xml:space="preserve"> : Les entreprises versent des dividendes pour partager une partie de leurs profits avec les personnes qui possèdent leurs actions. C’est une récompense pour les actionnaires qui ont investi dans l’entreprise.</w:t>
      </w:r>
    </w:p>
    <w:p>
      <w:pPr>
        <w:pStyle w:val="Normal"/>
        <w:numPr>
          <w:ilvl w:val="0"/>
          <w:numId w:val="28"/>
        </w:numPr>
        <w:tabs>
          <w:tab w:val="left" w:pos="709" w:leader="none"/>
        </w:tabs>
        <w:bidi w:val="0"/>
        <w:spacing w:before="0" w:after="0"/>
        <w:ind w:left="709" w:hanging="283"/>
        <w:jc w:val="left"/>
        <w:rPr/>
      </w:pPr>
      <w:r>
        <w:rPr>
          <w:rStyle w:val="Accentuationforte"/>
        </w:rPr>
        <w:t>Exemple</w:t>
      </w:r>
      <w:r>
        <w:rPr/>
        <w:t xml:space="preserve"> :</w:t>
      </w:r>
    </w:p>
    <w:p>
      <w:pPr>
        <w:pStyle w:val="Normal"/>
        <w:numPr>
          <w:ilvl w:val="1"/>
          <w:numId w:val="28"/>
        </w:numPr>
        <w:tabs>
          <w:tab w:val="clear" w:pos="709"/>
          <w:tab w:val="left" w:pos="1418" w:leader="none"/>
        </w:tabs>
        <w:bidi w:val="0"/>
        <w:spacing w:before="0" w:after="0"/>
        <w:ind w:left="1418" w:hanging="283"/>
        <w:jc w:val="left"/>
        <w:rPr/>
      </w:pPr>
      <w:r>
        <w:rPr/>
        <w:t>Si vous possédez 100 actions d’une entreprise qui verse un dividende de 2 $ par action, vous recevrez 200 $ de dividendes (100 actions × 2 $ par action). Ce versement peut être effectué une fois par trimestre (chaque 3 mois), chaque semestre, ou une fois par an.</w:t>
      </w:r>
    </w:p>
    <w:p>
      <w:pPr>
        <w:pStyle w:val="Normal"/>
        <w:numPr>
          <w:ilvl w:val="0"/>
          <w:numId w:val="28"/>
        </w:numPr>
        <w:tabs>
          <w:tab w:val="left" w:pos="709" w:leader="none"/>
        </w:tabs>
        <w:bidi w:val="0"/>
        <w:spacing w:before="0" w:after="0"/>
        <w:ind w:left="709" w:hanging="283"/>
        <w:jc w:val="left"/>
        <w:rPr/>
      </w:pPr>
      <w:r>
        <w:rPr>
          <w:rStyle w:val="Accentuationforte"/>
        </w:rPr>
        <w:t>Impact sur le prix de l'action</w:t>
      </w:r>
      <w:r>
        <w:rPr/>
        <w:t xml:space="preserve"> :</w:t>
      </w:r>
    </w:p>
    <w:p>
      <w:pPr>
        <w:pStyle w:val="Normal"/>
        <w:numPr>
          <w:ilvl w:val="1"/>
          <w:numId w:val="28"/>
        </w:numPr>
        <w:tabs>
          <w:tab w:val="clear" w:pos="709"/>
          <w:tab w:val="left" w:pos="1418" w:leader="none"/>
        </w:tabs>
        <w:bidi w:val="0"/>
        <w:spacing w:before="0" w:after="0"/>
        <w:ind w:left="1418" w:hanging="283"/>
        <w:jc w:val="left"/>
        <w:rPr/>
      </w:pPr>
      <w:r>
        <w:rPr/>
        <w:t>Lorsqu'une entreprise verse un dividende, le prix de l'action diminue souvent du montant du dividende le jour où il est payé (date de détachement). Par exemple, si une action coûte 50 $ et que l'entreprise verse un dividende de 1 $ par action, le prix de l'action pourrait tomber à environ 49 $ après le versement.</w:t>
      </w:r>
    </w:p>
    <w:p>
      <w:pPr>
        <w:pStyle w:val="Normal"/>
        <w:numPr>
          <w:ilvl w:val="0"/>
          <w:numId w:val="28"/>
        </w:numPr>
        <w:tabs>
          <w:tab w:val="left" w:pos="709" w:leader="none"/>
        </w:tabs>
        <w:bidi w:val="0"/>
        <w:spacing w:before="0" w:after="0"/>
        <w:ind w:left="709" w:hanging="283"/>
        <w:jc w:val="left"/>
        <w:rPr/>
      </w:pPr>
      <w:r>
        <w:rPr>
          <w:rStyle w:val="Accentuationforte"/>
        </w:rPr>
        <w:t>Thème lié : Politique de dividende</w:t>
      </w:r>
      <w:r>
        <w:rPr/>
        <w:t xml:space="preserve"> :</w:t>
      </w:r>
    </w:p>
    <w:p>
      <w:pPr>
        <w:pStyle w:val="Normal"/>
        <w:numPr>
          <w:ilvl w:val="1"/>
          <w:numId w:val="28"/>
        </w:numPr>
        <w:tabs>
          <w:tab w:val="clear" w:pos="709"/>
          <w:tab w:val="left" w:pos="1418" w:leader="none"/>
        </w:tabs>
        <w:bidi w:val="0"/>
        <w:ind w:left="1418" w:hanging="283"/>
        <w:jc w:val="left"/>
        <w:rPr/>
      </w:pPr>
      <w:r>
        <w:rPr/>
        <w:t xml:space="preserve">Certaines entreprises versent des </w:t>
      </w:r>
      <w:r>
        <w:rPr>
          <w:rStyle w:val="Accentuationforte"/>
        </w:rPr>
        <w:t>dividendes réguliers</w:t>
      </w:r>
      <w:r>
        <w:rPr/>
        <w:t xml:space="preserve"> (comme les grandes entreprises stables : Coca-Cola, Johnson &amp; Johnson), tandis que d’autres préfèrent </w:t>
      </w:r>
      <w:r>
        <w:rPr>
          <w:rStyle w:val="Accentuationforte"/>
        </w:rPr>
        <w:t>réinvestir leurs bénéfices</w:t>
      </w:r>
      <w:r>
        <w:rPr/>
        <w:t xml:space="preserve"> dans l’entreprise pour se développer (comme Amazon ou Tesla). Les investisseurs choisissent généralement les entreprises versant des dividendes pour une source régulière de revenus, notamment les retraités.</w:t>
      </w:r>
    </w:p>
    <w:p>
      <w:pPr>
        <w:pStyle w:val="Normal"/>
        <w:bidi w:val="0"/>
        <w:jc w:val="left"/>
        <w:rPr/>
      </w:pPr>
      <w:r>
        <w:rPr/>
        <w:t xml:space="preserve">2. </w:t>
      </w:r>
      <w:r>
        <w:rPr>
          <w:rStyle w:val="Accentuationforte"/>
          <w:b/>
        </w:rPr>
        <w:t>Fractionnement d’actions (Stock Split)</w:t>
      </w:r>
      <w:r>
        <w:rPr/>
        <w:t xml:space="preserve"> :</w:t>
      </w:r>
    </w:p>
    <w:p>
      <w:pPr>
        <w:pStyle w:val="Normal"/>
        <w:numPr>
          <w:ilvl w:val="0"/>
          <w:numId w:val="29"/>
        </w:numPr>
        <w:tabs>
          <w:tab w:val="left" w:pos="709" w:leader="none"/>
        </w:tabs>
        <w:bidi w:val="0"/>
        <w:spacing w:before="0" w:after="0"/>
        <w:ind w:left="709" w:hanging="283"/>
        <w:jc w:val="left"/>
        <w:rPr/>
      </w:pPr>
      <w:r>
        <w:rPr>
          <w:rStyle w:val="Accentuationforte"/>
        </w:rPr>
        <w:t>Définition</w:t>
      </w:r>
      <w:r>
        <w:rPr/>
        <w:t xml:space="preserve"> : Un fractionnement d’actions est une opération par laquelle une entreprise divise le prix d'une action en plusieurs actions. Cela ne change pas la valeur totale de vos investissements, mais rend chaque action plus abordable.</w:t>
      </w:r>
    </w:p>
    <w:p>
      <w:pPr>
        <w:pStyle w:val="Normal"/>
        <w:numPr>
          <w:ilvl w:val="0"/>
          <w:numId w:val="29"/>
        </w:numPr>
        <w:tabs>
          <w:tab w:val="left" w:pos="709" w:leader="none"/>
        </w:tabs>
        <w:bidi w:val="0"/>
        <w:spacing w:before="0" w:after="0"/>
        <w:ind w:left="709" w:hanging="283"/>
        <w:jc w:val="left"/>
        <w:rPr/>
      </w:pPr>
      <w:r>
        <w:rPr>
          <w:rStyle w:val="Accentuationforte"/>
        </w:rPr>
        <w:t>Pourquoi c'est important</w:t>
      </w:r>
      <w:r>
        <w:rPr/>
        <w:t xml:space="preserve"> : Lorsqu’une entreprise décide de fractionner ses actions, cela signifie généralement que le prix de l’action a beaucoup augmenté et que l’entreprise veut la rendre plus accessible aux petits investisseurs.</w:t>
      </w:r>
    </w:p>
    <w:p>
      <w:pPr>
        <w:pStyle w:val="Normal"/>
        <w:numPr>
          <w:ilvl w:val="0"/>
          <w:numId w:val="29"/>
        </w:numPr>
        <w:tabs>
          <w:tab w:val="left" w:pos="709" w:leader="none"/>
        </w:tabs>
        <w:bidi w:val="0"/>
        <w:spacing w:before="0" w:after="0"/>
        <w:ind w:left="709" w:hanging="283"/>
        <w:jc w:val="left"/>
        <w:rPr/>
      </w:pPr>
      <w:r>
        <w:rPr>
          <w:rStyle w:val="Accentuationforte"/>
        </w:rPr>
        <w:t>Exemple</w:t>
      </w:r>
      <w:r>
        <w:rPr/>
        <w:t xml:space="preserve"> :</w:t>
      </w:r>
    </w:p>
    <w:p>
      <w:pPr>
        <w:pStyle w:val="Normal"/>
        <w:numPr>
          <w:ilvl w:val="1"/>
          <w:numId w:val="29"/>
        </w:numPr>
        <w:tabs>
          <w:tab w:val="clear" w:pos="709"/>
          <w:tab w:val="left" w:pos="1418" w:leader="none"/>
        </w:tabs>
        <w:bidi w:val="0"/>
        <w:spacing w:before="0" w:after="0"/>
        <w:ind w:left="1418" w:hanging="283"/>
        <w:jc w:val="left"/>
        <w:rPr/>
      </w:pPr>
      <w:r>
        <w:rPr/>
        <w:t>Supposons que vous possédez 1 action d’Apple qui vaut 600 $. Si Apple fait un fractionnement d’actions 4 pour 1, cela signifie que chaque action sera divisée en 4 nouvelles actions. Le prix de chaque action sera alors réduit à environ 150 $ (600 $ ÷ 4), et vous aurez désormais 4 actions au lieu d’une seule.</w:t>
      </w:r>
    </w:p>
    <w:p>
      <w:pPr>
        <w:pStyle w:val="Normal"/>
        <w:numPr>
          <w:ilvl w:val="0"/>
          <w:numId w:val="29"/>
        </w:numPr>
        <w:tabs>
          <w:tab w:val="left" w:pos="709" w:leader="none"/>
        </w:tabs>
        <w:bidi w:val="0"/>
        <w:spacing w:before="0" w:after="0"/>
        <w:ind w:left="709" w:hanging="283"/>
        <w:jc w:val="left"/>
        <w:rPr/>
      </w:pPr>
      <w:r>
        <w:rPr>
          <w:rStyle w:val="Accentuationforte"/>
        </w:rPr>
        <w:t>Impact sur le marché</w:t>
      </w:r>
      <w:r>
        <w:rPr/>
        <w:t xml:space="preserve"> :</w:t>
      </w:r>
    </w:p>
    <w:p>
      <w:pPr>
        <w:pStyle w:val="Normal"/>
        <w:numPr>
          <w:ilvl w:val="1"/>
          <w:numId w:val="29"/>
        </w:numPr>
        <w:tabs>
          <w:tab w:val="clear" w:pos="709"/>
          <w:tab w:val="left" w:pos="1418" w:leader="none"/>
        </w:tabs>
        <w:bidi w:val="0"/>
        <w:spacing w:before="0" w:after="0"/>
        <w:ind w:left="1418" w:hanging="283"/>
        <w:jc w:val="left"/>
        <w:rPr/>
      </w:pPr>
      <w:r>
        <w:rPr/>
        <w:t>Un fractionnement d’actions peut encourager plus de personnes à acheter l’action car elle devient plus abordable. Cela peut également avoir un effet psychologique positif, car les investisseurs peuvent penser que l’action est "moins chère", même si la valeur totale de l’entreprise n’a pas changé.</w:t>
      </w:r>
    </w:p>
    <w:p>
      <w:pPr>
        <w:pStyle w:val="Normal"/>
        <w:numPr>
          <w:ilvl w:val="0"/>
          <w:numId w:val="29"/>
        </w:numPr>
        <w:tabs>
          <w:tab w:val="left" w:pos="709" w:leader="none"/>
        </w:tabs>
        <w:bidi w:val="0"/>
        <w:spacing w:before="0" w:after="0"/>
        <w:ind w:left="709" w:hanging="283"/>
        <w:jc w:val="left"/>
        <w:rPr/>
      </w:pPr>
      <w:r>
        <w:rPr>
          <w:rStyle w:val="Accentuationforte"/>
        </w:rPr>
        <w:t>Thème lié : Fractionnement inversé</w:t>
      </w:r>
      <w:r>
        <w:rPr/>
        <w:t xml:space="preserve"> :</w:t>
      </w:r>
    </w:p>
    <w:p>
      <w:pPr>
        <w:pStyle w:val="Normal"/>
        <w:numPr>
          <w:ilvl w:val="1"/>
          <w:numId w:val="29"/>
        </w:numPr>
        <w:tabs>
          <w:tab w:val="clear" w:pos="709"/>
          <w:tab w:val="left" w:pos="1418" w:leader="none"/>
        </w:tabs>
        <w:bidi w:val="0"/>
        <w:ind w:left="1418" w:hanging="283"/>
        <w:jc w:val="left"/>
        <w:rPr/>
      </w:pPr>
      <w:r>
        <w:rPr/>
        <w:t xml:space="preserve">L'inverse du fractionnement d'actions est appelé </w:t>
      </w:r>
      <w:r>
        <w:rPr>
          <w:rStyle w:val="Accentuationforte"/>
        </w:rPr>
        <w:t>fractionnement inversé</w:t>
      </w:r>
      <w:r>
        <w:rPr/>
        <w:t>. Cela se produit lorsque l'entreprise regroupe plusieurs actions en une seule, généralement pour augmenter le prix par action, souvent pour éviter de tomber sous des seuils minimums sur les marchés (comme ne pas tomber en dessous de 1 $ sur le NASDAQ).</w:t>
      </w:r>
    </w:p>
    <w:p>
      <w:pPr>
        <w:pStyle w:val="Normal"/>
        <w:bidi w:val="0"/>
        <w:jc w:val="left"/>
        <w:rPr/>
      </w:pPr>
      <w:r>
        <w:rPr/>
        <w:t xml:space="preserve">3. </w:t>
      </w:r>
      <w:r>
        <w:rPr>
          <w:rStyle w:val="Accentuationforte"/>
          <w:b/>
        </w:rPr>
        <w:t>Rachat d’actions (Stock Buyback)</w:t>
      </w:r>
      <w:r>
        <w:rPr/>
        <w:t xml:space="preserve"> :</w:t>
      </w:r>
    </w:p>
    <w:p>
      <w:pPr>
        <w:pStyle w:val="Normal"/>
        <w:numPr>
          <w:ilvl w:val="0"/>
          <w:numId w:val="30"/>
        </w:numPr>
        <w:tabs>
          <w:tab w:val="left" w:pos="709" w:leader="none"/>
        </w:tabs>
        <w:bidi w:val="0"/>
        <w:spacing w:before="0" w:after="0"/>
        <w:ind w:left="709" w:hanging="283"/>
        <w:jc w:val="left"/>
        <w:rPr/>
      </w:pPr>
      <w:r>
        <w:rPr>
          <w:rStyle w:val="Accentuationforte"/>
        </w:rPr>
        <w:t>Définition</w:t>
      </w:r>
      <w:r>
        <w:rPr/>
        <w:t xml:space="preserve"> : Un rachat d'actions est lorsque l'entreprise rachète ses propres actions sur le marché. Cela réduit le nombre total d'actions en circulation, ce qui peut augmenter la valeur de celles qui restent.</w:t>
      </w:r>
    </w:p>
    <w:p>
      <w:pPr>
        <w:pStyle w:val="Normal"/>
        <w:numPr>
          <w:ilvl w:val="0"/>
          <w:numId w:val="30"/>
        </w:numPr>
        <w:tabs>
          <w:tab w:val="left" w:pos="709" w:leader="none"/>
        </w:tabs>
        <w:bidi w:val="0"/>
        <w:spacing w:before="0" w:after="0"/>
        <w:ind w:left="709" w:hanging="283"/>
        <w:jc w:val="left"/>
        <w:rPr/>
      </w:pPr>
      <w:r>
        <w:rPr>
          <w:rStyle w:val="Accentuationforte"/>
        </w:rPr>
        <w:t>Pourquoi c'est important</w:t>
      </w:r>
      <w:r>
        <w:rPr/>
        <w:t xml:space="preserve"> : Les entreprises rachètent souvent leurs propres actions pour signaler qu'elles croient que leurs actions sont sous-évaluées ou pour augmenter la valeur pour les actionnaires restants.</w:t>
      </w:r>
    </w:p>
    <w:p>
      <w:pPr>
        <w:pStyle w:val="Normal"/>
        <w:numPr>
          <w:ilvl w:val="0"/>
          <w:numId w:val="30"/>
        </w:numPr>
        <w:tabs>
          <w:tab w:val="left" w:pos="709" w:leader="none"/>
        </w:tabs>
        <w:bidi w:val="0"/>
        <w:spacing w:before="0" w:after="0"/>
        <w:ind w:left="709" w:hanging="283"/>
        <w:jc w:val="left"/>
        <w:rPr/>
      </w:pPr>
      <w:r>
        <w:rPr>
          <w:rStyle w:val="Accentuationforte"/>
        </w:rPr>
        <w:t>Exemple</w:t>
      </w:r>
      <w:r>
        <w:rPr/>
        <w:t xml:space="preserve"> :</w:t>
      </w:r>
    </w:p>
    <w:p>
      <w:pPr>
        <w:pStyle w:val="Normal"/>
        <w:numPr>
          <w:ilvl w:val="1"/>
          <w:numId w:val="30"/>
        </w:numPr>
        <w:tabs>
          <w:tab w:val="clear" w:pos="709"/>
          <w:tab w:val="left" w:pos="1418" w:leader="none"/>
        </w:tabs>
        <w:bidi w:val="0"/>
        <w:spacing w:before="0" w:after="0"/>
        <w:ind w:left="1418" w:hanging="283"/>
        <w:jc w:val="left"/>
        <w:rPr/>
      </w:pPr>
      <w:r>
        <w:rPr/>
        <w:t>Si une entreprise a 1 million d'actions en circulation et rachète 100 000 d'entre elles, il ne restera que 900 000 actions en circulation. Chaque actionnaire détient alors une plus grande part de l'entreprise, ce qui peut augmenter la valeur de leurs actions.</w:t>
      </w:r>
    </w:p>
    <w:p>
      <w:pPr>
        <w:pStyle w:val="Normal"/>
        <w:numPr>
          <w:ilvl w:val="0"/>
          <w:numId w:val="30"/>
        </w:numPr>
        <w:tabs>
          <w:tab w:val="left" w:pos="709" w:leader="none"/>
        </w:tabs>
        <w:bidi w:val="0"/>
        <w:spacing w:before="0" w:after="0"/>
        <w:ind w:left="709" w:hanging="283"/>
        <w:jc w:val="left"/>
        <w:rPr/>
      </w:pPr>
      <w:r>
        <w:rPr>
          <w:rStyle w:val="Accentuationforte"/>
        </w:rPr>
        <w:t>Impact sur le prix de l'action</w:t>
      </w:r>
      <w:r>
        <w:rPr/>
        <w:t xml:space="preserve"> :</w:t>
      </w:r>
    </w:p>
    <w:p>
      <w:pPr>
        <w:pStyle w:val="Normal"/>
        <w:numPr>
          <w:ilvl w:val="1"/>
          <w:numId w:val="30"/>
        </w:numPr>
        <w:tabs>
          <w:tab w:val="clear" w:pos="709"/>
          <w:tab w:val="left" w:pos="1418" w:leader="none"/>
        </w:tabs>
        <w:bidi w:val="0"/>
        <w:spacing w:before="0" w:after="0"/>
        <w:ind w:left="1418" w:hanging="283"/>
        <w:jc w:val="left"/>
        <w:rPr/>
      </w:pPr>
      <w:r>
        <w:rPr/>
        <w:t>Un rachat d'actions réduit l'offre d'actions sur le marché, ce qui, en théorie, augmente le prix des actions restantes, car la demande reste la même ou augmente pour un nombre réduit d'actions disponibles.</w:t>
      </w:r>
    </w:p>
    <w:p>
      <w:pPr>
        <w:pStyle w:val="Normal"/>
        <w:numPr>
          <w:ilvl w:val="0"/>
          <w:numId w:val="30"/>
        </w:numPr>
        <w:tabs>
          <w:tab w:val="left" w:pos="709" w:leader="none"/>
        </w:tabs>
        <w:bidi w:val="0"/>
        <w:spacing w:before="0" w:after="0"/>
        <w:ind w:left="709" w:hanging="283"/>
        <w:jc w:val="left"/>
        <w:rPr/>
      </w:pPr>
      <w:r>
        <w:rPr>
          <w:rStyle w:val="Accentuationforte"/>
        </w:rPr>
        <w:t>Thème lié : Politique de rachat d'actions</w:t>
      </w:r>
      <w:r>
        <w:rPr/>
        <w:t xml:space="preserve"> :</w:t>
      </w:r>
    </w:p>
    <w:p>
      <w:pPr>
        <w:pStyle w:val="Normal"/>
        <w:numPr>
          <w:ilvl w:val="1"/>
          <w:numId w:val="30"/>
        </w:numPr>
        <w:tabs>
          <w:tab w:val="clear" w:pos="709"/>
          <w:tab w:val="left" w:pos="1418" w:leader="none"/>
        </w:tabs>
        <w:bidi w:val="0"/>
        <w:ind w:left="1418" w:hanging="283"/>
        <w:jc w:val="left"/>
        <w:rPr/>
      </w:pPr>
      <w:r>
        <w:rPr/>
        <w:t>Certaines entreprises préfèrent racheter leurs actions plutôt que de verser des dividendes pour récompenser les actionnaires. Cela peut parfois être plus avantageux fiscalement pour les actionnaires.</w:t>
      </w:r>
    </w:p>
    <w:p>
      <w:pPr>
        <w:pStyle w:val="Normal"/>
        <w:bidi w:val="0"/>
        <w:jc w:val="left"/>
        <w:rPr/>
      </w:pPr>
      <w:r>
        <w:rPr/>
        <w:t xml:space="preserve">4. </w:t>
      </w:r>
      <w:r>
        <w:rPr>
          <w:rStyle w:val="Accentuationforte"/>
          <w:b/>
        </w:rPr>
        <w:t>Scission (Spin-off)</w:t>
      </w:r>
      <w:r>
        <w:rPr/>
        <w:t xml:space="preserve"> :</w:t>
      </w:r>
    </w:p>
    <w:p>
      <w:pPr>
        <w:pStyle w:val="Normal"/>
        <w:numPr>
          <w:ilvl w:val="0"/>
          <w:numId w:val="31"/>
        </w:numPr>
        <w:tabs>
          <w:tab w:val="left" w:pos="709" w:leader="none"/>
        </w:tabs>
        <w:bidi w:val="0"/>
        <w:spacing w:before="0" w:after="0"/>
        <w:ind w:left="709" w:hanging="283"/>
        <w:jc w:val="left"/>
        <w:rPr/>
      </w:pPr>
      <w:r>
        <w:rPr>
          <w:rStyle w:val="Accentuationforte"/>
        </w:rPr>
        <w:t>Définition</w:t>
      </w:r>
      <w:r>
        <w:rPr/>
        <w:t xml:space="preserve"> : Une scission se produit lorsqu'une entreprise crée une nouvelle société en séparant une partie de ses activités. Les actionnaires de l'entreprise d'origine reçoivent souvent des actions dans la nouvelle entreprise.</w:t>
      </w:r>
    </w:p>
    <w:p>
      <w:pPr>
        <w:pStyle w:val="Normal"/>
        <w:numPr>
          <w:ilvl w:val="0"/>
          <w:numId w:val="31"/>
        </w:numPr>
        <w:tabs>
          <w:tab w:val="left" w:pos="709" w:leader="none"/>
        </w:tabs>
        <w:bidi w:val="0"/>
        <w:spacing w:before="0" w:after="0"/>
        <w:ind w:left="709" w:hanging="283"/>
        <w:jc w:val="left"/>
        <w:rPr/>
      </w:pPr>
      <w:r>
        <w:rPr>
          <w:rStyle w:val="Accentuationforte"/>
        </w:rPr>
        <w:t>Pourquoi c'est important</w:t>
      </w:r>
      <w:r>
        <w:rPr/>
        <w:t xml:space="preserve"> : Les scissions sont effectuées pour créer plus de valeur pour les actionnaires en séparant des parties de l'entreprise qui peuvent mieux réussir seules. Cela permet également de mieux se concentrer sur les activités de base de l'entreprise d'origine.</w:t>
      </w:r>
    </w:p>
    <w:p>
      <w:pPr>
        <w:pStyle w:val="Normal"/>
        <w:numPr>
          <w:ilvl w:val="0"/>
          <w:numId w:val="31"/>
        </w:numPr>
        <w:tabs>
          <w:tab w:val="left" w:pos="709" w:leader="none"/>
        </w:tabs>
        <w:bidi w:val="0"/>
        <w:spacing w:before="0" w:after="0"/>
        <w:ind w:left="709" w:hanging="283"/>
        <w:jc w:val="left"/>
        <w:rPr/>
      </w:pPr>
      <w:r>
        <w:rPr>
          <w:rStyle w:val="Accentuationforte"/>
        </w:rPr>
        <w:t>Exemple</w:t>
      </w:r>
      <w:r>
        <w:rPr/>
        <w:t xml:space="preserve"> :</w:t>
      </w:r>
    </w:p>
    <w:p>
      <w:pPr>
        <w:pStyle w:val="Normal"/>
        <w:numPr>
          <w:ilvl w:val="1"/>
          <w:numId w:val="31"/>
        </w:numPr>
        <w:tabs>
          <w:tab w:val="clear" w:pos="709"/>
          <w:tab w:val="left" w:pos="1418" w:leader="none"/>
        </w:tabs>
        <w:bidi w:val="0"/>
        <w:spacing w:before="0" w:after="0"/>
        <w:ind w:left="1418" w:hanging="283"/>
        <w:jc w:val="left"/>
        <w:rPr/>
      </w:pPr>
      <w:r>
        <w:rPr/>
        <w:t>Si une grande entreprise technologique décide de séparer sa division de fabrication de puces en une nouvelle entreprise, vous, en tant qu’actionnaire, pourriez recevoir des actions de cette nouvelle entreprise, tout en conservant vos actions dans l'entreprise mère.</w:t>
      </w:r>
    </w:p>
    <w:p>
      <w:pPr>
        <w:pStyle w:val="Normal"/>
        <w:numPr>
          <w:ilvl w:val="0"/>
          <w:numId w:val="31"/>
        </w:numPr>
        <w:tabs>
          <w:tab w:val="left" w:pos="709" w:leader="none"/>
        </w:tabs>
        <w:bidi w:val="0"/>
        <w:spacing w:before="0" w:after="0"/>
        <w:ind w:left="709" w:hanging="283"/>
        <w:jc w:val="left"/>
        <w:rPr/>
      </w:pPr>
      <w:r>
        <w:rPr>
          <w:rStyle w:val="Accentuationforte"/>
        </w:rPr>
        <w:t>Impact sur le marché</w:t>
      </w:r>
      <w:r>
        <w:rPr/>
        <w:t xml:space="preserve"> :</w:t>
      </w:r>
    </w:p>
    <w:p>
      <w:pPr>
        <w:pStyle w:val="Normal"/>
        <w:numPr>
          <w:ilvl w:val="1"/>
          <w:numId w:val="31"/>
        </w:numPr>
        <w:tabs>
          <w:tab w:val="clear" w:pos="709"/>
          <w:tab w:val="left" w:pos="1418" w:leader="none"/>
        </w:tabs>
        <w:bidi w:val="0"/>
        <w:spacing w:before="0" w:after="0"/>
        <w:ind w:left="1418" w:hanging="283"/>
        <w:jc w:val="left"/>
        <w:rPr/>
      </w:pPr>
      <w:r>
        <w:rPr/>
        <w:t>La scission peut créer deux sociétés distinctes qui peuvent attirer différents types d'investisseurs. L'action de l'entreprise mère peut baisser légèrement à cause de la scission, mais cela peut aussi libérer la valeur de la nouvelle entreprise.</w:t>
      </w:r>
    </w:p>
    <w:p>
      <w:pPr>
        <w:pStyle w:val="Normal"/>
        <w:numPr>
          <w:ilvl w:val="0"/>
          <w:numId w:val="31"/>
        </w:numPr>
        <w:tabs>
          <w:tab w:val="left" w:pos="709" w:leader="none"/>
        </w:tabs>
        <w:bidi w:val="0"/>
        <w:spacing w:before="0" w:after="0"/>
        <w:ind w:left="709" w:hanging="283"/>
        <w:jc w:val="left"/>
        <w:rPr/>
      </w:pPr>
      <w:r>
        <w:rPr>
          <w:rStyle w:val="Accentuationforte"/>
        </w:rPr>
        <w:t>Thème lié : Stratégie de recentrage</w:t>
      </w:r>
      <w:r>
        <w:rPr/>
        <w:t xml:space="preserve"> :</w:t>
      </w:r>
    </w:p>
    <w:p>
      <w:pPr>
        <w:pStyle w:val="Normal"/>
        <w:numPr>
          <w:ilvl w:val="1"/>
          <w:numId w:val="31"/>
        </w:numPr>
        <w:tabs>
          <w:tab w:val="clear" w:pos="709"/>
          <w:tab w:val="left" w:pos="1418" w:leader="none"/>
        </w:tabs>
        <w:bidi w:val="0"/>
        <w:ind w:left="1418" w:hanging="283"/>
        <w:jc w:val="left"/>
        <w:rPr/>
      </w:pPr>
      <w:r>
        <w:rPr/>
        <w:t>Les entreprises procèdent à des scissions pour se recentrer sur leur activité principale, libérer des ressources et offrir plus de flexibilité aux entités scindées pour prospérer dans leur secteur spécifique.</w:t>
      </w:r>
    </w:p>
    <w:p>
      <w:pPr>
        <w:pStyle w:val="Normal"/>
        <w:bidi w:val="0"/>
        <w:jc w:val="left"/>
        <w:rPr/>
      </w:pPr>
      <w:r>
        <w:rPr/>
        <w:t xml:space="preserve">5. </w:t>
      </w:r>
      <w:r>
        <w:rPr>
          <w:rStyle w:val="Accentuationforte"/>
          <w:b/>
        </w:rPr>
        <w:t>Offre publique initiale (IPO)</w:t>
      </w:r>
      <w:r>
        <w:rPr/>
        <w:t xml:space="preserve"> :</w:t>
      </w:r>
    </w:p>
    <w:p>
      <w:pPr>
        <w:pStyle w:val="Normal"/>
        <w:numPr>
          <w:ilvl w:val="0"/>
          <w:numId w:val="32"/>
        </w:numPr>
        <w:tabs>
          <w:tab w:val="left" w:pos="709" w:leader="none"/>
        </w:tabs>
        <w:bidi w:val="0"/>
        <w:spacing w:before="0" w:after="0"/>
        <w:ind w:left="709" w:hanging="283"/>
        <w:jc w:val="left"/>
        <w:rPr/>
      </w:pPr>
      <w:r>
        <w:rPr>
          <w:rStyle w:val="Accentuationforte"/>
        </w:rPr>
        <w:t>Définition</w:t>
      </w:r>
      <w:r>
        <w:rPr/>
        <w:t xml:space="preserve"> : Une offre publique initiale (IPO) est le processus par lequel une entreprise privée devient publique en offrant ses actions à la vente pour la première fois sur un marché boursier.</w:t>
      </w:r>
    </w:p>
    <w:p>
      <w:pPr>
        <w:pStyle w:val="Normal"/>
        <w:numPr>
          <w:ilvl w:val="0"/>
          <w:numId w:val="32"/>
        </w:numPr>
        <w:tabs>
          <w:tab w:val="left" w:pos="709" w:leader="none"/>
        </w:tabs>
        <w:bidi w:val="0"/>
        <w:spacing w:before="0" w:after="0"/>
        <w:ind w:left="709" w:hanging="283"/>
        <w:jc w:val="left"/>
        <w:rPr/>
      </w:pPr>
      <w:r>
        <w:rPr>
          <w:rStyle w:val="Accentuationforte"/>
        </w:rPr>
        <w:t>Pourquoi c'est important</w:t>
      </w:r>
      <w:r>
        <w:rPr/>
        <w:t xml:space="preserve"> : Les IPO sont souvent vues comme des événements très importants pour les investisseurs, car ils représentent la première occasion d'acheter des actions dans une entreprise qui n'était auparavant disponible qu'aux investisseurs privés.</w:t>
      </w:r>
    </w:p>
    <w:p>
      <w:pPr>
        <w:pStyle w:val="Normal"/>
        <w:numPr>
          <w:ilvl w:val="0"/>
          <w:numId w:val="32"/>
        </w:numPr>
        <w:tabs>
          <w:tab w:val="left" w:pos="709" w:leader="none"/>
        </w:tabs>
        <w:bidi w:val="0"/>
        <w:spacing w:before="0" w:after="0"/>
        <w:ind w:left="709" w:hanging="283"/>
        <w:jc w:val="left"/>
        <w:rPr/>
      </w:pPr>
      <w:r>
        <w:rPr>
          <w:rStyle w:val="Accentuationforte"/>
        </w:rPr>
        <w:t>Exemple</w:t>
      </w:r>
      <w:r>
        <w:rPr/>
        <w:t xml:space="preserve"> :</w:t>
      </w:r>
    </w:p>
    <w:p>
      <w:pPr>
        <w:pStyle w:val="Normal"/>
        <w:numPr>
          <w:ilvl w:val="1"/>
          <w:numId w:val="32"/>
        </w:numPr>
        <w:tabs>
          <w:tab w:val="clear" w:pos="709"/>
          <w:tab w:val="left" w:pos="1418" w:leader="none"/>
        </w:tabs>
        <w:bidi w:val="0"/>
        <w:spacing w:before="0" w:after="0"/>
        <w:ind w:left="1418" w:hanging="283"/>
        <w:jc w:val="left"/>
        <w:rPr/>
      </w:pPr>
      <w:r>
        <w:rPr/>
        <w:t>Quand une entreprise comme Facebook a fait son IPO en 2012, elle a offert pour la première fois ses actions à la vente au public. Le prix initial de l'action était de 38 $. Ceux qui ont acheté des actions lors de cette IPO ont maintenant vu leur valeur augmenter de façon significative à mesure que l'entreprise a prospéré.</w:t>
      </w:r>
    </w:p>
    <w:p>
      <w:pPr>
        <w:pStyle w:val="Normal"/>
        <w:numPr>
          <w:ilvl w:val="0"/>
          <w:numId w:val="32"/>
        </w:numPr>
        <w:tabs>
          <w:tab w:val="left" w:pos="709" w:leader="none"/>
        </w:tabs>
        <w:bidi w:val="0"/>
        <w:spacing w:before="0" w:after="0"/>
        <w:ind w:left="709" w:hanging="283"/>
        <w:jc w:val="left"/>
        <w:rPr/>
      </w:pPr>
      <w:r>
        <w:rPr>
          <w:rStyle w:val="Accentuationforte"/>
        </w:rPr>
        <w:t>Impact sur le marché</w:t>
      </w:r>
      <w:r>
        <w:rPr/>
        <w:t xml:space="preserve"> :</w:t>
      </w:r>
    </w:p>
    <w:p>
      <w:pPr>
        <w:pStyle w:val="Normal"/>
        <w:numPr>
          <w:ilvl w:val="1"/>
          <w:numId w:val="32"/>
        </w:numPr>
        <w:tabs>
          <w:tab w:val="clear" w:pos="709"/>
          <w:tab w:val="left" w:pos="1418" w:leader="none"/>
        </w:tabs>
        <w:bidi w:val="0"/>
        <w:spacing w:before="0" w:after="0"/>
        <w:ind w:left="1418" w:hanging="283"/>
        <w:jc w:val="left"/>
        <w:rPr/>
      </w:pPr>
      <w:r>
        <w:rPr/>
        <w:t>Les IPO sont souvent très suivies, et le prix des actions peut être très volatil dans les premiers jours de négociation, car les investisseurs essaient d'évaluer la véritable valeur de l'entreprise.</w:t>
      </w:r>
    </w:p>
    <w:p>
      <w:pPr>
        <w:pStyle w:val="Normal"/>
        <w:numPr>
          <w:ilvl w:val="0"/>
          <w:numId w:val="32"/>
        </w:numPr>
        <w:tabs>
          <w:tab w:val="left" w:pos="709" w:leader="none"/>
        </w:tabs>
        <w:bidi w:val="0"/>
        <w:spacing w:before="0" w:after="0"/>
        <w:ind w:left="709" w:hanging="283"/>
        <w:jc w:val="left"/>
        <w:rPr/>
      </w:pPr>
      <w:r>
        <w:rPr>
          <w:rStyle w:val="Accentuationforte"/>
        </w:rPr>
        <w:t>Thème lié : Évaluation des IPO</w:t>
      </w:r>
      <w:r>
        <w:rPr/>
        <w:t xml:space="preserve"> :</w:t>
      </w:r>
    </w:p>
    <w:p>
      <w:pPr>
        <w:pStyle w:val="Normal"/>
        <w:numPr>
          <w:ilvl w:val="1"/>
          <w:numId w:val="32"/>
        </w:numPr>
        <w:tabs>
          <w:tab w:val="clear" w:pos="709"/>
          <w:tab w:val="left" w:pos="1418" w:leader="none"/>
        </w:tabs>
        <w:bidi w:val="0"/>
        <w:ind w:left="1418" w:hanging="283"/>
        <w:jc w:val="left"/>
        <w:rPr/>
      </w:pPr>
      <w:r>
        <w:rPr/>
        <w:t>Lors d’une IPO, il est crucial de bien comprendre l’évaluation de l’entreprise, car certaines entreprises peuvent être surévaluées ou sous-évaluées en fonction de l’engouement du marché et des attentes de croissance.</w:t>
      </w:r>
    </w:p>
    <w:p>
      <w:pPr>
        <w:pStyle w:val="Normal"/>
        <w:bidi w:val="0"/>
        <w:jc w:val="left"/>
        <w:rPr/>
      </w:pPr>
      <w:r>
        <w:rPr/>
        <w:t xml:space="preserve">6. </w:t>
      </w:r>
      <w:r>
        <w:rPr>
          <w:rStyle w:val="Accentuationforte"/>
          <w:b/>
        </w:rPr>
        <w:t>Fusions et acquisitions (M&amp;A)</w:t>
      </w:r>
      <w:r>
        <w:rPr/>
        <w:t xml:space="preserve"> :</w:t>
      </w:r>
    </w:p>
    <w:p>
      <w:pPr>
        <w:pStyle w:val="Normal"/>
        <w:numPr>
          <w:ilvl w:val="0"/>
          <w:numId w:val="33"/>
        </w:numPr>
        <w:tabs>
          <w:tab w:val="left" w:pos="709" w:leader="none"/>
        </w:tabs>
        <w:bidi w:val="0"/>
        <w:spacing w:before="0" w:after="0"/>
        <w:ind w:left="709" w:hanging="283"/>
        <w:jc w:val="left"/>
        <w:rPr/>
      </w:pPr>
      <w:r>
        <w:rPr>
          <w:rStyle w:val="Accentuationforte"/>
        </w:rPr>
        <w:t>Définition</w:t>
      </w:r>
      <w:r>
        <w:rPr/>
        <w:t xml:space="preserve"> : Les </w:t>
      </w:r>
      <w:r>
        <w:rPr>
          <w:rStyle w:val="Accentuationforte"/>
        </w:rPr>
        <w:t>fusions</w:t>
      </w:r>
      <w:r>
        <w:rPr/>
        <w:t xml:space="preserve"> et </w:t>
      </w:r>
      <w:r>
        <w:rPr>
          <w:rStyle w:val="Accentuationforte"/>
        </w:rPr>
        <w:t>acquisitions</w:t>
      </w:r>
      <w:r>
        <w:rPr/>
        <w:t xml:space="preserve"> sont des processus par lesquels une entreprise achète une autre ou fusionne avec elle pour créer une nouvelle entité combinée.</w:t>
      </w:r>
    </w:p>
    <w:p>
      <w:pPr>
        <w:pStyle w:val="Normal"/>
        <w:numPr>
          <w:ilvl w:val="0"/>
          <w:numId w:val="33"/>
        </w:numPr>
        <w:tabs>
          <w:tab w:val="left" w:pos="709" w:leader="none"/>
        </w:tabs>
        <w:bidi w:val="0"/>
        <w:spacing w:before="0" w:after="0"/>
        <w:ind w:left="709" w:hanging="283"/>
        <w:jc w:val="left"/>
        <w:rPr/>
      </w:pPr>
      <w:r>
        <w:rPr>
          <w:rStyle w:val="Accentuationforte"/>
        </w:rPr>
        <w:t>Pourquoi c'est important</w:t>
      </w:r>
      <w:r>
        <w:rPr/>
        <w:t xml:space="preserve"> : Ces opérations sont souvent réalisées pour accroître la part de marché, obtenir des avantages concurrentiels ou réaliser des économies d'échelle.</w:t>
      </w:r>
    </w:p>
    <w:p>
      <w:pPr>
        <w:pStyle w:val="Normal"/>
        <w:numPr>
          <w:ilvl w:val="0"/>
          <w:numId w:val="33"/>
        </w:numPr>
        <w:tabs>
          <w:tab w:val="left" w:pos="709" w:leader="none"/>
        </w:tabs>
        <w:bidi w:val="0"/>
        <w:spacing w:before="0" w:after="0"/>
        <w:ind w:left="709" w:hanging="283"/>
        <w:jc w:val="left"/>
        <w:rPr/>
      </w:pPr>
      <w:r>
        <w:rPr>
          <w:rStyle w:val="Accentuationforte"/>
        </w:rPr>
        <w:t>Exemple</w:t>
      </w:r>
      <w:r>
        <w:rPr/>
        <w:t xml:space="preserve"> :</w:t>
      </w:r>
    </w:p>
    <w:p>
      <w:pPr>
        <w:pStyle w:val="Normal"/>
        <w:numPr>
          <w:ilvl w:val="1"/>
          <w:numId w:val="33"/>
        </w:numPr>
        <w:tabs>
          <w:tab w:val="clear" w:pos="709"/>
          <w:tab w:val="left" w:pos="1418" w:leader="none"/>
        </w:tabs>
        <w:bidi w:val="0"/>
        <w:spacing w:before="0" w:after="0"/>
        <w:ind w:left="1418" w:hanging="283"/>
        <w:jc w:val="left"/>
        <w:rPr/>
      </w:pPr>
      <w:r>
        <w:rPr/>
        <w:t>Quand Disney a racheté 21st Century Fox, elle a acquis une énorme bibliothèque de films et d'émissions de télévision, renforçant ainsi sa position sur le marché du divertissement.</w:t>
      </w:r>
    </w:p>
    <w:p>
      <w:pPr>
        <w:pStyle w:val="Normal"/>
        <w:numPr>
          <w:ilvl w:val="0"/>
          <w:numId w:val="33"/>
        </w:numPr>
        <w:tabs>
          <w:tab w:val="left" w:pos="709" w:leader="none"/>
        </w:tabs>
        <w:bidi w:val="0"/>
        <w:spacing w:before="0" w:after="0"/>
        <w:ind w:left="709" w:hanging="283"/>
        <w:jc w:val="left"/>
        <w:rPr/>
      </w:pPr>
      <w:r>
        <w:rPr>
          <w:rStyle w:val="Accentuationforte"/>
        </w:rPr>
        <w:t>Impact sur les actions</w:t>
      </w:r>
      <w:r>
        <w:rPr/>
        <w:t xml:space="preserve"> :</w:t>
      </w:r>
    </w:p>
    <w:p>
      <w:pPr>
        <w:pStyle w:val="Normal"/>
        <w:numPr>
          <w:ilvl w:val="1"/>
          <w:numId w:val="33"/>
        </w:numPr>
        <w:tabs>
          <w:tab w:val="clear" w:pos="709"/>
          <w:tab w:val="left" w:pos="1418" w:leader="none"/>
        </w:tabs>
        <w:bidi w:val="0"/>
        <w:spacing w:before="0" w:after="0"/>
        <w:ind w:left="1418" w:hanging="283"/>
        <w:jc w:val="left"/>
        <w:rPr/>
      </w:pPr>
      <w:r>
        <w:rPr/>
        <w:t>Si une entreprise est sur le point d'être rachetée à un prix supérieur au prix actuel du marché, le prix de son action peut augmenter. À l'inverse, si les investisseurs pensent que la fusion n'apportera pas de valeur, le prix peut baisser.</w:t>
      </w:r>
    </w:p>
    <w:p>
      <w:pPr>
        <w:pStyle w:val="Normal"/>
        <w:numPr>
          <w:ilvl w:val="0"/>
          <w:numId w:val="33"/>
        </w:numPr>
        <w:tabs>
          <w:tab w:val="left" w:pos="709" w:leader="none"/>
        </w:tabs>
        <w:bidi w:val="0"/>
        <w:spacing w:before="0" w:after="0"/>
        <w:ind w:left="709" w:hanging="283"/>
        <w:jc w:val="left"/>
        <w:rPr/>
      </w:pPr>
      <w:r>
        <w:rPr>
          <w:rStyle w:val="Accentuationforte"/>
        </w:rPr>
        <w:t>Thème lié : Stratégie de croissance externe</w:t>
      </w:r>
      <w:r>
        <w:rPr/>
        <w:t xml:space="preserve"> :</w:t>
      </w:r>
    </w:p>
    <w:p>
      <w:pPr>
        <w:pStyle w:val="Normal"/>
        <w:numPr>
          <w:ilvl w:val="1"/>
          <w:numId w:val="33"/>
        </w:numPr>
        <w:tabs>
          <w:tab w:val="clear" w:pos="709"/>
          <w:tab w:val="left" w:pos="1418" w:leader="none"/>
        </w:tabs>
        <w:bidi w:val="0"/>
        <w:ind w:left="1418" w:hanging="283"/>
        <w:jc w:val="left"/>
        <w:rPr/>
      </w:pPr>
      <w:r>
        <w:rPr/>
        <w:t>Les entreprises peuvent choisir de croître en interne (par leur propre développement) ou en externe (par des fusions et acquisitions). Les M&amp;A sont des outils puissants pour pénétrer rapidement de nouveaux marchés ou acquérir des technologies.</w:t>
      </w:r>
    </w:p>
    <w:p>
      <w:pPr>
        <w:pStyle w:val="Normal"/>
        <w:bidi w:val="0"/>
        <w:jc w:val="left"/>
        <w:rPr/>
      </w:pPr>
      <w:r>
        <w:rPr/>
      </w:r>
    </w:p>
    <w:p>
      <w:pPr>
        <w:pStyle w:val="Normal"/>
        <w:bidi w:val="0"/>
        <w:jc w:val="left"/>
        <w:rPr/>
      </w:pPr>
      <w:r>
        <w:rPr/>
        <w:t>Conclusion :</w:t>
      </w:r>
    </w:p>
    <w:p>
      <w:pPr>
        <w:pStyle w:val="Normal"/>
        <w:bidi w:val="0"/>
        <w:spacing w:lineRule="auto" w:line="276" w:before="0" w:after="140"/>
        <w:jc w:val="left"/>
        <w:rPr/>
      </w:pPr>
      <w:r>
        <w:rPr/>
        <w:t>Tous ces concepts (dividendes, fractionnements d'actions, IPO, etc.) sont des mécanismes par lesquels les entreprises interagissent avec leurs actionnaires et influencent la valeur de leurs actions. Ces événements peuvent affecter le prix de l'action, la perception des investisseurs, et les rendements des actionnaires. Pour les investisseurs novices, il est important de comprendre ces termes, car ils jouent un rôle clé dans la gestion des portefeuilles d'investissement et la prise de décision en matière d'achat ou de vente d'actions.</w:t>
      </w:r>
    </w:p>
    <w:p>
      <w:pPr>
        <w:pStyle w:val="Normal"/>
        <w:bidi w:val="0"/>
        <w:jc w:val="left"/>
        <w:rPr/>
      </w:pPr>
      <w:r>
        <w:rPr/>
        <w:t>4o</w:t>
      </w:r>
    </w:p>
    <w:p>
      <w:pPr>
        <w:pStyle w:val="Normal"/>
        <w:bidi w:val="0"/>
        <w:jc w:val="left"/>
        <w:rPr/>
      </w:pPr>
      <w:r>
        <w:rPr/>
        <w:t>You said:</w:t>
      </w:r>
    </w:p>
    <w:p>
      <w:pPr>
        <w:pStyle w:val="Normal"/>
        <w:bidi w:val="0"/>
        <w:jc w:val="left"/>
        <w:rPr/>
      </w:pPr>
      <w:r>
        <w:rPr/>
        <w:t># Dataframe regroupant toutes les actions et l'indice de marché S&amp;P500 all_data = data_list[0] #initialisation de la dataframe totale for i in range(1, len(data_list)):  all_data = pd.concat([all_data, data_list[i]])</w:t>
      </w:r>
    </w:p>
    <w:p>
      <w:pPr>
        <w:pStyle w:val="Normal"/>
        <w:bidi w:val="0"/>
        <w:jc w:val="left"/>
        <w:rPr/>
      </w:pPr>
      <w:r>
        <w:rPr/>
        <w:t>ChatGPT said:</w:t>
      </w:r>
    </w:p>
    <w:p>
      <w:pPr>
        <w:pStyle w:val="Normal"/>
        <w:bidi w:val="0"/>
        <w:spacing w:lineRule="auto" w:line="276" w:before="0" w:after="140"/>
        <w:jc w:val="left"/>
        <w:rPr/>
      </w:pPr>
      <w:r>
        <w:rPr/>
        <w:t xml:space="preserve">Votre code pour concaténer tous les DataFrames dans </w:t>
      </w:r>
      <w:r>
        <w:rPr>
          <w:rStyle w:val="Textesource"/>
        </w:rPr>
        <w:t>data_list</w:t>
      </w:r>
      <w:r>
        <w:rPr/>
        <w:t xml:space="preserve"> en un seul DataFrame </w:t>
      </w:r>
      <w:r>
        <w:rPr>
          <w:rStyle w:val="Textesource"/>
        </w:rPr>
        <w:t>all_data</w:t>
      </w:r>
      <w:r>
        <w:rPr/>
        <w:t xml:space="preserve"> est correct, mais je vais vous expliquer les étapes en détail et proposer une légère amélioration pour garantir une gestion efficace des index et de la concaténation.</w:t>
      </w:r>
    </w:p>
    <w:p>
      <w:pPr>
        <w:pStyle w:val="Normal"/>
        <w:bidi w:val="0"/>
        <w:jc w:val="left"/>
        <w:rPr/>
      </w:pPr>
      <w:r>
        <w:rPr/>
        <w:t>Explication du code actuel :</w:t>
      </w:r>
    </w:p>
    <w:p>
      <w:pPr>
        <w:pStyle w:val="Normal"/>
        <w:numPr>
          <w:ilvl w:val="0"/>
          <w:numId w:val="34"/>
        </w:numPr>
        <w:tabs>
          <w:tab w:val="left" w:pos="709" w:leader="none"/>
        </w:tabs>
        <w:bidi w:val="0"/>
        <w:ind w:left="709" w:hanging="283"/>
        <w:jc w:val="left"/>
        <w:rPr/>
      </w:pPr>
      <w:r>
        <w:rPr>
          <w:rStyle w:val="Accentuationforte"/>
        </w:rPr>
        <w:t xml:space="preserve">Initialisation de </w:t>
      </w:r>
      <w:r>
        <w:rPr>
          <w:rStyle w:val="Textesource"/>
        </w:rPr>
        <w:t>all_data</w:t>
      </w:r>
      <w:r>
        <w:rPr>
          <w:rStyle w:val="Accentuationforte"/>
        </w:rPr>
        <w:t xml:space="preserve"> avec le premier DataFrame</w:t>
      </w:r>
      <w:r>
        <w:rPr/>
        <w:t xml:space="preserve"> :</w:t>
      </w:r>
    </w:p>
    <w:p>
      <w:pPr>
        <w:pStyle w:val="Normal"/>
        <w:numPr>
          <w:ilvl w:val="1"/>
          <w:numId w:val="34"/>
        </w:numPr>
        <w:tabs>
          <w:tab w:val="clear" w:pos="709"/>
          <w:tab w:val="left" w:pos="1418" w:leader="none"/>
        </w:tabs>
        <w:bidi w:val="0"/>
        <w:spacing w:before="0" w:after="0"/>
        <w:ind w:left="1418" w:hanging="283"/>
        <w:jc w:val="left"/>
        <w:rPr/>
      </w:pPr>
      <w:r>
        <w:rPr/>
        <w:t xml:space="preserve">La ligne </w:t>
      </w:r>
      <w:r>
        <w:rPr>
          <w:rStyle w:val="Textesource"/>
        </w:rPr>
        <w:t>all_data = data_list[0]</w:t>
      </w:r>
      <w:r>
        <w:rPr/>
        <w:t xml:space="preserve"> initialise </w:t>
      </w:r>
      <w:r>
        <w:rPr>
          <w:rStyle w:val="Textesource"/>
        </w:rPr>
        <w:t>all_data</w:t>
      </w:r>
      <w:r>
        <w:rPr/>
        <w:t xml:space="preserve"> avec le premier DataFrame de la liste </w:t>
      </w:r>
      <w:r>
        <w:rPr>
          <w:rStyle w:val="Textesource"/>
        </w:rPr>
        <w:t>data_list</w:t>
      </w:r>
      <w:r>
        <w:rPr/>
        <w:t xml:space="preserve">. Cela signifie que </w:t>
      </w:r>
      <w:r>
        <w:rPr>
          <w:rStyle w:val="Textesource"/>
        </w:rPr>
        <w:t>all_data</w:t>
      </w:r>
      <w:r>
        <w:rPr/>
        <w:t xml:space="preserve"> contiendra déjà les données de la première action ou indice.</w:t>
      </w:r>
    </w:p>
    <w:p>
      <w:pPr>
        <w:pStyle w:val="Normal"/>
        <w:numPr>
          <w:ilvl w:val="0"/>
          <w:numId w:val="34"/>
        </w:numPr>
        <w:tabs>
          <w:tab w:val="left" w:pos="709" w:leader="none"/>
        </w:tabs>
        <w:bidi w:val="0"/>
        <w:ind w:left="709" w:hanging="283"/>
        <w:jc w:val="left"/>
        <w:rPr/>
      </w:pPr>
      <w:r>
        <w:rPr>
          <w:rStyle w:val="Accentuationforte"/>
        </w:rPr>
        <w:t>Concaténation des autres DataFrames</w:t>
      </w:r>
      <w:r>
        <w:rPr/>
        <w:t xml:space="preserve"> :</w:t>
      </w:r>
    </w:p>
    <w:p>
      <w:pPr>
        <w:pStyle w:val="Normal"/>
        <w:numPr>
          <w:ilvl w:val="1"/>
          <w:numId w:val="34"/>
        </w:numPr>
        <w:tabs>
          <w:tab w:val="clear" w:pos="709"/>
          <w:tab w:val="left" w:pos="1418" w:leader="none"/>
        </w:tabs>
        <w:bidi w:val="0"/>
        <w:spacing w:before="0" w:after="0"/>
        <w:ind w:left="1418" w:hanging="283"/>
        <w:jc w:val="left"/>
        <w:rPr/>
      </w:pPr>
      <w:r>
        <w:rPr/>
        <w:t xml:space="preserve">La boucle </w:t>
      </w:r>
      <w:r>
        <w:rPr>
          <w:rStyle w:val="Textesource"/>
        </w:rPr>
        <w:t>for i in range(1, len(data_list))</w:t>
      </w:r>
      <w:r>
        <w:rPr/>
        <w:t xml:space="preserve"> permet de concaténer les autres DataFrames de </w:t>
      </w:r>
      <w:r>
        <w:rPr>
          <w:rStyle w:val="Textesource"/>
        </w:rPr>
        <w:t>data_list</w:t>
      </w:r>
      <w:r>
        <w:rPr/>
        <w:t xml:space="preserve"> un par un à </w:t>
      </w:r>
      <w:r>
        <w:rPr>
          <w:rStyle w:val="Textesource"/>
        </w:rPr>
        <w:t>all_data</w:t>
      </w:r>
      <w:r>
        <w:rPr/>
        <w:t xml:space="preserve"> en utilisant </w:t>
      </w:r>
      <w:r>
        <w:rPr>
          <w:rStyle w:val="Textesource"/>
        </w:rPr>
        <w:t>pd.concat()</w:t>
      </w:r>
      <w:r>
        <w:rPr/>
        <w:t>.</w:t>
      </w:r>
    </w:p>
    <w:p>
      <w:pPr>
        <w:pStyle w:val="Normal"/>
        <w:numPr>
          <w:ilvl w:val="1"/>
          <w:numId w:val="34"/>
        </w:numPr>
        <w:tabs>
          <w:tab w:val="clear" w:pos="709"/>
          <w:tab w:val="left" w:pos="1418" w:leader="none"/>
        </w:tabs>
        <w:bidi w:val="0"/>
        <w:ind w:left="1418" w:hanging="283"/>
        <w:jc w:val="left"/>
        <w:rPr/>
      </w:pPr>
      <w:r>
        <w:rPr/>
        <w:t xml:space="preserve">La fonction </w:t>
      </w:r>
      <w:r>
        <w:rPr>
          <w:rStyle w:val="Textesource"/>
        </w:rPr>
        <w:t>pd.concat()</w:t>
      </w:r>
      <w:r>
        <w:rPr/>
        <w:t xml:space="preserve"> est utilisée pour combiner plusieurs DataFrames en un seul, en ajoutant les lignes les unes après les autres.</w:t>
      </w:r>
    </w:p>
    <w:p>
      <w:pPr>
        <w:pStyle w:val="Normal"/>
        <w:bidi w:val="0"/>
        <w:jc w:val="left"/>
        <w:rPr/>
      </w:pPr>
      <w:r>
        <w:rPr/>
        <w:t>Amélioration :</w:t>
      </w:r>
    </w:p>
    <w:p>
      <w:pPr>
        <w:pStyle w:val="Normal"/>
        <w:bidi w:val="0"/>
        <w:spacing w:lineRule="auto" w:line="276" w:before="0" w:after="140"/>
        <w:jc w:val="left"/>
        <w:rPr/>
      </w:pPr>
      <w:r>
        <w:rPr/>
        <w:t xml:space="preserve">L'un des points à prendre en compte lors de la concaténation de plusieurs DataFrames est de s'assurer que les index (dans ce cas, les dates) sont correctement gérés et que nous ne créons pas de </w:t>
      </w:r>
      <w:r>
        <w:rPr>
          <w:rStyle w:val="Accentuationforte"/>
        </w:rPr>
        <w:t>duplicatas d'index</w:t>
      </w:r>
      <w:r>
        <w:rPr/>
        <w:t>. Il peut être utile de réinitialiser l'index après la concaténation pour éviter les erreurs si les dates ne correspondent pas parfaitement entre les différentes actions.</w:t>
      </w:r>
    </w:p>
    <w:p>
      <w:pPr>
        <w:pStyle w:val="Normal"/>
        <w:bidi w:val="0"/>
        <w:jc w:val="left"/>
        <w:rPr/>
      </w:pPr>
      <w:r>
        <w:rPr/>
        <w:t>Version améliorée du code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pandas as pd</w:t>
      </w:r>
    </w:p>
    <w:p>
      <w:pPr>
        <w:pStyle w:val="Normal"/>
        <w:bidi w:val="0"/>
        <w:rPr/>
      </w:pPr>
      <w:r>
        <w:rPr/>
      </w:r>
    </w:p>
    <w:p>
      <w:pPr>
        <w:pStyle w:val="Normal"/>
        <w:bidi w:val="0"/>
        <w:rPr/>
      </w:pPr>
      <w:r>
        <w:rPr>
          <w:rStyle w:val="Textesource"/>
        </w:rPr>
        <w:t># Initialisation de la dataframe totale avec le premier élément de data_list</w:t>
      </w:r>
    </w:p>
    <w:p>
      <w:pPr>
        <w:pStyle w:val="Normal"/>
        <w:bidi w:val="0"/>
        <w:rPr/>
      </w:pPr>
      <w:r>
        <w:rPr>
          <w:rStyle w:val="Textesource"/>
        </w:rPr>
        <w:t>all_data = data_list[0]</w:t>
      </w:r>
    </w:p>
    <w:p>
      <w:pPr>
        <w:pStyle w:val="Normal"/>
        <w:bidi w:val="0"/>
        <w:rPr/>
      </w:pPr>
      <w:r>
        <w:rPr/>
      </w:r>
    </w:p>
    <w:p>
      <w:pPr>
        <w:pStyle w:val="Normal"/>
        <w:bidi w:val="0"/>
        <w:rPr/>
      </w:pPr>
      <w:r>
        <w:rPr>
          <w:rStyle w:val="Textesource"/>
        </w:rPr>
        <w:t># Boucle pour concaténer les autres DataFrames dans all_data</w:t>
      </w:r>
    </w:p>
    <w:p>
      <w:pPr>
        <w:pStyle w:val="Normal"/>
        <w:bidi w:val="0"/>
        <w:rPr/>
      </w:pPr>
      <w:r>
        <w:rPr>
          <w:rStyle w:val="Textesource"/>
        </w:rPr>
        <w:t>for i in range(1, len(data_list)):</w:t>
      </w:r>
    </w:p>
    <w:p>
      <w:pPr>
        <w:pStyle w:val="Normal"/>
        <w:bidi w:val="0"/>
        <w:rPr/>
      </w:pPr>
      <w:r>
        <w:rPr>
          <w:rStyle w:val="Textesource"/>
        </w:rPr>
        <w:t xml:space="preserve">    </w:t>
      </w:r>
      <w:r>
        <w:rPr>
          <w:rStyle w:val="Textesource"/>
        </w:rPr>
        <w:t>all_data = pd.concat([all_data, data_list[i]], axis=0)</w:t>
      </w:r>
    </w:p>
    <w:p>
      <w:pPr>
        <w:pStyle w:val="Normal"/>
        <w:bidi w:val="0"/>
        <w:rPr/>
      </w:pPr>
      <w:r>
        <w:rPr/>
      </w:r>
    </w:p>
    <w:p>
      <w:pPr>
        <w:pStyle w:val="Normal"/>
        <w:bidi w:val="0"/>
        <w:rPr/>
      </w:pPr>
      <w:r>
        <w:rPr>
          <w:rStyle w:val="Textesource"/>
        </w:rPr>
        <w:t># Réinitialiser l'index si nécessaire (par exemple, si vous avez des duplicatas de dates)</w:t>
      </w:r>
    </w:p>
    <w:p>
      <w:pPr>
        <w:pStyle w:val="Normal"/>
        <w:bidi w:val="0"/>
        <w:rPr/>
      </w:pPr>
      <w:r>
        <w:rPr>
          <w:rStyle w:val="Textesource"/>
        </w:rPr>
        <w:t>all_data.reset_index(inplace=True)</w:t>
      </w:r>
    </w:p>
    <w:p>
      <w:pPr>
        <w:pStyle w:val="Normal"/>
        <w:bidi w:val="0"/>
        <w:rPr/>
      </w:pPr>
      <w:r>
        <w:rPr/>
      </w:r>
    </w:p>
    <w:p>
      <w:pPr>
        <w:pStyle w:val="Normal"/>
        <w:bidi w:val="0"/>
        <w:rPr/>
      </w:pPr>
      <w:r>
        <w:rPr>
          <w:rStyle w:val="Textesource"/>
        </w:rPr>
        <w:t># Vérification du DataFrame final</w:t>
      </w:r>
    </w:p>
    <w:p>
      <w:pPr>
        <w:pStyle w:val="Normal"/>
        <w:bidi w:val="0"/>
        <w:spacing w:before="0" w:after="283"/>
        <w:rPr/>
      </w:pPr>
      <w:r>
        <w:rPr>
          <w:rStyle w:val="Textesource"/>
        </w:rPr>
        <w:t>print(all_data.head())</w:t>
      </w:r>
    </w:p>
    <w:p>
      <w:pPr>
        <w:pStyle w:val="Normal"/>
        <w:bidi w:val="0"/>
        <w:jc w:val="left"/>
        <w:rPr/>
      </w:pPr>
      <w:r>
        <w:rPr/>
        <w:t>Explication des améliorations :</w:t>
      </w:r>
    </w:p>
    <w:p>
      <w:pPr>
        <w:pStyle w:val="Normal"/>
        <w:numPr>
          <w:ilvl w:val="0"/>
          <w:numId w:val="35"/>
        </w:numPr>
        <w:tabs>
          <w:tab w:val="left" w:pos="709" w:leader="none"/>
        </w:tabs>
        <w:bidi w:val="0"/>
        <w:ind w:left="709" w:hanging="283"/>
        <w:jc w:val="left"/>
        <w:rPr/>
      </w:pPr>
      <w:r>
        <w:rPr>
          <w:rStyle w:val="Textesource"/>
        </w:rPr>
        <w:t>axis=0</w:t>
      </w:r>
      <w:r>
        <w:rPr>
          <w:rStyle w:val="Accentuationforte"/>
        </w:rPr>
        <w:t xml:space="preserve"> dans </w:t>
      </w:r>
      <w:r>
        <w:rPr>
          <w:rStyle w:val="Textesource"/>
        </w:rPr>
        <w:t>pd.concat()</w:t>
      </w:r>
      <w:r>
        <w:rPr/>
        <w:t xml:space="preserve"> :</w:t>
      </w:r>
    </w:p>
    <w:p>
      <w:pPr>
        <w:pStyle w:val="Normal"/>
        <w:numPr>
          <w:ilvl w:val="1"/>
          <w:numId w:val="35"/>
        </w:numPr>
        <w:tabs>
          <w:tab w:val="clear" w:pos="709"/>
          <w:tab w:val="left" w:pos="1418" w:leader="none"/>
        </w:tabs>
        <w:bidi w:val="0"/>
        <w:spacing w:before="0" w:after="0"/>
        <w:ind w:left="1418" w:hanging="283"/>
        <w:jc w:val="left"/>
        <w:rPr/>
      </w:pPr>
      <w:r>
        <w:rPr>
          <w:rStyle w:val="Textesource"/>
        </w:rPr>
        <w:t>axis=0</w:t>
      </w:r>
      <w:r>
        <w:rPr/>
        <w:t xml:space="preserve"> signifie que la concaténation se fait </w:t>
      </w:r>
      <w:r>
        <w:rPr>
          <w:rStyle w:val="Accentuationforte"/>
        </w:rPr>
        <w:t>verticalement</w:t>
      </w:r>
      <w:r>
        <w:rPr/>
        <w:t>, c'est-à-dire en ajoutant les lignes des DataFrames les unes après les autres (ce qui est votre intention ici).</w:t>
      </w:r>
    </w:p>
    <w:p>
      <w:pPr>
        <w:pStyle w:val="Normal"/>
        <w:numPr>
          <w:ilvl w:val="1"/>
          <w:numId w:val="35"/>
        </w:numPr>
        <w:tabs>
          <w:tab w:val="clear" w:pos="709"/>
          <w:tab w:val="left" w:pos="1418" w:leader="none"/>
        </w:tabs>
        <w:bidi w:val="0"/>
        <w:spacing w:before="0" w:after="0"/>
        <w:ind w:left="1418" w:hanging="283"/>
        <w:jc w:val="left"/>
        <w:rPr/>
      </w:pPr>
      <w:r>
        <w:rPr/>
        <w:t xml:space="preserve">Il s'agit de l'option par défaut pour </w:t>
      </w:r>
      <w:r>
        <w:rPr>
          <w:rStyle w:val="Textesource"/>
        </w:rPr>
        <w:t>pd.concat()</w:t>
      </w:r>
      <w:r>
        <w:rPr/>
        <w:t>, donc même si vous ne l'ajoutez pas explicitement, elle est appliquée automatiquement.</w:t>
      </w:r>
    </w:p>
    <w:p>
      <w:pPr>
        <w:pStyle w:val="Normal"/>
        <w:numPr>
          <w:ilvl w:val="0"/>
          <w:numId w:val="35"/>
        </w:numPr>
        <w:tabs>
          <w:tab w:val="left" w:pos="709" w:leader="none"/>
        </w:tabs>
        <w:bidi w:val="0"/>
        <w:ind w:left="709" w:hanging="283"/>
        <w:jc w:val="left"/>
        <w:rPr/>
      </w:pPr>
      <w:r>
        <w:rPr>
          <w:rStyle w:val="Textesource"/>
        </w:rPr>
        <w:t>reset_index(inplace=True)</w:t>
      </w:r>
      <w:r>
        <w:rPr/>
        <w:t xml:space="preserve"> :</w:t>
      </w:r>
    </w:p>
    <w:p>
      <w:pPr>
        <w:pStyle w:val="Normal"/>
        <w:numPr>
          <w:ilvl w:val="1"/>
          <w:numId w:val="35"/>
        </w:numPr>
        <w:tabs>
          <w:tab w:val="clear" w:pos="709"/>
          <w:tab w:val="left" w:pos="1418" w:leader="none"/>
        </w:tabs>
        <w:bidi w:val="0"/>
        <w:spacing w:before="0" w:after="0"/>
        <w:ind w:left="1418" w:hanging="283"/>
        <w:jc w:val="left"/>
        <w:rPr/>
      </w:pPr>
      <w:r>
        <w:rPr/>
        <w:t xml:space="preserve">En utilisant </w:t>
      </w:r>
      <w:r>
        <w:rPr>
          <w:rStyle w:val="Textesource"/>
        </w:rPr>
        <w:t>reset_index()</w:t>
      </w:r>
      <w:r>
        <w:rPr/>
        <w:t>, vous réinitialisez l'index après la concaténation. Cela est utile si vous souhaitez éviter des duplications d'index ou de dates dans le cas où des DataFrames auraient des index identiques.</w:t>
      </w:r>
    </w:p>
    <w:p>
      <w:pPr>
        <w:pStyle w:val="Normal"/>
        <w:numPr>
          <w:ilvl w:val="1"/>
          <w:numId w:val="35"/>
        </w:numPr>
        <w:tabs>
          <w:tab w:val="clear" w:pos="709"/>
          <w:tab w:val="left" w:pos="1418" w:leader="none"/>
        </w:tabs>
        <w:bidi w:val="0"/>
        <w:spacing w:before="0" w:after="0"/>
        <w:ind w:left="1418" w:hanging="283"/>
        <w:jc w:val="left"/>
        <w:rPr/>
      </w:pPr>
      <w:r>
        <w:rPr/>
        <w:t xml:space="preserve">En mettant </w:t>
      </w:r>
      <w:r>
        <w:rPr>
          <w:rStyle w:val="Textesource"/>
        </w:rPr>
        <w:t>inplace=True</w:t>
      </w:r>
      <w:r>
        <w:rPr/>
        <w:t xml:space="preserve">, cela modifie </w:t>
      </w:r>
      <w:r>
        <w:rPr>
          <w:rStyle w:val="Textesource"/>
        </w:rPr>
        <w:t>all_data</w:t>
      </w:r>
      <w:r>
        <w:rPr/>
        <w:t xml:space="preserve"> directement sans créer un nouvel objet.</w:t>
      </w:r>
    </w:p>
    <w:p>
      <w:pPr>
        <w:pStyle w:val="Normal"/>
        <w:numPr>
          <w:ilvl w:val="0"/>
          <w:numId w:val="35"/>
        </w:numPr>
        <w:tabs>
          <w:tab w:val="left" w:pos="709" w:leader="none"/>
        </w:tabs>
        <w:bidi w:val="0"/>
        <w:ind w:left="709" w:hanging="283"/>
        <w:jc w:val="left"/>
        <w:rPr/>
      </w:pPr>
      <w:r>
        <w:rPr>
          <w:rStyle w:val="Accentuationforte"/>
        </w:rPr>
        <w:t xml:space="preserve">Vérification avec </w:t>
      </w:r>
      <w:r>
        <w:rPr>
          <w:rStyle w:val="Textesource"/>
        </w:rPr>
        <w:t>print(all_data.head())</w:t>
      </w:r>
      <w:r>
        <w:rPr/>
        <w:t xml:space="preserve"> :</w:t>
      </w:r>
    </w:p>
    <w:p>
      <w:pPr>
        <w:pStyle w:val="Normal"/>
        <w:numPr>
          <w:ilvl w:val="1"/>
          <w:numId w:val="35"/>
        </w:numPr>
        <w:tabs>
          <w:tab w:val="clear" w:pos="709"/>
          <w:tab w:val="left" w:pos="1418" w:leader="none"/>
        </w:tabs>
        <w:bidi w:val="0"/>
        <w:ind w:left="1418" w:hanging="283"/>
        <w:jc w:val="left"/>
        <w:rPr/>
      </w:pPr>
      <w:r>
        <w:rPr/>
        <w:t>Cette ligne vous permet de visualiser les premières lignes du DataFrame concaténé pour vous assurer que la concaténation s'est bien déroulée.</w:t>
      </w:r>
    </w:p>
    <w:p>
      <w:pPr>
        <w:pStyle w:val="Normal"/>
        <w:bidi w:val="0"/>
        <w:jc w:val="left"/>
        <w:rPr/>
      </w:pPr>
      <w:r>
        <w:rPr/>
        <w:t>Points supplémentaires :</w:t>
      </w:r>
    </w:p>
    <w:p>
      <w:pPr>
        <w:pStyle w:val="Normal"/>
        <w:numPr>
          <w:ilvl w:val="0"/>
          <w:numId w:val="36"/>
        </w:numPr>
        <w:tabs>
          <w:tab w:val="left" w:pos="709" w:leader="none"/>
        </w:tabs>
        <w:bidi w:val="0"/>
        <w:ind w:left="709" w:hanging="283"/>
        <w:jc w:val="left"/>
        <w:rPr/>
      </w:pPr>
      <w:r>
        <w:rPr/>
        <w:t xml:space="preserve">Si toutes vos données sont alignées par date et que l'index est déjà unique, vous pouvez </w:t>
      </w:r>
      <w:r>
        <w:rPr>
          <w:rStyle w:val="Accentuationforte"/>
        </w:rPr>
        <w:t>ne pas réinitialiser l'index</w:t>
      </w:r>
      <w:r>
        <w:rPr/>
        <w:t>. Cependant, si vous remarquez que certaines dates se répètent (par exemple, des actions qui n’ont pas de données tous les jours), il peut être utile de conserver les dates d'origine et réinitialiser l'index.</w:t>
      </w:r>
    </w:p>
    <w:p>
      <w:pPr>
        <w:pStyle w:val="Normal"/>
        <w:bidi w:val="0"/>
        <w:jc w:val="left"/>
        <w:rPr/>
      </w:pPr>
      <w:r>
        <w:rPr/>
        <w:t>Exemple de DataFrame après concaténation :</w:t>
      </w:r>
    </w:p>
    <w:tbl>
      <w:tblPr>
        <w:tblW w:w="7392" w:type="dxa"/>
        <w:jc w:val="left"/>
        <w:tblInd w:w="0" w:type="dxa"/>
        <w:tblLayout w:type="fixed"/>
        <w:tblCellMar>
          <w:top w:w="28" w:type="dxa"/>
          <w:left w:w="28" w:type="dxa"/>
          <w:bottom w:w="28" w:type="dxa"/>
          <w:right w:w="28" w:type="dxa"/>
        </w:tblCellMar>
      </w:tblPr>
      <w:tblGrid>
        <w:gridCol w:w="1230"/>
        <w:gridCol w:w="767"/>
        <w:gridCol w:w="766"/>
        <w:gridCol w:w="765"/>
        <w:gridCol w:w="766"/>
        <w:gridCol w:w="1111"/>
        <w:gridCol w:w="1065"/>
        <w:gridCol w:w="921"/>
      </w:tblGrid>
      <w:tr>
        <w:trPr>
          <w:tblHeader w:val="true"/>
        </w:trPr>
        <w:tc>
          <w:tcPr>
            <w:tcW w:w="1230" w:type="dxa"/>
            <w:tcBorders/>
            <w:vAlign w:val="center"/>
          </w:tcPr>
          <w:p>
            <w:pPr>
              <w:pStyle w:val="Normal"/>
              <w:widowControl w:val="false"/>
              <w:suppressLineNumbers/>
              <w:bidi w:val="0"/>
              <w:jc w:val="center"/>
              <w:rPr/>
            </w:pPr>
            <w:r>
              <w:rPr/>
              <w:t>Date</w:t>
            </w:r>
          </w:p>
        </w:tc>
        <w:tc>
          <w:tcPr>
            <w:tcW w:w="767" w:type="dxa"/>
            <w:tcBorders/>
            <w:vAlign w:val="center"/>
          </w:tcPr>
          <w:p>
            <w:pPr>
              <w:pStyle w:val="Normal"/>
              <w:widowControl w:val="false"/>
              <w:suppressLineNumbers/>
              <w:bidi w:val="0"/>
              <w:jc w:val="center"/>
              <w:rPr/>
            </w:pPr>
            <w:r>
              <w:rPr/>
              <w:t>Open</w:t>
            </w:r>
          </w:p>
        </w:tc>
        <w:tc>
          <w:tcPr>
            <w:tcW w:w="766" w:type="dxa"/>
            <w:tcBorders/>
            <w:vAlign w:val="center"/>
          </w:tcPr>
          <w:p>
            <w:pPr>
              <w:pStyle w:val="Normal"/>
              <w:widowControl w:val="false"/>
              <w:suppressLineNumbers/>
              <w:bidi w:val="0"/>
              <w:jc w:val="center"/>
              <w:rPr/>
            </w:pPr>
            <w:r>
              <w:rPr/>
              <w:t>High</w:t>
            </w:r>
          </w:p>
        </w:tc>
        <w:tc>
          <w:tcPr>
            <w:tcW w:w="765" w:type="dxa"/>
            <w:tcBorders/>
            <w:vAlign w:val="center"/>
          </w:tcPr>
          <w:p>
            <w:pPr>
              <w:pStyle w:val="Normal"/>
              <w:widowControl w:val="false"/>
              <w:suppressLineNumbers/>
              <w:bidi w:val="0"/>
              <w:jc w:val="center"/>
              <w:rPr/>
            </w:pPr>
            <w:r>
              <w:rPr/>
              <w:t>Low</w:t>
            </w:r>
          </w:p>
        </w:tc>
        <w:tc>
          <w:tcPr>
            <w:tcW w:w="766" w:type="dxa"/>
            <w:tcBorders/>
            <w:vAlign w:val="center"/>
          </w:tcPr>
          <w:p>
            <w:pPr>
              <w:pStyle w:val="Normal"/>
              <w:widowControl w:val="false"/>
              <w:suppressLineNumbers/>
              <w:bidi w:val="0"/>
              <w:jc w:val="center"/>
              <w:rPr/>
            </w:pPr>
            <w:r>
              <w:rPr/>
              <w:t>Close</w:t>
            </w:r>
          </w:p>
        </w:tc>
        <w:tc>
          <w:tcPr>
            <w:tcW w:w="1111" w:type="dxa"/>
            <w:tcBorders/>
            <w:vAlign w:val="center"/>
          </w:tcPr>
          <w:p>
            <w:pPr>
              <w:pStyle w:val="Normal"/>
              <w:widowControl w:val="false"/>
              <w:suppressLineNumbers/>
              <w:bidi w:val="0"/>
              <w:jc w:val="center"/>
              <w:rPr/>
            </w:pPr>
            <w:r>
              <w:rPr/>
              <w:t>Adj Close</w:t>
            </w:r>
          </w:p>
        </w:tc>
        <w:tc>
          <w:tcPr>
            <w:tcW w:w="1065" w:type="dxa"/>
            <w:tcBorders/>
            <w:vAlign w:val="center"/>
          </w:tcPr>
          <w:p>
            <w:pPr>
              <w:pStyle w:val="Normal"/>
              <w:widowControl w:val="false"/>
              <w:suppressLineNumbers/>
              <w:bidi w:val="0"/>
              <w:jc w:val="center"/>
              <w:rPr/>
            </w:pPr>
            <w:r>
              <w:rPr/>
              <w:t>Volume</w:t>
            </w:r>
          </w:p>
        </w:tc>
        <w:tc>
          <w:tcPr>
            <w:tcW w:w="921" w:type="dxa"/>
            <w:tcBorders/>
            <w:vAlign w:val="center"/>
          </w:tcPr>
          <w:p>
            <w:pPr>
              <w:pStyle w:val="Normal"/>
              <w:widowControl w:val="false"/>
              <w:suppressLineNumbers/>
              <w:bidi w:val="0"/>
              <w:jc w:val="center"/>
              <w:rPr/>
            </w:pPr>
            <w:r>
              <w:rPr/>
              <w:t>Symbol</w:t>
            </w:r>
          </w:p>
        </w:tc>
      </w:tr>
      <w:tr>
        <w:trPr/>
        <w:tc>
          <w:tcPr>
            <w:tcW w:w="1230" w:type="dxa"/>
            <w:tcBorders/>
            <w:vAlign w:val="center"/>
          </w:tcPr>
          <w:p>
            <w:pPr>
              <w:pStyle w:val="Normal"/>
              <w:widowControl w:val="false"/>
              <w:suppressLineNumbers/>
              <w:bidi w:val="0"/>
              <w:jc w:val="left"/>
              <w:rPr/>
            </w:pPr>
            <w:r>
              <w:rPr/>
              <w:t>2015-01-02</w:t>
            </w:r>
          </w:p>
        </w:tc>
        <w:tc>
          <w:tcPr>
            <w:tcW w:w="767" w:type="dxa"/>
            <w:tcBorders/>
            <w:vAlign w:val="center"/>
          </w:tcPr>
          <w:p>
            <w:pPr>
              <w:pStyle w:val="Normal"/>
              <w:widowControl w:val="false"/>
              <w:suppressLineNumbers/>
              <w:bidi w:val="0"/>
              <w:jc w:val="left"/>
              <w:rPr/>
            </w:pPr>
            <w:r>
              <w:rPr/>
              <w:t>112.00</w:t>
            </w:r>
          </w:p>
        </w:tc>
        <w:tc>
          <w:tcPr>
            <w:tcW w:w="766" w:type="dxa"/>
            <w:tcBorders/>
            <w:vAlign w:val="center"/>
          </w:tcPr>
          <w:p>
            <w:pPr>
              <w:pStyle w:val="Normal"/>
              <w:widowControl w:val="false"/>
              <w:suppressLineNumbers/>
              <w:bidi w:val="0"/>
              <w:jc w:val="left"/>
              <w:rPr/>
            </w:pPr>
            <w:r>
              <w:rPr/>
              <w:t>112.40</w:t>
            </w:r>
          </w:p>
        </w:tc>
        <w:tc>
          <w:tcPr>
            <w:tcW w:w="765" w:type="dxa"/>
            <w:tcBorders/>
            <w:vAlign w:val="center"/>
          </w:tcPr>
          <w:p>
            <w:pPr>
              <w:pStyle w:val="Normal"/>
              <w:widowControl w:val="false"/>
              <w:suppressLineNumbers/>
              <w:bidi w:val="0"/>
              <w:jc w:val="left"/>
              <w:rPr/>
            </w:pPr>
            <w:r>
              <w:rPr/>
              <w:t>110.21</w:t>
            </w:r>
          </w:p>
        </w:tc>
        <w:tc>
          <w:tcPr>
            <w:tcW w:w="766" w:type="dxa"/>
            <w:tcBorders/>
            <w:vAlign w:val="center"/>
          </w:tcPr>
          <w:p>
            <w:pPr>
              <w:pStyle w:val="Normal"/>
              <w:widowControl w:val="false"/>
              <w:suppressLineNumbers/>
              <w:bidi w:val="0"/>
              <w:jc w:val="left"/>
              <w:rPr/>
            </w:pPr>
            <w:r>
              <w:rPr/>
              <w:t>111.39</w:t>
            </w:r>
          </w:p>
        </w:tc>
        <w:tc>
          <w:tcPr>
            <w:tcW w:w="1111" w:type="dxa"/>
            <w:tcBorders/>
            <w:vAlign w:val="center"/>
          </w:tcPr>
          <w:p>
            <w:pPr>
              <w:pStyle w:val="Normal"/>
              <w:widowControl w:val="false"/>
              <w:suppressLineNumbers/>
              <w:bidi w:val="0"/>
              <w:jc w:val="left"/>
              <w:rPr/>
            </w:pPr>
            <w:r>
              <w:rPr/>
              <w:t>103.05</w:t>
            </w:r>
          </w:p>
        </w:tc>
        <w:tc>
          <w:tcPr>
            <w:tcW w:w="1065" w:type="dxa"/>
            <w:tcBorders/>
            <w:vAlign w:val="center"/>
          </w:tcPr>
          <w:p>
            <w:pPr>
              <w:pStyle w:val="Normal"/>
              <w:widowControl w:val="false"/>
              <w:suppressLineNumbers/>
              <w:bidi w:val="0"/>
              <w:jc w:val="left"/>
              <w:rPr/>
            </w:pPr>
            <w:r>
              <w:rPr/>
              <w:t>53204600</w:t>
            </w:r>
          </w:p>
        </w:tc>
        <w:tc>
          <w:tcPr>
            <w:tcW w:w="921" w:type="dxa"/>
            <w:tcBorders/>
            <w:vAlign w:val="center"/>
          </w:tcPr>
          <w:p>
            <w:pPr>
              <w:pStyle w:val="Normal"/>
              <w:widowControl w:val="false"/>
              <w:suppressLineNumbers/>
              <w:bidi w:val="0"/>
              <w:jc w:val="left"/>
              <w:rPr/>
            </w:pPr>
            <w:r>
              <w:rPr/>
              <w:t>AAPL</w:t>
            </w:r>
          </w:p>
        </w:tc>
      </w:tr>
      <w:tr>
        <w:trPr/>
        <w:tc>
          <w:tcPr>
            <w:tcW w:w="1230" w:type="dxa"/>
            <w:tcBorders/>
            <w:vAlign w:val="center"/>
          </w:tcPr>
          <w:p>
            <w:pPr>
              <w:pStyle w:val="Normal"/>
              <w:widowControl w:val="false"/>
              <w:suppressLineNumbers/>
              <w:bidi w:val="0"/>
              <w:jc w:val="left"/>
              <w:rPr/>
            </w:pPr>
            <w:r>
              <w:rPr/>
              <w:t>2015-01-05</w:t>
            </w:r>
          </w:p>
        </w:tc>
        <w:tc>
          <w:tcPr>
            <w:tcW w:w="767" w:type="dxa"/>
            <w:tcBorders/>
            <w:vAlign w:val="center"/>
          </w:tcPr>
          <w:p>
            <w:pPr>
              <w:pStyle w:val="Normal"/>
              <w:widowControl w:val="false"/>
              <w:suppressLineNumbers/>
              <w:bidi w:val="0"/>
              <w:jc w:val="left"/>
              <w:rPr/>
            </w:pPr>
            <w:r>
              <w:rPr/>
              <w:t>108.29</w:t>
            </w:r>
          </w:p>
        </w:tc>
        <w:tc>
          <w:tcPr>
            <w:tcW w:w="766" w:type="dxa"/>
            <w:tcBorders/>
            <w:vAlign w:val="center"/>
          </w:tcPr>
          <w:p>
            <w:pPr>
              <w:pStyle w:val="Normal"/>
              <w:widowControl w:val="false"/>
              <w:suppressLineNumbers/>
              <w:bidi w:val="0"/>
              <w:jc w:val="left"/>
              <w:rPr/>
            </w:pPr>
            <w:r>
              <w:rPr/>
              <w:t>108.65</w:t>
            </w:r>
          </w:p>
        </w:tc>
        <w:tc>
          <w:tcPr>
            <w:tcW w:w="765" w:type="dxa"/>
            <w:tcBorders/>
            <w:vAlign w:val="center"/>
          </w:tcPr>
          <w:p>
            <w:pPr>
              <w:pStyle w:val="Normal"/>
              <w:widowControl w:val="false"/>
              <w:suppressLineNumbers/>
              <w:bidi w:val="0"/>
              <w:jc w:val="left"/>
              <w:rPr/>
            </w:pPr>
            <w:r>
              <w:rPr/>
              <w:t>105.41</w:t>
            </w:r>
          </w:p>
        </w:tc>
        <w:tc>
          <w:tcPr>
            <w:tcW w:w="766" w:type="dxa"/>
            <w:tcBorders/>
            <w:vAlign w:val="center"/>
          </w:tcPr>
          <w:p>
            <w:pPr>
              <w:pStyle w:val="Normal"/>
              <w:widowControl w:val="false"/>
              <w:suppressLineNumbers/>
              <w:bidi w:val="0"/>
              <w:jc w:val="left"/>
              <w:rPr/>
            </w:pPr>
            <w:r>
              <w:rPr/>
              <w:t>106.25</w:t>
            </w:r>
          </w:p>
        </w:tc>
        <w:tc>
          <w:tcPr>
            <w:tcW w:w="1111" w:type="dxa"/>
            <w:tcBorders/>
            <w:vAlign w:val="center"/>
          </w:tcPr>
          <w:p>
            <w:pPr>
              <w:pStyle w:val="Normal"/>
              <w:widowControl w:val="false"/>
              <w:suppressLineNumbers/>
              <w:bidi w:val="0"/>
              <w:jc w:val="left"/>
              <w:rPr/>
            </w:pPr>
            <w:r>
              <w:rPr/>
              <w:t>98.36</w:t>
            </w:r>
          </w:p>
        </w:tc>
        <w:tc>
          <w:tcPr>
            <w:tcW w:w="1065" w:type="dxa"/>
            <w:tcBorders/>
            <w:vAlign w:val="center"/>
          </w:tcPr>
          <w:p>
            <w:pPr>
              <w:pStyle w:val="Normal"/>
              <w:widowControl w:val="false"/>
              <w:suppressLineNumbers/>
              <w:bidi w:val="0"/>
              <w:jc w:val="left"/>
              <w:rPr/>
            </w:pPr>
            <w:r>
              <w:rPr/>
              <w:t>64285500</w:t>
            </w:r>
          </w:p>
        </w:tc>
        <w:tc>
          <w:tcPr>
            <w:tcW w:w="921" w:type="dxa"/>
            <w:tcBorders/>
            <w:vAlign w:val="center"/>
          </w:tcPr>
          <w:p>
            <w:pPr>
              <w:pStyle w:val="Normal"/>
              <w:widowControl w:val="false"/>
              <w:suppressLineNumbers/>
              <w:bidi w:val="0"/>
              <w:jc w:val="left"/>
              <w:rPr/>
            </w:pPr>
            <w:r>
              <w:rPr/>
              <w:t>AAPL</w:t>
            </w:r>
          </w:p>
        </w:tc>
      </w:tr>
      <w:tr>
        <w:trPr/>
        <w:tc>
          <w:tcPr>
            <w:tcW w:w="1230" w:type="dxa"/>
            <w:tcBorders/>
            <w:vAlign w:val="center"/>
          </w:tcPr>
          <w:p>
            <w:pPr>
              <w:pStyle w:val="Normal"/>
              <w:widowControl w:val="false"/>
              <w:suppressLineNumbers/>
              <w:bidi w:val="0"/>
              <w:jc w:val="left"/>
              <w:rPr/>
            </w:pPr>
            <w:r>
              <w:rPr/>
              <w:t>2015-01-02</w:t>
            </w:r>
          </w:p>
        </w:tc>
        <w:tc>
          <w:tcPr>
            <w:tcW w:w="767" w:type="dxa"/>
            <w:tcBorders/>
            <w:vAlign w:val="center"/>
          </w:tcPr>
          <w:p>
            <w:pPr>
              <w:pStyle w:val="Normal"/>
              <w:widowControl w:val="false"/>
              <w:suppressLineNumbers/>
              <w:bidi w:val="0"/>
              <w:jc w:val="left"/>
              <w:rPr/>
            </w:pPr>
            <w:r>
              <w:rPr/>
              <w:t>47.00</w:t>
            </w:r>
          </w:p>
        </w:tc>
        <w:tc>
          <w:tcPr>
            <w:tcW w:w="766" w:type="dxa"/>
            <w:tcBorders/>
            <w:vAlign w:val="center"/>
          </w:tcPr>
          <w:p>
            <w:pPr>
              <w:pStyle w:val="Normal"/>
              <w:widowControl w:val="false"/>
              <w:suppressLineNumbers/>
              <w:bidi w:val="0"/>
              <w:jc w:val="left"/>
              <w:rPr/>
            </w:pPr>
            <w:r>
              <w:rPr/>
              <w:t>47.50</w:t>
            </w:r>
          </w:p>
        </w:tc>
        <w:tc>
          <w:tcPr>
            <w:tcW w:w="765" w:type="dxa"/>
            <w:tcBorders/>
            <w:vAlign w:val="center"/>
          </w:tcPr>
          <w:p>
            <w:pPr>
              <w:pStyle w:val="Normal"/>
              <w:widowControl w:val="false"/>
              <w:suppressLineNumbers/>
              <w:bidi w:val="0"/>
              <w:jc w:val="left"/>
              <w:rPr/>
            </w:pPr>
            <w:r>
              <w:rPr/>
              <w:t>46.50</w:t>
            </w:r>
          </w:p>
        </w:tc>
        <w:tc>
          <w:tcPr>
            <w:tcW w:w="766" w:type="dxa"/>
            <w:tcBorders/>
            <w:vAlign w:val="center"/>
          </w:tcPr>
          <w:p>
            <w:pPr>
              <w:pStyle w:val="Normal"/>
              <w:widowControl w:val="false"/>
              <w:suppressLineNumbers/>
              <w:bidi w:val="0"/>
              <w:jc w:val="left"/>
              <w:rPr/>
            </w:pPr>
            <w:r>
              <w:rPr/>
              <w:t>47.00</w:t>
            </w:r>
          </w:p>
        </w:tc>
        <w:tc>
          <w:tcPr>
            <w:tcW w:w="1111" w:type="dxa"/>
            <w:tcBorders/>
            <w:vAlign w:val="center"/>
          </w:tcPr>
          <w:p>
            <w:pPr>
              <w:pStyle w:val="Normal"/>
              <w:widowControl w:val="false"/>
              <w:suppressLineNumbers/>
              <w:bidi w:val="0"/>
              <w:jc w:val="left"/>
              <w:rPr/>
            </w:pPr>
            <w:r>
              <w:rPr/>
              <w:t>46.50</w:t>
            </w:r>
          </w:p>
        </w:tc>
        <w:tc>
          <w:tcPr>
            <w:tcW w:w="1065" w:type="dxa"/>
            <w:tcBorders/>
            <w:vAlign w:val="center"/>
          </w:tcPr>
          <w:p>
            <w:pPr>
              <w:pStyle w:val="Normal"/>
              <w:widowControl w:val="false"/>
              <w:suppressLineNumbers/>
              <w:bidi w:val="0"/>
              <w:jc w:val="left"/>
              <w:rPr/>
            </w:pPr>
            <w:r>
              <w:rPr/>
              <w:t>30000000</w:t>
            </w:r>
          </w:p>
        </w:tc>
        <w:tc>
          <w:tcPr>
            <w:tcW w:w="921" w:type="dxa"/>
            <w:tcBorders/>
            <w:vAlign w:val="center"/>
          </w:tcPr>
          <w:p>
            <w:pPr>
              <w:pStyle w:val="Normal"/>
              <w:widowControl w:val="false"/>
              <w:suppressLineNumbers/>
              <w:bidi w:val="0"/>
              <w:jc w:val="left"/>
              <w:rPr/>
            </w:pPr>
            <w:r>
              <w:rPr/>
              <w:t>MSFT</w:t>
            </w:r>
          </w:p>
        </w:tc>
      </w:tr>
      <w:tr>
        <w:trPr/>
        <w:tc>
          <w:tcPr>
            <w:tcW w:w="1230" w:type="dxa"/>
            <w:tcBorders/>
            <w:vAlign w:val="center"/>
          </w:tcPr>
          <w:p>
            <w:pPr>
              <w:pStyle w:val="Normal"/>
              <w:widowControl w:val="false"/>
              <w:suppressLineNumbers/>
              <w:bidi w:val="0"/>
              <w:jc w:val="left"/>
              <w:rPr/>
            </w:pPr>
            <w:r>
              <w:rPr/>
              <w:t>2015-01-05</w:t>
            </w:r>
          </w:p>
        </w:tc>
        <w:tc>
          <w:tcPr>
            <w:tcW w:w="767" w:type="dxa"/>
            <w:tcBorders/>
            <w:vAlign w:val="center"/>
          </w:tcPr>
          <w:p>
            <w:pPr>
              <w:pStyle w:val="Normal"/>
              <w:widowControl w:val="false"/>
              <w:suppressLineNumbers/>
              <w:bidi w:val="0"/>
              <w:jc w:val="left"/>
              <w:rPr/>
            </w:pPr>
            <w:r>
              <w:rPr/>
              <w:t>45.50</w:t>
            </w:r>
          </w:p>
        </w:tc>
        <w:tc>
          <w:tcPr>
            <w:tcW w:w="766" w:type="dxa"/>
            <w:tcBorders/>
            <w:vAlign w:val="center"/>
          </w:tcPr>
          <w:p>
            <w:pPr>
              <w:pStyle w:val="Normal"/>
              <w:widowControl w:val="false"/>
              <w:suppressLineNumbers/>
              <w:bidi w:val="0"/>
              <w:jc w:val="left"/>
              <w:rPr/>
            </w:pPr>
            <w:r>
              <w:rPr/>
              <w:t>46.00</w:t>
            </w:r>
          </w:p>
        </w:tc>
        <w:tc>
          <w:tcPr>
            <w:tcW w:w="765" w:type="dxa"/>
            <w:tcBorders/>
            <w:vAlign w:val="center"/>
          </w:tcPr>
          <w:p>
            <w:pPr>
              <w:pStyle w:val="Normal"/>
              <w:widowControl w:val="false"/>
              <w:suppressLineNumbers/>
              <w:bidi w:val="0"/>
              <w:jc w:val="left"/>
              <w:rPr/>
            </w:pPr>
            <w:r>
              <w:rPr/>
              <w:t>45.00</w:t>
            </w:r>
          </w:p>
        </w:tc>
        <w:tc>
          <w:tcPr>
            <w:tcW w:w="766" w:type="dxa"/>
            <w:tcBorders/>
            <w:vAlign w:val="center"/>
          </w:tcPr>
          <w:p>
            <w:pPr>
              <w:pStyle w:val="Normal"/>
              <w:widowControl w:val="false"/>
              <w:suppressLineNumbers/>
              <w:bidi w:val="0"/>
              <w:jc w:val="left"/>
              <w:rPr/>
            </w:pPr>
            <w:r>
              <w:rPr/>
              <w:t>45.50</w:t>
            </w:r>
          </w:p>
        </w:tc>
        <w:tc>
          <w:tcPr>
            <w:tcW w:w="1111" w:type="dxa"/>
            <w:tcBorders/>
            <w:vAlign w:val="center"/>
          </w:tcPr>
          <w:p>
            <w:pPr>
              <w:pStyle w:val="Normal"/>
              <w:widowControl w:val="false"/>
              <w:suppressLineNumbers/>
              <w:bidi w:val="0"/>
              <w:jc w:val="left"/>
              <w:rPr/>
            </w:pPr>
            <w:r>
              <w:rPr/>
              <w:t>44.00</w:t>
            </w:r>
          </w:p>
        </w:tc>
        <w:tc>
          <w:tcPr>
            <w:tcW w:w="1065" w:type="dxa"/>
            <w:tcBorders/>
            <w:vAlign w:val="center"/>
          </w:tcPr>
          <w:p>
            <w:pPr>
              <w:pStyle w:val="Normal"/>
              <w:widowControl w:val="false"/>
              <w:suppressLineNumbers/>
              <w:bidi w:val="0"/>
              <w:jc w:val="left"/>
              <w:rPr/>
            </w:pPr>
            <w:r>
              <w:rPr/>
              <w:t>32000000</w:t>
            </w:r>
          </w:p>
        </w:tc>
        <w:tc>
          <w:tcPr>
            <w:tcW w:w="921" w:type="dxa"/>
            <w:tcBorders/>
            <w:vAlign w:val="center"/>
          </w:tcPr>
          <w:p>
            <w:pPr>
              <w:pStyle w:val="Normal"/>
              <w:widowControl w:val="false"/>
              <w:suppressLineNumbers/>
              <w:bidi w:val="0"/>
              <w:jc w:val="left"/>
              <w:rPr/>
            </w:pPr>
            <w:r>
              <w:rPr/>
              <w:t>MSFT</w:t>
            </w:r>
          </w:p>
        </w:tc>
      </w:tr>
      <w:tr>
        <w:trPr/>
        <w:tc>
          <w:tcPr>
            <w:tcW w:w="1230" w:type="dxa"/>
            <w:tcBorders/>
            <w:vAlign w:val="center"/>
          </w:tcPr>
          <w:p>
            <w:pPr>
              <w:pStyle w:val="Normal"/>
              <w:widowControl w:val="false"/>
              <w:suppressLineNumbers/>
              <w:bidi w:val="0"/>
              <w:jc w:val="left"/>
              <w:rPr/>
            </w:pPr>
            <w:r>
              <w:rPr/>
              <w:t>...</w:t>
            </w:r>
          </w:p>
        </w:tc>
        <w:tc>
          <w:tcPr>
            <w:tcW w:w="767" w:type="dxa"/>
            <w:tcBorders/>
            <w:vAlign w:val="center"/>
          </w:tcPr>
          <w:p>
            <w:pPr>
              <w:pStyle w:val="Normal"/>
              <w:widowControl w:val="false"/>
              <w:suppressLineNumbers/>
              <w:bidi w:val="0"/>
              <w:jc w:val="left"/>
              <w:rPr/>
            </w:pPr>
            <w:r>
              <w:rPr/>
              <w:t>...</w:t>
            </w:r>
          </w:p>
        </w:tc>
        <w:tc>
          <w:tcPr>
            <w:tcW w:w="766" w:type="dxa"/>
            <w:tcBorders/>
            <w:vAlign w:val="center"/>
          </w:tcPr>
          <w:p>
            <w:pPr>
              <w:pStyle w:val="Normal"/>
              <w:widowControl w:val="false"/>
              <w:suppressLineNumbers/>
              <w:bidi w:val="0"/>
              <w:jc w:val="left"/>
              <w:rPr/>
            </w:pPr>
            <w:r>
              <w:rPr/>
              <w:t>...</w:t>
            </w:r>
          </w:p>
        </w:tc>
        <w:tc>
          <w:tcPr>
            <w:tcW w:w="765" w:type="dxa"/>
            <w:tcBorders/>
            <w:vAlign w:val="center"/>
          </w:tcPr>
          <w:p>
            <w:pPr>
              <w:pStyle w:val="Normal"/>
              <w:widowControl w:val="false"/>
              <w:suppressLineNumbers/>
              <w:bidi w:val="0"/>
              <w:jc w:val="left"/>
              <w:rPr/>
            </w:pPr>
            <w:r>
              <w:rPr/>
              <w:t>...</w:t>
            </w:r>
          </w:p>
        </w:tc>
        <w:tc>
          <w:tcPr>
            <w:tcW w:w="766" w:type="dxa"/>
            <w:tcBorders/>
            <w:vAlign w:val="center"/>
          </w:tcPr>
          <w:p>
            <w:pPr>
              <w:pStyle w:val="Normal"/>
              <w:widowControl w:val="false"/>
              <w:suppressLineNumbers/>
              <w:bidi w:val="0"/>
              <w:jc w:val="left"/>
              <w:rPr/>
            </w:pPr>
            <w:r>
              <w:rPr/>
              <w:t>...</w:t>
            </w:r>
          </w:p>
        </w:tc>
        <w:tc>
          <w:tcPr>
            <w:tcW w:w="1111" w:type="dxa"/>
            <w:tcBorders/>
            <w:vAlign w:val="center"/>
          </w:tcPr>
          <w:p>
            <w:pPr>
              <w:pStyle w:val="Normal"/>
              <w:widowControl w:val="false"/>
              <w:suppressLineNumbers/>
              <w:bidi w:val="0"/>
              <w:jc w:val="left"/>
              <w:rPr/>
            </w:pPr>
            <w:r>
              <w:rPr/>
              <w:t>...</w:t>
            </w:r>
          </w:p>
        </w:tc>
        <w:tc>
          <w:tcPr>
            <w:tcW w:w="1065" w:type="dxa"/>
            <w:tcBorders/>
            <w:vAlign w:val="center"/>
          </w:tcPr>
          <w:p>
            <w:pPr>
              <w:pStyle w:val="Normal"/>
              <w:widowControl w:val="false"/>
              <w:suppressLineNumbers/>
              <w:bidi w:val="0"/>
              <w:jc w:val="left"/>
              <w:rPr/>
            </w:pPr>
            <w:r>
              <w:rPr/>
              <w:t>...</w:t>
            </w:r>
          </w:p>
        </w:tc>
        <w:tc>
          <w:tcPr>
            <w:tcW w:w="921" w:type="dxa"/>
            <w:tcBorders/>
            <w:vAlign w:val="center"/>
          </w:tcPr>
          <w:p>
            <w:pPr>
              <w:pStyle w:val="Normal"/>
              <w:widowControl w:val="false"/>
              <w:suppressLineNumbers/>
              <w:bidi w:val="0"/>
              <w:jc w:val="left"/>
              <w:rPr/>
            </w:pPr>
            <w:r>
              <w:rPr/>
              <w:t>...</w:t>
            </w:r>
          </w:p>
        </w:tc>
      </w:tr>
    </w:tbl>
    <w:p>
      <w:pPr>
        <w:pStyle w:val="Normal"/>
        <w:bidi w:val="0"/>
        <w:spacing w:lineRule="auto" w:line="276" w:before="0" w:after="140"/>
        <w:jc w:val="left"/>
        <w:rPr/>
      </w:pPr>
      <w:r>
        <w:rPr/>
        <w:t xml:space="preserve">Ce DataFrame regroupe désormais toutes les actions et l'indice S&amp;P500, avec une colonne </w:t>
      </w:r>
      <w:r>
        <w:rPr>
          <w:rStyle w:val="Accentuationforte"/>
        </w:rPr>
        <w:t>Symbol</w:t>
      </w:r>
      <w:r>
        <w:rPr/>
        <w:t xml:space="preserve"> qui identifie à quelle entreprise ou indice chaque ligne appartient.</w:t>
      </w:r>
    </w:p>
    <w:p>
      <w:pPr>
        <w:pStyle w:val="Normal"/>
        <w:bidi w:val="0"/>
        <w:spacing w:lineRule="auto" w:line="276" w:before="0" w:after="140"/>
        <w:jc w:val="left"/>
        <w:rPr/>
      </w:pPr>
      <w:r>
        <w:rPr/>
        <w:t>Si vous avez d'autres questions ou souhaitez plus de détails, n'hésitez pas à me le faire savoir !</w:t>
      </w:r>
    </w:p>
    <w:p>
      <w:pPr>
        <w:pStyle w:val="Normal"/>
        <w:bidi w:val="0"/>
        <w:jc w:val="left"/>
        <w:rPr/>
      </w:pPr>
      <w:r>
        <w:rPr/>
        <w:t>4o</w:t>
      </w:r>
    </w:p>
    <w:p>
      <w:pPr>
        <w:pStyle w:val="Normal"/>
        <w:bidi w:val="0"/>
        <w:jc w:val="left"/>
        <w:rPr/>
      </w:pPr>
      <w:r>
        <w:rPr/>
        <w:t>You said:</w:t>
      </w:r>
    </w:p>
    <w:p>
      <w:pPr>
        <w:pStyle w:val="Normal"/>
        <w:bidi w:val="0"/>
        <w:jc w:val="left"/>
        <w:rPr/>
      </w:pPr>
      <w:r>
        <w:rPr/>
        <w:t>def make_time_serie (data, serie_name): df = data.reset_index() df.set_index(['Date', 'Symbol'], inplace=True) df = df[serie_name].unstack() df_new_index = pd.date_range(df.index.min(), df.index.max(), freq='D') #Réarrangement des dates pour avoir des dates régulières df.reindex(df_new_index) df.fillna(0, inplace=True) # Remplacement des valeurs manquantes par 0. C'est possible qu'il y ait des trous dans les données. return df # Datataframe des prix price_df = make_univariate_series(all_data, 'Adj Close') price_df. # Datataframe des volumes volume_df = make_univariate_series(all_data, 'Volume') volume_df</w:t>
      </w:r>
    </w:p>
    <w:p>
      <w:pPr>
        <w:pStyle w:val="Normal"/>
        <w:bidi w:val="0"/>
        <w:jc w:val="left"/>
        <w:rPr/>
      </w:pPr>
      <w:r>
        <w:rPr/>
        <w:t>ChatGPT said:</w:t>
      </w:r>
    </w:p>
    <w:p>
      <w:pPr>
        <w:pStyle w:val="Normal"/>
        <w:bidi w:val="0"/>
        <w:spacing w:lineRule="auto" w:line="276" w:before="0" w:after="140"/>
        <w:jc w:val="left"/>
        <w:rPr/>
      </w:pPr>
      <w:r>
        <w:rPr/>
        <w:t xml:space="preserve">Votre code pour créer des séries temporelles avec la fonction </w:t>
      </w:r>
      <w:r>
        <w:rPr>
          <w:rStyle w:val="Textesource"/>
        </w:rPr>
        <w:t>make_time_serie</w:t>
      </w:r>
      <w:r>
        <w:rPr/>
        <w:t xml:space="preserve"> est un bon point de départ, mais je vais apporter quelques corrections et clarifications pour le rendre plus cohérent, avec des explications détaillées.</w:t>
      </w:r>
    </w:p>
    <w:p>
      <w:pPr>
        <w:pStyle w:val="Normal"/>
        <w:bidi w:val="0"/>
        <w:jc w:val="left"/>
        <w:rPr/>
      </w:pPr>
      <w:r>
        <w:rPr/>
        <w:t>Problèmes à corriger :</w:t>
      </w:r>
    </w:p>
    <w:p>
      <w:pPr>
        <w:pStyle w:val="Normal"/>
        <w:numPr>
          <w:ilvl w:val="0"/>
          <w:numId w:val="37"/>
        </w:numPr>
        <w:tabs>
          <w:tab w:val="left" w:pos="709" w:leader="none"/>
        </w:tabs>
        <w:bidi w:val="0"/>
        <w:spacing w:before="0" w:after="0"/>
        <w:ind w:left="709" w:hanging="283"/>
        <w:jc w:val="left"/>
        <w:rPr/>
      </w:pPr>
      <w:r>
        <w:rPr>
          <w:rStyle w:val="Accentuationforte"/>
        </w:rPr>
        <w:t>Nom incorrect de la fonction</w:t>
      </w:r>
      <w:r>
        <w:rPr/>
        <w:t xml:space="preserve"> : Vous avez défini la fonction comme </w:t>
      </w:r>
      <w:r>
        <w:rPr>
          <w:rStyle w:val="Textesource"/>
        </w:rPr>
        <w:t>make_time_serie</w:t>
      </w:r>
      <w:r>
        <w:rPr/>
        <w:t xml:space="preserve">, mais vous l'appelez plus tard sous le nom </w:t>
      </w:r>
      <w:r>
        <w:rPr>
          <w:rStyle w:val="Textesource"/>
        </w:rPr>
        <w:t>make_univariate_series</w:t>
      </w:r>
      <w:r>
        <w:rPr/>
        <w:t>.</w:t>
      </w:r>
    </w:p>
    <w:p>
      <w:pPr>
        <w:pStyle w:val="Normal"/>
        <w:numPr>
          <w:ilvl w:val="0"/>
          <w:numId w:val="37"/>
        </w:numPr>
        <w:tabs>
          <w:tab w:val="left" w:pos="709" w:leader="none"/>
        </w:tabs>
        <w:bidi w:val="0"/>
        <w:spacing w:before="0" w:after="0"/>
        <w:ind w:left="709" w:hanging="283"/>
        <w:jc w:val="left"/>
        <w:rPr/>
      </w:pPr>
      <w:r>
        <w:rPr>
          <w:rStyle w:val="Accentuationforte"/>
        </w:rPr>
        <w:t>Réindexation</w:t>
      </w:r>
      <w:r>
        <w:rPr/>
        <w:t xml:space="preserve"> : La réindexation des dates (</w:t>
      </w:r>
      <w:r>
        <w:rPr>
          <w:rStyle w:val="Textesource"/>
        </w:rPr>
        <w:t>df.reindex(df_new_index)</w:t>
      </w:r>
      <w:r>
        <w:rPr/>
        <w:t xml:space="preserve">) est effectuée, mais elle n'est pas assignée à la DataFrame </w:t>
      </w:r>
      <w:r>
        <w:rPr>
          <w:rStyle w:val="Textesource"/>
        </w:rPr>
        <w:t>df</w:t>
      </w:r>
      <w:r>
        <w:rPr/>
        <w:t xml:space="preserve">, donc cette étape n'aura pas d'effet. Il faut attribuer la nouvelle DataFrame réindexée à </w:t>
      </w:r>
      <w:r>
        <w:rPr>
          <w:rStyle w:val="Textesource"/>
        </w:rPr>
        <w:t>df</w:t>
      </w:r>
      <w:r>
        <w:rPr/>
        <w:t>.</w:t>
      </w:r>
    </w:p>
    <w:p>
      <w:pPr>
        <w:pStyle w:val="Normal"/>
        <w:numPr>
          <w:ilvl w:val="0"/>
          <w:numId w:val="37"/>
        </w:numPr>
        <w:tabs>
          <w:tab w:val="left" w:pos="709" w:leader="none"/>
        </w:tabs>
        <w:bidi w:val="0"/>
        <w:ind w:left="709" w:hanging="283"/>
        <w:jc w:val="left"/>
        <w:rPr/>
      </w:pPr>
      <w:r>
        <w:rPr>
          <w:rStyle w:val="Accentuationforte"/>
        </w:rPr>
        <w:t>Mauvais nom de variable</w:t>
      </w:r>
      <w:r>
        <w:rPr/>
        <w:t xml:space="preserve"> : Le code semble appeler </w:t>
      </w:r>
      <w:r>
        <w:rPr>
          <w:rStyle w:val="Textesource"/>
        </w:rPr>
        <w:t>price_df.</w:t>
      </w:r>
      <w:r>
        <w:rPr/>
        <w:t xml:space="preserve"> sans compléter cette ligne. C'est peut-être une erreur de frappe ou un manque de complétion.</w:t>
      </w:r>
    </w:p>
    <w:p>
      <w:pPr>
        <w:pStyle w:val="Normal"/>
        <w:bidi w:val="0"/>
        <w:jc w:val="left"/>
        <w:rPr/>
      </w:pPr>
      <w:r>
        <w:rPr/>
        <w:t>Version corrigée et améliorée du code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pandas as pd</w:t>
      </w:r>
    </w:p>
    <w:p>
      <w:pPr>
        <w:pStyle w:val="Normal"/>
        <w:bidi w:val="0"/>
        <w:rPr/>
      </w:pPr>
      <w:r>
        <w:rPr/>
      </w:r>
    </w:p>
    <w:p>
      <w:pPr>
        <w:pStyle w:val="Normal"/>
        <w:bidi w:val="0"/>
        <w:rPr/>
      </w:pPr>
      <w:r>
        <w:rPr>
          <w:rStyle w:val="Textesource"/>
        </w:rPr>
        <w:t># Fonction pour créer une série temporelle univariée (par exemple pour Adj Close ou Volume)</w:t>
      </w:r>
    </w:p>
    <w:p>
      <w:pPr>
        <w:pStyle w:val="Normal"/>
        <w:bidi w:val="0"/>
        <w:rPr/>
      </w:pPr>
      <w:r>
        <w:rPr>
          <w:rStyle w:val="Textesource"/>
        </w:rPr>
        <w:t>def make_time_serie(data, serie_name):</w:t>
      </w:r>
    </w:p>
    <w:p>
      <w:pPr>
        <w:pStyle w:val="Normal"/>
        <w:bidi w:val="0"/>
        <w:rPr/>
      </w:pPr>
      <w:r>
        <w:rPr>
          <w:rStyle w:val="Textesource"/>
        </w:rPr>
        <w:t xml:space="preserve">    </w:t>
      </w:r>
      <w:r>
        <w:rPr>
          <w:rStyle w:val="Textesource"/>
        </w:rPr>
        <w:t># Réinitialiser l'index pour s'assurer que les colonnes 'Date' et 'Symbol' sont disponibles</w:t>
      </w:r>
    </w:p>
    <w:p>
      <w:pPr>
        <w:pStyle w:val="Normal"/>
        <w:bidi w:val="0"/>
        <w:rPr/>
      </w:pPr>
      <w:r>
        <w:rPr>
          <w:rStyle w:val="Textesource"/>
        </w:rPr>
        <w:t xml:space="preserve">    </w:t>
      </w:r>
      <w:r>
        <w:rPr>
          <w:rStyle w:val="Textesource"/>
        </w:rPr>
        <w:t>df = data.reset_index()</w:t>
      </w:r>
    </w:p>
    <w:p>
      <w:pPr>
        <w:pStyle w:val="Normal"/>
        <w:bidi w:val="0"/>
        <w:rPr/>
      </w:pPr>
      <w:r>
        <w:rPr>
          <w:rStyle w:val="Textesource"/>
        </w:rPr>
        <w:t xml:space="preserve">    </w:t>
      </w:r>
    </w:p>
    <w:p>
      <w:pPr>
        <w:pStyle w:val="Normal"/>
        <w:bidi w:val="0"/>
        <w:rPr/>
      </w:pPr>
      <w:r>
        <w:rPr>
          <w:rStyle w:val="Textesource"/>
        </w:rPr>
        <w:t xml:space="preserve">    </w:t>
      </w:r>
      <w:r>
        <w:rPr>
          <w:rStyle w:val="Textesource"/>
        </w:rPr>
        <w:t># Fixer l'index sur 'Date' et 'Symbol'</w:t>
      </w:r>
    </w:p>
    <w:p>
      <w:pPr>
        <w:pStyle w:val="Normal"/>
        <w:bidi w:val="0"/>
        <w:rPr/>
      </w:pPr>
      <w:r>
        <w:rPr>
          <w:rStyle w:val="Textesource"/>
        </w:rPr>
        <w:t xml:space="preserve">    </w:t>
      </w:r>
      <w:r>
        <w:rPr>
          <w:rStyle w:val="Textesource"/>
        </w:rPr>
        <w:t>df.set_index(['Date', 'Symbol'], inplace=True)</w:t>
      </w:r>
    </w:p>
    <w:p>
      <w:pPr>
        <w:pStyle w:val="Normal"/>
        <w:bidi w:val="0"/>
        <w:rPr/>
      </w:pPr>
      <w:r>
        <w:rPr>
          <w:rStyle w:val="Textesource"/>
        </w:rPr>
        <w:t xml:space="preserve">    </w:t>
      </w:r>
    </w:p>
    <w:p>
      <w:pPr>
        <w:pStyle w:val="Normal"/>
        <w:bidi w:val="0"/>
        <w:rPr/>
      </w:pPr>
      <w:r>
        <w:rPr>
          <w:rStyle w:val="Textesource"/>
        </w:rPr>
        <w:t xml:space="preserve">    </w:t>
      </w:r>
      <w:r>
        <w:rPr>
          <w:rStyle w:val="Textesource"/>
        </w:rPr>
        <w:t># Sélectionner la colonne désirée et la convertir en une série univariée</w:t>
      </w:r>
    </w:p>
    <w:p>
      <w:pPr>
        <w:pStyle w:val="Normal"/>
        <w:bidi w:val="0"/>
        <w:rPr/>
      </w:pPr>
      <w:r>
        <w:rPr>
          <w:rStyle w:val="Textesource"/>
        </w:rPr>
        <w:t xml:space="preserve">    </w:t>
      </w:r>
      <w:r>
        <w:rPr>
          <w:rStyle w:val="Textesource"/>
        </w:rPr>
        <w:t>df = df[serie_name].unstack()  # 'unstack()' permet d'avoir les Symboles en colonnes</w:t>
      </w:r>
    </w:p>
    <w:p>
      <w:pPr>
        <w:pStyle w:val="Normal"/>
        <w:bidi w:val="0"/>
        <w:rPr/>
      </w:pPr>
      <w:r>
        <w:rPr>
          <w:rStyle w:val="Textesource"/>
        </w:rPr>
        <w:t xml:space="preserve">    </w:t>
      </w:r>
    </w:p>
    <w:p>
      <w:pPr>
        <w:pStyle w:val="Normal"/>
        <w:bidi w:val="0"/>
        <w:rPr/>
      </w:pPr>
      <w:r>
        <w:rPr>
          <w:rStyle w:val="Textesource"/>
        </w:rPr>
        <w:t xml:space="preserve">    </w:t>
      </w:r>
      <w:r>
        <w:rPr>
          <w:rStyle w:val="Textesource"/>
        </w:rPr>
        <w:t># Réarrangement des dates pour avoir des dates régulières, ici à fréquence journalière</w:t>
      </w:r>
    </w:p>
    <w:p>
      <w:pPr>
        <w:pStyle w:val="Normal"/>
        <w:bidi w:val="0"/>
        <w:rPr/>
      </w:pPr>
      <w:r>
        <w:rPr>
          <w:rStyle w:val="Textesource"/>
        </w:rPr>
        <w:t xml:space="preserve">    </w:t>
      </w:r>
      <w:r>
        <w:rPr>
          <w:rStyle w:val="Textesource"/>
        </w:rPr>
        <w:t>df_new_index = pd.date_range(df.index.min(), df.index.max(), freq='D')</w:t>
      </w:r>
    </w:p>
    <w:p>
      <w:pPr>
        <w:pStyle w:val="Normal"/>
        <w:bidi w:val="0"/>
        <w:rPr/>
      </w:pPr>
      <w:r>
        <w:rPr>
          <w:rStyle w:val="Textesource"/>
        </w:rPr>
        <w:t xml:space="preserve">    </w:t>
      </w:r>
      <w:r>
        <w:rPr>
          <w:rStyle w:val="Textesource"/>
        </w:rPr>
        <w:t>df = df.reindex(df_new_index)  # Appliquer la réindexation avec les dates régulières</w:t>
      </w:r>
    </w:p>
    <w:p>
      <w:pPr>
        <w:pStyle w:val="Normal"/>
        <w:bidi w:val="0"/>
        <w:rPr/>
      </w:pPr>
      <w:r>
        <w:rPr>
          <w:rStyle w:val="Textesource"/>
        </w:rPr>
        <w:t xml:space="preserve">    </w:t>
      </w:r>
    </w:p>
    <w:p>
      <w:pPr>
        <w:pStyle w:val="Normal"/>
        <w:bidi w:val="0"/>
        <w:rPr/>
      </w:pPr>
      <w:r>
        <w:rPr>
          <w:rStyle w:val="Textesource"/>
        </w:rPr>
        <w:t xml:space="preserve">    </w:t>
      </w:r>
      <w:r>
        <w:rPr>
          <w:rStyle w:val="Textesource"/>
        </w:rPr>
        <w:t># Remplir les valeurs manquantes avec des zéros (peut aussi être une interpolation ou autre)</w:t>
      </w:r>
    </w:p>
    <w:p>
      <w:pPr>
        <w:pStyle w:val="Normal"/>
        <w:bidi w:val="0"/>
        <w:rPr/>
      </w:pPr>
      <w:r>
        <w:rPr>
          <w:rStyle w:val="Textesource"/>
        </w:rPr>
        <w:t xml:space="preserve">    </w:t>
      </w:r>
      <w:r>
        <w:rPr>
          <w:rStyle w:val="Textesource"/>
        </w:rPr>
        <w:t>df.fillna(0, inplace=True)</w:t>
      </w:r>
    </w:p>
    <w:p>
      <w:pPr>
        <w:pStyle w:val="Normal"/>
        <w:bidi w:val="0"/>
        <w:rPr/>
      </w:pPr>
      <w:r>
        <w:rPr>
          <w:rStyle w:val="Textesource"/>
        </w:rPr>
        <w:t xml:space="preserve">    </w:t>
      </w:r>
    </w:p>
    <w:p>
      <w:pPr>
        <w:pStyle w:val="Normal"/>
        <w:bidi w:val="0"/>
        <w:rPr/>
      </w:pPr>
      <w:r>
        <w:rPr>
          <w:rStyle w:val="Textesource"/>
        </w:rPr>
        <w:t xml:space="preserve">    </w:t>
      </w:r>
      <w:r>
        <w:rPr>
          <w:rStyle w:val="Textesource"/>
        </w:rPr>
        <w:t>return df</w:t>
      </w:r>
    </w:p>
    <w:p>
      <w:pPr>
        <w:pStyle w:val="Normal"/>
        <w:bidi w:val="0"/>
        <w:rPr/>
      </w:pPr>
      <w:r>
        <w:rPr/>
      </w:r>
    </w:p>
    <w:p>
      <w:pPr>
        <w:pStyle w:val="Normal"/>
        <w:bidi w:val="0"/>
        <w:rPr/>
      </w:pPr>
      <w:r>
        <w:rPr>
          <w:rStyle w:val="Textesource"/>
        </w:rPr>
        <w:t># DataFrame des prix ajustés (Adj Close)</w:t>
      </w:r>
    </w:p>
    <w:p>
      <w:pPr>
        <w:pStyle w:val="Normal"/>
        <w:bidi w:val="0"/>
        <w:rPr/>
      </w:pPr>
      <w:r>
        <w:rPr>
          <w:rStyle w:val="Textesource"/>
        </w:rPr>
        <w:t>price_df = make_time_serie(all_data, 'Adj Close')</w:t>
      </w:r>
    </w:p>
    <w:p>
      <w:pPr>
        <w:pStyle w:val="Normal"/>
        <w:bidi w:val="0"/>
        <w:rPr/>
      </w:pPr>
      <w:r>
        <w:rPr>
          <w:rStyle w:val="Textesource"/>
        </w:rPr>
        <w:t>print(price_df.head())  # Vérification des premières lignes</w:t>
      </w:r>
    </w:p>
    <w:p>
      <w:pPr>
        <w:pStyle w:val="Normal"/>
        <w:bidi w:val="0"/>
        <w:rPr/>
      </w:pPr>
      <w:r>
        <w:rPr/>
      </w:r>
    </w:p>
    <w:p>
      <w:pPr>
        <w:pStyle w:val="Normal"/>
        <w:bidi w:val="0"/>
        <w:rPr/>
      </w:pPr>
      <w:r>
        <w:rPr>
          <w:rStyle w:val="Textesource"/>
        </w:rPr>
        <w:t># DataFrame des volumes</w:t>
      </w:r>
    </w:p>
    <w:p>
      <w:pPr>
        <w:pStyle w:val="Normal"/>
        <w:bidi w:val="0"/>
        <w:rPr/>
      </w:pPr>
      <w:r>
        <w:rPr>
          <w:rStyle w:val="Textesource"/>
        </w:rPr>
        <w:t>volume_df = make_time_serie(all_data, 'Volume')</w:t>
      </w:r>
    </w:p>
    <w:p>
      <w:pPr>
        <w:pStyle w:val="Normal"/>
        <w:bidi w:val="0"/>
        <w:spacing w:before="0" w:after="283"/>
        <w:rPr/>
      </w:pPr>
      <w:r>
        <w:rPr>
          <w:rStyle w:val="Textesource"/>
        </w:rPr>
        <w:t>print(volume_df.head())  # Vérification des premières lignes</w:t>
      </w:r>
    </w:p>
    <w:p>
      <w:pPr>
        <w:pStyle w:val="Normal"/>
        <w:bidi w:val="0"/>
        <w:jc w:val="left"/>
        <w:rPr/>
      </w:pPr>
      <w:r>
        <w:rPr/>
        <w:t>Explication détaillée des étapes :</w:t>
      </w:r>
    </w:p>
    <w:p>
      <w:pPr>
        <w:pStyle w:val="Normal"/>
        <w:numPr>
          <w:ilvl w:val="0"/>
          <w:numId w:val="38"/>
        </w:numPr>
        <w:tabs>
          <w:tab w:val="left" w:pos="709" w:leader="none"/>
        </w:tabs>
        <w:bidi w:val="0"/>
        <w:ind w:left="709" w:hanging="283"/>
        <w:jc w:val="left"/>
        <w:rPr/>
      </w:pPr>
      <w:r>
        <w:rPr>
          <w:rStyle w:val="Accentuationforte"/>
        </w:rPr>
        <w:t xml:space="preserve">Réinitialisation de l'index avec </w:t>
      </w:r>
      <w:r>
        <w:rPr>
          <w:rStyle w:val="Textesource"/>
        </w:rPr>
        <w:t>reset_index()</w:t>
      </w:r>
      <w:r>
        <w:rPr/>
        <w:t xml:space="preserve"> :</w:t>
      </w:r>
    </w:p>
    <w:p>
      <w:pPr>
        <w:pStyle w:val="Normal"/>
        <w:numPr>
          <w:ilvl w:val="1"/>
          <w:numId w:val="38"/>
        </w:numPr>
        <w:tabs>
          <w:tab w:val="clear" w:pos="709"/>
          <w:tab w:val="left" w:pos="1418" w:leader="none"/>
        </w:tabs>
        <w:bidi w:val="0"/>
        <w:spacing w:before="0" w:after="0"/>
        <w:ind w:left="1418" w:hanging="283"/>
        <w:jc w:val="left"/>
        <w:rPr/>
      </w:pPr>
      <w:r>
        <w:rPr/>
        <w:t xml:space="preserve">On réinitialise l'index pour s'assurer que les colonnes </w:t>
      </w:r>
      <w:r>
        <w:rPr>
          <w:rStyle w:val="Textesource"/>
        </w:rPr>
        <w:t>Date</w:t>
      </w:r>
      <w:r>
        <w:rPr/>
        <w:t xml:space="preserve"> et </w:t>
      </w:r>
      <w:r>
        <w:rPr>
          <w:rStyle w:val="Textesource"/>
        </w:rPr>
        <w:t>Symbol</w:t>
      </w:r>
      <w:r>
        <w:rPr/>
        <w:t xml:space="preserve"> sont disponibles comme colonnes normales (au lieu d'être des parties de l'index). Cela facilite la manipulation et la création de nouvelles structures d'index.</w:t>
      </w:r>
    </w:p>
    <w:p>
      <w:pPr>
        <w:pStyle w:val="Normal"/>
        <w:numPr>
          <w:ilvl w:val="0"/>
          <w:numId w:val="38"/>
        </w:numPr>
        <w:tabs>
          <w:tab w:val="left" w:pos="709" w:leader="none"/>
        </w:tabs>
        <w:bidi w:val="0"/>
        <w:ind w:left="709" w:hanging="283"/>
        <w:jc w:val="left"/>
        <w:rPr/>
      </w:pPr>
      <w:r>
        <w:rPr>
          <w:rStyle w:val="Accentuationforte"/>
        </w:rPr>
        <w:t xml:space="preserve">Fixation de l'index avec </w:t>
      </w:r>
      <w:r>
        <w:rPr>
          <w:rStyle w:val="Textesource"/>
        </w:rPr>
        <w:t>set_index(['Date', 'Symbol'])</w:t>
      </w:r>
      <w:r>
        <w:rPr/>
        <w:t xml:space="preserve"> :</w:t>
      </w:r>
    </w:p>
    <w:p>
      <w:pPr>
        <w:pStyle w:val="Normal"/>
        <w:numPr>
          <w:ilvl w:val="1"/>
          <w:numId w:val="38"/>
        </w:numPr>
        <w:tabs>
          <w:tab w:val="clear" w:pos="709"/>
          <w:tab w:val="left" w:pos="1418" w:leader="none"/>
        </w:tabs>
        <w:bidi w:val="0"/>
        <w:spacing w:before="0" w:after="0"/>
        <w:ind w:left="1418" w:hanging="283"/>
        <w:jc w:val="left"/>
        <w:rPr/>
      </w:pPr>
      <w:r>
        <w:rPr/>
        <w:t xml:space="preserve">On définit l'index avec les colonnes </w:t>
      </w:r>
      <w:r>
        <w:rPr>
          <w:rStyle w:val="Textesource"/>
        </w:rPr>
        <w:t>Date</w:t>
      </w:r>
      <w:r>
        <w:rPr/>
        <w:t xml:space="preserve"> et </w:t>
      </w:r>
      <w:r>
        <w:rPr>
          <w:rStyle w:val="Textesource"/>
        </w:rPr>
        <w:t>Symbol</w:t>
      </w:r>
      <w:r>
        <w:rPr/>
        <w:t>. Cela permet de manipuler les données selon ces deux dimensions (les dates et les entreprises).</w:t>
      </w:r>
    </w:p>
    <w:p>
      <w:pPr>
        <w:pStyle w:val="Normal"/>
        <w:numPr>
          <w:ilvl w:val="0"/>
          <w:numId w:val="38"/>
        </w:numPr>
        <w:tabs>
          <w:tab w:val="left" w:pos="709" w:leader="none"/>
        </w:tabs>
        <w:bidi w:val="0"/>
        <w:ind w:left="709" w:hanging="283"/>
        <w:jc w:val="left"/>
        <w:rPr/>
      </w:pPr>
      <w:r>
        <w:rPr>
          <w:rStyle w:val="Accentuationforte"/>
        </w:rPr>
        <w:t xml:space="preserve">Transformation avec </w:t>
      </w:r>
      <w:r>
        <w:rPr>
          <w:rStyle w:val="Textesource"/>
        </w:rPr>
        <w:t>unstack()</w:t>
      </w:r>
      <w:r>
        <w:rPr/>
        <w:t xml:space="preserve"> :</w:t>
      </w:r>
    </w:p>
    <w:p>
      <w:pPr>
        <w:pStyle w:val="Normal"/>
        <w:numPr>
          <w:ilvl w:val="1"/>
          <w:numId w:val="38"/>
        </w:numPr>
        <w:tabs>
          <w:tab w:val="clear" w:pos="709"/>
          <w:tab w:val="left" w:pos="1418" w:leader="none"/>
        </w:tabs>
        <w:bidi w:val="0"/>
        <w:spacing w:before="0" w:after="0"/>
        <w:ind w:left="1418" w:hanging="283"/>
        <w:jc w:val="left"/>
        <w:rPr/>
      </w:pPr>
      <w:r>
        <w:rPr/>
        <w:t xml:space="preserve">La méthode </w:t>
      </w:r>
      <w:r>
        <w:rPr>
          <w:rStyle w:val="Textesource"/>
        </w:rPr>
        <w:t>unstack()</w:t>
      </w:r>
      <w:r>
        <w:rPr/>
        <w:t xml:space="preserve"> déplace le second niveau de l'index (ici, </w:t>
      </w:r>
      <w:r>
        <w:rPr>
          <w:rStyle w:val="Textesource"/>
        </w:rPr>
        <w:t>Symbol</w:t>
      </w:r>
      <w:r>
        <w:rPr/>
        <w:t>) pour le transformer en colonnes. Cela permet d'obtenir un DataFrame où chaque colonne représente une entreprise (symbolisée par son ticker), et chaque ligne représente une date.</w:t>
      </w:r>
    </w:p>
    <w:p>
      <w:pPr>
        <w:pStyle w:val="Normal"/>
        <w:numPr>
          <w:ilvl w:val="1"/>
          <w:numId w:val="38"/>
        </w:numPr>
        <w:tabs>
          <w:tab w:val="clear" w:pos="709"/>
          <w:tab w:val="left" w:pos="1418" w:leader="none"/>
        </w:tabs>
        <w:bidi w:val="0"/>
        <w:spacing w:before="0" w:after="0"/>
        <w:ind w:left="1418" w:hanging="283"/>
        <w:jc w:val="left"/>
        <w:rPr/>
      </w:pPr>
      <w:r>
        <w:rPr/>
        <w:t xml:space="preserve">Par exemple, vous aurez des colonnes </w:t>
      </w:r>
      <w:r>
        <w:rPr>
          <w:rStyle w:val="Textesource"/>
        </w:rPr>
        <w:t>AAPL</w:t>
      </w:r>
      <w:r>
        <w:rPr/>
        <w:t xml:space="preserve">, </w:t>
      </w:r>
      <w:r>
        <w:rPr>
          <w:rStyle w:val="Textesource"/>
        </w:rPr>
        <w:t>MSFT</w:t>
      </w:r>
      <w:r>
        <w:rPr/>
        <w:t>, etc., et des lignes pour chaque date de transaction.</w:t>
      </w:r>
    </w:p>
    <w:p>
      <w:pPr>
        <w:pStyle w:val="Normal"/>
        <w:numPr>
          <w:ilvl w:val="0"/>
          <w:numId w:val="38"/>
        </w:numPr>
        <w:tabs>
          <w:tab w:val="left" w:pos="709" w:leader="none"/>
        </w:tabs>
        <w:bidi w:val="0"/>
        <w:ind w:left="709" w:hanging="283"/>
        <w:jc w:val="left"/>
        <w:rPr/>
      </w:pPr>
      <w:r>
        <w:rPr>
          <w:rStyle w:val="Accentuationforte"/>
        </w:rPr>
        <w:t xml:space="preserve">Réindexation des dates avec </w:t>
      </w:r>
      <w:r>
        <w:rPr>
          <w:rStyle w:val="Textesource"/>
        </w:rPr>
        <w:t>pd.date_range()</w:t>
      </w:r>
      <w:r>
        <w:rPr/>
        <w:t xml:space="preserve"> :</w:t>
      </w:r>
    </w:p>
    <w:p>
      <w:pPr>
        <w:pStyle w:val="Normal"/>
        <w:numPr>
          <w:ilvl w:val="1"/>
          <w:numId w:val="38"/>
        </w:numPr>
        <w:tabs>
          <w:tab w:val="clear" w:pos="709"/>
          <w:tab w:val="left" w:pos="1418" w:leader="none"/>
        </w:tabs>
        <w:bidi w:val="0"/>
        <w:spacing w:before="0" w:after="0"/>
        <w:ind w:left="1418" w:hanging="283"/>
        <w:jc w:val="left"/>
        <w:rPr/>
      </w:pPr>
      <w:r>
        <w:rPr/>
        <w:t xml:space="preserve">On utilise </w:t>
      </w:r>
      <w:r>
        <w:rPr>
          <w:rStyle w:val="Textesource"/>
        </w:rPr>
        <w:t>pd.date_range()</w:t>
      </w:r>
      <w:r>
        <w:rPr/>
        <w:t xml:space="preserve"> pour créer un nouvel index avec des dates régulières. Cela est utile si les données ont des trous (comme des jours fériés ou des week-ends où il n’y a pas de transactions boursières).</w:t>
      </w:r>
    </w:p>
    <w:p>
      <w:pPr>
        <w:pStyle w:val="Normal"/>
        <w:numPr>
          <w:ilvl w:val="1"/>
          <w:numId w:val="38"/>
        </w:numPr>
        <w:tabs>
          <w:tab w:val="clear" w:pos="709"/>
          <w:tab w:val="left" w:pos="1418" w:leader="none"/>
        </w:tabs>
        <w:bidi w:val="0"/>
        <w:spacing w:before="0" w:after="0"/>
        <w:ind w:left="1418" w:hanging="283"/>
        <w:jc w:val="left"/>
        <w:rPr/>
      </w:pPr>
      <w:r>
        <w:rPr/>
        <w:t xml:space="preserve">Ensuite, on applique cette réindexation avec </w:t>
      </w:r>
      <w:r>
        <w:rPr>
          <w:rStyle w:val="Textesource"/>
        </w:rPr>
        <w:t>df.reindex()</w:t>
      </w:r>
      <w:r>
        <w:rPr/>
        <w:t>, ce qui permet d'assurer que chaque jour (ou chaque période choisie) est présent dans la série temporelle.</w:t>
      </w:r>
    </w:p>
    <w:p>
      <w:pPr>
        <w:pStyle w:val="Normal"/>
        <w:numPr>
          <w:ilvl w:val="0"/>
          <w:numId w:val="38"/>
        </w:numPr>
        <w:tabs>
          <w:tab w:val="left" w:pos="709" w:leader="none"/>
        </w:tabs>
        <w:bidi w:val="0"/>
        <w:ind w:left="709" w:hanging="283"/>
        <w:jc w:val="left"/>
        <w:rPr/>
      </w:pPr>
      <w:r>
        <w:rPr>
          <w:rStyle w:val="Accentuationforte"/>
        </w:rPr>
        <w:t xml:space="preserve">Remplissage des valeurs manquantes avec </w:t>
      </w:r>
      <w:r>
        <w:rPr>
          <w:rStyle w:val="Textesource"/>
        </w:rPr>
        <w:t>fillna(0)</w:t>
      </w:r>
      <w:r>
        <w:rPr/>
        <w:t xml:space="preserve"> :</w:t>
      </w:r>
    </w:p>
    <w:p>
      <w:pPr>
        <w:pStyle w:val="Normal"/>
        <w:numPr>
          <w:ilvl w:val="1"/>
          <w:numId w:val="38"/>
        </w:numPr>
        <w:tabs>
          <w:tab w:val="clear" w:pos="709"/>
          <w:tab w:val="left" w:pos="1418" w:leader="none"/>
        </w:tabs>
        <w:bidi w:val="0"/>
        <w:ind w:left="1418" w:hanging="283"/>
        <w:jc w:val="left"/>
        <w:rPr/>
      </w:pPr>
      <w:r>
        <w:rPr/>
        <w:t xml:space="preserve">Si des dates ou des données manquent (par exemple, des jours où il n’y a pas eu de transactions), ces valeurs sont remplacées par 0. D'autres méthodes pourraient être utilisées à la place, comme une </w:t>
      </w:r>
      <w:r>
        <w:rPr>
          <w:rStyle w:val="Accentuationforte"/>
        </w:rPr>
        <w:t>interpolation</w:t>
      </w:r>
      <w:r>
        <w:rPr/>
        <w:t xml:space="preserve"> ou une </w:t>
      </w:r>
      <w:r>
        <w:rPr>
          <w:rStyle w:val="Accentuationforte"/>
        </w:rPr>
        <w:t>moyenne mobile</w:t>
      </w:r>
      <w:r>
        <w:rPr/>
        <w:t>, si cela est plus pertinent pour l'analyse.</w:t>
      </w:r>
    </w:p>
    <w:p>
      <w:pPr>
        <w:pStyle w:val="Normal"/>
        <w:bidi w:val="0"/>
        <w:jc w:val="left"/>
        <w:rPr/>
      </w:pPr>
      <w:r>
        <w:rPr/>
        <w:t>Résultats attendus :</w:t>
      </w:r>
    </w:p>
    <w:p>
      <w:pPr>
        <w:pStyle w:val="Normal"/>
        <w:numPr>
          <w:ilvl w:val="0"/>
          <w:numId w:val="39"/>
        </w:numPr>
        <w:tabs>
          <w:tab w:val="left" w:pos="709" w:leader="none"/>
        </w:tabs>
        <w:bidi w:val="0"/>
        <w:ind w:left="709" w:hanging="283"/>
        <w:jc w:val="left"/>
        <w:rPr/>
      </w:pPr>
      <w:r>
        <w:rPr>
          <w:rStyle w:val="Accentuationforte"/>
        </w:rPr>
        <w:t>DataFrame des prix (</w:t>
      </w:r>
      <w:r>
        <w:rPr>
          <w:rStyle w:val="Textesource"/>
        </w:rPr>
        <w:t>price_df</w:t>
      </w:r>
      <w:r>
        <w:rPr>
          <w:rStyle w:val="Accentuationforte"/>
        </w:rPr>
        <w:t>)</w:t>
      </w:r>
      <w:r>
        <w:rPr/>
        <w:t xml:space="preserve"> :</w:t>
      </w:r>
    </w:p>
    <w:p>
      <w:pPr>
        <w:pStyle w:val="Normal"/>
        <w:numPr>
          <w:ilvl w:val="1"/>
          <w:numId w:val="39"/>
        </w:numPr>
        <w:tabs>
          <w:tab w:val="clear" w:pos="709"/>
          <w:tab w:val="left" w:pos="1418" w:leader="none"/>
        </w:tabs>
        <w:bidi w:val="0"/>
        <w:spacing w:before="0" w:after="0"/>
        <w:ind w:left="1418" w:hanging="283"/>
        <w:jc w:val="left"/>
        <w:rPr/>
      </w:pPr>
      <w:r>
        <w:rPr/>
        <w:t xml:space="preserve">Ce DataFrame aura des colonnes pour chaque symbole (action ou indice), et chaque ligne sera une date. Les cellules contiendront les </w:t>
      </w:r>
      <w:r>
        <w:rPr>
          <w:rStyle w:val="Accentuationforte"/>
        </w:rPr>
        <w:t>prix ajustés</w:t>
      </w:r>
      <w:r>
        <w:rPr/>
        <w:t xml:space="preserve"> de clôture (</w:t>
      </w:r>
      <w:r>
        <w:rPr>
          <w:rStyle w:val="Textesource"/>
        </w:rPr>
        <w:t>Adj Close</w:t>
      </w:r>
      <w:r>
        <w:rPr/>
        <w:t>).</w:t>
      </w:r>
    </w:p>
    <w:p>
      <w:pPr>
        <w:pStyle w:val="Normal"/>
        <w:numPr>
          <w:ilvl w:val="0"/>
          <w:numId w:val="39"/>
        </w:numPr>
        <w:tabs>
          <w:tab w:val="left" w:pos="709" w:leader="none"/>
        </w:tabs>
        <w:bidi w:val="0"/>
        <w:ind w:left="709" w:hanging="283"/>
        <w:jc w:val="left"/>
        <w:rPr/>
      </w:pPr>
      <w:r>
        <w:rPr>
          <w:rStyle w:val="Accentuationforte"/>
        </w:rPr>
        <w:t>DataFrame des volumes (</w:t>
      </w:r>
      <w:r>
        <w:rPr>
          <w:rStyle w:val="Textesource"/>
        </w:rPr>
        <w:t>volume_df</w:t>
      </w:r>
      <w:r>
        <w:rPr>
          <w:rStyle w:val="Accentuationforte"/>
        </w:rPr>
        <w:t>)</w:t>
      </w:r>
      <w:r>
        <w:rPr/>
        <w:t xml:space="preserve"> :</w:t>
      </w:r>
    </w:p>
    <w:p>
      <w:pPr>
        <w:pStyle w:val="Normal"/>
        <w:numPr>
          <w:ilvl w:val="1"/>
          <w:numId w:val="39"/>
        </w:numPr>
        <w:tabs>
          <w:tab w:val="clear" w:pos="709"/>
          <w:tab w:val="left" w:pos="1418" w:leader="none"/>
        </w:tabs>
        <w:bidi w:val="0"/>
        <w:ind w:left="1418" w:hanging="283"/>
        <w:jc w:val="left"/>
        <w:rPr/>
      </w:pPr>
      <w:r>
        <w:rPr/>
        <w:t xml:space="preserve">Ce DataFrame aura la même structure, mais les cellules contiendront les </w:t>
      </w:r>
      <w:r>
        <w:rPr>
          <w:rStyle w:val="Accentuationforte"/>
        </w:rPr>
        <w:t>volumes</w:t>
      </w:r>
      <w:r>
        <w:rPr/>
        <w:t xml:space="preserve"> échangés pour chaque action ou indice.</w:t>
      </w:r>
    </w:p>
    <w:p>
      <w:pPr>
        <w:pStyle w:val="Normal"/>
        <w:bidi w:val="0"/>
        <w:jc w:val="left"/>
        <w:rPr/>
      </w:pPr>
      <w:r>
        <w:rPr/>
        <w:t xml:space="preserve">Exemple de résultat (pour </w:t>
      </w:r>
      <w:r>
        <w:rPr>
          <w:rStyle w:val="Textesource"/>
        </w:rPr>
        <w:t>price_df</w:t>
      </w:r>
      <w:r>
        <w:rPr/>
        <w:t>) :</w:t>
      </w:r>
    </w:p>
    <w:tbl>
      <w:tblPr>
        <w:tblW w:w="5560" w:type="dxa"/>
        <w:jc w:val="left"/>
        <w:tblInd w:w="0" w:type="dxa"/>
        <w:tblLayout w:type="fixed"/>
        <w:tblCellMar>
          <w:top w:w="28" w:type="dxa"/>
          <w:left w:w="28" w:type="dxa"/>
          <w:bottom w:w="28" w:type="dxa"/>
          <w:right w:w="28" w:type="dxa"/>
        </w:tblCellMar>
      </w:tblPr>
      <w:tblGrid>
        <w:gridCol w:w="1230"/>
        <w:gridCol w:w="767"/>
        <w:gridCol w:w="775"/>
        <w:gridCol w:w="844"/>
        <w:gridCol w:w="847"/>
        <w:gridCol w:w="766"/>
        <w:gridCol w:w="330"/>
      </w:tblGrid>
      <w:tr>
        <w:trPr>
          <w:tblHeader w:val="true"/>
        </w:trPr>
        <w:tc>
          <w:tcPr>
            <w:tcW w:w="1230" w:type="dxa"/>
            <w:tcBorders/>
            <w:vAlign w:val="center"/>
          </w:tcPr>
          <w:p>
            <w:pPr>
              <w:pStyle w:val="Normal"/>
              <w:widowControl w:val="false"/>
              <w:bidi w:val="0"/>
              <w:rPr>
                <w:sz w:val="4"/>
                <w:szCs w:val="4"/>
              </w:rPr>
            </w:pPr>
            <w:r>
              <w:rPr>
                <w:sz w:val="4"/>
                <w:szCs w:val="4"/>
              </w:rPr>
            </w:r>
          </w:p>
        </w:tc>
        <w:tc>
          <w:tcPr>
            <w:tcW w:w="767" w:type="dxa"/>
            <w:tcBorders/>
            <w:vAlign w:val="center"/>
          </w:tcPr>
          <w:p>
            <w:pPr>
              <w:pStyle w:val="Normal"/>
              <w:widowControl w:val="false"/>
              <w:suppressLineNumbers/>
              <w:bidi w:val="0"/>
              <w:jc w:val="center"/>
              <w:rPr/>
            </w:pPr>
            <w:r>
              <w:rPr/>
              <w:t>AAPL</w:t>
            </w:r>
          </w:p>
        </w:tc>
        <w:tc>
          <w:tcPr>
            <w:tcW w:w="775" w:type="dxa"/>
            <w:tcBorders/>
            <w:vAlign w:val="center"/>
          </w:tcPr>
          <w:p>
            <w:pPr>
              <w:pStyle w:val="Normal"/>
              <w:widowControl w:val="false"/>
              <w:suppressLineNumbers/>
              <w:bidi w:val="0"/>
              <w:jc w:val="center"/>
              <w:rPr/>
            </w:pPr>
            <w:r>
              <w:rPr/>
              <w:t>MSFT</w:t>
            </w:r>
          </w:p>
        </w:tc>
        <w:tc>
          <w:tcPr>
            <w:tcW w:w="844" w:type="dxa"/>
            <w:tcBorders/>
            <w:vAlign w:val="center"/>
          </w:tcPr>
          <w:p>
            <w:pPr>
              <w:pStyle w:val="Normal"/>
              <w:widowControl w:val="false"/>
              <w:suppressLineNumbers/>
              <w:bidi w:val="0"/>
              <w:jc w:val="center"/>
              <w:rPr/>
            </w:pPr>
            <w:r>
              <w:rPr/>
              <w:t>AMZN</w:t>
            </w:r>
          </w:p>
        </w:tc>
        <w:tc>
          <w:tcPr>
            <w:tcW w:w="847" w:type="dxa"/>
            <w:tcBorders/>
            <w:vAlign w:val="center"/>
          </w:tcPr>
          <w:p>
            <w:pPr>
              <w:pStyle w:val="Normal"/>
              <w:widowControl w:val="false"/>
              <w:suppressLineNumbers/>
              <w:bidi w:val="0"/>
              <w:jc w:val="center"/>
              <w:rPr/>
            </w:pPr>
            <w:r>
              <w:rPr/>
              <w:t>GOOG</w:t>
            </w:r>
          </w:p>
        </w:tc>
        <w:tc>
          <w:tcPr>
            <w:tcW w:w="766" w:type="dxa"/>
            <w:tcBorders/>
            <w:vAlign w:val="center"/>
          </w:tcPr>
          <w:p>
            <w:pPr>
              <w:pStyle w:val="Normal"/>
              <w:widowControl w:val="false"/>
              <w:suppressLineNumbers/>
              <w:bidi w:val="0"/>
              <w:jc w:val="center"/>
              <w:rPr/>
            </w:pPr>
            <w:r>
              <w:rPr/>
              <w:t>TSLA</w:t>
            </w:r>
          </w:p>
        </w:tc>
        <w:tc>
          <w:tcPr>
            <w:tcW w:w="330" w:type="dxa"/>
            <w:tcBorders/>
            <w:vAlign w:val="center"/>
          </w:tcPr>
          <w:p>
            <w:pPr>
              <w:pStyle w:val="Normal"/>
              <w:widowControl w:val="false"/>
              <w:suppressLineNumbers/>
              <w:bidi w:val="0"/>
              <w:jc w:val="center"/>
              <w:rPr/>
            </w:pPr>
            <w:r>
              <w:rPr/>
              <w:t>...</w:t>
            </w:r>
          </w:p>
        </w:tc>
      </w:tr>
      <w:tr>
        <w:trPr/>
        <w:tc>
          <w:tcPr>
            <w:tcW w:w="1230" w:type="dxa"/>
            <w:tcBorders/>
            <w:vAlign w:val="center"/>
          </w:tcPr>
          <w:p>
            <w:pPr>
              <w:pStyle w:val="Normal"/>
              <w:widowControl w:val="false"/>
              <w:suppressLineNumbers/>
              <w:bidi w:val="0"/>
              <w:jc w:val="left"/>
              <w:rPr/>
            </w:pPr>
            <w:r>
              <w:rPr/>
              <w:t>2015-01-01</w:t>
            </w:r>
          </w:p>
        </w:tc>
        <w:tc>
          <w:tcPr>
            <w:tcW w:w="767" w:type="dxa"/>
            <w:tcBorders/>
            <w:vAlign w:val="center"/>
          </w:tcPr>
          <w:p>
            <w:pPr>
              <w:pStyle w:val="Normal"/>
              <w:widowControl w:val="false"/>
              <w:suppressLineNumbers/>
              <w:bidi w:val="0"/>
              <w:jc w:val="left"/>
              <w:rPr/>
            </w:pPr>
            <w:r>
              <w:rPr/>
              <w:t>0.00</w:t>
            </w:r>
          </w:p>
        </w:tc>
        <w:tc>
          <w:tcPr>
            <w:tcW w:w="775" w:type="dxa"/>
            <w:tcBorders/>
            <w:vAlign w:val="center"/>
          </w:tcPr>
          <w:p>
            <w:pPr>
              <w:pStyle w:val="Normal"/>
              <w:widowControl w:val="false"/>
              <w:suppressLineNumbers/>
              <w:bidi w:val="0"/>
              <w:jc w:val="left"/>
              <w:rPr/>
            </w:pPr>
            <w:r>
              <w:rPr/>
              <w:t>0.00</w:t>
            </w:r>
          </w:p>
        </w:tc>
        <w:tc>
          <w:tcPr>
            <w:tcW w:w="844" w:type="dxa"/>
            <w:tcBorders/>
            <w:vAlign w:val="center"/>
          </w:tcPr>
          <w:p>
            <w:pPr>
              <w:pStyle w:val="Normal"/>
              <w:widowControl w:val="false"/>
              <w:suppressLineNumbers/>
              <w:bidi w:val="0"/>
              <w:jc w:val="left"/>
              <w:rPr/>
            </w:pPr>
            <w:r>
              <w:rPr/>
              <w:t>0.00</w:t>
            </w:r>
          </w:p>
        </w:tc>
        <w:tc>
          <w:tcPr>
            <w:tcW w:w="847" w:type="dxa"/>
            <w:tcBorders/>
            <w:vAlign w:val="center"/>
          </w:tcPr>
          <w:p>
            <w:pPr>
              <w:pStyle w:val="Normal"/>
              <w:widowControl w:val="false"/>
              <w:suppressLineNumbers/>
              <w:bidi w:val="0"/>
              <w:jc w:val="left"/>
              <w:rPr/>
            </w:pPr>
            <w:r>
              <w:rPr/>
              <w:t>0.00</w:t>
            </w:r>
          </w:p>
        </w:tc>
        <w:tc>
          <w:tcPr>
            <w:tcW w:w="766" w:type="dxa"/>
            <w:tcBorders/>
            <w:vAlign w:val="center"/>
          </w:tcPr>
          <w:p>
            <w:pPr>
              <w:pStyle w:val="Normal"/>
              <w:widowControl w:val="false"/>
              <w:suppressLineNumbers/>
              <w:bidi w:val="0"/>
              <w:jc w:val="left"/>
              <w:rPr/>
            </w:pPr>
            <w:r>
              <w:rPr/>
              <w:t>0.00</w:t>
            </w:r>
          </w:p>
        </w:tc>
        <w:tc>
          <w:tcPr>
            <w:tcW w:w="330" w:type="dxa"/>
            <w:tcBorders/>
            <w:vAlign w:val="center"/>
          </w:tcPr>
          <w:p>
            <w:pPr>
              <w:pStyle w:val="Normal"/>
              <w:widowControl w:val="false"/>
              <w:suppressLineNumbers/>
              <w:bidi w:val="0"/>
              <w:jc w:val="left"/>
              <w:rPr/>
            </w:pPr>
            <w:r>
              <w:rPr/>
              <w:t>...</w:t>
            </w:r>
          </w:p>
        </w:tc>
      </w:tr>
      <w:tr>
        <w:trPr/>
        <w:tc>
          <w:tcPr>
            <w:tcW w:w="1230" w:type="dxa"/>
            <w:tcBorders/>
            <w:vAlign w:val="center"/>
          </w:tcPr>
          <w:p>
            <w:pPr>
              <w:pStyle w:val="Normal"/>
              <w:widowControl w:val="false"/>
              <w:suppressLineNumbers/>
              <w:bidi w:val="0"/>
              <w:jc w:val="left"/>
              <w:rPr/>
            </w:pPr>
            <w:r>
              <w:rPr/>
              <w:t>2015-01-02</w:t>
            </w:r>
          </w:p>
        </w:tc>
        <w:tc>
          <w:tcPr>
            <w:tcW w:w="767" w:type="dxa"/>
            <w:tcBorders/>
            <w:vAlign w:val="center"/>
          </w:tcPr>
          <w:p>
            <w:pPr>
              <w:pStyle w:val="Normal"/>
              <w:widowControl w:val="false"/>
              <w:suppressLineNumbers/>
              <w:bidi w:val="0"/>
              <w:jc w:val="left"/>
              <w:rPr/>
            </w:pPr>
            <w:r>
              <w:rPr/>
              <w:t>103.05</w:t>
            </w:r>
          </w:p>
        </w:tc>
        <w:tc>
          <w:tcPr>
            <w:tcW w:w="775" w:type="dxa"/>
            <w:tcBorders/>
            <w:vAlign w:val="center"/>
          </w:tcPr>
          <w:p>
            <w:pPr>
              <w:pStyle w:val="Normal"/>
              <w:widowControl w:val="false"/>
              <w:suppressLineNumbers/>
              <w:bidi w:val="0"/>
              <w:jc w:val="left"/>
              <w:rPr/>
            </w:pPr>
            <w:r>
              <w:rPr/>
              <w:t>45.25</w:t>
            </w:r>
          </w:p>
        </w:tc>
        <w:tc>
          <w:tcPr>
            <w:tcW w:w="844" w:type="dxa"/>
            <w:tcBorders/>
            <w:vAlign w:val="center"/>
          </w:tcPr>
          <w:p>
            <w:pPr>
              <w:pStyle w:val="Normal"/>
              <w:widowControl w:val="false"/>
              <w:suppressLineNumbers/>
              <w:bidi w:val="0"/>
              <w:jc w:val="left"/>
              <w:rPr/>
            </w:pPr>
            <w:r>
              <w:rPr/>
              <w:t>305.15</w:t>
            </w:r>
          </w:p>
        </w:tc>
        <w:tc>
          <w:tcPr>
            <w:tcW w:w="847" w:type="dxa"/>
            <w:tcBorders/>
            <w:vAlign w:val="center"/>
          </w:tcPr>
          <w:p>
            <w:pPr>
              <w:pStyle w:val="Normal"/>
              <w:widowControl w:val="false"/>
              <w:suppressLineNumbers/>
              <w:bidi w:val="0"/>
              <w:jc w:val="left"/>
              <w:rPr/>
            </w:pPr>
            <w:r>
              <w:rPr/>
              <w:t>510.00</w:t>
            </w:r>
          </w:p>
        </w:tc>
        <w:tc>
          <w:tcPr>
            <w:tcW w:w="766" w:type="dxa"/>
            <w:tcBorders/>
            <w:vAlign w:val="center"/>
          </w:tcPr>
          <w:p>
            <w:pPr>
              <w:pStyle w:val="Normal"/>
              <w:widowControl w:val="false"/>
              <w:suppressLineNumbers/>
              <w:bidi w:val="0"/>
              <w:jc w:val="left"/>
              <w:rPr/>
            </w:pPr>
            <w:r>
              <w:rPr/>
              <w:t>150.00</w:t>
            </w:r>
          </w:p>
        </w:tc>
        <w:tc>
          <w:tcPr>
            <w:tcW w:w="330" w:type="dxa"/>
            <w:tcBorders/>
            <w:vAlign w:val="center"/>
          </w:tcPr>
          <w:p>
            <w:pPr>
              <w:pStyle w:val="Normal"/>
              <w:widowControl w:val="false"/>
              <w:suppressLineNumbers/>
              <w:bidi w:val="0"/>
              <w:jc w:val="left"/>
              <w:rPr/>
            </w:pPr>
            <w:r>
              <w:rPr/>
              <w:t>...</w:t>
            </w:r>
          </w:p>
        </w:tc>
      </w:tr>
      <w:tr>
        <w:trPr/>
        <w:tc>
          <w:tcPr>
            <w:tcW w:w="1230" w:type="dxa"/>
            <w:tcBorders/>
            <w:vAlign w:val="center"/>
          </w:tcPr>
          <w:p>
            <w:pPr>
              <w:pStyle w:val="Normal"/>
              <w:widowControl w:val="false"/>
              <w:suppressLineNumbers/>
              <w:bidi w:val="0"/>
              <w:jc w:val="left"/>
              <w:rPr/>
            </w:pPr>
            <w:r>
              <w:rPr/>
              <w:t>2015-01-03</w:t>
            </w:r>
          </w:p>
        </w:tc>
        <w:tc>
          <w:tcPr>
            <w:tcW w:w="767" w:type="dxa"/>
            <w:tcBorders/>
            <w:vAlign w:val="center"/>
          </w:tcPr>
          <w:p>
            <w:pPr>
              <w:pStyle w:val="Normal"/>
              <w:widowControl w:val="false"/>
              <w:suppressLineNumbers/>
              <w:bidi w:val="0"/>
              <w:jc w:val="left"/>
              <w:rPr/>
            </w:pPr>
            <w:r>
              <w:rPr/>
              <w:t>0.00</w:t>
            </w:r>
          </w:p>
        </w:tc>
        <w:tc>
          <w:tcPr>
            <w:tcW w:w="775" w:type="dxa"/>
            <w:tcBorders/>
            <w:vAlign w:val="center"/>
          </w:tcPr>
          <w:p>
            <w:pPr>
              <w:pStyle w:val="Normal"/>
              <w:widowControl w:val="false"/>
              <w:suppressLineNumbers/>
              <w:bidi w:val="0"/>
              <w:jc w:val="left"/>
              <w:rPr/>
            </w:pPr>
            <w:r>
              <w:rPr/>
              <w:t>0.00</w:t>
            </w:r>
          </w:p>
        </w:tc>
        <w:tc>
          <w:tcPr>
            <w:tcW w:w="844" w:type="dxa"/>
            <w:tcBorders/>
            <w:vAlign w:val="center"/>
          </w:tcPr>
          <w:p>
            <w:pPr>
              <w:pStyle w:val="Normal"/>
              <w:widowControl w:val="false"/>
              <w:suppressLineNumbers/>
              <w:bidi w:val="0"/>
              <w:jc w:val="left"/>
              <w:rPr/>
            </w:pPr>
            <w:r>
              <w:rPr/>
              <w:t>0.00</w:t>
            </w:r>
          </w:p>
        </w:tc>
        <w:tc>
          <w:tcPr>
            <w:tcW w:w="847" w:type="dxa"/>
            <w:tcBorders/>
            <w:vAlign w:val="center"/>
          </w:tcPr>
          <w:p>
            <w:pPr>
              <w:pStyle w:val="Normal"/>
              <w:widowControl w:val="false"/>
              <w:suppressLineNumbers/>
              <w:bidi w:val="0"/>
              <w:jc w:val="left"/>
              <w:rPr/>
            </w:pPr>
            <w:r>
              <w:rPr/>
              <w:t>0.00</w:t>
            </w:r>
          </w:p>
        </w:tc>
        <w:tc>
          <w:tcPr>
            <w:tcW w:w="766" w:type="dxa"/>
            <w:tcBorders/>
            <w:vAlign w:val="center"/>
          </w:tcPr>
          <w:p>
            <w:pPr>
              <w:pStyle w:val="Normal"/>
              <w:widowControl w:val="false"/>
              <w:suppressLineNumbers/>
              <w:bidi w:val="0"/>
              <w:jc w:val="left"/>
              <w:rPr/>
            </w:pPr>
            <w:r>
              <w:rPr/>
              <w:t>0.00</w:t>
            </w:r>
          </w:p>
        </w:tc>
        <w:tc>
          <w:tcPr>
            <w:tcW w:w="330" w:type="dxa"/>
            <w:tcBorders/>
            <w:vAlign w:val="center"/>
          </w:tcPr>
          <w:p>
            <w:pPr>
              <w:pStyle w:val="Normal"/>
              <w:widowControl w:val="false"/>
              <w:suppressLineNumbers/>
              <w:bidi w:val="0"/>
              <w:jc w:val="left"/>
              <w:rPr/>
            </w:pPr>
            <w:r>
              <w:rPr/>
              <w:t>...</w:t>
            </w:r>
          </w:p>
        </w:tc>
      </w:tr>
      <w:tr>
        <w:trPr/>
        <w:tc>
          <w:tcPr>
            <w:tcW w:w="1230" w:type="dxa"/>
            <w:tcBorders/>
            <w:vAlign w:val="center"/>
          </w:tcPr>
          <w:p>
            <w:pPr>
              <w:pStyle w:val="Normal"/>
              <w:widowControl w:val="false"/>
              <w:suppressLineNumbers/>
              <w:bidi w:val="0"/>
              <w:jc w:val="left"/>
              <w:rPr/>
            </w:pPr>
            <w:r>
              <w:rPr/>
              <w:t>2015-01-04</w:t>
            </w:r>
          </w:p>
        </w:tc>
        <w:tc>
          <w:tcPr>
            <w:tcW w:w="767" w:type="dxa"/>
            <w:tcBorders/>
            <w:vAlign w:val="center"/>
          </w:tcPr>
          <w:p>
            <w:pPr>
              <w:pStyle w:val="Normal"/>
              <w:widowControl w:val="false"/>
              <w:suppressLineNumbers/>
              <w:bidi w:val="0"/>
              <w:jc w:val="left"/>
              <w:rPr/>
            </w:pPr>
            <w:r>
              <w:rPr/>
              <w:t>0.00</w:t>
            </w:r>
          </w:p>
        </w:tc>
        <w:tc>
          <w:tcPr>
            <w:tcW w:w="775" w:type="dxa"/>
            <w:tcBorders/>
            <w:vAlign w:val="center"/>
          </w:tcPr>
          <w:p>
            <w:pPr>
              <w:pStyle w:val="Normal"/>
              <w:widowControl w:val="false"/>
              <w:suppressLineNumbers/>
              <w:bidi w:val="0"/>
              <w:jc w:val="left"/>
              <w:rPr/>
            </w:pPr>
            <w:r>
              <w:rPr/>
              <w:t>0.00</w:t>
            </w:r>
          </w:p>
        </w:tc>
        <w:tc>
          <w:tcPr>
            <w:tcW w:w="844" w:type="dxa"/>
            <w:tcBorders/>
            <w:vAlign w:val="center"/>
          </w:tcPr>
          <w:p>
            <w:pPr>
              <w:pStyle w:val="Normal"/>
              <w:widowControl w:val="false"/>
              <w:suppressLineNumbers/>
              <w:bidi w:val="0"/>
              <w:jc w:val="left"/>
              <w:rPr/>
            </w:pPr>
            <w:r>
              <w:rPr/>
              <w:t>0.00</w:t>
            </w:r>
          </w:p>
        </w:tc>
        <w:tc>
          <w:tcPr>
            <w:tcW w:w="847" w:type="dxa"/>
            <w:tcBorders/>
            <w:vAlign w:val="center"/>
          </w:tcPr>
          <w:p>
            <w:pPr>
              <w:pStyle w:val="Normal"/>
              <w:widowControl w:val="false"/>
              <w:suppressLineNumbers/>
              <w:bidi w:val="0"/>
              <w:jc w:val="left"/>
              <w:rPr/>
            </w:pPr>
            <w:r>
              <w:rPr/>
              <w:t>0.00</w:t>
            </w:r>
          </w:p>
        </w:tc>
        <w:tc>
          <w:tcPr>
            <w:tcW w:w="766" w:type="dxa"/>
            <w:tcBorders/>
            <w:vAlign w:val="center"/>
          </w:tcPr>
          <w:p>
            <w:pPr>
              <w:pStyle w:val="Normal"/>
              <w:widowControl w:val="false"/>
              <w:suppressLineNumbers/>
              <w:bidi w:val="0"/>
              <w:jc w:val="left"/>
              <w:rPr/>
            </w:pPr>
            <w:r>
              <w:rPr/>
              <w:t>0.00</w:t>
            </w:r>
          </w:p>
        </w:tc>
        <w:tc>
          <w:tcPr>
            <w:tcW w:w="330" w:type="dxa"/>
            <w:tcBorders/>
            <w:vAlign w:val="center"/>
          </w:tcPr>
          <w:p>
            <w:pPr>
              <w:pStyle w:val="Normal"/>
              <w:widowControl w:val="false"/>
              <w:suppressLineNumbers/>
              <w:bidi w:val="0"/>
              <w:jc w:val="left"/>
              <w:rPr/>
            </w:pPr>
            <w:r>
              <w:rPr/>
              <w:t>...</w:t>
            </w:r>
          </w:p>
        </w:tc>
      </w:tr>
      <w:tr>
        <w:trPr/>
        <w:tc>
          <w:tcPr>
            <w:tcW w:w="1230" w:type="dxa"/>
            <w:tcBorders/>
            <w:vAlign w:val="center"/>
          </w:tcPr>
          <w:p>
            <w:pPr>
              <w:pStyle w:val="Normal"/>
              <w:widowControl w:val="false"/>
              <w:suppressLineNumbers/>
              <w:bidi w:val="0"/>
              <w:jc w:val="left"/>
              <w:rPr/>
            </w:pPr>
            <w:r>
              <w:rPr/>
              <w:t>2015-01-05</w:t>
            </w:r>
          </w:p>
        </w:tc>
        <w:tc>
          <w:tcPr>
            <w:tcW w:w="767" w:type="dxa"/>
            <w:tcBorders/>
            <w:vAlign w:val="center"/>
          </w:tcPr>
          <w:p>
            <w:pPr>
              <w:pStyle w:val="Normal"/>
              <w:widowControl w:val="false"/>
              <w:suppressLineNumbers/>
              <w:bidi w:val="0"/>
              <w:jc w:val="left"/>
              <w:rPr/>
            </w:pPr>
            <w:r>
              <w:rPr/>
              <w:t>98.36</w:t>
            </w:r>
          </w:p>
        </w:tc>
        <w:tc>
          <w:tcPr>
            <w:tcW w:w="775" w:type="dxa"/>
            <w:tcBorders/>
            <w:vAlign w:val="center"/>
          </w:tcPr>
          <w:p>
            <w:pPr>
              <w:pStyle w:val="Normal"/>
              <w:widowControl w:val="false"/>
              <w:suppressLineNumbers/>
              <w:bidi w:val="0"/>
              <w:jc w:val="left"/>
              <w:rPr/>
            </w:pPr>
            <w:r>
              <w:rPr/>
              <w:t>44.00</w:t>
            </w:r>
          </w:p>
        </w:tc>
        <w:tc>
          <w:tcPr>
            <w:tcW w:w="844" w:type="dxa"/>
            <w:tcBorders/>
            <w:vAlign w:val="center"/>
          </w:tcPr>
          <w:p>
            <w:pPr>
              <w:pStyle w:val="Normal"/>
              <w:widowControl w:val="false"/>
              <w:suppressLineNumbers/>
              <w:bidi w:val="0"/>
              <w:jc w:val="left"/>
              <w:rPr/>
            </w:pPr>
            <w:r>
              <w:rPr/>
              <w:t>310.25</w:t>
            </w:r>
          </w:p>
        </w:tc>
        <w:tc>
          <w:tcPr>
            <w:tcW w:w="847" w:type="dxa"/>
            <w:tcBorders/>
            <w:vAlign w:val="center"/>
          </w:tcPr>
          <w:p>
            <w:pPr>
              <w:pStyle w:val="Normal"/>
              <w:widowControl w:val="false"/>
              <w:suppressLineNumbers/>
              <w:bidi w:val="0"/>
              <w:jc w:val="left"/>
              <w:rPr/>
            </w:pPr>
            <w:r>
              <w:rPr/>
              <w:t>512.50</w:t>
            </w:r>
          </w:p>
        </w:tc>
        <w:tc>
          <w:tcPr>
            <w:tcW w:w="766" w:type="dxa"/>
            <w:tcBorders/>
            <w:vAlign w:val="center"/>
          </w:tcPr>
          <w:p>
            <w:pPr>
              <w:pStyle w:val="Normal"/>
              <w:widowControl w:val="false"/>
              <w:suppressLineNumbers/>
              <w:bidi w:val="0"/>
              <w:jc w:val="left"/>
              <w:rPr/>
            </w:pPr>
            <w:r>
              <w:rPr/>
              <w:t>152.00</w:t>
            </w:r>
          </w:p>
        </w:tc>
        <w:tc>
          <w:tcPr>
            <w:tcW w:w="330" w:type="dxa"/>
            <w:tcBorders/>
            <w:vAlign w:val="center"/>
          </w:tcPr>
          <w:p>
            <w:pPr>
              <w:pStyle w:val="Normal"/>
              <w:widowControl w:val="false"/>
              <w:suppressLineNumbers/>
              <w:bidi w:val="0"/>
              <w:jc w:val="left"/>
              <w:rPr/>
            </w:pPr>
            <w:r>
              <w:rPr/>
              <w:t>...</w:t>
            </w:r>
          </w:p>
        </w:tc>
      </w:tr>
      <w:tr>
        <w:trPr/>
        <w:tc>
          <w:tcPr>
            <w:tcW w:w="1230" w:type="dxa"/>
            <w:tcBorders/>
            <w:vAlign w:val="center"/>
          </w:tcPr>
          <w:p>
            <w:pPr>
              <w:pStyle w:val="Normal"/>
              <w:widowControl w:val="false"/>
              <w:suppressLineNumbers/>
              <w:bidi w:val="0"/>
              <w:jc w:val="left"/>
              <w:rPr/>
            </w:pPr>
            <w:r>
              <w:rPr/>
              <w:t>...</w:t>
            </w:r>
          </w:p>
        </w:tc>
        <w:tc>
          <w:tcPr>
            <w:tcW w:w="767" w:type="dxa"/>
            <w:tcBorders/>
            <w:vAlign w:val="center"/>
          </w:tcPr>
          <w:p>
            <w:pPr>
              <w:pStyle w:val="Normal"/>
              <w:widowControl w:val="false"/>
              <w:suppressLineNumbers/>
              <w:bidi w:val="0"/>
              <w:jc w:val="left"/>
              <w:rPr/>
            </w:pPr>
            <w:r>
              <w:rPr/>
              <w:t>...</w:t>
            </w:r>
          </w:p>
        </w:tc>
        <w:tc>
          <w:tcPr>
            <w:tcW w:w="775" w:type="dxa"/>
            <w:tcBorders/>
            <w:vAlign w:val="center"/>
          </w:tcPr>
          <w:p>
            <w:pPr>
              <w:pStyle w:val="Normal"/>
              <w:widowControl w:val="false"/>
              <w:suppressLineNumbers/>
              <w:bidi w:val="0"/>
              <w:jc w:val="left"/>
              <w:rPr/>
            </w:pPr>
            <w:r>
              <w:rPr/>
              <w:t>...</w:t>
            </w:r>
          </w:p>
        </w:tc>
        <w:tc>
          <w:tcPr>
            <w:tcW w:w="844" w:type="dxa"/>
            <w:tcBorders/>
            <w:vAlign w:val="center"/>
          </w:tcPr>
          <w:p>
            <w:pPr>
              <w:pStyle w:val="Normal"/>
              <w:widowControl w:val="false"/>
              <w:suppressLineNumbers/>
              <w:bidi w:val="0"/>
              <w:jc w:val="left"/>
              <w:rPr/>
            </w:pPr>
            <w:r>
              <w:rPr/>
              <w:t>...</w:t>
            </w:r>
          </w:p>
        </w:tc>
        <w:tc>
          <w:tcPr>
            <w:tcW w:w="847" w:type="dxa"/>
            <w:tcBorders/>
            <w:vAlign w:val="center"/>
          </w:tcPr>
          <w:p>
            <w:pPr>
              <w:pStyle w:val="Normal"/>
              <w:widowControl w:val="false"/>
              <w:suppressLineNumbers/>
              <w:bidi w:val="0"/>
              <w:jc w:val="left"/>
              <w:rPr/>
            </w:pPr>
            <w:r>
              <w:rPr/>
              <w:t>...</w:t>
            </w:r>
          </w:p>
        </w:tc>
        <w:tc>
          <w:tcPr>
            <w:tcW w:w="766" w:type="dxa"/>
            <w:tcBorders/>
            <w:vAlign w:val="center"/>
          </w:tcPr>
          <w:p>
            <w:pPr>
              <w:pStyle w:val="Normal"/>
              <w:widowControl w:val="false"/>
              <w:suppressLineNumbers/>
              <w:bidi w:val="0"/>
              <w:jc w:val="left"/>
              <w:rPr/>
            </w:pPr>
            <w:r>
              <w:rPr/>
              <w:t>...</w:t>
            </w:r>
          </w:p>
        </w:tc>
        <w:tc>
          <w:tcPr>
            <w:tcW w:w="330" w:type="dxa"/>
            <w:tcBorders/>
            <w:vAlign w:val="center"/>
          </w:tcPr>
          <w:p>
            <w:pPr>
              <w:pStyle w:val="Normal"/>
              <w:widowControl w:val="false"/>
              <w:suppressLineNumbers/>
              <w:bidi w:val="0"/>
              <w:jc w:val="left"/>
              <w:rPr/>
            </w:pPr>
            <w:r>
              <w:rPr/>
              <w:t>...</w:t>
            </w:r>
          </w:p>
        </w:tc>
      </w:tr>
    </w:tbl>
    <w:p>
      <w:pPr>
        <w:pStyle w:val="Normal"/>
        <w:bidi w:val="0"/>
        <w:jc w:val="left"/>
        <w:rPr/>
      </w:pPr>
      <w:r>
        <w:rPr/>
        <w:t>Personnalisation supplémentaire :</w:t>
      </w:r>
    </w:p>
    <w:p>
      <w:pPr>
        <w:pStyle w:val="Normal"/>
        <w:numPr>
          <w:ilvl w:val="0"/>
          <w:numId w:val="40"/>
        </w:numPr>
        <w:tabs>
          <w:tab w:val="left" w:pos="709" w:leader="none"/>
        </w:tabs>
        <w:bidi w:val="0"/>
        <w:ind w:left="709" w:hanging="283"/>
        <w:jc w:val="left"/>
        <w:rPr/>
      </w:pPr>
      <w:r>
        <w:rPr/>
        <w:t xml:space="preserve">Si vous souhaitez </w:t>
      </w:r>
      <w:r>
        <w:rPr>
          <w:rStyle w:val="Accentuationforte"/>
        </w:rPr>
        <w:t>interpoler les valeurs manquantes</w:t>
      </w:r>
      <w:r>
        <w:rPr/>
        <w:t xml:space="preserve"> au lieu de les remplacer par 0, vous pouvez utiliser la fonction </w:t>
      </w:r>
      <w:r>
        <w:rPr>
          <w:rStyle w:val="Textesource"/>
        </w:rPr>
        <w:t>interpolate()</w:t>
      </w:r>
      <w:r>
        <w:rPr/>
        <w:t xml:space="preserve"> de pandas, comme ceci :</w:t>
      </w:r>
    </w:p>
    <w:p>
      <w:pPr>
        <w:pStyle w:val="Normal"/>
        <w:numPr>
          <w:ilvl w:val="0"/>
          <w:numId w:val="0"/>
        </w:numPr>
        <w:bidi w:val="0"/>
        <w:ind w:left="0" w:hanging="0"/>
        <w:jc w:val="left"/>
        <w:rPr/>
      </w:pPr>
      <w:r>
        <w:rPr/>
        <w:t>python</w:t>
      </w:r>
    </w:p>
    <w:p>
      <w:pPr>
        <w:pStyle w:val="Normal"/>
        <w:numPr>
          <w:ilvl w:val="0"/>
          <w:numId w:val="0"/>
        </w:numPr>
        <w:bidi w:val="0"/>
        <w:ind w:left="0" w:hanging="0"/>
        <w:jc w:val="left"/>
        <w:rPr/>
      </w:pPr>
      <w:r>
        <w:rPr/>
        <w:t>Copy code</w:t>
      </w:r>
    </w:p>
    <w:p>
      <w:pPr>
        <w:pStyle w:val="Normal"/>
        <w:numPr>
          <w:ilvl w:val="0"/>
          <w:numId w:val="0"/>
        </w:numPr>
        <w:bidi w:val="0"/>
        <w:spacing w:before="0" w:after="283"/>
        <w:ind w:left="0" w:hanging="0"/>
        <w:rPr/>
      </w:pPr>
      <w:r>
        <w:rPr>
          <w:rStyle w:val="Textesource"/>
        </w:rPr>
        <w:t>df.interpolate(method='linear', inplace=True)</w:t>
      </w:r>
    </w:p>
    <w:p>
      <w:pPr>
        <w:pStyle w:val="Normal"/>
        <w:bidi w:val="0"/>
        <w:jc w:val="left"/>
        <w:rPr/>
      </w:pPr>
      <w:r>
        <w:rPr/>
        <w:t>Cela remplira les valeurs manquantes en suivant une progression linéaire basée sur les valeurs adjacentes.</w:t>
      </w:r>
    </w:p>
    <w:p>
      <w:pPr>
        <w:pStyle w:val="Normal"/>
        <w:bidi w:val="0"/>
        <w:spacing w:lineRule="auto" w:line="276" w:before="0" w:after="140"/>
        <w:jc w:val="left"/>
        <w:rPr/>
      </w:pPr>
      <w:r>
        <w:rPr/>
        <w:t>N'hésitez pas à me dire si vous avez d'autres questions ou si vous souhaitez plus d'explications sur un aspect spécifique de ce code !</w:t>
      </w:r>
    </w:p>
    <w:p>
      <w:pPr>
        <w:pStyle w:val="Normal"/>
        <w:bidi w:val="0"/>
        <w:jc w:val="left"/>
        <w:rPr/>
      </w:pPr>
      <w:r>
        <w:rPr/>
        <w:t>4o</w:t>
      </w:r>
    </w:p>
    <w:p>
      <w:pPr>
        <w:pStyle w:val="Normal"/>
        <w:bidi w:val="0"/>
        <w:jc w:val="left"/>
        <w:rPr/>
      </w:pPr>
      <w:r>
        <w:rPr/>
        <w:t>You said:</w:t>
      </w:r>
    </w:p>
    <w:p>
      <w:pPr>
        <w:pStyle w:val="Normal"/>
        <w:bidi w:val="0"/>
        <w:jc w:val="left"/>
        <w:rPr/>
      </w:pPr>
      <w:r>
        <w:rPr/>
        <w:t>Analyse exploratoire des données Avant de commencer l'analyse du portefeuille, il est bien de faire une analyse exploratoire des données afin de mieux les comprendre. # Résumé statistique print('Résumé statistique des prix :') display(price_df.describe()) print('\n') print('Résumé statistique des volumes :') display(volume_df.describe())</w:t>
      </w:r>
    </w:p>
    <w:p>
      <w:pPr>
        <w:pStyle w:val="Normal"/>
        <w:bidi w:val="0"/>
        <w:jc w:val="left"/>
        <w:rPr/>
      </w:pPr>
      <w:r>
        <w:rPr/>
        <w:t>ChatGPT said:</w:t>
      </w:r>
    </w:p>
    <w:p>
      <w:pPr>
        <w:pStyle w:val="Normal"/>
        <w:bidi w:val="0"/>
        <w:spacing w:lineRule="auto" w:line="276" w:before="0" w:after="140"/>
        <w:jc w:val="left"/>
        <w:rPr/>
      </w:pPr>
      <w:r>
        <w:rPr/>
        <w:t>L'analyse exploratoire des données (Exploratory Data Analysis - EDA) est une étape clé avant toute analyse approfondie. Elle permet de mieux comprendre la distribution des données, de détecter des anomalies (comme les valeurs manquantes ou aberrantes), et d'obtenir des insights sur la tendance générale des variables.</w:t>
      </w:r>
    </w:p>
    <w:p>
      <w:pPr>
        <w:pStyle w:val="Normal"/>
        <w:bidi w:val="0"/>
        <w:spacing w:lineRule="auto" w:line="276" w:before="0" w:after="140"/>
        <w:jc w:val="left"/>
        <w:rPr/>
      </w:pPr>
      <w:r>
        <w:rPr/>
        <w:t>Dans votre cas, vous voulez faire une EDA sur les prix et les volumes du portefeuille, et afficher un résumé statistique de ces deux séries temporelles (</w:t>
      </w:r>
      <w:r>
        <w:rPr>
          <w:rStyle w:val="Textesource"/>
        </w:rPr>
        <w:t>price_df</w:t>
      </w:r>
      <w:r>
        <w:rPr/>
        <w:t xml:space="preserve"> pour les prix ajustés et </w:t>
      </w:r>
      <w:r>
        <w:rPr>
          <w:rStyle w:val="Textesource"/>
        </w:rPr>
        <w:t>volume_df</w:t>
      </w:r>
      <w:r>
        <w:rPr/>
        <w:t xml:space="preserve"> pour les volumes). Voici un guide pas à pas avec des exemples et explications pour cette EDA.</w:t>
      </w:r>
    </w:p>
    <w:p>
      <w:pPr>
        <w:pStyle w:val="Normal"/>
        <w:bidi w:val="0"/>
        <w:jc w:val="left"/>
        <w:rPr/>
      </w:pPr>
      <w:r>
        <w:rPr/>
        <w:t>Code pour l'EDA (Exploratory Data Analysis)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 Résumé statistique des prix ajustés (Adj Close)</w:t>
      </w:r>
    </w:p>
    <w:p>
      <w:pPr>
        <w:pStyle w:val="Normal"/>
        <w:bidi w:val="0"/>
        <w:rPr/>
      </w:pPr>
      <w:r>
        <w:rPr>
          <w:rStyle w:val="Textesource"/>
        </w:rPr>
        <w:t>print('Résumé statistique des prix :')</w:t>
      </w:r>
    </w:p>
    <w:p>
      <w:pPr>
        <w:pStyle w:val="Normal"/>
        <w:bidi w:val="0"/>
        <w:rPr/>
      </w:pPr>
      <w:r>
        <w:rPr>
          <w:rStyle w:val="Textesource"/>
        </w:rPr>
        <w:t>display(price_df.describe())</w:t>
      </w:r>
    </w:p>
    <w:p>
      <w:pPr>
        <w:pStyle w:val="Normal"/>
        <w:bidi w:val="0"/>
        <w:rPr/>
      </w:pPr>
      <w:r>
        <w:rPr/>
      </w:r>
    </w:p>
    <w:p>
      <w:pPr>
        <w:pStyle w:val="Normal"/>
        <w:bidi w:val="0"/>
        <w:rPr/>
      </w:pPr>
      <w:r>
        <w:rPr>
          <w:rStyle w:val="Textesource"/>
        </w:rPr>
        <w:t># Espacement pour la lisibilité</w:t>
      </w:r>
    </w:p>
    <w:p>
      <w:pPr>
        <w:pStyle w:val="Normal"/>
        <w:bidi w:val="0"/>
        <w:rPr/>
      </w:pPr>
      <w:r>
        <w:rPr>
          <w:rStyle w:val="Textesource"/>
        </w:rPr>
        <w:t>print('\n')</w:t>
      </w:r>
    </w:p>
    <w:p>
      <w:pPr>
        <w:pStyle w:val="Normal"/>
        <w:bidi w:val="0"/>
        <w:rPr/>
      </w:pPr>
      <w:r>
        <w:rPr/>
      </w:r>
    </w:p>
    <w:p>
      <w:pPr>
        <w:pStyle w:val="Normal"/>
        <w:bidi w:val="0"/>
        <w:rPr/>
      </w:pPr>
      <w:r>
        <w:rPr>
          <w:rStyle w:val="Textesource"/>
        </w:rPr>
        <w:t># Résumé statistique des volumes</w:t>
      </w:r>
    </w:p>
    <w:p>
      <w:pPr>
        <w:pStyle w:val="Normal"/>
        <w:bidi w:val="0"/>
        <w:rPr/>
      </w:pPr>
      <w:r>
        <w:rPr>
          <w:rStyle w:val="Textesource"/>
        </w:rPr>
        <w:t>print('Résumé statistique des volumes :')</w:t>
      </w:r>
    </w:p>
    <w:p>
      <w:pPr>
        <w:pStyle w:val="Normal"/>
        <w:bidi w:val="0"/>
        <w:spacing w:before="0" w:after="283"/>
        <w:rPr/>
      </w:pPr>
      <w:r>
        <w:rPr>
          <w:rStyle w:val="Textesource"/>
        </w:rPr>
        <w:t>display(volume_df.describe())</w:t>
      </w:r>
    </w:p>
    <w:p>
      <w:pPr>
        <w:pStyle w:val="Normal"/>
        <w:bidi w:val="0"/>
        <w:jc w:val="left"/>
        <w:rPr/>
      </w:pPr>
      <w:r>
        <w:rPr/>
        <w:t>Explication du code :</w:t>
      </w:r>
    </w:p>
    <w:p>
      <w:pPr>
        <w:pStyle w:val="Normal"/>
        <w:numPr>
          <w:ilvl w:val="0"/>
          <w:numId w:val="41"/>
        </w:numPr>
        <w:tabs>
          <w:tab w:val="left" w:pos="709" w:leader="none"/>
        </w:tabs>
        <w:bidi w:val="0"/>
        <w:ind w:left="709" w:hanging="283"/>
        <w:jc w:val="left"/>
        <w:rPr/>
      </w:pPr>
      <w:r>
        <w:rPr>
          <w:rStyle w:val="Textesource"/>
        </w:rPr>
        <w:t>price_df.describe()</w:t>
      </w:r>
      <w:r>
        <w:rPr/>
        <w:t xml:space="preserve"> : Cette fonction de pandas renvoie un tableau avec des statistiques descriptives pour chaque colonne du DataFrame. Ces statistiques incluent des informations comme :</w:t>
      </w:r>
    </w:p>
    <w:p>
      <w:pPr>
        <w:pStyle w:val="Normal"/>
        <w:numPr>
          <w:ilvl w:val="1"/>
          <w:numId w:val="41"/>
        </w:numPr>
        <w:tabs>
          <w:tab w:val="clear" w:pos="709"/>
          <w:tab w:val="left" w:pos="1418" w:leader="none"/>
        </w:tabs>
        <w:bidi w:val="0"/>
        <w:spacing w:before="0" w:after="0"/>
        <w:ind w:left="1418" w:hanging="283"/>
        <w:jc w:val="left"/>
        <w:rPr/>
      </w:pPr>
      <w:r>
        <w:rPr>
          <w:rStyle w:val="Accentuationforte"/>
        </w:rPr>
        <w:t>Count</w:t>
      </w:r>
      <w:r>
        <w:rPr/>
        <w:t xml:space="preserve"> : Le nombre de valeurs non manquantes.</w:t>
      </w:r>
    </w:p>
    <w:p>
      <w:pPr>
        <w:pStyle w:val="Normal"/>
        <w:numPr>
          <w:ilvl w:val="1"/>
          <w:numId w:val="41"/>
        </w:numPr>
        <w:tabs>
          <w:tab w:val="clear" w:pos="709"/>
          <w:tab w:val="left" w:pos="1418" w:leader="none"/>
        </w:tabs>
        <w:bidi w:val="0"/>
        <w:spacing w:before="0" w:after="0"/>
        <w:ind w:left="1418" w:hanging="283"/>
        <w:jc w:val="left"/>
        <w:rPr/>
      </w:pPr>
      <w:r>
        <w:rPr>
          <w:rStyle w:val="Accentuationforte"/>
        </w:rPr>
        <w:t>Mean</w:t>
      </w:r>
      <w:r>
        <w:rPr/>
        <w:t xml:space="preserve"> : La moyenne des valeurs.</w:t>
      </w:r>
    </w:p>
    <w:p>
      <w:pPr>
        <w:pStyle w:val="Normal"/>
        <w:numPr>
          <w:ilvl w:val="1"/>
          <w:numId w:val="41"/>
        </w:numPr>
        <w:tabs>
          <w:tab w:val="clear" w:pos="709"/>
          <w:tab w:val="left" w:pos="1418" w:leader="none"/>
        </w:tabs>
        <w:bidi w:val="0"/>
        <w:spacing w:before="0" w:after="0"/>
        <w:ind w:left="1418" w:hanging="283"/>
        <w:jc w:val="left"/>
        <w:rPr/>
      </w:pPr>
      <w:r>
        <w:rPr>
          <w:rStyle w:val="Accentuationforte"/>
        </w:rPr>
        <w:t>Std (Standard deviation)</w:t>
      </w:r>
      <w:r>
        <w:rPr/>
        <w:t xml:space="preserve"> : L'écart type, qui mesure la dispersion des données par rapport à la moyenne.</w:t>
      </w:r>
    </w:p>
    <w:p>
      <w:pPr>
        <w:pStyle w:val="Normal"/>
        <w:numPr>
          <w:ilvl w:val="1"/>
          <w:numId w:val="41"/>
        </w:numPr>
        <w:tabs>
          <w:tab w:val="clear" w:pos="709"/>
          <w:tab w:val="left" w:pos="1418" w:leader="none"/>
        </w:tabs>
        <w:bidi w:val="0"/>
        <w:spacing w:before="0" w:after="0"/>
        <w:ind w:left="1418" w:hanging="283"/>
        <w:jc w:val="left"/>
        <w:rPr/>
      </w:pPr>
      <w:r>
        <w:rPr>
          <w:rStyle w:val="Accentuationforte"/>
        </w:rPr>
        <w:t>Min, 25%, 50%, 75%, Max</w:t>
      </w:r>
      <w:r>
        <w:rPr/>
        <w:t xml:space="preserve"> : Ce sont les quartiles (minimum, premier quartile, médiane, troisième quartile, maximum), qui donnent une idée de la distribution des valeurs.</w:t>
      </w:r>
    </w:p>
    <w:p>
      <w:pPr>
        <w:pStyle w:val="Normal"/>
        <w:numPr>
          <w:ilvl w:val="0"/>
          <w:numId w:val="41"/>
        </w:numPr>
        <w:tabs>
          <w:tab w:val="left" w:pos="709" w:leader="none"/>
        </w:tabs>
        <w:bidi w:val="0"/>
        <w:ind w:left="709" w:hanging="283"/>
        <w:jc w:val="left"/>
        <w:rPr/>
      </w:pPr>
      <w:r>
        <w:rPr>
          <w:rStyle w:val="Textesource"/>
        </w:rPr>
        <w:t>display()</w:t>
      </w:r>
      <w:r>
        <w:rPr/>
        <w:t xml:space="preserve"> : Cela permet d'afficher le DataFrame de manière plus lisible dans un environnement interactif, comme un notebook Jupyter.</w:t>
      </w:r>
    </w:p>
    <w:p>
      <w:pPr>
        <w:pStyle w:val="Normal"/>
        <w:bidi w:val="0"/>
        <w:jc w:val="left"/>
        <w:rPr/>
      </w:pPr>
      <w:r>
        <w:rPr/>
        <w:t xml:space="preserve">Exemple de sortie pour les </w:t>
      </w:r>
      <w:r>
        <w:rPr>
          <w:rStyle w:val="Accentuationforte"/>
          <w:b/>
        </w:rPr>
        <w:t>prix</w:t>
      </w:r>
      <w:r>
        <w:rPr/>
        <w:t xml:space="preserve"> (</w:t>
      </w:r>
      <w:r>
        <w:rPr>
          <w:rStyle w:val="Textesource"/>
        </w:rPr>
        <w:t>price_df.describe()</w:t>
      </w:r>
      <w:r>
        <w:rPr/>
        <w:t>):</w:t>
      </w:r>
    </w:p>
    <w:tbl>
      <w:tblPr>
        <w:tblW w:w="5411" w:type="dxa"/>
        <w:jc w:val="left"/>
        <w:tblInd w:w="0" w:type="dxa"/>
        <w:tblLayout w:type="fixed"/>
        <w:tblCellMar>
          <w:top w:w="28" w:type="dxa"/>
          <w:left w:w="28" w:type="dxa"/>
          <w:bottom w:w="28" w:type="dxa"/>
          <w:right w:w="28" w:type="dxa"/>
        </w:tblCellMar>
      </w:tblPr>
      <w:tblGrid>
        <w:gridCol w:w="649"/>
        <w:gridCol w:w="887"/>
        <w:gridCol w:w="885"/>
        <w:gridCol w:w="886"/>
        <w:gridCol w:w="887"/>
        <w:gridCol w:w="885"/>
        <w:gridCol w:w="331"/>
      </w:tblGrid>
      <w:tr>
        <w:trPr>
          <w:tblHeader w:val="true"/>
        </w:trPr>
        <w:tc>
          <w:tcPr>
            <w:tcW w:w="649" w:type="dxa"/>
            <w:tcBorders/>
            <w:vAlign w:val="center"/>
          </w:tcPr>
          <w:p>
            <w:pPr>
              <w:pStyle w:val="Normal"/>
              <w:widowControl w:val="false"/>
              <w:bidi w:val="0"/>
              <w:rPr>
                <w:sz w:val="4"/>
                <w:szCs w:val="4"/>
              </w:rPr>
            </w:pPr>
            <w:r>
              <w:rPr>
                <w:sz w:val="4"/>
                <w:szCs w:val="4"/>
              </w:rPr>
            </w:r>
          </w:p>
        </w:tc>
        <w:tc>
          <w:tcPr>
            <w:tcW w:w="887" w:type="dxa"/>
            <w:tcBorders/>
            <w:vAlign w:val="center"/>
          </w:tcPr>
          <w:p>
            <w:pPr>
              <w:pStyle w:val="Normal"/>
              <w:widowControl w:val="false"/>
              <w:suppressLineNumbers/>
              <w:bidi w:val="0"/>
              <w:jc w:val="center"/>
              <w:rPr/>
            </w:pPr>
            <w:r>
              <w:rPr/>
              <w:t>AAPL</w:t>
            </w:r>
          </w:p>
        </w:tc>
        <w:tc>
          <w:tcPr>
            <w:tcW w:w="885" w:type="dxa"/>
            <w:tcBorders/>
            <w:vAlign w:val="center"/>
          </w:tcPr>
          <w:p>
            <w:pPr>
              <w:pStyle w:val="Normal"/>
              <w:widowControl w:val="false"/>
              <w:suppressLineNumbers/>
              <w:bidi w:val="0"/>
              <w:jc w:val="center"/>
              <w:rPr/>
            </w:pPr>
            <w:r>
              <w:rPr/>
              <w:t>MSFT</w:t>
            </w:r>
          </w:p>
        </w:tc>
        <w:tc>
          <w:tcPr>
            <w:tcW w:w="886" w:type="dxa"/>
            <w:tcBorders/>
            <w:vAlign w:val="center"/>
          </w:tcPr>
          <w:p>
            <w:pPr>
              <w:pStyle w:val="Normal"/>
              <w:widowControl w:val="false"/>
              <w:suppressLineNumbers/>
              <w:bidi w:val="0"/>
              <w:jc w:val="center"/>
              <w:rPr/>
            </w:pPr>
            <w:r>
              <w:rPr/>
              <w:t>AMZN</w:t>
            </w:r>
          </w:p>
        </w:tc>
        <w:tc>
          <w:tcPr>
            <w:tcW w:w="887" w:type="dxa"/>
            <w:tcBorders/>
            <w:vAlign w:val="center"/>
          </w:tcPr>
          <w:p>
            <w:pPr>
              <w:pStyle w:val="Normal"/>
              <w:widowControl w:val="false"/>
              <w:suppressLineNumbers/>
              <w:bidi w:val="0"/>
              <w:jc w:val="center"/>
              <w:rPr/>
            </w:pPr>
            <w:r>
              <w:rPr/>
              <w:t>GOOG</w:t>
            </w:r>
          </w:p>
        </w:tc>
        <w:tc>
          <w:tcPr>
            <w:tcW w:w="885" w:type="dxa"/>
            <w:tcBorders/>
            <w:vAlign w:val="center"/>
          </w:tcPr>
          <w:p>
            <w:pPr>
              <w:pStyle w:val="Normal"/>
              <w:widowControl w:val="false"/>
              <w:suppressLineNumbers/>
              <w:bidi w:val="0"/>
              <w:jc w:val="center"/>
              <w:rPr/>
            </w:pPr>
            <w:r>
              <w:rPr/>
              <w:t>TSLA</w:t>
            </w:r>
          </w:p>
        </w:tc>
        <w:tc>
          <w:tcPr>
            <w:tcW w:w="331" w:type="dxa"/>
            <w:tcBorders/>
            <w:vAlign w:val="center"/>
          </w:tcPr>
          <w:p>
            <w:pPr>
              <w:pStyle w:val="Normal"/>
              <w:widowControl w:val="false"/>
              <w:suppressLineNumbers/>
              <w:bidi w:val="0"/>
              <w:jc w:val="center"/>
              <w:rPr/>
            </w:pPr>
            <w:r>
              <w:rPr/>
              <w:t>...</w:t>
            </w:r>
          </w:p>
        </w:tc>
      </w:tr>
      <w:tr>
        <w:trPr/>
        <w:tc>
          <w:tcPr>
            <w:tcW w:w="649" w:type="dxa"/>
            <w:tcBorders/>
            <w:vAlign w:val="center"/>
          </w:tcPr>
          <w:p>
            <w:pPr>
              <w:pStyle w:val="Normal"/>
              <w:widowControl w:val="false"/>
              <w:suppressLineNumbers/>
              <w:bidi w:val="0"/>
              <w:jc w:val="left"/>
              <w:rPr/>
            </w:pPr>
            <w:r>
              <w:rPr/>
              <w:t>count</w:t>
            </w:r>
          </w:p>
        </w:tc>
        <w:tc>
          <w:tcPr>
            <w:tcW w:w="887" w:type="dxa"/>
            <w:tcBorders/>
            <w:vAlign w:val="center"/>
          </w:tcPr>
          <w:p>
            <w:pPr>
              <w:pStyle w:val="Normal"/>
              <w:widowControl w:val="false"/>
              <w:suppressLineNumbers/>
              <w:bidi w:val="0"/>
              <w:jc w:val="left"/>
              <w:rPr/>
            </w:pPr>
            <w:r>
              <w:rPr/>
              <w:t>1825.00</w:t>
            </w:r>
          </w:p>
        </w:tc>
        <w:tc>
          <w:tcPr>
            <w:tcW w:w="885" w:type="dxa"/>
            <w:tcBorders/>
            <w:vAlign w:val="center"/>
          </w:tcPr>
          <w:p>
            <w:pPr>
              <w:pStyle w:val="Normal"/>
              <w:widowControl w:val="false"/>
              <w:suppressLineNumbers/>
              <w:bidi w:val="0"/>
              <w:jc w:val="left"/>
              <w:rPr/>
            </w:pPr>
            <w:r>
              <w:rPr/>
              <w:t>1825.00</w:t>
            </w:r>
          </w:p>
        </w:tc>
        <w:tc>
          <w:tcPr>
            <w:tcW w:w="886" w:type="dxa"/>
            <w:tcBorders/>
            <w:vAlign w:val="center"/>
          </w:tcPr>
          <w:p>
            <w:pPr>
              <w:pStyle w:val="Normal"/>
              <w:widowControl w:val="false"/>
              <w:suppressLineNumbers/>
              <w:bidi w:val="0"/>
              <w:jc w:val="left"/>
              <w:rPr/>
            </w:pPr>
            <w:r>
              <w:rPr/>
              <w:t>1825.00</w:t>
            </w:r>
          </w:p>
        </w:tc>
        <w:tc>
          <w:tcPr>
            <w:tcW w:w="887" w:type="dxa"/>
            <w:tcBorders/>
            <w:vAlign w:val="center"/>
          </w:tcPr>
          <w:p>
            <w:pPr>
              <w:pStyle w:val="Normal"/>
              <w:widowControl w:val="false"/>
              <w:suppressLineNumbers/>
              <w:bidi w:val="0"/>
              <w:jc w:val="left"/>
              <w:rPr/>
            </w:pPr>
            <w:r>
              <w:rPr/>
              <w:t>1825.00</w:t>
            </w:r>
          </w:p>
        </w:tc>
        <w:tc>
          <w:tcPr>
            <w:tcW w:w="885" w:type="dxa"/>
            <w:tcBorders/>
            <w:vAlign w:val="center"/>
          </w:tcPr>
          <w:p>
            <w:pPr>
              <w:pStyle w:val="Normal"/>
              <w:widowControl w:val="false"/>
              <w:suppressLineNumbers/>
              <w:bidi w:val="0"/>
              <w:jc w:val="left"/>
              <w:rPr/>
            </w:pPr>
            <w:r>
              <w:rPr/>
              <w:t>1825.00</w:t>
            </w:r>
          </w:p>
        </w:tc>
        <w:tc>
          <w:tcPr>
            <w:tcW w:w="331" w:type="dxa"/>
            <w:tcBorders/>
            <w:vAlign w:val="center"/>
          </w:tcPr>
          <w:p>
            <w:pPr>
              <w:pStyle w:val="Normal"/>
              <w:widowControl w:val="false"/>
              <w:suppressLineNumbers/>
              <w:bidi w:val="0"/>
              <w:jc w:val="left"/>
              <w:rPr/>
            </w:pPr>
            <w:r>
              <w:rPr/>
              <w:t>...</w:t>
            </w:r>
          </w:p>
        </w:tc>
      </w:tr>
      <w:tr>
        <w:trPr/>
        <w:tc>
          <w:tcPr>
            <w:tcW w:w="649" w:type="dxa"/>
            <w:tcBorders/>
            <w:vAlign w:val="center"/>
          </w:tcPr>
          <w:p>
            <w:pPr>
              <w:pStyle w:val="Normal"/>
              <w:widowControl w:val="false"/>
              <w:suppressLineNumbers/>
              <w:bidi w:val="0"/>
              <w:jc w:val="left"/>
              <w:rPr/>
            </w:pPr>
            <w:r>
              <w:rPr/>
              <w:t>mean</w:t>
            </w:r>
          </w:p>
        </w:tc>
        <w:tc>
          <w:tcPr>
            <w:tcW w:w="887" w:type="dxa"/>
            <w:tcBorders/>
            <w:vAlign w:val="center"/>
          </w:tcPr>
          <w:p>
            <w:pPr>
              <w:pStyle w:val="Normal"/>
              <w:widowControl w:val="false"/>
              <w:suppressLineNumbers/>
              <w:bidi w:val="0"/>
              <w:jc w:val="left"/>
              <w:rPr/>
            </w:pPr>
            <w:r>
              <w:rPr/>
              <w:t>135.12</w:t>
            </w:r>
          </w:p>
        </w:tc>
        <w:tc>
          <w:tcPr>
            <w:tcW w:w="885" w:type="dxa"/>
            <w:tcBorders/>
            <w:vAlign w:val="center"/>
          </w:tcPr>
          <w:p>
            <w:pPr>
              <w:pStyle w:val="Normal"/>
              <w:widowControl w:val="false"/>
              <w:suppressLineNumbers/>
              <w:bidi w:val="0"/>
              <w:jc w:val="left"/>
              <w:rPr/>
            </w:pPr>
            <w:r>
              <w:rPr/>
              <w:t>75.36</w:t>
            </w:r>
          </w:p>
        </w:tc>
        <w:tc>
          <w:tcPr>
            <w:tcW w:w="886" w:type="dxa"/>
            <w:tcBorders/>
            <w:vAlign w:val="center"/>
          </w:tcPr>
          <w:p>
            <w:pPr>
              <w:pStyle w:val="Normal"/>
              <w:widowControl w:val="false"/>
              <w:suppressLineNumbers/>
              <w:bidi w:val="0"/>
              <w:jc w:val="left"/>
              <w:rPr/>
            </w:pPr>
            <w:r>
              <w:rPr/>
              <w:t>1487.67</w:t>
            </w:r>
          </w:p>
        </w:tc>
        <w:tc>
          <w:tcPr>
            <w:tcW w:w="887" w:type="dxa"/>
            <w:tcBorders/>
            <w:vAlign w:val="center"/>
          </w:tcPr>
          <w:p>
            <w:pPr>
              <w:pStyle w:val="Normal"/>
              <w:widowControl w:val="false"/>
              <w:suppressLineNumbers/>
              <w:bidi w:val="0"/>
              <w:jc w:val="left"/>
              <w:rPr/>
            </w:pPr>
            <w:r>
              <w:rPr/>
              <w:t>1203.45</w:t>
            </w:r>
          </w:p>
        </w:tc>
        <w:tc>
          <w:tcPr>
            <w:tcW w:w="885" w:type="dxa"/>
            <w:tcBorders/>
            <w:vAlign w:val="center"/>
          </w:tcPr>
          <w:p>
            <w:pPr>
              <w:pStyle w:val="Normal"/>
              <w:widowControl w:val="false"/>
              <w:suppressLineNumbers/>
              <w:bidi w:val="0"/>
              <w:jc w:val="left"/>
              <w:rPr/>
            </w:pPr>
            <w:r>
              <w:rPr/>
              <w:t>300.78</w:t>
            </w:r>
          </w:p>
        </w:tc>
        <w:tc>
          <w:tcPr>
            <w:tcW w:w="331" w:type="dxa"/>
            <w:tcBorders/>
            <w:vAlign w:val="center"/>
          </w:tcPr>
          <w:p>
            <w:pPr>
              <w:pStyle w:val="Normal"/>
              <w:widowControl w:val="false"/>
              <w:suppressLineNumbers/>
              <w:bidi w:val="0"/>
              <w:jc w:val="left"/>
              <w:rPr/>
            </w:pPr>
            <w:r>
              <w:rPr/>
              <w:t>...</w:t>
            </w:r>
          </w:p>
        </w:tc>
      </w:tr>
      <w:tr>
        <w:trPr/>
        <w:tc>
          <w:tcPr>
            <w:tcW w:w="649" w:type="dxa"/>
            <w:tcBorders/>
            <w:vAlign w:val="center"/>
          </w:tcPr>
          <w:p>
            <w:pPr>
              <w:pStyle w:val="Normal"/>
              <w:widowControl w:val="false"/>
              <w:suppressLineNumbers/>
              <w:bidi w:val="0"/>
              <w:jc w:val="left"/>
              <w:rPr/>
            </w:pPr>
            <w:r>
              <w:rPr/>
              <w:t>std</w:t>
            </w:r>
          </w:p>
        </w:tc>
        <w:tc>
          <w:tcPr>
            <w:tcW w:w="887" w:type="dxa"/>
            <w:tcBorders/>
            <w:vAlign w:val="center"/>
          </w:tcPr>
          <w:p>
            <w:pPr>
              <w:pStyle w:val="Normal"/>
              <w:widowControl w:val="false"/>
              <w:suppressLineNumbers/>
              <w:bidi w:val="0"/>
              <w:jc w:val="left"/>
              <w:rPr/>
            </w:pPr>
            <w:r>
              <w:rPr/>
              <w:t>20.56</w:t>
            </w:r>
          </w:p>
        </w:tc>
        <w:tc>
          <w:tcPr>
            <w:tcW w:w="885" w:type="dxa"/>
            <w:tcBorders/>
            <w:vAlign w:val="center"/>
          </w:tcPr>
          <w:p>
            <w:pPr>
              <w:pStyle w:val="Normal"/>
              <w:widowControl w:val="false"/>
              <w:suppressLineNumbers/>
              <w:bidi w:val="0"/>
              <w:jc w:val="left"/>
              <w:rPr/>
            </w:pPr>
            <w:r>
              <w:rPr/>
              <w:t>10.34</w:t>
            </w:r>
          </w:p>
        </w:tc>
        <w:tc>
          <w:tcPr>
            <w:tcW w:w="886" w:type="dxa"/>
            <w:tcBorders/>
            <w:vAlign w:val="center"/>
          </w:tcPr>
          <w:p>
            <w:pPr>
              <w:pStyle w:val="Normal"/>
              <w:widowControl w:val="false"/>
              <w:suppressLineNumbers/>
              <w:bidi w:val="0"/>
              <w:jc w:val="left"/>
              <w:rPr/>
            </w:pPr>
            <w:r>
              <w:rPr/>
              <w:t>120.56</w:t>
            </w:r>
          </w:p>
        </w:tc>
        <w:tc>
          <w:tcPr>
            <w:tcW w:w="887" w:type="dxa"/>
            <w:tcBorders/>
            <w:vAlign w:val="center"/>
          </w:tcPr>
          <w:p>
            <w:pPr>
              <w:pStyle w:val="Normal"/>
              <w:widowControl w:val="false"/>
              <w:suppressLineNumbers/>
              <w:bidi w:val="0"/>
              <w:jc w:val="left"/>
              <w:rPr/>
            </w:pPr>
            <w:r>
              <w:rPr/>
              <w:t>98.34</w:t>
            </w:r>
          </w:p>
        </w:tc>
        <w:tc>
          <w:tcPr>
            <w:tcW w:w="885" w:type="dxa"/>
            <w:tcBorders/>
            <w:vAlign w:val="center"/>
          </w:tcPr>
          <w:p>
            <w:pPr>
              <w:pStyle w:val="Normal"/>
              <w:widowControl w:val="false"/>
              <w:suppressLineNumbers/>
              <w:bidi w:val="0"/>
              <w:jc w:val="left"/>
              <w:rPr/>
            </w:pPr>
            <w:r>
              <w:rPr/>
              <w:t>45.23</w:t>
            </w:r>
          </w:p>
        </w:tc>
        <w:tc>
          <w:tcPr>
            <w:tcW w:w="331" w:type="dxa"/>
            <w:tcBorders/>
            <w:vAlign w:val="center"/>
          </w:tcPr>
          <w:p>
            <w:pPr>
              <w:pStyle w:val="Normal"/>
              <w:widowControl w:val="false"/>
              <w:suppressLineNumbers/>
              <w:bidi w:val="0"/>
              <w:jc w:val="left"/>
              <w:rPr/>
            </w:pPr>
            <w:r>
              <w:rPr/>
              <w:t>...</w:t>
            </w:r>
          </w:p>
        </w:tc>
      </w:tr>
      <w:tr>
        <w:trPr/>
        <w:tc>
          <w:tcPr>
            <w:tcW w:w="649" w:type="dxa"/>
            <w:tcBorders/>
            <w:vAlign w:val="center"/>
          </w:tcPr>
          <w:p>
            <w:pPr>
              <w:pStyle w:val="Normal"/>
              <w:widowControl w:val="false"/>
              <w:suppressLineNumbers/>
              <w:bidi w:val="0"/>
              <w:jc w:val="left"/>
              <w:rPr/>
            </w:pPr>
            <w:r>
              <w:rPr/>
              <w:t>min</w:t>
            </w:r>
          </w:p>
        </w:tc>
        <w:tc>
          <w:tcPr>
            <w:tcW w:w="887" w:type="dxa"/>
            <w:tcBorders/>
            <w:vAlign w:val="center"/>
          </w:tcPr>
          <w:p>
            <w:pPr>
              <w:pStyle w:val="Normal"/>
              <w:widowControl w:val="false"/>
              <w:suppressLineNumbers/>
              <w:bidi w:val="0"/>
              <w:jc w:val="left"/>
              <w:rPr/>
            </w:pPr>
            <w:r>
              <w:rPr/>
              <w:t>100.00</w:t>
            </w:r>
          </w:p>
        </w:tc>
        <w:tc>
          <w:tcPr>
            <w:tcW w:w="885" w:type="dxa"/>
            <w:tcBorders/>
            <w:vAlign w:val="center"/>
          </w:tcPr>
          <w:p>
            <w:pPr>
              <w:pStyle w:val="Normal"/>
              <w:widowControl w:val="false"/>
              <w:suppressLineNumbers/>
              <w:bidi w:val="0"/>
              <w:jc w:val="left"/>
              <w:rPr/>
            </w:pPr>
            <w:r>
              <w:rPr/>
              <w:t>50.12</w:t>
            </w:r>
          </w:p>
        </w:tc>
        <w:tc>
          <w:tcPr>
            <w:tcW w:w="886" w:type="dxa"/>
            <w:tcBorders/>
            <w:vAlign w:val="center"/>
          </w:tcPr>
          <w:p>
            <w:pPr>
              <w:pStyle w:val="Normal"/>
              <w:widowControl w:val="false"/>
              <w:suppressLineNumbers/>
              <w:bidi w:val="0"/>
              <w:jc w:val="left"/>
              <w:rPr/>
            </w:pPr>
            <w:r>
              <w:rPr/>
              <w:t>1200.34</w:t>
            </w:r>
          </w:p>
        </w:tc>
        <w:tc>
          <w:tcPr>
            <w:tcW w:w="887" w:type="dxa"/>
            <w:tcBorders/>
            <w:vAlign w:val="center"/>
          </w:tcPr>
          <w:p>
            <w:pPr>
              <w:pStyle w:val="Normal"/>
              <w:widowControl w:val="false"/>
              <w:suppressLineNumbers/>
              <w:bidi w:val="0"/>
              <w:jc w:val="left"/>
              <w:rPr/>
            </w:pPr>
            <w:r>
              <w:rPr/>
              <w:t>1000.12</w:t>
            </w:r>
          </w:p>
        </w:tc>
        <w:tc>
          <w:tcPr>
            <w:tcW w:w="885" w:type="dxa"/>
            <w:tcBorders/>
            <w:vAlign w:val="center"/>
          </w:tcPr>
          <w:p>
            <w:pPr>
              <w:pStyle w:val="Normal"/>
              <w:widowControl w:val="false"/>
              <w:suppressLineNumbers/>
              <w:bidi w:val="0"/>
              <w:jc w:val="left"/>
              <w:rPr/>
            </w:pPr>
            <w:r>
              <w:rPr/>
              <w:t>200.23</w:t>
            </w:r>
          </w:p>
        </w:tc>
        <w:tc>
          <w:tcPr>
            <w:tcW w:w="331" w:type="dxa"/>
            <w:tcBorders/>
            <w:vAlign w:val="center"/>
          </w:tcPr>
          <w:p>
            <w:pPr>
              <w:pStyle w:val="Normal"/>
              <w:widowControl w:val="false"/>
              <w:suppressLineNumbers/>
              <w:bidi w:val="0"/>
              <w:jc w:val="left"/>
              <w:rPr/>
            </w:pPr>
            <w:r>
              <w:rPr/>
              <w:t>...</w:t>
            </w:r>
          </w:p>
        </w:tc>
      </w:tr>
      <w:tr>
        <w:trPr/>
        <w:tc>
          <w:tcPr>
            <w:tcW w:w="649" w:type="dxa"/>
            <w:tcBorders/>
            <w:vAlign w:val="center"/>
          </w:tcPr>
          <w:p>
            <w:pPr>
              <w:pStyle w:val="Normal"/>
              <w:widowControl w:val="false"/>
              <w:suppressLineNumbers/>
              <w:bidi w:val="0"/>
              <w:jc w:val="left"/>
              <w:rPr/>
            </w:pPr>
            <w:r>
              <w:rPr/>
              <w:t>25%</w:t>
            </w:r>
          </w:p>
        </w:tc>
        <w:tc>
          <w:tcPr>
            <w:tcW w:w="887" w:type="dxa"/>
            <w:tcBorders/>
            <w:vAlign w:val="center"/>
          </w:tcPr>
          <w:p>
            <w:pPr>
              <w:pStyle w:val="Normal"/>
              <w:widowControl w:val="false"/>
              <w:suppressLineNumbers/>
              <w:bidi w:val="0"/>
              <w:jc w:val="left"/>
              <w:rPr/>
            </w:pPr>
            <w:r>
              <w:rPr/>
              <w:t>120.56</w:t>
            </w:r>
          </w:p>
        </w:tc>
        <w:tc>
          <w:tcPr>
            <w:tcW w:w="885" w:type="dxa"/>
            <w:tcBorders/>
            <w:vAlign w:val="center"/>
          </w:tcPr>
          <w:p>
            <w:pPr>
              <w:pStyle w:val="Normal"/>
              <w:widowControl w:val="false"/>
              <w:suppressLineNumbers/>
              <w:bidi w:val="0"/>
              <w:jc w:val="left"/>
              <w:rPr/>
            </w:pPr>
            <w:r>
              <w:rPr/>
              <w:t>65.34</w:t>
            </w:r>
          </w:p>
        </w:tc>
        <w:tc>
          <w:tcPr>
            <w:tcW w:w="886" w:type="dxa"/>
            <w:tcBorders/>
            <w:vAlign w:val="center"/>
          </w:tcPr>
          <w:p>
            <w:pPr>
              <w:pStyle w:val="Normal"/>
              <w:widowControl w:val="false"/>
              <w:suppressLineNumbers/>
              <w:bidi w:val="0"/>
              <w:jc w:val="left"/>
              <w:rPr/>
            </w:pPr>
            <w:r>
              <w:rPr/>
              <w:t>1300.45</w:t>
            </w:r>
          </w:p>
        </w:tc>
        <w:tc>
          <w:tcPr>
            <w:tcW w:w="887" w:type="dxa"/>
            <w:tcBorders/>
            <w:vAlign w:val="center"/>
          </w:tcPr>
          <w:p>
            <w:pPr>
              <w:pStyle w:val="Normal"/>
              <w:widowControl w:val="false"/>
              <w:suppressLineNumbers/>
              <w:bidi w:val="0"/>
              <w:jc w:val="left"/>
              <w:rPr/>
            </w:pPr>
            <w:r>
              <w:rPr/>
              <w:t>1100.23</w:t>
            </w:r>
          </w:p>
        </w:tc>
        <w:tc>
          <w:tcPr>
            <w:tcW w:w="885" w:type="dxa"/>
            <w:tcBorders/>
            <w:vAlign w:val="center"/>
          </w:tcPr>
          <w:p>
            <w:pPr>
              <w:pStyle w:val="Normal"/>
              <w:widowControl w:val="false"/>
              <w:suppressLineNumbers/>
              <w:bidi w:val="0"/>
              <w:jc w:val="left"/>
              <w:rPr/>
            </w:pPr>
            <w:r>
              <w:rPr/>
              <w:t>250.45</w:t>
            </w:r>
          </w:p>
        </w:tc>
        <w:tc>
          <w:tcPr>
            <w:tcW w:w="331" w:type="dxa"/>
            <w:tcBorders/>
            <w:vAlign w:val="center"/>
          </w:tcPr>
          <w:p>
            <w:pPr>
              <w:pStyle w:val="Normal"/>
              <w:widowControl w:val="false"/>
              <w:suppressLineNumbers/>
              <w:bidi w:val="0"/>
              <w:jc w:val="left"/>
              <w:rPr/>
            </w:pPr>
            <w:r>
              <w:rPr/>
              <w:t>...</w:t>
            </w:r>
          </w:p>
        </w:tc>
      </w:tr>
      <w:tr>
        <w:trPr/>
        <w:tc>
          <w:tcPr>
            <w:tcW w:w="649" w:type="dxa"/>
            <w:tcBorders/>
            <w:vAlign w:val="center"/>
          </w:tcPr>
          <w:p>
            <w:pPr>
              <w:pStyle w:val="Normal"/>
              <w:widowControl w:val="false"/>
              <w:suppressLineNumbers/>
              <w:bidi w:val="0"/>
              <w:jc w:val="left"/>
              <w:rPr/>
            </w:pPr>
            <w:r>
              <w:rPr/>
              <w:t>50%</w:t>
            </w:r>
          </w:p>
        </w:tc>
        <w:tc>
          <w:tcPr>
            <w:tcW w:w="887" w:type="dxa"/>
            <w:tcBorders/>
            <w:vAlign w:val="center"/>
          </w:tcPr>
          <w:p>
            <w:pPr>
              <w:pStyle w:val="Normal"/>
              <w:widowControl w:val="false"/>
              <w:suppressLineNumbers/>
              <w:bidi w:val="0"/>
              <w:jc w:val="left"/>
              <w:rPr/>
            </w:pPr>
            <w:r>
              <w:rPr/>
              <w:t>130.45</w:t>
            </w:r>
          </w:p>
        </w:tc>
        <w:tc>
          <w:tcPr>
            <w:tcW w:w="885" w:type="dxa"/>
            <w:tcBorders/>
            <w:vAlign w:val="center"/>
          </w:tcPr>
          <w:p>
            <w:pPr>
              <w:pStyle w:val="Normal"/>
              <w:widowControl w:val="false"/>
              <w:suppressLineNumbers/>
              <w:bidi w:val="0"/>
              <w:jc w:val="left"/>
              <w:rPr/>
            </w:pPr>
            <w:r>
              <w:rPr/>
              <w:t>70.56</w:t>
            </w:r>
          </w:p>
        </w:tc>
        <w:tc>
          <w:tcPr>
            <w:tcW w:w="886" w:type="dxa"/>
            <w:tcBorders/>
            <w:vAlign w:val="center"/>
          </w:tcPr>
          <w:p>
            <w:pPr>
              <w:pStyle w:val="Normal"/>
              <w:widowControl w:val="false"/>
              <w:suppressLineNumbers/>
              <w:bidi w:val="0"/>
              <w:jc w:val="left"/>
              <w:rPr/>
            </w:pPr>
            <w:r>
              <w:rPr/>
              <w:t>1450.34</w:t>
            </w:r>
          </w:p>
        </w:tc>
        <w:tc>
          <w:tcPr>
            <w:tcW w:w="887" w:type="dxa"/>
            <w:tcBorders/>
            <w:vAlign w:val="center"/>
          </w:tcPr>
          <w:p>
            <w:pPr>
              <w:pStyle w:val="Normal"/>
              <w:widowControl w:val="false"/>
              <w:suppressLineNumbers/>
              <w:bidi w:val="0"/>
              <w:jc w:val="left"/>
              <w:rPr/>
            </w:pPr>
            <w:r>
              <w:rPr/>
              <w:t>1150.34</w:t>
            </w:r>
          </w:p>
        </w:tc>
        <w:tc>
          <w:tcPr>
            <w:tcW w:w="885" w:type="dxa"/>
            <w:tcBorders/>
            <w:vAlign w:val="center"/>
          </w:tcPr>
          <w:p>
            <w:pPr>
              <w:pStyle w:val="Normal"/>
              <w:widowControl w:val="false"/>
              <w:suppressLineNumbers/>
              <w:bidi w:val="0"/>
              <w:jc w:val="left"/>
              <w:rPr/>
            </w:pPr>
            <w:r>
              <w:rPr/>
              <w:t>275.56</w:t>
            </w:r>
          </w:p>
        </w:tc>
        <w:tc>
          <w:tcPr>
            <w:tcW w:w="331" w:type="dxa"/>
            <w:tcBorders/>
            <w:vAlign w:val="center"/>
          </w:tcPr>
          <w:p>
            <w:pPr>
              <w:pStyle w:val="Normal"/>
              <w:widowControl w:val="false"/>
              <w:suppressLineNumbers/>
              <w:bidi w:val="0"/>
              <w:jc w:val="left"/>
              <w:rPr/>
            </w:pPr>
            <w:r>
              <w:rPr/>
              <w:t>...</w:t>
            </w:r>
          </w:p>
        </w:tc>
      </w:tr>
      <w:tr>
        <w:trPr/>
        <w:tc>
          <w:tcPr>
            <w:tcW w:w="649" w:type="dxa"/>
            <w:tcBorders/>
            <w:vAlign w:val="center"/>
          </w:tcPr>
          <w:p>
            <w:pPr>
              <w:pStyle w:val="Normal"/>
              <w:widowControl w:val="false"/>
              <w:suppressLineNumbers/>
              <w:bidi w:val="0"/>
              <w:jc w:val="left"/>
              <w:rPr/>
            </w:pPr>
            <w:r>
              <w:rPr/>
              <w:t>75%</w:t>
            </w:r>
          </w:p>
        </w:tc>
        <w:tc>
          <w:tcPr>
            <w:tcW w:w="887" w:type="dxa"/>
            <w:tcBorders/>
            <w:vAlign w:val="center"/>
          </w:tcPr>
          <w:p>
            <w:pPr>
              <w:pStyle w:val="Normal"/>
              <w:widowControl w:val="false"/>
              <w:suppressLineNumbers/>
              <w:bidi w:val="0"/>
              <w:jc w:val="left"/>
              <w:rPr/>
            </w:pPr>
            <w:r>
              <w:rPr/>
              <w:t>140.78</w:t>
            </w:r>
          </w:p>
        </w:tc>
        <w:tc>
          <w:tcPr>
            <w:tcW w:w="885" w:type="dxa"/>
            <w:tcBorders/>
            <w:vAlign w:val="center"/>
          </w:tcPr>
          <w:p>
            <w:pPr>
              <w:pStyle w:val="Normal"/>
              <w:widowControl w:val="false"/>
              <w:suppressLineNumbers/>
              <w:bidi w:val="0"/>
              <w:jc w:val="left"/>
              <w:rPr/>
            </w:pPr>
            <w:r>
              <w:rPr/>
              <w:t>80.45</w:t>
            </w:r>
          </w:p>
        </w:tc>
        <w:tc>
          <w:tcPr>
            <w:tcW w:w="886" w:type="dxa"/>
            <w:tcBorders/>
            <w:vAlign w:val="center"/>
          </w:tcPr>
          <w:p>
            <w:pPr>
              <w:pStyle w:val="Normal"/>
              <w:widowControl w:val="false"/>
              <w:suppressLineNumbers/>
              <w:bidi w:val="0"/>
              <w:jc w:val="left"/>
              <w:rPr/>
            </w:pPr>
            <w:r>
              <w:rPr/>
              <w:t>1550.56</w:t>
            </w:r>
          </w:p>
        </w:tc>
        <w:tc>
          <w:tcPr>
            <w:tcW w:w="887" w:type="dxa"/>
            <w:tcBorders/>
            <w:vAlign w:val="center"/>
          </w:tcPr>
          <w:p>
            <w:pPr>
              <w:pStyle w:val="Normal"/>
              <w:widowControl w:val="false"/>
              <w:suppressLineNumbers/>
              <w:bidi w:val="0"/>
              <w:jc w:val="left"/>
              <w:rPr/>
            </w:pPr>
            <w:r>
              <w:rPr/>
              <w:t>1250.45</w:t>
            </w:r>
          </w:p>
        </w:tc>
        <w:tc>
          <w:tcPr>
            <w:tcW w:w="885" w:type="dxa"/>
            <w:tcBorders/>
            <w:vAlign w:val="center"/>
          </w:tcPr>
          <w:p>
            <w:pPr>
              <w:pStyle w:val="Normal"/>
              <w:widowControl w:val="false"/>
              <w:suppressLineNumbers/>
              <w:bidi w:val="0"/>
              <w:jc w:val="left"/>
              <w:rPr/>
            </w:pPr>
            <w:r>
              <w:rPr/>
              <w:t>320.23</w:t>
            </w:r>
          </w:p>
        </w:tc>
        <w:tc>
          <w:tcPr>
            <w:tcW w:w="331" w:type="dxa"/>
            <w:tcBorders/>
            <w:vAlign w:val="center"/>
          </w:tcPr>
          <w:p>
            <w:pPr>
              <w:pStyle w:val="Normal"/>
              <w:widowControl w:val="false"/>
              <w:suppressLineNumbers/>
              <w:bidi w:val="0"/>
              <w:jc w:val="left"/>
              <w:rPr/>
            </w:pPr>
            <w:r>
              <w:rPr/>
              <w:t>...</w:t>
            </w:r>
          </w:p>
        </w:tc>
      </w:tr>
      <w:tr>
        <w:trPr/>
        <w:tc>
          <w:tcPr>
            <w:tcW w:w="649" w:type="dxa"/>
            <w:tcBorders/>
            <w:vAlign w:val="center"/>
          </w:tcPr>
          <w:p>
            <w:pPr>
              <w:pStyle w:val="Normal"/>
              <w:widowControl w:val="false"/>
              <w:suppressLineNumbers/>
              <w:bidi w:val="0"/>
              <w:jc w:val="left"/>
              <w:rPr/>
            </w:pPr>
            <w:r>
              <w:rPr/>
              <w:t>max</w:t>
            </w:r>
          </w:p>
        </w:tc>
        <w:tc>
          <w:tcPr>
            <w:tcW w:w="887" w:type="dxa"/>
            <w:tcBorders/>
            <w:vAlign w:val="center"/>
          </w:tcPr>
          <w:p>
            <w:pPr>
              <w:pStyle w:val="Normal"/>
              <w:widowControl w:val="false"/>
              <w:suppressLineNumbers/>
              <w:bidi w:val="0"/>
              <w:jc w:val="left"/>
              <w:rPr/>
            </w:pPr>
            <w:r>
              <w:rPr/>
              <w:t>160.34</w:t>
            </w:r>
          </w:p>
        </w:tc>
        <w:tc>
          <w:tcPr>
            <w:tcW w:w="885" w:type="dxa"/>
            <w:tcBorders/>
            <w:vAlign w:val="center"/>
          </w:tcPr>
          <w:p>
            <w:pPr>
              <w:pStyle w:val="Normal"/>
              <w:widowControl w:val="false"/>
              <w:suppressLineNumbers/>
              <w:bidi w:val="0"/>
              <w:jc w:val="left"/>
              <w:rPr/>
            </w:pPr>
            <w:r>
              <w:rPr/>
              <w:t>95.12</w:t>
            </w:r>
          </w:p>
        </w:tc>
        <w:tc>
          <w:tcPr>
            <w:tcW w:w="886" w:type="dxa"/>
            <w:tcBorders/>
            <w:vAlign w:val="center"/>
          </w:tcPr>
          <w:p>
            <w:pPr>
              <w:pStyle w:val="Normal"/>
              <w:widowControl w:val="false"/>
              <w:suppressLineNumbers/>
              <w:bidi w:val="0"/>
              <w:jc w:val="left"/>
              <w:rPr/>
            </w:pPr>
            <w:r>
              <w:rPr/>
              <w:t>1700.45</w:t>
            </w:r>
          </w:p>
        </w:tc>
        <w:tc>
          <w:tcPr>
            <w:tcW w:w="887" w:type="dxa"/>
            <w:tcBorders/>
            <w:vAlign w:val="center"/>
          </w:tcPr>
          <w:p>
            <w:pPr>
              <w:pStyle w:val="Normal"/>
              <w:widowControl w:val="false"/>
              <w:suppressLineNumbers/>
              <w:bidi w:val="0"/>
              <w:jc w:val="left"/>
              <w:rPr/>
            </w:pPr>
            <w:r>
              <w:rPr/>
              <w:t>1350.12</w:t>
            </w:r>
          </w:p>
        </w:tc>
        <w:tc>
          <w:tcPr>
            <w:tcW w:w="885" w:type="dxa"/>
            <w:tcBorders/>
            <w:vAlign w:val="center"/>
          </w:tcPr>
          <w:p>
            <w:pPr>
              <w:pStyle w:val="Normal"/>
              <w:widowControl w:val="false"/>
              <w:suppressLineNumbers/>
              <w:bidi w:val="0"/>
              <w:jc w:val="left"/>
              <w:rPr/>
            </w:pPr>
            <w:r>
              <w:rPr/>
              <w:t>350.12</w:t>
            </w:r>
          </w:p>
        </w:tc>
        <w:tc>
          <w:tcPr>
            <w:tcW w:w="331" w:type="dxa"/>
            <w:tcBorders/>
            <w:vAlign w:val="center"/>
          </w:tcPr>
          <w:p>
            <w:pPr>
              <w:pStyle w:val="Normal"/>
              <w:widowControl w:val="false"/>
              <w:suppressLineNumbers/>
              <w:bidi w:val="0"/>
              <w:jc w:val="left"/>
              <w:rPr/>
            </w:pPr>
            <w:r>
              <w:rPr/>
              <w:t>...</w:t>
            </w:r>
          </w:p>
        </w:tc>
      </w:tr>
    </w:tbl>
    <w:p>
      <w:pPr>
        <w:pStyle w:val="Normal"/>
        <w:bidi w:val="0"/>
        <w:spacing w:lineRule="auto" w:line="276" w:before="0" w:after="140"/>
        <w:jc w:val="left"/>
        <w:rPr/>
      </w:pPr>
      <w:r>
        <w:rPr/>
        <w:t xml:space="preserve">Ce tableau vous montre, par exemple, que le prix ajusté moyen de l'action AAPL (Apple) sur la période est de </w:t>
      </w:r>
      <w:r>
        <w:rPr>
          <w:rStyle w:val="Accentuationforte"/>
        </w:rPr>
        <w:t>135.12</w:t>
      </w:r>
      <w:r>
        <w:rPr/>
        <w:t xml:space="preserve">, avec une dispersion (écart type) de </w:t>
      </w:r>
      <w:r>
        <w:rPr>
          <w:rStyle w:val="Accentuationforte"/>
        </w:rPr>
        <w:t>20.56</w:t>
      </w:r>
      <w:r>
        <w:rPr/>
        <w:t xml:space="preserve">. Le prix minimum a été de </w:t>
      </w:r>
      <w:r>
        <w:rPr>
          <w:rStyle w:val="Accentuationforte"/>
        </w:rPr>
        <w:t>100.00</w:t>
      </w:r>
      <w:r>
        <w:rPr/>
        <w:t xml:space="preserve"> et le maximum de </w:t>
      </w:r>
      <w:r>
        <w:rPr>
          <w:rStyle w:val="Accentuationforte"/>
        </w:rPr>
        <w:t>160.34</w:t>
      </w:r>
      <w:r>
        <w:rPr/>
        <w:t>.</w:t>
      </w:r>
    </w:p>
    <w:p>
      <w:pPr>
        <w:pStyle w:val="Normal"/>
        <w:bidi w:val="0"/>
        <w:jc w:val="left"/>
        <w:rPr/>
      </w:pPr>
      <w:r>
        <w:rPr/>
        <w:t xml:space="preserve">Exemple de sortie pour les </w:t>
      </w:r>
      <w:r>
        <w:rPr>
          <w:rStyle w:val="Accentuationforte"/>
          <w:b/>
        </w:rPr>
        <w:t>volumes</w:t>
      </w:r>
      <w:r>
        <w:rPr/>
        <w:t xml:space="preserve"> (</w:t>
      </w:r>
      <w:r>
        <w:rPr>
          <w:rStyle w:val="Textesource"/>
        </w:rPr>
        <w:t>volume_df.describe()</w:t>
      </w:r>
      <w:r>
        <w:rPr/>
        <w:t>):</w:t>
      </w:r>
    </w:p>
    <w:tbl>
      <w:tblPr>
        <w:tblW w:w="7451" w:type="dxa"/>
        <w:jc w:val="left"/>
        <w:tblInd w:w="0" w:type="dxa"/>
        <w:tblLayout w:type="fixed"/>
        <w:tblCellMar>
          <w:top w:w="28" w:type="dxa"/>
          <w:left w:w="28" w:type="dxa"/>
          <w:bottom w:w="28" w:type="dxa"/>
          <w:right w:w="28" w:type="dxa"/>
        </w:tblCellMar>
      </w:tblPr>
      <w:tblGrid>
        <w:gridCol w:w="649"/>
        <w:gridCol w:w="1367"/>
        <w:gridCol w:w="1366"/>
        <w:gridCol w:w="1245"/>
        <w:gridCol w:w="1247"/>
        <w:gridCol w:w="1246"/>
        <w:gridCol w:w="330"/>
      </w:tblGrid>
      <w:tr>
        <w:trPr>
          <w:tblHeader w:val="true"/>
        </w:trPr>
        <w:tc>
          <w:tcPr>
            <w:tcW w:w="649" w:type="dxa"/>
            <w:tcBorders/>
            <w:vAlign w:val="center"/>
          </w:tcPr>
          <w:p>
            <w:pPr>
              <w:pStyle w:val="Normal"/>
              <w:widowControl w:val="false"/>
              <w:bidi w:val="0"/>
              <w:rPr>
                <w:sz w:val="4"/>
                <w:szCs w:val="4"/>
              </w:rPr>
            </w:pPr>
            <w:r>
              <w:rPr>
                <w:sz w:val="4"/>
                <w:szCs w:val="4"/>
              </w:rPr>
            </w:r>
          </w:p>
        </w:tc>
        <w:tc>
          <w:tcPr>
            <w:tcW w:w="1367" w:type="dxa"/>
            <w:tcBorders/>
            <w:vAlign w:val="center"/>
          </w:tcPr>
          <w:p>
            <w:pPr>
              <w:pStyle w:val="Normal"/>
              <w:widowControl w:val="false"/>
              <w:suppressLineNumbers/>
              <w:bidi w:val="0"/>
              <w:jc w:val="center"/>
              <w:rPr/>
            </w:pPr>
            <w:r>
              <w:rPr/>
              <w:t>AAPL</w:t>
            </w:r>
          </w:p>
        </w:tc>
        <w:tc>
          <w:tcPr>
            <w:tcW w:w="1366" w:type="dxa"/>
            <w:tcBorders/>
            <w:vAlign w:val="center"/>
          </w:tcPr>
          <w:p>
            <w:pPr>
              <w:pStyle w:val="Normal"/>
              <w:widowControl w:val="false"/>
              <w:suppressLineNumbers/>
              <w:bidi w:val="0"/>
              <w:jc w:val="center"/>
              <w:rPr/>
            </w:pPr>
            <w:r>
              <w:rPr/>
              <w:t>MSFT</w:t>
            </w:r>
          </w:p>
        </w:tc>
        <w:tc>
          <w:tcPr>
            <w:tcW w:w="1245" w:type="dxa"/>
            <w:tcBorders/>
            <w:vAlign w:val="center"/>
          </w:tcPr>
          <w:p>
            <w:pPr>
              <w:pStyle w:val="Normal"/>
              <w:widowControl w:val="false"/>
              <w:suppressLineNumbers/>
              <w:bidi w:val="0"/>
              <w:jc w:val="center"/>
              <w:rPr/>
            </w:pPr>
            <w:r>
              <w:rPr/>
              <w:t>AMZN</w:t>
            </w:r>
          </w:p>
        </w:tc>
        <w:tc>
          <w:tcPr>
            <w:tcW w:w="1247" w:type="dxa"/>
            <w:tcBorders/>
            <w:vAlign w:val="center"/>
          </w:tcPr>
          <w:p>
            <w:pPr>
              <w:pStyle w:val="Normal"/>
              <w:widowControl w:val="false"/>
              <w:suppressLineNumbers/>
              <w:bidi w:val="0"/>
              <w:jc w:val="center"/>
              <w:rPr/>
            </w:pPr>
            <w:r>
              <w:rPr/>
              <w:t>GOOG</w:t>
            </w:r>
          </w:p>
        </w:tc>
        <w:tc>
          <w:tcPr>
            <w:tcW w:w="1246" w:type="dxa"/>
            <w:tcBorders/>
            <w:vAlign w:val="center"/>
          </w:tcPr>
          <w:p>
            <w:pPr>
              <w:pStyle w:val="Normal"/>
              <w:widowControl w:val="false"/>
              <w:suppressLineNumbers/>
              <w:bidi w:val="0"/>
              <w:jc w:val="center"/>
              <w:rPr/>
            </w:pPr>
            <w:r>
              <w:rPr/>
              <w:t>TSLA</w:t>
            </w:r>
          </w:p>
        </w:tc>
        <w:tc>
          <w:tcPr>
            <w:tcW w:w="330" w:type="dxa"/>
            <w:tcBorders/>
            <w:vAlign w:val="center"/>
          </w:tcPr>
          <w:p>
            <w:pPr>
              <w:pStyle w:val="Normal"/>
              <w:widowControl w:val="false"/>
              <w:suppressLineNumbers/>
              <w:bidi w:val="0"/>
              <w:jc w:val="center"/>
              <w:rPr/>
            </w:pPr>
            <w:r>
              <w:rPr/>
              <w:t>...</w:t>
            </w:r>
          </w:p>
        </w:tc>
      </w:tr>
      <w:tr>
        <w:trPr/>
        <w:tc>
          <w:tcPr>
            <w:tcW w:w="649" w:type="dxa"/>
            <w:tcBorders/>
            <w:vAlign w:val="center"/>
          </w:tcPr>
          <w:p>
            <w:pPr>
              <w:pStyle w:val="Normal"/>
              <w:widowControl w:val="false"/>
              <w:suppressLineNumbers/>
              <w:bidi w:val="0"/>
              <w:jc w:val="left"/>
              <w:rPr/>
            </w:pPr>
            <w:r>
              <w:rPr/>
              <w:t>count</w:t>
            </w:r>
          </w:p>
        </w:tc>
        <w:tc>
          <w:tcPr>
            <w:tcW w:w="1367" w:type="dxa"/>
            <w:tcBorders/>
            <w:vAlign w:val="center"/>
          </w:tcPr>
          <w:p>
            <w:pPr>
              <w:pStyle w:val="Normal"/>
              <w:widowControl w:val="false"/>
              <w:suppressLineNumbers/>
              <w:bidi w:val="0"/>
              <w:jc w:val="left"/>
              <w:rPr/>
            </w:pPr>
            <w:r>
              <w:rPr/>
              <w:t>1825.00</w:t>
            </w:r>
          </w:p>
        </w:tc>
        <w:tc>
          <w:tcPr>
            <w:tcW w:w="1366" w:type="dxa"/>
            <w:tcBorders/>
            <w:vAlign w:val="center"/>
          </w:tcPr>
          <w:p>
            <w:pPr>
              <w:pStyle w:val="Normal"/>
              <w:widowControl w:val="false"/>
              <w:suppressLineNumbers/>
              <w:bidi w:val="0"/>
              <w:jc w:val="left"/>
              <w:rPr/>
            </w:pPr>
            <w:r>
              <w:rPr/>
              <w:t>1825.00</w:t>
            </w:r>
          </w:p>
        </w:tc>
        <w:tc>
          <w:tcPr>
            <w:tcW w:w="1245" w:type="dxa"/>
            <w:tcBorders/>
            <w:vAlign w:val="center"/>
          </w:tcPr>
          <w:p>
            <w:pPr>
              <w:pStyle w:val="Normal"/>
              <w:widowControl w:val="false"/>
              <w:suppressLineNumbers/>
              <w:bidi w:val="0"/>
              <w:jc w:val="left"/>
              <w:rPr/>
            </w:pPr>
            <w:r>
              <w:rPr/>
              <w:t>1825.00</w:t>
            </w:r>
          </w:p>
        </w:tc>
        <w:tc>
          <w:tcPr>
            <w:tcW w:w="1247" w:type="dxa"/>
            <w:tcBorders/>
            <w:vAlign w:val="center"/>
          </w:tcPr>
          <w:p>
            <w:pPr>
              <w:pStyle w:val="Normal"/>
              <w:widowControl w:val="false"/>
              <w:suppressLineNumbers/>
              <w:bidi w:val="0"/>
              <w:jc w:val="left"/>
              <w:rPr/>
            </w:pPr>
            <w:r>
              <w:rPr/>
              <w:t>1825.00</w:t>
            </w:r>
          </w:p>
        </w:tc>
        <w:tc>
          <w:tcPr>
            <w:tcW w:w="1246" w:type="dxa"/>
            <w:tcBorders/>
            <w:vAlign w:val="center"/>
          </w:tcPr>
          <w:p>
            <w:pPr>
              <w:pStyle w:val="Normal"/>
              <w:widowControl w:val="false"/>
              <w:suppressLineNumbers/>
              <w:bidi w:val="0"/>
              <w:jc w:val="left"/>
              <w:rPr/>
            </w:pPr>
            <w:r>
              <w:rPr/>
              <w:t>1825.00</w:t>
            </w:r>
          </w:p>
        </w:tc>
        <w:tc>
          <w:tcPr>
            <w:tcW w:w="330" w:type="dxa"/>
            <w:tcBorders/>
            <w:vAlign w:val="center"/>
          </w:tcPr>
          <w:p>
            <w:pPr>
              <w:pStyle w:val="Normal"/>
              <w:widowControl w:val="false"/>
              <w:suppressLineNumbers/>
              <w:bidi w:val="0"/>
              <w:jc w:val="left"/>
              <w:rPr/>
            </w:pPr>
            <w:r>
              <w:rPr/>
              <w:t>...</w:t>
            </w:r>
          </w:p>
        </w:tc>
      </w:tr>
      <w:tr>
        <w:trPr/>
        <w:tc>
          <w:tcPr>
            <w:tcW w:w="649" w:type="dxa"/>
            <w:tcBorders/>
            <w:vAlign w:val="center"/>
          </w:tcPr>
          <w:p>
            <w:pPr>
              <w:pStyle w:val="Normal"/>
              <w:widowControl w:val="false"/>
              <w:suppressLineNumbers/>
              <w:bidi w:val="0"/>
              <w:jc w:val="left"/>
              <w:rPr/>
            </w:pPr>
            <w:r>
              <w:rPr/>
              <w:t>mean</w:t>
            </w:r>
          </w:p>
        </w:tc>
        <w:tc>
          <w:tcPr>
            <w:tcW w:w="1367" w:type="dxa"/>
            <w:tcBorders/>
            <w:vAlign w:val="center"/>
          </w:tcPr>
          <w:p>
            <w:pPr>
              <w:pStyle w:val="Normal"/>
              <w:widowControl w:val="false"/>
              <w:suppressLineNumbers/>
              <w:bidi w:val="0"/>
              <w:jc w:val="left"/>
              <w:rPr/>
            </w:pPr>
            <w:r>
              <w:rPr/>
              <w:t>30000000.00</w:t>
            </w:r>
          </w:p>
        </w:tc>
        <w:tc>
          <w:tcPr>
            <w:tcW w:w="1366" w:type="dxa"/>
            <w:tcBorders/>
            <w:vAlign w:val="center"/>
          </w:tcPr>
          <w:p>
            <w:pPr>
              <w:pStyle w:val="Normal"/>
              <w:widowControl w:val="false"/>
              <w:suppressLineNumbers/>
              <w:bidi w:val="0"/>
              <w:jc w:val="left"/>
              <w:rPr/>
            </w:pPr>
            <w:r>
              <w:rPr/>
              <w:t>20000000.00</w:t>
            </w:r>
          </w:p>
        </w:tc>
        <w:tc>
          <w:tcPr>
            <w:tcW w:w="1245" w:type="dxa"/>
            <w:tcBorders/>
            <w:vAlign w:val="center"/>
          </w:tcPr>
          <w:p>
            <w:pPr>
              <w:pStyle w:val="Normal"/>
              <w:widowControl w:val="false"/>
              <w:suppressLineNumbers/>
              <w:bidi w:val="0"/>
              <w:jc w:val="left"/>
              <w:rPr/>
            </w:pPr>
            <w:r>
              <w:rPr/>
              <w:t>5000000.00</w:t>
            </w:r>
          </w:p>
        </w:tc>
        <w:tc>
          <w:tcPr>
            <w:tcW w:w="1247" w:type="dxa"/>
            <w:tcBorders/>
            <w:vAlign w:val="center"/>
          </w:tcPr>
          <w:p>
            <w:pPr>
              <w:pStyle w:val="Normal"/>
              <w:widowControl w:val="false"/>
              <w:suppressLineNumbers/>
              <w:bidi w:val="0"/>
              <w:jc w:val="left"/>
              <w:rPr/>
            </w:pPr>
            <w:r>
              <w:rPr/>
              <w:t>4000000.00</w:t>
            </w:r>
          </w:p>
        </w:tc>
        <w:tc>
          <w:tcPr>
            <w:tcW w:w="1246" w:type="dxa"/>
            <w:tcBorders/>
            <w:vAlign w:val="center"/>
          </w:tcPr>
          <w:p>
            <w:pPr>
              <w:pStyle w:val="Normal"/>
              <w:widowControl w:val="false"/>
              <w:suppressLineNumbers/>
              <w:bidi w:val="0"/>
              <w:jc w:val="left"/>
              <w:rPr/>
            </w:pPr>
            <w:r>
              <w:rPr/>
              <w:t>8000000.00</w:t>
            </w:r>
          </w:p>
        </w:tc>
        <w:tc>
          <w:tcPr>
            <w:tcW w:w="330" w:type="dxa"/>
            <w:tcBorders/>
            <w:vAlign w:val="center"/>
          </w:tcPr>
          <w:p>
            <w:pPr>
              <w:pStyle w:val="Normal"/>
              <w:widowControl w:val="false"/>
              <w:suppressLineNumbers/>
              <w:bidi w:val="0"/>
              <w:jc w:val="left"/>
              <w:rPr/>
            </w:pPr>
            <w:r>
              <w:rPr/>
              <w:t>...</w:t>
            </w:r>
          </w:p>
        </w:tc>
      </w:tr>
      <w:tr>
        <w:trPr/>
        <w:tc>
          <w:tcPr>
            <w:tcW w:w="649" w:type="dxa"/>
            <w:tcBorders/>
            <w:vAlign w:val="center"/>
          </w:tcPr>
          <w:p>
            <w:pPr>
              <w:pStyle w:val="Normal"/>
              <w:widowControl w:val="false"/>
              <w:suppressLineNumbers/>
              <w:bidi w:val="0"/>
              <w:jc w:val="left"/>
              <w:rPr/>
            </w:pPr>
            <w:r>
              <w:rPr/>
              <w:t>std</w:t>
            </w:r>
          </w:p>
        </w:tc>
        <w:tc>
          <w:tcPr>
            <w:tcW w:w="1367" w:type="dxa"/>
            <w:tcBorders/>
            <w:vAlign w:val="center"/>
          </w:tcPr>
          <w:p>
            <w:pPr>
              <w:pStyle w:val="Normal"/>
              <w:widowControl w:val="false"/>
              <w:suppressLineNumbers/>
              <w:bidi w:val="0"/>
              <w:jc w:val="left"/>
              <w:rPr/>
            </w:pPr>
            <w:r>
              <w:rPr/>
              <w:t>1000000.00</w:t>
            </w:r>
          </w:p>
        </w:tc>
        <w:tc>
          <w:tcPr>
            <w:tcW w:w="1366" w:type="dxa"/>
            <w:tcBorders/>
            <w:vAlign w:val="center"/>
          </w:tcPr>
          <w:p>
            <w:pPr>
              <w:pStyle w:val="Normal"/>
              <w:widowControl w:val="false"/>
              <w:suppressLineNumbers/>
              <w:bidi w:val="0"/>
              <w:jc w:val="left"/>
              <w:rPr/>
            </w:pPr>
            <w:r>
              <w:rPr/>
              <w:t>1500000.00</w:t>
            </w:r>
          </w:p>
        </w:tc>
        <w:tc>
          <w:tcPr>
            <w:tcW w:w="1245" w:type="dxa"/>
            <w:tcBorders/>
            <w:vAlign w:val="center"/>
          </w:tcPr>
          <w:p>
            <w:pPr>
              <w:pStyle w:val="Normal"/>
              <w:widowControl w:val="false"/>
              <w:suppressLineNumbers/>
              <w:bidi w:val="0"/>
              <w:jc w:val="left"/>
              <w:rPr/>
            </w:pPr>
            <w:r>
              <w:rPr/>
              <w:t>700000.00</w:t>
            </w:r>
          </w:p>
        </w:tc>
        <w:tc>
          <w:tcPr>
            <w:tcW w:w="1247" w:type="dxa"/>
            <w:tcBorders/>
            <w:vAlign w:val="center"/>
          </w:tcPr>
          <w:p>
            <w:pPr>
              <w:pStyle w:val="Normal"/>
              <w:widowControl w:val="false"/>
              <w:suppressLineNumbers/>
              <w:bidi w:val="0"/>
              <w:jc w:val="left"/>
              <w:rPr/>
            </w:pPr>
            <w:r>
              <w:rPr/>
              <w:t>500000.00</w:t>
            </w:r>
          </w:p>
        </w:tc>
        <w:tc>
          <w:tcPr>
            <w:tcW w:w="1246" w:type="dxa"/>
            <w:tcBorders/>
            <w:vAlign w:val="center"/>
          </w:tcPr>
          <w:p>
            <w:pPr>
              <w:pStyle w:val="Normal"/>
              <w:widowControl w:val="false"/>
              <w:suppressLineNumbers/>
              <w:bidi w:val="0"/>
              <w:jc w:val="left"/>
              <w:rPr/>
            </w:pPr>
            <w:r>
              <w:rPr/>
              <w:t>1200000.00</w:t>
            </w:r>
          </w:p>
        </w:tc>
        <w:tc>
          <w:tcPr>
            <w:tcW w:w="330" w:type="dxa"/>
            <w:tcBorders/>
            <w:vAlign w:val="center"/>
          </w:tcPr>
          <w:p>
            <w:pPr>
              <w:pStyle w:val="Normal"/>
              <w:widowControl w:val="false"/>
              <w:suppressLineNumbers/>
              <w:bidi w:val="0"/>
              <w:jc w:val="left"/>
              <w:rPr/>
            </w:pPr>
            <w:r>
              <w:rPr/>
              <w:t>...</w:t>
            </w:r>
          </w:p>
        </w:tc>
      </w:tr>
      <w:tr>
        <w:trPr/>
        <w:tc>
          <w:tcPr>
            <w:tcW w:w="649" w:type="dxa"/>
            <w:tcBorders/>
            <w:vAlign w:val="center"/>
          </w:tcPr>
          <w:p>
            <w:pPr>
              <w:pStyle w:val="Normal"/>
              <w:widowControl w:val="false"/>
              <w:suppressLineNumbers/>
              <w:bidi w:val="0"/>
              <w:jc w:val="left"/>
              <w:rPr/>
            </w:pPr>
            <w:r>
              <w:rPr/>
              <w:t>min</w:t>
            </w:r>
          </w:p>
        </w:tc>
        <w:tc>
          <w:tcPr>
            <w:tcW w:w="1367" w:type="dxa"/>
            <w:tcBorders/>
            <w:vAlign w:val="center"/>
          </w:tcPr>
          <w:p>
            <w:pPr>
              <w:pStyle w:val="Normal"/>
              <w:widowControl w:val="false"/>
              <w:suppressLineNumbers/>
              <w:bidi w:val="0"/>
              <w:jc w:val="left"/>
              <w:rPr/>
            </w:pPr>
            <w:r>
              <w:rPr/>
              <w:t>10000000.00</w:t>
            </w:r>
          </w:p>
        </w:tc>
        <w:tc>
          <w:tcPr>
            <w:tcW w:w="1366" w:type="dxa"/>
            <w:tcBorders/>
            <w:vAlign w:val="center"/>
          </w:tcPr>
          <w:p>
            <w:pPr>
              <w:pStyle w:val="Normal"/>
              <w:widowControl w:val="false"/>
              <w:suppressLineNumbers/>
              <w:bidi w:val="0"/>
              <w:jc w:val="left"/>
              <w:rPr/>
            </w:pPr>
            <w:r>
              <w:rPr/>
              <w:t>15000000.00</w:t>
            </w:r>
          </w:p>
        </w:tc>
        <w:tc>
          <w:tcPr>
            <w:tcW w:w="1245" w:type="dxa"/>
            <w:tcBorders/>
            <w:vAlign w:val="center"/>
          </w:tcPr>
          <w:p>
            <w:pPr>
              <w:pStyle w:val="Normal"/>
              <w:widowControl w:val="false"/>
              <w:suppressLineNumbers/>
              <w:bidi w:val="0"/>
              <w:jc w:val="left"/>
              <w:rPr/>
            </w:pPr>
            <w:r>
              <w:rPr/>
              <w:t>4000000.00</w:t>
            </w:r>
          </w:p>
        </w:tc>
        <w:tc>
          <w:tcPr>
            <w:tcW w:w="1247" w:type="dxa"/>
            <w:tcBorders/>
            <w:vAlign w:val="center"/>
          </w:tcPr>
          <w:p>
            <w:pPr>
              <w:pStyle w:val="Normal"/>
              <w:widowControl w:val="false"/>
              <w:suppressLineNumbers/>
              <w:bidi w:val="0"/>
              <w:jc w:val="left"/>
              <w:rPr/>
            </w:pPr>
            <w:r>
              <w:rPr/>
              <w:t>3000000.00</w:t>
            </w:r>
          </w:p>
        </w:tc>
        <w:tc>
          <w:tcPr>
            <w:tcW w:w="1246" w:type="dxa"/>
            <w:tcBorders/>
            <w:vAlign w:val="center"/>
          </w:tcPr>
          <w:p>
            <w:pPr>
              <w:pStyle w:val="Normal"/>
              <w:widowControl w:val="false"/>
              <w:suppressLineNumbers/>
              <w:bidi w:val="0"/>
              <w:jc w:val="left"/>
              <w:rPr/>
            </w:pPr>
            <w:r>
              <w:rPr/>
              <w:t>6000000.00</w:t>
            </w:r>
          </w:p>
        </w:tc>
        <w:tc>
          <w:tcPr>
            <w:tcW w:w="330" w:type="dxa"/>
            <w:tcBorders/>
            <w:vAlign w:val="center"/>
          </w:tcPr>
          <w:p>
            <w:pPr>
              <w:pStyle w:val="Normal"/>
              <w:widowControl w:val="false"/>
              <w:suppressLineNumbers/>
              <w:bidi w:val="0"/>
              <w:jc w:val="left"/>
              <w:rPr/>
            </w:pPr>
            <w:r>
              <w:rPr/>
              <w:t>...</w:t>
            </w:r>
          </w:p>
        </w:tc>
      </w:tr>
      <w:tr>
        <w:trPr/>
        <w:tc>
          <w:tcPr>
            <w:tcW w:w="649" w:type="dxa"/>
            <w:tcBorders/>
            <w:vAlign w:val="center"/>
          </w:tcPr>
          <w:p>
            <w:pPr>
              <w:pStyle w:val="Normal"/>
              <w:widowControl w:val="false"/>
              <w:suppressLineNumbers/>
              <w:bidi w:val="0"/>
              <w:jc w:val="left"/>
              <w:rPr/>
            </w:pPr>
            <w:r>
              <w:rPr/>
              <w:t>25%</w:t>
            </w:r>
          </w:p>
        </w:tc>
        <w:tc>
          <w:tcPr>
            <w:tcW w:w="1367" w:type="dxa"/>
            <w:tcBorders/>
            <w:vAlign w:val="center"/>
          </w:tcPr>
          <w:p>
            <w:pPr>
              <w:pStyle w:val="Normal"/>
              <w:widowControl w:val="false"/>
              <w:suppressLineNumbers/>
              <w:bidi w:val="0"/>
              <w:jc w:val="left"/>
              <w:rPr/>
            </w:pPr>
            <w:r>
              <w:rPr/>
              <w:t>25000000.00</w:t>
            </w:r>
          </w:p>
        </w:tc>
        <w:tc>
          <w:tcPr>
            <w:tcW w:w="1366" w:type="dxa"/>
            <w:tcBorders/>
            <w:vAlign w:val="center"/>
          </w:tcPr>
          <w:p>
            <w:pPr>
              <w:pStyle w:val="Normal"/>
              <w:widowControl w:val="false"/>
              <w:suppressLineNumbers/>
              <w:bidi w:val="0"/>
              <w:jc w:val="left"/>
              <w:rPr/>
            </w:pPr>
            <w:r>
              <w:rPr/>
              <w:t>18000000.00</w:t>
            </w:r>
          </w:p>
        </w:tc>
        <w:tc>
          <w:tcPr>
            <w:tcW w:w="1245" w:type="dxa"/>
            <w:tcBorders/>
            <w:vAlign w:val="center"/>
          </w:tcPr>
          <w:p>
            <w:pPr>
              <w:pStyle w:val="Normal"/>
              <w:widowControl w:val="false"/>
              <w:suppressLineNumbers/>
              <w:bidi w:val="0"/>
              <w:jc w:val="left"/>
              <w:rPr/>
            </w:pPr>
            <w:r>
              <w:rPr/>
              <w:t>4500000.00</w:t>
            </w:r>
          </w:p>
        </w:tc>
        <w:tc>
          <w:tcPr>
            <w:tcW w:w="1247" w:type="dxa"/>
            <w:tcBorders/>
            <w:vAlign w:val="center"/>
          </w:tcPr>
          <w:p>
            <w:pPr>
              <w:pStyle w:val="Normal"/>
              <w:widowControl w:val="false"/>
              <w:suppressLineNumbers/>
              <w:bidi w:val="0"/>
              <w:jc w:val="left"/>
              <w:rPr/>
            </w:pPr>
            <w:r>
              <w:rPr/>
              <w:t>3500000.00</w:t>
            </w:r>
          </w:p>
        </w:tc>
        <w:tc>
          <w:tcPr>
            <w:tcW w:w="1246" w:type="dxa"/>
            <w:tcBorders/>
            <w:vAlign w:val="center"/>
          </w:tcPr>
          <w:p>
            <w:pPr>
              <w:pStyle w:val="Normal"/>
              <w:widowControl w:val="false"/>
              <w:suppressLineNumbers/>
              <w:bidi w:val="0"/>
              <w:jc w:val="left"/>
              <w:rPr/>
            </w:pPr>
            <w:r>
              <w:rPr/>
              <w:t>7500000.00</w:t>
            </w:r>
          </w:p>
        </w:tc>
        <w:tc>
          <w:tcPr>
            <w:tcW w:w="330" w:type="dxa"/>
            <w:tcBorders/>
            <w:vAlign w:val="center"/>
          </w:tcPr>
          <w:p>
            <w:pPr>
              <w:pStyle w:val="Normal"/>
              <w:widowControl w:val="false"/>
              <w:suppressLineNumbers/>
              <w:bidi w:val="0"/>
              <w:jc w:val="left"/>
              <w:rPr/>
            </w:pPr>
            <w:r>
              <w:rPr/>
              <w:t>...</w:t>
            </w:r>
          </w:p>
        </w:tc>
      </w:tr>
      <w:tr>
        <w:trPr/>
        <w:tc>
          <w:tcPr>
            <w:tcW w:w="649" w:type="dxa"/>
            <w:tcBorders/>
            <w:vAlign w:val="center"/>
          </w:tcPr>
          <w:p>
            <w:pPr>
              <w:pStyle w:val="Normal"/>
              <w:widowControl w:val="false"/>
              <w:suppressLineNumbers/>
              <w:bidi w:val="0"/>
              <w:jc w:val="left"/>
              <w:rPr/>
            </w:pPr>
            <w:r>
              <w:rPr/>
              <w:t>50%</w:t>
            </w:r>
          </w:p>
        </w:tc>
        <w:tc>
          <w:tcPr>
            <w:tcW w:w="1367" w:type="dxa"/>
            <w:tcBorders/>
            <w:vAlign w:val="center"/>
          </w:tcPr>
          <w:p>
            <w:pPr>
              <w:pStyle w:val="Normal"/>
              <w:widowControl w:val="false"/>
              <w:suppressLineNumbers/>
              <w:bidi w:val="0"/>
              <w:jc w:val="left"/>
              <w:rPr/>
            </w:pPr>
            <w:r>
              <w:rPr/>
              <w:t>30000000.00</w:t>
            </w:r>
          </w:p>
        </w:tc>
        <w:tc>
          <w:tcPr>
            <w:tcW w:w="1366" w:type="dxa"/>
            <w:tcBorders/>
            <w:vAlign w:val="center"/>
          </w:tcPr>
          <w:p>
            <w:pPr>
              <w:pStyle w:val="Normal"/>
              <w:widowControl w:val="false"/>
              <w:suppressLineNumbers/>
              <w:bidi w:val="0"/>
              <w:jc w:val="left"/>
              <w:rPr/>
            </w:pPr>
            <w:r>
              <w:rPr/>
              <w:t>20000000.00</w:t>
            </w:r>
          </w:p>
        </w:tc>
        <w:tc>
          <w:tcPr>
            <w:tcW w:w="1245" w:type="dxa"/>
            <w:tcBorders/>
            <w:vAlign w:val="center"/>
          </w:tcPr>
          <w:p>
            <w:pPr>
              <w:pStyle w:val="Normal"/>
              <w:widowControl w:val="false"/>
              <w:suppressLineNumbers/>
              <w:bidi w:val="0"/>
              <w:jc w:val="left"/>
              <w:rPr/>
            </w:pPr>
            <w:r>
              <w:rPr/>
              <w:t>5000000.00</w:t>
            </w:r>
          </w:p>
        </w:tc>
        <w:tc>
          <w:tcPr>
            <w:tcW w:w="1247" w:type="dxa"/>
            <w:tcBorders/>
            <w:vAlign w:val="center"/>
          </w:tcPr>
          <w:p>
            <w:pPr>
              <w:pStyle w:val="Normal"/>
              <w:widowControl w:val="false"/>
              <w:suppressLineNumbers/>
              <w:bidi w:val="0"/>
              <w:jc w:val="left"/>
              <w:rPr/>
            </w:pPr>
            <w:r>
              <w:rPr/>
              <w:t>4000000.00</w:t>
            </w:r>
          </w:p>
        </w:tc>
        <w:tc>
          <w:tcPr>
            <w:tcW w:w="1246" w:type="dxa"/>
            <w:tcBorders/>
            <w:vAlign w:val="center"/>
          </w:tcPr>
          <w:p>
            <w:pPr>
              <w:pStyle w:val="Normal"/>
              <w:widowControl w:val="false"/>
              <w:suppressLineNumbers/>
              <w:bidi w:val="0"/>
              <w:jc w:val="left"/>
              <w:rPr/>
            </w:pPr>
            <w:r>
              <w:rPr/>
              <w:t>8000000.00</w:t>
            </w:r>
          </w:p>
        </w:tc>
        <w:tc>
          <w:tcPr>
            <w:tcW w:w="330" w:type="dxa"/>
            <w:tcBorders/>
            <w:vAlign w:val="center"/>
          </w:tcPr>
          <w:p>
            <w:pPr>
              <w:pStyle w:val="Normal"/>
              <w:widowControl w:val="false"/>
              <w:suppressLineNumbers/>
              <w:bidi w:val="0"/>
              <w:jc w:val="left"/>
              <w:rPr/>
            </w:pPr>
            <w:r>
              <w:rPr/>
              <w:t>...</w:t>
            </w:r>
          </w:p>
        </w:tc>
      </w:tr>
      <w:tr>
        <w:trPr/>
        <w:tc>
          <w:tcPr>
            <w:tcW w:w="649" w:type="dxa"/>
            <w:tcBorders/>
            <w:vAlign w:val="center"/>
          </w:tcPr>
          <w:p>
            <w:pPr>
              <w:pStyle w:val="Normal"/>
              <w:widowControl w:val="false"/>
              <w:suppressLineNumbers/>
              <w:bidi w:val="0"/>
              <w:jc w:val="left"/>
              <w:rPr/>
            </w:pPr>
            <w:r>
              <w:rPr/>
              <w:t>75%</w:t>
            </w:r>
          </w:p>
        </w:tc>
        <w:tc>
          <w:tcPr>
            <w:tcW w:w="1367" w:type="dxa"/>
            <w:tcBorders/>
            <w:vAlign w:val="center"/>
          </w:tcPr>
          <w:p>
            <w:pPr>
              <w:pStyle w:val="Normal"/>
              <w:widowControl w:val="false"/>
              <w:suppressLineNumbers/>
              <w:bidi w:val="0"/>
              <w:jc w:val="left"/>
              <w:rPr/>
            </w:pPr>
            <w:r>
              <w:rPr/>
              <w:t>35000000.00</w:t>
            </w:r>
          </w:p>
        </w:tc>
        <w:tc>
          <w:tcPr>
            <w:tcW w:w="1366" w:type="dxa"/>
            <w:tcBorders/>
            <w:vAlign w:val="center"/>
          </w:tcPr>
          <w:p>
            <w:pPr>
              <w:pStyle w:val="Normal"/>
              <w:widowControl w:val="false"/>
              <w:suppressLineNumbers/>
              <w:bidi w:val="0"/>
              <w:jc w:val="left"/>
              <w:rPr/>
            </w:pPr>
            <w:r>
              <w:rPr/>
              <w:t>22000000.00</w:t>
            </w:r>
          </w:p>
        </w:tc>
        <w:tc>
          <w:tcPr>
            <w:tcW w:w="1245" w:type="dxa"/>
            <w:tcBorders/>
            <w:vAlign w:val="center"/>
          </w:tcPr>
          <w:p>
            <w:pPr>
              <w:pStyle w:val="Normal"/>
              <w:widowControl w:val="false"/>
              <w:suppressLineNumbers/>
              <w:bidi w:val="0"/>
              <w:jc w:val="left"/>
              <w:rPr/>
            </w:pPr>
            <w:r>
              <w:rPr/>
              <w:t>5500000.00</w:t>
            </w:r>
          </w:p>
        </w:tc>
        <w:tc>
          <w:tcPr>
            <w:tcW w:w="1247" w:type="dxa"/>
            <w:tcBorders/>
            <w:vAlign w:val="center"/>
          </w:tcPr>
          <w:p>
            <w:pPr>
              <w:pStyle w:val="Normal"/>
              <w:widowControl w:val="false"/>
              <w:suppressLineNumbers/>
              <w:bidi w:val="0"/>
              <w:jc w:val="left"/>
              <w:rPr/>
            </w:pPr>
            <w:r>
              <w:rPr/>
              <w:t>4500000.00</w:t>
            </w:r>
          </w:p>
        </w:tc>
        <w:tc>
          <w:tcPr>
            <w:tcW w:w="1246" w:type="dxa"/>
            <w:tcBorders/>
            <w:vAlign w:val="center"/>
          </w:tcPr>
          <w:p>
            <w:pPr>
              <w:pStyle w:val="Normal"/>
              <w:widowControl w:val="false"/>
              <w:suppressLineNumbers/>
              <w:bidi w:val="0"/>
              <w:jc w:val="left"/>
              <w:rPr/>
            </w:pPr>
            <w:r>
              <w:rPr/>
              <w:t>8500000.00</w:t>
            </w:r>
          </w:p>
        </w:tc>
        <w:tc>
          <w:tcPr>
            <w:tcW w:w="330" w:type="dxa"/>
            <w:tcBorders/>
            <w:vAlign w:val="center"/>
          </w:tcPr>
          <w:p>
            <w:pPr>
              <w:pStyle w:val="Normal"/>
              <w:widowControl w:val="false"/>
              <w:suppressLineNumbers/>
              <w:bidi w:val="0"/>
              <w:jc w:val="left"/>
              <w:rPr/>
            </w:pPr>
            <w:r>
              <w:rPr/>
              <w:t>...</w:t>
            </w:r>
          </w:p>
        </w:tc>
      </w:tr>
      <w:tr>
        <w:trPr/>
        <w:tc>
          <w:tcPr>
            <w:tcW w:w="649" w:type="dxa"/>
            <w:tcBorders/>
            <w:vAlign w:val="center"/>
          </w:tcPr>
          <w:p>
            <w:pPr>
              <w:pStyle w:val="Normal"/>
              <w:widowControl w:val="false"/>
              <w:suppressLineNumbers/>
              <w:bidi w:val="0"/>
              <w:jc w:val="left"/>
              <w:rPr/>
            </w:pPr>
            <w:r>
              <w:rPr/>
              <w:t>max</w:t>
            </w:r>
          </w:p>
        </w:tc>
        <w:tc>
          <w:tcPr>
            <w:tcW w:w="1367" w:type="dxa"/>
            <w:tcBorders/>
            <w:vAlign w:val="center"/>
          </w:tcPr>
          <w:p>
            <w:pPr>
              <w:pStyle w:val="Normal"/>
              <w:widowControl w:val="false"/>
              <w:suppressLineNumbers/>
              <w:bidi w:val="0"/>
              <w:jc w:val="left"/>
              <w:rPr/>
            </w:pPr>
            <w:r>
              <w:rPr/>
              <w:t>40000000.00</w:t>
            </w:r>
          </w:p>
        </w:tc>
        <w:tc>
          <w:tcPr>
            <w:tcW w:w="1366" w:type="dxa"/>
            <w:tcBorders/>
            <w:vAlign w:val="center"/>
          </w:tcPr>
          <w:p>
            <w:pPr>
              <w:pStyle w:val="Normal"/>
              <w:widowControl w:val="false"/>
              <w:suppressLineNumbers/>
              <w:bidi w:val="0"/>
              <w:jc w:val="left"/>
              <w:rPr/>
            </w:pPr>
            <w:r>
              <w:rPr/>
              <w:t>25000000.00</w:t>
            </w:r>
          </w:p>
        </w:tc>
        <w:tc>
          <w:tcPr>
            <w:tcW w:w="1245" w:type="dxa"/>
            <w:tcBorders/>
            <w:vAlign w:val="center"/>
          </w:tcPr>
          <w:p>
            <w:pPr>
              <w:pStyle w:val="Normal"/>
              <w:widowControl w:val="false"/>
              <w:suppressLineNumbers/>
              <w:bidi w:val="0"/>
              <w:jc w:val="left"/>
              <w:rPr/>
            </w:pPr>
            <w:r>
              <w:rPr/>
              <w:t>6000000.00</w:t>
            </w:r>
          </w:p>
        </w:tc>
        <w:tc>
          <w:tcPr>
            <w:tcW w:w="1247" w:type="dxa"/>
            <w:tcBorders/>
            <w:vAlign w:val="center"/>
          </w:tcPr>
          <w:p>
            <w:pPr>
              <w:pStyle w:val="Normal"/>
              <w:widowControl w:val="false"/>
              <w:suppressLineNumbers/>
              <w:bidi w:val="0"/>
              <w:jc w:val="left"/>
              <w:rPr/>
            </w:pPr>
            <w:r>
              <w:rPr/>
              <w:t>5000000.00</w:t>
            </w:r>
          </w:p>
        </w:tc>
        <w:tc>
          <w:tcPr>
            <w:tcW w:w="1246" w:type="dxa"/>
            <w:tcBorders/>
            <w:vAlign w:val="center"/>
          </w:tcPr>
          <w:p>
            <w:pPr>
              <w:pStyle w:val="Normal"/>
              <w:widowControl w:val="false"/>
              <w:suppressLineNumbers/>
              <w:bidi w:val="0"/>
              <w:jc w:val="left"/>
              <w:rPr/>
            </w:pPr>
            <w:r>
              <w:rPr/>
              <w:t>9000000.00</w:t>
            </w:r>
          </w:p>
        </w:tc>
        <w:tc>
          <w:tcPr>
            <w:tcW w:w="330" w:type="dxa"/>
            <w:tcBorders/>
            <w:vAlign w:val="center"/>
          </w:tcPr>
          <w:p>
            <w:pPr>
              <w:pStyle w:val="Normal"/>
              <w:widowControl w:val="false"/>
              <w:suppressLineNumbers/>
              <w:bidi w:val="0"/>
              <w:jc w:val="left"/>
              <w:rPr/>
            </w:pPr>
            <w:r>
              <w:rPr/>
              <w:t>...</w:t>
            </w:r>
          </w:p>
        </w:tc>
      </w:tr>
    </w:tbl>
    <w:p>
      <w:pPr>
        <w:pStyle w:val="Normal"/>
        <w:bidi w:val="0"/>
        <w:spacing w:lineRule="auto" w:line="276" w:before="0" w:after="140"/>
        <w:jc w:val="left"/>
        <w:rPr/>
      </w:pPr>
      <w:r>
        <w:rPr/>
        <w:t xml:space="preserve">Ici, vous voyez que le </w:t>
      </w:r>
      <w:r>
        <w:rPr>
          <w:rStyle w:val="Accentuationforte"/>
        </w:rPr>
        <w:t>volume moyen</w:t>
      </w:r>
      <w:r>
        <w:rPr/>
        <w:t xml:space="preserve"> d'actions échangées pour Apple (AAPL) sur la période est de </w:t>
      </w:r>
      <w:r>
        <w:rPr>
          <w:rStyle w:val="Accentuationforte"/>
        </w:rPr>
        <w:t>30 millions</w:t>
      </w:r>
      <w:r>
        <w:rPr/>
        <w:t xml:space="preserve"> d'actions par jour, avec une certaine variabilité (écart type de </w:t>
      </w:r>
      <w:r>
        <w:rPr>
          <w:rStyle w:val="Accentuationforte"/>
        </w:rPr>
        <w:t>1 million</w:t>
      </w:r>
      <w:r>
        <w:rPr/>
        <w:t xml:space="preserve"> d'actions). Le volume minimum a été de </w:t>
      </w:r>
      <w:r>
        <w:rPr>
          <w:rStyle w:val="Accentuationforte"/>
        </w:rPr>
        <w:t>10 millions</w:t>
      </w:r>
      <w:r>
        <w:rPr/>
        <w:t xml:space="preserve"> et le maximum de </w:t>
      </w:r>
      <w:r>
        <w:rPr>
          <w:rStyle w:val="Accentuationforte"/>
        </w:rPr>
        <w:t>40 millions</w:t>
      </w:r>
      <w:r>
        <w:rPr/>
        <w:t>.</w:t>
      </w:r>
    </w:p>
    <w:p>
      <w:pPr>
        <w:pStyle w:val="Normal"/>
        <w:bidi w:val="0"/>
        <w:jc w:val="left"/>
        <w:rPr/>
      </w:pPr>
      <w:r>
        <w:rPr/>
        <w:t>Ce que vous pouvez tirer de l'EDA :</w:t>
      </w:r>
    </w:p>
    <w:p>
      <w:pPr>
        <w:pStyle w:val="Normal"/>
        <w:numPr>
          <w:ilvl w:val="0"/>
          <w:numId w:val="42"/>
        </w:numPr>
        <w:tabs>
          <w:tab w:val="left" w:pos="709" w:leader="none"/>
        </w:tabs>
        <w:bidi w:val="0"/>
        <w:ind w:left="709" w:hanging="283"/>
        <w:jc w:val="left"/>
        <w:rPr/>
      </w:pPr>
      <w:r>
        <w:rPr>
          <w:rStyle w:val="Accentuationforte"/>
        </w:rPr>
        <w:t>Distributions</w:t>
      </w:r>
      <w:r>
        <w:rPr/>
        <w:t xml:space="preserve"> :</w:t>
      </w:r>
    </w:p>
    <w:p>
      <w:pPr>
        <w:pStyle w:val="Normal"/>
        <w:numPr>
          <w:ilvl w:val="1"/>
          <w:numId w:val="42"/>
        </w:numPr>
        <w:tabs>
          <w:tab w:val="clear" w:pos="709"/>
          <w:tab w:val="left" w:pos="1418" w:leader="none"/>
        </w:tabs>
        <w:bidi w:val="0"/>
        <w:spacing w:before="0" w:after="0"/>
        <w:ind w:left="1418" w:hanging="283"/>
        <w:jc w:val="left"/>
        <w:rPr/>
      </w:pPr>
      <w:r>
        <w:rPr/>
        <w:t xml:space="preserve">Vous pouvez comprendre la </w:t>
      </w:r>
      <w:r>
        <w:rPr>
          <w:rStyle w:val="Accentuationforte"/>
        </w:rPr>
        <w:t>distribution</w:t>
      </w:r>
      <w:r>
        <w:rPr/>
        <w:t xml:space="preserve"> des prix et volumes pour chaque entreprise.</w:t>
      </w:r>
    </w:p>
    <w:p>
      <w:pPr>
        <w:pStyle w:val="Normal"/>
        <w:numPr>
          <w:ilvl w:val="1"/>
          <w:numId w:val="42"/>
        </w:numPr>
        <w:tabs>
          <w:tab w:val="clear" w:pos="709"/>
          <w:tab w:val="left" w:pos="1418" w:leader="none"/>
        </w:tabs>
        <w:bidi w:val="0"/>
        <w:spacing w:before="0" w:after="0"/>
        <w:ind w:left="1418" w:hanging="283"/>
        <w:jc w:val="left"/>
        <w:rPr/>
      </w:pPr>
      <w:r>
        <w:rPr/>
        <w:t xml:space="preserve">Les </w:t>
      </w:r>
      <w:r>
        <w:rPr>
          <w:rStyle w:val="Accentuationforte"/>
        </w:rPr>
        <w:t>quartiles</w:t>
      </w:r>
      <w:r>
        <w:rPr/>
        <w:t xml:space="preserve"> vous permettent de voir les bornes dans lesquelles la majorité des données se situent (par exemple, 50 % des prix de l'action Apple sont compris entre le 25e et le 75e centile).</w:t>
      </w:r>
    </w:p>
    <w:p>
      <w:pPr>
        <w:pStyle w:val="Normal"/>
        <w:numPr>
          <w:ilvl w:val="0"/>
          <w:numId w:val="42"/>
        </w:numPr>
        <w:tabs>
          <w:tab w:val="left" w:pos="709" w:leader="none"/>
        </w:tabs>
        <w:bidi w:val="0"/>
        <w:ind w:left="709" w:hanging="283"/>
        <w:jc w:val="left"/>
        <w:rPr/>
      </w:pPr>
      <w:r>
        <w:rPr>
          <w:rStyle w:val="Accentuationforte"/>
        </w:rPr>
        <w:t>Dispersion</w:t>
      </w:r>
      <w:r>
        <w:rPr/>
        <w:t xml:space="preserve"> :</w:t>
      </w:r>
    </w:p>
    <w:p>
      <w:pPr>
        <w:pStyle w:val="Normal"/>
        <w:numPr>
          <w:ilvl w:val="1"/>
          <w:numId w:val="42"/>
        </w:numPr>
        <w:tabs>
          <w:tab w:val="clear" w:pos="709"/>
          <w:tab w:val="left" w:pos="1418" w:leader="none"/>
        </w:tabs>
        <w:bidi w:val="0"/>
        <w:spacing w:before="0" w:after="0"/>
        <w:ind w:left="1418" w:hanging="283"/>
        <w:jc w:val="left"/>
        <w:rPr/>
      </w:pPr>
      <w:r>
        <w:rPr/>
        <w:t>L'</w:t>
      </w:r>
      <w:r>
        <w:rPr>
          <w:rStyle w:val="Accentuationforte"/>
        </w:rPr>
        <w:t>écart type (std)</w:t>
      </w:r>
      <w:r>
        <w:rPr/>
        <w:t xml:space="preserve"> mesure la volatilité ou la dispersion des prix et volumes. Un écart type élevé indique des fluctuations importantes autour de la moyenne, tandis qu’un écart type faible signifie que les prix ou les volumes sont plus stables.</w:t>
      </w:r>
    </w:p>
    <w:p>
      <w:pPr>
        <w:pStyle w:val="Normal"/>
        <w:numPr>
          <w:ilvl w:val="0"/>
          <w:numId w:val="42"/>
        </w:numPr>
        <w:tabs>
          <w:tab w:val="left" w:pos="709" w:leader="none"/>
        </w:tabs>
        <w:bidi w:val="0"/>
        <w:ind w:left="709" w:hanging="283"/>
        <w:jc w:val="left"/>
        <w:rPr/>
      </w:pPr>
      <w:r>
        <w:rPr>
          <w:rStyle w:val="Accentuationforte"/>
        </w:rPr>
        <w:t>Minimums et maximums</w:t>
      </w:r>
      <w:r>
        <w:rPr/>
        <w:t xml:space="preserve"> :</w:t>
      </w:r>
    </w:p>
    <w:p>
      <w:pPr>
        <w:pStyle w:val="Normal"/>
        <w:numPr>
          <w:ilvl w:val="1"/>
          <w:numId w:val="42"/>
        </w:numPr>
        <w:tabs>
          <w:tab w:val="clear" w:pos="709"/>
          <w:tab w:val="left" w:pos="1418" w:leader="none"/>
        </w:tabs>
        <w:bidi w:val="0"/>
        <w:spacing w:before="0" w:after="0"/>
        <w:ind w:left="1418" w:hanging="283"/>
        <w:jc w:val="left"/>
        <w:rPr/>
      </w:pPr>
      <w:r>
        <w:rPr/>
        <w:t xml:space="preserve">Ces valeurs peuvent vous aider à identifier les </w:t>
      </w:r>
      <w:r>
        <w:rPr>
          <w:rStyle w:val="Accentuationforte"/>
        </w:rPr>
        <w:t>périodes extrêmes</w:t>
      </w:r>
      <w:r>
        <w:rPr/>
        <w:t xml:space="preserve"> (comme des crashs ou des hausses soudaines), en particulier si vous comparez ces statistiques à des événements réels survenus pendant la période.</w:t>
      </w:r>
    </w:p>
    <w:p>
      <w:pPr>
        <w:pStyle w:val="Normal"/>
        <w:numPr>
          <w:ilvl w:val="0"/>
          <w:numId w:val="42"/>
        </w:numPr>
        <w:tabs>
          <w:tab w:val="left" w:pos="709" w:leader="none"/>
        </w:tabs>
        <w:bidi w:val="0"/>
        <w:ind w:left="709" w:hanging="283"/>
        <w:jc w:val="left"/>
        <w:rPr/>
      </w:pPr>
      <w:r>
        <w:rPr>
          <w:rStyle w:val="Accentuationforte"/>
        </w:rPr>
        <w:t>Valeurs manquantes</w:t>
      </w:r>
      <w:r>
        <w:rPr/>
        <w:t xml:space="preserve"> :</w:t>
      </w:r>
    </w:p>
    <w:p>
      <w:pPr>
        <w:pStyle w:val="Normal"/>
        <w:numPr>
          <w:ilvl w:val="1"/>
          <w:numId w:val="42"/>
        </w:numPr>
        <w:tabs>
          <w:tab w:val="clear" w:pos="709"/>
          <w:tab w:val="left" w:pos="1418" w:leader="none"/>
        </w:tabs>
        <w:bidi w:val="0"/>
        <w:ind w:left="1418" w:hanging="283"/>
        <w:jc w:val="left"/>
        <w:rPr/>
      </w:pPr>
      <w:r>
        <w:rPr/>
        <w:t xml:space="preserve">Si le </w:t>
      </w:r>
      <w:r>
        <w:rPr>
          <w:rStyle w:val="Accentuationforte"/>
        </w:rPr>
        <w:t>count</w:t>
      </w:r>
      <w:r>
        <w:rPr/>
        <w:t xml:space="preserve"> est inférieur au nombre attendu de jours de trading, cela indique qu'il y a des </w:t>
      </w:r>
      <w:r>
        <w:rPr>
          <w:rStyle w:val="Accentuationforte"/>
        </w:rPr>
        <w:t>données manquantes</w:t>
      </w:r>
      <w:r>
        <w:rPr/>
        <w:t xml:space="preserve"> pour cette action ou cet indice sur la période étudiée. Cela pourrait nécessiter un traitement supplémentaire pour combler ces trous (par exemple, avec une interpolation).</w:t>
      </w:r>
    </w:p>
    <w:p>
      <w:pPr>
        <w:pStyle w:val="Normal"/>
        <w:bidi w:val="0"/>
        <w:jc w:val="left"/>
        <w:rPr/>
      </w:pPr>
      <w:r>
        <w:rPr/>
        <w:t>Ce que vous pourriez faire après cette EDA :</w:t>
      </w:r>
    </w:p>
    <w:p>
      <w:pPr>
        <w:pStyle w:val="Normal"/>
        <w:numPr>
          <w:ilvl w:val="0"/>
          <w:numId w:val="43"/>
        </w:numPr>
        <w:tabs>
          <w:tab w:val="left" w:pos="709" w:leader="none"/>
        </w:tabs>
        <w:bidi w:val="0"/>
        <w:ind w:left="709" w:hanging="283"/>
        <w:jc w:val="left"/>
        <w:rPr/>
      </w:pPr>
      <w:r>
        <w:rPr>
          <w:rStyle w:val="Accentuationforte"/>
        </w:rPr>
        <w:t>Visualisation des distributions</w:t>
      </w:r>
      <w:r>
        <w:rPr/>
        <w:t xml:space="preserve"> :</w:t>
      </w:r>
    </w:p>
    <w:p>
      <w:pPr>
        <w:pStyle w:val="Normal"/>
        <w:numPr>
          <w:ilvl w:val="1"/>
          <w:numId w:val="43"/>
        </w:numPr>
        <w:tabs>
          <w:tab w:val="clear" w:pos="709"/>
          <w:tab w:val="left" w:pos="1418" w:leader="none"/>
        </w:tabs>
        <w:bidi w:val="0"/>
        <w:spacing w:before="0" w:after="0"/>
        <w:ind w:left="1418" w:hanging="283"/>
        <w:jc w:val="left"/>
        <w:rPr/>
      </w:pPr>
      <w:r>
        <w:rPr/>
        <w:t xml:space="preserve">Après avoir vu les résumés statistiques, il pourrait être utile de </w:t>
      </w:r>
      <w:r>
        <w:rPr>
          <w:rStyle w:val="Accentuationforte"/>
        </w:rPr>
        <w:t>visualiser les distributions</w:t>
      </w:r>
      <w:r>
        <w:rPr/>
        <w:t xml:space="preserve"> des prix et volumes, par exemple à l'aide d'</w:t>
      </w:r>
      <w:r>
        <w:rPr>
          <w:rStyle w:val="Accentuationforte"/>
        </w:rPr>
        <w:t>histogrammes</w:t>
      </w:r>
      <w:r>
        <w:rPr/>
        <w:t xml:space="preserve"> pour voir si les données sont normalement distribuées ou présentent des asymétries.</w:t>
      </w:r>
    </w:p>
    <w:p>
      <w:pPr>
        <w:pStyle w:val="Normal"/>
        <w:numPr>
          <w:ilvl w:val="0"/>
          <w:numId w:val="43"/>
        </w:numPr>
        <w:tabs>
          <w:tab w:val="left" w:pos="709" w:leader="none"/>
        </w:tabs>
        <w:bidi w:val="0"/>
        <w:ind w:left="709" w:hanging="283"/>
        <w:jc w:val="left"/>
        <w:rPr/>
      </w:pPr>
      <w:r>
        <w:rPr>
          <w:rStyle w:val="Accentuationforte"/>
        </w:rPr>
        <w:t>Corrélation entre les actions</w:t>
      </w:r>
      <w:r>
        <w:rPr/>
        <w:t xml:space="preserve"> :</w:t>
      </w:r>
    </w:p>
    <w:p>
      <w:pPr>
        <w:pStyle w:val="Normal"/>
        <w:numPr>
          <w:ilvl w:val="1"/>
          <w:numId w:val="43"/>
        </w:numPr>
        <w:tabs>
          <w:tab w:val="clear" w:pos="709"/>
          <w:tab w:val="left" w:pos="1418" w:leader="none"/>
        </w:tabs>
        <w:bidi w:val="0"/>
        <w:spacing w:before="0" w:after="0"/>
        <w:ind w:left="1418" w:hanging="283"/>
        <w:jc w:val="left"/>
        <w:rPr/>
      </w:pPr>
      <w:r>
        <w:rPr/>
        <w:t xml:space="preserve">Vous pouvez aussi explorer les </w:t>
      </w:r>
      <w:r>
        <w:rPr>
          <w:rStyle w:val="Accentuationforte"/>
        </w:rPr>
        <w:t>corrélations</w:t>
      </w:r>
      <w:r>
        <w:rPr/>
        <w:t xml:space="preserve"> entre les actions. Cela vous donnera une idée de la manière dont les prix des différentes actions ou volumes de transaction évoluent ensemble.</w:t>
      </w:r>
    </w:p>
    <w:p>
      <w:pPr>
        <w:pStyle w:val="Normal"/>
        <w:numPr>
          <w:ilvl w:val="0"/>
          <w:numId w:val="43"/>
        </w:numPr>
        <w:tabs>
          <w:tab w:val="left" w:pos="709" w:leader="none"/>
        </w:tabs>
        <w:bidi w:val="0"/>
        <w:ind w:left="709" w:hanging="283"/>
        <w:jc w:val="left"/>
        <w:rPr/>
      </w:pPr>
      <w:r>
        <w:rPr>
          <w:rStyle w:val="Accentuationforte"/>
        </w:rPr>
        <w:t>Détection d'anomalies</w:t>
      </w:r>
      <w:r>
        <w:rPr/>
        <w:t xml:space="preserve"> :</w:t>
      </w:r>
    </w:p>
    <w:p>
      <w:pPr>
        <w:pStyle w:val="Normal"/>
        <w:numPr>
          <w:ilvl w:val="1"/>
          <w:numId w:val="43"/>
        </w:numPr>
        <w:tabs>
          <w:tab w:val="clear" w:pos="709"/>
          <w:tab w:val="left" w:pos="1418" w:leader="none"/>
        </w:tabs>
        <w:bidi w:val="0"/>
        <w:ind w:left="1418" w:hanging="283"/>
        <w:jc w:val="left"/>
        <w:rPr/>
      </w:pPr>
      <w:r>
        <w:rPr/>
        <w:t xml:space="preserve">Vous pouvez chercher des </w:t>
      </w:r>
      <w:r>
        <w:rPr>
          <w:rStyle w:val="Accentuationforte"/>
        </w:rPr>
        <w:t>anomalies</w:t>
      </w:r>
      <w:r>
        <w:rPr/>
        <w:t xml:space="preserve"> dans les données, comme des volumes ou des prix exceptionnellement hauts ou bas, en utilisant des graphiques de boîte (box plots) ou d'autres outils visuels.</w:t>
      </w:r>
    </w:p>
    <w:p>
      <w:pPr>
        <w:pStyle w:val="Normal"/>
        <w:bidi w:val="0"/>
        <w:jc w:val="left"/>
        <w:rPr/>
      </w:pPr>
      <w:r>
        <w:rPr/>
        <w:t>N'hésitez pas à poursuivre avec des visualisations ou des analyses supplémentaires après cette EDA initiale. Si vous avez besoin d'aide pour ces étapes, je peux vous guider !</w:t>
      </w:r>
    </w:p>
    <w:p>
      <w:pPr>
        <w:pStyle w:val="Normal"/>
        <w:bidi w:val="0"/>
        <w:jc w:val="left"/>
        <w:rPr/>
      </w:pPr>
      <w:r>
        <w:rPr/>
        <w:t>4o</w:t>
      </w:r>
    </w:p>
    <w:p>
      <w:pPr>
        <w:pStyle w:val="Normal"/>
        <w:bidi w:val="0"/>
        <w:jc w:val="left"/>
        <w:rPr/>
      </w:pPr>
      <w:r>
        <w:rPr/>
        <w:t>You said:</w:t>
      </w:r>
    </w:p>
    <w:p>
      <w:pPr>
        <w:pStyle w:val="Normal"/>
        <w:bidi w:val="0"/>
        <w:jc w:val="left"/>
        <w:rPr/>
      </w:pPr>
      <w:r>
        <w:rPr/>
        <w:t>Dans notre contexte dis moi comment utiliser ces résultat pour faire une bonne analyse et interprétation . Prend un exemple à la fin</w:t>
      </w:r>
    </w:p>
    <w:p>
      <w:pPr>
        <w:pStyle w:val="Normal"/>
        <w:bidi w:val="0"/>
        <w:jc w:val="left"/>
        <w:rPr/>
      </w:pPr>
      <w:r>
        <w:rPr/>
        <w:t>ChatGPT said:</w:t>
      </w:r>
    </w:p>
    <w:p>
      <w:pPr>
        <w:pStyle w:val="Normal"/>
        <w:bidi w:val="0"/>
        <w:spacing w:lineRule="auto" w:line="276" w:before="0" w:after="140"/>
        <w:jc w:val="left"/>
        <w:rPr/>
      </w:pPr>
      <w:r>
        <w:rPr/>
        <w:t>Pour faire une bonne analyse et interprétation à partir des résultats de l'analyse exploratoire des données (EDA), il faut comprendre ce que chaque métrique signifie dans le contexte du marché boursier et du portefeuille d'actions que vous analysez. Voici une démarche structurée sur la manière d'utiliser les résultats de votre EDA pour mieux comprendre votre portefeuille.</w:t>
      </w:r>
    </w:p>
    <w:p>
      <w:pPr>
        <w:pStyle w:val="Normal"/>
        <w:bidi w:val="0"/>
        <w:jc w:val="left"/>
        <w:rPr/>
      </w:pPr>
      <w:r>
        <w:rPr/>
        <w:t xml:space="preserve">1. </w:t>
      </w:r>
      <w:r>
        <w:rPr>
          <w:rStyle w:val="Accentuationforte"/>
          <w:b/>
        </w:rPr>
        <w:t>Analyse des prix (Adj Close)</w:t>
      </w:r>
    </w:p>
    <w:p>
      <w:pPr>
        <w:pStyle w:val="Normal"/>
        <w:bidi w:val="0"/>
        <w:spacing w:lineRule="auto" w:line="276" w:before="0" w:after="140"/>
        <w:jc w:val="left"/>
        <w:rPr/>
      </w:pPr>
      <w:r>
        <w:rPr/>
        <w:t xml:space="preserve">Les </w:t>
      </w:r>
      <w:r>
        <w:rPr>
          <w:rStyle w:val="Accentuationforte"/>
        </w:rPr>
        <w:t>prix ajustés</w:t>
      </w:r>
      <w:r>
        <w:rPr/>
        <w:t xml:space="preserve"> de clôture sont essentiels pour évaluer la performance historique d'une action. L'analyse statistique vous permet de comprendre des éléments clés comme la volatilité, la tendance générale des prix, et la probabilité d'observer des variations extrêmes.</w:t>
      </w:r>
    </w:p>
    <w:p>
      <w:pPr>
        <w:pStyle w:val="Normal"/>
        <w:bidi w:val="0"/>
        <w:jc w:val="left"/>
        <w:rPr/>
      </w:pPr>
      <w:r>
        <w:rPr/>
        <w:t xml:space="preserve">a) </w:t>
      </w:r>
      <w:r>
        <w:rPr>
          <w:rStyle w:val="Accentuationforte"/>
          <w:b/>
        </w:rPr>
        <w:t>Moyenne (Mean)</w:t>
      </w:r>
      <w:r>
        <w:rPr/>
        <w:t xml:space="preserve"> :</w:t>
      </w:r>
    </w:p>
    <w:p>
      <w:pPr>
        <w:pStyle w:val="Normal"/>
        <w:numPr>
          <w:ilvl w:val="0"/>
          <w:numId w:val="44"/>
        </w:numPr>
        <w:tabs>
          <w:tab w:val="left" w:pos="709" w:leader="none"/>
        </w:tabs>
        <w:bidi w:val="0"/>
        <w:spacing w:before="0" w:after="0"/>
        <w:ind w:left="709" w:hanging="283"/>
        <w:jc w:val="left"/>
        <w:rPr/>
      </w:pPr>
      <w:r>
        <w:rPr>
          <w:rStyle w:val="Accentuationforte"/>
        </w:rPr>
        <w:t>Interprétation</w:t>
      </w:r>
      <w:r>
        <w:rPr/>
        <w:t xml:space="preserve"> : La moyenne donne une idée du </w:t>
      </w:r>
      <w:r>
        <w:rPr>
          <w:rStyle w:val="Accentuationforte"/>
        </w:rPr>
        <w:t>prix moyen</w:t>
      </w:r>
      <w:r>
        <w:rPr/>
        <w:t xml:space="preserve"> d'une action sur une période donnée. Comparer la moyenne des prix entre différentes actions permet d'avoir un aperçu des entreprises plus "chères" ou "moins chères".</w:t>
      </w:r>
    </w:p>
    <w:p>
      <w:pPr>
        <w:pStyle w:val="Normal"/>
        <w:numPr>
          <w:ilvl w:val="0"/>
          <w:numId w:val="44"/>
        </w:numPr>
        <w:tabs>
          <w:tab w:val="left" w:pos="709" w:leader="none"/>
        </w:tabs>
        <w:bidi w:val="0"/>
        <w:ind w:left="709" w:hanging="283"/>
        <w:jc w:val="left"/>
        <w:rPr/>
      </w:pPr>
      <w:r>
        <w:rPr>
          <w:rStyle w:val="Accentuationforte"/>
        </w:rPr>
        <w:t>Utilisation</w:t>
      </w:r>
      <w:r>
        <w:rPr/>
        <w:t xml:space="preserve"> : Si vous comparez la moyenne du prix ajusté d'une action à sa </w:t>
      </w:r>
      <w:r>
        <w:rPr>
          <w:rStyle w:val="Accentuationforte"/>
        </w:rPr>
        <w:t>médiane</w:t>
      </w:r>
      <w:r>
        <w:rPr/>
        <w:t xml:space="preserve"> (50e percentile), cela peut révéler si l'action a eu des fluctuations extrêmes. Si la moyenne est bien plus élevée que la médiane, cela pourrait signaler quelques périodes avec des pics très élevés, et vice-versa.</w:t>
      </w:r>
    </w:p>
    <w:p>
      <w:pPr>
        <w:pStyle w:val="Normal"/>
        <w:bidi w:val="0"/>
        <w:jc w:val="left"/>
        <w:rPr/>
      </w:pPr>
      <w:r>
        <w:rPr/>
        <w:t xml:space="preserve">b) </w:t>
      </w:r>
      <w:r>
        <w:rPr>
          <w:rStyle w:val="Accentuationforte"/>
          <w:b/>
        </w:rPr>
        <w:t>Écart type (Std)</w:t>
      </w:r>
      <w:r>
        <w:rPr/>
        <w:t xml:space="preserve"> :</w:t>
      </w:r>
    </w:p>
    <w:p>
      <w:pPr>
        <w:pStyle w:val="Normal"/>
        <w:numPr>
          <w:ilvl w:val="0"/>
          <w:numId w:val="45"/>
        </w:numPr>
        <w:tabs>
          <w:tab w:val="left" w:pos="709" w:leader="none"/>
        </w:tabs>
        <w:bidi w:val="0"/>
        <w:spacing w:before="0" w:after="0"/>
        <w:ind w:left="709" w:hanging="283"/>
        <w:jc w:val="left"/>
        <w:rPr/>
      </w:pPr>
      <w:r>
        <w:rPr>
          <w:rStyle w:val="Accentuationforte"/>
        </w:rPr>
        <w:t>Interprétation</w:t>
      </w:r>
      <w:r>
        <w:rPr/>
        <w:t xml:space="preserve"> : L'écart type mesure la </w:t>
      </w:r>
      <w:r>
        <w:rPr>
          <w:rStyle w:val="Accentuationforte"/>
        </w:rPr>
        <w:t>volatilité</w:t>
      </w:r>
      <w:r>
        <w:rPr/>
        <w:t xml:space="preserve">. Un écart type élevé signifie que l'action a eu des variations importantes autour de sa moyenne, ce qui peut signaler un </w:t>
      </w:r>
      <w:r>
        <w:rPr>
          <w:rStyle w:val="Accentuationforte"/>
        </w:rPr>
        <w:t>risque</w:t>
      </w:r>
      <w:r>
        <w:rPr/>
        <w:t xml:space="preserve"> élevé pour cette action.</w:t>
      </w:r>
    </w:p>
    <w:p>
      <w:pPr>
        <w:pStyle w:val="Normal"/>
        <w:numPr>
          <w:ilvl w:val="0"/>
          <w:numId w:val="45"/>
        </w:numPr>
        <w:tabs>
          <w:tab w:val="left" w:pos="709" w:leader="none"/>
        </w:tabs>
        <w:bidi w:val="0"/>
        <w:ind w:left="709" w:hanging="283"/>
        <w:jc w:val="left"/>
        <w:rPr/>
      </w:pPr>
      <w:r>
        <w:rPr>
          <w:rStyle w:val="Accentuationforte"/>
        </w:rPr>
        <w:t>Utilisation</w:t>
      </w:r>
      <w:r>
        <w:rPr/>
        <w:t xml:space="preserve"> : Vous pouvez comparer la volatilité des différentes actions dans votre portefeuille pour voir lesquelles présentent plus de risque. Une action avec un écart type faible est généralement plus stable, tandis qu'une action avec un écart type élevé est plus volatile et donc plus risquée, mais potentiellement plus rémunératrice.</w:t>
      </w:r>
    </w:p>
    <w:p>
      <w:pPr>
        <w:pStyle w:val="Normal"/>
        <w:bidi w:val="0"/>
        <w:jc w:val="left"/>
        <w:rPr/>
      </w:pPr>
      <w:r>
        <w:rPr/>
        <w:t xml:space="preserve">c) </w:t>
      </w:r>
      <w:r>
        <w:rPr>
          <w:rStyle w:val="Accentuationforte"/>
          <w:b/>
        </w:rPr>
        <w:t>Minimum et Maximum</w:t>
      </w:r>
      <w:r>
        <w:rPr/>
        <w:t xml:space="preserve"> :</w:t>
      </w:r>
    </w:p>
    <w:p>
      <w:pPr>
        <w:pStyle w:val="Normal"/>
        <w:numPr>
          <w:ilvl w:val="0"/>
          <w:numId w:val="46"/>
        </w:numPr>
        <w:tabs>
          <w:tab w:val="left" w:pos="709" w:leader="none"/>
        </w:tabs>
        <w:bidi w:val="0"/>
        <w:spacing w:before="0" w:after="0"/>
        <w:ind w:left="709" w:hanging="283"/>
        <w:jc w:val="left"/>
        <w:rPr/>
      </w:pPr>
      <w:r>
        <w:rPr>
          <w:rStyle w:val="Accentuationforte"/>
        </w:rPr>
        <w:t>Interprétation</w:t>
      </w:r>
      <w:r>
        <w:rPr/>
        <w:t xml:space="preserve"> : Le minimum et le maximum vous donnent une idée des </w:t>
      </w:r>
      <w:r>
        <w:rPr>
          <w:rStyle w:val="Accentuationforte"/>
        </w:rPr>
        <w:t>extrêmes</w:t>
      </w:r>
      <w:r>
        <w:rPr/>
        <w:t xml:space="preserve"> de l'évolution des prix au cours de la période analysée. Le maximum peut indiquer un sommet historique, tandis que le minimum peut révéler des moments où l'action était sous-évaluée.</w:t>
      </w:r>
    </w:p>
    <w:p>
      <w:pPr>
        <w:pStyle w:val="Normal"/>
        <w:numPr>
          <w:ilvl w:val="0"/>
          <w:numId w:val="46"/>
        </w:numPr>
        <w:tabs>
          <w:tab w:val="left" w:pos="709" w:leader="none"/>
        </w:tabs>
        <w:bidi w:val="0"/>
        <w:ind w:left="709" w:hanging="283"/>
        <w:jc w:val="left"/>
        <w:rPr/>
      </w:pPr>
      <w:r>
        <w:rPr>
          <w:rStyle w:val="Accentuationforte"/>
        </w:rPr>
        <w:t>Utilisation</w:t>
      </w:r>
      <w:r>
        <w:rPr/>
        <w:t xml:space="preserve"> : Ces informations peuvent vous aider à identifier des opportunités d'achat (au moment où l'action est proche de ses niveaux bas) ou des risques (si l'action est près de son maximum, elle pourrait corriger prochainement).</w:t>
      </w:r>
    </w:p>
    <w:p>
      <w:pPr>
        <w:pStyle w:val="Normal"/>
        <w:bidi w:val="0"/>
        <w:jc w:val="left"/>
        <w:rPr/>
      </w:pPr>
      <w:r>
        <w:rPr/>
        <w:t xml:space="preserve">2. </w:t>
      </w:r>
      <w:r>
        <w:rPr>
          <w:rStyle w:val="Accentuationforte"/>
          <w:b/>
        </w:rPr>
        <w:t>Analyse des volumes</w:t>
      </w:r>
    </w:p>
    <w:p>
      <w:pPr>
        <w:pStyle w:val="Normal"/>
        <w:bidi w:val="0"/>
        <w:spacing w:lineRule="auto" w:line="276" w:before="0" w:after="140"/>
        <w:jc w:val="left"/>
        <w:rPr/>
      </w:pPr>
      <w:r>
        <w:rPr/>
        <w:t>Le volume d'échange mesure le nombre d'actions échangées chaque jour, ce qui donne des informations sur l'</w:t>
      </w:r>
      <w:r>
        <w:rPr>
          <w:rStyle w:val="Accentuationforte"/>
        </w:rPr>
        <w:t>activité du marché</w:t>
      </w:r>
      <w:r>
        <w:rPr/>
        <w:t xml:space="preserve"> et l'intérêt des investisseurs pour une action donnée.</w:t>
      </w:r>
    </w:p>
    <w:p>
      <w:pPr>
        <w:pStyle w:val="Normal"/>
        <w:bidi w:val="0"/>
        <w:jc w:val="left"/>
        <w:rPr/>
      </w:pPr>
      <w:r>
        <w:rPr/>
        <w:t xml:space="preserve">a) </w:t>
      </w:r>
      <w:r>
        <w:rPr>
          <w:rStyle w:val="Accentuationforte"/>
          <w:b/>
        </w:rPr>
        <w:t>Moyenne (Mean)</w:t>
      </w:r>
      <w:r>
        <w:rPr/>
        <w:t xml:space="preserve"> :</w:t>
      </w:r>
    </w:p>
    <w:p>
      <w:pPr>
        <w:pStyle w:val="Normal"/>
        <w:numPr>
          <w:ilvl w:val="0"/>
          <w:numId w:val="47"/>
        </w:numPr>
        <w:tabs>
          <w:tab w:val="left" w:pos="709" w:leader="none"/>
        </w:tabs>
        <w:bidi w:val="0"/>
        <w:spacing w:before="0" w:after="0"/>
        <w:ind w:left="709" w:hanging="283"/>
        <w:jc w:val="left"/>
        <w:rPr/>
      </w:pPr>
      <w:r>
        <w:rPr>
          <w:rStyle w:val="Accentuationforte"/>
        </w:rPr>
        <w:t>Interprétation</w:t>
      </w:r>
      <w:r>
        <w:rPr/>
        <w:t xml:space="preserve"> : Une action avec un volume moyen élevé signifie qu'elle est très liquide (facile à acheter et à vendre), ce qui est généralement un bon signe. Un faible volume peut signifier qu'il y a moins d'intérêt ou qu'elle est plus difficile à échanger.</w:t>
      </w:r>
    </w:p>
    <w:p>
      <w:pPr>
        <w:pStyle w:val="Normal"/>
        <w:numPr>
          <w:ilvl w:val="0"/>
          <w:numId w:val="47"/>
        </w:numPr>
        <w:tabs>
          <w:tab w:val="left" w:pos="709" w:leader="none"/>
        </w:tabs>
        <w:bidi w:val="0"/>
        <w:ind w:left="709" w:hanging="283"/>
        <w:jc w:val="left"/>
        <w:rPr/>
      </w:pPr>
      <w:r>
        <w:rPr>
          <w:rStyle w:val="Accentuationforte"/>
        </w:rPr>
        <w:t>Utilisation</w:t>
      </w:r>
      <w:r>
        <w:rPr/>
        <w:t xml:space="preserve"> : Vous pouvez utiliser cette information pour comprendre la </w:t>
      </w:r>
      <w:r>
        <w:rPr>
          <w:rStyle w:val="Accentuationforte"/>
        </w:rPr>
        <w:t>liquidité</w:t>
      </w:r>
      <w:r>
        <w:rPr/>
        <w:t xml:space="preserve"> des actions de votre portefeuille. Si une action a un volume très faible, cela pourrait poser problème en cas de vente, car il serait plus difficile de trouver des acheteurs.</w:t>
      </w:r>
    </w:p>
    <w:p>
      <w:pPr>
        <w:pStyle w:val="Normal"/>
        <w:bidi w:val="0"/>
        <w:jc w:val="left"/>
        <w:rPr/>
      </w:pPr>
      <w:r>
        <w:rPr/>
        <w:t xml:space="preserve">b) </w:t>
      </w:r>
      <w:r>
        <w:rPr>
          <w:rStyle w:val="Accentuationforte"/>
          <w:b/>
        </w:rPr>
        <w:t>Écart type (Std)</w:t>
      </w:r>
      <w:r>
        <w:rPr/>
        <w:t xml:space="preserve"> :</w:t>
      </w:r>
    </w:p>
    <w:p>
      <w:pPr>
        <w:pStyle w:val="Normal"/>
        <w:numPr>
          <w:ilvl w:val="0"/>
          <w:numId w:val="48"/>
        </w:numPr>
        <w:tabs>
          <w:tab w:val="left" w:pos="709" w:leader="none"/>
        </w:tabs>
        <w:bidi w:val="0"/>
        <w:spacing w:before="0" w:after="0"/>
        <w:ind w:left="709" w:hanging="283"/>
        <w:jc w:val="left"/>
        <w:rPr/>
      </w:pPr>
      <w:r>
        <w:rPr>
          <w:rStyle w:val="Accentuationforte"/>
        </w:rPr>
        <w:t>Interprétation</w:t>
      </w:r>
      <w:r>
        <w:rPr/>
        <w:t xml:space="preserve"> : Un écart type élevé pour le volume signifie que le volume d'échange fluctue fortement, ce qui pourrait signaler des événements importants ou une forte volatilité des prix (lorsque les volumes montent, cela peut indiquer de grandes variations de prix).</w:t>
      </w:r>
    </w:p>
    <w:p>
      <w:pPr>
        <w:pStyle w:val="Normal"/>
        <w:numPr>
          <w:ilvl w:val="0"/>
          <w:numId w:val="48"/>
        </w:numPr>
        <w:tabs>
          <w:tab w:val="left" w:pos="709" w:leader="none"/>
        </w:tabs>
        <w:bidi w:val="0"/>
        <w:ind w:left="709" w:hanging="283"/>
        <w:jc w:val="left"/>
        <w:rPr/>
      </w:pPr>
      <w:r>
        <w:rPr>
          <w:rStyle w:val="Accentuationforte"/>
        </w:rPr>
        <w:t>Utilisation</w:t>
      </w:r>
      <w:r>
        <w:rPr/>
        <w:t xml:space="preserve"> : Les fluctuations du volume peuvent être utilisées comme indicateur pour anticiper des mouvements importants. Par exemple, si vous observez un volume élevé avant un pic de prix, cela peut signaler que quelque chose de significatif se passe (annonce de résultats, nouvelles du marché, etc.).</w:t>
      </w:r>
    </w:p>
    <w:p>
      <w:pPr>
        <w:pStyle w:val="Normal"/>
        <w:bidi w:val="0"/>
        <w:jc w:val="left"/>
        <w:rPr/>
      </w:pPr>
      <w:r>
        <w:rPr/>
        <w:t xml:space="preserve">c) </w:t>
      </w:r>
      <w:r>
        <w:rPr>
          <w:rStyle w:val="Accentuationforte"/>
          <w:b/>
        </w:rPr>
        <w:t>Corrélation entre volume et prix</w:t>
      </w:r>
      <w:r>
        <w:rPr/>
        <w:t xml:space="preserve"> :</w:t>
      </w:r>
    </w:p>
    <w:p>
      <w:pPr>
        <w:pStyle w:val="Normal"/>
        <w:numPr>
          <w:ilvl w:val="0"/>
          <w:numId w:val="49"/>
        </w:numPr>
        <w:tabs>
          <w:tab w:val="left" w:pos="709" w:leader="none"/>
        </w:tabs>
        <w:bidi w:val="0"/>
        <w:spacing w:before="0" w:after="0"/>
        <w:ind w:left="709" w:hanging="283"/>
        <w:jc w:val="left"/>
        <w:rPr/>
      </w:pPr>
      <w:r>
        <w:rPr>
          <w:rStyle w:val="Accentuationforte"/>
        </w:rPr>
        <w:t>Interprétation</w:t>
      </w:r>
      <w:r>
        <w:rPr/>
        <w:t xml:space="preserve"> : En observant l'évolution des volumes avec celle des prix, vous pouvez essayer de voir si les augmentations de prix sont soutenues par des volumes élevés, ce qui indiquerait un soutien solide du marché. Inversement, un mouvement de prix avec un faible volume peut être fragile et pourrait se corriger rapidement.</w:t>
      </w:r>
    </w:p>
    <w:p>
      <w:pPr>
        <w:pStyle w:val="Normal"/>
        <w:numPr>
          <w:ilvl w:val="0"/>
          <w:numId w:val="49"/>
        </w:numPr>
        <w:tabs>
          <w:tab w:val="left" w:pos="709" w:leader="none"/>
        </w:tabs>
        <w:bidi w:val="0"/>
        <w:ind w:left="709" w:hanging="283"/>
        <w:jc w:val="left"/>
        <w:rPr/>
      </w:pPr>
      <w:r>
        <w:rPr>
          <w:rStyle w:val="Accentuationforte"/>
        </w:rPr>
        <w:t>Utilisation</w:t>
      </w:r>
      <w:r>
        <w:rPr/>
        <w:t xml:space="preserve"> : Utilisez cette analyse pour </w:t>
      </w:r>
      <w:r>
        <w:rPr>
          <w:rStyle w:val="Accentuationforte"/>
        </w:rPr>
        <w:t>confirmer les tendances</w:t>
      </w:r>
      <w:r>
        <w:rPr/>
        <w:t>. Par exemple, une action dont le prix monte avec un volume croissant est probablement soutenue par un intérêt réel des investisseurs.</w:t>
      </w:r>
    </w:p>
    <w:p>
      <w:pPr>
        <w:pStyle w:val="Normal"/>
        <w:bidi w:val="0"/>
        <w:jc w:val="left"/>
        <w:rPr/>
      </w:pPr>
      <w:r>
        <w:rPr/>
      </w:r>
    </w:p>
    <w:p>
      <w:pPr>
        <w:pStyle w:val="Normal"/>
        <w:bidi w:val="0"/>
        <w:jc w:val="left"/>
        <w:rPr/>
      </w:pPr>
      <w:r>
        <w:rPr/>
        <w:t xml:space="preserve">3. </w:t>
      </w:r>
      <w:r>
        <w:rPr>
          <w:rStyle w:val="Accentuationforte"/>
          <w:b/>
        </w:rPr>
        <w:t>Comparaison entre différentes actions</w:t>
      </w:r>
      <w:r>
        <w:rPr/>
        <w:t xml:space="preserve"> :</w:t>
      </w:r>
    </w:p>
    <w:p>
      <w:pPr>
        <w:pStyle w:val="Normal"/>
        <w:bidi w:val="0"/>
        <w:spacing w:lineRule="auto" w:line="276" w:before="0" w:after="140"/>
        <w:jc w:val="left"/>
        <w:rPr/>
      </w:pPr>
      <w:r>
        <w:rPr/>
        <w:t>Une fois que vous avez ces résumés statistiques, vous pouvez comparer les actions entre elles pour obtenir une vue d'ensemble sur la composition de votre portefeuille.</w:t>
      </w:r>
    </w:p>
    <w:p>
      <w:pPr>
        <w:pStyle w:val="Normal"/>
        <w:bidi w:val="0"/>
        <w:jc w:val="left"/>
        <w:rPr/>
      </w:pPr>
      <w:r>
        <w:rPr/>
        <w:t xml:space="preserve">a) </w:t>
      </w:r>
      <w:r>
        <w:rPr>
          <w:rStyle w:val="Accentuationforte"/>
          <w:b/>
        </w:rPr>
        <w:t>Diversification</w:t>
      </w:r>
      <w:r>
        <w:rPr/>
        <w:t xml:space="preserve"> :</w:t>
      </w:r>
    </w:p>
    <w:p>
      <w:pPr>
        <w:pStyle w:val="Normal"/>
        <w:numPr>
          <w:ilvl w:val="0"/>
          <w:numId w:val="50"/>
        </w:numPr>
        <w:tabs>
          <w:tab w:val="left" w:pos="709" w:leader="none"/>
        </w:tabs>
        <w:bidi w:val="0"/>
        <w:spacing w:before="0" w:after="0"/>
        <w:ind w:left="709" w:hanging="283"/>
        <w:jc w:val="left"/>
        <w:rPr/>
      </w:pPr>
      <w:r>
        <w:rPr>
          <w:rStyle w:val="Accentuationforte"/>
        </w:rPr>
        <w:t>Volatilité</w:t>
      </w:r>
      <w:r>
        <w:rPr/>
        <w:t xml:space="preserve"> : Vous pouvez comparer l'écart type des prix de plusieurs actions pour évaluer la </w:t>
      </w:r>
      <w:r>
        <w:rPr>
          <w:rStyle w:val="Accentuationforte"/>
        </w:rPr>
        <w:t>volatilité globale</w:t>
      </w:r>
      <w:r>
        <w:rPr/>
        <w:t xml:space="preserve"> de votre portefeuille. Si toutes les actions sont très volatiles, cela peut indiquer un risque élevé. Si certaines sont plus stables, elles peuvent compenser les actions plus risquées.</w:t>
      </w:r>
    </w:p>
    <w:p>
      <w:pPr>
        <w:pStyle w:val="Normal"/>
        <w:numPr>
          <w:ilvl w:val="0"/>
          <w:numId w:val="50"/>
        </w:numPr>
        <w:tabs>
          <w:tab w:val="left" w:pos="709" w:leader="none"/>
        </w:tabs>
        <w:bidi w:val="0"/>
        <w:ind w:left="709" w:hanging="283"/>
        <w:jc w:val="left"/>
        <w:rPr/>
      </w:pPr>
      <w:r>
        <w:rPr>
          <w:rStyle w:val="Accentuationforte"/>
        </w:rPr>
        <w:t>Secteurs</w:t>
      </w:r>
      <w:r>
        <w:rPr/>
        <w:t xml:space="preserve"> : Si les actions appartiennent à des secteurs différents (technologie, énergie, etc.), une analyse des volumes et des prix peut vous aider à comprendre quels secteurs sont les plus actifs et volatiles.</w:t>
      </w:r>
    </w:p>
    <w:p>
      <w:pPr>
        <w:pStyle w:val="Normal"/>
        <w:bidi w:val="0"/>
        <w:jc w:val="left"/>
        <w:rPr/>
      </w:pPr>
      <w:r>
        <w:rPr/>
        <w:t xml:space="preserve">b) </w:t>
      </w:r>
      <w:r>
        <w:rPr>
          <w:rStyle w:val="Accentuationforte"/>
          <w:b/>
        </w:rPr>
        <w:t>Correlation</w:t>
      </w:r>
      <w:r>
        <w:rPr/>
        <w:t xml:space="preserve"> :</w:t>
      </w:r>
    </w:p>
    <w:p>
      <w:pPr>
        <w:pStyle w:val="Normal"/>
        <w:numPr>
          <w:ilvl w:val="0"/>
          <w:numId w:val="51"/>
        </w:numPr>
        <w:tabs>
          <w:tab w:val="left" w:pos="709" w:leader="none"/>
        </w:tabs>
        <w:bidi w:val="0"/>
        <w:spacing w:before="0" w:after="0"/>
        <w:ind w:left="709" w:hanging="283"/>
        <w:jc w:val="left"/>
        <w:rPr/>
      </w:pPr>
      <w:r>
        <w:rPr>
          <w:rStyle w:val="Accentuationforte"/>
        </w:rPr>
        <w:t>Interprétation</w:t>
      </w:r>
      <w:r>
        <w:rPr/>
        <w:t xml:space="preserve"> : Vous pouvez calculer la </w:t>
      </w:r>
      <w:r>
        <w:rPr>
          <w:rStyle w:val="Accentuationforte"/>
        </w:rPr>
        <w:t>corrélation</w:t>
      </w:r>
      <w:r>
        <w:rPr/>
        <w:t xml:space="preserve"> entre les prix des différentes actions pour voir lesquelles évoluent ensemble. Une forte corrélation entre plusieurs actions signifie qu'elles ont tendance à suivre les mêmes mouvements de marché, ce qui peut être un risque pour la diversification.</w:t>
      </w:r>
    </w:p>
    <w:p>
      <w:pPr>
        <w:pStyle w:val="Normal"/>
        <w:numPr>
          <w:ilvl w:val="0"/>
          <w:numId w:val="51"/>
        </w:numPr>
        <w:tabs>
          <w:tab w:val="left" w:pos="709" w:leader="none"/>
        </w:tabs>
        <w:bidi w:val="0"/>
        <w:ind w:left="709" w:hanging="283"/>
        <w:jc w:val="left"/>
        <w:rPr/>
      </w:pPr>
      <w:r>
        <w:rPr>
          <w:rStyle w:val="Accentuationforte"/>
        </w:rPr>
        <w:t>Utilisation</w:t>
      </w:r>
      <w:r>
        <w:rPr/>
        <w:t xml:space="preserve"> : Un portefeuille bien diversifié a généralement des actions avec une faible corrélation entre elles, de sorte que si une action ou un secteur baisse, les autres actions peuvent ne pas être affectées de la même manière.</w:t>
      </w:r>
    </w:p>
    <w:p>
      <w:pPr>
        <w:pStyle w:val="Normal"/>
        <w:bidi w:val="0"/>
        <w:jc w:val="left"/>
        <w:rPr/>
      </w:pPr>
      <w:r>
        <w:rPr/>
      </w:r>
    </w:p>
    <w:p>
      <w:pPr>
        <w:pStyle w:val="Normal"/>
        <w:bidi w:val="0"/>
        <w:jc w:val="left"/>
        <w:rPr/>
      </w:pPr>
      <w:r>
        <w:rPr/>
        <w:t>Exemple d'Analyse et Interprétation :</w:t>
      </w:r>
    </w:p>
    <w:p>
      <w:pPr>
        <w:pStyle w:val="Normal"/>
        <w:bidi w:val="0"/>
        <w:jc w:val="left"/>
        <w:rPr/>
      </w:pPr>
      <w:r>
        <w:rPr/>
        <w:t>Contexte :</w:t>
      </w:r>
    </w:p>
    <w:p>
      <w:pPr>
        <w:pStyle w:val="Normal"/>
        <w:bidi w:val="0"/>
        <w:spacing w:lineRule="auto" w:line="276" w:before="0" w:after="140"/>
        <w:jc w:val="left"/>
        <w:rPr/>
      </w:pPr>
      <w:r>
        <w:rPr/>
        <w:t xml:space="preserve">Imaginons que vous ayez un portefeuille comprenant les actions suivantes : </w:t>
      </w:r>
      <w:r>
        <w:rPr>
          <w:rStyle w:val="Accentuationforte"/>
        </w:rPr>
        <w:t>Apple (AAPL)</w:t>
      </w:r>
      <w:r>
        <w:rPr/>
        <w:t xml:space="preserve">, </w:t>
      </w:r>
      <w:r>
        <w:rPr>
          <w:rStyle w:val="Accentuationforte"/>
        </w:rPr>
        <w:t>Microsoft (MSFT)</w:t>
      </w:r>
      <w:r>
        <w:rPr/>
        <w:t xml:space="preserve">, et </w:t>
      </w:r>
      <w:r>
        <w:rPr>
          <w:rStyle w:val="Accentuationforte"/>
        </w:rPr>
        <w:t>Tesla (TSLA)</w:t>
      </w:r>
      <w:r>
        <w:rPr/>
        <w:t>.</w:t>
      </w:r>
    </w:p>
    <w:p>
      <w:pPr>
        <w:pStyle w:val="Normal"/>
        <w:bidi w:val="0"/>
        <w:jc w:val="left"/>
        <w:rPr/>
      </w:pPr>
      <w:r>
        <w:rPr/>
        <w:t>Résumé statistique des prix :</w:t>
      </w:r>
    </w:p>
    <w:tbl>
      <w:tblPr>
        <w:tblW w:w="3353" w:type="dxa"/>
        <w:jc w:val="left"/>
        <w:tblInd w:w="0" w:type="dxa"/>
        <w:tblLayout w:type="fixed"/>
        <w:tblCellMar>
          <w:top w:w="28" w:type="dxa"/>
          <w:left w:w="28" w:type="dxa"/>
          <w:bottom w:w="28" w:type="dxa"/>
          <w:right w:w="28" w:type="dxa"/>
        </w:tblCellMar>
      </w:tblPr>
      <w:tblGrid>
        <w:gridCol w:w="650"/>
        <w:gridCol w:w="886"/>
        <w:gridCol w:w="885"/>
        <w:gridCol w:w="931"/>
      </w:tblGrid>
      <w:tr>
        <w:trPr>
          <w:tblHeader w:val="true"/>
        </w:trPr>
        <w:tc>
          <w:tcPr>
            <w:tcW w:w="650" w:type="dxa"/>
            <w:tcBorders/>
            <w:vAlign w:val="center"/>
          </w:tcPr>
          <w:p>
            <w:pPr>
              <w:pStyle w:val="Normal"/>
              <w:widowControl w:val="false"/>
              <w:bidi w:val="0"/>
              <w:rPr>
                <w:sz w:val="4"/>
                <w:szCs w:val="4"/>
              </w:rPr>
            </w:pPr>
            <w:r>
              <w:rPr>
                <w:sz w:val="4"/>
                <w:szCs w:val="4"/>
              </w:rPr>
            </w:r>
          </w:p>
        </w:tc>
        <w:tc>
          <w:tcPr>
            <w:tcW w:w="886" w:type="dxa"/>
            <w:tcBorders/>
            <w:vAlign w:val="center"/>
          </w:tcPr>
          <w:p>
            <w:pPr>
              <w:pStyle w:val="Normal"/>
              <w:widowControl w:val="false"/>
              <w:suppressLineNumbers/>
              <w:bidi w:val="0"/>
              <w:jc w:val="center"/>
              <w:rPr/>
            </w:pPr>
            <w:r>
              <w:rPr/>
              <w:t>AAPL</w:t>
            </w:r>
          </w:p>
        </w:tc>
        <w:tc>
          <w:tcPr>
            <w:tcW w:w="885" w:type="dxa"/>
            <w:tcBorders/>
            <w:vAlign w:val="center"/>
          </w:tcPr>
          <w:p>
            <w:pPr>
              <w:pStyle w:val="Normal"/>
              <w:widowControl w:val="false"/>
              <w:suppressLineNumbers/>
              <w:bidi w:val="0"/>
              <w:jc w:val="center"/>
              <w:rPr/>
            </w:pPr>
            <w:r>
              <w:rPr/>
              <w:t>MSFT</w:t>
            </w:r>
          </w:p>
        </w:tc>
        <w:tc>
          <w:tcPr>
            <w:tcW w:w="931" w:type="dxa"/>
            <w:tcBorders/>
            <w:vAlign w:val="center"/>
          </w:tcPr>
          <w:p>
            <w:pPr>
              <w:pStyle w:val="Normal"/>
              <w:widowControl w:val="false"/>
              <w:suppressLineNumbers/>
              <w:bidi w:val="0"/>
              <w:jc w:val="center"/>
              <w:rPr/>
            </w:pPr>
            <w:r>
              <w:rPr/>
              <w:t>TSLA</w:t>
            </w:r>
          </w:p>
        </w:tc>
      </w:tr>
      <w:tr>
        <w:trPr/>
        <w:tc>
          <w:tcPr>
            <w:tcW w:w="650" w:type="dxa"/>
            <w:tcBorders/>
            <w:vAlign w:val="center"/>
          </w:tcPr>
          <w:p>
            <w:pPr>
              <w:pStyle w:val="Normal"/>
              <w:widowControl w:val="false"/>
              <w:suppressLineNumbers/>
              <w:bidi w:val="0"/>
              <w:jc w:val="left"/>
              <w:rPr/>
            </w:pPr>
            <w:r>
              <w:rPr/>
              <w:t>count</w:t>
            </w:r>
          </w:p>
        </w:tc>
        <w:tc>
          <w:tcPr>
            <w:tcW w:w="886" w:type="dxa"/>
            <w:tcBorders/>
            <w:vAlign w:val="center"/>
          </w:tcPr>
          <w:p>
            <w:pPr>
              <w:pStyle w:val="Normal"/>
              <w:widowControl w:val="false"/>
              <w:suppressLineNumbers/>
              <w:bidi w:val="0"/>
              <w:jc w:val="left"/>
              <w:rPr/>
            </w:pPr>
            <w:r>
              <w:rPr/>
              <w:t>1825.00</w:t>
            </w:r>
          </w:p>
        </w:tc>
        <w:tc>
          <w:tcPr>
            <w:tcW w:w="885" w:type="dxa"/>
            <w:tcBorders/>
            <w:vAlign w:val="center"/>
          </w:tcPr>
          <w:p>
            <w:pPr>
              <w:pStyle w:val="Normal"/>
              <w:widowControl w:val="false"/>
              <w:suppressLineNumbers/>
              <w:bidi w:val="0"/>
              <w:jc w:val="left"/>
              <w:rPr/>
            </w:pPr>
            <w:r>
              <w:rPr/>
              <w:t>1825.00</w:t>
            </w:r>
          </w:p>
        </w:tc>
        <w:tc>
          <w:tcPr>
            <w:tcW w:w="931" w:type="dxa"/>
            <w:tcBorders/>
            <w:vAlign w:val="center"/>
          </w:tcPr>
          <w:p>
            <w:pPr>
              <w:pStyle w:val="Normal"/>
              <w:widowControl w:val="false"/>
              <w:suppressLineNumbers/>
              <w:bidi w:val="0"/>
              <w:jc w:val="left"/>
              <w:rPr/>
            </w:pPr>
            <w:r>
              <w:rPr/>
              <w:t>1825.00</w:t>
            </w:r>
          </w:p>
        </w:tc>
      </w:tr>
      <w:tr>
        <w:trPr/>
        <w:tc>
          <w:tcPr>
            <w:tcW w:w="650" w:type="dxa"/>
            <w:tcBorders/>
            <w:vAlign w:val="center"/>
          </w:tcPr>
          <w:p>
            <w:pPr>
              <w:pStyle w:val="Normal"/>
              <w:widowControl w:val="false"/>
              <w:suppressLineNumbers/>
              <w:bidi w:val="0"/>
              <w:jc w:val="left"/>
              <w:rPr/>
            </w:pPr>
            <w:r>
              <w:rPr/>
              <w:t>mean</w:t>
            </w:r>
          </w:p>
        </w:tc>
        <w:tc>
          <w:tcPr>
            <w:tcW w:w="886" w:type="dxa"/>
            <w:tcBorders/>
            <w:vAlign w:val="center"/>
          </w:tcPr>
          <w:p>
            <w:pPr>
              <w:pStyle w:val="Normal"/>
              <w:widowControl w:val="false"/>
              <w:suppressLineNumbers/>
              <w:bidi w:val="0"/>
              <w:jc w:val="left"/>
              <w:rPr/>
            </w:pPr>
            <w:r>
              <w:rPr/>
              <w:t>135.12</w:t>
            </w:r>
          </w:p>
        </w:tc>
        <w:tc>
          <w:tcPr>
            <w:tcW w:w="885" w:type="dxa"/>
            <w:tcBorders/>
            <w:vAlign w:val="center"/>
          </w:tcPr>
          <w:p>
            <w:pPr>
              <w:pStyle w:val="Normal"/>
              <w:widowControl w:val="false"/>
              <w:suppressLineNumbers/>
              <w:bidi w:val="0"/>
              <w:jc w:val="left"/>
              <w:rPr/>
            </w:pPr>
            <w:r>
              <w:rPr/>
              <w:t>75.36</w:t>
            </w:r>
          </w:p>
        </w:tc>
        <w:tc>
          <w:tcPr>
            <w:tcW w:w="931" w:type="dxa"/>
            <w:tcBorders/>
            <w:vAlign w:val="center"/>
          </w:tcPr>
          <w:p>
            <w:pPr>
              <w:pStyle w:val="Normal"/>
              <w:widowControl w:val="false"/>
              <w:suppressLineNumbers/>
              <w:bidi w:val="0"/>
              <w:jc w:val="left"/>
              <w:rPr/>
            </w:pPr>
            <w:r>
              <w:rPr/>
              <w:t>300.78</w:t>
            </w:r>
          </w:p>
        </w:tc>
      </w:tr>
      <w:tr>
        <w:trPr/>
        <w:tc>
          <w:tcPr>
            <w:tcW w:w="650" w:type="dxa"/>
            <w:tcBorders/>
            <w:vAlign w:val="center"/>
          </w:tcPr>
          <w:p>
            <w:pPr>
              <w:pStyle w:val="Normal"/>
              <w:widowControl w:val="false"/>
              <w:suppressLineNumbers/>
              <w:bidi w:val="0"/>
              <w:jc w:val="left"/>
              <w:rPr/>
            </w:pPr>
            <w:r>
              <w:rPr/>
              <w:t>std</w:t>
            </w:r>
          </w:p>
        </w:tc>
        <w:tc>
          <w:tcPr>
            <w:tcW w:w="886" w:type="dxa"/>
            <w:tcBorders/>
            <w:vAlign w:val="center"/>
          </w:tcPr>
          <w:p>
            <w:pPr>
              <w:pStyle w:val="Normal"/>
              <w:widowControl w:val="false"/>
              <w:suppressLineNumbers/>
              <w:bidi w:val="0"/>
              <w:jc w:val="left"/>
              <w:rPr/>
            </w:pPr>
            <w:r>
              <w:rPr/>
              <w:t>20.56</w:t>
            </w:r>
          </w:p>
        </w:tc>
        <w:tc>
          <w:tcPr>
            <w:tcW w:w="885" w:type="dxa"/>
            <w:tcBorders/>
            <w:vAlign w:val="center"/>
          </w:tcPr>
          <w:p>
            <w:pPr>
              <w:pStyle w:val="Normal"/>
              <w:widowControl w:val="false"/>
              <w:suppressLineNumbers/>
              <w:bidi w:val="0"/>
              <w:jc w:val="left"/>
              <w:rPr/>
            </w:pPr>
            <w:r>
              <w:rPr/>
              <w:t>10.34</w:t>
            </w:r>
          </w:p>
        </w:tc>
        <w:tc>
          <w:tcPr>
            <w:tcW w:w="931" w:type="dxa"/>
            <w:tcBorders/>
            <w:vAlign w:val="center"/>
          </w:tcPr>
          <w:p>
            <w:pPr>
              <w:pStyle w:val="Normal"/>
              <w:widowControl w:val="false"/>
              <w:suppressLineNumbers/>
              <w:bidi w:val="0"/>
              <w:jc w:val="left"/>
              <w:rPr/>
            </w:pPr>
            <w:r>
              <w:rPr/>
              <w:t>45.23</w:t>
            </w:r>
          </w:p>
        </w:tc>
      </w:tr>
      <w:tr>
        <w:trPr/>
        <w:tc>
          <w:tcPr>
            <w:tcW w:w="650" w:type="dxa"/>
            <w:tcBorders/>
            <w:vAlign w:val="center"/>
          </w:tcPr>
          <w:p>
            <w:pPr>
              <w:pStyle w:val="Normal"/>
              <w:widowControl w:val="false"/>
              <w:suppressLineNumbers/>
              <w:bidi w:val="0"/>
              <w:jc w:val="left"/>
              <w:rPr/>
            </w:pPr>
            <w:r>
              <w:rPr/>
              <w:t>min</w:t>
            </w:r>
          </w:p>
        </w:tc>
        <w:tc>
          <w:tcPr>
            <w:tcW w:w="886" w:type="dxa"/>
            <w:tcBorders/>
            <w:vAlign w:val="center"/>
          </w:tcPr>
          <w:p>
            <w:pPr>
              <w:pStyle w:val="Normal"/>
              <w:widowControl w:val="false"/>
              <w:suppressLineNumbers/>
              <w:bidi w:val="0"/>
              <w:jc w:val="left"/>
              <w:rPr/>
            </w:pPr>
            <w:r>
              <w:rPr/>
              <w:t>100.00</w:t>
            </w:r>
          </w:p>
        </w:tc>
        <w:tc>
          <w:tcPr>
            <w:tcW w:w="885" w:type="dxa"/>
            <w:tcBorders/>
            <w:vAlign w:val="center"/>
          </w:tcPr>
          <w:p>
            <w:pPr>
              <w:pStyle w:val="Normal"/>
              <w:widowControl w:val="false"/>
              <w:suppressLineNumbers/>
              <w:bidi w:val="0"/>
              <w:jc w:val="left"/>
              <w:rPr/>
            </w:pPr>
            <w:r>
              <w:rPr/>
              <w:t>50.12</w:t>
            </w:r>
          </w:p>
        </w:tc>
        <w:tc>
          <w:tcPr>
            <w:tcW w:w="931" w:type="dxa"/>
            <w:tcBorders/>
            <w:vAlign w:val="center"/>
          </w:tcPr>
          <w:p>
            <w:pPr>
              <w:pStyle w:val="Normal"/>
              <w:widowControl w:val="false"/>
              <w:suppressLineNumbers/>
              <w:bidi w:val="0"/>
              <w:jc w:val="left"/>
              <w:rPr/>
            </w:pPr>
            <w:r>
              <w:rPr/>
              <w:t>200.23</w:t>
            </w:r>
          </w:p>
        </w:tc>
      </w:tr>
      <w:tr>
        <w:trPr/>
        <w:tc>
          <w:tcPr>
            <w:tcW w:w="650" w:type="dxa"/>
            <w:tcBorders/>
            <w:vAlign w:val="center"/>
          </w:tcPr>
          <w:p>
            <w:pPr>
              <w:pStyle w:val="Normal"/>
              <w:widowControl w:val="false"/>
              <w:suppressLineNumbers/>
              <w:bidi w:val="0"/>
              <w:jc w:val="left"/>
              <w:rPr/>
            </w:pPr>
            <w:r>
              <w:rPr/>
              <w:t>25%</w:t>
            </w:r>
          </w:p>
        </w:tc>
        <w:tc>
          <w:tcPr>
            <w:tcW w:w="886" w:type="dxa"/>
            <w:tcBorders/>
            <w:vAlign w:val="center"/>
          </w:tcPr>
          <w:p>
            <w:pPr>
              <w:pStyle w:val="Normal"/>
              <w:widowControl w:val="false"/>
              <w:suppressLineNumbers/>
              <w:bidi w:val="0"/>
              <w:jc w:val="left"/>
              <w:rPr/>
            </w:pPr>
            <w:r>
              <w:rPr/>
              <w:t>120.56</w:t>
            </w:r>
          </w:p>
        </w:tc>
        <w:tc>
          <w:tcPr>
            <w:tcW w:w="885" w:type="dxa"/>
            <w:tcBorders/>
            <w:vAlign w:val="center"/>
          </w:tcPr>
          <w:p>
            <w:pPr>
              <w:pStyle w:val="Normal"/>
              <w:widowControl w:val="false"/>
              <w:suppressLineNumbers/>
              <w:bidi w:val="0"/>
              <w:jc w:val="left"/>
              <w:rPr/>
            </w:pPr>
            <w:r>
              <w:rPr/>
              <w:t>65.34</w:t>
            </w:r>
          </w:p>
        </w:tc>
        <w:tc>
          <w:tcPr>
            <w:tcW w:w="931" w:type="dxa"/>
            <w:tcBorders/>
            <w:vAlign w:val="center"/>
          </w:tcPr>
          <w:p>
            <w:pPr>
              <w:pStyle w:val="Normal"/>
              <w:widowControl w:val="false"/>
              <w:suppressLineNumbers/>
              <w:bidi w:val="0"/>
              <w:jc w:val="left"/>
              <w:rPr/>
            </w:pPr>
            <w:r>
              <w:rPr/>
              <w:t>250.45</w:t>
            </w:r>
          </w:p>
        </w:tc>
      </w:tr>
      <w:tr>
        <w:trPr/>
        <w:tc>
          <w:tcPr>
            <w:tcW w:w="650" w:type="dxa"/>
            <w:tcBorders/>
            <w:vAlign w:val="center"/>
          </w:tcPr>
          <w:p>
            <w:pPr>
              <w:pStyle w:val="Normal"/>
              <w:widowControl w:val="false"/>
              <w:suppressLineNumbers/>
              <w:bidi w:val="0"/>
              <w:jc w:val="left"/>
              <w:rPr/>
            </w:pPr>
            <w:r>
              <w:rPr/>
              <w:t>50%</w:t>
            </w:r>
          </w:p>
        </w:tc>
        <w:tc>
          <w:tcPr>
            <w:tcW w:w="886" w:type="dxa"/>
            <w:tcBorders/>
            <w:vAlign w:val="center"/>
          </w:tcPr>
          <w:p>
            <w:pPr>
              <w:pStyle w:val="Normal"/>
              <w:widowControl w:val="false"/>
              <w:suppressLineNumbers/>
              <w:bidi w:val="0"/>
              <w:jc w:val="left"/>
              <w:rPr/>
            </w:pPr>
            <w:r>
              <w:rPr/>
              <w:t>130.45</w:t>
            </w:r>
          </w:p>
        </w:tc>
        <w:tc>
          <w:tcPr>
            <w:tcW w:w="885" w:type="dxa"/>
            <w:tcBorders/>
            <w:vAlign w:val="center"/>
          </w:tcPr>
          <w:p>
            <w:pPr>
              <w:pStyle w:val="Normal"/>
              <w:widowControl w:val="false"/>
              <w:suppressLineNumbers/>
              <w:bidi w:val="0"/>
              <w:jc w:val="left"/>
              <w:rPr/>
            </w:pPr>
            <w:r>
              <w:rPr/>
              <w:t>70.56</w:t>
            </w:r>
          </w:p>
        </w:tc>
        <w:tc>
          <w:tcPr>
            <w:tcW w:w="931" w:type="dxa"/>
            <w:tcBorders/>
            <w:vAlign w:val="center"/>
          </w:tcPr>
          <w:p>
            <w:pPr>
              <w:pStyle w:val="Normal"/>
              <w:widowControl w:val="false"/>
              <w:suppressLineNumbers/>
              <w:bidi w:val="0"/>
              <w:jc w:val="left"/>
              <w:rPr/>
            </w:pPr>
            <w:r>
              <w:rPr/>
              <w:t>275.56</w:t>
            </w:r>
          </w:p>
        </w:tc>
      </w:tr>
      <w:tr>
        <w:trPr/>
        <w:tc>
          <w:tcPr>
            <w:tcW w:w="650" w:type="dxa"/>
            <w:tcBorders/>
            <w:vAlign w:val="center"/>
          </w:tcPr>
          <w:p>
            <w:pPr>
              <w:pStyle w:val="Normal"/>
              <w:widowControl w:val="false"/>
              <w:suppressLineNumbers/>
              <w:bidi w:val="0"/>
              <w:jc w:val="left"/>
              <w:rPr/>
            </w:pPr>
            <w:r>
              <w:rPr/>
              <w:t>75%</w:t>
            </w:r>
          </w:p>
        </w:tc>
        <w:tc>
          <w:tcPr>
            <w:tcW w:w="886" w:type="dxa"/>
            <w:tcBorders/>
            <w:vAlign w:val="center"/>
          </w:tcPr>
          <w:p>
            <w:pPr>
              <w:pStyle w:val="Normal"/>
              <w:widowControl w:val="false"/>
              <w:suppressLineNumbers/>
              <w:bidi w:val="0"/>
              <w:jc w:val="left"/>
              <w:rPr/>
            </w:pPr>
            <w:r>
              <w:rPr/>
              <w:t>140.78</w:t>
            </w:r>
          </w:p>
        </w:tc>
        <w:tc>
          <w:tcPr>
            <w:tcW w:w="885" w:type="dxa"/>
            <w:tcBorders/>
            <w:vAlign w:val="center"/>
          </w:tcPr>
          <w:p>
            <w:pPr>
              <w:pStyle w:val="Normal"/>
              <w:widowControl w:val="false"/>
              <w:suppressLineNumbers/>
              <w:bidi w:val="0"/>
              <w:jc w:val="left"/>
              <w:rPr/>
            </w:pPr>
            <w:r>
              <w:rPr/>
              <w:t>80.45</w:t>
            </w:r>
          </w:p>
        </w:tc>
        <w:tc>
          <w:tcPr>
            <w:tcW w:w="931" w:type="dxa"/>
            <w:tcBorders/>
            <w:vAlign w:val="center"/>
          </w:tcPr>
          <w:p>
            <w:pPr>
              <w:pStyle w:val="Normal"/>
              <w:widowControl w:val="false"/>
              <w:suppressLineNumbers/>
              <w:bidi w:val="0"/>
              <w:jc w:val="left"/>
              <w:rPr/>
            </w:pPr>
            <w:r>
              <w:rPr/>
              <w:t>320.23</w:t>
            </w:r>
          </w:p>
        </w:tc>
      </w:tr>
      <w:tr>
        <w:trPr/>
        <w:tc>
          <w:tcPr>
            <w:tcW w:w="650" w:type="dxa"/>
            <w:tcBorders/>
            <w:vAlign w:val="center"/>
          </w:tcPr>
          <w:p>
            <w:pPr>
              <w:pStyle w:val="Normal"/>
              <w:widowControl w:val="false"/>
              <w:suppressLineNumbers/>
              <w:bidi w:val="0"/>
              <w:jc w:val="left"/>
              <w:rPr/>
            </w:pPr>
            <w:r>
              <w:rPr/>
              <w:t>max</w:t>
            </w:r>
          </w:p>
        </w:tc>
        <w:tc>
          <w:tcPr>
            <w:tcW w:w="886" w:type="dxa"/>
            <w:tcBorders/>
            <w:vAlign w:val="center"/>
          </w:tcPr>
          <w:p>
            <w:pPr>
              <w:pStyle w:val="Normal"/>
              <w:widowControl w:val="false"/>
              <w:suppressLineNumbers/>
              <w:bidi w:val="0"/>
              <w:jc w:val="left"/>
              <w:rPr/>
            </w:pPr>
            <w:r>
              <w:rPr/>
              <w:t>160.34</w:t>
            </w:r>
          </w:p>
        </w:tc>
        <w:tc>
          <w:tcPr>
            <w:tcW w:w="885" w:type="dxa"/>
            <w:tcBorders/>
            <w:vAlign w:val="center"/>
          </w:tcPr>
          <w:p>
            <w:pPr>
              <w:pStyle w:val="Normal"/>
              <w:widowControl w:val="false"/>
              <w:suppressLineNumbers/>
              <w:bidi w:val="0"/>
              <w:jc w:val="left"/>
              <w:rPr/>
            </w:pPr>
            <w:r>
              <w:rPr/>
              <w:t>95.12</w:t>
            </w:r>
          </w:p>
        </w:tc>
        <w:tc>
          <w:tcPr>
            <w:tcW w:w="931" w:type="dxa"/>
            <w:tcBorders/>
            <w:vAlign w:val="center"/>
          </w:tcPr>
          <w:p>
            <w:pPr>
              <w:pStyle w:val="Normal"/>
              <w:widowControl w:val="false"/>
              <w:suppressLineNumbers/>
              <w:bidi w:val="0"/>
              <w:jc w:val="left"/>
              <w:rPr/>
            </w:pPr>
            <w:r>
              <w:rPr/>
              <w:t>350.12</w:t>
            </w:r>
          </w:p>
        </w:tc>
      </w:tr>
    </w:tbl>
    <w:p>
      <w:pPr>
        <w:pStyle w:val="Normal"/>
        <w:bidi w:val="0"/>
        <w:jc w:val="left"/>
        <w:rPr/>
      </w:pPr>
      <w:r>
        <w:rPr/>
        <w:t>Analyse des résultats :</w:t>
      </w:r>
    </w:p>
    <w:p>
      <w:pPr>
        <w:pStyle w:val="Normal"/>
        <w:numPr>
          <w:ilvl w:val="0"/>
          <w:numId w:val="52"/>
        </w:numPr>
        <w:tabs>
          <w:tab w:val="left" w:pos="709" w:leader="none"/>
        </w:tabs>
        <w:bidi w:val="0"/>
        <w:ind w:left="709" w:hanging="283"/>
        <w:jc w:val="left"/>
        <w:rPr/>
      </w:pPr>
      <w:r>
        <w:rPr>
          <w:rStyle w:val="Accentuationforte"/>
        </w:rPr>
        <w:t>Volatilité</w:t>
      </w:r>
      <w:r>
        <w:rPr/>
        <w:t xml:space="preserve"> :</w:t>
      </w:r>
    </w:p>
    <w:p>
      <w:pPr>
        <w:pStyle w:val="Normal"/>
        <w:numPr>
          <w:ilvl w:val="1"/>
          <w:numId w:val="52"/>
        </w:numPr>
        <w:tabs>
          <w:tab w:val="clear" w:pos="709"/>
          <w:tab w:val="left" w:pos="1418" w:leader="none"/>
        </w:tabs>
        <w:bidi w:val="0"/>
        <w:spacing w:before="0" w:after="0"/>
        <w:ind w:left="1418" w:hanging="283"/>
        <w:jc w:val="left"/>
        <w:rPr/>
      </w:pPr>
      <w:r>
        <w:rPr/>
        <w:t xml:space="preserve">Tesla (TSLA) a un </w:t>
      </w:r>
      <w:r>
        <w:rPr>
          <w:rStyle w:val="Accentuationforte"/>
        </w:rPr>
        <w:t>écart type</w:t>
      </w:r>
      <w:r>
        <w:rPr/>
        <w:t xml:space="preserve"> beaucoup plus élevé (</w:t>
      </w:r>
      <w:r>
        <w:rPr>
          <w:rStyle w:val="Accentuationforte"/>
        </w:rPr>
        <w:t>45.23</w:t>
      </w:r>
      <w:r>
        <w:rPr/>
        <w:t>) que Microsoft (</w:t>
      </w:r>
      <w:r>
        <w:rPr>
          <w:rStyle w:val="Accentuationforte"/>
        </w:rPr>
        <w:t>10.34</w:t>
      </w:r>
      <w:r>
        <w:rPr/>
        <w:t>) et Apple (</w:t>
      </w:r>
      <w:r>
        <w:rPr>
          <w:rStyle w:val="Accentuationforte"/>
        </w:rPr>
        <w:t>20.56</w:t>
      </w:r>
      <w:r>
        <w:rPr/>
        <w:t>), ce qui signifie que Tesla est beaucoup plus volatile. Cela pourrait indiquer un risque plus élevé, mais aussi une opportunité de gain plus important si vous êtes prêt à supporter la volatilité.</w:t>
      </w:r>
    </w:p>
    <w:p>
      <w:pPr>
        <w:pStyle w:val="Normal"/>
        <w:numPr>
          <w:ilvl w:val="1"/>
          <w:numId w:val="52"/>
        </w:numPr>
        <w:tabs>
          <w:tab w:val="clear" w:pos="709"/>
          <w:tab w:val="left" w:pos="1418" w:leader="none"/>
        </w:tabs>
        <w:bidi w:val="0"/>
        <w:spacing w:before="0" w:after="0"/>
        <w:ind w:left="1418" w:hanging="283"/>
        <w:jc w:val="left"/>
        <w:rPr/>
      </w:pPr>
      <w:r>
        <w:rPr>
          <w:rStyle w:val="Accentuationforte"/>
        </w:rPr>
        <w:t>Conclusion</w:t>
      </w:r>
      <w:r>
        <w:rPr/>
        <w:t xml:space="preserve"> : Si vous êtes un investisseur prudent, vous pourriez envisager de réduire votre exposition à Tesla ou de compenser en augmentant vos positions sur des actions plus stables comme Microsoft.</w:t>
      </w:r>
    </w:p>
    <w:p>
      <w:pPr>
        <w:pStyle w:val="Normal"/>
        <w:numPr>
          <w:ilvl w:val="0"/>
          <w:numId w:val="52"/>
        </w:numPr>
        <w:tabs>
          <w:tab w:val="left" w:pos="709" w:leader="none"/>
        </w:tabs>
        <w:bidi w:val="0"/>
        <w:ind w:left="709" w:hanging="283"/>
        <w:jc w:val="left"/>
        <w:rPr/>
      </w:pPr>
      <w:r>
        <w:rPr>
          <w:rStyle w:val="Accentuationforte"/>
        </w:rPr>
        <w:t>Moyennes des prix</w:t>
      </w:r>
      <w:r>
        <w:rPr/>
        <w:t xml:space="preserve"> :</w:t>
      </w:r>
    </w:p>
    <w:p>
      <w:pPr>
        <w:pStyle w:val="Normal"/>
        <w:numPr>
          <w:ilvl w:val="1"/>
          <w:numId w:val="52"/>
        </w:numPr>
        <w:tabs>
          <w:tab w:val="clear" w:pos="709"/>
          <w:tab w:val="left" w:pos="1418" w:leader="none"/>
        </w:tabs>
        <w:bidi w:val="0"/>
        <w:spacing w:before="0" w:after="0"/>
        <w:ind w:left="1418" w:hanging="283"/>
        <w:jc w:val="left"/>
        <w:rPr/>
      </w:pPr>
      <w:r>
        <w:rPr/>
        <w:t xml:space="preserve">Le </w:t>
      </w:r>
      <w:r>
        <w:rPr>
          <w:rStyle w:val="Accentuationforte"/>
        </w:rPr>
        <w:t>prix moyen</w:t>
      </w:r>
      <w:r>
        <w:rPr/>
        <w:t xml:space="preserve"> de Tesla est de </w:t>
      </w:r>
      <w:r>
        <w:rPr>
          <w:rStyle w:val="Accentuationforte"/>
        </w:rPr>
        <w:t>300.78</w:t>
      </w:r>
      <w:r>
        <w:rPr/>
        <w:t>, bien plus élevé que celui de Microsoft (</w:t>
      </w:r>
      <w:r>
        <w:rPr>
          <w:rStyle w:val="Accentuationforte"/>
        </w:rPr>
        <w:t>75.36</w:t>
      </w:r>
      <w:r>
        <w:rPr/>
        <w:t>) et Apple (</w:t>
      </w:r>
      <w:r>
        <w:rPr>
          <w:rStyle w:val="Accentuationforte"/>
        </w:rPr>
        <w:t>135.12</w:t>
      </w:r>
      <w:r>
        <w:rPr/>
        <w:t>). Cela peut refléter la croissance rapide et les attentes des investisseurs envers Tesla, mais cela signifie également que Tesla peut être surévalué par rapport aux autres.</w:t>
      </w:r>
    </w:p>
    <w:p>
      <w:pPr>
        <w:pStyle w:val="Normal"/>
        <w:numPr>
          <w:ilvl w:val="1"/>
          <w:numId w:val="52"/>
        </w:numPr>
        <w:tabs>
          <w:tab w:val="clear" w:pos="709"/>
          <w:tab w:val="left" w:pos="1418" w:leader="none"/>
        </w:tabs>
        <w:bidi w:val="0"/>
        <w:spacing w:before="0" w:after="0"/>
        <w:ind w:left="1418" w:hanging="283"/>
        <w:jc w:val="left"/>
        <w:rPr/>
      </w:pPr>
      <w:r>
        <w:rPr>
          <w:rStyle w:val="Accentuationforte"/>
        </w:rPr>
        <w:t>Conclusion</w:t>
      </w:r>
      <w:r>
        <w:rPr/>
        <w:t xml:space="preserve"> : Si vous considérez le prix élevé de Tesla comme un signal d'</w:t>
      </w:r>
      <w:r>
        <w:rPr>
          <w:rStyle w:val="Accentuationforte"/>
        </w:rPr>
        <w:t>éventuel surachat</w:t>
      </w:r>
      <w:r>
        <w:rPr/>
        <w:t>, vous pourriez surveiller de près cette action pour ajuster votre position si une correction semble probable.</w:t>
      </w:r>
    </w:p>
    <w:p>
      <w:pPr>
        <w:pStyle w:val="Normal"/>
        <w:numPr>
          <w:ilvl w:val="0"/>
          <w:numId w:val="52"/>
        </w:numPr>
        <w:tabs>
          <w:tab w:val="left" w:pos="709" w:leader="none"/>
        </w:tabs>
        <w:bidi w:val="0"/>
        <w:ind w:left="709" w:hanging="283"/>
        <w:jc w:val="left"/>
        <w:rPr/>
      </w:pPr>
      <w:r>
        <w:rPr>
          <w:rStyle w:val="Accentuationforte"/>
        </w:rPr>
        <w:t>Volume</w:t>
      </w:r>
      <w:r>
        <w:rPr/>
        <w:t xml:space="preserve"> :</w:t>
      </w:r>
    </w:p>
    <w:p>
      <w:pPr>
        <w:pStyle w:val="Normal"/>
        <w:numPr>
          <w:ilvl w:val="1"/>
          <w:numId w:val="52"/>
        </w:numPr>
        <w:tabs>
          <w:tab w:val="clear" w:pos="709"/>
          <w:tab w:val="left" w:pos="1418" w:leader="none"/>
        </w:tabs>
        <w:bidi w:val="0"/>
        <w:spacing w:before="0" w:after="0"/>
        <w:ind w:left="1418" w:hanging="283"/>
        <w:jc w:val="left"/>
        <w:rPr/>
      </w:pPr>
      <w:r>
        <w:rPr/>
        <w:t>Supposons que Tesla ait également un volume moyen supérieur à Microsoft et Apple. Si cela est associé à une forte volatilité, cela peut signifier qu'il y a un fort intérêt spéculatif pour Tesla.</w:t>
      </w:r>
    </w:p>
    <w:p>
      <w:pPr>
        <w:pStyle w:val="Normal"/>
        <w:numPr>
          <w:ilvl w:val="1"/>
          <w:numId w:val="52"/>
        </w:numPr>
        <w:tabs>
          <w:tab w:val="clear" w:pos="709"/>
          <w:tab w:val="left" w:pos="1418" w:leader="none"/>
        </w:tabs>
        <w:bidi w:val="0"/>
        <w:ind w:left="1418" w:hanging="283"/>
        <w:jc w:val="left"/>
        <w:rPr/>
      </w:pPr>
      <w:r>
        <w:rPr>
          <w:rStyle w:val="Accentuationforte"/>
        </w:rPr>
        <w:t>Conclusion</w:t>
      </w:r>
      <w:r>
        <w:rPr/>
        <w:t xml:space="preserve"> : Vous pourriez analyser si ces volumes élevés sont cohérents avec des événements spécifiques (comme des annonces de produits ou des résultats financiers) ou s'ils traduisent une instabilité plus générale.</w:t>
      </w:r>
    </w:p>
    <w:p>
      <w:pPr>
        <w:pStyle w:val="Normal"/>
        <w:bidi w:val="0"/>
        <w:jc w:val="left"/>
        <w:rPr/>
      </w:pPr>
      <w:r>
        <w:rPr/>
      </w:r>
    </w:p>
    <w:p>
      <w:pPr>
        <w:pStyle w:val="Normal"/>
        <w:bidi w:val="0"/>
        <w:jc w:val="left"/>
        <w:rPr/>
      </w:pPr>
      <w:r>
        <w:rPr/>
        <w:t>Conclusion générale :</w:t>
      </w:r>
    </w:p>
    <w:p>
      <w:pPr>
        <w:pStyle w:val="Normal"/>
        <w:bidi w:val="0"/>
        <w:spacing w:lineRule="auto" w:line="276" w:before="0" w:after="140"/>
        <w:jc w:val="left"/>
        <w:rPr/>
      </w:pPr>
      <w:r>
        <w:rPr/>
        <w:t xml:space="preserve">L'analyse exploratoire vous donne une vue d'ensemble de votre portefeuille en termes de </w:t>
      </w:r>
      <w:r>
        <w:rPr>
          <w:rStyle w:val="Accentuationforte"/>
        </w:rPr>
        <w:t>volatilité</w:t>
      </w:r>
      <w:r>
        <w:rPr/>
        <w:t xml:space="preserve">, </w:t>
      </w:r>
      <w:r>
        <w:rPr>
          <w:rStyle w:val="Accentuationforte"/>
        </w:rPr>
        <w:t>stabilité des prix</w:t>
      </w:r>
      <w:r>
        <w:rPr/>
        <w:t xml:space="preserve">, et </w:t>
      </w:r>
      <w:r>
        <w:rPr>
          <w:rStyle w:val="Accentuationforte"/>
        </w:rPr>
        <w:t>activité du marché</w:t>
      </w:r>
      <w:r>
        <w:rPr/>
        <w:t>. Cela vous permet d'identifier des actions risquées, de comprendre les tendances globales du marché et de prendre des décisions éclairées pour ajuster ou diversifier votre portefeuille.</w:t>
      </w:r>
    </w:p>
    <w:p>
      <w:pPr>
        <w:pStyle w:val="Normal"/>
        <w:bidi w:val="0"/>
        <w:spacing w:lineRule="auto" w:line="276" w:before="0" w:after="140"/>
        <w:jc w:val="left"/>
        <w:rPr/>
      </w:pPr>
      <w:r>
        <w:rPr/>
        <w:t>En prenant l'exemple de Tesla, vous pourriez décider de surveiller son prix de près en raison de sa volatilité et de l'intérêt spéculatif qu'elle génère, tout en renforçant vos positions sur des actions plus stables comme Microsoft.</w:t>
      </w:r>
    </w:p>
    <w:p>
      <w:pPr>
        <w:pStyle w:val="Normal"/>
        <w:bidi w:val="0"/>
        <w:jc w:val="left"/>
        <w:rPr/>
      </w:pPr>
      <w:r>
        <w:rPr/>
        <w:t>4o</w:t>
      </w:r>
    </w:p>
    <w:p>
      <w:pPr>
        <w:pStyle w:val="Normal"/>
        <w:bidi w:val="0"/>
        <w:jc w:val="left"/>
        <w:rPr/>
      </w:pPr>
      <w:r>
        <w:rPr/>
        <w:t>You said:</w:t>
      </w:r>
    </w:p>
    <w:p>
      <w:pPr>
        <w:pStyle w:val="Normal"/>
        <w:bidi w:val="0"/>
        <w:jc w:val="left"/>
        <w:rPr/>
      </w:pPr>
      <w:r>
        <w:rPr/>
        <w:t># Fonction de visualisation interactive def plotly_plot(data, title): fig = px.line(title = title) for i in data.columns: fig.add_scatter(x = data.index, y = data[i], name = i) fig.show() # Visualisation interactive des cours du volume d'actions plotly_plot(volume_df, "Nombre d'actions négociés par jour")</w:t>
      </w:r>
    </w:p>
    <w:p>
      <w:pPr>
        <w:pStyle w:val="Normal"/>
        <w:bidi w:val="0"/>
        <w:jc w:val="left"/>
        <w:rPr/>
      </w:pPr>
      <w:r>
        <w:rPr/>
        <w:t>ChatGPT said:</w:t>
      </w:r>
    </w:p>
    <w:p>
      <w:pPr>
        <w:pStyle w:val="Normal"/>
        <w:bidi w:val="0"/>
        <w:spacing w:lineRule="auto" w:line="276" w:before="0" w:after="140"/>
        <w:jc w:val="left"/>
        <w:rPr/>
      </w:pPr>
      <w:r>
        <w:rPr/>
        <w:t>Votre fonction de visualisation interactive utilisant Plotly est correcte dans son principe, mais il manque quelques éléments pour qu'elle fonctionne comme prévu, notamment l'ajout des données dans le graphique et l'importation correcte de Plotly Express. Je vais ajuster et compléter la fonction pour rendre l'ensemble fonctionnel.</w:t>
      </w:r>
    </w:p>
    <w:p>
      <w:pPr>
        <w:pStyle w:val="Normal"/>
        <w:bidi w:val="0"/>
        <w:jc w:val="left"/>
        <w:rPr/>
      </w:pPr>
      <w:r>
        <w:rPr/>
        <w:t>Code amélioré avec explications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plotly.express as px</w:t>
      </w:r>
    </w:p>
    <w:p>
      <w:pPr>
        <w:pStyle w:val="Normal"/>
        <w:bidi w:val="0"/>
        <w:rPr/>
      </w:pPr>
      <w:r>
        <w:rPr>
          <w:rStyle w:val="Textesource"/>
        </w:rPr>
        <w:t>import plotly.graph_objects as go</w:t>
      </w:r>
    </w:p>
    <w:p>
      <w:pPr>
        <w:pStyle w:val="Normal"/>
        <w:bidi w:val="0"/>
        <w:rPr/>
      </w:pPr>
      <w:r>
        <w:rPr/>
      </w:r>
    </w:p>
    <w:p>
      <w:pPr>
        <w:pStyle w:val="Normal"/>
        <w:bidi w:val="0"/>
        <w:rPr/>
      </w:pPr>
      <w:r>
        <w:rPr>
          <w:rStyle w:val="Textesource"/>
        </w:rPr>
        <w:t># Fonction de visualisation interactive avec Plotly</w:t>
      </w:r>
    </w:p>
    <w:p>
      <w:pPr>
        <w:pStyle w:val="Normal"/>
        <w:bidi w:val="0"/>
        <w:rPr/>
      </w:pPr>
      <w:r>
        <w:rPr>
          <w:rStyle w:val="Textesource"/>
        </w:rPr>
        <w:t>def plotly_plot(data, title):</w:t>
      </w:r>
    </w:p>
    <w:p>
      <w:pPr>
        <w:pStyle w:val="Normal"/>
        <w:bidi w:val="0"/>
        <w:rPr/>
      </w:pPr>
      <w:r>
        <w:rPr>
          <w:rStyle w:val="Textesource"/>
        </w:rPr>
        <w:t xml:space="preserve">    </w:t>
      </w:r>
      <w:r>
        <w:rPr>
          <w:rStyle w:val="Textesource"/>
        </w:rPr>
        <w:t># Création de la figure avec un titre</w:t>
      </w:r>
    </w:p>
    <w:p>
      <w:pPr>
        <w:pStyle w:val="Normal"/>
        <w:bidi w:val="0"/>
        <w:rPr/>
      </w:pPr>
      <w:r>
        <w:rPr>
          <w:rStyle w:val="Textesource"/>
        </w:rPr>
        <w:t xml:space="preserve">    </w:t>
      </w:r>
      <w:r>
        <w:rPr>
          <w:rStyle w:val="Textesource"/>
        </w:rPr>
        <w:t>fig = go.Figure()</w:t>
      </w:r>
    </w:p>
    <w:p>
      <w:pPr>
        <w:pStyle w:val="Normal"/>
        <w:bidi w:val="0"/>
        <w:rPr/>
      </w:pPr>
      <w:r>
        <w:rPr>
          <w:rStyle w:val="Textesource"/>
        </w:rPr>
        <w:t xml:space="preserve">    </w:t>
      </w:r>
    </w:p>
    <w:p>
      <w:pPr>
        <w:pStyle w:val="Normal"/>
        <w:bidi w:val="0"/>
        <w:rPr/>
      </w:pPr>
      <w:r>
        <w:rPr>
          <w:rStyle w:val="Textesource"/>
        </w:rPr>
        <w:t xml:space="preserve">    </w:t>
      </w:r>
      <w:r>
        <w:rPr>
          <w:rStyle w:val="Textesource"/>
        </w:rPr>
        <w:t># Boucle pour ajouter chaque série (chaque colonne) dans le graphique</w:t>
      </w:r>
    </w:p>
    <w:p>
      <w:pPr>
        <w:pStyle w:val="Normal"/>
        <w:bidi w:val="0"/>
        <w:rPr/>
      </w:pPr>
      <w:r>
        <w:rPr>
          <w:rStyle w:val="Textesource"/>
        </w:rPr>
        <w:t xml:space="preserve">    </w:t>
      </w:r>
      <w:r>
        <w:rPr>
          <w:rStyle w:val="Textesource"/>
        </w:rPr>
        <w:t>for i in data.columns:</w:t>
      </w:r>
    </w:p>
    <w:p>
      <w:pPr>
        <w:pStyle w:val="Normal"/>
        <w:bidi w:val="0"/>
        <w:rPr/>
      </w:pPr>
      <w:r>
        <w:rPr>
          <w:rStyle w:val="Textesource"/>
        </w:rPr>
        <w:t xml:space="preserve">        </w:t>
      </w:r>
      <w:r>
        <w:rPr>
          <w:rStyle w:val="Textesource"/>
        </w:rPr>
        <w:t>fig.add_trace(go.Scatter(x=data.index, y=data[i], mode='lines', name=i))</w:t>
      </w:r>
    </w:p>
    <w:p>
      <w:pPr>
        <w:pStyle w:val="Normal"/>
        <w:bidi w:val="0"/>
        <w:rPr/>
      </w:pPr>
      <w:r>
        <w:rPr>
          <w:rStyle w:val="Textesource"/>
        </w:rPr>
        <w:t xml:space="preserve">    </w:t>
      </w:r>
    </w:p>
    <w:p>
      <w:pPr>
        <w:pStyle w:val="Normal"/>
        <w:bidi w:val="0"/>
        <w:rPr/>
      </w:pPr>
      <w:r>
        <w:rPr>
          <w:rStyle w:val="Textesource"/>
        </w:rPr>
        <w:t xml:space="preserve">    </w:t>
      </w:r>
      <w:r>
        <w:rPr>
          <w:rStyle w:val="Textesource"/>
        </w:rPr>
        <w:t># Mise à jour des titres et mise en forme</w:t>
      </w:r>
    </w:p>
    <w:p>
      <w:pPr>
        <w:pStyle w:val="Normal"/>
        <w:bidi w:val="0"/>
        <w:rPr/>
      </w:pPr>
      <w:r>
        <w:rPr>
          <w:rStyle w:val="Textesource"/>
        </w:rPr>
        <w:t xml:space="preserve">    </w:t>
      </w:r>
      <w:r>
        <w:rPr>
          <w:rStyle w:val="Textesource"/>
        </w:rPr>
        <w:t xml:space="preserve">fig.update_layout(title=title, </w:t>
      </w:r>
    </w:p>
    <w:p>
      <w:pPr>
        <w:pStyle w:val="Normal"/>
        <w:bidi w:val="0"/>
        <w:rPr/>
      </w:pPr>
      <w:r>
        <w:rPr>
          <w:rStyle w:val="Textesource"/>
        </w:rPr>
        <w:t xml:space="preserve">                      </w:t>
      </w:r>
      <w:r>
        <w:rPr>
          <w:rStyle w:val="Textesource"/>
        </w:rPr>
        <w:t xml:space="preserve">xaxis_title='Date', </w:t>
      </w:r>
    </w:p>
    <w:p>
      <w:pPr>
        <w:pStyle w:val="Normal"/>
        <w:bidi w:val="0"/>
        <w:rPr/>
      </w:pPr>
      <w:r>
        <w:rPr>
          <w:rStyle w:val="Textesource"/>
        </w:rPr>
        <w:t xml:space="preserve">                      </w:t>
      </w:r>
      <w:r>
        <w:rPr>
          <w:rStyle w:val="Textesource"/>
        </w:rPr>
        <w:t>yaxis_title='Valeurs',</w:t>
      </w:r>
    </w:p>
    <w:p>
      <w:pPr>
        <w:pStyle w:val="Normal"/>
        <w:bidi w:val="0"/>
        <w:rPr/>
      </w:pPr>
      <w:r>
        <w:rPr>
          <w:rStyle w:val="Textesource"/>
        </w:rPr>
        <w:t xml:space="preserve">                      </w:t>
      </w:r>
      <w:r>
        <w:rPr>
          <w:rStyle w:val="Textesource"/>
        </w:rPr>
        <w:t>template='plotly_dark')  # Choix du thème (optionnel)</w:t>
      </w:r>
    </w:p>
    <w:p>
      <w:pPr>
        <w:pStyle w:val="Normal"/>
        <w:bidi w:val="0"/>
        <w:rPr/>
      </w:pPr>
      <w:r>
        <w:rPr>
          <w:rStyle w:val="Textesource"/>
        </w:rPr>
        <w:t xml:space="preserve">    </w:t>
      </w:r>
    </w:p>
    <w:p>
      <w:pPr>
        <w:pStyle w:val="Normal"/>
        <w:bidi w:val="0"/>
        <w:rPr/>
      </w:pPr>
      <w:r>
        <w:rPr>
          <w:rStyle w:val="Textesource"/>
        </w:rPr>
        <w:t xml:space="preserve">    </w:t>
      </w:r>
      <w:r>
        <w:rPr>
          <w:rStyle w:val="Textesource"/>
        </w:rPr>
        <w:t># Afficher le graphique</w:t>
      </w:r>
    </w:p>
    <w:p>
      <w:pPr>
        <w:pStyle w:val="Normal"/>
        <w:bidi w:val="0"/>
        <w:rPr/>
      </w:pPr>
      <w:r>
        <w:rPr>
          <w:rStyle w:val="Textesource"/>
        </w:rPr>
        <w:t xml:space="preserve">    </w:t>
      </w:r>
      <w:r>
        <w:rPr>
          <w:rStyle w:val="Textesource"/>
        </w:rPr>
        <w:t>fig.show()</w:t>
      </w:r>
    </w:p>
    <w:p>
      <w:pPr>
        <w:pStyle w:val="Normal"/>
        <w:bidi w:val="0"/>
        <w:rPr/>
      </w:pPr>
      <w:r>
        <w:rPr/>
      </w:r>
    </w:p>
    <w:p>
      <w:pPr>
        <w:pStyle w:val="Normal"/>
        <w:bidi w:val="0"/>
        <w:rPr/>
      </w:pPr>
      <w:r>
        <w:rPr>
          <w:rStyle w:val="Textesource"/>
        </w:rPr>
        <w:t># Visualisation interactive du volume d'actions échangées par jour</w:t>
      </w:r>
    </w:p>
    <w:p>
      <w:pPr>
        <w:pStyle w:val="Normal"/>
        <w:bidi w:val="0"/>
        <w:spacing w:before="0" w:after="283"/>
        <w:rPr/>
      </w:pPr>
      <w:r>
        <w:rPr>
          <w:rStyle w:val="Textesource"/>
        </w:rPr>
        <w:t>plotly_plot(volume_df, "Nombre d'actions négociées par jour")</w:t>
      </w:r>
    </w:p>
    <w:p>
      <w:pPr>
        <w:pStyle w:val="Normal"/>
        <w:bidi w:val="0"/>
        <w:jc w:val="left"/>
        <w:rPr/>
      </w:pPr>
      <w:r>
        <w:rPr/>
        <w:t>Explication des modifications :</w:t>
      </w:r>
    </w:p>
    <w:p>
      <w:pPr>
        <w:pStyle w:val="Normal"/>
        <w:numPr>
          <w:ilvl w:val="0"/>
          <w:numId w:val="53"/>
        </w:numPr>
        <w:tabs>
          <w:tab w:val="left" w:pos="709" w:leader="none"/>
        </w:tabs>
        <w:bidi w:val="0"/>
        <w:ind w:left="709" w:hanging="283"/>
        <w:jc w:val="left"/>
        <w:rPr/>
      </w:pPr>
      <w:r>
        <w:rPr>
          <w:rStyle w:val="Accentuationforte"/>
        </w:rPr>
        <w:t xml:space="preserve">Ajout de </w:t>
      </w:r>
      <w:r>
        <w:rPr>
          <w:rStyle w:val="Textesource"/>
        </w:rPr>
        <w:t>plotly.graph_objects</w:t>
      </w:r>
      <w:r>
        <w:rPr>
          <w:rStyle w:val="Accentuationforte"/>
        </w:rPr>
        <w:t xml:space="preserve"> (go)</w:t>
      </w:r>
      <w:r>
        <w:rPr/>
        <w:t xml:space="preserve"> :</w:t>
      </w:r>
    </w:p>
    <w:p>
      <w:pPr>
        <w:pStyle w:val="Normal"/>
        <w:numPr>
          <w:ilvl w:val="1"/>
          <w:numId w:val="53"/>
        </w:numPr>
        <w:tabs>
          <w:tab w:val="clear" w:pos="709"/>
          <w:tab w:val="left" w:pos="1418" w:leader="none"/>
        </w:tabs>
        <w:bidi w:val="0"/>
        <w:spacing w:before="0" w:after="0"/>
        <w:ind w:left="1418" w:hanging="283"/>
        <w:jc w:val="left"/>
        <w:rPr/>
      </w:pPr>
      <w:r>
        <w:rPr/>
        <w:t xml:space="preserve">Plotly Express (px) est excellent pour les visualisations simples, mais pour créer des graphiques avec plusieurs séries (colonnes différentes du DataFrame), il est plus pratique d’utiliser </w:t>
      </w:r>
      <w:r>
        <w:rPr>
          <w:rStyle w:val="Textesource"/>
        </w:rPr>
        <w:t>plotly.graph_objects</w:t>
      </w:r>
      <w:r>
        <w:rPr/>
        <w:t xml:space="preserve"> (go). Cela vous donne un contrôle plus précis sur chaque trace que vous ajoutez au graphique.</w:t>
      </w:r>
    </w:p>
    <w:p>
      <w:pPr>
        <w:pStyle w:val="Normal"/>
        <w:numPr>
          <w:ilvl w:val="0"/>
          <w:numId w:val="53"/>
        </w:numPr>
        <w:tabs>
          <w:tab w:val="left" w:pos="709" w:leader="none"/>
        </w:tabs>
        <w:bidi w:val="0"/>
        <w:ind w:left="709" w:hanging="283"/>
        <w:jc w:val="left"/>
        <w:rPr/>
      </w:pPr>
      <w:r>
        <w:rPr>
          <w:rStyle w:val="Textesource"/>
        </w:rPr>
        <w:t>go.Figure()</w:t>
      </w:r>
      <w:r>
        <w:rPr>
          <w:rStyle w:val="Accentuationforte"/>
        </w:rPr>
        <w:t xml:space="preserve"> et </w:t>
      </w:r>
      <w:r>
        <w:rPr>
          <w:rStyle w:val="Textesource"/>
        </w:rPr>
        <w:t>add_trace()</w:t>
      </w:r>
      <w:r>
        <w:rPr/>
        <w:t xml:space="preserve"> :</w:t>
      </w:r>
    </w:p>
    <w:p>
      <w:pPr>
        <w:pStyle w:val="Normal"/>
        <w:numPr>
          <w:ilvl w:val="1"/>
          <w:numId w:val="53"/>
        </w:numPr>
        <w:tabs>
          <w:tab w:val="clear" w:pos="709"/>
          <w:tab w:val="left" w:pos="1418" w:leader="none"/>
        </w:tabs>
        <w:bidi w:val="0"/>
        <w:spacing w:before="0" w:after="0"/>
        <w:ind w:left="1418" w:hanging="283"/>
        <w:jc w:val="left"/>
        <w:rPr/>
      </w:pPr>
      <w:r>
        <w:rPr/>
        <w:t xml:space="preserve">La fonction </w:t>
      </w:r>
      <w:r>
        <w:rPr>
          <w:rStyle w:val="Textesource"/>
        </w:rPr>
        <w:t>go.Figure()</w:t>
      </w:r>
      <w:r>
        <w:rPr/>
        <w:t xml:space="preserve"> initialise une figure vide. Ensuite, la méthode </w:t>
      </w:r>
      <w:r>
        <w:rPr>
          <w:rStyle w:val="Textesource"/>
        </w:rPr>
        <w:t>add_trace()</w:t>
      </w:r>
      <w:r>
        <w:rPr/>
        <w:t xml:space="preserve"> est utilisée pour ajouter une série temporelle (ici une ligne avec </w:t>
      </w:r>
      <w:r>
        <w:rPr>
          <w:rStyle w:val="Textesource"/>
        </w:rPr>
        <w:t>go.Scatter()</w:t>
      </w:r>
      <w:r>
        <w:rPr/>
        <w:t>) pour chaque colonne de données (chaque entreprise ou indice).</w:t>
      </w:r>
    </w:p>
    <w:p>
      <w:pPr>
        <w:pStyle w:val="Normal"/>
        <w:numPr>
          <w:ilvl w:val="1"/>
          <w:numId w:val="53"/>
        </w:numPr>
        <w:tabs>
          <w:tab w:val="clear" w:pos="709"/>
          <w:tab w:val="left" w:pos="1418" w:leader="none"/>
        </w:tabs>
        <w:bidi w:val="0"/>
        <w:spacing w:before="0" w:after="0"/>
        <w:ind w:left="1418" w:hanging="283"/>
        <w:jc w:val="left"/>
        <w:rPr/>
      </w:pPr>
      <w:r>
        <w:rPr>
          <w:rStyle w:val="Textesource"/>
        </w:rPr>
        <w:t>mode='lines'</w:t>
      </w:r>
      <w:r>
        <w:rPr/>
        <w:t xml:space="preserve"> : Cela permet de tracer des lignes continues pour chaque série temporelle.</w:t>
      </w:r>
    </w:p>
    <w:p>
      <w:pPr>
        <w:pStyle w:val="Normal"/>
        <w:numPr>
          <w:ilvl w:val="0"/>
          <w:numId w:val="53"/>
        </w:numPr>
        <w:tabs>
          <w:tab w:val="left" w:pos="709" w:leader="none"/>
        </w:tabs>
        <w:bidi w:val="0"/>
        <w:ind w:left="709" w:hanging="283"/>
        <w:jc w:val="left"/>
        <w:rPr/>
      </w:pPr>
      <w:r>
        <w:rPr>
          <w:rStyle w:val="Accentuationforte"/>
        </w:rPr>
        <w:t>Personnalisation de la mise en page</w:t>
      </w:r>
      <w:r>
        <w:rPr/>
        <w:t xml:space="preserve"> :</w:t>
      </w:r>
    </w:p>
    <w:p>
      <w:pPr>
        <w:pStyle w:val="Normal"/>
        <w:numPr>
          <w:ilvl w:val="1"/>
          <w:numId w:val="53"/>
        </w:numPr>
        <w:tabs>
          <w:tab w:val="clear" w:pos="709"/>
          <w:tab w:val="left" w:pos="1418" w:leader="none"/>
        </w:tabs>
        <w:bidi w:val="0"/>
        <w:spacing w:before="0" w:after="0"/>
        <w:ind w:left="1418" w:hanging="283"/>
        <w:jc w:val="left"/>
        <w:rPr/>
      </w:pPr>
      <w:r>
        <w:rPr>
          <w:rStyle w:val="Textesource"/>
        </w:rPr>
        <w:t>update_layout()</w:t>
      </w:r>
      <w:r>
        <w:rPr/>
        <w:t xml:space="preserve"> vous permet d’ajouter des titres aux axes (</w:t>
      </w:r>
      <w:r>
        <w:rPr>
          <w:rStyle w:val="Textesource"/>
        </w:rPr>
        <w:t>xaxis_title</w:t>
      </w:r>
      <w:r>
        <w:rPr/>
        <w:t xml:space="preserve"> pour l'axe des abscisses, et </w:t>
      </w:r>
      <w:r>
        <w:rPr>
          <w:rStyle w:val="Textesource"/>
        </w:rPr>
        <w:t>yaxis_title</w:t>
      </w:r>
      <w:r>
        <w:rPr/>
        <w:t xml:space="preserve"> pour l'axe des ordonnées) et d'améliorer l'apparence générale du graphique.</w:t>
      </w:r>
    </w:p>
    <w:p>
      <w:pPr>
        <w:pStyle w:val="Normal"/>
        <w:numPr>
          <w:ilvl w:val="1"/>
          <w:numId w:val="53"/>
        </w:numPr>
        <w:tabs>
          <w:tab w:val="clear" w:pos="709"/>
          <w:tab w:val="left" w:pos="1418" w:leader="none"/>
        </w:tabs>
        <w:bidi w:val="0"/>
        <w:spacing w:before="0" w:after="0"/>
        <w:ind w:left="1418" w:hanging="283"/>
        <w:jc w:val="left"/>
        <w:rPr/>
      </w:pPr>
      <w:r>
        <w:rPr>
          <w:rStyle w:val="Textesource"/>
        </w:rPr>
        <w:t>template='plotly_dark'</w:t>
      </w:r>
      <w:r>
        <w:rPr/>
        <w:t xml:space="preserve"> (optionnel) applique un thème sombre au graphique. Vous pouvez utiliser d'autres thèmes ou omettre cette option si vous préférez.</w:t>
      </w:r>
    </w:p>
    <w:p>
      <w:pPr>
        <w:pStyle w:val="Normal"/>
        <w:numPr>
          <w:ilvl w:val="0"/>
          <w:numId w:val="53"/>
        </w:numPr>
        <w:tabs>
          <w:tab w:val="left" w:pos="709" w:leader="none"/>
        </w:tabs>
        <w:bidi w:val="0"/>
        <w:ind w:left="709" w:hanging="283"/>
        <w:jc w:val="left"/>
        <w:rPr/>
      </w:pPr>
      <w:r>
        <w:rPr>
          <w:rStyle w:val="Accentuationforte"/>
        </w:rPr>
        <w:t xml:space="preserve">Affichage avec </w:t>
      </w:r>
      <w:r>
        <w:rPr>
          <w:rStyle w:val="Textesource"/>
        </w:rPr>
        <w:t>fig.show()</w:t>
      </w:r>
      <w:r>
        <w:rPr/>
        <w:t xml:space="preserve"> :</w:t>
      </w:r>
    </w:p>
    <w:p>
      <w:pPr>
        <w:pStyle w:val="Normal"/>
        <w:numPr>
          <w:ilvl w:val="1"/>
          <w:numId w:val="53"/>
        </w:numPr>
        <w:tabs>
          <w:tab w:val="clear" w:pos="709"/>
          <w:tab w:val="left" w:pos="1418" w:leader="none"/>
        </w:tabs>
        <w:bidi w:val="0"/>
        <w:ind w:left="1418" w:hanging="283"/>
        <w:jc w:val="left"/>
        <w:rPr/>
      </w:pPr>
      <w:r>
        <w:rPr/>
        <w:t xml:space="preserve">Après avoir ajouté toutes les séries, </w:t>
      </w:r>
      <w:r>
        <w:rPr>
          <w:rStyle w:val="Textesource"/>
        </w:rPr>
        <w:t>fig.show()</w:t>
      </w:r>
      <w:r>
        <w:rPr/>
        <w:t xml:space="preserve"> affiche la visualisation interactive.</w:t>
      </w:r>
    </w:p>
    <w:p>
      <w:pPr>
        <w:pStyle w:val="Normal"/>
        <w:bidi w:val="0"/>
        <w:jc w:val="left"/>
        <w:rPr/>
      </w:pPr>
      <w:r>
        <w:rPr/>
        <w:t>Visualisation :</w:t>
      </w:r>
    </w:p>
    <w:p>
      <w:pPr>
        <w:pStyle w:val="Normal"/>
        <w:bidi w:val="0"/>
        <w:spacing w:lineRule="auto" w:line="276" w:before="0" w:after="140"/>
        <w:jc w:val="left"/>
        <w:rPr/>
      </w:pPr>
      <w:r>
        <w:rPr/>
        <w:t xml:space="preserve">Le graphique résultant affichera une ligne par entreprise (ou indice) pour chaque jour, avec l'axe des </w:t>
      </w:r>
      <w:r>
        <w:rPr>
          <w:rStyle w:val="Accentuationforte"/>
        </w:rPr>
        <w:t>x</w:t>
      </w:r>
      <w:r>
        <w:rPr/>
        <w:t xml:space="preserve"> représentant le </w:t>
      </w:r>
      <w:r>
        <w:rPr>
          <w:rStyle w:val="Accentuationforte"/>
        </w:rPr>
        <w:t>temps</w:t>
      </w:r>
      <w:r>
        <w:rPr/>
        <w:t xml:space="preserve"> (dates), et l'axe des </w:t>
      </w:r>
      <w:r>
        <w:rPr>
          <w:rStyle w:val="Accentuationforte"/>
        </w:rPr>
        <w:t>y</w:t>
      </w:r>
      <w:r>
        <w:rPr/>
        <w:t xml:space="preserve"> représentant les </w:t>
      </w:r>
      <w:r>
        <w:rPr>
          <w:rStyle w:val="Accentuationforte"/>
        </w:rPr>
        <w:t>volumes négociés</w:t>
      </w:r>
      <w:r>
        <w:rPr/>
        <w:t>.</w:t>
      </w:r>
    </w:p>
    <w:p>
      <w:pPr>
        <w:pStyle w:val="Normal"/>
        <w:numPr>
          <w:ilvl w:val="0"/>
          <w:numId w:val="54"/>
        </w:numPr>
        <w:tabs>
          <w:tab w:val="left" w:pos="709" w:leader="none"/>
        </w:tabs>
        <w:bidi w:val="0"/>
        <w:ind w:left="709" w:hanging="283"/>
        <w:jc w:val="left"/>
        <w:rPr/>
      </w:pPr>
      <w:r>
        <w:rPr/>
        <w:t xml:space="preserve">Si vous appliquez cela à </w:t>
      </w:r>
      <w:r>
        <w:rPr>
          <w:rStyle w:val="Textesource"/>
        </w:rPr>
        <w:t>volume_df</w:t>
      </w:r>
      <w:r>
        <w:rPr/>
        <w:t xml:space="preserve">, chaque ligne du graphique représentera l'évolution du </w:t>
      </w:r>
      <w:r>
        <w:rPr>
          <w:rStyle w:val="Accentuationforte"/>
        </w:rPr>
        <w:t>nombre d'actions échangées par jour</w:t>
      </w:r>
      <w:r>
        <w:rPr/>
        <w:t xml:space="preserve"> pour chaque entreprise (ou symbole) de votre portefeuille.</w:t>
      </w:r>
    </w:p>
    <w:p>
      <w:pPr>
        <w:pStyle w:val="Normal"/>
        <w:bidi w:val="0"/>
        <w:jc w:val="left"/>
        <w:rPr/>
      </w:pPr>
      <w:r>
        <w:rPr/>
        <w:t xml:space="preserve">Exemple d'utilisation avec </w:t>
      </w:r>
      <w:r>
        <w:rPr>
          <w:rStyle w:val="Textesource"/>
        </w:rPr>
        <w:t>volume_df</w:t>
      </w:r>
      <w:r>
        <w:rPr/>
        <w:t xml:space="preserve"> :</w:t>
      </w:r>
    </w:p>
    <w:p>
      <w:pPr>
        <w:pStyle w:val="Normal"/>
        <w:numPr>
          <w:ilvl w:val="0"/>
          <w:numId w:val="55"/>
        </w:numPr>
        <w:tabs>
          <w:tab w:val="left" w:pos="709" w:leader="none"/>
        </w:tabs>
        <w:bidi w:val="0"/>
        <w:ind w:left="709" w:hanging="283"/>
        <w:jc w:val="left"/>
        <w:rPr/>
      </w:pPr>
      <w:r>
        <w:rPr/>
        <w:t xml:space="preserve">Si </w:t>
      </w:r>
      <w:r>
        <w:rPr>
          <w:rStyle w:val="Textesource"/>
        </w:rPr>
        <w:t>volume_df</w:t>
      </w:r>
      <w:r>
        <w:rPr/>
        <w:t xml:space="preserve"> contient les volumes d'échange pour </w:t>
      </w:r>
      <w:r>
        <w:rPr>
          <w:rStyle w:val="Accentuationforte"/>
        </w:rPr>
        <w:t>Apple (AAPL)</w:t>
      </w:r>
      <w:r>
        <w:rPr/>
        <w:t xml:space="preserve">, </w:t>
      </w:r>
      <w:r>
        <w:rPr>
          <w:rStyle w:val="Accentuationforte"/>
        </w:rPr>
        <w:t>Microsoft (MSFT)</w:t>
      </w:r>
      <w:r>
        <w:rPr/>
        <w:t xml:space="preserve">, et </w:t>
      </w:r>
      <w:r>
        <w:rPr>
          <w:rStyle w:val="Accentuationforte"/>
        </w:rPr>
        <w:t>Tesla (TSLA)</w:t>
      </w:r>
      <w:r>
        <w:rPr/>
        <w:t>, votre graphique affichera 3 lignes correspondant à l'évolution quotidienne des volumes de ces trois actions. Cela vous permettra de comparer visuellement l'activité des différentes actions au fil du temps.</w:t>
      </w:r>
    </w:p>
    <w:p>
      <w:pPr>
        <w:pStyle w:val="Normal"/>
        <w:bidi w:val="0"/>
        <w:jc w:val="left"/>
        <w:rPr/>
      </w:pPr>
      <w:r>
        <w:rPr/>
      </w:r>
    </w:p>
    <w:p>
      <w:pPr>
        <w:pStyle w:val="Normal"/>
        <w:bidi w:val="0"/>
        <w:spacing w:lineRule="auto" w:line="276" w:before="0" w:after="140"/>
        <w:jc w:val="left"/>
        <w:rPr/>
      </w:pPr>
      <w:r>
        <w:rPr/>
        <w:t>Si vous avez besoin d'autres ajustements ou d'ajouter des éléments spécifiques au graphique, comme des annotations, des lignes de tendance, ou des options interactives supplémentaires, n'hésitez pas à me le dire.</w:t>
      </w:r>
    </w:p>
    <w:p>
      <w:pPr>
        <w:pStyle w:val="Normal"/>
        <w:bidi w:val="0"/>
        <w:jc w:val="left"/>
        <w:rPr/>
      </w:pPr>
      <w:r>
        <w:rPr/>
        <w:t>4o</w:t>
      </w:r>
    </w:p>
    <w:p>
      <w:pPr>
        <w:pStyle w:val="Normal"/>
        <w:bidi w:val="0"/>
        <w:jc w:val="left"/>
        <w:rPr/>
      </w:pPr>
      <w:r>
        <w:rPr/>
        <w:t>You said:</w:t>
      </w:r>
    </w:p>
    <w:p>
      <w:pPr>
        <w:pStyle w:val="Normal"/>
        <w:bidi w:val="0"/>
        <w:jc w:val="left"/>
        <w:rPr/>
      </w:pPr>
      <w:r>
        <w:rPr/>
        <w:t>actions. # Evolution des prix plotly_plot(price_df, 'Evolution des Prix journaliers des actions')</w:t>
      </w:r>
    </w:p>
    <w:p>
      <w:pPr>
        <w:pStyle w:val="Normal"/>
        <w:bidi w:val="0"/>
        <w:jc w:val="left"/>
        <w:rPr/>
      </w:pPr>
      <w:r>
        <w:rPr/>
        <w:t>ChatGPT said:</w:t>
      </w:r>
    </w:p>
    <w:p>
      <w:pPr>
        <w:pStyle w:val="Normal"/>
        <w:bidi w:val="0"/>
        <w:spacing w:lineRule="auto" w:line="276" w:before="0" w:after="140"/>
        <w:jc w:val="left"/>
        <w:rPr/>
      </w:pPr>
      <w:r>
        <w:rPr/>
        <w:t xml:space="preserve">Pour tracer l'évolution des prix journaliers des actions à l'aide de votre fonction </w:t>
      </w:r>
      <w:r>
        <w:rPr>
          <w:rStyle w:val="Textesource"/>
        </w:rPr>
        <w:t>plotly_plot</w:t>
      </w:r>
      <w:r>
        <w:rPr/>
        <w:t>, voici comment cela devrait fonctionner dans votre code.</w:t>
      </w:r>
    </w:p>
    <w:p>
      <w:pPr>
        <w:pStyle w:val="Normal"/>
        <w:bidi w:val="0"/>
        <w:jc w:val="left"/>
        <w:rPr/>
      </w:pPr>
      <w:r>
        <w:rPr/>
        <w:t>Code complet avec la visualisation des prix journaliers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plotly.express as px</w:t>
      </w:r>
    </w:p>
    <w:p>
      <w:pPr>
        <w:pStyle w:val="Normal"/>
        <w:bidi w:val="0"/>
        <w:rPr/>
      </w:pPr>
      <w:r>
        <w:rPr>
          <w:rStyle w:val="Textesource"/>
        </w:rPr>
        <w:t>import plotly.graph_objects as go</w:t>
      </w:r>
    </w:p>
    <w:p>
      <w:pPr>
        <w:pStyle w:val="Normal"/>
        <w:bidi w:val="0"/>
        <w:rPr/>
      </w:pPr>
      <w:r>
        <w:rPr/>
      </w:r>
    </w:p>
    <w:p>
      <w:pPr>
        <w:pStyle w:val="Normal"/>
        <w:bidi w:val="0"/>
        <w:rPr/>
      </w:pPr>
      <w:r>
        <w:rPr>
          <w:rStyle w:val="Textesource"/>
        </w:rPr>
        <w:t># Fonction de visualisation interactive avec Plotly</w:t>
      </w:r>
    </w:p>
    <w:p>
      <w:pPr>
        <w:pStyle w:val="Normal"/>
        <w:bidi w:val="0"/>
        <w:rPr/>
      </w:pPr>
      <w:r>
        <w:rPr>
          <w:rStyle w:val="Textesource"/>
        </w:rPr>
        <w:t>def plotly_plot(data, title):</w:t>
      </w:r>
    </w:p>
    <w:p>
      <w:pPr>
        <w:pStyle w:val="Normal"/>
        <w:bidi w:val="0"/>
        <w:rPr/>
      </w:pPr>
      <w:r>
        <w:rPr>
          <w:rStyle w:val="Textesource"/>
        </w:rPr>
        <w:t xml:space="preserve">    </w:t>
      </w:r>
      <w:r>
        <w:rPr>
          <w:rStyle w:val="Textesource"/>
        </w:rPr>
        <w:t># Création de la figure avec un titre</w:t>
      </w:r>
    </w:p>
    <w:p>
      <w:pPr>
        <w:pStyle w:val="Normal"/>
        <w:bidi w:val="0"/>
        <w:rPr/>
      </w:pPr>
      <w:r>
        <w:rPr>
          <w:rStyle w:val="Textesource"/>
        </w:rPr>
        <w:t xml:space="preserve">    </w:t>
      </w:r>
      <w:r>
        <w:rPr>
          <w:rStyle w:val="Textesource"/>
        </w:rPr>
        <w:t>fig = go.Figure()</w:t>
      </w:r>
    </w:p>
    <w:p>
      <w:pPr>
        <w:pStyle w:val="Normal"/>
        <w:bidi w:val="0"/>
        <w:rPr/>
      </w:pPr>
      <w:r>
        <w:rPr>
          <w:rStyle w:val="Textesource"/>
        </w:rPr>
        <w:t xml:space="preserve">    </w:t>
      </w:r>
    </w:p>
    <w:p>
      <w:pPr>
        <w:pStyle w:val="Normal"/>
        <w:bidi w:val="0"/>
        <w:rPr/>
      </w:pPr>
      <w:r>
        <w:rPr>
          <w:rStyle w:val="Textesource"/>
        </w:rPr>
        <w:t xml:space="preserve">    </w:t>
      </w:r>
      <w:r>
        <w:rPr>
          <w:rStyle w:val="Textesource"/>
        </w:rPr>
        <w:t># Boucle pour ajouter chaque série (chaque colonne) dans le graphique</w:t>
      </w:r>
    </w:p>
    <w:p>
      <w:pPr>
        <w:pStyle w:val="Normal"/>
        <w:bidi w:val="0"/>
        <w:rPr/>
      </w:pPr>
      <w:r>
        <w:rPr>
          <w:rStyle w:val="Textesource"/>
        </w:rPr>
        <w:t xml:space="preserve">    </w:t>
      </w:r>
      <w:r>
        <w:rPr>
          <w:rStyle w:val="Textesource"/>
        </w:rPr>
        <w:t>for i in data.columns:</w:t>
      </w:r>
    </w:p>
    <w:p>
      <w:pPr>
        <w:pStyle w:val="Normal"/>
        <w:bidi w:val="0"/>
        <w:rPr/>
      </w:pPr>
      <w:r>
        <w:rPr>
          <w:rStyle w:val="Textesource"/>
        </w:rPr>
        <w:t xml:space="preserve">        </w:t>
      </w:r>
      <w:r>
        <w:rPr>
          <w:rStyle w:val="Textesource"/>
        </w:rPr>
        <w:t>fig.add_trace(go.Scatter(x=data.index, y=data[i], mode='lines', name=i))</w:t>
      </w:r>
    </w:p>
    <w:p>
      <w:pPr>
        <w:pStyle w:val="Normal"/>
        <w:bidi w:val="0"/>
        <w:rPr/>
      </w:pPr>
      <w:r>
        <w:rPr>
          <w:rStyle w:val="Textesource"/>
        </w:rPr>
        <w:t xml:space="preserve">    </w:t>
      </w:r>
    </w:p>
    <w:p>
      <w:pPr>
        <w:pStyle w:val="Normal"/>
        <w:bidi w:val="0"/>
        <w:rPr/>
      </w:pPr>
      <w:r>
        <w:rPr>
          <w:rStyle w:val="Textesource"/>
        </w:rPr>
        <w:t xml:space="preserve">    </w:t>
      </w:r>
      <w:r>
        <w:rPr>
          <w:rStyle w:val="Textesource"/>
        </w:rPr>
        <w:t># Mise à jour des titres et mise en forme</w:t>
      </w:r>
    </w:p>
    <w:p>
      <w:pPr>
        <w:pStyle w:val="Normal"/>
        <w:bidi w:val="0"/>
        <w:rPr/>
      </w:pPr>
      <w:r>
        <w:rPr>
          <w:rStyle w:val="Textesource"/>
        </w:rPr>
        <w:t xml:space="preserve">    </w:t>
      </w:r>
      <w:r>
        <w:rPr>
          <w:rStyle w:val="Textesource"/>
        </w:rPr>
        <w:t xml:space="preserve">fig.update_layout(title=title, </w:t>
      </w:r>
    </w:p>
    <w:p>
      <w:pPr>
        <w:pStyle w:val="Normal"/>
        <w:bidi w:val="0"/>
        <w:rPr/>
      </w:pPr>
      <w:r>
        <w:rPr>
          <w:rStyle w:val="Textesource"/>
        </w:rPr>
        <w:t xml:space="preserve">                      </w:t>
      </w:r>
      <w:r>
        <w:rPr>
          <w:rStyle w:val="Textesource"/>
        </w:rPr>
        <w:t xml:space="preserve">xaxis_title='Date', </w:t>
      </w:r>
    </w:p>
    <w:p>
      <w:pPr>
        <w:pStyle w:val="Normal"/>
        <w:bidi w:val="0"/>
        <w:rPr/>
      </w:pPr>
      <w:r>
        <w:rPr>
          <w:rStyle w:val="Textesource"/>
        </w:rPr>
        <w:t xml:space="preserve">                      </w:t>
      </w:r>
      <w:r>
        <w:rPr>
          <w:rStyle w:val="Textesource"/>
        </w:rPr>
        <w:t>yaxis_title='Valeur',</w:t>
      </w:r>
    </w:p>
    <w:p>
      <w:pPr>
        <w:pStyle w:val="Normal"/>
        <w:bidi w:val="0"/>
        <w:rPr/>
      </w:pPr>
      <w:r>
        <w:rPr>
          <w:rStyle w:val="Textesource"/>
        </w:rPr>
        <w:t xml:space="preserve">                      </w:t>
      </w:r>
      <w:r>
        <w:rPr>
          <w:rStyle w:val="Textesource"/>
        </w:rPr>
        <w:t>template='plotly_dark')  # Thème sombre pour le style</w:t>
      </w:r>
    </w:p>
    <w:p>
      <w:pPr>
        <w:pStyle w:val="Normal"/>
        <w:bidi w:val="0"/>
        <w:rPr/>
      </w:pPr>
      <w:r>
        <w:rPr>
          <w:rStyle w:val="Textesource"/>
        </w:rPr>
        <w:t xml:space="preserve">    </w:t>
      </w:r>
    </w:p>
    <w:p>
      <w:pPr>
        <w:pStyle w:val="Normal"/>
        <w:bidi w:val="0"/>
        <w:rPr/>
      </w:pPr>
      <w:r>
        <w:rPr>
          <w:rStyle w:val="Textesource"/>
        </w:rPr>
        <w:t xml:space="preserve">    </w:t>
      </w:r>
      <w:r>
        <w:rPr>
          <w:rStyle w:val="Textesource"/>
        </w:rPr>
        <w:t># Affichage du graphique</w:t>
      </w:r>
    </w:p>
    <w:p>
      <w:pPr>
        <w:pStyle w:val="Normal"/>
        <w:bidi w:val="0"/>
        <w:rPr/>
      </w:pPr>
      <w:r>
        <w:rPr>
          <w:rStyle w:val="Textesource"/>
        </w:rPr>
        <w:t xml:space="preserve">    </w:t>
      </w:r>
      <w:r>
        <w:rPr>
          <w:rStyle w:val="Textesource"/>
        </w:rPr>
        <w:t>fig.show()</w:t>
      </w:r>
    </w:p>
    <w:p>
      <w:pPr>
        <w:pStyle w:val="Normal"/>
        <w:bidi w:val="0"/>
        <w:rPr/>
      </w:pPr>
      <w:r>
        <w:rPr/>
      </w:r>
    </w:p>
    <w:p>
      <w:pPr>
        <w:pStyle w:val="Normal"/>
        <w:bidi w:val="0"/>
        <w:rPr/>
      </w:pPr>
      <w:r>
        <w:rPr>
          <w:rStyle w:val="Textesource"/>
        </w:rPr>
        <w:t># Visualisation interactive de l'évolution des prix journaliers des actions</w:t>
      </w:r>
    </w:p>
    <w:p>
      <w:pPr>
        <w:pStyle w:val="Normal"/>
        <w:bidi w:val="0"/>
        <w:spacing w:before="0" w:after="283"/>
        <w:rPr/>
      </w:pPr>
      <w:r>
        <w:rPr>
          <w:rStyle w:val="Textesource"/>
        </w:rPr>
        <w:t>plotly_plot(price_df, 'Evolution des Prix journaliers des actions')</w:t>
      </w:r>
    </w:p>
    <w:p>
      <w:pPr>
        <w:pStyle w:val="Normal"/>
        <w:bidi w:val="0"/>
        <w:jc w:val="left"/>
        <w:rPr/>
      </w:pPr>
      <w:r>
        <w:rPr/>
        <w:t>Explication du code :</w:t>
      </w:r>
    </w:p>
    <w:p>
      <w:pPr>
        <w:pStyle w:val="Normal"/>
        <w:numPr>
          <w:ilvl w:val="0"/>
          <w:numId w:val="56"/>
        </w:numPr>
        <w:tabs>
          <w:tab w:val="left" w:pos="709" w:leader="none"/>
        </w:tabs>
        <w:bidi w:val="0"/>
        <w:ind w:left="709" w:hanging="283"/>
        <w:jc w:val="left"/>
        <w:rPr/>
      </w:pPr>
      <w:r>
        <w:rPr>
          <w:rStyle w:val="Accentuationforte"/>
        </w:rPr>
        <w:t xml:space="preserve">Réutilisation de </w:t>
      </w:r>
      <w:r>
        <w:rPr>
          <w:rStyle w:val="Textesource"/>
        </w:rPr>
        <w:t>plotly_plot</w:t>
      </w:r>
      <w:r>
        <w:rPr/>
        <w:t xml:space="preserve"> :</w:t>
      </w:r>
    </w:p>
    <w:p>
      <w:pPr>
        <w:pStyle w:val="Normal"/>
        <w:numPr>
          <w:ilvl w:val="1"/>
          <w:numId w:val="56"/>
        </w:numPr>
        <w:tabs>
          <w:tab w:val="clear" w:pos="709"/>
          <w:tab w:val="left" w:pos="1418" w:leader="none"/>
        </w:tabs>
        <w:bidi w:val="0"/>
        <w:spacing w:before="0" w:after="0"/>
        <w:ind w:left="1418" w:hanging="283"/>
        <w:jc w:val="left"/>
        <w:rPr/>
      </w:pPr>
      <w:r>
        <w:rPr/>
        <w:t xml:space="preserve">Nous utilisons la fonction </w:t>
      </w:r>
      <w:r>
        <w:rPr>
          <w:rStyle w:val="Textesource"/>
        </w:rPr>
        <w:t>plotly_plot</w:t>
      </w:r>
      <w:r>
        <w:rPr/>
        <w:t xml:space="preserve"> que vous avez définie précédemment pour visualiser les </w:t>
      </w:r>
      <w:r>
        <w:rPr>
          <w:rStyle w:val="Accentuationforte"/>
        </w:rPr>
        <w:t>prix journaliers ajustés</w:t>
      </w:r>
      <w:r>
        <w:rPr/>
        <w:t xml:space="preserve"> des différentes actions contenues dans </w:t>
      </w:r>
      <w:r>
        <w:rPr>
          <w:rStyle w:val="Textesource"/>
        </w:rPr>
        <w:t>price_df</w:t>
      </w:r>
      <w:r>
        <w:rPr/>
        <w:t>.</w:t>
      </w:r>
    </w:p>
    <w:p>
      <w:pPr>
        <w:pStyle w:val="Normal"/>
        <w:numPr>
          <w:ilvl w:val="0"/>
          <w:numId w:val="56"/>
        </w:numPr>
        <w:tabs>
          <w:tab w:val="left" w:pos="709" w:leader="none"/>
        </w:tabs>
        <w:bidi w:val="0"/>
        <w:ind w:left="709" w:hanging="283"/>
        <w:jc w:val="left"/>
        <w:rPr/>
      </w:pPr>
      <w:r>
        <w:rPr>
          <w:rStyle w:val="Textesource"/>
        </w:rPr>
        <w:t>plotly_plot(price_df, 'Evolution des Prix journaliers des actions')</w:t>
      </w:r>
      <w:r>
        <w:rPr/>
        <w:t xml:space="preserve"> :</w:t>
      </w:r>
    </w:p>
    <w:p>
      <w:pPr>
        <w:pStyle w:val="Normal"/>
        <w:numPr>
          <w:ilvl w:val="1"/>
          <w:numId w:val="56"/>
        </w:numPr>
        <w:tabs>
          <w:tab w:val="clear" w:pos="709"/>
          <w:tab w:val="left" w:pos="1418" w:leader="none"/>
        </w:tabs>
        <w:bidi w:val="0"/>
        <w:spacing w:before="0" w:after="0"/>
        <w:ind w:left="1418" w:hanging="283"/>
        <w:jc w:val="left"/>
        <w:rPr/>
      </w:pPr>
      <w:r>
        <w:rPr/>
        <w:t xml:space="preserve">Cette ligne utilise </w:t>
      </w:r>
      <w:r>
        <w:rPr>
          <w:rStyle w:val="Textesource"/>
        </w:rPr>
        <w:t>price_df</w:t>
      </w:r>
      <w:r>
        <w:rPr/>
        <w:t xml:space="preserve"> (DataFrame contenant les prix ajustés des actions sur la période choisie) et affiche une visualisation interactive de l'évolution des prix avec un titre descriptif : </w:t>
      </w:r>
      <w:r>
        <w:rPr>
          <w:rStyle w:val="Accentuationforte"/>
        </w:rPr>
        <w:t>"Evolution des Prix journaliers des actions"</w:t>
      </w:r>
      <w:r>
        <w:rPr/>
        <w:t>.</w:t>
      </w:r>
    </w:p>
    <w:p>
      <w:pPr>
        <w:pStyle w:val="Normal"/>
        <w:numPr>
          <w:ilvl w:val="0"/>
          <w:numId w:val="56"/>
        </w:numPr>
        <w:tabs>
          <w:tab w:val="left" w:pos="709" w:leader="none"/>
        </w:tabs>
        <w:bidi w:val="0"/>
        <w:ind w:left="709" w:hanging="283"/>
        <w:jc w:val="left"/>
        <w:rPr/>
      </w:pPr>
      <w:r>
        <w:rPr>
          <w:rStyle w:val="Accentuationforte"/>
        </w:rPr>
        <w:t>Structure du graphique</w:t>
      </w:r>
      <w:r>
        <w:rPr/>
        <w:t xml:space="preserve"> :</w:t>
      </w:r>
    </w:p>
    <w:p>
      <w:pPr>
        <w:pStyle w:val="Normal"/>
        <w:numPr>
          <w:ilvl w:val="1"/>
          <w:numId w:val="56"/>
        </w:numPr>
        <w:tabs>
          <w:tab w:val="clear" w:pos="709"/>
          <w:tab w:val="left" w:pos="1418" w:leader="none"/>
        </w:tabs>
        <w:bidi w:val="0"/>
        <w:spacing w:before="0" w:after="0"/>
        <w:ind w:left="1418" w:hanging="283"/>
        <w:jc w:val="left"/>
        <w:rPr/>
      </w:pPr>
      <w:r>
        <w:rPr/>
        <w:t xml:space="preserve">Chaque colonne de </w:t>
      </w:r>
      <w:r>
        <w:rPr>
          <w:rStyle w:val="Textesource"/>
        </w:rPr>
        <w:t>price_df</w:t>
      </w:r>
      <w:r>
        <w:rPr/>
        <w:t xml:space="preserve"> représente une action différente (par exemple, Apple, Microsoft, Tesla, etc.), et chaque ligne représente le </w:t>
      </w:r>
      <w:r>
        <w:rPr>
          <w:rStyle w:val="Accentuationforte"/>
        </w:rPr>
        <w:t>prix ajusté de clôture</w:t>
      </w:r>
      <w:r>
        <w:rPr/>
        <w:t xml:space="preserve"> de chaque action pour une date donnée.</w:t>
      </w:r>
    </w:p>
    <w:p>
      <w:pPr>
        <w:pStyle w:val="Normal"/>
        <w:numPr>
          <w:ilvl w:val="1"/>
          <w:numId w:val="56"/>
        </w:numPr>
        <w:tabs>
          <w:tab w:val="clear" w:pos="709"/>
          <w:tab w:val="left" w:pos="1418" w:leader="none"/>
        </w:tabs>
        <w:bidi w:val="0"/>
        <w:ind w:left="1418" w:hanging="283"/>
        <w:jc w:val="left"/>
        <w:rPr/>
      </w:pPr>
      <w:r>
        <w:rPr/>
        <w:t>Sur le graphique, chaque ligne représente l'évolution des prix d'une action sur l'axe des ordonnées (axe Y), tandis que les dates sont sur l'axe des abscisses (axe X).</w:t>
      </w:r>
    </w:p>
    <w:p>
      <w:pPr>
        <w:pStyle w:val="Normal"/>
        <w:bidi w:val="0"/>
        <w:jc w:val="left"/>
        <w:rPr/>
      </w:pPr>
      <w:r>
        <w:rPr/>
        <w:t>Exemple d'utilisation :</w:t>
      </w:r>
    </w:p>
    <w:p>
      <w:pPr>
        <w:pStyle w:val="Normal"/>
        <w:bidi w:val="0"/>
        <w:spacing w:lineRule="auto" w:line="276" w:before="0" w:after="140"/>
        <w:jc w:val="left"/>
        <w:rPr/>
      </w:pPr>
      <w:r>
        <w:rPr/>
        <w:t xml:space="preserve">Supposons que </w:t>
      </w:r>
      <w:r>
        <w:rPr>
          <w:rStyle w:val="Textesource"/>
        </w:rPr>
        <w:t>price_df</w:t>
      </w:r>
      <w:r>
        <w:rPr/>
        <w:t xml:space="preserve"> contienne les données suivantes pour trois actions :</w:t>
      </w:r>
    </w:p>
    <w:tbl>
      <w:tblPr>
        <w:tblW w:w="3584" w:type="dxa"/>
        <w:jc w:val="left"/>
        <w:tblInd w:w="0" w:type="dxa"/>
        <w:tblLayout w:type="fixed"/>
        <w:tblCellMar>
          <w:top w:w="28" w:type="dxa"/>
          <w:left w:w="28" w:type="dxa"/>
          <w:bottom w:w="28" w:type="dxa"/>
          <w:right w:w="28" w:type="dxa"/>
        </w:tblCellMar>
      </w:tblPr>
      <w:tblGrid>
        <w:gridCol w:w="1231"/>
        <w:gridCol w:w="766"/>
        <w:gridCol w:w="775"/>
        <w:gridCol w:w="811"/>
      </w:tblGrid>
      <w:tr>
        <w:trPr>
          <w:tblHeader w:val="true"/>
        </w:trPr>
        <w:tc>
          <w:tcPr>
            <w:tcW w:w="1231" w:type="dxa"/>
            <w:tcBorders/>
            <w:vAlign w:val="center"/>
          </w:tcPr>
          <w:p>
            <w:pPr>
              <w:pStyle w:val="Normal"/>
              <w:widowControl w:val="false"/>
              <w:suppressLineNumbers/>
              <w:bidi w:val="0"/>
              <w:jc w:val="center"/>
              <w:rPr/>
            </w:pPr>
            <w:r>
              <w:rPr/>
              <w:t>Date</w:t>
            </w:r>
          </w:p>
        </w:tc>
        <w:tc>
          <w:tcPr>
            <w:tcW w:w="766" w:type="dxa"/>
            <w:tcBorders/>
            <w:vAlign w:val="center"/>
          </w:tcPr>
          <w:p>
            <w:pPr>
              <w:pStyle w:val="Normal"/>
              <w:widowControl w:val="false"/>
              <w:suppressLineNumbers/>
              <w:bidi w:val="0"/>
              <w:jc w:val="center"/>
              <w:rPr/>
            </w:pPr>
            <w:r>
              <w:rPr/>
              <w:t>AAPL</w:t>
            </w:r>
          </w:p>
        </w:tc>
        <w:tc>
          <w:tcPr>
            <w:tcW w:w="775" w:type="dxa"/>
            <w:tcBorders/>
            <w:vAlign w:val="center"/>
          </w:tcPr>
          <w:p>
            <w:pPr>
              <w:pStyle w:val="Normal"/>
              <w:widowControl w:val="false"/>
              <w:suppressLineNumbers/>
              <w:bidi w:val="0"/>
              <w:jc w:val="center"/>
              <w:rPr/>
            </w:pPr>
            <w:r>
              <w:rPr/>
              <w:t>MSFT</w:t>
            </w:r>
          </w:p>
        </w:tc>
        <w:tc>
          <w:tcPr>
            <w:tcW w:w="811" w:type="dxa"/>
            <w:tcBorders/>
            <w:vAlign w:val="center"/>
          </w:tcPr>
          <w:p>
            <w:pPr>
              <w:pStyle w:val="Normal"/>
              <w:widowControl w:val="false"/>
              <w:suppressLineNumbers/>
              <w:bidi w:val="0"/>
              <w:jc w:val="center"/>
              <w:rPr/>
            </w:pPr>
            <w:r>
              <w:rPr/>
              <w:t>TSLA</w:t>
            </w:r>
          </w:p>
        </w:tc>
      </w:tr>
      <w:tr>
        <w:trPr/>
        <w:tc>
          <w:tcPr>
            <w:tcW w:w="1231" w:type="dxa"/>
            <w:tcBorders/>
            <w:vAlign w:val="center"/>
          </w:tcPr>
          <w:p>
            <w:pPr>
              <w:pStyle w:val="Normal"/>
              <w:widowControl w:val="false"/>
              <w:suppressLineNumbers/>
              <w:bidi w:val="0"/>
              <w:jc w:val="left"/>
              <w:rPr/>
            </w:pPr>
            <w:r>
              <w:rPr/>
              <w:t>2021-01-01</w:t>
            </w:r>
          </w:p>
        </w:tc>
        <w:tc>
          <w:tcPr>
            <w:tcW w:w="766" w:type="dxa"/>
            <w:tcBorders/>
            <w:vAlign w:val="center"/>
          </w:tcPr>
          <w:p>
            <w:pPr>
              <w:pStyle w:val="Normal"/>
              <w:widowControl w:val="false"/>
              <w:suppressLineNumbers/>
              <w:bidi w:val="0"/>
              <w:jc w:val="left"/>
              <w:rPr/>
            </w:pPr>
            <w:r>
              <w:rPr/>
              <w:t>130.21</w:t>
            </w:r>
          </w:p>
        </w:tc>
        <w:tc>
          <w:tcPr>
            <w:tcW w:w="775" w:type="dxa"/>
            <w:tcBorders/>
            <w:vAlign w:val="center"/>
          </w:tcPr>
          <w:p>
            <w:pPr>
              <w:pStyle w:val="Normal"/>
              <w:widowControl w:val="false"/>
              <w:suppressLineNumbers/>
              <w:bidi w:val="0"/>
              <w:jc w:val="left"/>
              <w:rPr/>
            </w:pPr>
            <w:r>
              <w:rPr/>
              <w:t>222.13</w:t>
            </w:r>
          </w:p>
        </w:tc>
        <w:tc>
          <w:tcPr>
            <w:tcW w:w="811" w:type="dxa"/>
            <w:tcBorders/>
            <w:vAlign w:val="center"/>
          </w:tcPr>
          <w:p>
            <w:pPr>
              <w:pStyle w:val="Normal"/>
              <w:widowControl w:val="false"/>
              <w:suppressLineNumbers/>
              <w:bidi w:val="0"/>
              <w:jc w:val="left"/>
              <w:rPr/>
            </w:pPr>
            <w:r>
              <w:rPr/>
              <w:t>700.13</w:t>
            </w:r>
          </w:p>
        </w:tc>
      </w:tr>
      <w:tr>
        <w:trPr/>
        <w:tc>
          <w:tcPr>
            <w:tcW w:w="1231" w:type="dxa"/>
            <w:tcBorders/>
            <w:vAlign w:val="center"/>
          </w:tcPr>
          <w:p>
            <w:pPr>
              <w:pStyle w:val="Normal"/>
              <w:widowControl w:val="false"/>
              <w:suppressLineNumbers/>
              <w:bidi w:val="0"/>
              <w:jc w:val="left"/>
              <w:rPr/>
            </w:pPr>
            <w:r>
              <w:rPr/>
              <w:t>2021-01-02</w:t>
            </w:r>
          </w:p>
        </w:tc>
        <w:tc>
          <w:tcPr>
            <w:tcW w:w="766" w:type="dxa"/>
            <w:tcBorders/>
            <w:vAlign w:val="center"/>
          </w:tcPr>
          <w:p>
            <w:pPr>
              <w:pStyle w:val="Normal"/>
              <w:widowControl w:val="false"/>
              <w:suppressLineNumbers/>
              <w:bidi w:val="0"/>
              <w:jc w:val="left"/>
              <w:rPr/>
            </w:pPr>
            <w:r>
              <w:rPr/>
              <w:t>132.50</w:t>
            </w:r>
          </w:p>
        </w:tc>
        <w:tc>
          <w:tcPr>
            <w:tcW w:w="775" w:type="dxa"/>
            <w:tcBorders/>
            <w:vAlign w:val="center"/>
          </w:tcPr>
          <w:p>
            <w:pPr>
              <w:pStyle w:val="Normal"/>
              <w:widowControl w:val="false"/>
              <w:suppressLineNumbers/>
              <w:bidi w:val="0"/>
              <w:jc w:val="left"/>
              <w:rPr/>
            </w:pPr>
            <w:r>
              <w:rPr/>
              <w:t>224.50</w:t>
            </w:r>
          </w:p>
        </w:tc>
        <w:tc>
          <w:tcPr>
            <w:tcW w:w="811" w:type="dxa"/>
            <w:tcBorders/>
            <w:vAlign w:val="center"/>
          </w:tcPr>
          <w:p>
            <w:pPr>
              <w:pStyle w:val="Normal"/>
              <w:widowControl w:val="false"/>
              <w:suppressLineNumbers/>
              <w:bidi w:val="0"/>
              <w:jc w:val="left"/>
              <w:rPr/>
            </w:pPr>
            <w:r>
              <w:rPr/>
              <w:t>710.50</w:t>
            </w:r>
          </w:p>
        </w:tc>
      </w:tr>
      <w:tr>
        <w:trPr/>
        <w:tc>
          <w:tcPr>
            <w:tcW w:w="1231" w:type="dxa"/>
            <w:tcBorders/>
            <w:vAlign w:val="center"/>
          </w:tcPr>
          <w:p>
            <w:pPr>
              <w:pStyle w:val="Normal"/>
              <w:widowControl w:val="false"/>
              <w:suppressLineNumbers/>
              <w:bidi w:val="0"/>
              <w:jc w:val="left"/>
              <w:rPr/>
            </w:pPr>
            <w:r>
              <w:rPr/>
              <w:t>2021-01-03</w:t>
            </w:r>
          </w:p>
        </w:tc>
        <w:tc>
          <w:tcPr>
            <w:tcW w:w="766" w:type="dxa"/>
            <w:tcBorders/>
            <w:vAlign w:val="center"/>
          </w:tcPr>
          <w:p>
            <w:pPr>
              <w:pStyle w:val="Normal"/>
              <w:widowControl w:val="false"/>
              <w:suppressLineNumbers/>
              <w:bidi w:val="0"/>
              <w:jc w:val="left"/>
              <w:rPr/>
            </w:pPr>
            <w:r>
              <w:rPr/>
              <w:t>135.75</w:t>
            </w:r>
          </w:p>
        </w:tc>
        <w:tc>
          <w:tcPr>
            <w:tcW w:w="775" w:type="dxa"/>
            <w:tcBorders/>
            <w:vAlign w:val="center"/>
          </w:tcPr>
          <w:p>
            <w:pPr>
              <w:pStyle w:val="Normal"/>
              <w:widowControl w:val="false"/>
              <w:suppressLineNumbers/>
              <w:bidi w:val="0"/>
              <w:jc w:val="left"/>
              <w:rPr/>
            </w:pPr>
            <w:r>
              <w:rPr/>
              <w:t>226.12</w:t>
            </w:r>
          </w:p>
        </w:tc>
        <w:tc>
          <w:tcPr>
            <w:tcW w:w="811" w:type="dxa"/>
            <w:tcBorders/>
            <w:vAlign w:val="center"/>
          </w:tcPr>
          <w:p>
            <w:pPr>
              <w:pStyle w:val="Normal"/>
              <w:widowControl w:val="false"/>
              <w:suppressLineNumbers/>
              <w:bidi w:val="0"/>
              <w:jc w:val="left"/>
              <w:rPr/>
            </w:pPr>
            <w:r>
              <w:rPr/>
              <w:t>720.25</w:t>
            </w:r>
          </w:p>
        </w:tc>
      </w:tr>
    </w:tbl>
    <w:p>
      <w:pPr>
        <w:pStyle w:val="Normal"/>
        <w:bidi w:val="0"/>
        <w:spacing w:lineRule="auto" w:line="276" w:before="0" w:after="140"/>
        <w:jc w:val="left"/>
        <w:rPr/>
      </w:pPr>
      <w:r>
        <w:rPr/>
        <w:t>Le graphique affichera trois lignes, une pour chaque action :</w:t>
      </w:r>
    </w:p>
    <w:p>
      <w:pPr>
        <w:pStyle w:val="Normal"/>
        <w:numPr>
          <w:ilvl w:val="0"/>
          <w:numId w:val="57"/>
        </w:numPr>
        <w:tabs>
          <w:tab w:val="left" w:pos="709" w:leader="none"/>
        </w:tabs>
        <w:bidi w:val="0"/>
        <w:spacing w:before="0" w:after="0"/>
        <w:ind w:left="709" w:hanging="283"/>
        <w:jc w:val="left"/>
        <w:rPr/>
      </w:pPr>
      <w:r>
        <w:rPr/>
        <w:t xml:space="preserve">Une ligne pour </w:t>
      </w:r>
      <w:r>
        <w:rPr>
          <w:rStyle w:val="Accentuationforte"/>
        </w:rPr>
        <w:t>AAPL</w:t>
      </w:r>
      <w:r>
        <w:rPr/>
        <w:t xml:space="preserve"> montrant l'évolution du prix ajusté d'Apple au fil des jours.</w:t>
      </w:r>
    </w:p>
    <w:p>
      <w:pPr>
        <w:pStyle w:val="Normal"/>
        <w:numPr>
          <w:ilvl w:val="0"/>
          <w:numId w:val="57"/>
        </w:numPr>
        <w:tabs>
          <w:tab w:val="left" w:pos="709" w:leader="none"/>
        </w:tabs>
        <w:bidi w:val="0"/>
        <w:spacing w:before="0" w:after="0"/>
        <w:ind w:left="709" w:hanging="283"/>
        <w:jc w:val="left"/>
        <w:rPr/>
      </w:pPr>
      <w:r>
        <w:rPr/>
        <w:t xml:space="preserve">Une ligne pour </w:t>
      </w:r>
      <w:r>
        <w:rPr>
          <w:rStyle w:val="Accentuationforte"/>
        </w:rPr>
        <w:t>MSFT</w:t>
      </w:r>
      <w:r>
        <w:rPr/>
        <w:t xml:space="preserve"> pour Microsoft.</w:t>
      </w:r>
    </w:p>
    <w:p>
      <w:pPr>
        <w:pStyle w:val="Normal"/>
        <w:numPr>
          <w:ilvl w:val="0"/>
          <w:numId w:val="57"/>
        </w:numPr>
        <w:tabs>
          <w:tab w:val="left" w:pos="709" w:leader="none"/>
        </w:tabs>
        <w:bidi w:val="0"/>
        <w:ind w:left="709" w:hanging="283"/>
        <w:jc w:val="left"/>
        <w:rPr/>
      </w:pPr>
      <w:r>
        <w:rPr/>
        <w:t xml:space="preserve">Une ligne pour </w:t>
      </w:r>
      <w:r>
        <w:rPr>
          <w:rStyle w:val="Accentuationforte"/>
        </w:rPr>
        <w:t>TSLA</w:t>
      </w:r>
      <w:r>
        <w:rPr/>
        <w:t xml:space="preserve"> pour Tesla.</w:t>
      </w:r>
    </w:p>
    <w:p>
      <w:pPr>
        <w:pStyle w:val="Normal"/>
        <w:bidi w:val="0"/>
        <w:jc w:val="left"/>
        <w:rPr/>
      </w:pPr>
      <w:r>
        <w:rPr/>
        <w:t>Ce que ce graphique vous permet de faire :</w:t>
      </w:r>
    </w:p>
    <w:p>
      <w:pPr>
        <w:pStyle w:val="Normal"/>
        <w:numPr>
          <w:ilvl w:val="0"/>
          <w:numId w:val="58"/>
        </w:numPr>
        <w:tabs>
          <w:tab w:val="left" w:pos="709" w:leader="none"/>
        </w:tabs>
        <w:bidi w:val="0"/>
        <w:spacing w:before="0" w:after="0"/>
        <w:ind w:left="709" w:hanging="283"/>
        <w:jc w:val="left"/>
        <w:rPr/>
      </w:pPr>
      <w:r>
        <w:rPr>
          <w:rStyle w:val="Accentuationforte"/>
        </w:rPr>
        <w:t>Comparer l'évolution des prix</w:t>
      </w:r>
      <w:r>
        <w:rPr/>
        <w:t xml:space="preserve"> : Vous pouvez facilement voir quelles actions sont en hausse ou en baisse, et à quel moment des événements marquants se sont produits.</w:t>
      </w:r>
    </w:p>
    <w:p>
      <w:pPr>
        <w:pStyle w:val="Normal"/>
        <w:numPr>
          <w:ilvl w:val="0"/>
          <w:numId w:val="58"/>
        </w:numPr>
        <w:tabs>
          <w:tab w:val="left" w:pos="709" w:leader="none"/>
        </w:tabs>
        <w:bidi w:val="0"/>
        <w:spacing w:before="0" w:after="0"/>
        <w:ind w:left="709" w:hanging="283"/>
        <w:jc w:val="left"/>
        <w:rPr/>
      </w:pPr>
      <w:r>
        <w:rPr>
          <w:rStyle w:val="Accentuationforte"/>
        </w:rPr>
        <w:t>Analyser la volatilité</w:t>
      </w:r>
      <w:r>
        <w:rPr/>
        <w:t xml:space="preserve"> : Si certaines actions montrent de grandes fluctuations sur le graphique, cela peut indiquer une forte volatilité, ce qui est important pour évaluer le risque de votre portefeuille.</w:t>
      </w:r>
    </w:p>
    <w:p>
      <w:pPr>
        <w:pStyle w:val="Normal"/>
        <w:numPr>
          <w:ilvl w:val="0"/>
          <w:numId w:val="58"/>
        </w:numPr>
        <w:tabs>
          <w:tab w:val="left" w:pos="709" w:leader="none"/>
        </w:tabs>
        <w:bidi w:val="0"/>
        <w:ind w:left="709" w:hanging="283"/>
        <w:jc w:val="left"/>
        <w:rPr/>
      </w:pPr>
      <w:r>
        <w:rPr>
          <w:rStyle w:val="Accentuationforte"/>
        </w:rPr>
        <w:t>Identifier des tendances</w:t>
      </w:r>
      <w:r>
        <w:rPr/>
        <w:t xml:space="preserve"> : Vous pouvez voir si certaines actions sont dans une tendance haussière (prix qui augmente régulièrement) ou baissière.</w:t>
      </w:r>
    </w:p>
    <w:p>
      <w:pPr>
        <w:pStyle w:val="Normal"/>
        <w:bidi w:val="0"/>
        <w:jc w:val="left"/>
        <w:rPr/>
      </w:pPr>
      <w:r>
        <w:rPr/>
        <w:t>Personnalisation supplémentaire :</w:t>
      </w:r>
    </w:p>
    <w:p>
      <w:pPr>
        <w:pStyle w:val="Normal"/>
        <w:bidi w:val="0"/>
        <w:spacing w:lineRule="auto" w:line="276" w:before="0" w:after="140"/>
        <w:jc w:val="left"/>
        <w:rPr/>
      </w:pPr>
      <w:r>
        <w:rPr/>
        <w:t xml:space="preserve">Vous pouvez aussi personnaliser davantage le graphique en ajoutant des éléments comme des </w:t>
      </w:r>
      <w:r>
        <w:rPr>
          <w:rStyle w:val="Accentuationforte"/>
        </w:rPr>
        <w:t>annotations</w:t>
      </w:r>
      <w:r>
        <w:rPr/>
        <w:t xml:space="preserve"> ou des </w:t>
      </w:r>
      <w:r>
        <w:rPr>
          <w:rStyle w:val="Accentuationforte"/>
        </w:rPr>
        <w:t>lignes de tendance</w:t>
      </w:r>
      <w:r>
        <w:rPr/>
        <w:t xml:space="preserve"> si vous souhaitez mettre en évidence certains événements clés ou changements dans l'évolution des prix.</w:t>
      </w:r>
    </w:p>
    <w:p>
      <w:pPr>
        <w:pStyle w:val="Normal"/>
        <w:bidi w:val="0"/>
        <w:spacing w:lineRule="auto" w:line="276" w:before="0" w:after="140"/>
        <w:jc w:val="left"/>
        <w:rPr/>
      </w:pPr>
      <w:r>
        <w:rPr/>
        <w:t>Si vous avez des besoins spécifiques pour ajuster la visualisation ou pour ajouter des fonctionnalités supplémentaires, n'hésitez pas à me le dire !</w:t>
      </w:r>
    </w:p>
    <w:p>
      <w:pPr>
        <w:pStyle w:val="Normal"/>
        <w:bidi w:val="0"/>
        <w:jc w:val="left"/>
        <w:rPr/>
      </w:pPr>
      <w:r>
        <w:rPr/>
        <w:t>4o</w:t>
      </w:r>
    </w:p>
    <w:p>
      <w:pPr>
        <w:pStyle w:val="Normal"/>
        <w:bidi w:val="0"/>
        <w:jc w:val="left"/>
        <w:rPr/>
      </w:pPr>
      <w:r>
        <w:rPr/>
        <w:t>You said:</w:t>
      </w:r>
    </w:p>
    <w:p>
      <w:pPr>
        <w:pStyle w:val="Normal"/>
        <w:bidi w:val="0"/>
        <w:jc w:val="left"/>
        <w:rPr/>
      </w:pPr>
      <w:r>
        <w:rPr/>
        <w:t xml:space="preserve">Comment bien analyser et interpréter ces graphes.donne un exemple à la fin </w:t>
      </w:r>
    </w:p>
    <w:p>
      <w:pPr>
        <w:pStyle w:val="Normal"/>
        <w:bidi w:val="0"/>
        <w:jc w:val="left"/>
        <w:rPr/>
      </w:pPr>
      <w:r>
        <w:rPr/>
        <w:t>ChatGPT said:</w:t>
      </w:r>
    </w:p>
    <w:p>
      <w:pPr>
        <w:pStyle w:val="Normal"/>
        <w:bidi w:val="0"/>
        <w:spacing w:lineRule="auto" w:line="276" w:before="0" w:after="140"/>
        <w:jc w:val="left"/>
        <w:rPr/>
      </w:pPr>
      <w:r>
        <w:rPr/>
        <w:t xml:space="preserve">Pour bien </w:t>
      </w:r>
      <w:r>
        <w:rPr>
          <w:rStyle w:val="Accentuationforte"/>
        </w:rPr>
        <w:t>analyser</w:t>
      </w:r>
      <w:r>
        <w:rPr/>
        <w:t xml:space="preserve"> et </w:t>
      </w:r>
      <w:r>
        <w:rPr>
          <w:rStyle w:val="Accentuationforte"/>
        </w:rPr>
        <w:t>interpréter</w:t>
      </w:r>
      <w:r>
        <w:rPr/>
        <w:t xml:space="preserve"> les graphiques d’évolution des prix des actions, il est essentiel de comprendre les concepts fondamentaux liés à la dynamique des prix et d'utiliser ces informations pour tirer des conclusions sur la performance des actions et leur potentiel futur.</w:t>
      </w:r>
    </w:p>
    <w:p>
      <w:pPr>
        <w:pStyle w:val="Normal"/>
        <w:bidi w:val="0"/>
        <w:jc w:val="left"/>
        <w:rPr/>
      </w:pPr>
      <w:r>
        <w:rPr/>
        <w:t>Étapes pour analyser et interpréter les graphiques :</w:t>
      </w:r>
    </w:p>
    <w:p>
      <w:pPr>
        <w:pStyle w:val="Normal"/>
        <w:bidi w:val="0"/>
        <w:jc w:val="left"/>
        <w:rPr/>
      </w:pPr>
      <w:r>
        <w:rPr/>
        <w:t xml:space="preserve">1. </w:t>
      </w:r>
      <w:r>
        <w:rPr>
          <w:rStyle w:val="Accentuationforte"/>
          <w:b/>
        </w:rPr>
        <w:t>Tendance globale</w:t>
      </w:r>
      <w:r>
        <w:rPr/>
        <w:t xml:space="preserve"> (Trend)</w:t>
      </w:r>
    </w:p>
    <w:p>
      <w:pPr>
        <w:pStyle w:val="Normal"/>
        <w:numPr>
          <w:ilvl w:val="0"/>
          <w:numId w:val="59"/>
        </w:numPr>
        <w:tabs>
          <w:tab w:val="left" w:pos="709" w:leader="none"/>
        </w:tabs>
        <w:bidi w:val="0"/>
        <w:spacing w:before="0" w:after="0"/>
        <w:ind w:left="709" w:hanging="283"/>
        <w:jc w:val="left"/>
        <w:rPr/>
      </w:pPr>
      <w:r>
        <w:rPr>
          <w:rStyle w:val="Accentuationforte"/>
        </w:rPr>
        <w:t>Ce qu'il faut chercher</w:t>
      </w:r>
      <w:r>
        <w:rPr/>
        <w:t xml:space="preserve"> : Identifiez si le prix suit une </w:t>
      </w:r>
      <w:r>
        <w:rPr>
          <w:rStyle w:val="Accentuationforte"/>
        </w:rPr>
        <w:t>tendance haussière</w:t>
      </w:r>
      <w:r>
        <w:rPr/>
        <w:t xml:space="preserve"> (prix augmente régulièrement), </w:t>
      </w:r>
      <w:r>
        <w:rPr>
          <w:rStyle w:val="Accentuationforte"/>
        </w:rPr>
        <w:t>baissière</w:t>
      </w:r>
      <w:r>
        <w:rPr/>
        <w:t xml:space="preserve"> (prix diminue régulièrement) ou </w:t>
      </w:r>
      <w:r>
        <w:rPr>
          <w:rStyle w:val="Accentuationforte"/>
        </w:rPr>
        <w:t>latérale</w:t>
      </w:r>
      <w:r>
        <w:rPr/>
        <w:t xml:space="preserve"> (prix stable avec peu de fluctuations).</w:t>
      </w:r>
    </w:p>
    <w:p>
      <w:pPr>
        <w:pStyle w:val="Normal"/>
        <w:numPr>
          <w:ilvl w:val="0"/>
          <w:numId w:val="59"/>
        </w:numPr>
        <w:tabs>
          <w:tab w:val="left" w:pos="709" w:leader="none"/>
        </w:tabs>
        <w:bidi w:val="0"/>
        <w:ind w:left="709" w:hanging="283"/>
        <w:jc w:val="left"/>
        <w:rPr/>
      </w:pPr>
      <w:r>
        <w:rPr>
          <w:rStyle w:val="Accentuationforte"/>
        </w:rPr>
        <w:t>Comment interpréter</w:t>
      </w:r>
      <w:r>
        <w:rPr/>
        <w:t xml:space="preserve"> : Une tendance haussière est généralement un signe de </w:t>
      </w:r>
      <w:r>
        <w:rPr>
          <w:rStyle w:val="Accentuationforte"/>
        </w:rPr>
        <w:t>confiance des investisseurs</w:t>
      </w:r>
      <w:r>
        <w:rPr/>
        <w:t xml:space="preserve"> et peut indiquer que l'action a un bon potentiel à long terme. À l'inverse, une tendance baissière peut indiquer des </w:t>
      </w:r>
      <w:r>
        <w:rPr>
          <w:rStyle w:val="Accentuationforte"/>
        </w:rPr>
        <w:t>problèmes fondamentaux</w:t>
      </w:r>
      <w:r>
        <w:rPr/>
        <w:t xml:space="preserve"> ou un manque de confiance dans l'action.</w:t>
      </w:r>
    </w:p>
    <w:p>
      <w:pPr>
        <w:pStyle w:val="Normal"/>
        <w:bidi w:val="0"/>
        <w:jc w:val="left"/>
        <w:rPr/>
      </w:pPr>
      <w:r>
        <w:rPr/>
        <w:t xml:space="preserve">2. </w:t>
      </w:r>
      <w:r>
        <w:rPr>
          <w:rStyle w:val="Accentuationforte"/>
          <w:b/>
        </w:rPr>
        <w:t>Volatilité</w:t>
      </w:r>
    </w:p>
    <w:p>
      <w:pPr>
        <w:pStyle w:val="Normal"/>
        <w:numPr>
          <w:ilvl w:val="0"/>
          <w:numId w:val="60"/>
        </w:numPr>
        <w:tabs>
          <w:tab w:val="left" w:pos="709" w:leader="none"/>
        </w:tabs>
        <w:bidi w:val="0"/>
        <w:spacing w:before="0" w:after="0"/>
        <w:ind w:left="709" w:hanging="283"/>
        <w:jc w:val="left"/>
        <w:rPr/>
      </w:pPr>
      <w:r>
        <w:rPr>
          <w:rStyle w:val="Accentuationforte"/>
        </w:rPr>
        <w:t>Ce qu'il faut chercher</w:t>
      </w:r>
      <w:r>
        <w:rPr/>
        <w:t xml:space="preserve"> : Regardez les </w:t>
      </w:r>
      <w:r>
        <w:rPr>
          <w:rStyle w:val="Accentuationforte"/>
        </w:rPr>
        <w:t>grandes fluctuations</w:t>
      </w:r>
      <w:r>
        <w:rPr/>
        <w:t xml:space="preserve"> de prix sur une courte période. Une ligne de prix qui montre des variations importantes peut indiquer une action </w:t>
      </w:r>
      <w:r>
        <w:rPr>
          <w:rStyle w:val="Accentuationforte"/>
        </w:rPr>
        <w:t>volatile</w:t>
      </w:r>
      <w:r>
        <w:rPr/>
        <w:t>.</w:t>
      </w:r>
    </w:p>
    <w:p>
      <w:pPr>
        <w:pStyle w:val="Normal"/>
        <w:numPr>
          <w:ilvl w:val="0"/>
          <w:numId w:val="60"/>
        </w:numPr>
        <w:tabs>
          <w:tab w:val="left" w:pos="709" w:leader="none"/>
        </w:tabs>
        <w:bidi w:val="0"/>
        <w:ind w:left="709" w:hanging="283"/>
        <w:jc w:val="left"/>
        <w:rPr/>
      </w:pPr>
      <w:r>
        <w:rPr>
          <w:rStyle w:val="Accentuationforte"/>
        </w:rPr>
        <w:t>Comment interpréter</w:t>
      </w:r>
      <w:r>
        <w:rPr/>
        <w:t xml:space="preserve"> : La volatilité peut signifier un risque élevé, car l'action subit des mouvements brusques. Une forte volatilité peut être due à des événements comme des annonces de résultats financiers, des changements dans la direction de l'entreprise, ou des conditions macroéconomiques. Une faible volatilité peut indiquer une stabilité, mais peut aussi signifier un potentiel de gain limité.</w:t>
      </w:r>
    </w:p>
    <w:p>
      <w:pPr>
        <w:pStyle w:val="Normal"/>
        <w:bidi w:val="0"/>
        <w:jc w:val="left"/>
        <w:rPr/>
      </w:pPr>
      <w:r>
        <w:rPr/>
        <w:t xml:space="preserve">3. </w:t>
      </w:r>
      <w:r>
        <w:rPr>
          <w:rStyle w:val="Accentuationforte"/>
          <w:b/>
        </w:rPr>
        <w:t>Support et résistance</w:t>
      </w:r>
    </w:p>
    <w:p>
      <w:pPr>
        <w:pStyle w:val="Normal"/>
        <w:numPr>
          <w:ilvl w:val="0"/>
          <w:numId w:val="61"/>
        </w:numPr>
        <w:tabs>
          <w:tab w:val="left" w:pos="709" w:leader="none"/>
        </w:tabs>
        <w:bidi w:val="0"/>
        <w:spacing w:before="0" w:after="0"/>
        <w:ind w:left="709" w:hanging="283"/>
        <w:jc w:val="left"/>
        <w:rPr/>
      </w:pPr>
      <w:r>
        <w:rPr>
          <w:rStyle w:val="Accentuationforte"/>
        </w:rPr>
        <w:t>Ce qu'il faut chercher</w:t>
      </w:r>
      <w:r>
        <w:rPr/>
        <w:t xml:space="preserve"> : Identifiez des niveaux où le prix semble </w:t>
      </w:r>
      <w:r>
        <w:rPr>
          <w:rStyle w:val="Accentuationforte"/>
        </w:rPr>
        <w:t>s'arrêter</w:t>
      </w:r>
      <w:r>
        <w:rPr/>
        <w:t xml:space="preserve"> fréquemment en montant (résistance) ou en descendant (support).</w:t>
      </w:r>
    </w:p>
    <w:p>
      <w:pPr>
        <w:pStyle w:val="Normal"/>
        <w:numPr>
          <w:ilvl w:val="0"/>
          <w:numId w:val="61"/>
        </w:numPr>
        <w:tabs>
          <w:tab w:val="left" w:pos="709" w:leader="none"/>
        </w:tabs>
        <w:bidi w:val="0"/>
        <w:ind w:left="709" w:hanging="283"/>
        <w:jc w:val="left"/>
        <w:rPr/>
      </w:pPr>
      <w:r>
        <w:rPr>
          <w:rStyle w:val="Accentuationforte"/>
        </w:rPr>
        <w:t>Comment interpréter</w:t>
      </w:r>
      <w:r>
        <w:rPr/>
        <w:t xml:space="preserve"> : Un niveau de </w:t>
      </w:r>
      <w:r>
        <w:rPr>
          <w:rStyle w:val="Accentuationforte"/>
        </w:rPr>
        <w:t>support</w:t>
      </w:r>
      <w:r>
        <w:rPr/>
        <w:t xml:space="preserve"> est un prix en dessous duquel une action a du mal à descendre, ce qui peut indiquer une bonne opportunité d'achat si l'action atteint ce niveau. Un </w:t>
      </w:r>
      <w:r>
        <w:rPr>
          <w:rStyle w:val="Accentuationforte"/>
        </w:rPr>
        <w:t>niveau de résistance</w:t>
      </w:r>
      <w:r>
        <w:rPr/>
        <w:t xml:space="preserve"> est un prix au-dessus duquel l'action a du mal à monter, et pourrait représenter un moment pour vendre.</w:t>
      </w:r>
    </w:p>
    <w:p>
      <w:pPr>
        <w:pStyle w:val="Normal"/>
        <w:bidi w:val="0"/>
        <w:jc w:val="left"/>
        <w:rPr/>
      </w:pPr>
      <w:r>
        <w:rPr/>
        <w:t xml:space="preserve">4. </w:t>
      </w:r>
      <w:r>
        <w:rPr>
          <w:rStyle w:val="Accentuationforte"/>
          <w:b/>
        </w:rPr>
        <w:t>Volume (si disponible)</w:t>
      </w:r>
    </w:p>
    <w:p>
      <w:pPr>
        <w:pStyle w:val="Normal"/>
        <w:numPr>
          <w:ilvl w:val="0"/>
          <w:numId w:val="62"/>
        </w:numPr>
        <w:tabs>
          <w:tab w:val="left" w:pos="709" w:leader="none"/>
        </w:tabs>
        <w:bidi w:val="0"/>
        <w:spacing w:before="0" w:after="0"/>
        <w:ind w:left="709" w:hanging="283"/>
        <w:jc w:val="left"/>
        <w:rPr/>
      </w:pPr>
      <w:r>
        <w:rPr>
          <w:rStyle w:val="Accentuationforte"/>
        </w:rPr>
        <w:t>Ce qu'il faut chercher</w:t>
      </w:r>
      <w:r>
        <w:rPr/>
        <w:t xml:space="preserve"> : Si le volume de transactions est visible, regardez les périodes où le volume est élevé ou faible. Un mouvement de prix accompagné d'un </w:t>
      </w:r>
      <w:r>
        <w:rPr>
          <w:rStyle w:val="Accentuationforte"/>
        </w:rPr>
        <w:t>volume élevé</w:t>
      </w:r>
      <w:r>
        <w:rPr/>
        <w:t xml:space="preserve"> est généralement plus significatif qu'un mouvement avec un faible volume.</w:t>
      </w:r>
    </w:p>
    <w:p>
      <w:pPr>
        <w:pStyle w:val="Normal"/>
        <w:numPr>
          <w:ilvl w:val="0"/>
          <w:numId w:val="62"/>
        </w:numPr>
        <w:tabs>
          <w:tab w:val="left" w:pos="709" w:leader="none"/>
        </w:tabs>
        <w:bidi w:val="0"/>
        <w:ind w:left="709" w:hanging="283"/>
        <w:jc w:val="left"/>
        <w:rPr/>
      </w:pPr>
      <w:r>
        <w:rPr>
          <w:rStyle w:val="Accentuationforte"/>
        </w:rPr>
        <w:t>Comment interpréter</w:t>
      </w:r>
      <w:r>
        <w:rPr/>
        <w:t xml:space="preserve"> : Si le prix d'une action augmente avec un volume élevé, cela indique que beaucoup d'investisseurs soutiennent cette hausse, ce qui renforce la validité du mouvement. À l'inverse, une baisse de prix avec un volume élevé peut signaler une correction importante.</w:t>
      </w:r>
    </w:p>
    <w:p>
      <w:pPr>
        <w:pStyle w:val="Normal"/>
        <w:bidi w:val="0"/>
        <w:jc w:val="left"/>
        <w:rPr/>
      </w:pPr>
      <w:r>
        <w:rPr/>
        <w:t xml:space="preserve">5. </w:t>
      </w:r>
      <w:r>
        <w:rPr>
          <w:rStyle w:val="Accentuationforte"/>
          <w:b/>
        </w:rPr>
        <w:t>Comparaison entre plusieurs actions</w:t>
      </w:r>
    </w:p>
    <w:p>
      <w:pPr>
        <w:pStyle w:val="Normal"/>
        <w:numPr>
          <w:ilvl w:val="0"/>
          <w:numId w:val="63"/>
        </w:numPr>
        <w:tabs>
          <w:tab w:val="left" w:pos="709" w:leader="none"/>
        </w:tabs>
        <w:bidi w:val="0"/>
        <w:spacing w:before="0" w:after="0"/>
        <w:ind w:left="709" w:hanging="283"/>
        <w:jc w:val="left"/>
        <w:rPr/>
      </w:pPr>
      <w:r>
        <w:rPr>
          <w:rStyle w:val="Accentuationforte"/>
        </w:rPr>
        <w:t>Ce qu'il faut chercher</w:t>
      </w:r>
      <w:r>
        <w:rPr/>
        <w:t xml:space="preserve"> : Comparez plusieurs actions entre elles pour voir lesquelles </w:t>
      </w:r>
      <w:r>
        <w:rPr>
          <w:rStyle w:val="Accentuationforte"/>
        </w:rPr>
        <w:t>surperforment</w:t>
      </w:r>
      <w:r>
        <w:rPr/>
        <w:t xml:space="preserve"> ou </w:t>
      </w:r>
      <w:r>
        <w:rPr>
          <w:rStyle w:val="Accentuationforte"/>
        </w:rPr>
        <w:t>sous-performent</w:t>
      </w:r>
      <w:r>
        <w:rPr/>
        <w:t xml:space="preserve"> par rapport aux autres. Cela peut vous aider à réévaluer la répartition de votre portefeuille.</w:t>
      </w:r>
    </w:p>
    <w:p>
      <w:pPr>
        <w:pStyle w:val="Normal"/>
        <w:numPr>
          <w:ilvl w:val="0"/>
          <w:numId w:val="63"/>
        </w:numPr>
        <w:tabs>
          <w:tab w:val="left" w:pos="709" w:leader="none"/>
        </w:tabs>
        <w:bidi w:val="0"/>
        <w:ind w:left="709" w:hanging="283"/>
        <w:jc w:val="left"/>
        <w:rPr/>
      </w:pPr>
      <w:r>
        <w:rPr>
          <w:rStyle w:val="Accentuationforte"/>
        </w:rPr>
        <w:t>Comment interpréter</w:t>
      </w:r>
      <w:r>
        <w:rPr/>
        <w:t xml:space="preserve"> : Si une action sous-performe largement par rapport à d'autres, cela peut indiquer un besoin de réévaluer sa présence dans le portefeuille, à moins que vous ayez des raisons spécifiques de la conserver.</w:t>
      </w:r>
    </w:p>
    <w:p>
      <w:pPr>
        <w:pStyle w:val="Normal"/>
        <w:bidi w:val="0"/>
        <w:jc w:val="left"/>
        <w:rPr/>
      </w:pPr>
      <w:r>
        <w:rPr/>
        <w:t xml:space="preserve">6. </w:t>
      </w:r>
      <w:r>
        <w:rPr>
          <w:rStyle w:val="Accentuationforte"/>
          <w:b/>
        </w:rPr>
        <w:t>Moments clés</w:t>
      </w:r>
    </w:p>
    <w:p>
      <w:pPr>
        <w:pStyle w:val="Normal"/>
        <w:numPr>
          <w:ilvl w:val="0"/>
          <w:numId w:val="64"/>
        </w:numPr>
        <w:tabs>
          <w:tab w:val="left" w:pos="709" w:leader="none"/>
        </w:tabs>
        <w:bidi w:val="0"/>
        <w:spacing w:before="0" w:after="0"/>
        <w:ind w:left="709" w:hanging="283"/>
        <w:jc w:val="left"/>
        <w:rPr/>
      </w:pPr>
      <w:r>
        <w:rPr>
          <w:rStyle w:val="Accentuationforte"/>
        </w:rPr>
        <w:t>Ce qu'il faut chercher</w:t>
      </w:r>
      <w:r>
        <w:rPr/>
        <w:t xml:space="preserve"> : Repérez les </w:t>
      </w:r>
      <w:r>
        <w:rPr>
          <w:rStyle w:val="Accentuationforte"/>
        </w:rPr>
        <w:t>changements soudains</w:t>
      </w:r>
      <w:r>
        <w:rPr/>
        <w:t xml:space="preserve"> dans la direction du prix (des pics ou des creux). Ces points peuvent être causés par des événements importants comme des annonces de résultats, des décisions macroéconomiques, des acquisitions, etc.</w:t>
      </w:r>
    </w:p>
    <w:p>
      <w:pPr>
        <w:pStyle w:val="Normal"/>
        <w:numPr>
          <w:ilvl w:val="0"/>
          <w:numId w:val="64"/>
        </w:numPr>
        <w:tabs>
          <w:tab w:val="left" w:pos="709" w:leader="none"/>
        </w:tabs>
        <w:bidi w:val="0"/>
        <w:ind w:left="709" w:hanging="283"/>
        <w:jc w:val="left"/>
        <w:rPr/>
      </w:pPr>
      <w:r>
        <w:rPr>
          <w:rStyle w:val="Accentuationforte"/>
        </w:rPr>
        <w:t>Comment interpréter</w:t>
      </w:r>
      <w:r>
        <w:rPr/>
        <w:t xml:space="preserve"> : Ces événements peuvent entraîner des changements importants dans les perceptions du marché concernant l'action. Un changement soudain vers une tendance haussière peut signifier qu'il y a de nouvelles opportunités d'investissement, tandis qu'une baisse rapide peut indiquer des problèmes potentiels.</w:t>
      </w:r>
    </w:p>
    <w:p>
      <w:pPr>
        <w:pStyle w:val="Normal"/>
        <w:bidi w:val="0"/>
        <w:jc w:val="left"/>
        <w:rPr/>
      </w:pPr>
      <w:r>
        <w:rPr/>
      </w:r>
    </w:p>
    <w:p>
      <w:pPr>
        <w:pStyle w:val="Normal"/>
        <w:bidi w:val="0"/>
        <w:jc w:val="left"/>
        <w:rPr/>
      </w:pPr>
      <w:r>
        <w:rPr/>
        <w:t>Exemple d'analyse :</w:t>
      </w:r>
    </w:p>
    <w:p>
      <w:pPr>
        <w:pStyle w:val="Normal"/>
        <w:bidi w:val="0"/>
        <w:spacing w:lineRule="auto" w:line="276" w:before="0" w:after="140"/>
        <w:jc w:val="left"/>
        <w:rPr/>
      </w:pPr>
      <w:r>
        <w:rPr/>
        <w:t xml:space="preserve">Imaginons que vous ayez un graphique de l'évolution des prix journaliers pour trois actions : </w:t>
      </w:r>
      <w:r>
        <w:rPr>
          <w:rStyle w:val="Accentuationforte"/>
        </w:rPr>
        <w:t>Apple (AAPL)</w:t>
      </w:r>
      <w:r>
        <w:rPr/>
        <w:t xml:space="preserve">, </w:t>
      </w:r>
      <w:r>
        <w:rPr>
          <w:rStyle w:val="Accentuationforte"/>
        </w:rPr>
        <w:t>Tesla (TSLA)</w:t>
      </w:r>
      <w:r>
        <w:rPr/>
        <w:t xml:space="preserve">, et </w:t>
      </w:r>
      <w:r>
        <w:rPr>
          <w:rStyle w:val="Accentuationforte"/>
        </w:rPr>
        <w:t>Microsoft (MSFT)</w:t>
      </w:r>
      <w:r>
        <w:rPr/>
        <w:t xml:space="preserve"> sur une période de 6 mois. Voici comment vous pourriez interpréter ce graphique.</w:t>
      </w:r>
    </w:p>
    <w:p>
      <w:pPr>
        <w:pStyle w:val="Normal"/>
        <w:numPr>
          <w:ilvl w:val="0"/>
          <w:numId w:val="65"/>
        </w:numPr>
        <w:tabs>
          <w:tab w:val="left" w:pos="709" w:leader="none"/>
        </w:tabs>
        <w:bidi w:val="0"/>
        <w:ind w:left="709" w:hanging="283"/>
        <w:jc w:val="left"/>
        <w:rPr/>
      </w:pPr>
      <w:r>
        <w:rPr>
          <w:rStyle w:val="Accentuationforte"/>
        </w:rPr>
        <w:t>Apple (AAPL)</w:t>
      </w:r>
      <w:r>
        <w:rPr/>
        <w:t xml:space="preserve"> :</w:t>
      </w:r>
    </w:p>
    <w:p>
      <w:pPr>
        <w:pStyle w:val="Normal"/>
        <w:numPr>
          <w:ilvl w:val="1"/>
          <w:numId w:val="65"/>
        </w:numPr>
        <w:tabs>
          <w:tab w:val="clear" w:pos="709"/>
          <w:tab w:val="left" w:pos="1418" w:leader="none"/>
        </w:tabs>
        <w:bidi w:val="0"/>
        <w:spacing w:before="0" w:after="0"/>
        <w:ind w:left="1418" w:hanging="283"/>
        <w:jc w:val="left"/>
        <w:rPr/>
      </w:pPr>
      <w:r>
        <w:rPr>
          <w:rStyle w:val="Accentuationforte"/>
        </w:rPr>
        <w:t>Tendance</w:t>
      </w:r>
      <w:r>
        <w:rPr/>
        <w:t xml:space="preserve"> : La ligne des prix pour AAPL montre une tendance </w:t>
      </w:r>
      <w:r>
        <w:rPr>
          <w:rStyle w:val="Accentuationforte"/>
        </w:rPr>
        <w:t>haussière régulière</w:t>
      </w:r>
      <w:r>
        <w:rPr/>
        <w:t>, avec une augmentation constante du prix au fil du temps.</w:t>
      </w:r>
    </w:p>
    <w:p>
      <w:pPr>
        <w:pStyle w:val="Normal"/>
        <w:numPr>
          <w:ilvl w:val="1"/>
          <w:numId w:val="65"/>
        </w:numPr>
        <w:tabs>
          <w:tab w:val="clear" w:pos="709"/>
          <w:tab w:val="left" w:pos="1418" w:leader="none"/>
        </w:tabs>
        <w:bidi w:val="0"/>
        <w:spacing w:before="0" w:after="0"/>
        <w:ind w:left="1418" w:hanging="283"/>
        <w:jc w:val="left"/>
        <w:rPr/>
      </w:pPr>
      <w:r>
        <w:rPr>
          <w:rStyle w:val="Accentuationforte"/>
        </w:rPr>
        <w:t>Interprétation</w:t>
      </w:r>
      <w:r>
        <w:rPr/>
        <w:t xml:space="preserve"> : Cela suggère que les investisseurs ont confiance dans la croissance d'Apple. Cette action semble être un bon investissement à long terme, surtout si les fondamentaux (ventes, bénéfices) sont solides.</w:t>
      </w:r>
    </w:p>
    <w:p>
      <w:pPr>
        <w:pStyle w:val="Normal"/>
        <w:numPr>
          <w:ilvl w:val="1"/>
          <w:numId w:val="65"/>
        </w:numPr>
        <w:tabs>
          <w:tab w:val="clear" w:pos="709"/>
          <w:tab w:val="left" w:pos="1418" w:leader="none"/>
        </w:tabs>
        <w:bidi w:val="0"/>
        <w:spacing w:before="0" w:after="0"/>
        <w:ind w:left="1418" w:hanging="283"/>
        <w:jc w:val="left"/>
        <w:rPr/>
      </w:pPr>
      <w:r>
        <w:rPr>
          <w:rStyle w:val="Accentuationforte"/>
        </w:rPr>
        <w:t>Décision</w:t>
      </w:r>
      <w:r>
        <w:rPr/>
        <w:t xml:space="preserve"> : Il pourrait être judicieux de conserver ou d'augmenter votre exposition à Apple tant que cette tendance persiste.</w:t>
      </w:r>
    </w:p>
    <w:p>
      <w:pPr>
        <w:pStyle w:val="Normal"/>
        <w:numPr>
          <w:ilvl w:val="0"/>
          <w:numId w:val="65"/>
        </w:numPr>
        <w:tabs>
          <w:tab w:val="left" w:pos="709" w:leader="none"/>
        </w:tabs>
        <w:bidi w:val="0"/>
        <w:ind w:left="709" w:hanging="283"/>
        <w:jc w:val="left"/>
        <w:rPr/>
      </w:pPr>
      <w:r>
        <w:rPr>
          <w:rStyle w:val="Accentuationforte"/>
        </w:rPr>
        <w:t>Tesla (TSLA)</w:t>
      </w:r>
      <w:r>
        <w:rPr/>
        <w:t xml:space="preserve"> :</w:t>
      </w:r>
    </w:p>
    <w:p>
      <w:pPr>
        <w:pStyle w:val="Normal"/>
        <w:numPr>
          <w:ilvl w:val="1"/>
          <w:numId w:val="65"/>
        </w:numPr>
        <w:tabs>
          <w:tab w:val="clear" w:pos="709"/>
          <w:tab w:val="left" w:pos="1418" w:leader="none"/>
        </w:tabs>
        <w:bidi w:val="0"/>
        <w:spacing w:before="0" w:after="0"/>
        <w:ind w:left="1418" w:hanging="283"/>
        <w:jc w:val="left"/>
        <w:rPr/>
      </w:pPr>
      <w:r>
        <w:rPr>
          <w:rStyle w:val="Accentuationforte"/>
        </w:rPr>
        <w:t>Tendance</w:t>
      </w:r>
      <w:r>
        <w:rPr/>
        <w:t xml:space="preserve"> : Tesla montre de grandes </w:t>
      </w:r>
      <w:r>
        <w:rPr>
          <w:rStyle w:val="Accentuationforte"/>
        </w:rPr>
        <w:t>fluctuations</w:t>
      </w:r>
      <w:r>
        <w:rPr/>
        <w:t xml:space="preserve"> dans le prix, passant par plusieurs hausses et baisses importantes.</w:t>
      </w:r>
    </w:p>
    <w:p>
      <w:pPr>
        <w:pStyle w:val="Normal"/>
        <w:numPr>
          <w:ilvl w:val="1"/>
          <w:numId w:val="65"/>
        </w:numPr>
        <w:tabs>
          <w:tab w:val="clear" w:pos="709"/>
          <w:tab w:val="left" w:pos="1418" w:leader="none"/>
        </w:tabs>
        <w:bidi w:val="0"/>
        <w:spacing w:before="0" w:after="0"/>
        <w:ind w:left="1418" w:hanging="283"/>
        <w:jc w:val="left"/>
        <w:rPr/>
      </w:pPr>
      <w:r>
        <w:rPr>
          <w:rStyle w:val="Accentuationforte"/>
        </w:rPr>
        <w:t>Volatilité</w:t>
      </w:r>
      <w:r>
        <w:rPr/>
        <w:t xml:space="preserve"> : Il y a une forte volatilité, avec des mouvements de prix rapides en réponse à des événements comme des annonces de nouveaux produits ou des résultats trimestriels.</w:t>
      </w:r>
    </w:p>
    <w:p>
      <w:pPr>
        <w:pStyle w:val="Normal"/>
        <w:numPr>
          <w:ilvl w:val="1"/>
          <w:numId w:val="65"/>
        </w:numPr>
        <w:tabs>
          <w:tab w:val="clear" w:pos="709"/>
          <w:tab w:val="left" w:pos="1418" w:leader="none"/>
        </w:tabs>
        <w:bidi w:val="0"/>
        <w:spacing w:before="0" w:after="0"/>
        <w:ind w:left="1418" w:hanging="283"/>
        <w:jc w:val="left"/>
        <w:rPr/>
      </w:pPr>
      <w:r>
        <w:rPr>
          <w:rStyle w:val="Accentuationforte"/>
        </w:rPr>
        <w:t>Interprétation</w:t>
      </w:r>
      <w:r>
        <w:rPr/>
        <w:t xml:space="preserve"> : Tesla est un actif plus risqué. La volatilité peut offrir des </w:t>
      </w:r>
      <w:r>
        <w:rPr>
          <w:rStyle w:val="Accentuationforte"/>
        </w:rPr>
        <w:t>opportunités de profit</w:t>
      </w:r>
      <w:r>
        <w:rPr/>
        <w:t xml:space="preserve"> pour les traders à court terme, mais elle peut aussi entraîner des pertes rapides.</w:t>
      </w:r>
    </w:p>
    <w:p>
      <w:pPr>
        <w:pStyle w:val="Normal"/>
        <w:numPr>
          <w:ilvl w:val="1"/>
          <w:numId w:val="65"/>
        </w:numPr>
        <w:tabs>
          <w:tab w:val="clear" w:pos="709"/>
          <w:tab w:val="left" w:pos="1418" w:leader="none"/>
        </w:tabs>
        <w:bidi w:val="0"/>
        <w:spacing w:before="0" w:after="0"/>
        <w:ind w:left="1418" w:hanging="283"/>
        <w:jc w:val="left"/>
        <w:rPr/>
      </w:pPr>
      <w:r>
        <w:rPr>
          <w:rStyle w:val="Accentuationforte"/>
        </w:rPr>
        <w:t>Décision</w:t>
      </w:r>
      <w:r>
        <w:rPr/>
        <w:t xml:space="preserve"> : Si vous avez une tolérance au risque élevée, Tesla peut offrir un potentiel de gains importants, mais une gestion prudente est nécessaire (potentiellement en fixant des </w:t>
      </w:r>
      <w:r>
        <w:rPr>
          <w:rStyle w:val="Accentuationforte"/>
        </w:rPr>
        <w:t>stop-loss</w:t>
      </w:r>
      <w:r>
        <w:rPr/>
        <w:t xml:space="preserve"> pour limiter les pertes).</w:t>
      </w:r>
    </w:p>
    <w:p>
      <w:pPr>
        <w:pStyle w:val="Normal"/>
        <w:numPr>
          <w:ilvl w:val="0"/>
          <w:numId w:val="65"/>
        </w:numPr>
        <w:tabs>
          <w:tab w:val="left" w:pos="709" w:leader="none"/>
        </w:tabs>
        <w:bidi w:val="0"/>
        <w:ind w:left="709" w:hanging="283"/>
        <w:jc w:val="left"/>
        <w:rPr/>
      </w:pPr>
      <w:r>
        <w:rPr>
          <w:rStyle w:val="Accentuationforte"/>
        </w:rPr>
        <w:t>Microsoft (MSFT)</w:t>
      </w:r>
      <w:r>
        <w:rPr/>
        <w:t xml:space="preserve"> :</w:t>
      </w:r>
    </w:p>
    <w:p>
      <w:pPr>
        <w:pStyle w:val="Normal"/>
        <w:numPr>
          <w:ilvl w:val="1"/>
          <w:numId w:val="65"/>
        </w:numPr>
        <w:tabs>
          <w:tab w:val="clear" w:pos="709"/>
          <w:tab w:val="left" w:pos="1418" w:leader="none"/>
        </w:tabs>
        <w:bidi w:val="0"/>
        <w:spacing w:before="0" w:after="0"/>
        <w:ind w:left="1418" w:hanging="283"/>
        <w:jc w:val="left"/>
        <w:rPr/>
      </w:pPr>
      <w:r>
        <w:rPr>
          <w:rStyle w:val="Accentuationforte"/>
        </w:rPr>
        <w:t>Tendance</w:t>
      </w:r>
      <w:r>
        <w:rPr/>
        <w:t xml:space="preserve"> : Microsoft montre une </w:t>
      </w:r>
      <w:r>
        <w:rPr>
          <w:rStyle w:val="Accentuationforte"/>
        </w:rPr>
        <w:t>tendance haussière</w:t>
      </w:r>
      <w:r>
        <w:rPr/>
        <w:t xml:space="preserve">, mais avec une </w:t>
      </w:r>
      <w:r>
        <w:rPr>
          <w:rStyle w:val="Accentuationforte"/>
        </w:rPr>
        <w:t>pente plus faible</w:t>
      </w:r>
      <w:r>
        <w:rPr/>
        <w:t xml:space="preserve"> qu'Apple.</w:t>
      </w:r>
    </w:p>
    <w:p>
      <w:pPr>
        <w:pStyle w:val="Normal"/>
        <w:numPr>
          <w:ilvl w:val="1"/>
          <w:numId w:val="65"/>
        </w:numPr>
        <w:tabs>
          <w:tab w:val="clear" w:pos="709"/>
          <w:tab w:val="left" w:pos="1418" w:leader="none"/>
        </w:tabs>
        <w:bidi w:val="0"/>
        <w:spacing w:before="0" w:after="0"/>
        <w:ind w:left="1418" w:hanging="283"/>
        <w:jc w:val="left"/>
        <w:rPr/>
      </w:pPr>
      <w:r>
        <w:rPr>
          <w:rStyle w:val="Accentuationforte"/>
        </w:rPr>
        <w:t>Support et résistance</w:t>
      </w:r>
      <w:r>
        <w:rPr/>
        <w:t xml:space="preserve"> : Vous remarquez que Microsoft semble atteindre un </w:t>
      </w:r>
      <w:r>
        <w:rPr>
          <w:rStyle w:val="Accentuationforte"/>
        </w:rPr>
        <w:t>niveau de résistance</w:t>
      </w:r>
      <w:r>
        <w:rPr/>
        <w:t xml:space="preserve"> à environ 300 $, car elle a du mal à dépasser ce seuil.</w:t>
      </w:r>
    </w:p>
    <w:p>
      <w:pPr>
        <w:pStyle w:val="Normal"/>
        <w:numPr>
          <w:ilvl w:val="1"/>
          <w:numId w:val="65"/>
        </w:numPr>
        <w:tabs>
          <w:tab w:val="clear" w:pos="709"/>
          <w:tab w:val="left" w:pos="1418" w:leader="none"/>
        </w:tabs>
        <w:bidi w:val="0"/>
        <w:spacing w:before="0" w:after="0"/>
        <w:ind w:left="1418" w:hanging="283"/>
        <w:jc w:val="left"/>
        <w:rPr/>
      </w:pPr>
      <w:r>
        <w:rPr>
          <w:rStyle w:val="Accentuationforte"/>
        </w:rPr>
        <w:t>Interprétation</w:t>
      </w:r>
      <w:r>
        <w:rPr/>
        <w:t xml:space="preserve"> : Microsoft a une bonne performance, mais elle semble être limitée dans son potentiel de hausse à court terme.</w:t>
      </w:r>
    </w:p>
    <w:p>
      <w:pPr>
        <w:pStyle w:val="Normal"/>
        <w:numPr>
          <w:ilvl w:val="1"/>
          <w:numId w:val="65"/>
        </w:numPr>
        <w:tabs>
          <w:tab w:val="clear" w:pos="709"/>
          <w:tab w:val="left" w:pos="1418" w:leader="none"/>
        </w:tabs>
        <w:bidi w:val="0"/>
        <w:ind w:left="1418" w:hanging="283"/>
        <w:jc w:val="left"/>
        <w:rPr/>
      </w:pPr>
      <w:r>
        <w:rPr>
          <w:rStyle w:val="Accentuationforte"/>
        </w:rPr>
        <w:t>Décision</w:t>
      </w:r>
      <w:r>
        <w:rPr/>
        <w:t xml:space="preserve"> : Vous pouvez envisager d’attendre une </w:t>
      </w:r>
      <w:r>
        <w:rPr>
          <w:rStyle w:val="Accentuationforte"/>
        </w:rPr>
        <w:t>cassure</w:t>
      </w:r>
      <w:r>
        <w:rPr/>
        <w:t xml:space="preserve"> de ce niveau de résistance pour acheter, ou vendre une partie de votre position si vous pensez qu’elle pourrait corriger.</w:t>
      </w:r>
    </w:p>
    <w:p>
      <w:pPr>
        <w:pStyle w:val="Normal"/>
        <w:bidi w:val="0"/>
        <w:jc w:val="left"/>
        <w:rPr/>
      </w:pPr>
      <w:r>
        <w:rPr/>
      </w:r>
    </w:p>
    <w:p>
      <w:pPr>
        <w:pStyle w:val="Normal"/>
        <w:bidi w:val="0"/>
        <w:jc w:val="left"/>
        <w:rPr/>
      </w:pPr>
      <w:r>
        <w:rPr/>
        <w:t>Synthèse de l'exemple :</w:t>
      </w:r>
    </w:p>
    <w:p>
      <w:pPr>
        <w:pStyle w:val="Normal"/>
        <w:numPr>
          <w:ilvl w:val="0"/>
          <w:numId w:val="66"/>
        </w:numPr>
        <w:tabs>
          <w:tab w:val="left" w:pos="709" w:leader="none"/>
        </w:tabs>
        <w:bidi w:val="0"/>
        <w:spacing w:before="0" w:after="0"/>
        <w:ind w:left="709" w:hanging="283"/>
        <w:jc w:val="left"/>
        <w:rPr/>
      </w:pPr>
      <w:r>
        <w:rPr>
          <w:rStyle w:val="Accentuationforte"/>
        </w:rPr>
        <w:t>Apple</w:t>
      </w:r>
      <w:r>
        <w:rPr/>
        <w:t xml:space="preserve"> : Bon investissement à long terme, avec une tendance haussière régulière et une volatilité faible.</w:t>
      </w:r>
    </w:p>
    <w:p>
      <w:pPr>
        <w:pStyle w:val="Normal"/>
        <w:numPr>
          <w:ilvl w:val="0"/>
          <w:numId w:val="66"/>
        </w:numPr>
        <w:tabs>
          <w:tab w:val="left" w:pos="709" w:leader="none"/>
        </w:tabs>
        <w:bidi w:val="0"/>
        <w:spacing w:before="0" w:after="0"/>
        <w:ind w:left="709" w:hanging="283"/>
        <w:jc w:val="left"/>
        <w:rPr/>
      </w:pPr>
      <w:r>
        <w:rPr>
          <w:rStyle w:val="Accentuationforte"/>
        </w:rPr>
        <w:t>Tesla</w:t>
      </w:r>
      <w:r>
        <w:rPr/>
        <w:t xml:space="preserve"> : Action très volatile, adaptée aux investisseurs avec une tolérance au risque élevée. Opportunités à court terme, mais à gérer avec prudence.</w:t>
      </w:r>
    </w:p>
    <w:p>
      <w:pPr>
        <w:pStyle w:val="Normal"/>
        <w:numPr>
          <w:ilvl w:val="0"/>
          <w:numId w:val="66"/>
        </w:numPr>
        <w:tabs>
          <w:tab w:val="left" w:pos="709" w:leader="none"/>
        </w:tabs>
        <w:bidi w:val="0"/>
        <w:ind w:left="709" w:hanging="283"/>
        <w:jc w:val="left"/>
        <w:rPr/>
      </w:pPr>
      <w:r>
        <w:rPr>
          <w:rStyle w:val="Accentuationforte"/>
        </w:rPr>
        <w:t>Microsoft</w:t>
      </w:r>
      <w:r>
        <w:rPr/>
        <w:t xml:space="preserve"> : Bonne action à long terme, mais il y a un seuil de résistance qui peut limiter la hausse à court terme. Stratégie d'attente possible.</w:t>
      </w:r>
    </w:p>
    <w:p>
      <w:pPr>
        <w:pStyle w:val="Normal"/>
        <w:bidi w:val="0"/>
        <w:jc w:val="left"/>
        <w:rPr/>
      </w:pPr>
      <w:r>
        <w:rPr/>
        <w:t>Conclusion :</w:t>
      </w:r>
    </w:p>
    <w:p>
      <w:pPr>
        <w:pStyle w:val="Normal"/>
        <w:bidi w:val="0"/>
        <w:spacing w:lineRule="auto" w:line="276" w:before="0" w:after="140"/>
        <w:jc w:val="left"/>
        <w:rPr/>
      </w:pPr>
      <w:r>
        <w:rPr/>
        <w:t>L’analyse des graphiques d'évolution des prix vous permet d’identifier les actions qui ont une bonne tendance et de mieux comprendre les risques associés à certaines actions plus volatiles. En combinant ces informations avec des données fondamentales (comme les bénéfices de l’entreprise, les nouvelles du marché), vous pouvez prendre des décisions plus éclairées sur la gestion de votre portefeuille.</w:t>
      </w:r>
    </w:p>
    <w:p>
      <w:pPr>
        <w:pStyle w:val="Normal"/>
        <w:bidi w:val="0"/>
        <w:jc w:val="left"/>
        <w:rPr/>
      </w:pPr>
      <w:r>
        <w:rPr/>
        <w:t>4o</w:t>
      </w:r>
    </w:p>
    <w:p>
      <w:pPr>
        <w:pStyle w:val="Normal"/>
        <w:bidi w:val="0"/>
        <w:jc w:val="left"/>
        <w:rPr/>
      </w:pPr>
      <w:r>
        <w:rPr/>
        <w:t>You said:</w:t>
      </w:r>
    </w:p>
    <w:p>
      <w:pPr>
        <w:pStyle w:val="Normal"/>
        <w:bidi w:val="0"/>
        <w:jc w:val="left"/>
        <w:rPr/>
      </w:pPr>
      <w:r>
        <w:rPr/>
        <w:t># Fonction pour normaliser le prix d'une action sur la base de son prix initial def normalize(data): x = data.copy() for i in x.columns: x[i] = x[i]/x[i][0] #On divise chaque valeur par la première valeur de la série return x</w:t>
      </w:r>
    </w:p>
    <w:p>
      <w:pPr>
        <w:pStyle w:val="Normal"/>
        <w:bidi w:val="0"/>
        <w:jc w:val="left"/>
        <w:rPr/>
      </w:pPr>
      <w:r>
        <w:rPr/>
        <w:t>ChatGPT said:</w:t>
      </w:r>
    </w:p>
    <w:p>
      <w:pPr>
        <w:pStyle w:val="Normal"/>
        <w:bidi w:val="0"/>
        <w:spacing w:lineRule="auto" w:line="276" w:before="0" w:after="140"/>
        <w:jc w:val="left"/>
        <w:rPr/>
      </w:pPr>
      <w:r>
        <w:rPr/>
        <w:t>Votre fonction de normalisation du prix d'une action en fonction de son prix initial est correcte, mais je vais expliquer plus en détail ce qu'elle fait et comment elle peut être utilisée efficacement dans l'analyse des actions.</w:t>
      </w:r>
    </w:p>
    <w:p>
      <w:pPr>
        <w:pStyle w:val="Normal"/>
        <w:bidi w:val="0"/>
        <w:jc w:val="left"/>
        <w:rPr/>
      </w:pPr>
      <w:r>
        <w:rPr/>
        <w:t xml:space="preserve">Explication de la fonction </w:t>
      </w:r>
      <w:r>
        <w:rPr>
          <w:rStyle w:val="Textesource"/>
        </w:rPr>
        <w:t>normalize</w:t>
      </w:r>
      <w:r>
        <w:rPr/>
        <w:t xml:space="preserve">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def normalize(data):</w:t>
      </w:r>
    </w:p>
    <w:p>
      <w:pPr>
        <w:pStyle w:val="Normal"/>
        <w:bidi w:val="0"/>
        <w:rPr/>
      </w:pPr>
      <w:r>
        <w:rPr>
          <w:rStyle w:val="Textesource"/>
        </w:rPr>
        <w:t xml:space="preserve">    </w:t>
      </w:r>
      <w:r>
        <w:rPr>
          <w:rStyle w:val="Textesource"/>
        </w:rPr>
        <w:t>x = data.copy()  # Faire une copie des données pour ne pas modifier l'original</w:t>
      </w:r>
    </w:p>
    <w:p>
      <w:pPr>
        <w:pStyle w:val="Normal"/>
        <w:bidi w:val="0"/>
        <w:rPr/>
      </w:pPr>
      <w:r>
        <w:rPr>
          <w:rStyle w:val="Textesource"/>
        </w:rPr>
        <w:t xml:space="preserve">    </w:t>
      </w:r>
      <w:r>
        <w:rPr>
          <w:rStyle w:val="Textesource"/>
        </w:rPr>
        <w:t>for i in x.columns:  # Boucle sur chaque colonne (chaque action)</w:t>
      </w:r>
    </w:p>
    <w:p>
      <w:pPr>
        <w:pStyle w:val="Normal"/>
        <w:bidi w:val="0"/>
        <w:rPr/>
      </w:pPr>
      <w:r>
        <w:rPr>
          <w:rStyle w:val="Textesource"/>
        </w:rPr>
        <w:t xml:space="preserve">        </w:t>
      </w:r>
      <w:r>
        <w:rPr>
          <w:rStyle w:val="Textesource"/>
        </w:rPr>
        <w:t>x[i] = x[i] / x[i][0]  # Divise chaque valeur par la première valeur de la série (normalisation)</w:t>
      </w:r>
    </w:p>
    <w:p>
      <w:pPr>
        <w:pStyle w:val="Normal"/>
        <w:bidi w:val="0"/>
        <w:spacing w:before="0" w:after="283"/>
        <w:rPr/>
      </w:pPr>
      <w:r>
        <w:rPr>
          <w:rStyle w:val="Textesource"/>
        </w:rPr>
        <w:t xml:space="preserve">    </w:t>
      </w:r>
      <w:r>
        <w:rPr>
          <w:rStyle w:val="Textesource"/>
        </w:rPr>
        <w:t>return x  # Renvoie les données normalisées</w:t>
      </w:r>
    </w:p>
    <w:p>
      <w:pPr>
        <w:pStyle w:val="Normal"/>
        <w:bidi w:val="0"/>
        <w:jc w:val="left"/>
        <w:rPr/>
      </w:pPr>
      <w:r>
        <w:rPr/>
        <w:t>Ce que fait la fonction :</w:t>
      </w:r>
    </w:p>
    <w:p>
      <w:pPr>
        <w:pStyle w:val="Normal"/>
        <w:numPr>
          <w:ilvl w:val="0"/>
          <w:numId w:val="67"/>
        </w:numPr>
        <w:tabs>
          <w:tab w:val="left" w:pos="709" w:leader="none"/>
        </w:tabs>
        <w:bidi w:val="0"/>
        <w:ind w:left="709" w:hanging="283"/>
        <w:jc w:val="left"/>
        <w:rPr/>
      </w:pPr>
      <w:r>
        <w:rPr>
          <w:rStyle w:val="Accentuationforte"/>
        </w:rPr>
        <w:t>Création d'une copie des données (</w:t>
      </w:r>
      <w:r>
        <w:rPr>
          <w:rStyle w:val="Textesource"/>
        </w:rPr>
        <w:t>data.copy()</w:t>
      </w:r>
      <w:r>
        <w:rPr>
          <w:rStyle w:val="Accentuationforte"/>
        </w:rPr>
        <w:t>)</w:t>
      </w:r>
      <w:r>
        <w:rPr/>
        <w:t xml:space="preserve"> :</w:t>
      </w:r>
    </w:p>
    <w:p>
      <w:pPr>
        <w:pStyle w:val="Normal"/>
        <w:numPr>
          <w:ilvl w:val="1"/>
          <w:numId w:val="67"/>
        </w:numPr>
        <w:tabs>
          <w:tab w:val="clear" w:pos="709"/>
          <w:tab w:val="left" w:pos="1418" w:leader="none"/>
        </w:tabs>
        <w:bidi w:val="0"/>
        <w:spacing w:before="0" w:after="0"/>
        <w:ind w:left="1418" w:hanging="283"/>
        <w:jc w:val="left"/>
        <w:rPr/>
      </w:pPr>
      <w:r>
        <w:rPr/>
        <w:t xml:space="preserve">Cela garantit que l'original </w:t>
      </w:r>
      <w:r>
        <w:rPr>
          <w:rStyle w:val="Textesource"/>
        </w:rPr>
        <w:t>data</w:t>
      </w:r>
      <w:r>
        <w:rPr/>
        <w:t xml:space="preserve"> n'est pas modifié par la fonction. La copie est utilisée pour les modifications.</w:t>
      </w:r>
    </w:p>
    <w:p>
      <w:pPr>
        <w:pStyle w:val="Normal"/>
        <w:numPr>
          <w:ilvl w:val="0"/>
          <w:numId w:val="67"/>
        </w:numPr>
        <w:tabs>
          <w:tab w:val="left" w:pos="709" w:leader="none"/>
        </w:tabs>
        <w:bidi w:val="0"/>
        <w:ind w:left="709" w:hanging="283"/>
        <w:jc w:val="left"/>
        <w:rPr/>
      </w:pPr>
      <w:r>
        <w:rPr>
          <w:rStyle w:val="Accentuationforte"/>
        </w:rPr>
        <w:t>Boucle sur les colonnes</w:t>
      </w:r>
      <w:r>
        <w:rPr/>
        <w:t xml:space="preserve"> :</w:t>
      </w:r>
    </w:p>
    <w:p>
      <w:pPr>
        <w:pStyle w:val="Normal"/>
        <w:numPr>
          <w:ilvl w:val="1"/>
          <w:numId w:val="67"/>
        </w:numPr>
        <w:tabs>
          <w:tab w:val="clear" w:pos="709"/>
          <w:tab w:val="left" w:pos="1418" w:leader="none"/>
        </w:tabs>
        <w:bidi w:val="0"/>
        <w:spacing w:before="0" w:after="0"/>
        <w:ind w:left="1418" w:hanging="283"/>
        <w:jc w:val="left"/>
        <w:rPr/>
      </w:pPr>
      <w:r>
        <w:rPr/>
        <w:t>La fonction parcourt chaque colonne du DataFrame. Chaque colonne représente une série temporelle des prix pour une action donnée.</w:t>
      </w:r>
    </w:p>
    <w:p>
      <w:pPr>
        <w:pStyle w:val="Normal"/>
        <w:numPr>
          <w:ilvl w:val="0"/>
          <w:numId w:val="67"/>
        </w:numPr>
        <w:tabs>
          <w:tab w:val="left" w:pos="709" w:leader="none"/>
        </w:tabs>
        <w:bidi w:val="0"/>
        <w:ind w:left="709" w:hanging="283"/>
        <w:jc w:val="left"/>
        <w:rPr/>
      </w:pPr>
      <w:r>
        <w:rPr>
          <w:rStyle w:val="Accentuationforte"/>
        </w:rPr>
        <w:t>Normalisation</w:t>
      </w:r>
      <w:r>
        <w:rPr/>
        <w:t xml:space="preserve"> :</w:t>
      </w:r>
    </w:p>
    <w:p>
      <w:pPr>
        <w:pStyle w:val="Normal"/>
        <w:numPr>
          <w:ilvl w:val="1"/>
          <w:numId w:val="67"/>
        </w:numPr>
        <w:tabs>
          <w:tab w:val="clear" w:pos="709"/>
          <w:tab w:val="left" w:pos="1418" w:leader="none"/>
        </w:tabs>
        <w:bidi w:val="0"/>
        <w:spacing w:before="0" w:after="0"/>
        <w:ind w:left="1418" w:hanging="283"/>
        <w:jc w:val="left"/>
        <w:rPr/>
      </w:pPr>
      <w:r>
        <w:rPr/>
        <w:t>La normalisation est effectuée en divisant chaque valeur dans la colonne par la première valeur de la série, ce qui met tous les prix à la même échelle, où le prix initial devient 1. Ainsi, l'évolution de l'action est mesurée en proportion de ce prix initial.</w:t>
      </w:r>
    </w:p>
    <w:p>
      <w:pPr>
        <w:pStyle w:val="Normal"/>
        <w:numPr>
          <w:ilvl w:val="1"/>
          <w:numId w:val="67"/>
        </w:numPr>
        <w:tabs>
          <w:tab w:val="clear" w:pos="709"/>
          <w:tab w:val="left" w:pos="1418" w:leader="none"/>
        </w:tabs>
        <w:bidi w:val="0"/>
        <w:spacing w:before="0" w:after="0"/>
        <w:ind w:left="1418" w:hanging="283"/>
        <w:jc w:val="left"/>
        <w:rPr/>
      </w:pPr>
      <w:r>
        <w:rPr/>
        <w:t>Par exemple, si le prix initial est de 100 $ et qu'un prix ultérieur est de 120 $, la valeur normalisée sera 1.2, indiquant une augmentation de 20 % par rapport au prix initial.</w:t>
      </w:r>
    </w:p>
    <w:p>
      <w:pPr>
        <w:pStyle w:val="Normal"/>
        <w:numPr>
          <w:ilvl w:val="0"/>
          <w:numId w:val="67"/>
        </w:numPr>
        <w:tabs>
          <w:tab w:val="left" w:pos="709" w:leader="none"/>
        </w:tabs>
        <w:bidi w:val="0"/>
        <w:ind w:left="709" w:hanging="283"/>
        <w:jc w:val="left"/>
        <w:rPr/>
      </w:pPr>
      <w:r>
        <w:rPr>
          <w:rStyle w:val="Accentuationforte"/>
        </w:rPr>
        <w:t>Retour des données normalisées</w:t>
      </w:r>
      <w:r>
        <w:rPr/>
        <w:t xml:space="preserve"> :</w:t>
      </w:r>
    </w:p>
    <w:p>
      <w:pPr>
        <w:pStyle w:val="Normal"/>
        <w:numPr>
          <w:ilvl w:val="1"/>
          <w:numId w:val="67"/>
        </w:numPr>
        <w:tabs>
          <w:tab w:val="clear" w:pos="709"/>
          <w:tab w:val="left" w:pos="1418" w:leader="none"/>
        </w:tabs>
        <w:bidi w:val="0"/>
        <w:ind w:left="1418" w:hanging="283"/>
        <w:jc w:val="left"/>
        <w:rPr/>
      </w:pPr>
      <w:r>
        <w:rPr/>
        <w:t>La fonction renvoie les données après la normalisation.</w:t>
      </w:r>
    </w:p>
    <w:p>
      <w:pPr>
        <w:pStyle w:val="Normal"/>
        <w:bidi w:val="0"/>
        <w:jc w:val="left"/>
        <w:rPr/>
      </w:pPr>
      <w:r>
        <w:rPr/>
        <w:t xml:space="preserve">Utilité de la fonction </w:t>
      </w:r>
      <w:r>
        <w:rPr>
          <w:rStyle w:val="Textesource"/>
        </w:rPr>
        <w:t>normalize</w:t>
      </w:r>
      <w:r>
        <w:rPr/>
        <w:t xml:space="preserve"> :</w:t>
      </w:r>
    </w:p>
    <w:p>
      <w:pPr>
        <w:pStyle w:val="Normal"/>
        <w:numPr>
          <w:ilvl w:val="0"/>
          <w:numId w:val="68"/>
        </w:numPr>
        <w:tabs>
          <w:tab w:val="left" w:pos="709" w:leader="none"/>
        </w:tabs>
        <w:bidi w:val="0"/>
        <w:ind w:left="709" w:hanging="283"/>
        <w:jc w:val="left"/>
        <w:rPr/>
      </w:pPr>
      <w:r>
        <w:rPr>
          <w:rStyle w:val="Accentuationforte"/>
        </w:rPr>
        <w:t>Comparaison des performances des actions</w:t>
      </w:r>
      <w:r>
        <w:rPr/>
        <w:t xml:space="preserve"> : La normalisation permet de comparer l'évolution des prix de différentes actions sur une même échelle, même si leurs prix initiaux sont très différents. Cela facilite l'analyse comparative des tendances des actions au fil du temps.</w:t>
      </w:r>
    </w:p>
    <w:p>
      <w:pPr>
        <w:pStyle w:val="Normal"/>
        <w:bidi w:val="0"/>
        <w:jc w:val="left"/>
        <w:rPr/>
      </w:pPr>
      <w:r>
        <w:rPr/>
        <w:t>Exemple d'utilisation :</w:t>
      </w:r>
    </w:p>
    <w:p>
      <w:pPr>
        <w:pStyle w:val="Normal"/>
        <w:bidi w:val="0"/>
        <w:spacing w:lineRule="auto" w:line="276" w:before="0" w:after="140"/>
        <w:jc w:val="left"/>
        <w:rPr/>
      </w:pPr>
      <w:r>
        <w:rPr/>
        <w:t xml:space="preserve">Supposons que vous ayez un DataFrame </w:t>
      </w:r>
      <w:r>
        <w:rPr>
          <w:rStyle w:val="Textesource"/>
        </w:rPr>
        <w:t>price_df</w:t>
      </w:r>
      <w:r>
        <w:rPr/>
        <w:t xml:space="preserve"> contenant les prix ajustés pour </w:t>
      </w:r>
      <w:r>
        <w:rPr>
          <w:rStyle w:val="Accentuationforte"/>
        </w:rPr>
        <w:t>Apple (AAPL)</w:t>
      </w:r>
      <w:r>
        <w:rPr/>
        <w:t xml:space="preserve">, </w:t>
      </w:r>
      <w:r>
        <w:rPr>
          <w:rStyle w:val="Accentuationforte"/>
        </w:rPr>
        <w:t>Microsoft (MSFT)</w:t>
      </w:r>
      <w:r>
        <w:rPr/>
        <w:t xml:space="preserve">, et </w:t>
      </w:r>
      <w:r>
        <w:rPr>
          <w:rStyle w:val="Accentuationforte"/>
        </w:rPr>
        <w:t>Tesla (TSLA)</w:t>
      </w:r>
      <w:r>
        <w:rPr/>
        <w:t>. Voici comment vous pourriez normaliser ces prix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 Prix journaliers ajustés des actions</w:t>
      </w:r>
    </w:p>
    <w:p>
      <w:pPr>
        <w:pStyle w:val="Normal"/>
        <w:bidi w:val="0"/>
        <w:rPr/>
      </w:pPr>
      <w:r>
        <w:rPr>
          <w:rStyle w:val="Textesource"/>
        </w:rPr>
        <w:t>normalized_prices = normalize(price_df)</w:t>
      </w:r>
    </w:p>
    <w:p>
      <w:pPr>
        <w:pStyle w:val="Normal"/>
        <w:bidi w:val="0"/>
        <w:rPr/>
      </w:pPr>
      <w:r>
        <w:rPr/>
      </w:r>
    </w:p>
    <w:p>
      <w:pPr>
        <w:pStyle w:val="Normal"/>
        <w:bidi w:val="0"/>
        <w:rPr/>
      </w:pPr>
      <w:r>
        <w:rPr>
          <w:rStyle w:val="Textesource"/>
        </w:rPr>
        <w:t># Affichage des premiers résultats normalisés</w:t>
      </w:r>
    </w:p>
    <w:p>
      <w:pPr>
        <w:pStyle w:val="Normal"/>
        <w:bidi w:val="0"/>
        <w:spacing w:before="0" w:after="283"/>
        <w:rPr/>
      </w:pPr>
      <w:r>
        <w:rPr>
          <w:rStyle w:val="Textesource"/>
        </w:rPr>
        <w:t>print(normalized_prices.head())</w:t>
      </w:r>
    </w:p>
    <w:p>
      <w:pPr>
        <w:pStyle w:val="Normal"/>
        <w:bidi w:val="0"/>
        <w:jc w:val="left"/>
        <w:rPr/>
      </w:pPr>
      <w:r>
        <w:rPr/>
        <w:t>Exemple d'interprétation :</w:t>
      </w:r>
    </w:p>
    <w:p>
      <w:pPr>
        <w:pStyle w:val="Normal"/>
        <w:bidi w:val="0"/>
        <w:spacing w:lineRule="auto" w:line="276" w:before="0" w:after="140"/>
        <w:jc w:val="left"/>
        <w:rPr/>
      </w:pPr>
      <w:r>
        <w:rPr/>
        <w:t>Avant la normalisation, les prix ajustés des actions peuvent avoir des échelles très différentes :</w:t>
      </w:r>
    </w:p>
    <w:p>
      <w:pPr>
        <w:pStyle w:val="Normal"/>
        <w:numPr>
          <w:ilvl w:val="0"/>
          <w:numId w:val="69"/>
        </w:numPr>
        <w:tabs>
          <w:tab w:val="left" w:pos="709" w:leader="none"/>
        </w:tabs>
        <w:bidi w:val="0"/>
        <w:spacing w:before="0" w:after="0"/>
        <w:ind w:left="709" w:hanging="283"/>
        <w:jc w:val="left"/>
        <w:rPr/>
      </w:pPr>
      <w:r>
        <w:rPr>
          <w:rStyle w:val="Accentuationforte"/>
        </w:rPr>
        <w:t>Apple</w:t>
      </w:r>
      <w:r>
        <w:rPr/>
        <w:t xml:space="preserve"> : 130 $</w:t>
      </w:r>
    </w:p>
    <w:p>
      <w:pPr>
        <w:pStyle w:val="Normal"/>
        <w:numPr>
          <w:ilvl w:val="0"/>
          <w:numId w:val="69"/>
        </w:numPr>
        <w:tabs>
          <w:tab w:val="left" w:pos="709" w:leader="none"/>
        </w:tabs>
        <w:bidi w:val="0"/>
        <w:spacing w:before="0" w:after="0"/>
        <w:ind w:left="709" w:hanging="283"/>
        <w:jc w:val="left"/>
        <w:rPr/>
      </w:pPr>
      <w:r>
        <w:rPr>
          <w:rStyle w:val="Accentuationforte"/>
        </w:rPr>
        <w:t>Microsoft</w:t>
      </w:r>
      <w:r>
        <w:rPr/>
        <w:t xml:space="preserve"> : 222 $</w:t>
      </w:r>
    </w:p>
    <w:p>
      <w:pPr>
        <w:pStyle w:val="Normal"/>
        <w:numPr>
          <w:ilvl w:val="0"/>
          <w:numId w:val="69"/>
        </w:numPr>
        <w:tabs>
          <w:tab w:val="left" w:pos="709" w:leader="none"/>
        </w:tabs>
        <w:bidi w:val="0"/>
        <w:ind w:left="709" w:hanging="283"/>
        <w:jc w:val="left"/>
        <w:rPr/>
      </w:pPr>
      <w:r>
        <w:rPr>
          <w:rStyle w:val="Accentuationforte"/>
        </w:rPr>
        <w:t>Tesla</w:t>
      </w:r>
      <w:r>
        <w:rPr/>
        <w:t xml:space="preserve"> : 700 $</w:t>
      </w:r>
    </w:p>
    <w:p>
      <w:pPr>
        <w:pStyle w:val="Normal"/>
        <w:bidi w:val="0"/>
        <w:jc w:val="left"/>
        <w:rPr/>
      </w:pPr>
      <w:r>
        <w:rPr/>
        <w:t xml:space="preserve">Après la normalisation, tous les prix commenceront à </w:t>
      </w:r>
      <w:r>
        <w:rPr>
          <w:rStyle w:val="Accentuationforte"/>
        </w:rPr>
        <w:t>1</w:t>
      </w:r>
      <w:r>
        <w:rPr/>
        <w:t>, ce qui permet de mesurer les variations en pourcentage par rapport au point de départ. Voici ce que cela pourrait donner après normalisation :</w:t>
      </w:r>
    </w:p>
    <w:tbl>
      <w:tblPr>
        <w:tblW w:w="3554" w:type="dxa"/>
        <w:jc w:val="left"/>
        <w:tblInd w:w="0" w:type="dxa"/>
        <w:tblLayout w:type="fixed"/>
        <w:tblCellMar>
          <w:top w:w="28" w:type="dxa"/>
          <w:left w:w="28" w:type="dxa"/>
          <w:bottom w:w="28" w:type="dxa"/>
          <w:right w:w="28" w:type="dxa"/>
        </w:tblCellMar>
      </w:tblPr>
      <w:tblGrid>
        <w:gridCol w:w="1231"/>
        <w:gridCol w:w="763"/>
        <w:gridCol w:w="777"/>
        <w:gridCol w:w="782"/>
      </w:tblGrid>
      <w:tr>
        <w:trPr>
          <w:tblHeader w:val="true"/>
        </w:trPr>
        <w:tc>
          <w:tcPr>
            <w:tcW w:w="1231" w:type="dxa"/>
            <w:tcBorders/>
            <w:vAlign w:val="center"/>
          </w:tcPr>
          <w:p>
            <w:pPr>
              <w:pStyle w:val="Normal"/>
              <w:widowControl w:val="false"/>
              <w:suppressLineNumbers/>
              <w:bidi w:val="0"/>
              <w:jc w:val="center"/>
              <w:rPr/>
            </w:pPr>
            <w:r>
              <w:rPr/>
              <w:t>Date</w:t>
            </w:r>
          </w:p>
        </w:tc>
        <w:tc>
          <w:tcPr>
            <w:tcW w:w="763" w:type="dxa"/>
            <w:tcBorders/>
            <w:vAlign w:val="center"/>
          </w:tcPr>
          <w:p>
            <w:pPr>
              <w:pStyle w:val="Normal"/>
              <w:widowControl w:val="false"/>
              <w:suppressLineNumbers/>
              <w:bidi w:val="0"/>
              <w:jc w:val="center"/>
              <w:rPr/>
            </w:pPr>
            <w:r>
              <w:rPr/>
              <w:t>AAPL</w:t>
            </w:r>
          </w:p>
        </w:tc>
        <w:tc>
          <w:tcPr>
            <w:tcW w:w="777" w:type="dxa"/>
            <w:tcBorders/>
            <w:vAlign w:val="center"/>
          </w:tcPr>
          <w:p>
            <w:pPr>
              <w:pStyle w:val="Normal"/>
              <w:widowControl w:val="false"/>
              <w:suppressLineNumbers/>
              <w:bidi w:val="0"/>
              <w:jc w:val="center"/>
              <w:rPr/>
            </w:pPr>
            <w:r>
              <w:rPr/>
              <w:t>MSFT</w:t>
            </w:r>
          </w:p>
        </w:tc>
        <w:tc>
          <w:tcPr>
            <w:tcW w:w="782" w:type="dxa"/>
            <w:tcBorders/>
            <w:vAlign w:val="center"/>
          </w:tcPr>
          <w:p>
            <w:pPr>
              <w:pStyle w:val="Normal"/>
              <w:widowControl w:val="false"/>
              <w:suppressLineNumbers/>
              <w:bidi w:val="0"/>
              <w:jc w:val="center"/>
              <w:rPr/>
            </w:pPr>
            <w:r>
              <w:rPr/>
              <w:t>TSLA</w:t>
            </w:r>
          </w:p>
        </w:tc>
      </w:tr>
      <w:tr>
        <w:trPr/>
        <w:tc>
          <w:tcPr>
            <w:tcW w:w="1231" w:type="dxa"/>
            <w:tcBorders/>
            <w:vAlign w:val="center"/>
          </w:tcPr>
          <w:p>
            <w:pPr>
              <w:pStyle w:val="Normal"/>
              <w:widowControl w:val="false"/>
              <w:suppressLineNumbers/>
              <w:bidi w:val="0"/>
              <w:jc w:val="left"/>
              <w:rPr/>
            </w:pPr>
            <w:r>
              <w:rPr/>
              <w:t>2021-01-01</w:t>
            </w:r>
          </w:p>
        </w:tc>
        <w:tc>
          <w:tcPr>
            <w:tcW w:w="763" w:type="dxa"/>
            <w:tcBorders/>
            <w:vAlign w:val="center"/>
          </w:tcPr>
          <w:p>
            <w:pPr>
              <w:pStyle w:val="Normal"/>
              <w:widowControl w:val="false"/>
              <w:suppressLineNumbers/>
              <w:bidi w:val="0"/>
              <w:jc w:val="left"/>
              <w:rPr/>
            </w:pPr>
            <w:r>
              <w:rPr/>
              <w:t>1.00</w:t>
            </w:r>
          </w:p>
        </w:tc>
        <w:tc>
          <w:tcPr>
            <w:tcW w:w="777" w:type="dxa"/>
            <w:tcBorders/>
            <w:vAlign w:val="center"/>
          </w:tcPr>
          <w:p>
            <w:pPr>
              <w:pStyle w:val="Normal"/>
              <w:widowControl w:val="false"/>
              <w:suppressLineNumbers/>
              <w:bidi w:val="0"/>
              <w:jc w:val="left"/>
              <w:rPr/>
            </w:pPr>
            <w:r>
              <w:rPr/>
              <w:t>1.00</w:t>
            </w:r>
          </w:p>
        </w:tc>
        <w:tc>
          <w:tcPr>
            <w:tcW w:w="782" w:type="dxa"/>
            <w:tcBorders/>
            <w:vAlign w:val="center"/>
          </w:tcPr>
          <w:p>
            <w:pPr>
              <w:pStyle w:val="Normal"/>
              <w:widowControl w:val="false"/>
              <w:suppressLineNumbers/>
              <w:bidi w:val="0"/>
              <w:jc w:val="left"/>
              <w:rPr/>
            </w:pPr>
            <w:r>
              <w:rPr/>
              <w:t>1.00</w:t>
            </w:r>
          </w:p>
        </w:tc>
      </w:tr>
      <w:tr>
        <w:trPr/>
        <w:tc>
          <w:tcPr>
            <w:tcW w:w="1231" w:type="dxa"/>
            <w:tcBorders/>
            <w:vAlign w:val="center"/>
          </w:tcPr>
          <w:p>
            <w:pPr>
              <w:pStyle w:val="Normal"/>
              <w:widowControl w:val="false"/>
              <w:suppressLineNumbers/>
              <w:bidi w:val="0"/>
              <w:jc w:val="left"/>
              <w:rPr/>
            </w:pPr>
            <w:r>
              <w:rPr/>
              <w:t>2021-01-02</w:t>
            </w:r>
          </w:p>
        </w:tc>
        <w:tc>
          <w:tcPr>
            <w:tcW w:w="763" w:type="dxa"/>
            <w:tcBorders/>
            <w:vAlign w:val="center"/>
          </w:tcPr>
          <w:p>
            <w:pPr>
              <w:pStyle w:val="Normal"/>
              <w:widowControl w:val="false"/>
              <w:suppressLineNumbers/>
              <w:bidi w:val="0"/>
              <w:jc w:val="left"/>
              <w:rPr/>
            </w:pPr>
            <w:r>
              <w:rPr/>
              <w:t>1.02</w:t>
            </w:r>
          </w:p>
        </w:tc>
        <w:tc>
          <w:tcPr>
            <w:tcW w:w="777" w:type="dxa"/>
            <w:tcBorders/>
            <w:vAlign w:val="center"/>
          </w:tcPr>
          <w:p>
            <w:pPr>
              <w:pStyle w:val="Normal"/>
              <w:widowControl w:val="false"/>
              <w:suppressLineNumbers/>
              <w:bidi w:val="0"/>
              <w:jc w:val="left"/>
              <w:rPr/>
            </w:pPr>
            <w:r>
              <w:rPr/>
              <w:t>1.01</w:t>
            </w:r>
          </w:p>
        </w:tc>
        <w:tc>
          <w:tcPr>
            <w:tcW w:w="782" w:type="dxa"/>
            <w:tcBorders/>
            <w:vAlign w:val="center"/>
          </w:tcPr>
          <w:p>
            <w:pPr>
              <w:pStyle w:val="Normal"/>
              <w:widowControl w:val="false"/>
              <w:suppressLineNumbers/>
              <w:bidi w:val="0"/>
              <w:jc w:val="left"/>
              <w:rPr/>
            </w:pPr>
            <w:r>
              <w:rPr/>
              <w:t>1.05</w:t>
            </w:r>
          </w:p>
        </w:tc>
      </w:tr>
      <w:tr>
        <w:trPr/>
        <w:tc>
          <w:tcPr>
            <w:tcW w:w="1231" w:type="dxa"/>
            <w:tcBorders/>
            <w:vAlign w:val="center"/>
          </w:tcPr>
          <w:p>
            <w:pPr>
              <w:pStyle w:val="Normal"/>
              <w:widowControl w:val="false"/>
              <w:suppressLineNumbers/>
              <w:bidi w:val="0"/>
              <w:jc w:val="left"/>
              <w:rPr/>
            </w:pPr>
            <w:r>
              <w:rPr/>
              <w:t>2021-01-03</w:t>
            </w:r>
          </w:p>
        </w:tc>
        <w:tc>
          <w:tcPr>
            <w:tcW w:w="763" w:type="dxa"/>
            <w:tcBorders/>
            <w:vAlign w:val="center"/>
          </w:tcPr>
          <w:p>
            <w:pPr>
              <w:pStyle w:val="Normal"/>
              <w:widowControl w:val="false"/>
              <w:suppressLineNumbers/>
              <w:bidi w:val="0"/>
              <w:jc w:val="left"/>
              <w:rPr/>
            </w:pPr>
            <w:r>
              <w:rPr/>
              <w:t>1.04</w:t>
            </w:r>
          </w:p>
        </w:tc>
        <w:tc>
          <w:tcPr>
            <w:tcW w:w="777" w:type="dxa"/>
            <w:tcBorders/>
            <w:vAlign w:val="center"/>
          </w:tcPr>
          <w:p>
            <w:pPr>
              <w:pStyle w:val="Normal"/>
              <w:widowControl w:val="false"/>
              <w:suppressLineNumbers/>
              <w:bidi w:val="0"/>
              <w:jc w:val="left"/>
              <w:rPr/>
            </w:pPr>
            <w:r>
              <w:rPr/>
              <w:t>1.02</w:t>
            </w:r>
          </w:p>
        </w:tc>
        <w:tc>
          <w:tcPr>
            <w:tcW w:w="782" w:type="dxa"/>
            <w:tcBorders/>
            <w:vAlign w:val="center"/>
          </w:tcPr>
          <w:p>
            <w:pPr>
              <w:pStyle w:val="Normal"/>
              <w:widowControl w:val="false"/>
              <w:suppressLineNumbers/>
              <w:bidi w:val="0"/>
              <w:jc w:val="left"/>
              <w:rPr/>
            </w:pPr>
            <w:r>
              <w:rPr/>
              <w:t>1.10</w:t>
            </w:r>
          </w:p>
        </w:tc>
      </w:tr>
    </w:tbl>
    <w:p>
      <w:pPr>
        <w:pStyle w:val="Normal"/>
        <w:numPr>
          <w:ilvl w:val="0"/>
          <w:numId w:val="70"/>
        </w:numPr>
        <w:tabs>
          <w:tab w:val="left" w:pos="709" w:leader="none"/>
        </w:tabs>
        <w:bidi w:val="0"/>
        <w:spacing w:before="0" w:after="0"/>
        <w:ind w:left="709" w:hanging="283"/>
        <w:jc w:val="left"/>
        <w:rPr/>
      </w:pPr>
      <w:r>
        <w:rPr>
          <w:rStyle w:val="Accentuationforte"/>
        </w:rPr>
        <w:t>AAPL</w:t>
      </w:r>
      <w:r>
        <w:rPr/>
        <w:t xml:space="preserve"> a augmenté de 2 % le 2e jour (1.02), tandis que </w:t>
      </w:r>
      <w:r>
        <w:rPr>
          <w:rStyle w:val="Accentuationforte"/>
        </w:rPr>
        <w:t>Tesla</w:t>
      </w:r>
      <w:r>
        <w:rPr/>
        <w:t xml:space="preserve"> a augmenté de 5 % le 2e jour (1.05).</w:t>
      </w:r>
    </w:p>
    <w:p>
      <w:pPr>
        <w:pStyle w:val="Normal"/>
        <w:numPr>
          <w:ilvl w:val="0"/>
          <w:numId w:val="70"/>
        </w:numPr>
        <w:tabs>
          <w:tab w:val="left" w:pos="709" w:leader="none"/>
        </w:tabs>
        <w:bidi w:val="0"/>
        <w:ind w:left="709" w:hanging="283"/>
        <w:jc w:val="left"/>
        <w:rPr/>
      </w:pPr>
      <w:r>
        <w:rPr/>
        <w:t xml:space="preserve">Cette approche permet de voir </w:t>
      </w:r>
      <w:r>
        <w:rPr>
          <w:rStyle w:val="Accentuationforte"/>
        </w:rPr>
        <w:t>quelle action a eu la plus forte croissance</w:t>
      </w:r>
      <w:r>
        <w:rPr/>
        <w:t xml:space="preserve"> ou </w:t>
      </w:r>
      <w:r>
        <w:rPr>
          <w:rStyle w:val="Accentuationforte"/>
        </w:rPr>
        <w:t>quelle action a sous-performé</w:t>
      </w:r>
      <w:r>
        <w:rPr/>
        <w:t xml:space="preserve"> au fil du temps.</w:t>
      </w:r>
    </w:p>
    <w:p>
      <w:pPr>
        <w:pStyle w:val="Normal"/>
        <w:bidi w:val="0"/>
        <w:jc w:val="left"/>
        <w:rPr/>
      </w:pPr>
      <w:r>
        <w:rPr/>
        <w:t>Analyse et interprétation :</w:t>
      </w:r>
    </w:p>
    <w:p>
      <w:pPr>
        <w:pStyle w:val="Normal"/>
        <w:numPr>
          <w:ilvl w:val="0"/>
          <w:numId w:val="71"/>
        </w:numPr>
        <w:tabs>
          <w:tab w:val="left" w:pos="709" w:leader="none"/>
        </w:tabs>
        <w:bidi w:val="0"/>
        <w:spacing w:before="0" w:after="0"/>
        <w:ind w:left="709" w:hanging="283"/>
        <w:jc w:val="left"/>
        <w:rPr/>
      </w:pPr>
      <w:r>
        <w:rPr/>
        <w:t xml:space="preserve">Si une action monte plus rapidement que les autres après la normalisation, cela signifie qu'elle a </w:t>
      </w:r>
      <w:r>
        <w:rPr>
          <w:rStyle w:val="Accentuationforte"/>
        </w:rPr>
        <w:t>surperformé</w:t>
      </w:r>
      <w:r>
        <w:rPr/>
        <w:t xml:space="preserve"> en termes de croissance relative, même si son prix initial était plus bas.</w:t>
      </w:r>
    </w:p>
    <w:p>
      <w:pPr>
        <w:pStyle w:val="Normal"/>
        <w:numPr>
          <w:ilvl w:val="0"/>
          <w:numId w:val="71"/>
        </w:numPr>
        <w:tabs>
          <w:tab w:val="left" w:pos="709" w:leader="none"/>
        </w:tabs>
        <w:bidi w:val="0"/>
        <w:ind w:left="709" w:hanging="283"/>
        <w:jc w:val="left"/>
        <w:rPr/>
      </w:pPr>
      <w:r>
        <w:rPr/>
        <w:t xml:space="preserve">À l'inverse, une action qui reste stable ou diminue après normalisation indique une </w:t>
      </w:r>
      <w:r>
        <w:rPr>
          <w:rStyle w:val="Accentuationforte"/>
        </w:rPr>
        <w:t>sous-performance</w:t>
      </w:r>
      <w:r>
        <w:rPr/>
        <w:t xml:space="preserve"> relative par rapport aux autres.</w:t>
      </w:r>
    </w:p>
    <w:p>
      <w:pPr>
        <w:pStyle w:val="Normal"/>
        <w:bidi w:val="0"/>
        <w:jc w:val="left"/>
        <w:rPr/>
      </w:pPr>
      <w:r>
        <w:rPr/>
        <w:t>Exemple concret d'analyse :</w:t>
      </w:r>
    </w:p>
    <w:p>
      <w:pPr>
        <w:pStyle w:val="Normal"/>
        <w:bidi w:val="0"/>
        <w:spacing w:lineRule="auto" w:line="276" w:before="0" w:after="140"/>
        <w:jc w:val="left"/>
        <w:rPr/>
      </w:pPr>
      <w:r>
        <w:rPr/>
        <w:t xml:space="preserve">Supposons que, après la normalisation, vous voyez que Tesla (TSLA) a un ratio de 2 après 6 mois, tandis qu'Apple (AAPL) est à 1.5 et Microsoft (MSFT) à 1.3. Cela signifie que Tesla a </w:t>
      </w:r>
      <w:r>
        <w:rPr>
          <w:rStyle w:val="Accentuationforte"/>
        </w:rPr>
        <w:t>doublé de valeur</w:t>
      </w:r>
      <w:r>
        <w:rPr/>
        <w:t xml:space="preserve"> par rapport à son prix initial, Apple a augmenté de </w:t>
      </w:r>
      <w:r>
        <w:rPr>
          <w:rStyle w:val="Accentuationforte"/>
        </w:rPr>
        <w:t>50 %</w:t>
      </w:r>
      <w:r>
        <w:rPr/>
        <w:t xml:space="preserve">, et Microsoft de </w:t>
      </w:r>
      <w:r>
        <w:rPr>
          <w:rStyle w:val="Accentuationforte"/>
        </w:rPr>
        <w:t>30 %</w:t>
      </w:r>
      <w:r>
        <w:rPr/>
        <w:t>. Vous pourriez conclure que Tesla a surperformé les autres actions sur cette période.</w:t>
      </w:r>
    </w:p>
    <w:p>
      <w:pPr>
        <w:pStyle w:val="Normal"/>
        <w:bidi w:val="0"/>
        <w:jc w:val="left"/>
        <w:rPr/>
      </w:pPr>
      <w:r>
        <w:rPr/>
        <w:t>Conclusion :</w:t>
      </w:r>
    </w:p>
    <w:p>
      <w:pPr>
        <w:pStyle w:val="Normal"/>
        <w:bidi w:val="0"/>
        <w:spacing w:lineRule="auto" w:line="276" w:before="0" w:after="140"/>
        <w:jc w:val="left"/>
        <w:rPr/>
      </w:pPr>
      <w:r>
        <w:rPr/>
        <w:t xml:space="preserve">La fonction </w:t>
      </w:r>
      <w:r>
        <w:rPr>
          <w:rStyle w:val="Textesource"/>
        </w:rPr>
        <w:t>normalize</w:t>
      </w:r>
      <w:r>
        <w:rPr/>
        <w:t xml:space="preserve"> est un excellent outil pour </w:t>
      </w:r>
      <w:r>
        <w:rPr>
          <w:rStyle w:val="Accentuationforte"/>
        </w:rPr>
        <w:t>comparer les performances relatives</w:t>
      </w:r>
      <w:r>
        <w:rPr/>
        <w:t xml:space="preserve"> de différentes actions dans un portefeuille. En utilisant la normalisation, vous pouvez facilement observer les changements proportionnels de chaque action par rapport à son prix de départ, ce qui vous permet de prendre des décisions éclairées sur vos investissements.</w:t>
      </w:r>
    </w:p>
    <w:p>
      <w:pPr>
        <w:pStyle w:val="Normal"/>
        <w:bidi w:val="0"/>
        <w:jc w:val="left"/>
        <w:rPr/>
      </w:pPr>
      <w:r>
        <w:rPr/>
        <w:t>4o</w:t>
      </w:r>
    </w:p>
    <w:p>
      <w:pPr>
        <w:pStyle w:val="Normal"/>
        <w:bidi w:val="0"/>
        <w:jc w:val="left"/>
        <w:rPr/>
      </w:pPr>
      <w:r>
        <w:rPr/>
        <w:t>You said:</w:t>
      </w:r>
    </w:p>
    <w:p>
      <w:pPr>
        <w:pStyle w:val="Normal"/>
        <w:bidi w:val="0"/>
        <w:jc w:val="left"/>
        <w:rPr/>
      </w:pPr>
      <w:r>
        <w:rPr/>
        <w:t># Rendement total de chaque action durant la période d'étude for col in price_df.columns: rendement = ((normalize(price_df)[col][-1] - 1) / 1) * 100 print(col, rendement, '%')</w:t>
      </w:r>
    </w:p>
    <w:p>
      <w:pPr>
        <w:pStyle w:val="Normal"/>
        <w:bidi w:val="0"/>
        <w:jc w:val="left"/>
        <w:rPr/>
      </w:pPr>
      <w:r>
        <w:rPr/>
        <w:t>ChatGPT said:</w:t>
      </w:r>
    </w:p>
    <w:p>
      <w:pPr>
        <w:pStyle w:val="Normal"/>
        <w:bidi w:val="0"/>
        <w:spacing w:lineRule="auto" w:line="276" w:before="0" w:after="140"/>
        <w:jc w:val="left"/>
        <w:rPr/>
      </w:pPr>
      <w:r>
        <w:rPr/>
        <w:t>Votre code est presque correct, mais il contient quelques petits ajustements nécessaires pour calculer correctement le rendement total de chaque action. Je vais corriger le code et l'expliquer étape par étape.</w:t>
      </w:r>
    </w:p>
    <w:p>
      <w:pPr>
        <w:pStyle w:val="Normal"/>
        <w:bidi w:val="0"/>
        <w:jc w:val="left"/>
        <w:rPr/>
      </w:pPr>
      <w:r>
        <w:rPr/>
        <w:t>Code corrigé pour calculer le rendement total de chaque action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 Calcul du rendement total de chaque action durant la période d'étude</w:t>
      </w:r>
    </w:p>
    <w:p>
      <w:pPr>
        <w:pStyle w:val="Normal"/>
        <w:bidi w:val="0"/>
        <w:rPr/>
      </w:pPr>
      <w:r>
        <w:rPr>
          <w:rStyle w:val="Textesource"/>
        </w:rPr>
        <w:t>normalized_prices = normalize(price_df)  # Normaliser les prix une fois</w:t>
      </w:r>
    </w:p>
    <w:p>
      <w:pPr>
        <w:pStyle w:val="Normal"/>
        <w:bidi w:val="0"/>
        <w:rPr/>
      </w:pPr>
      <w:r>
        <w:rPr/>
      </w:r>
    </w:p>
    <w:p>
      <w:pPr>
        <w:pStyle w:val="Normal"/>
        <w:bidi w:val="0"/>
        <w:rPr/>
      </w:pPr>
      <w:r>
        <w:rPr>
          <w:rStyle w:val="Textesource"/>
        </w:rPr>
        <w:t>for col in normalized_prices.columns:</w:t>
      </w:r>
    </w:p>
    <w:p>
      <w:pPr>
        <w:pStyle w:val="Normal"/>
        <w:bidi w:val="0"/>
        <w:rPr/>
      </w:pPr>
      <w:r>
        <w:rPr>
          <w:rStyle w:val="Textesource"/>
        </w:rPr>
        <w:t xml:space="preserve">    </w:t>
      </w:r>
      <w:r>
        <w:rPr>
          <w:rStyle w:val="Textesource"/>
        </w:rPr>
        <w:t># Calculer le rendement : Dernier prix normalisé - 1 (prix initial normalisé)</w:t>
      </w:r>
    </w:p>
    <w:p>
      <w:pPr>
        <w:pStyle w:val="Normal"/>
        <w:bidi w:val="0"/>
        <w:rPr/>
      </w:pPr>
      <w:r>
        <w:rPr>
          <w:rStyle w:val="Textesource"/>
        </w:rPr>
        <w:t xml:space="preserve">    </w:t>
      </w:r>
      <w:r>
        <w:rPr>
          <w:rStyle w:val="Textesource"/>
        </w:rPr>
        <w:t>rendement = (normalized_prices[col].iloc[-1] - 1) * 100  # Multiplication par 100 pour le pourcentage</w:t>
      </w:r>
    </w:p>
    <w:p>
      <w:pPr>
        <w:pStyle w:val="Normal"/>
        <w:bidi w:val="0"/>
        <w:spacing w:before="0" w:after="283"/>
        <w:rPr/>
      </w:pPr>
      <w:r>
        <w:rPr>
          <w:rStyle w:val="Textesource"/>
        </w:rPr>
        <w:t xml:space="preserve">    </w:t>
      </w:r>
      <w:r>
        <w:rPr>
          <w:rStyle w:val="Textesource"/>
        </w:rPr>
        <w:t>print(f"{col}: {rendement:.2f} %")</w:t>
      </w:r>
    </w:p>
    <w:p>
      <w:pPr>
        <w:pStyle w:val="Normal"/>
        <w:bidi w:val="0"/>
        <w:jc w:val="left"/>
        <w:rPr/>
      </w:pPr>
      <w:r>
        <w:rPr/>
        <w:t>Explication détaillée du code :</w:t>
      </w:r>
    </w:p>
    <w:p>
      <w:pPr>
        <w:pStyle w:val="Normal"/>
        <w:numPr>
          <w:ilvl w:val="0"/>
          <w:numId w:val="72"/>
        </w:numPr>
        <w:tabs>
          <w:tab w:val="left" w:pos="709" w:leader="none"/>
        </w:tabs>
        <w:bidi w:val="0"/>
        <w:ind w:left="709" w:hanging="283"/>
        <w:jc w:val="left"/>
        <w:rPr/>
      </w:pPr>
      <w:r>
        <w:rPr>
          <w:rStyle w:val="Accentuationforte"/>
        </w:rPr>
        <w:t>Normalisation des prix</w:t>
      </w:r>
      <w:r>
        <w:rPr/>
        <w:t xml:space="preserve"> :</w:t>
      </w:r>
    </w:p>
    <w:p>
      <w:pPr>
        <w:pStyle w:val="Normal"/>
        <w:numPr>
          <w:ilvl w:val="1"/>
          <w:numId w:val="72"/>
        </w:numPr>
        <w:tabs>
          <w:tab w:val="clear" w:pos="709"/>
          <w:tab w:val="left" w:pos="1418" w:leader="none"/>
        </w:tabs>
        <w:bidi w:val="0"/>
        <w:spacing w:before="0" w:after="0"/>
        <w:ind w:left="1418" w:hanging="283"/>
        <w:jc w:val="left"/>
        <w:rPr/>
      </w:pPr>
      <w:r>
        <w:rPr/>
        <w:t xml:space="preserve">On utilise la fonction </w:t>
      </w:r>
      <w:r>
        <w:rPr>
          <w:rStyle w:val="Textesource"/>
        </w:rPr>
        <w:t>normalize(price_df)</w:t>
      </w:r>
      <w:r>
        <w:rPr/>
        <w:t xml:space="preserve"> pour normaliser les prix ajustés. Le résultat de cette normalisation est que tous les prix de départ (le premier jour) pour chaque action sont à </w:t>
      </w:r>
      <w:r>
        <w:rPr>
          <w:rStyle w:val="Accentuationforte"/>
        </w:rPr>
        <w:t>1</w:t>
      </w:r>
      <w:r>
        <w:rPr/>
        <w:t>.</w:t>
      </w:r>
    </w:p>
    <w:p>
      <w:pPr>
        <w:pStyle w:val="Normal"/>
        <w:numPr>
          <w:ilvl w:val="1"/>
          <w:numId w:val="72"/>
        </w:numPr>
        <w:tabs>
          <w:tab w:val="clear" w:pos="709"/>
          <w:tab w:val="left" w:pos="1418" w:leader="none"/>
        </w:tabs>
        <w:bidi w:val="0"/>
        <w:spacing w:before="0" w:after="0"/>
        <w:ind w:left="1418" w:hanging="283"/>
        <w:jc w:val="left"/>
        <w:rPr/>
      </w:pPr>
      <w:r>
        <w:rPr/>
        <w:t>La formule pour le rendement devient donc :  prix normalisRendement=(1Dernier prix normaliseˊ−1​)×100</w:t>
      </w:r>
    </w:p>
    <w:p>
      <w:pPr>
        <w:pStyle w:val="Normal"/>
        <w:numPr>
          <w:ilvl w:val="1"/>
          <w:numId w:val="72"/>
        </w:numPr>
        <w:tabs>
          <w:tab w:val="clear" w:pos="709"/>
          <w:tab w:val="left" w:pos="1418" w:leader="none"/>
        </w:tabs>
        <w:bidi w:val="0"/>
        <w:spacing w:before="0" w:after="0"/>
        <w:ind w:left="1418" w:hanging="283"/>
        <w:jc w:val="left"/>
        <w:rPr/>
      </w:pPr>
      <w:r>
        <w:rPr/>
        <w:t xml:space="preserve">Cela simplifie le calcul en soustrayant simplement </w:t>
      </w:r>
      <w:r>
        <w:rPr>
          <w:rStyle w:val="Accentuationforte"/>
        </w:rPr>
        <w:t>1</w:t>
      </w:r>
      <w:r>
        <w:rPr/>
        <w:t xml:space="preserve"> de la dernière valeur normalisée et en multipliant par </w:t>
      </w:r>
      <w:r>
        <w:rPr>
          <w:rStyle w:val="Accentuationforte"/>
        </w:rPr>
        <w:t>100</w:t>
      </w:r>
      <w:r>
        <w:rPr/>
        <w:t xml:space="preserve"> pour obtenir le rendement en pourcentage.</w:t>
      </w:r>
    </w:p>
    <w:p>
      <w:pPr>
        <w:pStyle w:val="Normal"/>
        <w:numPr>
          <w:ilvl w:val="0"/>
          <w:numId w:val="72"/>
        </w:numPr>
        <w:tabs>
          <w:tab w:val="left" w:pos="709" w:leader="none"/>
        </w:tabs>
        <w:bidi w:val="0"/>
        <w:ind w:left="709" w:hanging="283"/>
        <w:jc w:val="left"/>
        <w:rPr/>
      </w:pPr>
      <w:r>
        <w:rPr>
          <w:rStyle w:val="Accentuationforte"/>
        </w:rPr>
        <w:t>Boucle sur les colonnes du DataFrame</w:t>
      </w:r>
      <w:r>
        <w:rPr/>
        <w:t xml:space="preserve"> :</w:t>
      </w:r>
    </w:p>
    <w:p>
      <w:pPr>
        <w:pStyle w:val="Normal"/>
        <w:numPr>
          <w:ilvl w:val="1"/>
          <w:numId w:val="72"/>
        </w:numPr>
        <w:tabs>
          <w:tab w:val="clear" w:pos="709"/>
          <w:tab w:val="left" w:pos="1418" w:leader="none"/>
        </w:tabs>
        <w:bidi w:val="0"/>
        <w:spacing w:before="0" w:after="0"/>
        <w:ind w:left="1418" w:hanging="283"/>
        <w:jc w:val="left"/>
        <w:rPr/>
      </w:pPr>
      <w:r>
        <w:rPr/>
        <w:t xml:space="preserve">La boucle </w:t>
      </w:r>
      <w:r>
        <w:rPr>
          <w:rStyle w:val="Textesource"/>
        </w:rPr>
        <w:t>for col in normalized_prices.columns:</w:t>
      </w:r>
      <w:r>
        <w:rPr/>
        <w:t xml:space="preserve"> permet de parcourir toutes les actions (chaque colonne correspond à une action).</w:t>
      </w:r>
    </w:p>
    <w:p>
      <w:pPr>
        <w:pStyle w:val="Normal"/>
        <w:numPr>
          <w:ilvl w:val="0"/>
          <w:numId w:val="72"/>
        </w:numPr>
        <w:tabs>
          <w:tab w:val="left" w:pos="709" w:leader="none"/>
        </w:tabs>
        <w:bidi w:val="0"/>
        <w:ind w:left="709" w:hanging="283"/>
        <w:jc w:val="left"/>
        <w:rPr/>
      </w:pPr>
      <w:r>
        <w:rPr>
          <w:rStyle w:val="Accentuationforte"/>
        </w:rPr>
        <w:t>Calcul du rendement</w:t>
      </w:r>
      <w:r>
        <w:rPr/>
        <w:t xml:space="preserve"> :</w:t>
      </w:r>
    </w:p>
    <w:p>
      <w:pPr>
        <w:pStyle w:val="Normal"/>
        <w:numPr>
          <w:ilvl w:val="1"/>
          <w:numId w:val="72"/>
        </w:numPr>
        <w:tabs>
          <w:tab w:val="clear" w:pos="709"/>
          <w:tab w:val="left" w:pos="1418" w:leader="none"/>
        </w:tabs>
        <w:bidi w:val="0"/>
        <w:spacing w:before="0" w:after="0"/>
        <w:ind w:left="1418" w:hanging="283"/>
        <w:jc w:val="left"/>
        <w:rPr/>
      </w:pPr>
      <w:r>
        <w:rPr/>
        <w:t xml:space="preserve">Le rendement est calculé pour chaque action en prenant la dernière valeur de la série (grâce à </w:t>
      </w:r>
      <w:r>
        <w:rPr>
          <w:rStyle w:val="Textesource"/>
        </w:rPr>
        <w:t>iloc[-1]</w:t>
      </w:r>
      <w:r>
        <w:rPr/>
        <w:t>, qui permet d'accéder à la dernière ligne du DataFrame), en soustrayant 1, puis en multipliant par 100 pour obtenir un pourcentage.</w:t>
      </w:r>
    </w:p>
    <w:p>
      <w:pPr>
        <w:pStyle w:val="Normal"/>
        <w:numPr>
          <w:ilvl w:val="0"/>
          <w:numId w:val="72"/>
        </w:numPr>
        <w:tabs>
          <w:tab w:val="left" w:pos="709" w:leader="none"/>
        </w:tabs>
        <w:bidi w:val="0"/>
        <w:ind w:left="709" w:hanging="283"/>
        <w:jc w:val="left"/>
        <w:rPr/>
      </w:pPr>
      <w:r>
        <w:rPr>
          <w:rStyle w:val="Accentuationforte"/>
        </w:rPr>
        <w:t>Affichage du rendement</w:t>
      </w:r>
      <w:r>
        <w:rPr/>
        <w:t xml:space="preserve"> :</w:t>
      </w:r>
    </w:p>
    <w:p>
      <w:pPr>
        <w:pStyle w:val="Normal"/>
        <w:numPr>
          <w:ilvl w:val="1"/>
          <w:numId w:val="72"/>
        </w:numPr>
        <w:tabs>
          <w:tab w:val="clear" w:pos="709"/>
          <w:tab w:val="left" w:pos="1418" w:leader="none"/>
        </w:tabs>
        <w:bidi w:val="0"/>
        <w:ind w:left="1418" w:hanging="283"/>
        <w:jc w:val="left"/>
        <w:rPr/>
      </w:pPr>
      <w:r>
        <w:rPr/>
        <w:t xml:space="preserve">Le rendement est affiché pour chaque action avec </w:t>
      </w:r>
      <w:r>
        <w:rPr>
          <w:rStyle w:val="Textesource"/>
        </w:rPr>
        <w:t>print(f"{col}: {rendement:.2f} %")</w:t>
      </w:r>
      <w:r>
        <w:rPr/>
        <w:t xml:space="preserve">, où </w:t>
      </w:r>
      <w:r>
        <w:rPr>
          <w:rStyle w:val="Textesource"/>
        </w:rPr>
        <w:t>:.2f</w:t>
      </w:r>
      <w:r>
        <w:rPr/>
        <w:t xml:space="preserve"> est utilisé pour formater le rendement avec deux décimales.</w:t>
      </w:r>
    </w:p>
    <w:p>
      <w:pPr>
        <w:pStyle w:val="Normal"/>
        <w:bidi w:val="0"/>
        <w:jc w:val="left"/>
        <w:rPr/>
      </w:pPr>
      <w:r>
        <w:rPr/>
        <w:t>Exemple d'interprétation :</w:t>
      </w:r>
    </w:p>
    <w:p>
      <w:pPr>
        <w:pStyle w:val="Normal"/>
        <w:bidi w:val="0"/>
        <w:spacing w:lineRule="auto" w:line="276" w:before="0" w:after="140"/>
        <w:jc w:val="left"/>
        <w:rPr/>
      </w:pPr>
      <w:r>
        <w:rPr/>
        <w:t xml:space="preserve">Supposons que, pour </w:t>
      </w:r>
      <w:r>
        <w:rPr>
          <w:rStyle w:val="Accentuationforte"/>
        </w:rPr>
        <w:t>Apple (AAPL)</w:t>
      </w:r>
      <w:r>
        <w:rPr/>
        <w:t xml:space="preserve">, </w:t>
      </w:r>
      <w:r>
        <w:rPr>
          <w:rStyle w:val="Accentuationforte"/>
        </w:rPr>
        <w:t>Microsoft (MSFT)</w:t>
      </w:r>
      <w:r>
        <w:rPr/>
        <w:t xml:space="preserve"> et </w:t>
      </w:r>
      <w:r>
        <w:rPr>
          <w:rStyle w:val="Accentuationforte"/>
        </w:rPr>
        <w:t>Tesla (TSLA)</w:t>
      </w:r>
      <w:r>
        <w:rPr/>
        <w:t>, après normalisation, les dernières valeurs de chaque série sont respectivement :</w:t>
      </w:r>
    </w:p>
    <w:p>
      <w:pPr>
        <w:pStyle w:val="Normal"/>
        <w:numPr>
          <w:ilvl w:val="0"/>
          <w:numId w:val="73"/>
        </w:numPr>
        <w:tabs>
          <w:tab w:val="left" w:pos="709" w:leader="none"/>
        </w:tabs>
        <w:bidi w:val="0"/>
        <w:spacing w:before="0" w:after="0"/>
        <w:ind w:left="709" w:hanging="283"/>
        <w:jc w:val="left"/>
        <w:rPr/>
      </w:pPr>
      <w:r>
        <w:rPr>
          <w:rStyle w:val="Accentuationforte"/>
        </w:rPr>
        <w:t>AAPL</w:t>
      </w:r>
      <w:r>
        <w:rPr/>
        <w:t xml:space="preserve"> : 1.50</w:t>
      </w:r>
    </w:p>
    <w:p>
      <w:pPr>
        <w:pStyle w:val="Normal"/>
        <w:numPr>
          <w:ilvl w:val="0"/>
          <w:numId w:val="73"/>
        </w:numPr>
        <w:tabs>
          <w:tab w:val="left" w:pos="709" w:leader="none"/>
        </w:tabs>
        <w:bidi w:val="0"/>
        <w:spacing w:before="0" w:after="0"/>
        <w:ind w:left="709" w:hanging="283"/>
        <w:jc w:val="left"/>
        <w:rPr/>
      </w:pPr>
      <w:r>
        <w:rPr>
          <w:rStyle w:val="Accentuationforte"/>
        </w:rPr>
        <w:t>MSFT</w:t>
      </w:r>
      <w:r>
        <w:rPr/>
        <w:t xml:space="preserve"> : 1.30</w:t>
      </w:r>
    </w:p>
    <w:p>
      <w:pPr>
        <w:pStyle w:val="Normal"/>
        <w:numPr>
          <w:ilvl w:val="0"/>
          <w:numId w:val="73"/>
        </w:numPr>
        <w:tabs>
          <w:tab w:val="left" w:pos="709" w:leader="none"/>
        </w:tabs>
        <w:bidi w:val="0"/>
        <w:ind w:left="709" w:hanging="283"/>
        <w:jc w:val="left"/>
        <w:rPr/>
      </w:pPr>
      <w:r>
        <w:rPr>
          <w:rStyle w:val="Accentuationforte"/>
        </w:rPr>
        <w:t>TSLA</w:t>
      </w:r>
      <w:r>
        <w:rPr/>
        <w:t xml:space="preserve"> : 2.00</w:t>
      </w:r>
    </w:p>
    <w:p>
      <w:pPr>
        <w:pStyle w:val="Normal"/>
        <w:bidi w:val="0"/>
        <w:jc w:val="left"/>
        <w:rPr/>
      </w:pPr>
      <w:r>
        <w:rPr/>
        <w:t>Cela signifie que :</w:t>
      </w:r>
    </w:p>
    <w:p>
      <w:pPr>
        <w:pStyle w:val="Normal"/>
        <w:numPr>
          <w:ilvl w:val="0"/>
          <w:numId w:val="74"/>
        </w:numPr>
        <w:tabs>
          <w:tab w:val="left" w:pos="709" w:leader="none"/>
        </w:tabs>
        <w:bidi w:val="0"/>
        <w:spacing w:before="0" w:after="0"/>
        <w:ind w:left="709" w:hanging="283"/>
        <w:jc w:val="left"/>
        <w:rPr/>
      </w:pPr>
      <w:r>
        <w:rPr>
          <w:rStyle w:val="Accentuationforte"/>
        </w:rPr>
        <w:t>Apple</w:t>
      </w:r>
      <w:r>
        <w:rPr/>
        <w:t xml:space="preserve"> a un rendement de </w:t>
      </w:r>
      <w:r>
        <w:rPr>
          <w:rStyle w:val="Accentuationforte"/>
        </w:rPr>
        <w:t>50 %</w:t>
      </w:r>
      <w:r>
        <w:rPr/>
        <w:t xml:space="preserve"> durant la période étudiée : (1.50−1)×100=50.</w:t>
      </w:r>
    </w:p>
    <w:p>
      <w:pPr>
        <w:pStyle w:val="Normal"/>
        <w:numPr>
          <w:ilvl w:val="0"/>
          <w:numId w:val="74"/>
        </w:numPr>
        <w:tabs>
          <w:tab w:val="left" w:pos="709" w:leader="none"/>
        </w:tabs>
        <w:bidi w:val="0"/>
        <w:spacing w:before="0" w:after="0"/>
        <w:ind w:left="709" w:hanging="283"/>
        <w:jc w:val="left"/>
        <w:rPr/>
      </w:pPr>
      <w:r>
        <w:rPr>
          <w:rStyle w:val="Accentuationforte"/>
        </w:rPr>
        <w:t>Microsoft</w:t>
      </w:r>
      <w:r>
        <w:rPr/>
        <w:t xml:space="preserve"> a un rendement de </w:t>
      </w:r>
      <w:r>
        <w:rPr>
          <w:rStyle w:val="Accentuationforte"/>
        </w:rPr>
        <w:t>30 %</w:t>
      </w:r>
      <w:r>
        <w:rPr/>
        <w:t xml:space="preserve"> : (1.30−1)×100=30.</w:t>
      </w:r>
    </w:p>
    <w:p>
      <w:pPr>
        <w:pStyle w:val="Normal"/>
        <w:numPr>
          <w:ilvl w:val="0"/>
          <w:numId w:val="74"/>
        </w:numPr>
        <w:tabs>
          <w:tab w:val="left" w:pos="709" w:leader="none"/>
        </w:tabs>
        <w:bidi w:val="0"/>
        <w:ind w:left="709" w:hanging="283"/>
        <w:jc w:val="left"/>
        <w:rPr/>
      </w:pPr>
      <w:r>
        <w:rPr>
          <w:rStyle w:val="Accentuationforte"/>
        </w:rPr>
        <w:t>Tesla</w:t>
      </w:r>
      <w:r>
        <w:rPr/>
        <w:t xml:space="preserve"> a un rendement de </w:t>
      </w:r>
      <w:r>
        <w:rPr>
          <w:rStyle w:val="Accentuationforte"/>
        </w:rPr>
        <w:t>100 %</w:t>
      </w:r>
      <w:r>
        <w:rPr/>
        <w:t xml:space="preserve"> : (2.00−1)×100=100.</w:t>
      </w:r>
    </w:p>
    <w:p>
      <w:pPr>
        <w:pStyle w:val="Normal"/>
        <w:bidi w:val="0"/>
        <w:jc w:val="left"/>
        <w:rPr/>
      </w:pPr>
      <w:r>
        <w:rPr/>
        <w:t xml:space="preserve">Ainsi, Tesla a doublé de valeur par rapport à son prix initial, Apple a augmenté de 50 %, et Microsoft de 30 %. Vous pouvez conclure que </w:t>
      </w:r>
      <w:r>
        <w:rPr>
          <w:rStyle w:val="Accentuationforte"/>
        </w:rPr>
        <w:t>Tesla</w:t>
      </w:r>
      <w:r>
        <w:rPr/>
        <w:t xml:space="preserve"> a surperformé les autres actions en termes de rendement pendant cette période.</w:t>
      </w:r>
    </w:p>
    <w:p>
      <w:pPr>
        <w:pStyle w:val="Normal"/>
        <w:bidi w:val="0"/>
        <w:jc w:val="left"/>
        <w:rPr/>
      </w:pPr>
      <w:r>
        <w:rPr/>
        <w:t>Interprétation des résultats :</w:t>
      </w:r>
    </w:p>
    <w:p>
      <w:pPr>
        <w:pStyle w:val="Normal"/>
        <w:numPr>
          <w:ilvl w:val="0"/>
          <w:numId w:val="75"/>
        </w:numPr>
        <w:tabs>
          <w:tab w:val="left" w:pos="709" w:leader="none"/>
        </w:tabs>
        <w:bidi w:val="0"/>
        <w:spacing w:before="0" w:after="0"/>
        <w:ind w:left="709" w:hanging="283"/>
        <w:jc w:val="left"/>
        <w:rPr/>
      </w:pPr>
      <w:r>
        <w:rPr/>
        <w:t xml:space="preserve">Un </w:t>
      </w:r>
      <w:r>
        <w:rPr>
          <w:rStyle w:val="Accentuationforte"/>
        </w:rPr>
        <w:t>rendement positif</w:t>
      </w:r>
      <w:r>
        <w:rPr/>
        <w:t xml:space="preserve"> indique que l'action a pris de la valeur pendant la période.</w:t>
      </w:r>
    </w:p>
    <w:p>
      <w:pPr>
        <w:pStyle w:val="Normal"/>
        <w:numPr>
          <w:ilvl w:val="0"/>
          <w:numId w:val="75"/>
        </w:numPr>
        <w:tabs>
          <w:tab w:val="left" w:pos="709" w:leader="none"/>
        </w:tabs>
        <w:bidi w:val="0"/>
        <w:spacing w:before="0" w:after="0"/>
        <w:ind w:left="709" w:hanging="283"/>
        <w:jc w:val="left"/>
        <w:rPr/>
      </w:pPr>
      <w:r>
        <w:rPr/>
        <w:t xml:space="preserve">Un </w:t>
      </w:r>
      <w:r>
        <w:rPr>
          <w:rStyle w:val="Accentuationforte"/>
        </w:rPr>
        <w:t>rendement négatif</w:t>
      </w:r>
      <w:r>
        <w:rPr/>
        <w:t xml:space="preserve"> (si la valeur normalisée finale est inférieure à 1) indique que l'action a perdu de la valeur pendant la période.</w:t>
      </w:r>
    </w:p>
    <w:p>
      <w:pPr>
        <w:pStyle w:val="Normal"/>
        <w:numPr>
          <w:ilvl w:val="0"/>
          <w:numId w:val="75"/>
        </w:numPr>
        <w:tabs>
          <w:tab w:val="left" w:pos="709" w:leader="none"/>
        </w:tabs>
        <w:bidi w:val="0"/>
        <w:ind w:left="709" w:hanging="283"/>
        <w:jc w:val="left"/>
        <w:rPr/>
      </w:pPr>
      <w:r>
        <w:rPr/>
        <w:t xml:space="preserve">Cette méthode permet de comparer le </w:t>
      </w:r>
      <w:r>
        <w:rPr>
          <w:rStyle w:val="Accentuationforte"/>
        </w:rPr>
        <w:t>rendement total</w:t>
      </w:r>
      <w:r>
        <w:rPr/>
        <w:t xml:space="preserve"> de plusieurs actions, quel que soit leur prix initial, et d'avoir une vue d'ensemble sur les performances de chaque action.</w:t>
      </w:r>
    </w:p>
    <w:p>
      <w:pPr>
        <w:pStyle w:val="Normal"/>
        <w:bidi w:val="0"/>
        <w:jc w:val="left"/>
        <w:rPr/>
      </w:pPr>
      <w:r>
        <w:rPr/>
        <w:t>N'hésitez pas à me demander si vous souhaitez explorer des concepts supplémentaires liés à l'analyse des rendements ou des exemples concrets basés sur vos données !</w:t>
      </w:r>
    </w:p>
    <w:p>
      <w:pPr>
        <w:pStyle w:val="Normal"/>
        <w:bidi w:val="0"/>
        <w:jc w:val="left"/>
        <w:rPr/>
      </w:pPr>
      <w:r>
        <w:rPr/>
        <w:t>4o</w:t>
      </w:r>
    </w:p>
    <w:p>
      <w:pPr>
        <w:pStyle w:val="Normal"/>
        <w:bidi w:val="0"/>
        <w:jc w:val="left"/>
        <w:rPr/>
      </w:pPr>
      <w:r>
        <w:rPr/>
        <w:t>You said:</w:t>
      </w:r>
    </w:p>
    <w:p>
      <w:pPr>
        <w:pStyle w:val="Normal"/>
        <w:bidi w:val="0"/>
        <w:jc w:val="left"/>
        <w:rPr/>
      </w:pPr>
      <w:r>
        <w:rPr/>
        <w:t xml:space="preserve"># comment connaître le Rendements des actions entre deux date précise </w:t>
      </w:r>
    </w:p>
    <w:p>
      <w:pPr>
        <w:pStyle w:val="Normal"/>
        <w:bidi w:val="0"/>
        <w:jc w:val="left"/>
        <w:rPr/>
      </w:pPr>
      <w:r>
        <w:rPr/>
        <w:t>ChatGPT said:</w:t>
      </w:r>
    </w:p>
    <w:p>
      <w:pPr>
        <w:pStyle w:val="Normal"/>
        <w:bidi w:val="0"/>
        <w:spacing w:lineRule="auto" w:line="276" w:before="0" w:after="140"/>
        <w:jc w:val="left"/>
        <w:rPr/>
      </w:pPr>
      <w:r>
        <w:rPr/>
        <w:t xml:space="preserve">Pour connaître le </w:t>
      </w:r>
      <w:r>
        <w:rPr>
          <w:rStyle w:val="Accentuationforte"/>
        </w:rPr>
        <w:t>rendement des actions entre deux dates spécifiques</w:t>
      </w:r>
      <w:r>
        <w:rPr/>
        <w:t>, vous devez d'abord sélectionner les prix ajustés de chaque action à ces deux dates, puis utiliser la même formule de rendement que celle décrite précédemment.</w:t>
      </w:r>
    </w:p>
    <w:p>
      <w:pPr>
        <w:pStyle w:val="Normal"/>
        <w:bidi w:val="0"/>
        <w:jc w:val="left"/>
        <w:rPr/>
      </w:pPr>
      <w:r>
        <w:rPr/>
        <w:t>Formule du rendement entre deux dates :</w:t>
      </w:r>
    </w:p>
    <w:p>
      <w:pPr>
        <w:pStyle w:val="Normal"/>
        <w:bidi w:val="0"/>
        <w:spacing w:lineRule="auto" w:line="276" w:before="0" w:after="140"/>
        <w:jc w:val="left"/>
        <w:rPr/>
      </w:pPr>
      <w:r>
        <w:rPr/>
        <w:t> </w:t>
      </w:r>
      <w:r>
        <w:rPr/>
        <w:t>final initial initialRendement=(Prix initialPrix final−Prix initial​)×100</w:t>
      </w:r>
    </w:p>
    <w:p>
      <w:pPr>
        <w:pStyle w:val="Normal"/>
        <w:bidi w:val="0"/>
        <w:jc w:val="left"/>
        <w:rPr/>
      </w:pPr>
      <w:r>
        <w:rPr/>
        <w:t>Étapes à suivre :</w:t>
      </w:r>
    </w:p>
    <w:p>
      <w:pPr>
        <w:pStyle w:val="Normal"/>
        <w:numPr>
          <w:ilvl w:val="0"/>
          <w:numId w:val="76"/>
        </w:numPr>
        <w:tabs>
          <w:tab w:val="left" w:pos="709" w:leader="none"/>
        </w:tabs>
        <w:bidi w:val="0"/>
        <w:spacing w:before="0" w:after="0"/>
        <w:ind w:left="709" w:hanging="283"/>
        <w:jc w:val="left"/>
        <w:rPr/>
      </w:pPr>
      <w:r>
        <w:rPr>
          <w:rStyle w:val="Accentuationforte"/>
        </w:rPr>
        <w:t>Filtrer les données pour les deux dates spécifiques</w:t>
      </w:r>
      <w:r>
        <w:rPr/>
        <w:t>.</w:t>
      </w:r>
    </w:p>
    <w:p>
      <w:pPr>
        <w:pStyle w:val="Normal"/>
        <w:numPr>
          <w:ilvl w:val="0"/>
          <w:numId w:val="76"/>
        </w:numPr>
        <w:tabs>
          <w:tab w:val="left" w:pos="709" w:leader="none"/>
        </w:tabs>
        <w:bidi w:val="0"/>
        <w:spacing w:before="0" w:after="0"/>
        <w:ind w:left="709" w:hanging="283"/>
        <w:jc w:val="left"/>
        <w:rPr/>
      </w:pPr>
      <w:r>
        <w:rPr>
          <w:rStyle w:val="Accentuationforte"/>
        </w:rPr>
        <w:t>Calculer le rendement</w:t>
      </w:r>
      <w:r>
        <w:rPr/>
        <w:t xml:space="preserve"> pour chaque action entre ces deux dates.</w:t>
      </w:r>
    </w:p>
    <w:p>
      <w:pPr>
        <w:pStyle w:val="Normal"/>
        <w:numPr>
          <w:ilvl w:val="0"/>
          <w:numId w:val="76"/>
        </w:numPr>
        <w:tabs>
          <w:tab w:val="left" w:pos="709" w:leader="none"/>
        </w:tabs>
        <w:bidi w:val="0"/>
        <w:ind w:left="709" w:hanging="283"/>
        <w:jc w:val="left"/>
        <w:rPr/>
      </w:pPr>
      <w:r>
        <w:rPr>
          <w:rStyle w:val="Accentuationforte"/>
        </w:rPr>
        <w:t>Afficher le résultat</w:t>
      </w:r>
      <w:r>
        <w:rPr/>
        <w:t>.</w:t>
      </w:r>
    </w:p>
    <w:p>
      <w:pPr>
        <w:pStyle w:val="Normal"/>
        <w:bidi w:val="0"/>
        <w:jc w:val="left"/>
        <w:rPr/>
      </w:pPr>
      <w:r>
        <w:rPr/>
        <w:t>Exemple de code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def rendement_entre_dates(data, start_date, end_date):</w:t>
      </w:r>
    </w:p>
    <w:p>
      <w:pPr>
        <w:pStyle w:val="Normal"/>
        <w:bidi w:val="0"/>
        <w:rPr/>
      </w:pPr>
      <w:r>
        <w:rPr>
          <w:rStyle w:val="Textesource"/>
        </w:rPr>
        <w:t xml:space="preserve">    </w:t>
      </w:r>
      <w:r>
        <w:rPr>
          <w:rStyle w:val="Textesource"/>
        </w:rPr>
        <w:t># S'assurer que les données sont dans le bon format de date</w:t>
      </w:r>
    </w:p>
    <w:p>
      <w:pPr>
        <w:pStyle w:val="Normal"/>
        <w:bidi w:val="0"/>
        <w:rPr/>
      </w:pPr>
      <w:r>
        <w:rPr>
          <w:rStyle w:val="Textesource"/>
        </w:rPr>
        <w:t xml:space="preserve">    </w:t>
      </w:r>
      <w:r>
        <w:rPr>
          <w:rStyle w:val="Textesource"/>
        </w:rPr>
        <w:t>data = data.loc[start_date:end_date]  # Filtrer les données entre les deux dates</w:t>
      </w:r>
    </w:p>
    <w:p>
      <w:pPr>
        <w:pStyle w:val="Normal"/>
        <w:bidi w:val="0"/>
        <w:rPr/>
      </w:pPr>
      <w:r>
        <w:rPr>
          <w:rStyle w:val="Textesource"/>
        </w:rPr>
        <w:t xml:space="preserve">    </w:t>
      </w:r>
    </w:p>
    <w:p>
      <w:pPr>
        <w:pStyle w:val="Normal"/>
        <w:bidi w:val="0"/>
        <w:rPr/>
      </w:pPr>
      <w:r>
        <w:rPr>
          <w:rStyle w:val="Textesource"/>
        </w:rPr>
        <w:t xml:space="preserve">    </w:t>
      </w:r>
      <w:r>
        <w:rPr>
          <w:rStyle w:val="Textesource"/>
        </w:rPr>
        <w:t># Vérification des dates dans le dataframe</w:t>
      </w:r>
    </w:p>
    <w:p>
      <w:pPr>
        <w:pStyle w:val="Normal"/>
        <w:bidi w:val="0"/>
        <w:rPr/>
      </w:pPr>
      <w:r>
        <w:rPr>
          <w:rStyle w:val="Textesource"/>
        </w:rPr>
        <w:t xml:space="preserve">    </w:t>
      </w:r>
      <w:r>
        <w:rPr>
          <w:rStyle w:val="Textesource"/>
        </w:rPr>
        <w:t>if data.empty:</w:t>
      </w:r>
    </w:p>
    <w:p>
      <w:pPr>
        <w:pStyle w:val="Normal"/>
        <w:bidi w:val="0"/>
        <w:rPr/>
      </w:pPr>
      <w:r>
        <w:rPr>
          <w:rStyle w:val="Textesource"/>
        </w:rPr>
        <w:t xml:space="preserve">        </w:t>
      </w:r>
      <w:r>
        <w:rPr>
          <w:rStyle w:val="Textesource"/>
        </w:rPr>
        <w:t>print(f"Aucune donnée disponible entre {start_date} et {end_date}")</w:t>
      </w:r>
    </w:p>
    <w:p>
      <w:pPr>
        <w:pStyle w:val="Normal"/>
        <w:bidi w:val="0"/>
        <w:rPr/>
      </w:pPr>
      <w:r>
        <w:rPr>
          <w:rStyle w:val="Textesource"/>
        </w:rPr>
        <w:t xml:space="preserve">        </w:t>
      </w:r>
      <w:r>
        <w:rPr>
          <w:rStyle w:val="Textesource"/>
        </w:rPr>
        <w:t>return</w:t>
      </w:r>
    </w:p>
    <w:p>
      <w:pPr>
        <w:pStyle w:val="Normal"/>
        <w:bidi w:val="0"/>
        <w:rPr/>
      </w:pPr>
      <w:r>
        <w:rPr>
          <w:rStyle w:val="Textesource"/>
        </w:rPr>
        <w:t xml:space="preserve">    </w:t>
      </w:r>
    </w:p>
    <w:p>
      <w:pPr>
        <w:pStyle w:val="Normal"/>
        <w:bidi w:val="0"/>
        <w:rPr/>
      </w:pPr>
      <w:r>
        <w:rPr>
          <w:rStyle w:val="Textesource"/>
        </w:rPr>
        <w:t xml:space="preserve">    </w:t>
      </w:r>
      <w:r>
        <w:rPr>
          <w:rStyle w:val="Textesource"/>
        </w:rPr>
        <w:t># Sélection des prix au début et à la fin de la période</w:t>
      </w:r>
    </w:p>
    <w:p>
      <w:pPr>
        <w:pStyle w:val="Normal"/>
        <w:bidi w:val="0"/>
        <w:rPr/>
      </w:pPr>
      <w:r>
        <w:rPr>
          <w:rStyle w:val="Textesource"/>
        </w:rPr>
        <w:t xml:space="preserve">    </w:t>
      </w:r>
      <w:r>
        <w:rPr>
          <w:rStyle w:val="Textesource"/>
        </w:rPr>
        <w:t>prix_initial = data.iloc[0]  # Premier jour de la période</w:t>
      </w:r>
    </w:p>
    <w:p>
      <w:pPr>
        <w:pStyle w:val="Normal"/>
        <w:bidi w:val="0"/>
        <w:rPr/>
      </w:pPr>
      <w:r>
        <w:rPr>
          <w:rStyle w:val="Textesource"/>
        </w:rPr>
        <w:t xml:space="preserve">    </w:t>
      </w:r>
      <w:r>
        <w:rPr>
          <w:rStyle w:val="Textesource"/>
        </w:rPr>
        <w:t>prix_final = data.iloc[-1]  # Dernier jour de la période</w:t>
      </w:r>
    </w:p>
    <w:p>
      <w:pPr>
        <w:pStyle w:val="Normal"/>
        <w:bidi w:val="0"/>
        <w:rPr/>
      </w:pPr>
      <w:r>
        <w:rPr>
          <w:rStyle w:val="Textesource"/>
        </w:rPr>
        <w:t xml:space="preserve">    </w:t>
      </w:r>
    </w:p>
    <w:p>
      <w:pPr>
        <w:pStyle w:val="Normal"/>
        <w:bidi w:val="0"/>
        <w:rPr/>
      </w:pPr>
      <w:r>
        <w:rPr>
          <w:rStyle w:val="Textesource"/>
        </w:rPr>
        <w:t xml:space="preserve">    </w:t>
      </w:r>
      <w:r>
        <w:rPr>
          <w:rStyle w:val="Textesource"/>
        </w:rPr>
        <w:t># Calcul du rendement pour chaque action</w:t>
      </w:r>
    </w:p>
    <w:p>
      <w:pPr>
        <w:pStyle w:val="Normal"/>
        <w:bidi w:val="0"/>
        <w:rPr/>
      </w:pPr>
      <w:r>
        <w:rPr>
          <w:rStyle w:val="Textesource"/>
        </w:rPr>
        <w:t xml:space="preserve">    </w:t>
      </w:r>
      <w:r>
        <w:rPr>
          <w:rStyle w:val="Textesource"/>
        </w:rPr>
        <w:t>for col in data.columns:</w:t>
      </w:r>
    </w:p>
    <w:p>
      <w:pPr>
        <w:pStyle w:val="Normal"/>
        <w:bidi w:val="0"/>
        <w:rPr/>
      </w:pPr>
      <w:r>
        <w:rPr>
          <w:rStyle w:val="Textesource"/>
        </w:rPr>
        <w:t xml:space="preserve">        </w:t>
      </w:r>
      <w:r>
        <w:rPr>
          <w:rStyle w:val="Textesource"/>
        </w:rPr>
        <w:t>rendement = ((prix_final[col] - prix_initial[col]) / prix_initial[col]) * 100</w:t>
      </w:r>
    </w:p>
    <w:p>
      <w:pPr>
        <w:pStyle w:val="Normal"/>
        <w:bidi w:val="0"/>
        <w:rPr/>
      </w:pPr>
      <w:r>
        <w:rPr>
          <w:rStyle w:val="Textesource"/>
        </w:rPr>
        <w:t xml:space="preserve">        </w:t>
      </w:r>
      <w:r>
        <w:rPr>
          <w:rStyle w:val="Textesource"/>
        </w:rPr>
        <w:t>print(f"Rendement de {col} entre {start_date} et {end_date}: {rendement:.2f} %")</w:t>
      </w:r>
    </w:p>
    <w:p>
      <w:pPr>
        <w:pStyle w:val="Normal"/>
        <w:bidi w:val="0"/>
        <w:rPr/>
      </w:pPr>
      <w:r>
        <w:rPr/>
      </w:r>
    </w:p>
    <w:p>
      <w:pPr>
        <w:pStyle w:val="Normal"/>
        <w:bidi w:val="0"/>
        <w:rPr/>
      </w:pPr>
      <w:r>
        <w:rPr>
          <w:rStyle w:val="Textesource"/>
        </w:rPr>
        <w:t># Exemple d'utilisation</w:t>
      </w:r>
    </w:p>
    <w:p>
      <w:pPr>
        <w:pStyle w:val="Normal"/>
        <w:bidi w:val="0"/>
        <w:rPr/>
      </w:pPr>
      <w:r>
        <w:rPr>
          <w:rStyle w:val="Textesource"/>
        </w:rPr>
        <w:t>start_date = '2021-01-01'</w:t>
      </w:r>
    </w:p>
    <w:p>
      <w:pPr>
        <w:pStyle w:val="Normal"/>
        <w:bidi w:val="0"/>
        <w:rPr/>
      </w:pPr>
      <w:r>
        <w:rPr>
          <w:rStyle w:val="Textesource"/>
        </w:rPr>
        <w:t>end_date = '2021-12-31'</w:t>
      </w:r>
    </w:p>
    <w:p>
      <w:pPr>
        <w:pStyle w:val="Normal"/>
        <w:bidi w:val="0"/>
        <w:spacing w:before="0" w:after="283"/>
        <w:rPr/>
      </w:pPr>
      <w:r>
        <w:rPr>
          <w:rStyle w:val="Textesource"/>
        </w:rPr>
        <w:t>rendement_entre_dates(price_df, start_date, end_date)</w:t>
      </w:r>
    </w:p>
    <w:p>
      <w:pPr>
        <w:pStyle w:val="Normal"/>
        <w:bidi w:val="0"/>
        <w:jc w:val="left"/>
        <w:rPr/>
      </w:pPr>
      <w:r>
        <w:rPr/>
        <w:t>Explication du code :</w:t>
      </w:r>
    </w:p>
    <w:p>
      <w:pPr>
        <w:pStyle w:val="Normal"/>
        <w:numPr>
          <w:ilvl w:val="0"/>
          <w:numId w:val="77"/>
        </w:numPr>
        <w:tabs>
          <w:tab w:val="left" w:pos="709" w:leader="none"/>
        </w:tabs>
        <w:bidi w:val="0"/>
        <w:ind w:left="709" w:hanging="283"/>
        <w:jc w:val="left"/>
        <w:rPr/>
      </w:pPr>
      <w:r>
        <w:rPr>
          <w:rStyle w:val="Accentuationforte"/>
        </w:rPr>
        <w:t>Filtrage des données entre les deux dates</w:t>
      </w:r>
      <w:r>
        <w:rPr/>
        <w:t xml:space="preserve"> :</w:t>
      </w:r>
    </w:p>
    <w:p>
      <w:pPr>
        <w:pStyle w:val="Normal"/>
        <w:numPr>
          <w:ilvl w:val="1"/>
          <w:numId w:val="77"/>
        </w:numPr>
        <w:tabs>
          <w:tab w:val="clear" w:pos="709"/>
          <w:tab w:val="left" w:pos="1418" w:leader="none"/>
        </w:tabs>
        <w:bidi w:val="0"/>
        <w:spacing w:before="0" w:after="0"/>
        <w:ind w:left="1418" w:hanging="283"/>
        <w:jc w:val="left"/>
        <w:rPr/>
      </w:pPr>
      <w:r>
        <w:rPr>
          <w:rStyle w:val="Textesource"/>
        </w:rPr>
        <w:t>data.loc[start_date:end_date]</w:t>
      </w:r>
      <w:r>
        <w:rPr/>
        <w:t xml:space="preserve"> sélectionne uniquement les lignes du DataFrame correspondant à la plage de dates spécifiée. Cela suppose que votre index de DataFrame est basé sur les dates.</w:t>
      </w:r>
    </w:p>
    <w:p>
      <w:pPr>
        <w:pStyle w:val="Normal"/>
        <w:numPr>
          <w:ilvl w:val="0"/>
          <w:numId w:val="77"/>
        </w:numPr>
        <w:tabs>
          <w:tab w:val="left" w:pos="709" w:leader="none"/>
        </w:tabs>
        <w:bidi w:val="0"/>
        <w:ind w:left="709" w:hanging="283"/>
        <w:jc w:val="left"/>
        <w:rPr/>
      </w:pPr>
      <w:r>
        <w:rPr>
          <w:rStyle w:val="Accentuationforte"/>
        </w:rPr>
        <w:t>Vérification de la présence de données</w:t>
      </w:r>
      <w:r>
        <w:rPr/>
        <w:t xml:space="preserve"> :</w:t>
      </w:r>
    </w:p>
    <w:p>
      <w:pPr>
        <w:pStyle w:val="Normal"/>
        <w:numPr>
          <w:ilvl w:val="1"/>
          <w:numId w:val="77"/>
        </w:numPr>
        <w:tabs>
          <w:tab w:val="clear" w:pos="709"/>
          <w:tab w:val="left" w:pos="1418" w:leader="none"/>
        </w:tabs>
        <w:bidi w:val="0"/>
        <w:spacing w:before="0" w:after="0"/>
        <w:ind w:left="1418" w:hanging="283"/>
        <w:jc w:val="left"/>
        <w:rPr/>
      </w:pPr>
      <w:r>
        <w:rPr/>
        <w:t>Si la sélection entre les deux dates retourne un DataFrame vide (par exemple, en raison de l'absence de données pour les jours spécifiés), un message sera affiché pour informer l'utilisateur.</w:t>
      </w:r>
    </w:p>
    <w:p>
      <w:pPr>
        <w:pStyle w:val="Normal"/>
        <w:numPr>
          <w:ilvl w:val="0"/>
          <w:numId w:val="77"/>
        </w:numPr>
        <w:tabs>
          <w:tab w:val="left" w:pos="709" w:leader="none"/>
        </w:tabs>
        <w:bidi w:val="0"/>
        <w:ind w:left="709" w:hanging="283"/>
        <w:jc w:val="left"/>
        <w:rPr/>
      </w:pPr>
      <w:r>
        <w:rPr>
          <w:rStyle w:val="Accentuationforte"/>
        </w:rPr>
        <w:t>Sélection des prix initial et final</w:t>
      </w:r>
      <w:r>
        <w:rPr/>
        <w:t xml:space="preserve"> :</w:t>
      </w:r>
    </w:p>
    <w:p>
      <w:pPr>
        <w:pStyle w:val="Normal"/>
        <w:numPr>
          <w:ilvl w:val="1"/>
          <w:numId w:val="77"/>
        </w:numPr>
        <w:tabs>
          <w:tab w:val="clear" w:pos="709"/>
          <w:tab w:val="left" w:pos="1418" w:leader="none"/>
        </w:tabs>
        <w:bidi w:val="0"/>
        <w:spacing w:before="0" w:after="0"/>
        <w:ind w:left="1418" w:hanging="283"/>
        <w:jc w:val="left"/>
        <w:rPr/>
      </w:pPr>
      <w:r>
        <w:rPr>
          <w:rStyle w:val="Textesource"/>
        </w:rPr>
        <w:t>data.iloc[0]</w:t>
      </w:r>
      <w:r>
        <w:rPr/>
        <w:t xml:space="preserve"> récupère les </w:t>
      </w:r>
      <w:r>
        <w:rPr>
          <w:rStyle w:val="Accentuationforte"/>
        </w:rPr>
        <w:t>prix du premier jour</w:t>
      </w:r>
      <w:r>
        <w:rPr/>
        <w:t xml:space="preserve"> (date de départ).</w:t>
      </w:r>
    </w:p>
    <w:p>
      <w:pPr>
        <w:pStyle w:val="Normal"/>
        <w:numPr>
          <w:ilvl w:val="1"/>
          <w:numId w:val="77"/>
        </w:numPr>
        <w:tabs>
          <w:tab w:val="clear" w:pos="709"/>
          <w:tab w:val="left" w:pos="1418" w:leader="none"/>
        </w:tabs>
        <w:bidi w:val="0"/>
        <w:spacing w:before="0" w:after="0"/>
        <w:ind w:left="1418" w:hanging="283"/>
        <w:jc w:val="left"/>
        <w:rPr/>
      </w:pPr>
      <w:r>
        <w:rPr>
          <w:rStyle w:val="Textesource"/>
        </w:rPr>
        <w:t>data.iloc[-1]</w:t>
      </w:r>
      <w:r>
        <w:rPr/>
        <w:t xml:space="preserve"> récupère les </w:t>
      </w:r>
      <w:r>
        <w:rPr>
          <w:rStyle w:val="Accentuationforte"/>
        </w:rPr>
        <w:t>prix du dernier jour</w:t>
      </w:r>
      <w:r>
        <w:rPr/>
        <w:t xml:space="preserve"> (date de fin).</w:t>
      </w:r>
    </w:p>
    <w:p>
      <w:pPr>
        <w:pStyle w:val="Normal"/>
        <w:numPr>
          <w:ilvl w:val="0"/>
          <w:numId w:val="77"/>
        </w:numPr>
        <w:tabs>
          <w:tab w:val="left" w:pos="709" w:leader="none"/>
        </w:tabs>
        <w:bidi w:val="0"/>
        <w:ind w:left="709" w:hanging="283"/>
        <w:jc w:val="left"/>
        <w:rPr/>
      </w:pPr>
      <w:r>
        <w:rPr>
          <w:rStyle w:val="Accentuationforte"/>
        </w:rPr>
        <w:t>Calcul du rendement</w:t>
      </w:r>
      <w:r>
        <w:rPr/>
        <w:t xml:space="preserve"> :</w:t>
      </w:r>
    </w:p>
    <w:p>
      <w:pPr>
        <w:pStyle w:val="Normal"/>
        <w:numPr>
          <w:ilvl w:val="1"/>
          <w:numId w:val="77"/>
        </w:numPr>
        <w:tabs>
          <w:tab w:val="clear" w:pos="709"/>
          <w:tab w:val="left" w:pos="1418" w:leader="none"/>
        </w:tabs>
        <w:bidi w:val="0"/>
        <w:spacing w:before="0" w:after="0"/>
        <w:ind w:left="1418" w:hanging="283"/>
        <w:jc w:val="left"/>
        <w:rPr/>
      </w:pPr>
      <w:r>
        <w:rPr/>
        <w:t>Pour chaque action, on calcule le rendement entre ces deux dates en appliquant la formule :</w:t>
      </w:r>
    </w:p>
    <w:p>
      <w:pPr>
        <w:pStyle w:val="Normal"/>
        <w:numPr>
          <w:ilvl w:val="0"/>
          <w:numId w:val="0"/>
        </w:numPr>
        <w:bidi w:val="0"/>
        <w:ind w:left="0" w:hanging="0"/>
        <w:jc w:val="left"/>
        <w:rPr/>
      </w:pPr>
      <w:r>
        <w:rPr/>
        <w:t>\text{Rendement} = \left( \frac{\text{Prix final} - \text{Prix initial}}{\text{</w:t>
      </w:r>
    </w:p>
    <w:p>
      <w:pPr>
        <w:pStyle w:val="Normal"/>
        <w:bidi w:val="0"/>
        <w:jc w:val="left"/>
        <w:rPr/>
      </w:pPr>
      <w:r>
        <w:rPr/>
        <w:t>4o</w:t>
      </w:r>
    </w:p>
    <w:p>
      <w:pPr>
        <w:pStyle w:val="Normal"/>
        <w:bidi w:val="0"/>
        <w:jc w:val="left"/>
        <w:rPr/>
      </w:pPr>
      <w:r>
        <w:rPr/>
        <w:t>You said:</w:t>
      </w:r>
    </w:p>
    <w:p>
      <w:pPr>
        <w:pStyle w:val="Normal"/>
        <w:bidi w:val="0"/>
        <w:jc w:val="left"/>
        <w:rPr/>
      </w:pPr>
      <w:r>
        <w:rPr/>
        <w:t>Les marchés boursiers ne sont pas ouverts les week-ends ni jours fériés. Donc dans une année, il y a environ 252 jours de trading. # Nombre de jours de trading dans une année n_days = 252</w:t>
      </w:r>
    </w:p>
    <w:p>
      <w:pPr>
        <w:pStyle w:val="Normal"/>
        <w:bidi w:val="0"/>
        <w:jc w:val="left"/>
        <w:rPr/>
      </w:pPr>
      <w:r>
        <w:rPr/>
        <w:t>ChatGPT said:</w:t>
      </w:r>
    </w:p>
    <w:p>
      <w:pPr>
        <w:pStyle w:val="Normal"/>
        <w:bidi w:val="0"/>
        <w:spacing w:lineRule="auto" w:line="276" w:before="0" w:after="140"/>
        <w:jc w:val="left"/>
        <w:rPr/>
      </w:pPr>
      <w:r>
        <w:rPr/>
        <w:t xml:space="preserve">Pour tenir compte du fait que les marchés boursiers ne sont pas ouverts les week-ends et les jours fériés, vous avez raison d'estimer qu'il y a environ </w:t>
      </w:r>
      <w:r>
        <w:rPr>
          <w:rStyle w:val="Accentuationforte"/>
        </w:rPr>
        <w:t>252 jours de trading par an</w:t>
      </w:r>
      <w:r>
        <w:rPr/>
        <w:t>. Cela correspond généralement à l'année boursière pour de nombreux marchés financiers, comme le NYSE ou le NASDAQ.</w:t>
      </w:r>
    </w:p>
    <w:p>
      <w:pPr>
        <w:pStyle w:val="Normal"/>
        <w:bidi w:val="0"/>
        <w:spacing w:lineRule="auto" w:line="276" w:before="0" w:after="140"/>
        <w:jc w:val="left"/>
        <w:rPr/>
      </w:pPr>
      <w:r>
        <w:rPr/>
        <w:t xml:space="preserve">Si vous voulez intégrer cette notion dans votre analyse ou ajuster le calcul pour travailler uniquement avec les </w:t>
      </w:r>
      <w:r>
        <w:rPr>
          <w:rStyle w:val="Accentuationforte"/>
        </w:rPr>
        <w:t>jours de trading</w:t>
      </w:r>
      <w:r>
        <w:rPr/>
        <w:t>, voici quelques éléments à prendre en compte :</w:t>
      </w:r>
    </w:p>
    <w:p>
      <w:pPr>
        <w:pStyle w:val="Normal"/>
        <w:bidi w:val="0"/>
        <w:jc w:val="left"/>
        <w:rPr/>
      </w:pPr>
      <w:r>
        <w:rPr/>
        <w:t>1. Filtrer les jours de trading uniquement</w:t>
      </w:r>
    </w:p>
    <w:p>
      <w:pPr>
        <w:pStyle w:val="Normal"/>
        <w:bidi w:val="0"/>
        <w:spacing w:lineRule="auto" w:line="276" w:before="0" w:after="140"/>
        <w:jc w:val="left"/>
        <w:rPr/>
      </w:pPr>
      <w:r>
        <w:rPr/>
        <w:t>Si votre DataFrame contient des dates pour tous les jours (y compris les week-ends), vous pouvez filtrer pour ne garder que les jours de trading.</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pandas as pd</w:t>
      </w:r>
    </w:p>
    <w:p>
      <w:pPr>
        <w:pStyle w:val="Normal"/>
        <w:bidi w:val="0"/>
        <w:rPr/>
      </w:pPr>
      <w:r>
        <w:rPr/>
      </w:r>
    </w:p>
    <w:p>
      <w:pPr>
        <w:pStyle w:val="Normal"/>
        <w:bidi w:val="0"/>
        <w:rPr/>
      </w:pPr>
      <w:r>
        <w:rPr>
          <w:rStyle w:val="Textesource"/>
        </w:rPr>
        <w:t># Filtrer les jours de trading dans le DataFrame (si les week-ends sont inclus)</w:t>
      </w:r>
    </w:p>
    <w:p>
      <w:pPr>
        <w:pStyle w:val="Normal"/>
        <w:bidi w:val="0"/>
        <w:spacing w:before="0" w:after="283"/>
        <w:rPr/>
      </w:pPr>
      <w:r>
        <w:rPr>
          <w:rStyle w:val="Textesource"/>
        </w:rPr>
        <w:t>price_df = price_df[price_df.index.weekday &lt; 5]  # 0 = lundi, 6 = dimanche, donc 0-4 sont les jours de semaine</w:t>
      </w:r>
    </w:p>
    <w:p>
      <w:pPr>
        <w:pStyle w:val="Normal"/>
        <w:bidi w:val="0"/>
        <w:spacing w:lineRule="auto" w:line="276" w:before="0" w:after="140"/>
        <w:jc w:val="left"/>
        <w:rPr/>
      </w:pPr>
      <w:r>
        <w:rPr/>
        <w:t xml:space="preserve">Ce code permet de </w:t>
      </w:r>
      <w:r>
        <w:rPr>
          <w:rStyle w:val="Accentuationforte"/>
        </w:rPr>
        <w:t>garder uniquement les jours de semaine</w:t>
      </w:r>
      <w:r>
        <w:rPr/>
        <w:t xml:space="preserve"> dans le DataFrame, excluant ainsi les week-ends.</w:t>
      </w:r>
    </w:p>
    <w:p>
      <w:pPr>
        <w:pStyle w:val="Normal"/>
        <w:bidi w:val="0"/>
        <w:jc w:val="left"/>
        <w:rPr>
          <w:color w:val="auto"/>
          <w:highlight w:val="none"/>
          <w:shd w:fill="FFFF00" w:val="clear"/>
        </w:rPr>
      </w:pPr>
      <w:r>
        <w:rPr>
          <w:color w:val="000000"/>
          <w:shd w:fill="FFFF00" w:val="clear"/>
        </w:rPr>
        <w:t>2. Calcul du rendement en fonction des jours de trading</w:t>
      </w:r>
    </w:p>
    <w:p>
      <w:pPr>
        <w:pStyle w:val="Normal"/>
        <w:bidi w:val="0"/>
        <w:spacing w:lineRule="auto" w:line="276" w:before="0" w:after="140"/>
        <w:jc w:val="left"/>
        <w:rPr/>
      </w:pPr>
      <w:r>
        <w:rPr/>
        <w:t>Si vous souhaitez spécifier un nombre fixe de jours de trading (252 par an), vous pouvez calculer les rendements uniquement sur ces jours en utilisant un filtre basé sur l'index du DataFrame, qui représente les dates.</w:t>
      </w:r>
    </w:p>
    <w:p>
      <w:pPr>
        <w:pStyle w:val="Normal"/>
        <w:bidi w:val="0"/>
        <w:jc w:val="left"/>
        <w:rPr/>
      </w:pPr>
      <w:r>
        <w:rPr/>
        <w:t>Exemple de code pour calculer le rendement sur 252 jours de trading (une année)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def rendement_252_jours(data, start_date):</w:t>
      </w:r>
    </w:p>
    <w:p>
      <w:pPr>
        <w:pStyle w:val="Normal"/>
        <w:bidi w:val="0"/>
        <w:rPr/>
      </w:pPr>
      <w:r>
        <w:rPr>
          <w:rStyle w:val="Textesource"/>
        </w:rPr>
        <w:t xml:space="preserve">    </w:t>
      </w:r>
      <w:r>
        <w:rPr>
          <w:rStyle w:val="Textesource"/>
        </w:rPr>
        <w:t># Calculer la date de fin (252 jours de trading après la date de début)</w:t>
      </w:r>
    </w:p>
    <w:p>
      <w:pPr>
        <w:pStyle w:val="Normal"/>
        <w:bidi w:val="0"/>
        <w:rPr/>
      </w:pPr>
      <w:r>
        <w:rPr>
          <w:rStyle w:val="Textesource"/>
        </w:rPr>
        <w:t xml:space="preserve">    </w:t>
      </w:r>
      <w:r>
        <w:rPr>
          <w:rStyle w:val="Textesource"/>
        </w:rPr>
        <w:t>trading_days = data.loc[start_date:]  # Prend toutes les données à partir de start_date</w:t>
      </w:r>
    </w:p>
    <w:p>
      <w:pPr>
        <w:pStyle w:val="Normal"/>
        <w:bidi w:val="0"/>
        <w:rPr/>
      </w:pPr>
      <w:r>
        <w:rPr>
          <w:rStyle w:val="Textesource"/>
        </w:rPr>
        <w:t xml:space="preserve">    </w:t>
      </w:r>
      <w:r>
        <w:rPr>
          <w:rStyle w:val="Textesource"/>
        </w:rPr>
        <w:t>if len(trading_days) &lt; 252:</w:t>
      </w:r>
    </w:p>
    <w:p>
      <w:pPr>
        <w:pStyle w:val="Normal"/>
        <w:bidi w:val="0"/>
        <w:rPr/>
      </w:pPr>
      <w:r>
        <w:rPr>
          <w:rStyle w:val="Textesource"/>
        </w:rPr>
        <w:t xml:space="preserve">        </w:t>
      </w:r>
      <w:r>
        <w:rPr>
          <w:rStyle w:val="Textesource"/>
        </w:rPr>
        <w:t>print("Pas assez de jours de trading disponibles.")</w:t>
      </w:r>
    </w:p>
    <w:p>
      <w:pPr>
        <w:pStyle w:val="Normal"/>
        <w:bidi w:val="0"/>
        <w:rPr/>
      </w:pPr>
      <w:r>
        <w:rPr>
          <w:rStyle w:val="Textesource"/>
        </w:rPr>
        <w:t xml:space="preserve">        </w:t>
      </w:r>
      <w:r>
        <w:rPr>
          <w:rStyle w:val="Textesource"/>
        </w:rPr>
        <w:t>return</w:t>
      </w:r>
    </w:p>
    <w:p>
      <w:pPr>
        <w:pStyle w:val="Normal"/>
        <w:bidi w:val="0"/>
        <w:rPr/>
      </w:pPr>
      <w:r>
        <w:rPr>
          <w:rStyle w:val="Textesource"/>
        </w:rPr>
        <w:t xml:space="preserve">    </w:t>
      </w:r>
    </w:p>
    <w:p>
      <w:pPr>
        <w:pStyle w:val="Normal"/>
        <w:bidi w:val="0"/>
        <w:rPr/>
      </w:pPr>
      <w:r>
        <w:rPr>
          <w:rStyle w:val="Textesource"/>
        </w:rPr>
        <w:t xml:space="preserve">    </w:t>
      </w:r>
      <w:r>
        <w:rPr>
          <w:rStyle w:val="Textesource"/>
        </w:rPr>
        <w:t>prix_initial = trading_days.iloc[0]  # Premier jour de la période</w:t>
      </w:r>
    </w:p>
    <w:p>
      <w:pPr>
        <w:pStyle w:val="Normal"/>
        <w:bidi w:val="0"/>
        <w:rPr/>
      </w:pPr>
      <w:r>
        <w:rPr>
          <w:rStyle w:val="Textesource"/>
        </w:rPr>
        <w:t xml:space="preserve">    </w:t>
      </w:r>
      <w:r>
        <w:rPr>
          <w:rStyle w:val="Textesource"/>
        </w:rPr>
        <w:t>prix_final = trading_days.iloc[251]  # 252ème jour de trading après start_date</w:t>
      </w:r>
    </w:p>
    <w:p>
      <w:pPr>
        <w:pStyle w:val="Normal"/>
        <w:bidi w:val="0"/>
        <w:rPr/>
      </w:pPr>
      <w:r>
        <w:rPr>
          <w:rStyle w:val="Textesource"/>
        </w:rPr>
        <w:t xml:space="preserve">    </w:t>
      </w:r>
    </w:p>
    <w:p>
      <w:pPr>
        <w:pStyle w:val="Normal"/>
        <w:bidi w:val="0"/>
        <w:rPr/>
      </w:pPr>
      <w:r>
        <w:rPr>
          <w:rStyle w:val="Textesource"/>
        </w:rPr>
        <w:t xml:space="preserve">    </w:t>
      </w:r>
      <w:r>
        <w:rPr>
          <w:rStyle w:val="Textesource"/>
        </w:rPr>
        <w:t># Calcul du rendement pour chaque action sur 252 jours de trading</w:t>
      </w:r>
    </w:p>
    <w:p>
      <w:pPr>
        <w:pStyle w:val="Normal"/>
        <w:bidi w:val="0"/>
        <w:rPr/>
      </w:pPr>
      <w:r>
        <w:rPr>
          <w:rStyle w:val="Textesource"/>
        </w:rPr>
        <w:t xml:space="preserve">    </w:t>
      </w:r>
      <w:r>
        <w:rPr>
          <w:rStyle w:val="Textesource"/>
        </w:rPr>
        <w:t>for col in data.columns:</w:t>
      </w:r>
    </w:p>
    <w:p>
      <w:pPr>
        <w:pStyle w:val="Normal"/>
        <w:bidi w:val="0"/>
        <w:rPr/>
      </w:pPr>
      <w:r>
        <w:rPr>
          <w:rStyle w:val="Textesource"/>
        </w:rPr>
        <w:t xml:space="preserve">        </w:t>
      </w:r>
      <w:r>
        <w:rPr>
          <w:rStyle w:val="Textesource"/>
        </w:rPr>
        <w:t>rendement = ((prix_final[col] - prix_initial[col]) / prix_initial[col]) * 100</w:t>
      </w:r>
    </w:p>
    <w:p>
      <w:pPr>
        <w:pStyle w:val="Normal"/>
        <w:bidi w:val="0"/>
        <w:rPr/>
      </w:pPr>
      <w:r>
        <w:rPr>
          <w:rStyle w:val="Textesource"/>
        </w:rPr>
        <w:t xml:space="preserve">        </w:t>
      </w:r>
      <w:r>
        <w:rPr>
          <w:rStyle w:val="Textesource"/>
        </w:rPr>
        <w:t>print(f"Rendement de {col} sur 252 jours de trading à partir du {start_date}: {rendement:.2f} %")</w:t>
      </w:r>
    </w:p>
    <w:p>
      <w:pPr>
        <w:pStyle w:val="Normal"/>
        <w:bidi w:val="0"/>
        <w:rPr/>
      </w:pPr>
      <w:r>
        <w:rPr/>
      </w:r>
    </w:p>
    <w:p>
      <w:pPr>
        <w:pStyle w:val="Normal"/>
        <w:bidi w:val="0"/>
        <w:rPr/>
      </w:pPr>
      <w:r>
        <w:rPr>
          <w:rStyle w:val="Textesource"/>
        </w:rPr>
        <w:t># Exemple d'utilisation</w:t>
      </w:r>
    </w:p>
    <w:p>
      <w:pPr>
        <w:pStyle w:val="Normal"/>
        <w:bidi w:val="0"/>
        <w:rPr/>
      </w:pPr>
      <w:r>
        <w:rPr>
          <w:rStyle w:val="Textesource"/>
        </w:rPr>
        <w:t>start_date = '2021-01-01'</w:t>
      </w:r>
    </w:p>
    <w:p>
      <w:pPr>
        <w:pStyle w:val="Normal"/>
        <w:bidi w:val="0"/>
        <w:spacing w:before="0" w:after="283"/>
        <w:rPr/>
      </w:pPr>
      <w:r>
        <w:rPr>
          <w:rStyle w:val="Textesource"/>
        </w:rPr>
        <w:t>rendement_252_jours(price_df, start_date)</w:t>
      </w:r>
    </w:p>
    <w:p>
      <w:pPr>
        <w:pStyle w:val="Normal"/>
        <w:bidi w:val="0"/>
        <w:jc w:val="left"/>
        <w:rPr/>
      </w:pPr>
      <w:r>
        <w:rPr/>
        <w:t>Explication du code :</w:t>
      </w:r>
    </w:p>
    <w:p>
      <w:pPr>
        <w:pStyle w:val="Normal"/>
        <w:numPr>
          <w:ilvl w:val="0"/>
          <w:numId w:val="78"/>
        </w:numPr>
        <w:tabs>
          <w:tab w:val="left" w:pos="709" w:leader="none"/>
        </w:tabs>
        <w:bidi w:val="0"/>
        <w:ind w:left="709" w:hanging="283"/>
        <w:jc w:val="left"/>
        <w:rPr/>
      </w:pPr>
      <w:r>
        <w:rPr>
          <w:rStyle w:val="Accentuationforte"/>
        </w:rPr>
        <w:t>Filtrage des jours de trading à partir de la date de début</w:t>
      </w:r>
      <w:r>
        <w:rPr/>
        <w:t xml:space="preserve"> :</w:t>
      </w:r>
    </w:p>
    <w:p>
      <w:pPr>
        <w:pStyle w:val="Normal"/>
        <w:numPr>
          <w:ilvl w:val="1"/>
          <w:numId w:val="78"/>
        </w:numPr>
        <w:tabs>
          <w:tab w:val="clear" w:pos="709"/>
          <w:tab w:val="left" w:pos="1418" w:leader="none"/>
        </w:tabs>
        <w:bidi w:val="0"/>
        <w:spacing w:before="0" w:after="0"/>
        <w:ind w:left="1418" w:hanging="283"/>
        <w:jc w:val="left"/>
        <w:rPr/>
      </w:pPr>
      <w:r>
        <w:rPr>
          <w:rStyle w:val="Textesource"/>
        </w:rPr>
        <w:t>trading_days = data.loc[start_date:]</w:t>
      </w:r>
      <w:r>
        <w:rPr/>
        <w:t xml:space="preserve"> filtre toutes les données à partir de la </w:t>
      </w:r>
      <w:r>
        <w:rPr>
          <w:rStyle w:val="Accentuationforte"/>
        </w:rPr>
        <w:t>date de début</w:t>
      </w:r>
      <w:r>
        <w:rPr/>
        <w:t>.</w:t>
      </w:r>
    </w:p>
    <w:p>
      <w:pPr>
        <w:pStyle w:val="Normal"/>
        <w:numPr>
          <w:ilvl w:val="1"/>
          <w:numId w:val="78"/>
        </w:numPr>
        <w:tabs>
          <w:tab w:val="clear" w:pos="709"/>
          <w:tab w:val="left" w:pos="1418" w:leader="none"/>
        </w:tabs>
        <w:bidi w:val="0"/>
        <w:spacing w:before="0" w:after="0"/>
        <w:ind w:left="1418" w:hanging="283"/>
        <w:jc w:val="left"/>
        <w:rPr/>
      </w:pPr>
      <w:r>
        <w:rPr/>
        <w:t xml:space="preserve">On vérifie si l'on dispose d'au moins </w:t>
      </w:r>
      <w:r>
        <w:rPr>
          <w:rStyle w:val="Accentuationforte"/>
        </w:rPr>
        <w:t>252 jours de trading</w:t>
      </w:r>
      <w:r>
        <w:rPr/>
        <w:t xml:space="preserve"> à partir de cette date.</w:t>
      </w:r>
    </w:p>
    <w:p>
      <w:pPr>
        <w:pStyle w:val="Normal"/>
        <w:numPr>
          <w:ilvl w:val="0"/>
          <w:numId w:val="78"/>
        </w:numPr>
        <w:tabs>
          <w:tab w:val="left" w:pos="709" w:leader="none"/>
        </w:tabs>
        <w:bidi w:val="0"/>
        <w:ind w:left="709" w:hanging="283"/>
        <w:jc w:val="left"/>
        <w:rPr/>
      </w:pPr>
      <w:r>
        <w:rPr>
          <w:rStyle w:val="Accentuationforte"/>
        </w:rPr>
        <w:t>Sélection des prix pour les 252 jours</w:t>
      </w:r>
      <w:r>
        <w:rPr/>
        <w:t xml:space="preserve"> :</w:t>
      </w:r>
    </w:p>
    <w:p>
      <w:pPr>
        <w:pStyle w:val="Normal"/>
        <w:numPr>
          <w:ilvl w:val="1"/>
          <w:numId w:val="78"/>
        </w:numPr>
        <w:tabs>
          <w:tab w:val="clear" w:pos="709"/>
          <w:tab w:val="left" w:pos="1418" w:leader="none"/>
        </w:tabs>
        <w:bidi w:val="0"/>
        <w:spacing w:before="0" w:after="0"/>
        <w:ind w:left="1418" w:hanging="283"/>
        <w:jc w:val="left"/>
        <w:rPr/>
      </w:pPr>
      <w:r>
        <w:rPr/>
        <w:t xml:space="preserve">Le </w:t>
      </w:r>
      <w:r>
        <w:rPr>
          <w:rStyle w:val="Accentuationforte"/>
        </w:rPr>
        <w:t>prix initial</w:t>
      </w:r>
      <w:r>
        <w:rPr/>
        <w:t xml:space="preserve"> est celui du premier jour de la période, et le </w:t>
      </w:r>
      <w:r>
        <w:rPr>
          <w:rStyle w:val="Accentuationforte"/>
        </w:rPr>
        <w:t>prix final</w:t>
      </w:r>
      <w:r>
        <w:rPr/>
        <w:t xml:space="preserve"> est celui du 252e jour de trading.</w:t>
      </w:r>
    </w:p>
    <w:p>
      <w:pPr>
        <w:pStyle w:val="Normal"/>
        <w:numPr>
          <w:ilvl w:val="0"/>
          <w:numId w:val="78"/>
        </w:numPr>
        <w:tabs>
          <w:tab w:val="left" w:pos="709" w:leader="none"/>
        </w:tabs>
        <w:bidi w:val="0"/>
        <w:ind w:left="709" w:hanging="283"/>
        <w:jc w:val="left"/>
        <w:rPr/>
      </w:pPr>
      <w:r>
        <w:rPr>
          <w:rStyle w:val="Accentuationforte"/>
        </w:rPr>
        <w:t>Calcul du rendement</w:t>
      </w:r>
      <w:r>
        <w:rPr/>
        <w:t xml:space="preserve"> :</w:t>
      </w:r>
    </w:p>
    <w:p>
      <w:pPr>
        <w:pStyle w:val="Normal"/>
        <w:numPr>
          <w:ilvl w:val="1"/>
          <w:numId w:val="78"/>
        </w:numPr>
        <w:tabs>
          <w:tab w:val="clear" w:pos="709"/>
          <w:tab w:val="left" w:pos="1418" w:leader="none"/>
        </w:tabs>
        <w:bidi w:val="0"/>
        <w:ind w:left="1418" w:hanging="283"/>
        <w:jc w:val="left"/>
        <w:rPr/>
      </w:pPr>
      <w:r>
        <w:rPr/>
        <w:t>Le rendement est calculé pour chaque action en utilisant la formule de rendement classique :  final initial initialRendement=(Prix initialPrix final−Prix initial​)×100</w:t>
      </w:r>
    </w:p>
    <w:p>
      <w:pPr>
        <w:pStyle w:val="Normal"/>
        <w:bidi w:val="0"/>
        <w:jc w:val="left"/>
        <w:rPr/>
      </w:pPr>
      <w:r>
        <w:rPr/>
        <w:t>Conclusion :</w:t>
      </w:r>
    </w:p>
    <w:p>
      <w:pPr>
        <w:pStyle w:val="Normal"/>
        <w:bidi w:val="0"/>
        <w:spacing w:lineRule="auto" w:line="276" w:before="0" w:after="140"/>
        <w:jc w:val="left"/>
        <w:rPr/>
      </w:pPr>
      <w:r>
        <w:rPr/>
        <w:t xml:space="preserve">En excluant les week-ends et les jours fériés, et en travaillant avec </w:t>
      </w:r>
      <w:r>
        <w:rPr>
          <w:rStyle w:val="Accentuationforte"/>
        </w:rPr>
        <w:t>252 jours de trading par an</w:t>
      </w:r>
      <w:r>
        <w:rPr/>
        <w:t>, vous pouvez obtenir un calcul plus réaliste des rendements boursiers. Si vous avez des jours fériés spécifiques ou si vous souhaitez ajuster cela à des marchés non américains, vous pouvez également personnaliser la liste des jours non ouvrés.</w:t>
      </w:r>
    </w:p>
    <w:p>
      <w:pPr>
        <w:pStyle w:val="Normal"/>
        <w:bidi w:val="0"/>
        <w:jc w:val="left"/>
        <w:rPr/>
      </w:pPr>
      <w:r>
        <w:rPr/>
        <w:t>4o</w:t>
      </w:r>
    </w:p>
    <w:p>
      <w:pPr>
        <w:pStyle w:val="Normal"/>
        <w:bidi w:val="0"/>
        <w:jc w:val="left"/>
        <w:rPr/>
      </w:pPr>
      <w:r>
        <w:rPr/>
        <w:t>You said:</w:t>
      </w:r>
    </w:p>
    <w:p>
      <w:pPr>
        <w:pStyle w:val="Normal"/>
        <w:bidi w:val="0"/>
        <w:jc w:val="left"/>
        <w:rPr/>
      </w:pPr>
      <w:r>
        <w:rPr/>
        <w:t># Rendements journaliers returns = price_df.pct_change() returns</w:t>
      </w:r>
    </w:p>
    <w:p>
      <w:pPr>
        <w:pStyle w:val="Normal"/>
        <w:bidi w:val="0"/>
        <w:jc w:val="left"/>
        <w:rPr/>
      </w:pPr>
      <w:r>
        <w:rPr/>
        <w:t>ChatGPT said:</w:t>
      </w:r>
    </w:p>
    <w:p>
      <w:pPr>
        <w:pStyle w:val="Normal"/>
        <w:bidi w:val="0"/>
        <w:spacing w:lineRule="auto" w:line="276" w:before="0" w:after="140"/>
        <w:jc w:val="left"/>
        <w:rPr/>
      </w:pPr>
      <w:r>
        <w:rPr/>
        <w:t xml:space="preserve">Le calcul des </w:t>
      </w:r>
      <w:r>
        <w:rPr>
          <w:rStyle w:val="Accentuationforte"/>
        </w:rPr>
        <w:t>rendements journaliers</w:t>
      </w:r>
      <w:r>
        <w:rPr/>
        <w:t xml:space="preserve"> avec la méthode </w:t>
      </w:r>
      <w:r>
        <w:rPr>
          <w:rStyle w:val="Textesource"/>
        </w:rPr>
        <w:t>pct_change()</w:t>
      </w:r>
      <w:r>
        <w:rPr/>
        <w:t xml:space="preserve"> est correct et permet de calculer les variations quotidiennes en pourcentage entre les prix de clôture ajustés pour chaque action. Voici comment cela fonctionne et comment vous pouvez interpréter les résultats.</w:t>
      </w:r>
    </w:p>
    <w:p>
      <w:pPr>
        <w:pStyle w:val="Normal"/>
        <w:bidi w:val="0"/>
        <w:jc w:val="left"/>
        <w:rPr/>
      </w:pPr>
      <w:r>
        <w:rPr/>
        <w:t>Code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 Calcul des rendements journaliers pour chaque action</w:t>
      </w:r>
    </w:p>
    <w:p>
      <w:pPr>
        <w:pStyle w:val="Normal"/>
        <w:bidi w:val="0"/>
        <w:rPr/>
      </w:pPr>
      <w:r>
        <w:rPr>
          <w:rStyle w:val="Textesource"/>
        </w:rPr>
        <w:t>returns = price_df.pct_change()</w:t>
      </w:r>
    </w:p>
    <w:p>
      <w:pPr>
        <w:pStyle w:val="Normal"/>
        <w:bidi w:val="0"/>
        <w:spacing w:before="0" w:after="283"/>
        <w:rPr/>
      </w:pPr>
      <w:r>
        <w:rPr>
          <w:rStyle w:val="Textesource"/>
        </w:rPr>
        <w:t>returns</w:t>
      </w:r>
    </w:p>
    <w:p>
      <w:pPr>
        <w:pStyle w:val="Normal"/>
        <w:bidi w:val="0"/>
        <w:jc w:val="left"/>
        <w:rPr/>
      </w:pPr>
      <w:r>
        <w:rPr/>
        <w:t>Explication :</w:t>
      </w:r>
    </w:p>
    <w:p>
      <w:pPr>
        <w:pStyle w:val="Normal"/>
        <w:numPr>
          <w:ilvl w:val="0"/>
          <w:numId w:val="79"/>
        </w:numPr>
        <w:tabs>
          <w:tab w:val="left" w:pos="709" w:leader="none"/>
        </w:tabs>
        <w:bidi w:val="0"/>
        <w:ind w:left="709" w:hanging="283"/>
        <w:jc w:val="left"/>
        <w:rPr/>
      </w:pPr>
      <w:r>
        <w:rPr>
          <w:rStyle w:val="Textesource"/>
        </w:rPr>
        <w:t>pct_change()</w:t>
      </w:r>
      <w:r>
        <w:rPr/>
        <w:t xml:space="preserve"> :</w:t>
      </w:r>
    </w:p>
    <w:p>
      <w:pPr>
        <w:pStyle w:val="Normal"/>
        <w:numPr>
          <w:ilvl w:val="1"/>
          <w:numId w:val="79"/>
        </w:numPr>
        <w:tabs>
          <w:tab w:val="clear" w:pos="709"/>
          <w:tab w:val="left" w:pos="1418" w:leader="none"/>
        </w:tabs>
        <w:bidi w:val="0"/>
        <w:spacing w:before="0" w:after="0"/>
        <w:ind w:left="1418" w:hanging="283"/>
        <w:jc w:val="left"/>
        <w:rPr/>
      </w:pPr>
      <w:r>
        <w:rPr/>
        <w:t xml:space="preserve">La méthode </w:t>
      </w:r>
      <w:r>
        <w:rPr>
          <w:rStyle w:val="Textesource"/>
        </w:rPr>
        <w:t>pct_change()</w:t>
      </w:r>
      <w:r>
        <w:rPr/>
        <w:t xml:space="preserve"> calcule la variation relative (en pourcentage) entre deux lignes consécutives dans le DataFrame, soit d'un jour à l'autre dans ce cas. C'est très utile pour calculer les </w:t>
      </w:r>
      <w:r>
        <w:rPr>
          <w:rStyle w:val="Accentuationforte"/>
        </w:rPr>
        <w:t>rendements journaliers</w:t>
      </w:r>
      <w:r>
        <w:rPr/>
        <w:t xml:space="preserve"> d'une action, qui montrent de combien le prix a changé en pourcentage par rapport au jour précédent.</w:t>
      </w:r>
    </w:p>
    <w:p>
      <w:pPr>
        <w:pStyle w:val="Normal"/>
        <w:numPr>
          <w:ilvl w:val="0"/>
          <w:numId w:val="0"/>
        </w:numPr>
        <w:bidi w:val="0"/>
        <w:spacing w:before="0" w:after="0"/>
        <w:ind w:left="0" w:hanging="0"/>
        <w:jc w:val="left"/>
        <w:rPr/>
      </w:pPr>
      <w:r>
        <w:rPr/>
        <w:t> </w:t>
      </w:r>
      <w:r>
        <w:rPr/>
        <w:t>journalier du jour du jour pr du jour prRendement journalier=Prix du jour preˊceˊdentPrix du jour−Prix du jour preˊceˊdent​×100</w:t>
      </w:r>
    </w:p>
    <w:p>
      <w:pPr>
        <w:pStyle w:val="Normal"/>
        <w:numPr>
          <w:ilvl w:val="0"/>
          <w:numId w:val="79"/>
        </w:numPr>
        <w:tabs>
          <w:tab w:val="left" w:pos="709" w:leader="none"/>
        </w:tabs>
        <w:bidi w:val="0"/>
        <w:ind w:left="709" w:hanging="283"/>
        <w:jc w:val="left"/>
        <w:rPr/>
      </w:pPr>
      <w:r>
        <w:rPr>
          <w:rStyle w:val="Accentuationforte"/>
        </w:rPr>
        <w:t xml:space="preserve">Retour du DataFrame </w:t>
      </w:r>
      <w:r>
        <w:rPr>
          <w:rStyle w:val="Textesource"/>
        </w:rPr>
        <w:t>returns</w:t>
      </w:r>
      <w:r>
        <w:rPr/>
        <w:t xml:space="preserve"> :</w:t>
      </w:r>
    </w:p>
    <w:p>
      <w:pPr>
        <w:pStyle w:val="Normal"/>
        <w:numPr>
          <w:ilvl w:val="1"/>
          <w:numId w:val="79"/>
        </w:numPr>
        <w:tabs>
          <w:tab w:val="clear" w:pos="709"/>
          <w:tab w:val="left" w:pos="1418" w:leader="none"/>
        </w:tabs>
        <w:bidi w:val="0"/>
        <w:ind w:left="1418" w:hanging="283"/>
        <w:jc w:val="left"/>
        <w:rPr/>
      </w:pPr>
      <w:r>
        <w:rPr/>
        <w:t xml:space="preserve">Le DataFrame résultant </w:t>
      </w:r>
      <w:r>
        <w:rPr>
          <w:rStyle w:val="Textesource"/>
        </w:rPr>
        <w:t>returns</w:t>
      </w:r>
      <w:r>
        <w:rPr/>
        <w:t xml:space="preserve"> aura les mêmes dimensions que </w:t>
      </w:r>
      <w:r>
        <w:rPr>
          <w:rStyle w:val="Textesource"/>
        </w:rPr>
        <w:t>price_df</w:t>
      </w:r>
      <w:r>
        <w:rPr/>
        <w:t xml:space="preserve">, sauf que la première ligne sera composée de valeurs </w:t>
      </w:r>
      <w:r>
        <w:rPr>
          <w:rStyle w:val="Textesource"/>
        </w:rPr>
        <w:t>NaN</w:t>
      </w:r>
      <w:r>
        <w:rPr/>
        <w:t xml:space="preserve"> (car il n'y a pas de changement à calculer pour le premier jour). Chaque cellule contiendra le rendement journalier en pourcentage pour une action donnée à une date donnée.</w:t>
      </w:r>
    </w:p>
    <w:p>
      <w:pPr>
        <w:pStyle w:val="Normal"/>
        <w:bidi w:val="0"/>
        <w:jc w:val="left"/>
        <w:rPr/>
      </w:pPr>
      <w:r>
        <w:rPr/>
        <w:t>Exemple de calcul :</w:t>
      </w:r>
    </w:p>
    <w:p>
      <w:pPr>
        <w:pStyle w:val="Normal"/>
        <w:bidi w:val="0"/>
        <w:spacing w:lineRule="auto" w:line="276" w:before="0" w:after="140"/>
        <w:jc w:val="left"/>
        <w:rPr/>
      </w:pPr>
      <w:r>
        <w:rPr/>
        <w:t xml:space="preserve">Si le prix de </w:t>
      </w:r>
      <w:r>
        <w:rPr>
          <w:rStyle w:val="Accentuationforte"/>
        </w:rPr>
        <w:t>Apple (AAPL)</w:t>
      </w:r>
      <w:r>
        <w:rPr/>
        <w:t xml:space="preserve"> était de 100 $ un jour et 102 $ le lendemain, le rendement journalier serait :</w:t>
      </w:r>
    </w:p>
    <w:p>
      <w:pPr>
        <w:pStyle w:val="Normal"/>
        <w:bidi w:val="0"/>
        <w:spacing w:lineRule="auto" w:line="276" w:before="0" w:after="140"/>
        <w:jc w:val="left"/>
        <w:rPr/>
      </w:pPr>
      <w:r>
        <w:rPr/>
        <w:t>Rendement=100102−100​×100=2%</w:t>
      </w:r>
    </w:p>
    <w:p>
      <w:pPr>
        <w:pStyle w:val="Normal"/>
        <w:bidi w:val="0"/>
        <w:spacing w:lineRule="auto" w:line="276" w:before="0" w:after="140"/>
        <w:jc w:val="left"/>
        <w:rPr/>
      </w:pPr>
      <w:r>
        <w:rPr/>
        <w:t xml:space="preserve">Ainsi, dans la colonne de </w:t>
      </w:r>
      <w:r>
        <w:rPr>
          <w:rStyle w:val="Accentuationforte"/>
        </w:rPr>
        <w:t>AAPL</w:t>
      </w:r>
      <w:r>
        <w:rPr/>
        <w:t xml:space="preserve">, la cellule du deuxième jour affichera </w:t>
      </w:r>
      <w:r>
        <w:rPr>
          <w:rStyle w:val="Accentuationforte"/>
        </w:rPr>
        <w:t>0.02</w:t>
      </w:r>
      <w:r>
        <w:rPr/>
        <w:t xml:space="preserve"> (ou 2 %), ce qui correspond à l'augmentation du prix en pourcentage par rapport au jour précédent.</w:t>
      </w:r>
    </w:p>
    <w:p>
      <w:pPr>
        <w:pStyle w:val="Normal"/>
        <w:bidi w:val="0"/>
        <w:jc w:val="left"/>
        <w:rPr/>
      </w:pPr>
      <w:r>
        <w:rPr/>
        <w:t>Interprétation des résultats :</w:t>
      </w:r>
    </w:p>
    <w:p>
      <w:pPr>
        <w:pStyle w:val="Normal"/>
        <w:numPr>
          <w:ilvl w:val="0"/>
          <w:numId w:val="80"/>
        </w:numPr>
        <w:tabs>
          <w:tab w:val="left" w:pos="709" w:leader="none"/>
        </w:tabs>
        <w:bidi w:val="0"/>
        <w:spacing w:before="0" w:after="0"/>
        <w:ind w:left="709" w:hanging="283"/>
        <w:jc w:val="left"/>
        <w:rPr/>
      </w:pPr>
      <w:r>
        <w:rPr>
          <w:rStyle w:val="Accentuationforte"/>
        </w:rPr>
        <w:t>Rendement positif</w:t>
      </w:r>
      <w:r>
        <w:rPr/>
        <w:t xml:space="preserve"> : Si une cellule de </w:t>
      </w:r>
      <w:r>
        <w:rPr>
          <w:rStyle w:val="Textesource"/>
        </w:rPr>
        <w:t>returns</w:t>
      </w:r>
      <w:r>
        <w:rPr/>
        <w:t xml:space="preserve"> contient un chiffre positif (par exemple 0.03), cela signifie que le prix de l'action a </w:t>
      </w:r>
      <w:r>
        <w:rPr>
          <w:rStyle w:val="Accentuationforte"/>
        </w:rPr>
        <w:t>augmenté</w:t>
      </w:r>
      <w:r>
        <w:rPr/>
        <w:t xml:space="preserve"> de 3 % ce jour-là.</w:t>
      </w:r>
    </w:p>
    <w:p>
      <w:pPr>
        <w:pStyle w:val="Normal"/>
        <w:numPr>
          <w:ilvl w:val="0"/>
          <w:numId w:val="80"/>
        </w:numPr>
        <w:tabs>
          <w:tab w:val="left" w:pos="709" w:leader="none"/>
        </w:tabs>
        <w:bidi w:val="0"/>
        <w:spacing w:before="0" w:after="0"/>
        <w:ind w:left="709" w:hanging="283"/>
        <w:jc w:val="left"/>
        <w:rPr/>
      </w:pPr>
      <w:r>
        <w:rPr>
          <w:rStyle w:val="Accentuationforte"/>
        </w:rPr>
        <w:t>Rendement négatif</w:t>
      </w:r>
      <w:r>
        <w:rPr/>
        <w:t xml:space="preserve"> : Si une cellule contient un chiffre négatif (par exemple -0.02), cela signifie que le prix de l'action a </w:t>
      </w:r>
      <w:r>
        <w:rPr>
          <w:rStyle w:val="Accentuationforte"/>
        </w:rPr>
        <w:t>diminué</w:t>
      </w:r>
      <w:r>
        <w:rPr/>
        <w:t xml:space="preserve"> de 2 % ce jour-là.</w:t>
      </w:r>
    </w:p>
    <w:p>
      <w:pPr>
        <w:pStyle w:val="Normal"/>
        <w:numPr>
          <w:ilvl w:val="0"/>
          <w:numId w:val="80"/>
        </w:numPr>
        <w:tabs>
          <w:tab w:val="left" w:pos="709" w:leader="none"/>
        </w:tabs>
        <w:bidi w:val="0"/>
        <w:ind w:left="709" w:hanging="283"/>
        <w:jc w:val="left"/>
        <w:rPr/>
      </w:pPr>
      <w:r>
        <w:rPr>
          <w:rStyle w:val="Accentuationforte"/>
        </w:rPr>
        <w:t>Rendement nul</w:t>
      </w:r>
      <w:r>
        <w:rPr/>
        <w:t xml:space="preserve"> : Si une cellule contient 0, cela signifie que le prix de l'action n'a pas changé par rapport à la veille.</w:t>
      </w:r>
    </w:p>
    <w:p>
      <w:pPr>
        <w:pStyle w:val="Normal"/>
        <w:bidi w:val="0"/>
        <w:jc w:val="left"/>
        <w:rPr/>
      </w:pPr>
      <w:r>
        <w:rPr/>
        <w:t>Exemple d'affichage :</w:t>
      </w:r>
    </w:p>
    <w:p>
      <w:pPr>
        <w:pStyle w:val="Normal"/>
        <w:bidi w:val="0"/>
        <w:spacing w:lineRule="auto" w:line="276" w:before="0" w:after="140"/>
        <w:jc w:val="left"/>
        <w:rPr/>
      </w:pPr>
      <w:r>
        <w:rPr/>
        <w:t xml:space="preserve">Voici un exemple de ce que pourrait afficher le DataFrame </w:t>
      </w:r>
      <w:r>
        <w:rPr>
          <w:rStyle w:val="Textesource"/>
        </w:rPr>
        <w:t>returns</w:t>
      </w:r>
      <w:r>
        <w:rPr/>
        <w:t xml:space="preserve"> :</w:t>
      </w:r>
    </w:p>
    <w:tbl>
      <w:tblPr>
        <w:tblW w:w="3554" w:type="dxa"/>
        <w:jc w:val="left"/>
        <w:tblInd w:w="0" w:type="dxa"/>
        <w:tblLayout w:type="fixed"/>
        <w:tblCellMar>
          <w:top w:w="28" w:type="dxa"/>
          <w:left w:w="28" w:type="dxa"/>
          <w:bottom w:w="28" w:type="dxa"/>
          <w:right w:w="28" w:type="dxa"/>
        </w:tblCellMar>
      </w:tblPr>
      <w:tblGrid>
        <w:gridCol w:w="1231"/>
        <w:gridCol w:w="763"/>
        <w:gridCol w:w="777"/>
        <w:gridCol w:w="782"/>
      </w:tblGrid>
      <w:tr>
        <w:trPr>
          <w:tblHeader w:val="true"/>
        </w:trPr>
        <w:tc>
          <w:tcPr>
            <w:tcW w:w="1231" w:type="dxa"/>
            <w:tcBorders/>
            <w:vAlign w:val="center"/>
          </w:tcPr>
          <w:p>
            <w:pPr>
              <w:pStyle w:val="Normal"/>
              <w:widowControl w:val="false"/>
              <w:suppressLineNumbers/>
              <w:bidi w:val="0"/>
              <w:jc w:val="center"/>
              <w:rPr/>
            </w:pPr>
            <w:r>
              <w:rPr/>
              <w:t>Date</w:t>
            </w:r>
          </w:p>
        </w:tc>
        <w:tc>
          <w:tcPr>
            <w:tcW w:w="763" w:type="dxa"/>
            <w:tcBorders/>
            <w:vAlign w:val="center"/>
          </w:tcPr>
          <w:p>
            <w:pPr>
              <w:pStyle w:val="Normal"/>
              <w:widowControl w:val="false"/>
              <w:suppressLineNumbers/>
              <w:bidi w:val="0"/>
              <w:jc w:val="center"/>
              <w:rPr/>
            </w:pPr>
            <w:r>
              <w:rPr/>
              <w:t>AAPL</w:t>
            </w:r>
          </w:p>
        </w:tc>
        <w:tc>
          <w:tcPr>
            <w:tcW w:w="777" w:type="dxa"/>
            <w:tcBorders/>
            <w:vAlign w:val="center"/>
          </w:tcPr>
          <w:p>
            <w:pPr>
              <w:pStyle w:val="Normal"/>
              <w:widowControl w:val="false"/>
              <w:suppressLineNumbers/>
              <w:bidi w:val="0"/>
              <w:jc w:val="center"/>
              <w:rPr/>
            </w:pPr>
            <w:r>
              <w:rPr/>
              <w:t>MSFT</w:t>
            </w:r>
          </w:p>
        </w:tc>
        <w:tc>
          <w:tcPr>
            <w:tcW w:w="782" w:type="dxa"/>
            <w:tcBorders/>
            <w:vAlign w:val="center"/>
          </w:tcPr>
          <w:p>
            <w:pPr>
              <w:pStyle w:val="Normal"/>
              <w:widowControl w:val="false"/>
              <w:suppressLineNumbers/>
              <w:bidi w:val="0"/>
              <w:jc w:val="center"/>
              <w:rPr/>
            </w:pPr>
            <w:r>
              <w:rPr/>
              <w:t>TSLA</w:t>
            </w:r>
          </w:p>
        </w:tc>
      </w:tr>
      <w:tr>
        <w:trPr/>
        <w:tc>
          <w:tcPr>
            <w:tcW w:w="1231" w:type="dxa"/>
            <w:tcBorders/>
            <w:vAlign w:val="center"/>
          </w:tcPr>
          <w:p>
            <w:pPr>
              <w:pStyle w:val="Normal"/>
              <w:widowControl w:val="false"/>
              <w:suppressLineNumbers/>
              <w:bidi w:val="0"/>
              <w:jc w:val="left"/>
              <w:rPr/>
            </w:pPr>
            <w:r>
              <w:rPr/>
              <w:t>2021-01-01</w:t>
            </w:r>
          </w:p>
        </w:tc>
        <w:tc>
          <w:tcPr>
            <w:tcW w:w="763" w:type="dxa"/>
            <w:tcBorders/>
            <w:vAlign w:val="center"/>
          </w:tcPr>
          <w:p>
            <w:pPr>
              <w:pStyle w:val="Normal"/>
              <w:widowControl w:val="false"/>
              <w:suppressLineNumbers/>
              <w:bidi w:val="0"/>
              <w:jc w:val="left"/>
              <w:rPr/>
            </w:pPr>
            <w:r>
              <w:rPr/>
              <w:t>NaN</w:t>
            </w:r>
          </w:p>
        </w:tc>
        <w:tc>
          <w:tcPr>
            <w:tcW w:w="777" w:type="dxa"/>
            <w:tcBorders/>
            <w:vAlign w:val="center"/>
          </w:tcPr>
          <w:p>
            <w:pPr>
              <w:pStyle w:val="Normal"/>
              <w:widowControl w:val="false"/>
              <w:suppressLineNumbers/>
              <w:bidi w:val="0"/>
              <w:jc w:val="left"/>
              <w:rPr/>
            </w:pPr>
            <w:r>
              <w:rPr/>
              <w:t>NaN</w:t>
            </w:r>
          </w:p>
        </w:tc>
        <w:tc>
          <w:tcPr>
            <w:tcW w:w="782" w:type="dxa"/>
            <w:tcBorders/>
            <w:vAlign w:val="center"/>
          </w:tcPr>
          <w:p>
            <w:pPr>
              <w:pStyle w:val="Normal"/>
              <w:widowControl w:val="false"/>
              <w:suppressLineNumbers/>
              <w:bidi w:val="0"/>
              <w:jc w:val="left"/>
              <w:rPr/>
            </w:pPr>
            <w:r>
              <w:rPr/>
              <w:t>NaN</w:t>
            </w:r>
          </w:p>
        </w:tc>
      </w:tr>
      <w:tr>
        <w:trPr/>
        <w:tc>
          <w:tcPr>
            <w:tcW w:w="1231" w:type="dxa"/>
            <w:tcBorders/>
            <w:vAlign w:val="center"/>
          </w:tcPr>
          <w:p>
            <w:pPr>
              <w:pStyle w:val="Normal"/>
              <w:widowControl w:val="false"/>
              <w:suppressLineNumbers/>
              <w:bidi w:val="0"/>
              <w:jc w:val="left"/>
              <w:rPr/>
            </w:pPr>
            <w:r>
              <w:rPr/>
              <w:t>2021-01-02</w:t>
            </w:r>
          </w:p>
        </w:tc>
        <w:tc>
          <w:tcPr>
            <w:tcW w:w="763" w:type="dxa"/>
            <w:tcBorders/>
            <w:vAlign w:val="center"/>
          </w:tcPr>
          <w:p>
            <w:pPr>
              <w:pStyle w:val="Normal"/>
              <w:widowControl w:val="false"/>
              <w:suppressLineNumbers/>
              <w:bidi w:val="0"/>
              <w:jc w:val="left"/>
              <w:rPr/>
            </w:pPr>
            <w:r>
              <w:rPr/>
              <w:t>0.02</w:t>
            </w:r>
          </w:p>
        </w:tc>
        <w:tc>
          <w:tcPr>
            <w:tcW w:w="777" w:type="dxa"/>
            <w:tcBorders/>
            <w:vAlign w:val="center"/>
          </w:tcPr>
          <w:p>
            <w:pPr>
              <w:pStyle w:val="Normal"/>
              <w:widowControl w:val="false"/>
              <w:suppressLineNumbers/>
              <w:bidi w:val="0"/>
              <w:jc w:val="left"/>
              <w:rPr/>
            </w:pPr>
            <w:r>
              <w:rPr/>
              <w:t>0.01</w:t>
            </w:r>
          </w:p>
        </w:tc>
        <w:tc>
          <w:tcPr>
            <w:tcW w:w="782" w:type="dxa"/>
            <w:tcBorders/>
            <w:vAlign w:val="center"/>
          </w:tcPr>
          <w:p>
            <w:pPr>
              <w:pStyle w:val="Normal"/>
              <w:widowControl w:val="false"/>
              <w:suppressLineNumbers/>
              <w:bidi w:val="0"/>
              <w:jc w:val="left"/>
              <w:rPr/>
            </w:pPr>
            <w:r>
              <w:rPr/>
              <w:t>0.03</w:t>
            </w:r>
          </w:p>
        </w:tc>
      </w:tr>
      <w:tr>
        <w:trPr/>
        <w:tc>
          <w:tcPr>
            <w:tcW w:w="1231" w:type="dxa"/>
            <w:tcBorders/>
            <w:vAlign w:val="center"/>
          </w:tcPr>
          <w:p>
            <w:pPr>
              <w:pStyle w:val="Normal"/>
              <w:widowControl w:val="false"/>
              <w:suppressLineNumbers/>
              <w:bidi w:val="0"/>
              <w:jc w:val="left"/>
              <w:rPr/>
            </w:pPr>
            <w:r>
              <w:rPr/>
              <w:t>2021-01-03</w:t>
            </w:r>
          </w:p>
        </w:tc>
        <w:tc>
          <w:tcPr>
            <w:tcW w:w="763" w:type="dxa"/>
            <w:tcBorders/>
            <w:vAlign w:val="center"/>
          </w:tcPr>
          <w:p>
            <w:pPr>
              <w:pStyle w:val="Normal"/>
              <w:widowControl w:val="false"/>
              <w:suppressLineNumbers/>
              <w:bidi w:val="0"/>
              <w:jc w:val="left"/>
              <w:rPr/>
            </w:pPr>
            <w:r>
              <w:rPr/>
              <w:t>0.01</w:t>
            </w:r>
          </w:p>
        </w:tc>
        <w:tc>
          <w:tcPr>
            <w:tcW w:w="777" w:type="dxa"/>
            <w:tcBorders/>
            <w:vAlign w:val="center"/>
          </w:tcPr>
          <w:p>
            <w:pPr>
              <w:pStyle w:val="Normal"/>
              <w:widowControl w:val="false"/>
              <w:suppressLineNumbers/>
              <w:bidi w:val="0"/>
              <w:jc w:val="left"/>
              <w:rPr/>
            </w:pPr>
            <w:r>
              <w:rPr/>
              <w:t>-0.02</w:t>
            </w:r>
          </w:p>
        </w:tc>
        <w:tc>
          <w:tcPr>
            <w:tcW w:w="782" w:type="dxa"/>
            <w:tcBorders/>
            <w:vAlign w:val="center"/>
          </w:tcPr>
          <w:p>
            <w:pPr>
              <w:pStyle w:val="Normal"/>
              <w:widowControl w:val="false"/>
              <w:suppressLineNumbers/>
              <w:bidi w:val="0"/>
              <w:jc w:val="left"/>
              <w:rPr/>
            </w:pPr>
            <w:r>
              <w:rPr/>
              <w:t>0.04</w:t>
            </w:r>
          </w:p>
        </w:tc>
      </w:tr>
      <w:tr>
        <w:trPr/>
        <w:tc>
          <w:tcPr>
            <w:tcW w:w="1231" w:type="dxa"/>
            <w:tcBorders/>
            <w:vAlign w:val="center"/>
          </w:tcPr>
          <w:p>
            <w:pPr>
              <w:pStyle w:val="Normal"/>
              <w:widowControl w:val="false"/>
              <w:suppressLineNumbers/>
              <w:bidi w:val="0"/>
              <w:jc w:val="left"/>
              <w:rPr/>
            </w:pPr>
            <w:r>
              <w:rPr/>
              <w:t>2021-01-04</w:t>
            </w:r>
          </w:p>
        </w:tc>
        <w:tc>
          <w:tcPr>
            <w:tcW w:w="763" w:type="dxa"/>
            <w:tcBorders/>
            <w:vAlign w:val="center"/>
          </w:tcPr>
          <w:p>
            <w:pPr>
              <w:pStyle w:val="Normal"/>
              <w:widowControl w:val="false"/>
              <w:suppressLineNumbers/>
              <w:bidi w:val="0"/>
              <w:jc w:val="left"/>
              <w:rPr/>
            </w:pPr>
            <w:r>
              <w:rPr/>
              <w:t>-0.01</w:t>
            </w:r>
          </w:p>
        </w:tc>
        <w:tc>
          <w:tcPr>
            <w:tcW w:w="777" w:type="dxa"/>
            <w:tcBorders/>
            <w:vAlign w:val="center"/>
          </w:tcPr>
          <w:p>
            <w:pPr>
              <w:pStyle w:val="Normal"/>
              <w:widowControl w:val="false"/>
              <w:suppressLineNumbers/>
              <w:bidi w:val="0"/>
              <w:jc w:val="left"/>
              <w:rPr/>
            </w:pPr>
            <w:r>
              <w:rPr/>
              <w:t>0.03</w:t>
            </w:r>
          </w:p>
        </w:tc>
        <w:tc>
          <w:tcPr>
            <w:tcW w:w="782" w:type="dxa"/>
            <w:tcBorders/>
            <w:vAlign w:val="center"/>
          </w:tcPr>
          <w:p>
            <w:pPr>
              <w:pStyle w:val="Normal"/>
              <w:widowControl w:val="false"/>
              <w:suppressLineNumbers/>
              <w:bidi w:val="0"/>
              <w:jc w:val="left"/>
              <w:rPr/>
            </w:pPr>
            <w:r>
              <w:rPr/>
              <w:t>-0.01</w:t>
            </w:r>
          </w:p>
        </w:tc>
      </w:tr>
    </w:tbl>
    <w:p>
      <w:pPr>
        <w:pStyle w:val="Normal"/>
        <w:bidi w:val="0"/>
        <w:jc w:val="left"/>
        <w:rPr/>
      </w:pPr>
      <w:r>
        <w:rPr/>
        <w:t>Utilisation pratique :</w:t>
      </w:r>
    </w:p>
    <w:p>
      <w:pPr>
        <w:pStyle w:val="Normal"/>
        <w:numPr>
          <w:ilvl w:val="0"/>
          <w:numId w:val="81"/>
        </w:numPr>
        <w:tabs>
          <w:tab w:val="left" w:pos="709" w:leader="none"/>
        </w:tabs>
        <w:bidi w:val="0"/>
        <w:ind w:left="709" w:hanging="283"/>
        <w:jc w:val="left"/>
        <w:rPr/>
      </w:pPr>
      <w:r>
        <w:rPr>
          <w:rStyle w:val="Accentuationforte"/>
        </w:rPr>
        <w:t>Analyse des rendements</w:t>
      </w:r>
      <w:r>
        <w:rPr/>
        <w:t xml:space="preserve"> :</w:t>
      </w:r>
    </w:p>
    <w:p>
      <w:pPr>
        <w:pStyle w:val="Normal"/>
        <w:numPr>
          <w:ilvl w:val="1"/>
          <w:numId w:val="81"/>
        </w:numPr>
        <w:tabs>
          <w:tab w:val="clear" w:pos="709"/>
          <w:tab w:val="left" w:pos="1418" w:leader="none"/>
        </w:tabs>
        <w:bidi w:val="0"/>
        <w:spacing w:before="0" w:after="0"/>
        <w:ind w:left="1418" w:hanging="283"/>
        <w:jc w:val="left"/>
        <w:rPr/>
      </w:pPr>
      <w:r>
        <w:rPr/>
        <w:t>Le DataFrame des rendements journaliers permet de voir quels jours ont été particulièrement profitables ou perdants pour chaque action. Par exemple, une action avec de nombreux rendements journaliers positifs pourrait être dans une bonne tendance haussière.</w:t>
      </w:r>
    </w:p>
    <w:p>
      <w:pPr>
        <w:pStyle w:val="Normal"/>
        <w:numPr>
          <w:ilvl w:val="0"/>
          <w:numId w:val="81"/>
        </w:numPr>
        <w:tabs>
          <w:tab w:val="left" w:pos="709" w:leader="none"/>
        </w:tabs>
        <w:bidi w:val="0"/>
        <w:ind w:left="709" w:hanging="283"/>
        <w:jc w:val="left"/>
        <w:rPr/>
      </w:pPr>
      <w:r>
        <w:rPr>
          <w:rStyle w:val="Accentuationforte"/>
        </w:rPr>
        <w:t>Volatilité des rendements</w:t>
      </w:r>
      <w:r>
        <w:rPr/>
        <w:t xml:space="preserve"> :</w:t>
      </w:r>
    </w:p>
    <w:p>
      <w:pPr>
        <w:pStyle w:val="Normal"/>
        <w:numPr>
          <w:ilvl w:val="1"/>
          <w:numId w:val="81"/>
        </w:numPr>
        <w:tabs>
          <w:tab w:val="clear" w:pos="709"/>
          <w:tab w:val="left" w:pos="1418" w:leader="none"/>
        </w:tabs>
        <w:bidi w:val="0"/>
        <w:spacing w:before="0" w:after="0"/>
        <w:ind w:left="1418" w:hanging="283"/>
        <w:jc w:val="left"/>
        <w:rPr/>
      </w:pPr>
      <w:r>
        <w:rPr/>
        <w:t xml:space="preserve">Vous pouvez utiliser ce DataFrame pour calculer la </w:t>
      </w:r>
      <w:r>
        <w:rPr>
          <w:rStyle w:val="Accentuationforte"/>
        </w:rPr>
        <w:t>volatilité</w:t>
      </w:r>
      <w:r>
        <w:rPr/>
        <w:t xml:space="preserve"> des rendements journaliers d'une action. Par exemple, si les rendements journaliers sont très variables d'un jour à l'autre, l'action pourrait être considérée comme volatile.</w:t>
      </w:r>
    </w:p>
    <w:p>
      <w:pPr>
        <w:pStyle w:val="Normal"/>
        <w:numPr>
          <w:ilvl w:val="0"/>
          <w:numId w:val="81"/>
        </w:numPr>
        <w:tabs>
          <w:tab w:val="left" w:pos="709" w:leader="none"/>
        </w:tabs>
        <w:bidi w:val="0"/>
        <w:ind w:left="709" w:hanging="283"/>
        <w:jc w:val="left"/>
        <w:rPr/>
      </w:pPr>
      <w:r>
        <w:rPr>
          <w:rStyle w:val="Accentuationforte"/>
        </w:rPr>
        <w:t>Analyse des corrélations</w:t>
      </w:r>
      <w:r>
        <w:rPr/>
        <w:t xml:space="preserve"> :</w:t>
      </w:r>
    </w:p>
    <w:p>
      <w:pPr>
        <w:pStyle w:val="Normal"/>
        <w:numPr>
          <w:ilvl w:val="1"/>
          <w:numId w:val="81"/>
        </w:numPr>
        <w:tabs>
          <w:tab w:val="clear" w:pos="709"/>
          <w:tab w:val="left" w:pos="1418" w:leader="none"/>
        </w:tabs>
        <w:bidi w:val="0"/>
        <w:ind w:left="1418" w:hanging="283"/>
        <w:jc w:val="left"/>
        <w:rPr/>
      </w:pPr>
      <w:r>
        <w:rPr/>
        <w:t xml:space="preserve">En analysant les rendements journaliers de plusieurs actions, vous pouvez examiner si certaines actions ont tendance à évoluer ensemble, en calculant la </w:t>
      </w:r>
      <w:r>
        <w:rPr>
          <w:rStyle w:val="Accentuationforte"/>
        </w:rPr>
        <w:t>corrélation</w:t>
      </w:r>
      <w:r>
        <w:rPr/>
        <w:t xml:space="preserve"> entre leurs rendements journaliers.</w:t>
      </w:r>
    </w:p>
    <w:p>
      <w:pPr>
        <w:pStyle w:val="Normal"/>
        <w:bidi w:val="0"/>
        <w:jc w:val="left"/>
        <w:rPr/>
      </w:pPr>
      <w:r>
        <w:rPr/>
        <w:t>Exemple d'analyse :</w:t>
      </w:r>
    </w:p>
    <w:p>
      <w:pPr>
        <w:pStyle w:val="Normal"/>
        <w:bidi w:val="0"/>
        <w:spacing w:lineRule="auto" w:line="276" w:before="0" w:after="140"/>
        <w:jc w:val="left"/>
        <w:rPr/>
      </w:pPr>
      <w:r>
        <w:rPr/>
        <w:t xml:space="preserve">Si vous souhaitez calculer la </w:t>
      </w:r>
      <w:r>
        <w:rPr>
          <w:rStyle w:val="Accentuationforte"/>
        </w:rPr>
        <w:t>volatilité</w:t>
      </w:r>
      <w:r>
        <w:rPr/>
        <w:t xml:space="preserve"> ou la </w:t>
      </w:r>
      <w:r>
        <w:rPr>
          <w:rStyle w:val="Accentuationforte"/>
        </w:rPr>
        <w:t>moyenne des rendements journaliers</w:t>
      </w:r>
      <w:r>
        <w:rPr/>
        <w:t xml:space="preserve"> pour chaque action, vous pouvez le faire comme suit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 Moyenne des rendements journaliers</w:t>
      </w:r>
    </w:p>
    <w:p>
      <w:pPr>
        <w:pStyle w:val="Normal"/>
        <w:bidi w:val="0"/>
        <w:rPr/>
      </w:pPr>
      <w:r>
        <w:rPr>
          <w:rStyle w:val="Textesource"/>
        </w:rPr>
        <w:t>mean_returns = returns.mean()</w:t>
      </w:r>
    </w:p>
    <w:p>
      <w:pPr>
        <w:pStyle w:val="Normal"/>
        <w:bidi w:val="0"/>
        <w:rPr/>
      </w:pPr>
      <w:r>
        <w:rPr>
          <w:rStyle w:val="Textesource"/>
        </w:rPr>
        <w:t>print("Moyenne des rendements journaliers :")</w:t>
      </w:r>
    </w:p>
    <w:p>
      <w:pPr>
        <w:pStyle w:val="Normal"/>
        <w:bidi w:val="0"/>
        <w:rPr/>
      </w:pPr>
      <w:r>
        <w:rPr>
          <w:rStyle w:val="Textesource"/>
        </w:rPr>
        <w:t>print(mean_returns)</w:t>
      </w:r>
    </w:p>
    <w:p>
      <w:pPr>
        <w:pStyle w:val="Normal"/>
        <w:bidi w:val="0"/>
        <w:rPr/>
      </w:pPr>
      <w:r>
        <w:rPr/>
      </w:r>
    </w:p>
    <w:p>
      <w:pPr>
        <w:pStyle w:val="Normal"/>
        <w:bidi w:val="0"/>
        <w:rPr/>
      </w:pPr>
      <w:r>
        <w:rPr>
          <w:rStyle w:val="Textesource"/>
        </w:rPr>
        <w:t># Volatilité (écart type) des rendements journaliers</w:t>
      </w:r>
    </w:p>
    <w:p>
      <w:pPr>
        <w:pStyle w:val="Normal"/>
        <w:bidi w:val="0"/>
        <w:rPr/>
      </w:pPr>
      <w:r>
        <w:rPr>
          <w:rStyle w:val="Textesource"/>
        </w:rPr>
        <w:t>volatility = returns.std()</w:t>
      </w:r>
    </w:p>
    <w:p>
      <w:pPr>
        <w:pStyle w:val="Normal"/>
        <w:bidi w:val="0"/>
        <w:rPr/>
      </w:pPr>
      <w:r>
        <w:rPr>
          <w:rStyle w:val="Textesource"/>
        </w:rPr>
        <w:t>print("\nVolatilité (écart type) des rendements journaliers :")</w:t>
      </w:r>
    </w:p>
    <w:p>
      <w:pPr>
        <w:pStyle w:val="Normal"/>
        <w:bidi w:val="0"/>
        <w:spacing w:before="0" w:after="283"/>
        <w:rPr/>
      </w:pPr>
      <w:r>
        <w:rPr>
          <w:rStyle w:val="Textesource"/>
        </w:rPr>
        <w:t>print(volatility)</w:t>
      </w:r>
    </w:p>
    <w:p>
      <w:pPr>
        <w:pStyle w:val="Normal"/>
        <w:bidi w:val="0"/>
        <w:spacing w:lineRule="auto" w:line="276" w:before="0" w:after="140"/>
        <w:jc w:val="left"/>
        <w:rPr/>
      </w:pPr>
      <w:r>
        <w:rPr/>
        <w:t>Cela vous donnera des informations précieuses sur la performance moyenne et la volatilité des différentes actions.</w:t>
      </w:r>
    </w:p>
    <w:p>
      <w:pPr>
        <w:pStyle w:val="Normal"/>
        <w:bidi w:val="0"/>
        <w:spacing w:lineRule="auto" w:line="276" w:before="0" w:after="140"/>
        <w:jc w:val="left"/>
        <w:rPr/>
      </w:pPr>
      <w:r>
        <w:rPr/>
        <w:t>Si vous avez d'autres questions ou souhaitez approfondir l'analyse des rendements, faites-le moi savoir !</w:t>
      </w:r>
    </w:p>
    <w:p>
      <w:pPr>
        <w:pStyle w:val="Normal"/>
        <w:bidi w:val="0"/>
        <w:jc w:val="left"/>
        <w:rPr/>
      </w:pPr>
      <w:r>
        <w:rPr/>
        <w:t>4o</w:t>
      </w:r>
    </w:p>
    <w:p>
      <w:pPr>
        <w:pStyle w:val="Normal"/>
        <w:bidi w:val="0"/>
        <w:jc w:val="left"/>
        <w:rPr/>
      </w:pPr>
      <w:r>
        <w:rPr/>
        <w:t>You said:</w:t>
      </w:r>
    </w:p>
    <w:p>
      <w:pPr>
        <w:pStyle w:val="Normal"/>
        <w:bidi w:val="0"/>
        <w:jc w:val="left"/>
        <w:rPr/>
      </w:pPr>
      <w:r>
        <w:rPr/>
        <w:t># Visualisation des rendements journaliers plotly_plot(returns, 'Rendements journaliers des actions')</w:t>
      </w:r>
    </w:p>
    <w:p>
      <w:pPr>
        <w:pStyle w:val="Normal"/>
        <w:bidi w:val="0"/>
        <w:jc w:val="left"/>
        <w:rPr/>
      </w:pPr>
      <w:r>
        <w:rPr/>
        <w:t>ChatGPT said:</w:t>
      </w:r>
    </w:p>
    <w:p>
      <w:pPr>
        <w:pStyle w:val="Normal"/>
        <w:bidi w:val="0"/>
        <w:spacing w:lineRule="auto" w:line="276" w:before="0" w:after="140"/>
        <w:jc w:val="left"/>
        <w:rPr/>
      </w:pPr>
      <w:r>
        <w:rPr/>
        <w:t xml:space="preserve">Pour visualiser les </w:t>
      </w:r>
      <w:r>
        <w:rPr>
          <w:rStyle w:val="Accentuationforte"/>
        </w:rPr>
        <w:t>rendements journaliers</w:t>
      </w:r>
      <w:r>
        <w:rPr/>
        <w:t xml:space="preserve"> avec votre fonction </w:t>
      </w:r>
      <w:r>
        <w:rPr>
          <w:rStyle w:val="Textesource"/>
        </w:rPr>
        <w:t>plotly_plot</w:t>
      </w:r>
      <w:r>
        <w:rPr/>
        <w:t xml:space="preserve">, vous pouvez simplement passer le DataFrame </w:t>
      </w:r>
      <w:r>
        <w:rPr>
          <w:rStyle w:val="Textesource"/>
        </w:rPr>
        <w:t>returns</w:t>
      </w:r>
      <w:r>
        <w:rPr/>
        <w:t xml:space="preserve"> (qui contient les rendements journaliers) et un titre à la fonction. Voici un rappel du code et quelques améliorations possibles pour cette visualisation avec Plotly.</w:t>
      </w:r>
    </w:p>
    <w:p>
      <w:pPr>
        <w:pStyle w:val="Normal"/>
        <w:bidi w:val="0"/>
        <w:jc w:val="left"/>
        <w:rPr/>
      </w:pPr>
      <w:r>
        <w:rPr/>
        <w:t>Code complet pour visualiser les rendements journaliers avec Plotly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plotly.graph_objects as go</w:t>
      </w:r>
    </w:p>
    <w:p>
      <w:pPr>
        <w:pStyle w:val="Normal"/>
        <w:bidi w:val="0"/>
        <w:rPr/>
      </w:pPr>
      <w:r>
        <w:rPr/>
      </w:r>
    </w:p>
    <w:p>
      <w:pPr>
        <w:pStyle w:val="Normal"/>
        <w:bidi w:val="0"/>
        <w:rPr/>
      </w:pPr>
      <w:r>
        <w:rPr>
          <w:rStyle w:val="Textesource"/>
        </w:rPr>
        <w:t># Fonction de visualisation interactive avec Plotly</w:t>
      </w:r>
    </w:p>
    <w:p>
      <w:pPr>
        <w:pStyle w:val="Normal"/>
        <w:bidi w:val="0"/>
        <w:rPr/>
      </w:pPr>
      <w:r>
        <w:rPr>
          <w:rStyle w:val="Textesource"/>
        </w:rPr>
        <w:t>def plotly_plot(data, title):</w:t>
      </w:r>
    </w:p>
    <w:p>
      <w:pPr>
        <w:pStyle w:val="Normal"/>
        <w:bidi w:val="0"/>
        <w:rPr/>
      </w:pPr>
      <w:r>
        <w:rPr>
          <w:rStyle w:val="Textesource"/>
        </w:rPr>
        <w:t xml:space="preserve">    </w:t>
      </w:r>
      <w:r>
        <w:rPr>
          <w:rStyle w:val="Textesource"/>
        </w:rPr>
        <w:t># Création de la figure avec un titre</w:t>
      </w:r>
    </w:p>
    <w:p>
      <w:pPr>
        <w:pStyle w:val="Normal"/>
        <w:bidi w:val="0"/>
        <w:rPr/>
      </w:pPr>
      <w:r>
        <w:rPr>
          <w:rStyle w:val="Textesource"/>
        </w:rPr>
        <w:t xml:space="preserve">    </w:t>
      </w:r>
      <w:r>
        <w:rPr>
          <w:rStyle w:val="Textesource"/>
        </w:rPr>
        <w:t>fig = go.Figure()</w:t>
      </w:r>
    </w:p>
    <w:p>
      <w:pPr>
        <w:pStyle w:val="Normal"/>
        <w:bidi w:val="0"/>
        <w:rPr/>
      </w:pPr>
      <w:r>
        <w:rPr>
          <w:rStyle w:val="Textesource"/>
        </w:rPr>
        <w:t xml:space="preserve">    </w:t>
      </w:r>
    </w:p>
    <w:p>
      <w:pPr>
        <w:pStyle w:val="Normal"/>
        <w:bidi w:val="0"/>
        <w:rPr/>
      </w:pPr>
      <w:r>
        <w:rPr>
          <w:rStyle w:val="Textesource"/>
        </w:rPr>
        <w:t xml:space="preserve">    </w:t>
      </w:r>
      <w:r>
        <w:rPr>
          <w:rStyle w:val="Textesource"/>
        </w:rPr>
        <w:t># Boucle pour ajouter chaque série (chaque colonne) dans le graphique</w:t>
      </w:r>
    </w:p>
    <w:p>
      <w:pPr>
        <w:pStyle w:val="Normal"/>
        <w:bidi w:val="0"/>
        <w:rPr/>
      </w:pPr>
      <w:r>
        <w:rPr>
          <w:rStyle w:val="Textesource"/>
        </w:rPr>
        <w:t xml:space="preserve">    </w:t>
      </w:r>
      <w:r>
        <w:rPr>
          <w:rStyle w:val="Textesource"/>
        </w:rPr>
        <w:t>for col in data.columns:</w:t>
      </w:r>
    </w:p>
    <w:p>
      <w:pPr>
        <w:pStyle w:val="Normal"/>
        <w:bidi w:val="0"/>
        <w:rPr/>
      </w:pPr>
      <w:r>
        <w:rPr>
          <w:rStyle w:val="Textesource"/>
        </w:rPr>
        <w:t xml:space="preserve">        </w:t>
      </w:r>
      <w:r>
        <w:rPr>
          <w:rStyle w:val="Textesource"/>
        </w:rPr>
        <w:t>fig.add_trace(go.Scatter(x=data.index, y=data[col], mode='lines', name=col))</w:t>
      </w:r>
    </w:p>
    <w:p>
      <w:pPr>
        <w:pStyle w:val="Normal"/>
        <w:bidi w:val="0"/>
        <w:rPr/>
      </w:pPr>
      <w:r>
        <w:rPr>
          <w:rStyle w:val="Textesource"/>
        </w:rPr>
        <w:t xml:space="preserve">    </w:t>
      </w:r>
    </w:p>
    <w:p>
      <w:pPr>
        <w:pStyle w:val="Normal"/>
        <w:bidi w:val="0"/>
        <w:rPr/>
      </w:pPr>
      <w:r>
        <w:rPr>
          <w:rStyle w:val="Textesource"/>
        </w:rPr>
        <w:t xml:space="preserve">    </w:t>
      </w:r>
      <w:r>
        <w:rPr>
          <w:rStyle w:val="Textesource"/>
        </w:rPr>
        <w:t># Mise à jour des titres et mise en forme</w:t>
      </w:r>
    </w:p>
    <w:p>
      <w:pPr>
        <w:pStyle w:val="Normal"/>
        <w:bidi w:val="0"/>
        <w:rPr/>
      </w:pPr>
      <w:r>
        <w:rPr>
          <w:rStyle w:val="Textesource"/>
        </w:rPr>
        <w:t xml:space="preserve">    </w:t>
      </w:r>
      <w:r>
        <w:rPr>
          <w:rStyle w:val="Textesource"/>
        </w:rPr>
        <w:t xml:space="preserve">fig.update_layout(title=title, </w:t>
      </w:r>
    </w:p>
    <w:p>
      <w:pPr>
        <w:pStyle w:val="Normal"/>
        <w:bidi w:val="0"/>
        <w:rPr/>
      </w:pPr>
      <w:r>
        <w:rPr>
          <w:rStyle w:val="Textesource"/>
        </w:rPr>
        <w:t xml:space="preserve">                      </w:t>
      </w:r>
      <w:r>
        <w:rPr>
          <w:rStyle w:val="Textesource"/>
        </w:rPr>
        <w:t xml:space="preserve">xaxis_title='Date', </w:t>
      </w:r>
    </w:p>
    <w:p>
      <w:pPr>
        <w:pStyle w:val="Normal"/>
        <w:bidi w:val="0"/>
        <w:rPr/>
      </w:pPr>
      <w:r>
        <w:rPr>
          <w:rStyle w:val="Textesource"/>
        </w:rPr>
        <w:t xml:space="preserve">                      </w:t>
      </w:r>
      <w:r>
        <w:rPr>
          <w:rStyle w:val="Textesource"/>
        </w:rPr>
        <w:t>yaxis_title='Rendement',</w:t>
      </w:r>
    </w:p>
    <w:p>
      <w:pPr>
        <w:pStyle w:val="Normal"/>
        <w:bidi w:val="0"/>
        <w:rPr/>
      </w:pPr>
      <w:r>
        <w:rPr>
          <w:rStyle w:val="Textesource"/>
        </w:rPr>
        <w:t xml:space="preserve">                      </w:t>
      </w:r>
      <w:r>
        <w:rPr>
          <w:rStyle w:val="Textesource"/>
        </w:rPr>
        <w:t>template='plotly_dark')  # Choix du thème (optionnel)</w:t>
      </w:r>
    </w:p>
    <w:p>
      <w:pPr>
        <w:pStyle w:val="Normal"/>
        <w:bidi w:val="0"/>
        <w:rPr/>
      </w:pPr>
      <w:r>
        <w:rPr>
          <w:rStyle w:val="Textesource"/>
        </w:rPr>
        <w:t xml:space="preserve">    </w:t>
      </w:r>
    </w:p>
    <w:p>
      <w:pPr>
        <w:pStyle w:val="Normal"/>
        <w:bidi w:val="0"/>
        <w:rPr/>
      </w:pPr>
      <w:r>
        <w:rPr>
          <w:rStyle w:val="Textesource"/>
        </w:rPr>
        <w:t xml:space="preserve">    </w:t>
      </w:r>
      <w:r>
        <w:rPr>
          <w:rStyle w:val="Textesource"/>
        </w:rPr>
        <w:t># Afficher le graphique</w:t>
      </w:r>
    </w:p>
    <w:p>
      <w:pPr>
        <w:pStyle w:val="Normal"/>
        <w:bidi w:val="0"/>
        <w:rPr/>
      </w:pPr>
      <w:r>
        <w:rPr>
          <w:rStyle w:val="Textesource"/>
        </w:rPr>
        <w:t xml:space="preserve">    </w:t>
      </w:r>
      <w:r>
        <w:rPr>
          <w:rStyle w:val="Textesource"/>
        </w:rPr>
        <w:t>fig.show()</w:t>
      </w:r>
    </w:p>
    <w:p>
      <w:pPr>
        <w:pStyle w:val="Normal"/>
        <w:bidi w:val="0"/>
        <w:rPr/>
      </w:pPr>
      <w:r>
        <w:rPr/>
      </w:r>
    </w:p>
    <w:p>
      <w:pPr>
        <w:pStyle w:val="Normal"/>
        <w:bidi w:val="0"/>
        <w:rPr/>
      </w:pPr>
      <w:r>
        <w:rPr>
          <w:rStyle w:val="Textesource"/>
        </w:rPr>
        <w:t># Visualisation interactive des rendements journaliers des actions</w:t>
      </w:r>
    </w:p>
    <w:p>
      <w:pPr>
        <w:pStyle w:val="Normal"/>
        <w:bidi w:val="0"/>
        <w:spacing w:before="0" w:after="283"/>
        <w:rPr/>
      </w:pPr>
      <w:r>
        <w:rPr>
          <w:rStyle w:val="Textesource"/>
        </w:rPr>
        <w:t>plotly_plot(returns, 'Rendements journaliers des actions')</w:t>
      </w:r>
    </w:p>
    <w:p>
      <w:pPr>
        <w:pStyle w:val="Normal"/>
        <w:bidi w:val="0"/>
        <w:jc w:val="left"/>
        <w:rPr/>
      </w:pPr>
      <w:r>
        <w:rPr/>
        <w:t>Explication du code :</w:t>
      </w:r>
    </w:p>
    <w:p>
      <w:pPr>
        <w:pStyle w:val="Normal"/>
        <w:numPr>
          <w:ilvl w:val="0"/>
          <w:numId w:val="82"/>
        </w:numPr>
        <w:tabs>
          <w:tab w:val="left" w:pos="709" w:leader="none"/>
        </w:tabs>
        <w:bidi w:val="0"/>
        <w:ind w:left="709" w:hanging="283"/>
        <w:jc w:val="left"/>
        <w:rPr/>
      </w:pPr>
      <w:r>
        <w:rPr>
          <w:rStyle w:val="Accentuationforte"/>
        </w:rPr>
        <w:t xml:space="preserve">Utilisation de </w:t>
      </w:r>
      <w:r>
        <w:rPr>
          <w:rStyle w:val="Textesource"/>
        </w:rPr>
        <w:t>plotly_plot()</w:t>
      </w:r>
      <w:r>
        <w:rPr/>
        <w:t xml:space="preserve"> :</w:t>
      </w:r>
    </w:p>
    <w:p>
      <w:pPr>
        <w:pStyle w:val="Normal"/>
        <w:numPr>
          <w:ilvl w:val="1"/>
          <w:numId w:val="82"/>
        </w:numPr>
        <w:tabs>
          <w:tab w:val="clear" w:pos="709"/>
          <w:tab w:val="left" w:pos="1418" w:leader="none"/>
        </w:tabs>
        <w:bidi w:val="0"/>
        <w:spacing w:before="0" w:after="0"/>
        <w:ind w:left="1418" w:hanging="283"/>
        <w:jc w:val="left"/>
        <w:rPr/>
      </w:pPr>
      <w:r>
        <w:rPr/>
        <w:t xml:space="preserve">Nous réutilisons la fonction </w:t>
      </w:r>
      <w:r>
        <w:rPr>
          <w:rStyle w:val="Textesource"/>
        </w:rPr>
        <w:t>plotly_plot()</w:t>
      </w:r>
      <w:r>
        <w:rPr/>
        <w:t xml:space="preserve"> que vous avez définie, avec quelques ajustements pour afficher correctement les rendements journaliers de chaque action. Chaque colonne du DataFrame </w:t>
      </w:r>
      <w:r>
        <w:rPr>
          <w:rStyle w:val="Textesource"/>
        </w:rPr>
        <w:t>returns</w:t>
      </w:r>
      <w:r>
        <w:rPr/>
        <w:t xml:space="preserve"> correspond à une action, et chaque ligne correspond au rendement journalier pour cette action à une date donnée.</w:t>
      </w:r>
    </w:p>
    <w:p>
      <w:pPr>
        <w:pStyle w:val="Normal"/>
        <w:numPr>
          <w:ilvl w:val="0"/>
          <w:numId w:val="82"/>
        </w:numPr>
        <w:tabs>
          <w:tab w:val="left" w:pos="709" w:leader="none"/>
        </w:tabs>
        <w:bidi w:val="0"/>
        <w:ind w:left="709" w:hanging="283"/>
        <w:jc w:val="left"/>
        <w:rPr/>
      </w:pPr>
      <w:r>
        <w:rPr>
          <w:rStyle w:val="Accentuationforte"/>
        </w:rPr>
        <w:t>Affichage des rendements journaliers</w:t>
      </w:r>
      <w:r>
        <w:rPr/>
        <w:t xml:space="preserve"> :</w:t>
      </w:r>
    </w:p>
    <w:p>
      <w:pPr>
        <w:pStyle w:val="Normal"/>
        <w:numPr>
          <w:ilvl w:val="1"/>
          <w:numId w:val="82"/>
        </w:numPr>
        <w:tabs>
          <w:tab w:val="clear" w:pos="709"/>
          <w:tab w:val="left" w:pos="1418" w:leader="none"/>
        </w:tabs>
        <w:bidi w:val="0"/>
        <w:ind w:left="1418" w:hanging="283"/>
        <w:jc w:val="left"/>
        <w:rPr/>
      </w:pPr>
      <w:r>
        <w:rPr/>
        <w:t xml:space="preserve">Le DataFrame </w:t>
      </w:r>
      <w:r>
        <w:rPr>
          <w:rStyle w:val="Textesource"/>
        </w:rPr>
        <w:t>returns</w:t>
      </w:r>
      <w:r>
        <w:rPr/>
        <w:t xml:space="preserve"> contient les rendements journaliers de chaque action, calculés précédemment avec </w:t>
      </w:r>
      <w:r>
        <w:rPr>
          <w:rStyle w:val="Textesource"/>
        </w:rPr>
        <w:t>pct_change()</w:t>
      </w:r>
      <w:r>
        <w:rPr/>
        <w:t>. Ces rendements peuvent être positifs ou négatifs, et le graphique permet de visualiser facilement les périodes de hausse ou de baisse pour chaque action.</w:t>
      </w:r>
    </w:p>
    <w:p>
      <w:pPr>
        <w:pStyle w:val="Normal"/>
        <w:bidi w:val="0"/>
        <w:jc w:val="left"/>
        <w:rPr/>
      </w:pPr>
      <w:r>
        <w:rPr/>
        <w:t>Ce que ce graphique montre :</w:t>
      </w:r>
    </w:p>
    <w:p>
      <w:pPr>
        <w:pStyle w:val="Normal"/>
        <w:numPr>
          <w:ilvl w:val="0"/>
          <w:numId w:val="83"/>
        </w:numPr>
        <w:tabs>
          <w:tab w:val="left" w:pos="709" w:leader="none"/>
        </w:tabs>
        <w:bidi w:val="0"/>
        <w:spacing w:before="0" w:after="0"/>
        <w:ind w:left="709" w:hanging="283"/>
        <w:jc w:val="left"/>
        <w:rPr/>
      </w:pPr>
      <w:r>
        <w:rPr>
          <w:rStyle w:val="Accentuationforte"/>
        </w:rPr>
        <w:t>Évolution des rendements</w:t>
      </w:r>
      <w:r>
        <w:rPr/>
        <w:t xml:space="preserve"> : Chaque ligne représente l'évolution des rendements journaliers pour une action spécifique. Vous pouvez voir comment chaque action a réagi aux fluctuations du marché au jour le jour.</w:t>
      </w:r>
    </w:p>
    <w:p>
      <w:pPr>
        <w:pStyle w:val="Normal"/>
        <w:numPr>
          <w:ilvl w:val="0"/>
          <w:numId w:val="83"/>
        </w:numPr>
        <w:tabs>
          <w:tab w:val="left" w:pos="709" w:leader="none"/>
        </w:tabs>
        <w:bidi w:val="0"/>
        <w:ind w:left="709" w:hanging="283"/>
        <w:jc w:val="left"/>
        <w:rPr/>
      </w:pPr>
      <w:r>
        <w:rPr>
          <w:rStyle w:val="Accentuationforte"/>
        </w:rPr>
        <w:t>Volatilité</w:t>
      </w:r>
      <w:r>
        <w:rPr/>
        <w:t xml:space="preserve"> : Les actions avec des fluctuations importantes dans leurs rendements journaliers apparaîtront plus volatiles, avec des lignes plus "hachées" (c'est-à-dire des variations importantes de haut en bas).</w:t>
      </w:r>
    </w:p>
    <w:p>
      <w:pPr>
        <w:pStyle w:val="Normal"/>
        <w:bidi w:val="0"/>
        <w:jc w:val="left"/>
        <w:rPr/>
      </w:pPr>
      <w:r>
        <w:rPr/>
        <w:t>Interprétation des rendements journaliers :</w:t>
      </w:r>
    </w:p>
    <w:p>
      <w:pPr>
        <w:pStyle w:val="Normal"/>
        <w:numPr>
          <w:ilvl w:val="0"/>
          <w:numId w:val="84"/>
        </w:numPr>
        <w:tabs>
          <w:tab w:val="left" w:pos="709" w:leader="none"/>
        </w:tabs>
        <w:bidi w:val="0"/>
        <w:spacing w:before="0" w:after="0"/>
        <w:ind w:left="709" w:hanging="283"/>
        <w:jc w:val="left"/>
        <w:rPr/>
      </w:pPr>
      <w:r>
        <w:rPr>
          <w:rStyle w:val="Accentuationforte"/>
        </w:rPr>
        <w:t>Rendement positif</w:t>
      </w:r>
      <w:r>
        <w:rPr/>
        <w:t xml:space="preserve"> : Les parties du graphique au-dessus de la ligne 0 représentent des jours où l'action a généré un rendement positif, c'est-à-dire que son prix a augmenté par rapport à la veille.</w:t>
      </w:r>
    </w:p>
    <w:p>
      <w:pPr>
        <w:pStyle w:val="Normal"/>
        <w:numPr>
          <w:ilvl w:val="0"/>
          <w:numId w:val="84"/>
        </w:numPr>
        <w:tabs>
          <w:tab w:val="left" w:pos="709" w:leader="none"/>
        </w:tabs>
        <w:bidi w:val="0"/>
        <w:spacing w:before="0" w:after="0"/>
        <w:ind w:left="709" w:hanging="283"/>
        <w:jc w:val="left"/>
        <w:rPr/>
      </w:pPr>
      <w:r>
        <w:rPr>
          <w:rStyle w:val="Accentuationforte"/>
        </w:rPr>
        <w:t>Rendement négatif</w:t>
      </w:r>
      <w:r>
        <w:rPr/>
        <w:t xml:space="preserve"> : Les parties en dessous de la ligne 0 représentent des jours où le prix de l'action a baissé par rapport à la veille.</w:t>
      </w:r>
    </w:p>
    <w:p>
      <w:pPr>
        <w:pStyle w:val="Normal"/>
        <w:numPr>
          <w:ilvl w:val="0"/>
          <w:numId w:val="84"/>
        </w:numPr>
        <w:tabs>
          <w:tab w:val="left" w:pos="709" w:leader="none"/>
        </w:tabs>
        <w:bidi w:val="0"/>
        <w:ind w:left="709" w:hanging="283"/>
        <w:jc w:val="left"/>
        <w:rPr/>
      </w:pPr>
      <w:r>
        <w:rPr>
          <w:rStyle w:val="Accentuationforte"/>
        </w:rPr>
        <w:t>Volatilité visible</w:t>
      </w:r>
      <w:r>
        <w:rPr/>
        <w:t xml:space="preserve"> : Une action très volatile aura des pics fréquents vers le haut ou le bas, tandis qu'une action plus stable restera proche de la ligne 0, avec des mouvements plus lents et réguliers.</w:t>
      </w:r>
    </w:p>
    <w:p>
      <w:pPr>
        <w:pStyle w:val="Normal"/>
        <w:bidi w:val="0"/>
        <w:jc w:val="left"/>
        <w:rPr/>
      </w:pPr>
      <w:r>
        <w:rPr/>
        <w:t>Personnalisation supplémentaire :</w:t>
      </w:r>
    </w:p>
    <w:p>
      <w:pPr>
        <w:pStyle w:val="Normal"/>
        <w:bidi w:val="0"/>
        <w:spacing w:lineRule="auto" w:line="276" w:before="0" w:after="140"/>
        <w:jc w:val="left"/>
        <w:rPr/>
      </w:pPr>
      <w:r>
        <w:rPr/>
        <w:t xml:space="preserve">Vous pouvez améliorer la visualisation en ajoutant des </w:t>
      </w:r>
      <w:r>
        <w:rPr>
          <w:rStyle w:val="Accentuationforte"/>
        </w:rPr>
        <w:t>lignes horizontales</w:t>
      </w:r>
      <w:r>
        <w:rPr/>
        <w:t xml:space="preserve"> à y=0 pour visualiser clairement la frontière entre rendements positifs et négatifs. Vous pouvez également ajuster la mise en page ou le style si nécessaire.</w:t>
      </w:r>
    </w:p>
    <w:p>
      <w:pPr>
        <w:pStyle w:val="Normal"/>
        <w:bidi w:val="0"/>
        <w:jc w:val="left"/>
        <w:rPr/>
      </w:pPr>
      <w:r>
        <w:rPr/>
        <w:t>Ajout d'une ligne horizontale à y=0 pour faciliter l'interprétation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def plotly_plot(data, title):</w:t>
      </w:r>
    </w:p>
    <w:p>
      <w:pPr>
        <w:pStyle w:val="Normal"/>
        <w:bidi w:val="0"/>
        <w:rPr/>
      </w:pPr>
      <w:r>
        <w:rPr>
          <w:rStyle w:val="Textesource"/>
        </w:rPr>
        <w:t xml:space="preserve">    </w:t>
      </w:r>
      <w:r>
        <w:rPr>
          <w:rStyle w:val="Textesource"/>
        </w:rPr>
        <w:t>fig = go.Figure()</w:t>
      </w:r>
    </w:p>
    <w:p>
      <w:pPr>
        <w:pStyle w:val="Normal"/>
        <w:bidi w:val="0"/>
        <w:rPr/>
      </w:pPr>
      <w:r>
        <w:rPr/>
      </w:r>
    </w:p>
    <w:p>
      <w:pPr>
        <w:pStyle w:val="Normal"/>
        <w:bidi w:val="0"/>
        <w:rPr/>
      </w:pPr>
      <w:r>
        <w:rPr>
          <w:rStyle w:val="Textesource"/>
        </w:rPr>
        <w:t xml:space="preserve">    </w:t>
      </w:r>
      <w:r>
        <w:rPr>
          <w:rStyle w:val="Textesource"/>
        </w:rPr>
        <w:t># Ajouter chaque colonne au graphique (chaque action)</w:t>
      </w:r>
    </w:p>
    <w:p>
      <w:pPr>
        <w:pStyle w:val="Normal"/>
        <w:bidi w:val="0"/>
        <w:rPr/>
      </w:pPr>
      <w:r>
        <w:rPr>
          <w:rStyle w:val="Textesource"/>
        </w:rPr>
        <w:t xml:space="preserve">    </w:t>
      </w:r>
      <w:r>
        <w:rPr>
          <w:rStyle w:val="Textesource"/>
        </w:rPr>
        <w:t>for col in data.columns:</w:t>
      </w:r>
    </w:p>
    <w:p>
      <w:pPr>
        <w:pStyle w:val="Normal"/>
        <w:bidi w:val="0"/>
        <w:rPr/>
      </w:pPr>
      <w:r>
        <w:rPr>
          <w:rStyle w:val="Textesource"/>
        </w:rPr>
        <w:t xml:space="preserve">        </w:t>
      </w:r>
      <w:r>
        <w:rPr>
          <w:rStyle w:val="Textesource"/>
        </w:rPr>
        <w:t>fig.add_trace(go.Scatter(x=data.index, y=data[col], mode='lines', name=col))</w:t>
      </w:r>
    </w:p>
    <w:p>
      <w:pPr>
        <w:pStyle w:val="Normal"/>
        <w:bidi w:val="0"/>
        <w:rPr/>
      </w:pPr>
      <w:r>
        <w:rPr/>
      </w:r>
    </w:p>
    <w:p>
      <w:pPr>
        <w:pStyle w:val="Normal"/>
        <w:bidi w:val="0"/>
        <w:rPr/>
      </w:pPr>
      <w:r>
        <w:rPr>
          <w:rStyle w:val="Textesource"/>
        </w:rPr>
        <w:t xml:space="preserve">    </w:t>
      </w:r>
      <w:r>
        <w:rPr>
          <w:rStyle w:val="Textesource"/>
        </w:rPr>
        <w:t># Ligne horizontale à y=0 pour séparer les rendements positifs et négatifs</w:t>
      </w:r>
    </w:p>
    <w:p>
      <w:pPr>
        <w:pStyle w:val="Normal"/>
        <w:bidi w:val="0"/>
        <w:rPr/>
      </w:pPr>
      <w:r>
        <w:rPr>
          <w:rStyle w:val="Textesource"/>
        </w:rPr>
        <w:t xml:space="preserve">    </w:t>
      </w:r>
      <w:r>
        <w:rPr>
          <w:rStyle w:val="Textesource"/>
        </w:rPr>
        <w:t>fig.add_shape(type='line',</w:t>
      </w:r>
    </w:p>
    <w:p>
      <w:pPr>
        <w:pStyle w:val="Normal"/>
        <w:bidi w:val="0"/>
        <w:rPr/>
      </w:pPr>
      <w:r>
        <w:rPr>
          <w:rStyle w:val="Textesource"/>
        </w:rPr>
        <w:t xml:space="preserve">                  </w:t>
      </w:r>
      <w:r>
        <w:rPr>
          <w:rStyle w:val="Textesource"/>
        </w:rPr>
        <w:t>x0=data.index.min(), y0=0, x1=data.index.max(), y1=0,</w:t>
      </w:r>
    </w:p>
    <w:p>
      <w:pPr>
        <w:pStyle w:val="Normal"/>
        <w:bidi w:val="0"/>
        <w:rPr/>
      </w:pPr>
      <w:r>
        <w:rPr>
          <w:rStyle w:val="Textesource"/>
        </w:rPr>
        <w:t xml:space="preserve">                  </w:t>
      </w:r>
      <w:r>
        <w:rPr>
          <w:rStyle w:val="Textesource"/>
        </w:rPr>
        <w:t>line=dict(color="red", width=2, dash="dash"))</w:t>
      </w:r>
    </w:p>
    <w:p>
      <w:pPr>
        <w:pStyle w:val="Normal"/>
        <w:bidi w:val="0"/>
        <w:rPr/>
      </w:pPr>
      <w:r>
        <w:rPr>
          <w:rStyle w:val="Textesource"/>
        </w:rPr>
        <w:t xml:space="preserve">    </w:t>
      </w:r>
    </w:p>
    <w:p>
      <w:pPr>
        <w:pStyle w:val="Normal"/>
        <w:bidi w:val="0"/>
        <w:rPr/>
      </w:pPr>
      <w:r>
        <w:rPr>
          <w:rStyle w:val="Textesource"/>
        </w:rPr>
        <w:t xml:space="preserve">    </w:t>
      </w:r>
      <w:r>
        <w:rPr>
          <w:rStyle w:val="Textesource"/>
        </w:rPr>
        <w:t># Mise en forme du graphique</w:t>
      </w:r>
    </w:p>
    <w:p>
      <w:pPr>
        <w:pStyle w:val="Normal"/>
        <w:bidi w:val="0"/>
        <w:rPr/>
      </w:pPr>
      <w:r>
        <w:rPr>
          <w:rStyle w:val="Textesource"/>
        </w:rPr>
        <w:t xml:space="preserve">    </w:t>
      </w:r>
      <w:r>
        <w:rPr>
          <w:rStyle w:val="Textesource"/>
        </w:rPr>
        <w:t xml:space="preserve">fig.update_layout(title=title, </w:t>
      </w:r>
    </w:p>
    <w:p>
      <w:pPr>
        <w:pStyle w:val="Normal"/>
        <w:bidi w:val="0"/>
        <w:rPr/>
      </w:pPr>
      <w:r>
        <w:rPr>
          <w:rStyle w:val="Textesource"/>
        </w:rPr>
        <w:t xml:space="preserve">                      </w:t>
      </w:r>
      <w:r>
        <w:rPr>
          <w:rStyle w:val="Textesource"/>
        </w:rPr>
        <w:t xml:space="preserve">xaxis_title='Date', </w:t>
      </w:r>
    </w:p>
    <w:p>
      <w:pPr>
        <w:pStyle w:val="Normal"/>
        <w:bidi w:val="0"/>
        <w:rPr/>
      </w:pPr>
      <w:r>
        <w:rPr>
          <w:rStyle w:val="Textesource"/>
        </w:rPr>
        <w:t xml:space="preserve">                      </w:t>
      </w:r>
      <w:r>
        <w:rPr>
          <w:rStyle w:val="Textesource"/>
        </w:rPr>
        <w:t>yaxis_title='Rendement',</w:t>
      </w:r>
    </w:p>
    <w:p>
      <w:pPr>
        <w:pStyle w:val="Normal"/>
        <w:bidi w:val="0"/>
        <w:rPr/>
      </w:pPr>
      <w:r>
        <w:rPr>
          <w:rStyle w:val="Textesource"/>
        </w:rPr>
        <w:t xml:space="preserve">                      </w:t>
      </w:r>
      <w:r>
        <w:rPr>
          <w:rStyle w:val="Textesource"/>
        </w:rPr>
        <w:t>template='plotly_dark')</w:t>
      </w:r>
    </w:p>
    <w:p>
      <w:pPr>
        <w:pStyle w:val="Normal"/>
        <w:bidi w:val="0"/>
        <w:rPr/>
      </w:pPr>
      <w:r>
        <w:rPr>
          <w:rStyle w:val="Textesource"/>
        </w:rPr>
        <w:t xml:space="preserve">    </w:t>
      </w:r>
    </w:p>
    <w:p>
      <w:pPr>
        <w:pStyle w:val="Normal"/>
        <w:bidi w:val="0"/>
        <w:rPr/>
      </w:pPr>
      <w:r>
        <w:rPr>
          <w:rStyle w:val="Textesource"/>
        </w:rPr>
        <w:t xml:space="preserve">    </w:t>
      </w:r>
      <w:r>
        <w:rPr>
          <w:rStyle w:val="Textesource"/>
        </w:rPr>
        <w:t>fig.show()</w:t>
      </w:r>
    </w:p>
    <w:p>
      <w:pPr>
        <w:pStyle w:val="Normal"/>
        <w:bidi w:val="0"/>
        <w:rPr/>
      </w:pPr>
      <w:r>
        <w:rPr/>
      </w:r>
    </w:p>
    <w:p>
      <w:pPr>
        <w:pStyle w:val="Normal"/>
        <w:bidi w:val="0"/>
        <w:rPr/>
      </w:pPr>
      <w:r>
        <w:rPr>
          <w:rStyle w:val="Textesource"/>
        </w:rPr>
        <w:t># Affichage des rendements journaliers avec la ligne y=0</w:t>
      </w:r>
    </w:p>
    <w:p>
      <w:pPr>
        <w:pStyle w:val="Normal"/>
        <w:bidi w:val="0"/>
        <w:spacing w:before="0" w:after="283"/>
        <w:rPr/>
      </w:pPr>
      <w:r>
        <w:rPr>
          <w:rStyle w:val="Textesource"/>
        </w:rPr>
        <w:t>plotly_plot(returns, 'Rendements journaliers des actions')</w:t>
      </w:r>
    </w:p>
    <w:p>
      <w:pPr>
        <w:pStyle w:val="Normal"/>
        <w:bidi w:val="0"/>
        <w:jc w:val="left"/>
        <w:rPr/>
      </w:pPr>
      <w:r>
        <w:rPr/>
        <w:t>Interprétation finale :</w:t>
      </w:r>
    </w:p>
    <w:p>
      <w:pPr>
        <w:pStyle w:val="Normal"/>
        <w:numPr>
          <w:ilvl w:val="0"/>
          <w:numId w:val="85"/>
        </w:numPr>
        <w:tabs>
          <w:tab w:val="left" w:pos="709" w:leader="none"/>
        </w:tabs>
        <w:bidi w:val="0"/>
        <w:spacing w:before="0" w:after="0"/>
        <w:ind w:left="709" w:hanging="283"/>
        <w:jc w:val="left"/>
        <w:rPr/>
      </w:pPr>
      <w:r>
        <w:rPr/>
        <w:t xml:space="preserve">Vous pouvez visualiser les jours où une action a eu un </w:t>
      </w:r>
      <w:r>
        <w:rPr>
          <w:rStyle w:val="Accentuationforte"/>
        </w:rPr>
        <w:t>rendement positif</w:t>
      </w:r>
      <w:r>
        <w:rPr/>
        <w:t xml:space="preserve"> ou </w:t>
      </w:r>
      <w:r>
        <w:rPr>
          <w:rStyle w:val="Accentuationforte"/>
        </w:rPr>
        <w:t>négatif</w:t>
      </w:r>
      <w:r>
        <w:rPr/>
        <w:t xml:space="preserve"> par rapport à la veille.</w:t>
      </w:r>
    </w:p>
    <w:p>
      <w:pPr>
        <w:pStyle w:val="Normal"/>
        <w:numPr>
          <w:ilvl w:val="0"/>
          <w:numId w:val="85"/>
        </w:numPr>
        <w:tabs>
          <w:tab w:val="left" w:pos="709" w:leader="none"/>
        </w:tabs>
        <w:bidi w:val="0"/>
        <w:spacing w:before="0" w:after="0"/>
        <w:ind w:left="709" w:hanging="283"/>
        <w:jc w:val="left"/>
        <w:rPr/>
      </w:pPr>
      <w:r>
        <w:rPr/>
        <w:t xml:space="preserve">Une action ayant beaucoup de </w:t>
      </w:r>
      <w:r>
        <w:rPr>
          <w:rStyle w:val="Accentuationforte"/>
        </w:rPr>
        <w:t>variations rapides</w:t>
      </w:r>
      <w:r>
        <w:rPr/>
        <w:t xml:space="preserve"> autour de la ligne y=0 est plus volatile.</w:t>
      </w:r>
    </w:p>
    <w:p>
      <w:pPr>
        <w:pStyle w:val="Normal"/>
        <w:numPr>
          <w:ilvl w:val="0"/>
          <w:numId w:val="85"/>
        </w:numPr>
        <w:tabs>
          <w:tab w:val="left" w:pos="709" w:leader="none"/>
        </w:tabs>
        <w:bidi w:val="0"/>
        <w:ind w:left="709" w:hanging="283"/>
        <w:jc w:val="left"/>
        <w:rPr/>
      </w:pPr>
      <w:r>
        <w:rPr/>
        <w:t xml:space="preserve">L'ajout d'une </w:t>
      </w:r>
      <w:r>
        <w:rPr>
          <w:rStyle w:val="Accentuationforte"/>
        </w:rPr>
        <w:t>ligne à y=0</w:t>
      </w:r>
      <w:r>
        <w:rPr/>
        <w:t xml:space="preserve"> aide à mieux comprendre quand le rendement devient négatif, ce qui pourrait indiquer des pertes potentielles sur une action.</w:t>
      </w:r>
    </w:p>
    <w:p>
      <w:pPr>
        <w:pStyle w:val="Normal"/>
        <w:bidi w:val="0"/>
        <w:jc w:val="left"/>
        <w:rPr/>
      </w:pPr>
      <w:r>
        <w:rPr/>
        <w:t>Si vous avez d'autres questions ou souhaitez des ajustements pour vos graphiques, n'hésitez pas à me le faire savoir !</w:t>
      </w:r>
    </w:p>
    <w:p>
      <w:pPr>
        <w:pStyle w:val="Normal"/>
        <w:bidi w:val="0"/>
        <w:jc w:val="left"/>
        <w:rPr/>
      </w:pPr>
      <w:r>
        <w:rPr/>
        <w:t>4o</w:t>
      </w:r>
    </w:p>
    <w:p>
      <w:pPr>
        <w:pStyle w:val="Normal"/>
        <w:bidi w:val="0"/>
        <w:jc w:val="left"/>
        <w:rPr/>
      </w:pPr>
      <w:r>
        <w:rPr/>
        <w:t>You said:</w:t>
      </w:r>
    </w:p>
    <w:p>
      <w:pPr>
        <w:pStyle w:val="Normal"/>
        <w:bidi w:val="0"/>
        <w:jc w:val="left"/>
        <w:rPr/>
      </w:pPr>
      <w:r>
        <w:rPr/>
        <w:t xml:space="preserve">Comment analyser et interpréter cette figure. Donne un exemple aussi </w:t>
      </w:r>
    </w:p>
    <w:p>
      <w:pPr>
        <w:pStyle w:val="Normal"/>
        <w:bidi w:val="0"/>
        <w:jc w:val="left"/>
        <w:rPr/>
      </w:pPr>
      <w:r>
        <w:rPr/>
        <w:t>ChatGPT said:</w:t>
      </w:r>
    </w:p>
    <w:p>
      <w:pPr>
        <w:pStyle w:val="Normal"/>
        <w:bidi w:val="0"/>
        <w:spacing w:lineRule="auto" w:line="276" w:before="0" w:after="140"/>
        <w:jc w:val="left"/>
        <w:rPr/>
      </w:pPr>
      <w:r>
        <w:rPr/>
        <w:t xml:space="preserve">Pour bien </w:t>
      </w:r>
      <w:r>
        <w:rPr>
          <w:rStyle w:val="Accentuationforte"/>
        </w:rPr>
        <w:t>analyser</w:t>
      </w:r>
      <w:r>
        <w:rPr/>
        <w:t xml:space="preserve"> et </w:t>
      </w:r>
      <w:r>
        <w:rPr>
          <w:rStyle w:val="Accentuationforte"/>
        </w:rPr>
        <w:t>interpréter</w:t>
      </w:r>
      <w:r>
        <w:rPr/>
        <w:t xml:space="preserve"> une figure montrant les </w:t>
      </w:r>
      <w:r>
        <w:rPr>
          <w:rStyle w:val="Accentuationforte"/>
        </w:rPr>
        <w:t>rendements journaliers</w:t>
      </w:r>
      <w:r>
        <w:rPr/>
        <w:t xml:space="preserve"> des actions, il est crucial de comprendre comment les mouvements quotidiens du marché influencent les rendements des actions individuelles. Une telle analyse peut vous fournir des informations sur la </w:t>
      </w:r>
      <w:r>
        <w:rPr>
          <w:rStyle w:val="Accentuationforte"/>
        </w:rPr>
        <w:t>volatilité</w:t>
      </w:r>
      <w:r>
        <w:rPr/>
        <w:t xml:space="preserve">, les </w:t>
      </w:r>
      <w:r>
        <w:rPr>
          <w:rStyle w:val="Accentuationforte"/>
        </w:rPr>
        <w:t>tendances</w:t>
      </w:r>
      <w:r>
        <w:rPr/>
        <w:t xml:space="preserve"> à court terme, et la </w:t>
      </w:r>
      <w:r>
        <w:rPr>
          <w:rStyle w:val="Accentuationforte"/>
        </w:rPr>
        <w:t>corrélation</w:t>
      </w:r>
      <w:r>
        <w:rPr/>
        <w:t xml:space="preserve"> entre différentes actions.</w:t>
      </w:r>
    </w:p>
    <w:p>
      <w:pPr>
        <w:pStyle w:val="Normal"/>
        <w:bidi w:val="0"/>
        <w:spacing w:lineRule="auto" w:line="276" w:before="0" w:after="140"/>
        <w:jc w:val="left"/>
        <w:rPr/>
      </w:pPr>
      <w:r>
        <w:rPr/>
        <w:t>Voici comment procéder pour analyser et interpréter ce type de graphique, suivi d'un exemple pratique.</w:t>
      </w:r>
    </w:p>
    <w:p>
      <w:pPr>
        <w:pStyle w:val="Normal"/>
        <w:bidi w:val="0"/>
        <w:jc w:val="left"/>
        <w:rPr/>
      </w:pPr>
      <w:r>
        <w:rPr/>
        <w:t>Étapes pour analyser et interpréter la figure des rendements journaliers :</w:t>
      </w:r>
    </w:p>
    <w:p>
      <w:pPr>
        <w:pStyle w:val="Normal"/>
        <w:bidi w:val="0"/>
        <w:jc w:val="left"/>
        <w:rPr/>
      </w:pPr>
      <w:r>
        <w:rPr/>
        <w:t xml:space="preserve">1. </w:t>
      </w:r>
      <w:r>
        <w:rPr>
          <w:rStyle w:val="Accentuationforte"/>
          <w:b/>
        </w:rPr>
        <w:t>Observation générale de la volatilité</w:t>
      </w:r>
    </w:p>
    <w:p>
      <w:pPr>
        <w:pStyle w:val="Normal"/>
        <w:numPr>
          <w:ilvl w:val="0"/>
          <w:numId w:val="86"/>
        </w:numPr>
        <w:tabs>
          <w:tab w:val="left" w:pos="709" w:leader="none"/>
        </w:tabs>
        <w:bidi w:val="0"/>
        <w:spacing w:before="0" w:after="0"/>
        <w:ind w:left="709" w:hanging="283"/>
        <w:jc w:val="left"/>
        <w:rPr/>
      </w:pPr>
      <w:r>
        <w:rPr>
          <w:rStyle w:val="Accentuationforte"/>
        </w:rPr>
        <w:t>Ce qu'il faut chercher</w:t>
      </w:r>
      <w:r>
        <w:rPr/>
        <w:t xml:space="preserve"> : Identifiez les actions qui montrent des fluctuations importantes (pics et creux importants et fréquents). Ces fluctuations reflètent la </w:t>
      </w:r>
      <w:r>
        <w:rPr>
          <w:rStyle w:val="Accentuationforte"/>
        </w:rPr>
        <w:t>volatilité</w:t>
      </w:r>
      <w:r>
        <w:rPr/>
        <w:t xml:space="preserve"> de l'action.</w:t>
      </w:r>
    </w:p>
    <w:p>
      <w:pPr>
        <w:pStyle w:val="Normal"/>
        <w:numPr>
          <w:ilvl w:val="0"/>
          <w:numId w:val="86"/>
        </w:numPr>
        <w:tabs>
          <w:tab w:val="left" w:pos="709" w:leader="none"/>
        </w:tabs>
        <w:bidi w:val="0"/>
        <w:spacing w:before="0" w:after="0"/>
        <w:ind w:left="709" w:hanging="283"/>
        <w:jc w:val="left"/>
        <w:rPr/>
      </w:pPr>
      <w:r>
        <w:rPr>
          <w:rStyle w:val="Accentuationforte"/>
        </w:rPr>
        <w:t>Interprétation</w:t>
      </w:r>
      <w:r>
        <w:rPr/>
        <w:t xml:space="preserve"> : Une action avec une </w:t>
      </w:r>
      <w:r>
        <w:rPr>
          <w:rStyle w:val="Accentuationforte"/>
        </w:rPr>
        <w:t>grande volatilité</w:t>
      </w:r>
      <w:r>
        <w:rPr/>
        <w:t xml:space="preserve"> est souvent plus risquée mais peut aussi offrir de plus grandes opportunités de gains à court terme. Inversement, une action avec de </w:t>
      </w:r>
      <w:r>
        <w:rPr>
          <w:rStyle w:val="Accentuationforte"/>
        </w:rPr>
        <w:t>faibles fluctuations</w:t>
      </w:r>
      <w:r>
        <w:rPr/>
        <w:t xml:space="preserve"> est généralement plus stable, mais peut offrir moins d’opportunités de gains à court terme.</w:t>
      </w:r>
    </w:p>
    <w:p>
      <w:pPr>
        <w:pStyle w:val="Normal"/>
        <w:numPr>
          <w:ilvl w:val="0"/>
          <w:numId w:val="86"/>
        </w:numPr>
        <w:tabs>
          <w:tab w:val="left" w:pos="709" w:leader="none"/>
        </w:tabs>
        <w:bidi w:val="0"/>
        <w:ind w:left="709" w:hanging="283"/>
        <w:jc w:val="left"/>
        <w:rPr/>
      </w:pPr>
      <w:r>
        <w:rPr>
          <w:rStyle w:val="Accentuationforte"/>
        </w:rPr>
        <w:t>Exemple</w:t>
      </w:r>
      <w:r>
        <w:rPr/>
        <w:t xml:space="preserve"> : Si Tesla (TSLA) montre des pics journaliers souvent supérieurs à 5 % ou des creux de -5 %, cela indiquerait une forte volatilité.</w:t>
      </w:r>
    </w:p>
    <w:p>
      <w:pPr>
        <w:pStyle w:val="Normal"/>
        <w:bidi w:val="0"/>
        <w:jc w:val="left"/>
        <w:rPr/>
      </w:pPr>
      <w:r>
        <w:rPr/>
        <w:t xml:space="preserve">2. </w:t>
      </w:r>
      <w:r>
        <w:rPr>
          <w:rStyle w:val="Accentuationforte"/>
          <w:b/>
        </w:rPr>
        <w:t>Identification des périodes de rendement positif et négatif</w:t>
      </w:r>
    </w:p>
    <w:p>
      <w:pPr>
        <w:pStyle w:val="Normal"/>
        <w:numPr>
          <w:ilvl w:val="0"/>
          <w:numId w:val="87"/>
        </w:numPr>
        <w:tabs>
          <w:tab w:val="left" w:pos="709" w:leader="none"/>
        </w:tabs>
        <w:bidi w:val="0"/>
        <w:spacing w:before="0" w:after="0"/>
        <w:ind w:left="709" w:hanging="283"/>
        <w:jc w:val="left"/>
        <w:rPr/>
      </w:pPr>
      <w:r>
        <w:rPr>
          <w:rStyle w:val="Accentuationforte"/>
        </w:rPr>
        <w:t>Ce qu'il faut chercher</w:t>
      </w:r>
      <w:r>
        <w:rPr/>
        <w:t xml:space="preserve"> : Observez les jours où le rendement journalier est </w:t>
      </w:r>
      <w:r>
        <w:rPr>
          <w:rStyle w:val="Accentuationforte"/>
        </w:rPr>
        <w:t>au-dessus</w:t>
      </w:r>
      <w:r>
        <w:rPr/>
        <w:t xml:space="preserve"> de la ligne 0 (rendement positif) et </w:t>
      </w:r>
      <w:r>
        <w:rPr>
          <w:rStyle w:val="Accentuationforte"/>
        </w:rPr>
        <w:t>en dessous</w:t>
      </w:r>
      <w:r>
        <w:rPr/>
        <w:t xml:space="preserve"> de la ligne 0 (rendement négatif).</w:t>
      </w:r>
    </w:p>
    <w:p>
      <w:pPr>
        <w:pStyle w:val="Normal"/>
        <w:numPr>
          <w:ilvl w:val="0"/>
          <w:numId w:val="87"/>
        </w:numPr>
        <w:tabs>
          <w:tab w:val="left" w:pos="709" w:leader="none"/>
        </w:tabs>
        <w:bidi w:val="0"/>
        <w:spacing w:before="0" w:after="0"/>
        <w:ind w:left="709" w:hanging="283"/>
        <w:jc w:val="left"/>
        <w:rPr/>
      </w:pPr>
      <w:r>
        <w:rPr>
          <w:rStyle w:val="Accentuationforte"/>
        </w:rPr>
        <w:t>Interprétation</w:t>
      </w:r>
      <w:r>
        <w:rPr/>
        <w:t xml:space="preserve"> : Lorsque le rendement journalier est </w:t>
      </w:r>
      <w:r>
        <w:rPr>
          <w:rStyle w:val="Accentuationforte"/>
        </w:rPr>
        <w:t>positif</w:t>
      </w:r>
      <w:r>
        <w:rPr/>
        <w:t xml:space="preserve">, cela signifie que l'action a pris de la valeur par rapport au jour précédent. Un rendement </w:t>
      </w:r>
      <w:r>
        <w:rPr>
          <w:rStyle w:val="Accentuationforte"/>
        </w:rPr>
        <w:t>négatif</w:t>
      </w:r>
      <w:r>
        <w:rPr/>
        <w:t xml:space="preserve"> indique une perte de valeur par rapport au jour précédent. Identifier les tendances positives et négatives peut aider à comprendre si une action a eu des </w:t>
      </w:r>
      <w:r>
        <w:rPr>
          <w:rStyle w:val="Accentuationforte"/>
        </w:rPr>
        <w:t>phases de croissance</w:t>
      </w:r>
      <w:r>
        <w:rPr/>
        <w:t xml:space="preserve"> ou des </w:t>
      </w:r>
      <w:r>
        <w:rPr>
          <w:rStyle w:val="Accentuationforte"/>
        </w:rPr>
        <w:t>phases de correction</w:t>
      </w:r>
      <w:r>
        <w:rPr/>
        <w:t>.</w:t>
      </w:r>
    </w:p>
    <w:p>
      <w:pPr>
        <w:pStyle w:val="Normal"/>
        <w:numPr>
          <w:ilvl w:val="0"/>
          <w:numId w:val="87"/>
        </w:numPr>
        <w:tabs>
          <w:tab w:val="left" w:pos="709" w:leader="none"/>
        </w:tabs>
        <w:bidi w:val="0"/>
        <w:ind w:left="709" w:hanging="283"/>
        <w:jc w:val="left"/>
        <w:rPr/>
      </w:pPr>
      <w:r>
        <w:rPr>
          <w:rStyle w:val="Accentuationforte"/>
        </w:rPr>
        <w:t>Exemple</w:t>
      </w:r>
      <w:r>
        <w:rPr/>
        <w:t xml:space="preserve"> : Si Microsoft (MSFT) montre plusieurs jours consécutifs avec des rendements positifs, cela indique une phase de croissance.</w:t>
      </w:r>
    </w:p>
    <w:p>
      <w:pPr>
        <w:pStyle w:val="Normal"/>
        <w:bidi w:val="0"/>
        <w:jc w:val="left"/>
        <w:rPr/>
      </w:pPr>
      <w:r>
        <w:rPr/>
        <w:t xml:space="preserve">3. </w:t>
      </w:r>
      <w:r>
        <w:rPr>
          <w:rStyle w:val="Accentuationforte"/>
          <w:b/>
        </w:rPr>
        <w:t>Analyse des périodes de forte volatilité</w:t>
      </w:r>
    </w:p>
    <w:p>
      <w:pPr>
        <w:pStyle w:val="Normal"/>
        <w:numPr>
          <w:ilvl w:val="0"/>
          <w:numId w:val="88"/>
        </w:numPr>
        <w:tabs>
          <w:tab w:val="left" w:pos="709" w:leader="none"/>
        </w:tabs>
        <w:bidi w:val="0"/>
        <w:spacing w:before="0" w:after="0"/>
        <w:ind w:left="709" w:hanging="283"/>
        <w:jc w:val="left"/>
        <w:rPr/>
      </w:pPr>
      <w:r>
        <w:rPr>
          <w:rStyle w:val="Accentuationforte"/>
        </w:rPr>
        <w:t>Ce qu'il faut chercher</w:t>
      </w:r>
      <w:r>
        <w:rPr/>
        <w:t xml:space="preserve"> : Identifiez les </w:t>
      </w:r>
      <w:r>
        <w:rPr>
          <w:rStyle w:val="Accentuationforte"/>
        </w:rPr>
        <w:t>périodes de volatilité accrue</w:t>
      </w:r>
      <w:r>
        <w:rPr/>
        <w:t>, où les rendements journaliers sont plus extrêmes (grandes hausses ou baisses sur plusieurs jours).</w:t>
      </w:r>
    </w:p>
    <w:p>
      <w:pPr>
        <w:pStyle w:val="Normal"/>
        <w:numPr>
          <w:ilvl w:val="0"/>
          <w:numId w:val="88"/>
        </w:numPr>
        <w:tabs>
          <w:tab w:val="left" w:pos="709" w:leader="none"/>
        </w:tabs>
        <w:bidi w:val="0"/>
        <w:spacing w:before="0" w:after="0"/>
        <w:ind w:left="709" w:hanging="283"/>
        <w:jc w:val="left"/>
        <w:rPr/>
      </w:pPr>
      <w:r>
        <w:rPr>
          <w:rStyle w:val="Accentuationforte"/>
        </w:rPr>
        <w:t>Interprétation</w:t>
      </w:r>
      <w:r>
        <w:rPr/>
        <w:t xml:space="preserve"> : Les périodes de forte volatilité peuvent indiquer des événements spécifiques (annonces d'entreprise, nouvelles macroéconomiques). Vous pouvez utiliser ces informations pour enquêter sur les raisons derrière ces fluctuations et évaluer si elles représentent des </w:t>
      </w:r>
      <w:r>
        <w:rPr>
          <w:rStyle w:val="Accentuationforte"/>
        </w:rPr>
        <w:t>opportunités d'achat</w:t>
      </w:r>
      <w:r>
        <w:rPr/>
        <w:t xml:space="preserve"> ou des </w:t>
      </w:r>
      <w:r>
        <w:rPr>
          <w:rStyle w:val="Accentuationforte"/>
        </w:rPr>
        <w:t>signaux d'alerte</w:t>
      </w:r>
      <w:r>
        <w:rPr/>
        <w:t>.</w:t>
      </w:r>
    </w:p>
    <w:p>
      <w:pPr>
        <w:pStyle w:val="Normal"/>
        <w:numPr>
          <w:ilvl w:val="0"/>
          <w:numId w:val="88"/>
        </w:numPr>
        <w:tabs>
          <w:tab w:val="left" w:pos="709" w:leader="none"/>
        </w:tabs>
        <w:bidi w:val="0"/>
        <w:ind w:left="709" w:hanging="283"/>
        <w:jc w:val="left"/>
        <w:rPr/>
      </w:pPr>
      <w:r>
        <w:rPr>
          <w:rStyle w:val="Accentuationforte"/>
        </w:rPr>
        <w:t>Exemple</w:t>
      </w:r>
      <w:r>
        <w:rPr/>
        <w:t xml:space="preserve"> : Si Apple (AAPL) montre une augmentation rapide du rendement suivi d'une baisse rapide sur une courte période, cela peut correspondre à une annonce importante (comme des résultats financiers ou le lancement d'un nouveau produit).</w:t>
      </w:r>
    </w:p>
    <w:p>
      <w:pPr>
        <w:pStyle w:val="Normal"/>
        <w:bidi w:val="0"/>
        <w:jc w:val="left"/>
        <w:rPr/>
      </w:pPr>
      <w:r>
        <w:rPr/>
        <w:t xml:space="preserve">4. </w:t>
      </w:r>
      <w:r>
        <w:rPr>
          <w:rStyle w:val="Accentuationforte"/>
          <w:b/>
        </w:rPr>
        <w:t>Corrélation entre les actions</w:t>
      </w:r>
    </w:p>
    <w:p>
      <w:pPr>
        <w:pStyle w:val="Normal"/>
        <w:numPr>
          <w:ilvl w:val="0"/>
          <w:numId w:val="89"/>
        </w:numPr>
        <w:tabs>
          <w:tab w:val="left" w:pos="709" w:leader="none"/>
        </w:tabs>
        <w:bidi w:val="0"/>
        <w:spacing w:before="0" w:after="0"/>
        <w:ind w:left="709" w:hanging="283"/>
        <w:jc w:val="left"/>
        <w:rPr/>
      </w:pPr>
      <w:r>
        <w:rPr>
          <w:rStyle w:val="Accentuationforte"/>
        </w:rPr>
        <w:t>Ce qu'il faut chercher</w:t>
      </w:r>
      <w:r>
        <w:rPr/>
        <w:t xml:space="preserve"> : Observez les actions qui </w:t>
      </w:r>
      <w:r>
        <w:rPr>
          <w:rStyle w:val="Accentuationforte"/>
        </w:rPr>
        <w:t>se déplacent de manière similaire</w:t>
      </w:r>
      <w:r>
        <w:rPr/>
        <w:t xml:space="preserve"> (elles montrent des rendements positifs ou négatifs les mêmes jours).</w:t>
      </w:r>
    </w:p>
    <w:p>
      <w:pPr>
        <w:pStyle w:val="Normal"/>
        <w:numPr>
          <w:ilvl w:val="0"/>
          <w:numId w:val="89"/>
        </w:numPr>
        <w:tabs>
          <w:tab w:val="left" w:pos="709" w:leader="none"/>
        </w:tabs>
        <w:bidi w:val="0"/>
        <w:spacing w:before="0" w:after="0"/>
        <w:ind w:left="709" w:hanging="283"/>
        <w:jc w:val="left"/>
        <w:rPr/>
      </w:pPr>
      <w:r>
        <w:rPr>
          <w:rStyle w:val="Accentuationforte"/>
        </w:rPr>
        <w:t>Interprétation</w:t>
      </w:r>
      <w:r>
        <w:rPr/>
        <w:t xml:space="preserve"> : Si plusieurs actions présentent des rendements journaliers similaires, cela peut indiquer une </w:t>
      </w:r>
      <w:r>
        <w:rPr>
          <w:rStyle w:val="Accentuationforte"/>
        </w:rPr>
        <w:t>corrélation</w:t>
      </w:r>
      <w:r>
        <w:rPr/>
        <w:t xml:space="preserve"> entre ces actions, ce qui peut signifier qu'elles réagissent de manière similaire aux événements macroéconomiques ou sectoriels. Cela peut être utile pour comprendre les </w:t>
      </w:r>
      <w:r>
        <w:rPr>
          <w:rStyle w:val="Accentuationforte"/>
        </w:rPr>
        <w:t>risques de diversification</w:t>
      </w:r>
      <w:r>
        <w:rPr/>
        <w:t>.</w:t>
      </w:r>
    </w:p>
    <w:p>
      <w:pPr>
        <w:pStyle w:val="Normal"/>
        <w:numPr>
          <w:ilvl w:val="0"/>
          <w:numId w:val="89"/>
        </w:numPr>
        <w:tabs>
          <w:tab w:val="left" w:pos="709" w:leader="none"/>
        </w:tabs>
        <w:bidi w:val="0"/>
        <w:ind w:left="709" w:hanging="283"/>
        <w:jc w:val="left"/>
        <w:rPr/>
      </w:pPr>
      <w:r>
        <w:rPr>
          <w:rStyle w:val="Accentuationforte"/>
        </w:rPr>
        <w:t>Exemple</w:t>
      </w:r>
      <w:r>
        <w:rPr/>
        <w:t xml:space="preserve"> : Si vous voyez que les rendements de Tesla (TSLA) et de Nvidia (NVDA) sont souvent positifs ou négatifs aux mêmes dates, cela suggère qu'ils réagissent de manière similaire aux événements du secteur technologique.</w:t>
      </w:r>
    </w:p>
    <w:p>
      <w:pPr>
        <w:pStyle w:val="Normal"/>
        <w:bidi w:val="0"/>
        <w:jc w:val="left"/>
        <w:rPr/>
      </w:pPr>
      <w:r>
        <w:rPr/>
        <w:t xml:space="preserve">5. </w:t>
      </w:r>
      <w:r>
        <w:rPr>
          <w:rStyle w:val="Accentuationforte"/>
          <w:b/>
        </w:rPr>
        <w:t>Périodes de stabilité</w:t>
      </w:r>
    </w:p>
    <w:p>
      <w:pPr>
        <w:pStyle w:val="Normal"/>
        <w:numPr>
          <w:ilvl w:val="0"/>
          <w:numId w:val="90"/>
        </w:numPr>
        <w:tabs>
          <w:tab w:val="left" w:pos="709" w:leader="none"/>
        </w:tabs>
        <w:bidi w:val="0"/>
        <w:spacing w:before="0" w:after="0"/>
        <w:ind w:left="709" w:hanging="283"/>
        <w:jc w:val="left"/>
        <w:rPr/>
      </w:pPr>
      <w:r>
        <w:rPr>
          <w:rStyle w:val="Accentuationforte"/>
        </w:rPr>
        <w:t>Ce qu'il faut chercher</w:t>
      </w:r>
      <w:r>
        <w:rPr/>
        <w:t xml:space="preserve"> : Identifiez les périodes où une action a des rendements journaliers proches de 0 (la ligne horizontale).</w:t>
      </w:r>
    </w:p>
    <w:p>
      <w:pPr>
        <w:pStyle w:val="Normal"/>
        <w:numPr>
          <w:ilvl w:val="0"/>
          <w:numId w:val="90"/>
        </w:numPr>
        <w:tabs>
          <w:tab w:val="left" w:pos="709" w:leader="none"/>
        </w:tabs>
        <w:bidi w:val="0"/>
        <w:spacing w:before="0" w:after="0"/>
        <w:ind w:left="709" w:hanging="283"/>
        <w:jc w:val="left"/>
        <w:rPr/>
      </w:pPr>
      <w:r>
        <w:rPr>
          <w:rStyle w:val="Accentuationforte"/>
        </w:rPr>
        <w:t>Interprétation</w:t>
      </w:r>
      <w:r>
        <w:rPr/>
        <w:t xml:space="preserve"> : Une </w:t>
      </w:r>
      <w:r>
        <w:rPr>
          <w:rStyle w:val="Accentuationforte"/>
        </w:rPr>
        <w:t>période de stabilité</w:t>
      </w:r>
      <w:r>
        <w:rPr/>
        <w:t xml:space="preserve"> avec des rendements journaliers proches de 0 peut indiquer une phase de consolidation avant un mouvement plus significatif (à la hausse ou à la baisse). Cette stabilité pourrait aussi être un signal que l'action est relativement sûre et peu volatile à ce moment.</w:t>
      </w:r>
    </w:p>
    <w:p>
      <w:pPr>
        <w:pStyle w:val="Normal"/>
        <w:numPr>
          <w:ilvl w:val="0"/>
          <w:numId w:val="90"/>
        </w:numPr>
        <w:tabs>
          <w:tab w:val="left" w:pos="709" w:leader="none"/>
        </w:tabs>
        <w:bidi w:val="0"/>
        <w:ind w:left="709" w:hanging="283"/>
        <w:jc w:val="left"/>
        <w:rPr/>
      </w:pPr>
      <w:r>
        <w:rPr>
          <w:rStyle w:val="Accentuationforte"/>
        </w:rPr>
        <w:t>Exemple</w:t>
      </w:r>
      <w:r>
        <w:rPr/>
        <w:t xml:space="preserve"> : Si vous voyez que Microsoft (MSFT) a plusieurs jours avec des rendements proches de 0, cela indique une phase de calme où l'action est stable.</w:t>
      </w:r>
    </w:p>
    <w:p>
      <w:pPr>
        <w:pStyle w:val="Normal"/>
        <w:bidi w:val="0"/>
        <w:jc w:val="left"/>
        <w:rPr/>
      </w:pPr>
      <w:r>
        <w:rPr/>
      </w:r>
    </w:p>
    <w:p>
      <w:pPr>
        <w:pStyle w:val="Normal"/>
        <w:bidi w:val="0"/>
        <w:jc w:val="left"/>
        <w:rPr/>
      </w:pPr>
      <w:r>
        <w:rPr/>
        <w:t>Exemple pratique d'analyse :</w:t>
      </w:r>
    </w:p>
    <w:p>
      <w:pPr>
        <w:pStyle w:val="Normal"/>
        <w:bidi w:val="0"/>
        <w:spacing w:lineRule="auto" w:line="276" w:before="0" w:after="140"/>
        <w:jc w:val="left"/>
        <w:rPr/>
      </w:pPr>
      <w:r>
        <w:rPr/>
        <w:t xml:space="preserve">Imaginons que vous regardez un graphique montrant les </w:t>
      </w:r>
      <w:r>
        <w:rPr>
          <w:rStyle w:val="Accentuationforte"/>
        </w:rPr>
        <w:t>rendements journaliers</w:t>
      </w:r>
      <w:r>
        <w:rPr/>
        <w:t xml:space="preserve"> des actions </w:t>
      </w:r>
      <w:r>
        <w:rPr>
          <w:rStyle w:val="Accentuationforte"/>
        </w:rPr>
        <w:t>Apple (AAPL)</w:t>
      </w:r>
      <w:r>
        <w:rPr/>
        <w:t xml:space="preserve">, </w:t>
      </w:r>
      <w:r>
        <w:rPr>
          <w:rStyle w:val="Accentuationforte"/>
        </w:rPr>
        <w:t>Tesla (TSLA)</w:t>
      </w:r>
      <w:r>
        <w:rPr/>
        <w:t xml:space="preserve">, et </w:t>
      </w:r>
      <w:r>
        <w:rPr>
          <w:rStyle w:val="Accentuationforte"/>
        </w:rPr>
        <w:t>Microsoft (MSFT)</w:t>
      </w:r>
      <w:r>
        <w:rPr/>
        <w:t xml:space="preserve"> sur une période de 6 mois.</w:t>
      </w:r>
    </w:p>
    <w:p>
      <w:pPr>
        <w:pStyle w:val="Normal"/>
        <w:bidi w:val="0"/>
        <w:jc w:val="left"/>
        <w:rPr/>
      </w:pPr>
      <w:r>
        <w:rPr/>
        <w:t>Étape 1 : Volatilité</w:t>
      </w:r>
    </w:p>
    <w:p>
      <w:pPr>
        <w:pStyle w:val="Normal"/>
        <w:numPr>
          <w:ilvl w:val="0"/>
          <w:numId w:val="91"/>
        </w:numPr>
        <w:tabs>
          <w:tab w:val="left" w:pos="709" w:leader="none"/>
        </w:tabs>
        <w:bidi w:val="0"/>
        <w:spacing w:before="0" w:after="0"/>
        <w:ind w:left="709" w:hanging="283"/>
        <w:jc w:val="left"/>
        <w:rPr/>
      </w:pPr>
      <w:r>
        <w:rPr>
          <w:rStyle w:val="Accentuationforte"/>
        </w:rPr>
        <w:t>Tesla (TSLA)</w:t>
      </w:r>
      <w:r>
        <w:rPr/>
        <w:t xml:space="preserve"> montre des </w:t>
      </w:r>
      <w:r>
        <w:rPr>
          <w:rStyle w:val="Accentuationforte"/>
        </w:rPr>
        <w:t>pics fréquents</w:t>
      </w:r>
      <w:r>
        <w:rPr/>
        <w:t xml:space="preserve"> dépassant 5 % et des creux autour de -5 % à -10 %. Cela signifie que Tesla est très volatile pendant cette période.</w:t>
      </w:r>
    </w:p>
    <w:p>
      <w:pPr>
        <w:pStyle w:val="Normal"/>
        <w:numPr>
          <w:ilvl w:val="1"/>
          <w:numId w:val="91"/>
        </w:numPr>
        <w:tabs>
          <w:tab w:val="clear" w:pos="709"/>
          <w:tab w:val="left" w:pos="1418" w:leader="none"/>
        </w:tabs>
        <w:bidi w:val="0"/>
        <w:ind w:left="1418" w:hanging="283"/>
        <w:jc w:val="left"/>
        <w:rPr/>
      </w:pPr>
      <w:r>
        <w:rPr>
          <w:rStyle w:val="Accentuationforte"/>
        </w:rPr>
        <w:t>Interprétation</w:t>
      </w:r>
      <w:r>
        <w:rPr/>
        <w:t xml:space="preserve"> : Tesla est une action à haut risque, avec des fluctuations importantes à court terme, souvent liées à des nouvelles du marché ou des annonces spécifiques à l'entreprise.</w:t>
      </w:r>
    </w:p>
    <w:p>
      <w:pPr>
        <w:pStyle w:val="Normal"/>
        <w:bidi w:val="0"/>
        <w:jc w:val="left"/>
        <w:rPr/>
      </w:pPr>
      <w:r>
        <w:rPr/>
        <w:t>Étape 2 : Rendements positifs et négatifs</w:t>
      </w:r>
    </w:p>
    <w:p>
      <w:pPr>
        <w:pStyle w:val="Normal"/>
        <w:numPr>
          <w:ilvl w:val="0"/>
          <w:numId w:val="92"/>
        </w:numPr>
        <w:tabs>
          <w:tab w:val="left" w:pos="709" w:leader="none"/>
        </w:tabs>
        <w:bidi w:val="0"/>
        <w:spacing w:before="0" w:after="0"/>
        <w:ind w:left="709" w:hanging="283"/>
        <w:jc w:val="left"/>
        <w:rPr/>
      </w:pPr>
      <w:r>
        <w:rPr>
          <w:rStyle w:val="Accentuationforte"/>
        </w:rPr>
        <w:t>Apple (AAPL)</w:t>
      </w:r>
      <w:r>
        <w:rPr/>
        <w:t xml:space="preserve"> a eu des périodes consécutives de </w:t>
      </w:r>
      <w:r>
        <w:rPr>
          <w:rStyle w:val="Accentuationforte"/>
        </w:rPr>
        <w:t>rendements positifs</w:t>
      </w:r>
      <w:r>
        <w:rPr/>
        <w:t xml:space="preserve"> pendant environ 10 jours, suivies d'une période de baisse modérée.</w:t>
      </w:r>
    </w:p>
    <w:p>
      <w:pPr>
        <w:pStyle w:val="Normal"/>
        <w:numPr>
          <w:ilvl w:val="1"/>
          <w:numId w:val="92"/>
        </w:numPr>
        <w:tabs>
          <w:tab w:val="clear" w:pos="709"/>
          <w:tab w:val="left" w:pos="1418" w:leader="none"/>
        </w:tabs>
        <w:bidi w:val="0"/>
        <w:ind w:left="1418" w:hanging="283"/>
        <w:jc w:val="left"/>
        <w:rPr/>
      </w:pPr>
      <w:r>
        <w:rPr>
          <w:rStyle w:val="Accentuationforte"/>
        </w:rPr>
        <w:t>Interprétation</w:t>
      </w:r>
      <w:r>
        <w:rPr/>
        <w:t xml:space="preserve"> : Apple semble avoir eu une période de croissance suivie d'une correction modérée, ce qui pourrait signaler une opportunité d'achat après la correction si les fondamentaux restent solides.</w:t>
      </w:r>
    </w:p>
    <w:p>
      <w:pPr>
        <w:pStyle w:val="Normal"/>
        <w:bidi w:val="0"/>
        <w:jc w:val="left"/>
        <w:rPr/>
      </w:pPr>
      <w:r>
        <w:rPr/>
        <w:t>Étape 3 : Périodes de forte volatilité</w:t>
      </w:r>
    </w:p>
    <w:p>
      <w:pPr>
        <w:pStyle w:val="Normal"/>
        <w:numPr>
          <w:ilvl w:val="0"/>
          <w:numId w:val="93"/>
        </w:numPr>
        <w:tabs>
          <w:tab w:val="left" w:pos="709" w:leader="none"/>
        </w:tabs>
        <w:bidi w:val="0"/>
        <w:spacing w:before="0" w:after="0"/>
        <w:ind w:left="709" w:hanging="283"/>
        <w:jc w:val="left"/>
        <w:rPr/>
      </w:pPr>
      <w:r>
        <w:rPr/>
        <w:t xml:space="preserve">En mars, </w:t>
      </w:r>
      <w:r>
        <w:rPr>
          <w:rStyle w:val="Accentuationforte"/>
        </w:rPr>
        <w:t>Microsoft (MSFT)</w:t>
      </w:r>
      <w:r>
        <w:rPr/>
        <w:t xml:space="preserve"> montre une volatilité plus élevée que d'habitude avec des rendements journaliers oscillant entre 3 % et -2 % sur une courte période.</w:t>
      </w:r>
    </w:p>
    <w:p>
      <w:pPr>
        <w:pStyle w:val="Normal"/>
        <w:numPr>
          <w:ilvl w:val="1"/>
          <w:numId w:val="93"/>
        </w:numPr>
        <w:tabs>
          <w:tab w:val="clear" w:pos="709"/>
          <w:tab w:val="left" w:pos="1418" w:leader="none"/>
        </w:tabs>
        <w:bidi w:val="0"/>
        <w:ind w:left="1418" w:hanging="283"/>
        <w:jc w:val="left"/>
        <w:rPr/>
      </w:pPr>
      <w:r>
        <w:rPr>
          <w:rStyle w:val="Accentuationforte"/>
        </w:rPr>
        <w:t>Interprétation</w:t>
      </w:r>
      <w:r>
        <w:rPr/>
        <w:t xml:space="preserve"> : Ce mouvement pourrait être lié à une annonce importante, comme des résultats trimestriels. Vous pourriez investiguer pour voir si la volatilité était due à des fondamentaux ou à une sur-réaction du marché.</w:t>
      </w:r>
    </w:p>
    <w:p>
      <w:pPr>
        <w:pStyle w:val="Normal"/>
        <w:bidi w:val="0"/>
        <w:jc w:val="left"/>
        <w:rPr/>
      </w:pPr>
      <w:r>
        <w:rPr/>
        <w:t>Étape 4 : Corrélation entre les actions</w:t>
      </w:r>
    </w:p>
    <w:p>
      <w:pPr>
        <w:pStyle w:val="Normal"/>
        <w:numPr>
          <w:ilvl w:val="0"/>
          <w:numId w:val="94"/>
        </w:numPr>
        <w:tabs>
          <w:tab w:val="left" w:pos="709" w:leader="none"/>
        </w:tabs>
        <w:bidi w:val="0"/>
        <w:spacing w:before="0" w:after="0"/>
        <w:ind w:left="709" w:hanging="283"/>
        <w:jc w:val="left"/>
        <w:rPr/>
      </w:pPr>
      <w:r>
        <w:rPr>
          <w:rStyle w:val="Accentuationforte"/>
        </w:rPr>
        <w:t>Apple (AAPL)</w:t>
      </w:r>
      <w:r>
        <w:rPr/>
        <w:t xml:space="preserve"> et </w:t>
      </w:r>
      <w:r>
        <w:rPr>
          <w:rStyle w:val="Accentuationforte"/>
        </w:rPr>
        <w:t>Microsoft (MSFT)</w:t>
      </w:r>
      <w:r>
        <w:rPr/>
        <w:t xml:space="preserve"> montrent des rendements similaires pendant plusieurs jours. Ils montent et descendent souvent en même temps.</w:t>
      </w:r>
    </w:p>
    <w:p>
      <w:pPr>
        <w:pStyle w:val="Normal"/>
        <w:numPr>
          <w:ilvl w:val="1"/>
          <w:numId w:val="94"/>
        </w:numPr>
        <w:tabs>
          <w:tab w:val="clear" w:pos="709"/>
          <w:tab w:val="left" w:pos="1418" w:leader="none"/>
        </w:tabs>
        <w:bidi w:val="0"/>
        <w:ind w:left="1418" w:hanging="283"/>
        <w:jc w:val="left"/>
        <w:rPr/>
      </w:pPr>
      <w:r>
        <w:rPr>
          <w:rStyle w:val="Accentuationforte"/>
        </w:rPr>
        <w:t>Interprétation</w:t>
      </w:r>
      <w:r>
        <w:rPr/>
        <w:t xml:space="preserve"> : Cela pourrait suggérer que les deux actions sont </w:t>
      </w:r>
      <w:r>
        <w:rPr>
          <w:rStyle w:val="Accentuationforte"/>
        </w:rPr>
        <w:t>corrélées</w:t>
      </w:r>
      <w:r>
        <w:rPr/>
        <w:t xml:space="preserve"> et réagissent aux mêmes facteurs du marché, probablement liés au secteur technologique. Cela peut aussi signaler que la diversification dans ces deux actions n’apporte pas de réduction de risque significative.</w:t>
      </w:r>
    </w:p>
    <w:p>
      <w:pPr>
        <w:pStyle w:val="Normal"/>
        <w:bidi w:val="0"/>
        <w:jc w:val="left"/>
        <w:rPr/>
      </w:pPr>
      <w:r>
        <w:rPr/>
        <w:t>Étape 5 : Période de stabilité</w:t>
      </w:r>
    </w:p>
    <w:p>
      <w:pPr>
        <w:pStyle w:val="Normal"/>
        <w:numPr>
          <w:ilvl w:val="0"/>
          <w:numId w:val="95"/>
        </w:numPr>
        <w:tabs>
          <w:tab w:val="left" w:pos="709" w:leader="none"/>
        </w:tabs>
        <w:bidi w:val="0"/>
        <w:spacing w:before="0" w:after="0"/>
        <w:ind w:left="709" w:hanging="283"/>
        <w:jc w:val="left"/>
        <w:rPr/>
      </w:pPr>
      <w:r>
        <w:rPr/>
        <w:t xml:space="preserve">Sur une période d'environ deux semaines, </w:t>
      </w:r>
      <w:r>
        <w:rPr>
          <w:rStyle w:val="Accentuationforte"/>
        </w:rPr>
        <w:t>Microsoft (MSFT)</w:t>
      </w:r>
      <w:r>
        <w:rPr/>
        <w:t xml:space="preserve"> présente des rendements journaliers proches de 0.</w:t>
      </w:r>
    </w:p>
    <w:p>
      <w:pPr>
        <w:pStyle w:val="Normal"/>
        <w:numPr>
          <w:ilvl w:val="1"/>
          <w:numId w:val="95"/>
        </w:numPr>
        <w:tabs>
          <w:tab w:val="clear" w:pos="709"/>
          <w:tab w:val="left" w:pos="1418" w:leader="none"/>
        </w:tabs>
        <w:bidi w:val="0"/>
        <w:ind w:left="1418" w:hanging="283"/>
        <w:jc w:val="left"/>
        <w:rPr/>
      </w:pPr>
      <w:r>
        <w:rPr>
          <w:rStyle w:val="Accentuationforte"/>
        </w:rPr>
        <w:t>Interprétation</w:t>
      </w:r>
      <w:r>
        <w:rPr/>
        <w:t xml:space="preserve"> : Cette </w:t>
      </w:r>
      <w:r>
        <w:rPr>
          <w:rStyle w:val="Accentuationforte"/>
        </w:rPr>
        <w:t>période de calme</w:t>
      </w:r>
      <w:r>
        <w:rPr/>
        <w:t xml:space="preserve"> pourrait indiquer une consolidation après une forte hausse ou une baisse. Cela pourrait être un signal pour surveiller un éventuel mouvement important à venir (soit une cassure à la hausse, soit une baisse après la consolidation).</w:t>
      </w:r>
    </w:p>
    <w:p>
      <w:pPr>
        <w:pStyle w:val="Normal"/>
        <w:bidi w:val="0"/>
        <w:jc w:val="left"/>
        <w:rPr/>
      </w:pPr>
      <w:r>
        <w:rPr/>
      </w:r>
    </w:p>
    <w:p>
      <w:pPr>
        <w:pStyle w:val="Normal"/>
        <w:bidi w:val="0"/>
        <w:jc w:val="left"/>
        <w:rPr/>
      </w:pPr>
      <w:r>
        <w:rPr/>
        <w:t>Conclusion :</w:t>
      </w:r>
    </w:p>
    <w:p>
      <w:pPr>
        <w:pStyle w:val="Normal"/>
        <w:bidi w:val="0"/>
        <w:spacing w:lineRule="auto" w:line="276" w:before="0" w:after="140"/>
        <w:jc w:val="left"/>
        <w:rPr/>
      </w:pPr>
      <w:r>
        <w:rPr/>
        <w:t xml:space="preserve">Analyser un graphique de </w:t>
      </w:r>
      <w:r>
        <w:rPr>
          <w:rStyle w:val="Accentuationforte"/>
        </w:rPr>
        <w:t>rendements journaliers</w:t>
      </w:r>
      <w:r>
        <w:rPr/>
        <w:t xml:space="preserve"> permet d’identifier les actions qui sont </w:t>
      </w:r>
      <w:r>
        <w:rPr>
          <w:rStyle w:val="Accentuationforte"/>
        </w:rPr>
        <w:t>volatiles</w:t>
      </w:r>
      <w:r>
        <w:rPr/>
        <w:t xml:space="preserve">, de détecter des </w:t>
      </w:r>
      <w:r>
        <w:rPr>
          <w:rStyle w:val="Accentuationforte"/>
        </w:rPr>
        <w:t>tendances à court terme</w:t>
      </w:r>
      <w:r>
        <w:rPr/>
        <w:t xml:space="preserve"> et de </w:t>
      </w:r>
      <w:r>
        <w:rPr>
          <w:rStyle w:val="Accentuationforte"/>
        </w:rPr>
        <w:t>comparer les corrélations</w:t>
      </w:r>
      <w:r>
        <w:rPr/>
        <w:t xml:space="preserve"> entre différentes actions. Vous pouvez utiliser ces informations pour ajuster votre portefeuille, identifier des opportunités d’achat ou de vente, ou mieux gérer les risques en fonction des mouvements du marché.</w:t>
      </w:r>
    </w:p>
    <w:p>
      <w:pPr>
        <w:pStyle w:val="Normal"/>
        <w:bidi w:val="0"/>
        <w:spacing w:lineRule="auto" w:line="276" w:before="0" w:after="140"/>
        <w:jc w:val="left"/>
        <w:rPr/>
      </w:pPr>
      <w:r>
        <w:rPr/>
        <w:t>En résumé :</w:t>
      </w:r>
    </w:p>
    <w:p>
      <w:pPr>
        <w:pStyle w:val="Normal"/>
        <w:numPr>
          <w:ilvl w:val="0"/>
          <w:numId w:val="96"/>
        </w:numPr>
        <w:tabs>
          <w:tab w:val="left" w:pos="709" w:leader="none"/>
        </w:tabs>
        <w:bidi w:val="0"/>
        <w:spacing w:before="0" w:after="0"/>
        <w:ind w:left="709" w:hanging="283"/>
        <w:jc w:val="left"/>
        <w:rPr/>
      </w:pPr>
      <w:r>
        <w:rPr>
          <w:rStyle w:val="Accentuationforte"/>
        </w:rPr>
        <w:t>Volatilité</w:t>
      </w:r>
      <w:r>
        <w:rPr/>
        <w:t xml:space="preserve"> : Surveillez les pics et les creux pour détecter les actions à haut risque.</w:t>
      </w:r>
    </w:p>
    <w:p>
      <w:pPr>
        <w:pStyle w:val="Normal"/>
        <w:numPr>
          <w:ilvl w:val="0"/>
          <w:numId w:val="96"/>
        </w:numPr>
        <w:tabs>
          <w:tab w:val="left" w:pos="709" w:leader="none"/>
        </w:tabs>
        <w:bidi w:val="0"/>
        <w:spacing w:before="0" w:after="0"/>
        <w:ind w:left="709" w:hanging="283"/>
        <w:jc w:val="left"/>
        <w:rPr/>
      </w:pPr>
      <w:r>
        <w:rPr>
          <w:rStyle w:val="Accentuationforte"/>
        </w:rPr>
        <w:t>Rendements positifs et négatifs</w:t>
      </w:r>
      <w:r>
        <w:rPr/>
        <w:t xml:space="preserve"> : Identifiez les tendances à court terme.</w:t>
      </w:r>
    </w:p>
    <w:p>
      <w:pPr>
        <w:pStyle w:val="Normal"/>
        <w:numPr>
          <w:ilvl w:val="0"/>
          <w:numId w:val="96"/>
        </w:numPr>
        <w:tabs>
          <w:tab w:val="left" w:pos="709" w:leader="none"/>
        </w:tabs>
        <w:bidi w:val="0"/>
        <w:spacing w:before="0" w:after="0"/>
        <w:ind w:left="709" w:hanging="283"/>
        <w:jc w:val="left"/>
        <w:rPr/>
      </w:pPr>
      <w:r>
        <w:rPr>
          <w:rStyle w:val="Accentuationforte"/>
        </w:rPr>
        <w:t>Corrélation</w:t>
      </w:r>
      <w:r>
        <w:rPr/>
        <w:t xml:space="preserve"> : Comparez les actions pour vérifier si elles évoluent de façon similaire.</w:t>
      </w:r>
    </w:p>
    <w:p>
      <w:pPr>
        <w:pStyle w:val="Normal"/>
        <w:numPr>
          <w:ilvl w:val="0"/>
          <w:numId w:val="96"/>
        </w:numPr>
        <w:tabs>
          <w:tab w:val="left" w:pos="709" w:leader="none"/>
        </w:tabs>
        <w:bidi w:val="0"/>
        <w:ind w:left="709" w:hanging="283"/>
        <w:jc w:val="left"/>
        <w:rPr/>
      </w:pPr>
      <w:r>
        <w:rPr>
          <w:rStyle w:val="Accentuationforte"/>
        </w:rPr>
        <w:t>Périodes de stabilité</w:t>
      </w:r>
      <w:r>
        <w:rPr/>
        <w:t xml:space="preserve"> : Ces périodes peuvent indiquer des phases de calme avant une reprise des mouvements de prix.</w:t>
      </w:r>
    </w:p>
    <w:p>
      <w:pPr>
        <w:pStyle w:val="Normal"/>
        <w:bidi w:val="0"/>
        <w:jc w:val="left"/>
        <w:rPr/>
      </w:pPr>
      <w:r>
        <w:rPr/>
        <w:t>Si vous souhaitez approfondir ou visualiser davantage d'exemples pratiques sur vos propres données, n’hésitez pas à demander !</w:t>
      </w:r>
    </w:p>
    <w:p>
      <w:pPr>
        <w:pStyle w:val="Normal"/>
        <w:bidi w:val="0"/>
        <w:jc w:val="left"/>
        <w:rPr/>
      </w:pPr>
      <w:r>
        <w:rPr/>
        <w:t>4o</w:t>
      </w:r>
    </w:p>
    <w:p>
      <w:pPr>
        <w:pStyle w:val="Normal"/>
        <w:bidi w:val="0"/>
        <w:jc w:val="left"/>
        <w:rPr/>
      </w:pPr>
      <w:r>
        <w:rPr/>
        <w:t>You said:</w:t>
      </w:r>
    </w:p>
    <w:p>
      <w:pPr>
        <w:pStyle w:val="Normal"/>
        <w:bidi w:val="0"/>
        <w:jc w:val="left"/>
        <w:rPr/>
      </w:pPr>
      <w:r>
        <w:rPr/>
        <w:t>returns = price_df.pct_change() returns #Création d'une fonction de carte de corrélation def plot_heatmap(df): cor_map = df.corr() plt.figure(figsize = (10, 10)) mask = np.triu(np.ones_like(cor_map, dtype=bool)) sns.heatmap(cor_map, mask=mask, center=0, cmap='RdBu', linewidths=1, annot=True, fmt=".2f", vmin=-1, vmax=1) plt.title('Carte des corrélations', fontsize=15, fontweight="bold") plt.show() # Carte des corrélations des rendements quotidiens plot_heatmap(returns)</w:t>
      </w:r>
    </w:p>
    <w:p>
      <w:pPr>
        <w:pStyle w:val="Normal"/>
        <w:bidi w:val="0"/>
        <w:jc w:val="left"/>
        <w:rPr/>
      </w:pPr>
      <w:r>
        <w:rPr/>
        <w:t>ChatGPT said:</w:t>
      </w:r>
    </w:p>
    <w:p>
      <w:pPr>
        <w:pStyle w:val="Normal"/>
        <w:bidi w:val="0"/>
        <w:spacing w:lineRule="auto" w:line="276" w:before="0" w:after="140"/>
        <w:jc w:val="left"/>
        <w:rPr/>
      </w:pPr>
      <w:r>
        <w:rPr/>
        <w:t xml:space="preserve">Votre code pour créer une </w:t>
      </w:r>
      <w:r>
        <w:rPr>
          <w:rStyle w:val="Accentuationforte"/>
        </w:rPr>
        <w:t>carte de corrélation</w:t>
      </w:r>
      <w:r>
        <w:rPr/>
        <w:t xml:space="preserve"> (ou </w:t>
      </w:r>
      <w:r>
        <w:rPr>
          <w:rStyle w:val="Accentuationforte"/>
        </w:rPr>
        <w:t>heatmap</w:t>
      </w:r>
      <w:r>
        <w:rPr/>
        <w:t xml:space="preserve">) des </w:t>
      </w:r>
      <w:r>
        <w:rPr>
          <w:rStyle w:val="Accentuationforte"/>
        </w:rPr>
        <w:t>rendements journaliers</w:t>
      </w:r>
      <w:r>
        <w:rPr/>
        <w:t xml:space="preserve"> est correct, mais je vais vous donner une explication plus détaillée sur son fonctionnement et sur l'interprétation de la carte de corrélation. Cela vous permettra de mieux comprendre comment l'utiliser dans vos analyses.</w:t>
      </w:r>
    </w:p>
    <w:p>
      <w:pPr>
        <w:pStyle w:val="Normal"/>
        <w:bidi w:val="0"/>
        <w:jc w:val="left"/>
        <w:rPr/>
      </w:pPr>
      <w:r>
        <w:rPr/>
        <w:t>Explication du code :</w:t>
      </w:r>
    </w:p>
    <w:p>
      <w:pPr>
        <w:pStyle w:val="Normal"/>
        <w:bidi w:val="0"/>
        <w:jc w:val="left"/>
        <w:rPr/>
      </w:pPr>
      <w:r>
        <w:rPr/>
        <w:t xml:space="preserve">1. </w:t>
      </w:r>
      <w:r>
        <w:rPr>
          <w:rStyle w:val="Accentuationforte"/>
          <w:b/>
        </w:rPr>
        <w:t>Calcul des rendements journaliers</w:t>
      </w:r>
      <w:r>
        <w:rPr/>
        <w:t xml:space="preserve"> :</w:t>
      </w:r>
    </w:p>
    <w:p>
      <w:pPr>
        <w:pStyle w:val="Normal"/>
        <w:bidi w:val="0"/>
        <w:spacing w:before="0" w:after="0"/>
        <w:jc w:val="left"/>
        <w:rPr/>
      </w:pPr>
      <w:r>
        <w:rPr/>
        <w:t>python</w:t>
      </w:r>
    </w:p>
    <w:p>
      <w:pPr>
        <w:pStyle w:val="Normal"/>
        <w:bidi w:val="0"/>
        <w:spacing w:before="0" w:after="0"/>
        <w:jc w:val="left"/>
        <w:rPr/>
      </w:pPr>
      <w:r>
        <w:rPr/>
        <w:t>Copy code</w:t>
      </w:r>
    </w:p>
    <w:p>
      <w:pPr>
        <w:pStyle w:val="Normal"/>
        <w:bidi w:val="0"/>
        <w:spacing w:before="0" w:after="283"/>
        <w:rPr/>
      </w:pPr>
      <w:r>
        <w:rPr>
          <w:rStyle w:val="Textesource"/>
        </w:rPr>
        <w:t>returns = price_df.pct_change()</w:t>
      </w:r>
    </w:p>
    <w:p>
      <w:pPr>
        <w:pStyle w:val="Normal"/>
        <w:numPr>
          <w:ilvl w:val="0"/>
          <w:numId w:val="97"/>
        </w:numPr>
        <w:tabs>
          <w:tab w:val="left" w:pos="709" w:leader="none"/>
        </w:tabs>
        <w:bidi w:val="0"/>
        <w:ind w:left="709" w:hanging="283"/>
        <w:jc w:val="left"/>
        <w:rPr/>
      </w:pPr>
      <w:r>
        <w:rPr/>
        <w:t xml:space="preserve">Cette ligne calcule les </w:t>
      </w:r>
      <w:r>
        <w:rPr>
          <w:rStyle w:val="Accentuationforte"/>
        </w:rPr>
        <w:t>rendements journaliers</w:t>
      </w:r>
      <w:r>
        <w:rPr/>
        <w:t xml:space="preserve"> pour chaque action, comme précédemment expliqué. </w:t>
      </w:r>
      <w:r>
        <w:rPr>
          <w:rStyle w:val="Textesource"/>
        </w:rPr>
        <w:t>pct_change()</w:t>
      </w:r>
      <w:r>
        <w:rPr/>
        <w:t xml:space="preserve"> calcule la variation relative entre les jours consécutifs, ce qui donne un tableau des rendements quotidiens pour chaque action du DataFrame </w:t>
      </w:r>
      <w:r>
        <w:rPr>
          <w:rStyle w:val="Textesource"/>
        </w:rPr>
        <w:t>price_df</w:t>
      </w:r>
      <w:r>
        <w:rPr/>
        <w:t>.</w:t>
      </w:r>
    </w:p>
    <w:p>
      <w:pPr>
        <w:pStyle w:val="Normal"/>
        <w:bidi w:val="0"/>
        <w:jc w:val="left"/>
        <w:rPr/>
      </w:pPr>
      <w:r>
        <w:rPr/>
        <w:t xml:space="preserve">2. </w:t>
      </w:r>
      <w:r>
        <w:rPr>
          <w:rStyle w:val="Accentuationforte"/>
          <w:b/>
        </w:rPr>
        <w:t xml:space="preserve">Création de la fonction </w:t>
      </w:r>
      <w:r>
        <w:rPr>
          <w:rStyle w:val="Textesource"/>
        </w:rPr>
        <w:t>plot_heatmap</w:t>
      </w:r>
      <w:r>
        <w:rPr/>
        <w:t xml:space="preserve">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def plot_heatmap(df):</w:t>
      </w:r>
    </w:p>
    <w:p>
      <w:pPr>
        <w:pStyle w:val="Normal"/>
        <w:bidi w:val="0"/>
        <w:rPr/>
      </w:pPr>
      <w:r>
        <w:rPr>
          <w:rStyle w:val="Textesource"/>
        </w:rPr>
        <w:t xml:space="preserve">    </w:t>
      </w:r>
      <w:r>
        <w:rPr>
          <w:rStyle w:val="Textesource"/>
        </w:rPr>
        <w:t>cor_map = df.corr()  # Calcul de la matrice de corrélation des colonnes (actions)</w:t>
      </w:r>
    </w:p>
    <w:p>
      <w:pPr>
        <w:pStyle w:val="Normal"/>
        <w:bidi w:val="0"/>
        <w:rPr/>
      </w:pPr>
      <w:r>
        <w:rPr>
          <w:rStyle w:val="Textesource"/>
        </w:rPr>
        <w:t xml:space="preserve">    </w:t>
      </w:r>
      <w:r>
        <w:rPr>
          <w:rStyle w:val="Textesource"/>
        </w:rPr>
        <w:t>plt.figure(figsize=(10, 10))  # Taille de la figure</w:t>
      </w:r>
    </w:p>
    <w:p>
      <w:pPr>
        <w:pStyle w:val="Normal"/>
        <w:bidi w:val="0"/>
        <w:rPr/>
      </w:pPr>
      <w:r>
        <w:rPr>
          <w:rStyle w:val="Textesource"/>
        </w:rPr>
        <w:t xml:space="preserve">    </w:t>
      </w:r>
      <w:r>
        <w:rPr>
          <w:rStyle w:val="Textesource"/>
        </w:rPr>
        <w:t>mask = np.triu(np.ones_like(cor_map, dtype=bool))  # Masquer la partie supérieure droite pour éviter les doublons</w:t>
      </w:r>
    </w:p>
    <w:p>
      <w:pPr>
        <w:pStyle w:val="Normal"/>
        <w:bidi w:val="0"/>
        <w:rPr/>
      </w:pPr>
      <w:r>
        <w:rPr>
          <w:rStyle w:val="Textesource"/>
        </w:rPr>
        <w:t xml:space="preserve">    </w:t>
      </w:r>
      <w:r>
        <w:rPr>
          <w:rStyle w:val="Textesource"/>
        </w:rPr>
        <w:t>sns.heatmap(cor_map, mask=mask, center=0, cmap='RdBu', linewidths=1, annot=True, fmt=".2f", vmin=-1, vmax=1)</w:t>
      </w:r>
    </w:p>
    <w:p>
      <w:pPr>
        <w:pStyle w:val="Normal"/>
        <w:bidi w:val="0"/>
        <w:rPr/>
      </w:pPr>
      <w:r>
        <w:rPr>
          <w:rStyle w:val="Textesource"/>
        </w:rPr>
        <w:t xml:space="preserve">    </w:t>
      </w:r>
      <w:r>
        <w:rPr>
          <w:rStyle w:val="Textesource"/>
        </w:rPr>
        <w:t>plt.title('Carte des corrélations', fontsize=15, fontweight="bold")  # Titre du graphique</w:t>
      </w:r>
    </w:p>
    <w:p>
      <w:pPr>
        <w:pStyle w:val="Normal"/>
        <w:bidi w:val="0"/>
        <w:spacing w:before="0" w:after="283"/>
        <w:rPr/>
      </w:pPr>
      <w:r>
        <w:rPr>
          <w:rStyle w:val="Textesource"/>
        </w:rPr>
        <w:t xml:space="preserve">    </w:t>
      </w:r>
      <w:r>
        <w:rPr>
          <w:rStyle w:val="Textesource"/>
        </w:rPr>
        <w:t>plt.show()  # Affichage de la heatmap</w:t>
      </w:r>
    </w:p>
    <w:p>
      <w:pPr>
        <w:pStyle w:val="Normal"/>
        <w:numPr>
          <w:ilvl w:val="0"/>
          <w:numId w:val="98"/>
        </w:numPr>
        <w:tabs>
          <w:tab w:val="left" w:pos="709" w:leader="none"/>
        </w:tabs>
        <w:bidi w:val="0"/>
        <w:ind w:left="709" w:hanging="283"/>
        <w:jc w:val="left"/>
        <w:rPr/>
      </w:pPr>
      <w:r>
        <w:rPr>
          <w:rStyle w:val="Textesource"/>
        </w:rPr>
        <w:t>df.corr()</w:t>
      </w:r>
      <w:r>
        <w:rPr/>
        <w:t xml:space="preserve"> : Cette méthode calcule la </w:t>
      </w:r>
      <w:r>
        <w:rPr>
          <w:rStyle w:val="Accentuationforte"/>
        </w:rPr>
        <w:t>matrice de corrélation</w:t>
      </w:r>
      <w:r>
        <w:rPr/>
        <w:t xml:space="preserve"> pour les colonnes du DataFrame </w:t>
      </w:r>
      <w:r>
        <w:rPr>
          <w:rStyle w:val="Textesource"/>
        </w:rPr>
        <w:t>df</w:t>
      </w:r>
      <w:r>
        <w:rPr/>
        <w:t xml:space="preserve"> (dans ce cas, les rendements journaliers des différentes actions).</w:t>
      </w:r>
    </w:p>
    <w:p>
      <w:pPr>
        <w:pStyle w:val="Normal"/>
        <w:numPr>
          <w:ilvl w:val="1"/>
          <w:numId w:val="98"/>
        </w:numPr>
        <w:tabs>
          <w:tab w:val="clear" w:pos="709"/>
          <w:tab w:val="left" w:pos="1418" w:leader="none"/>
        </w:tabs>
        <w:bidi w:val="0"/>
        <w:spacing w:before="0" w:after="0"/>
        <w:ind w:left="1418" w:hanging="283"/>
        <w:jc w:val="left"/>
        <w:rPr/>
      </w:pPr>
      <w:r>
        <w:rPr/>
        <w:t xml:space="preserve">La </w:t>
      </w:r>
      <w:r>
        <w:rPr>
          <w:rStyle w:val="Accentuationforte"/>
        </w:rPr>
        <w:t>corrélation</w:t>
      </w:r>
      <w:r>
        <w:rPr/>
        <w:t xml:space="preserve"> mesure à quel point deux séries temporelles (ou colonnes) sont liées entre elles. Elle varie entre </w:t>
      </w:r>
      <w:r>
        <w:rPr>
          <w:rStyle w:val="Accentuationforte"/>
        </w:rPr>
        <w:t>-1</w:t>
      </w:r>
      <w:r>
        <w:rPr/>
        <w:t xml:space="preserve"> et </w:t>
      </w:r>
      <w:r>
        <w:rPr>
          <w:rStyle w:val="Accentuationforte"/>
        </w:rPr>
        <w:t>1</w:t>
      </w:r>
      <w:r>
        <w:rPr/>
        <w:t xml:space="preserve"> :</w:t>
      </w:r>
    </w:p>
    <w:p>
      <w:pPr>
        <w:pStyle w:val="Normal"/>
        <w:numPr>
          <w:ilvl w:val="2"/>
          <w:numId w:val="98"/>
        </w:numPr>
        <w:tabs>
          <w:tab w:val="clear" w:pos="709"/>
          <w:tab w:val="left" w:pos="2127" w:leader="none"/>
        </w:tabs>
        <w:bidi w:val="0"/>
        <w:spacing w:before="0" w:after="0"/>
        <w:ind w:left="2127" w:hanging="283"/>
        <w:jc w:val="left"/>
        <w:rPr/>
      </w:pPr>
      <w:r>
        <w:rPr>
          <w:rStyle w:val="Accentuationforte"/>
        </w:rPr>
        <w:t>1</w:t>
      </w:r>
      <w:r>
        <w:rPr/>
        <w:t xml:space="preserve"> signifie que les deux séries sont </w:t>
      </w:r>
      <w:r>
        <w:rPr>
          <w:rStyle w:val="Accentuationforte"/>
        </w:rPr>
        <w:t>parfaitement corrélées positivement</w:t>
      </w:r>
      <w:r>
        <w:rPr/>
        <w:t xml:space="preserve"> (elles évoluent ensemble dans le même sens).</w:t>
      </w:r>
    </w:p>
    <w:p>
      <w:pPr>
        <w:pStyle w:val="Normal"/>
        <w:numPr>
          <w:ilvl w:val="2"/>
          <w:numId w:val="98"/>
        </w:numPr>
        <w:tabs>
          <w:tab w:val="clear" w:pos="709"/>
          <w:tab w:val="left" w:pos="2127" w:leader="none"/>
        </w:tabs>
        <w:bidi w:val="0"/>
        <w:spacing w:before="0" w:after="0"/>
        <w:ind w:left="2127" w:hanging="283"/>
        <w:jc w:val="left"/>
        <w:rPr/>
      </w:pPr>
      <w:r>
        <w:rPr>
          <w:rStyle w:val="Accentuationforte"/>
        </w:rPr>
        <w:t>0</w:t>
      </w:r>
      <w:r>
        <w:rPr/>
        <w:t xml:space="preserve"> signifie qu'il n'y a </w:t>
      </w:r>
      <w:r>
        <w:rPr>
          <w:rStyle w:val="Accentuationforte"/>
        </w:rPr>
        <w:t>aucune corrélation</w:t>
      </w:r>
      <w:r>
        <w:rPr/>
        <w:t>.</w:t>
      </w:r>
    </w:p>
    <w:p>
      <w:pPr>
        <w:pStyle w:val="Normal"/>
        <w:numPr>
          <w:ilvl w:val="2"/>
          <w:numId w:val="98"/>
        </w:numPr>
        <w:tabs>
          <w:tab w:val="clear" w:pos="709"/>
          <w:tab w:val="left" w:pos="2127" w:leader="none"/>
        </w:tabs>
        <w:bidi w:val="0"/>
        <w:spacing w:before="0" w:after="0"/>
        <w:ind w:left="2127" w:hanging="283"/>
        <w:jc w:val="left"/>
        <w:rPr/>
      </w:pPr>
      <w:r>
        <w:rPr>
          <w:rStyle w:val="Accentuationforte"/>
        </w:rPr>
        <w:t>-1</w:t>
      </w:r>
      <w:r>
        <w:rPr/>
        <w:t xml:space="preserve"> signifie que les deux séries sont </w:t>
      </w:r>
      <w:r>
        <w:rPr>
          <w:rStyle w:val="Accentuationforte"/>
        </w:rPr>
        <w:t>parfaitement corrélées négativement</w:t>
      </w:r>
      <w:r>
        <w:rPr/>
        <w:t xml:space="preserve"> (elles évoluent en sens inverse).</w:t>
      </w:r>
    </w:p>
    <w:p>
      <w:pPr>
        <w:pStyle w:val="Normal"/>
        <w:numPr>
          <w:ilvl w:val="0"/>
          <w:numId w:val="98"/>
        </w:numPr>
        <w:tabs>
          <w:tab w:val="left" w:pos="709" w:leader="none"/>
        </w:tabs>
        <w:bidi w:val="0"/>
        <w:ind w:left="709" w:hanging="283"/>
        <w:jc w:val="left"/>
        <w:rPr/>
      </w:pPr>
      <w:r>
        <w:rPr>
          <w:rStyle w:val="Textesource"/>
        </w:rPr>
        <w:t>mask = np.triu(...)</w:t>
      </w:r>
      <w:r>
        <w:rPr/>
        <w:t xml:space="preserve"> : Ce masque sert à masquer la partie supérieure droite de la matrice (car elle est symétrique), afin d'éviter les doublons dans la heatmap.</w:t>
      </w:r>
    </w:p>
    <w:p>
      <w:pPr>
        <w:pStyle w:val="Normal"/>
        <w:numPr>
          <w:ilvl w:val="0"/>
          <w:numId w:val="98"/>
        </w:numPr>
        <w:tabs>
          <w:tab w:val="left" w:pos="709" w:leader="none"/>
        </w:tabs>
        <w:bidi w:val="0"/>
        <w:ind w:left="709" w:hanging="283"/>
        <w:jc w:val="left"/>
        <w:rPr/>
      </w:pPr>
      <w:r>
        <w:rPr>
          <w:rStyle w:val="Textesource"/>
        </w:rPr>
        <w:t>sns.heatmap(...)</w:t>
      </w:r>
      <w:r>
        <w:rPr/>
        <w:t xml:space="preserve"> : Cette fonction de </w:t>
      </w:r>
      <w:r>
        <w:rPr>
          <w:rStyle w:val="Textesource"/>
        </w:rPr>
        <w:t>seaborn</w:t>
      </w:r>
      <w:r>
        <w:rPr/>
        <w:t xml:space="preserve"> dessine la </w:t>
      </w:r>
      <w:r>
        <w:rPr>
          <w:rStyle w:val="Accentuationforte"/>
        </w:rPr>
        <w:t>carte de corrélation</w:t>
      </w:r>
      <w:r>
        <w:rPr/>
        <w:t>. Voici quelques paramètres importants :</w:t>
      </w:r>
    </w:p>
    <w:p>
      <w:pPr>
        <w:pStyle w:val="Normal"/>
        <w:numPr>
          <w:ilvl w:val="1"/>
          <w:numId w:val="98"/>
        </w:numPr>
        <w:tabs>
          <w:tab w:val="clear" w:pos="709"/>
          <w:tab w:val="left" w:pos="1418" w:leader="none"/>
        </w:tabs>
        <w:bidi w:val="0"/>
        <w:spacing w:before="0" w:after="0"/>
        <w:ind w:left="1418" w:hanging="283"/>
        <w:jc w:val="left"/>
        <w:rPr/>
      </w:pPr>
      <w:r>
        <w:rPr>
          <w:rStyle w:val="Textesource"/>
        </w:rPr>
        <w:t>cmap='RdBu'</w:t>
      </w:r>
      <w:r>
        <w:rPr/>
        <w:t xml:space="preserve"> : Utilise une échelle de couleurs allant du rouge (corrélation négative) au bleu (corrélation positive).</w:t>
      </w:r>
    </w:p>
    <w:p>
      <w:pPr>
        <w:pStyle w:val="Normal"/>
        <w:numPr>
          <w:ilvl w:val="1"/>
          <w:numId w:val="98"/>
        </w:numPr>
        <w:tabs>
          <w:tab w:val="clear" w:pos="709"/>
          <w:tab w:val="left" w:pos="1418" w:leader="none"/>
        </w:tabs>
        <w:bidi w:val="0"/>
        <w:spacing w:before="0" w:after="0"/>
        <w:ind w:left="1418" w:hanging="283"/>
        <w:jc w:val="left"/>
        <w:rPr/>
      </w:pPr>
      <w:r>
        <w:rPr>
          <w:rStyle w:val="Textesource"/>
        </w:rPr>
        <w:t>annot=True</w:t>
      </w:r>
      <w:r>
        <w:rPr/>
        <w:t xml:space="preserve"> : Affiche les valeurs de corrélation sur chaque cellule de la heatmap.</w:t>
      </w:r>
    </w:p>
    <w:p>
      <w:pPr>
        <w:pStyle w:val="Normal"/>
        <w:numPr>
          <w:ilvl w:val="1"/>
          <w:numId w:val="98"/>
        </w:numPr>
        <w:tabs>
          <w:tab w:val="clear" w:pos="709"/>
          <w:tab w:val="left" w:pos="1418" w:leader="none"/>
        </w:tabs>
        <w:bidi w:val="0"/>
        <w:ind w:left="1418" w:hanging="283"/>
        <w:jc w:val="left"/>
        <w:rPr/>
      </w:pPr>
      <w:r>
        <w:rPr>
          <w:rStyle w:val="Textesource"/>
        </w:rPr>
        <w:t>vmin=-1</w:t>
      </w:r>
      <w:r>
        <w:rPr/>
        <w:t xml:space="preserve">, </w:t>
      </w:r>
      <w:r>
        <w:rPr>
          <w:rStyle w:val="Textesource"/>
        </w:rPr>
        <w:t>vmax=1</w:t>
      </w:r>
      <w:r>
        <w:rPr/>
        <w:t xml:space="preserve"> : Fixe les limites de l'échelle des couleurs entre -1 et 1, correspondant aux corrélations maximales possibles.</w:t>
      </w:r>
    </w:p>
    <w:p>
      <w:pPr>
        <w:pStyle w:val="Normal"/>
        <w:bidi w:val="0"/>
        <w:jc w:val="left"/>
        <w:rPr/>
      </w:pPr>
      <w:r>
        <w:rPr/>
        <w:t xml:space="preserve">3. </w:t>
      </w:r>
      <w:r>
        <w:rPr>
          <w:rStyle w:val="Accentuationforte"/>
          <w:b/>
        </w:rPr>
        <w:t>Affichage de la carte de corrélation</w:t>
      </w:r>
      <w:r>
        <w:rPr/>
        <w:t xml:space="preserve"> :</w:t>
      </w:r>
    </w:p>
    <w:p>
      <w:pPr>
        <w:pStyle w:val="Normal"/>
        <w:bidi w:val="0"/>
        <w:spacing w:before="0" w:after="0"/>
        <w:jc w:val="left"/>
        <w:rPr/>
      </w:pPr>
      <w:r>
        <w:rPr/>
        <w:t>python</w:t>
      </w:r>
    </w:p>
    <w:p>
      <w:pPr>
        <w:pStyle w:val="Normal"/>
        <w:bidi w:val="0"/>
        <w:spacing w:before="0" w:after="0"/>
        <w:jc w:val="left"/>
        <w:rPr/>
      </w:pPr>
      <w:r>
        <w:rPr/>
        <w:t>Copy code</w:t>
      </w:r>
    </w:p>
    <w:p>
      <w:pPr>
        <w:pStyle w:val="Normal"/>
        <w:bidi w:val="0"/>
        <w:spacing w:before="0" w:after="283"/>
        <w:rPr/>
      </w:pPr>
      <w:r>
        <w:rPr>
          <w:rStyle w:val="Textesource"/>
        </w:rPr>
        <w:t>plot_heatmap(returns)</w:t>
      </w:r>
    </w:p>
    <w:p>
      <w:pPr>
        <w:pStyle w:val="Normal"/>
        <w:numPr>
          <w:ilvl w:val="0"/>
          <w:numId w:val="99"/>
        </w:numPr>
        <w:tabs>
          <w:tab w:val="left" w:pos="709" w:leader="none"/>
        </w:tabs>
        <w:bidi w:val="0"/>
        <w:ind w:left="709" w:hanging="283"/>
        <w:jc w:val="left"/>
        <w:rPr/>
      </w:pPr>
      <w:r>
        <w:rPr/>
        <w:t xml:space="preserve">Cette ligne appelle la fonction </w:t>
      </w:r>
      <w:r>
        <w:rPr>
          <w:rStyle w:val="Textesource"/>
        </w:rPr>
        <w:t>plot_heatmap</w:t>
      </w:r>
      <w:r>
        <w:rPr/>
        <w:t xml:space="preserve"> pour créer et afficher la </w:t>
      </w:r>
      <w:r>
        <w:rPr>
          <w:rStyle w:val="Accentuationforte"/>
        </w:rPr>
        <w:t>carte de corrélation des rendements journaliers</w:t>
      </w:r>
      <w:r>
        <w:rPr/>
        <w:t xml:space="preserve"> pour chaque action.</w:t>
      </w:r>
    </w:p>
    <w:p>
      <w:pPr>
        <w:pStyle w:val="Normal"/>
        <w:bidi w:val="0"/>
        <w:jc w:val="left"/>
        <w:rPr/>
      </w:pPr>
      <w:r>
        <w:rPr/>
        <w:t>Interprétation de la carte de corrélation :</w:t>
      </w:r>
    </w:p>
    <w:p>
      <w:pPr>
        <w:pStyle w:val="Normal"/>
        <w:numPr>
          <w:ilvl w:val="0"/>
          <w:numId w:val="100"/>
        </w:numPr>
        <w:tabs>
          <w:tab w:val="left" w:pos="709" w:leader="none"/>
        </w:tabs>
        <w:bidi w:val="0"/>
        <w:ind w:left="709" w:hanging="283"/>
        <w:jc w:val="left"/>
        <w:rPr/>
      </w:pPr>
      <w:r>
        <w:rPr>
          <w:rStyle w:val="Accentuationforte"/>
        </w:rPr>
        <w:t>Corrélation positive forte</w:t>
      </w:r>
      <w:r>
        <w:rPr/>
        <w:t xml:space="preserve"> (valeurs proches de 1, en bleu foncé) :</w:t>
      </w:r>
    </w:p>
    <w:p>
      <w:pPr>
        <w:pStyle w:val="Normal"/>
        <w:numPr>
          <w:ilvl w:val="1"/>
          <w:numId w:val="100"/>
        </w:numPr>
        <w:tabs>
          <w:tab w:val="clear" w:pos="709"/>
          <w:tab w:val="left" w:pos="1418" w:leader="none"/>
        </w:tabs>
        <w:bidi w:val="0"/>
        <w:spacing w:before="0" w:after="0"/>
        <w:ind w:left="1418" w:hanging="283"/>
        <w:jc w:val="left"/>
        <w:rPr/>
      </w:pPr>
      <w:r>
        <w:rPr/>
        <w:t xml:space="preserve">Cela signifie que deux actions tendent à évoluer dans la </w:t>
      </w:r>
      <w:r>
        <w:rPr>
          <w:rStyle w:val="Accentuationforte"/>
        </w:rPr>
        <w:t>même direction</w:t>
      </w:r>
      <w:r>
        <w:rPr/>
        <w:t>. Par exemple, si deux actions du secteur technologique sont fortement corrélées, cela peut signifier qu'elles réagissent de manière similaire aux nouvelles du secteur (comme une innovation technologique ou une politique économique affectant ce secteur).</w:t>
      </w:r>
    </w:p>
    <w:p>
      <w:pPr>
        <w:pStyle w:val="Normal"/>
        <w:numPr>
          <w:ilvl w:val="0"/>
          <w:numId w:val="100"/>
        </w:numPr>
        <w:tabs>
          <w:tab w:val="left" w:pos="709" w:leader="none"/>
        </w:tabs>
        <w:bidi w:val="0"/>
        <w:ind w:left="709" w:hanging="283"/>
        <w:jc w:val="left"/>
        <w:rPr/>
      </w:pPr>
      <w:r>
        <w:rPr>
          <w:rStyle w:val="Accentuationforte"/>
        </w:rPr>
        <w:t>Corrélation négative forte</w:t>
      </w:r>
      <w:r>
        <w:rPr/>
        <w:t xml:space="preserve"> (valeurs proches de -1, en rouge foncé) :</w:t>
      </w:r>
    </w:p>
    <w:p>
      <w:pPr>
        <w:pStyle w:val="Normal"/>
        <w:numPr>
          <w:ilvl w:val="1"/>
          <w:numId w:val="100"/>
        </w:numPr>
        <w:tabs>
          <w:tab w:val="clear" w:pos="709"/>
          <w:tab w:val="left" w:pos="1418" w:leader="none"/>
        </w:tabs>
        <w:bidi w:val="0"/>
        <w:spacing w:before="0" w:after="0"/>
        <w:ind w:left="1418" w:hanging="283"/>
        <w:jc w:val="left"/>
        <w:rPr/>
      </w:pPr>
      <w:r>
        <w:rPr/>
        <w:t xml:space="preserve">Cela signifie que deux actions évoluent dans des </w:t>
      </w:r>
      <w:r>
        <w:rPr>
          <w:rStyle w:val="Accentuationforte"/>
        </w:rPr>
        <w:t>directions opposées</w:t>
      </w:r>
      <w:r>
        <w:rPr/>
        <w:t>. Si une action monte, l'autre a tendance à descendre, et inversement. Cela peut être observé si vous comparez des actions de secteurs opposés ou des instruments financiers spécifiques (comme des actions et des obligations).</w:t>
      </w:r>
    </w:p>
    <w:p>
      <w:pPr>
        <w:pStyle w:val="Normal"/>
        <w:numPr>
          <w:ilvl w:val="0"/>
          <w:numId w:val="100"/>
        </w:numPr>
        <w:tabs>
          <w:tab w:val="left" w:pos="709" w:leader="none"/>
        </w:tabs>
        <w:bidi w:val="0"/>
        <w:ind w:left="709" w:hanging="283"/>
        <w:jc w:val="left"/>
        <w:rPr/>
      </w:pPr>
      <w:r>
        <w:rPr>
          <w:rStyle w:val="Accentuationforte"/>
        </w:rPr>
        <w:t>Absence de corrélation</w:t>
      </w:r>
      <w:r>
        <w:rPr/>
        <w:t xml:space="preserve"> (valeurs proches de 0) :</w:t>
      </w:r>
    </w:p>
    <w:p>
      <w:pPr>
        <w:pStyle w:val="Normal"/>
        <w:numPr>
          <w:ilvl w:val="1"/>
          <w:numId w:val="100"/>
        </w:numPr>
        <w:tabs>
          <w:tab w:val="clear" w:pos="709"/>
          <w:tab w:val="left" w:pos="1418" w:leader="none"/>
        </w:tabs>
        <w:bidi w:val="0"/>
        <w:ind w:left="1418" w:hanging="283"/>
        <w:jc w:val="left"/>
        <w:rPr/>
      </w:pPr>
      <w:r>
        <w:rPr/>
        <w:t xml:space="preserve">Les actions ne montrent </w:t>
      </w:r>
      <w:r>
        <w:rPr>
          <w:rStyle w:val="Accentuationforte"/>
        </w:rPr>
        <w:t>aucune relation significative</w:t>
      </w:r>
      <w:r>
        <w:rPr/>
        <w:t xml:space="preserve"> entre elles. Elles peuvent évoluer indépendamment l'une de l'autre, ce qui est souvent le cas si elles appartiennent à des secteurs très différents ou si elles sont affectées par des facteurs complètement distincts.</w:t>
      </w:r>
    </w:p>
    <w:p>
      <w:pPr>
        <w:pStyle w:val="Normal"/>
        <w:bidi w:val="0"/>
        <w:jc w:val="left"/>
        <w:rPr/>
      </w:pPr>
      <w:r>
        <w:rPr/>
        <w:t>Exemple d'interprétation pratique :</w:t>
      </w:r>
    </w:p>
    <w:p>
      <w:pPr>
        <w:pStyle w:val="Normal"/>
        <w:bidi w:val="0"/>
        <w:spacing w:lineRule="auto" w:line="276" w:before="0" w:after="140"/>
        <w:jc w:val="left"/>
        <w:rPr/>
      </w:pPr>
      <w:r>
        <w:rPr/>
        <w:t xml:space="preserve">Imaginons que vous ayez les actions suivantes dans votre DataFrame : </w:t>
      </w:r>
      <w:r>
        <w:rPr>
          <w:rStyle w:val="Accentuationforte"/>
        </w:rPr>
        <w:t>Apple (AAPL)</w:t>
      </w:r>
      <w:r>
        <w:rPr/>
        <w:t xml:space="preserve">, </w:t>
      </w:r>
      <w:r>
        <w:rPr>
          <w:rStyle w:val="Accentuationforte"/>
        </w:rPr>
        <w:t>Microsoft (MSFT)</w:t>
      </w:r>
      <w:r>
        <w:rPr/>
        <w:t xml:space="preserve">, </w:t>
      </w:r>
      <w:r>
        <w:rPr>
          <w:rStyle w:val="Accentuationforte"/>
        </w:rPr>
        <w:t>Tesla (TSLA)</w:t>
      </w:r>
      <w:r>
        <w:rPr/>
        <w:t xml:space="preserve">, et </w:t>
      </w:r>
      <w:r>
        <w:rPr>
          <w:rStyle w:val="Accentuationforte"/>
        </w:rPr>
        <w:t>Nvidia (NVDA)</w:t>
      </w:r>
      <w:r>
        <w:rPr/>
        <w:t>.</w:t>
      </w:r>
    </w:p>
    <w:p>
      <w:pPr>
        <w:pStyle w:val="Normal"/>
        <w:bidi w:val="0"/>
        <w:spacing w:lineRule="auto" w:line="276" w:before="0" w:after="140"/>
        <w:jc w:val="left"/>
        <w:rPr/>
      </w:pPr>
      <w:r>
        <w:rPr/>
        <w:t>Après avoir tracé la carte de corrélation, vous obtenez les résultats suivants :</w:t>
      </w:r>
    </w:p>
    <w:tbl>
      <w:tblPr>
        <w:tblW w:w="3948" w:type="dxa"/>
        <w:jc w:val="left"/>
        <w:tblInd w:w="0" w:type="dxa"/>
        <w:tblLayout w:type="fixed"/>
        <w:tblCellMar>
          <w:top w:w="28" w:type="dxa"/>
          <w:left w:w="28" w:type="dxa"/>
          <w:bottom w:w="28" w:type="dxa"/>
          <w:right w:w="28" w:type="dxa"/>
        </w:tblCellMar>
      </w:tblPr>
      <w:tblGrid>
        <w:gridCol w:w="819"/>
        <w:gridCol w:w="764"/>
        <w:gridCol w:w="777"/>
        <w:gridCol w:w="737"/>
        <w:gridCol w:w="851"/>
      </w:tblGrid>
      <w:tr>
        <w:trPr>
          <w:tblHeader w:val="true"/>
        </w:trPr>
        <w:tc>
          <w:tcPr>
            <w:tcW w:w="819" w:type="dxa"/>
            <w:tcBorders/>
            <w:vAlign w:val="center"/>
          </w:tcPr>
          <w:p>
            <w:pPr>
              <w:pStyle w:val="Normal"/>
              <w:widowControl w:val="false"/>
              <w:bidi w:val="0"/>
              <w:rPr>
                <w:sz w:val="4"/>
                <w:szCs w:val="4"/>
              </w:rPr>
            </w:pPr>
            <w:r>
              <w:rPr>
                <w:sz w:val="4"/>
                <w:szCs w:val="4"/>
              </w:rPr>
            </w:r>
          </w:p>
        </w:tc>
        <w:tc>
          <w:tcPr>
            <w:tcW w:w="764" w:type="dxa"/>
            <w:tcBorders/>
            <w:vAlign w:val="center"/>
          </w:tcPr>
          <w:p>
            <w:pPr>
              <w:pStyle w:val="Normal"/>
              <w:widowControl w:val="false"/>
              <w:suppressLineNumbers/>
              <w:bidi w:val="0"/>
              <w:jc w:val="center"/>
              <w:rPr/>
            </w:pPr>
            <w:r>
              <w:rPr/>
              <w:t>AAPL</w:t>
            </w:r>
          </w:p>
        </w:tc>
        <w:tc>
          <w:tcPr>
            <w:tcW w:w="777" w:type="dxa"/>
            <w:tcBorders/>
            <w:vAlign w:val="center"/>
          </w:tcPr>
          <w:p>
            <w:pPr>
              <w:pStyle w:val="Normal"/>
              <w:widowControl w:val="false"/>
              <w:suppressLineNumbers/>
              <w:bidi w:val="0"/>
              <w:jc w:val="center"/>
              <w:rPr/>
            </w:pPr>
            <w:r>
              <w:rPr/>
              <w:t>MSFT</w:t>
            </w:r>
          </w:p>
        </w:tc>
        <w:tc>
          <w:tcPr>
            <w:tcW w:w="737" w:type="dxa"/>
            <w:tcBorders/>
            <w:vAlign w:val="center"/>
          </w:tcPr>
          <w:p>
            <w:pPr>
              <w:pStyle w:val="Normal"/>
              <w:widowControl w:val="false"/>
              <w:suppressLineNumbers/>
              <w:bidi w:val="0"/>
              <w:jc w:val="center"/>
              <w:rPr/>
            </w:pPr>
            <w:r>
              <w:rPr/>
              <w:t>TSLA</w:t>
            </w:r>
          </w:p>
        </w:tc>
        <w:tc>
          <w:tcPr>
            <w:tcW w:w="851" w:type="dxa"/>
            <w:tcBorders/>
            <w:vAlign w:val="center"/>
          </w:tcPr>
          <w:p>
            <w:pPr>
              <w:pStyle w:val="Normal"/>
              <w:widowControl w:val="false"/>
              <w:suppressLineNumbers/>
              <w:bidi w:val="0"/>
              <w:jc w:val="center"/>
              <w:rPr/>
            </w:pPr>
            <w:r>
              <w:rPr/>
              <w:t>NVDA</w:t>
            </w:r>
          </w:p>
        </w:tc>
      </w:tr>
      <w:tr>
        <w:trPr/>
        <w:tc>
          <w:tcPr>
            <w:tcW w:w="819" w:type="dxa"/>
            <w:tcBorders/>
            <w:vAlign w:val="center"/>
          </w:tcPr>
          <w:p>
            <w:pPr>
              <w:pStyle w:val="Normal"/>
              <w:widowControl w:val="false"/>
              <w:suppressLineNumbers/>
              <w:bidi w:val="0"/>
              <w:jc w:val="left"/>
              <w:rPr/>
            </w:pPr>
            <w:r>
              <w:rPr/>
              <w:t>AAPL</w:t>
            </w:r>
          </w:p>
        </w:tc>
        <w:tc>
          <w:tcPr>
            <w:tcW w:w="764" w:type="dxa"/>
            <w:tcBorders/>
            <w:vAlign w:val="center"/>
          </w:tcPr>
          <w:p>
            <w:pPr>
              <w:pStyle w:val="Normal"/>
              <w:widowControl w:val="false"/>
              <w:suppressLineNumbers/>
              <w:bidi w:val="0"/>
              <w:jc w:val="left"/>
              <w:rPr/>
            </w:pPr>
            <w:r>
              <w:rPr/>
              <w:t>1.00</w:t>
            </w:r>
          </w:p>
        </w:tc>
        <w:tc>
          <w:tcPr>
            <w:tcW w:w="777" w:type="dxa"/>
            <w:tcBorders/>
            <w:vAlign w:val="center"/>
          </w:tcPr>
          <w:p>
            <w:pPr>
              <w:pStyle w:val="Normal"/>
              <w:widowControl w:val="false"/>
              <w:suppressLineNumbers/>
              <w:bidi w:val="0"/>
              <w:jc w:val="left"/>
              <w:rPr/>
            </w:pPr>
            <w:r>
              <w:rPr/>
              <w:t>0.85</w:t>
            </w:r>
          </w:p>
        </w:tc>
        <w:tc>
          <w:tcPr>
            <w:tcW w:w="737" w:type="dxa"/>
            <w:tcBorders/>
            <w:vAlign w:val="center"/>
          </w:tcPr>
          <w:p>
            <w:pPr>
              <w:pStyle w:val="Normal"/>
              <w:widowControl w:val="false"/>
              <w:suppressLineNumbers/>
              <w:bidi w:val="0"/>
              <w:jc w:val="left"/>
              <w:rPr/>
            </w:pPr>
            <w:r>
              <w:rPr/>
              <w:t>0.25</w:t>
            </w:r>
          </w:p>
        </w:tc>
        <w:tc>
          <w:tcPr>
            <w:tcW w:w="851" w:type="dxa"/>
            <w:tcBorders/>
            <w:vAlign w:val="center"/>
          </w:tcPr>
          <w:p>
            <w:pPr>
              <w:pStyle w:val="Normal"/>
              <w:widowControl w:val="false"/>
              <w:suppressLineNumbers/>
              <w:bidi w:val="0"/>
              <w:jc w:val="left"/>
              <w:rPr/>
            </w:pPr>
            <w:r>
              <w:rPr/>
              <w:t>0.75</w:t>
            </w:r>
          </w:p>
        </w:tc>
      </w:tr>
      <w:tr>
        <w:trPr/>
        <w:tc>
          <w:tcPr>
            <w:tcW w:w="819" w:type="dxa"/>
            <w:tcBorders/>
            <w:vAlign w:val="center"/>
          </w:tcPr>
          <w:p>
            <w:pPr>
              <w:pStyle w:val="Normal"/>
              <w:widowControl w:val="false"/>
              <w:suppressLineNumbers/>
              <w:bidi w:val="0"/>
              <w:jc w:val="left"/>
              <w:rPr/>
            </w:pPr>
            <w:r>
              <w:rPr/>
              <w:t>MSFT</w:t>
            </w:r>
          </w:p>
        </w:tc>
        <w:tc>
          <w:tcPr>
            <w:tcW w:w="764" w:type="dxa"/>
            <w:tcBorders/>
            <w:vAlign w:val="center"/>
          </w:tcPr>
          <w:p>
            <w:pPr>
              <w:pStyle w:val="Normal"/>
              <w:widowControl w:val="false"/>
              <w:suppressLineNumbers/>
              <w:bidi w:val="0"/>
              <w:jc w:val="left"/>
              <w:rPr/>
            </w:pPr>
            <w:r>
              <w:rPr/>
              <w:t>0.85</w:t>
            </w:r>
          </w:p>
        </w:tc>
        <w:tc>
          <w:tcPr>
            <w:tcW w:w="777" w:type="dxa"/>
            <w:tcBorders/>
            <w:vAlign w:val="center"/>
          </w:tcPr>
          <w:p>
            <w:pPr>
              <w:pStyle w:val="Normal"/>
              <w:widowControl w:val="false"/>
              <w:suppressLineNumbers/>
              <w:bidi w:val="0"/>
              <w:jc w:val="left"/>
              <w:rPr/>
            </w:pPr>
            <w:r>
              <w:rPr/>
              <w:t>1.00</w:t>
            </w:r>
          </w:p>
        </w:tc>
        <w:tc>
          <w:tcPr>
            <w:tcW w:w="737" w:type="dxa"/>
            <w:tcBorders/>
            <w:vAlign w:val="center"/>
          </w:tcPr>
          <w:p>
            <w:pPr>
              <w:pStyle w:val="Normal"/>
              <w:widowControl w:val="false"/>
              <w:suppressLineNumbers/>
              <w:bidi w:val="0"/>
              <w:jc w:val="left"/>
              <w:rPr/>
            </w:pPr>
            <w:r>
              <w:rPr/>
              <w:t>0.30</w:t>
            </w:r>
          </w:p>
        </w:tc>
        <w:tc>
          <w:tcPr>
            <w:tcW w:w="851" w:type="dxa"/>
            <w:tcBorders/>
            <w:vAlign w:val="center"/>
          </w:tcPr>
          <w:p>
            <w:pPr>
              <w:pStyle w:val="Normal"/>
              <w:widowControl w:val="false"/>
              <w:suppressLineNumbers/>
              <w:bidi w:val="0"/>
              <w:jc w:val="left"/>
              <w:rPr/>
            </w:pPr>
            <w:r>
              <w:rPr/>
              <w:t>0.80</w:t>
            </w:r>
          </w:p>
        </w:tc>
      </w:tr>
      <w:tr>
        <w:trPr/>
        <w:tc>
          <w:tcPr>
            <w:tcW w:w="819" w:type="dxa"/>
            <w:tcBorders/>
            <w:vAlign w:val="center"/>
          </w:tcPr>
          <w:p>
            <w:pPr>
              <w:pStyle w:val="Normal"/>
              <w:widowControl w:val="false"/>
              <w:suppressLineNumbers/>
              <w:bidi w:val="0"/>
              <w:jc w:val="left"/>
              <w:rPr/>
            </w:pPr>
            <w:r>
              <w:rPr/>
              <w:t>TSLA</w:t>
            </w:r>
          </w:p>
        </w:tc>
        <w:tc>
          <w:tcPr>
            <w:tcW w:w="764" w:type="dxa"/>
            <w:tcBorders/>
            <w:vAlign w:val="center"/>
          </w:tcPr>
          <w:p>
            <w:pPr>
              <w:pStyle w:val="Normal"/>
              <w:widowControl w:val="false"/>
              <w:suppressLineNumbers/>
              <w:bidi w:val="0"/>
              <w:jc w:val="left"/>
              <w:rPr/>
            </w:pPr>
            <w:r>
              <w:rPr/>
              <w:t>0.25</w:t>
            </w:r>
          </w:p>
        </w:tc>
        <w:tc>
          <w:tcPr>
            <w:tcW w:w="777" w:type="dxa"/>
            <w:tcBorders/>
            <w:vAlign w:val="center"/>
          </w:tcPr>
          <w:p>
            <w:pPr>
              <w:pStyle w:val="Normal"/>
              <w:widowControl w:val="false"/>
              <w:suppressLineNumbers/>
              <w:bidi w:val="0"/>
              <w:jc w:val="left"/>
              <w:rPr/>
            </w:pPr>
            <w:r>
              <w:rPr/>
              <w:t>0.30</w:t>
            </w:r>
          </w:p>
        </w:tc>
        <w:tc>
          <w:tcPr>
            <w:tcW w:w="737" w:type="dxa"/>
            <w:tcBorders/>
            <w:vAlign w:val="center"/>
          </w:tcPr>
          <w:p>
            <w:pPr>
              <w:pStyle w:val="Normal"/>
              <w:widowControl w:val="false"/>
              <w:suppressLineNumbers/>
              <w:bidi w:val="0"/>
              <w:jc w:val="left"/>
              <w:rPr/>
            </w:pPr>
            <w:r>
              <w:rPr/>
              <w:t>1.00</w:t>
            </w:r>
          </w:p>
        </w:tc>
        <w:tc>
          <w:tcPr>
            <w:tcW w:w="851" w:type="dxa"/>
            <w:tcBorders/>
            <w:vAlign w:val="center"/>
          </w:tcPr>
          <w:p>
            <w:pPr>
              <w:pStyle w:val="Normal"/>
              <w:widowControl w:val="false"/>
              <w:suppressLineNumbers/>
              <w:bidi w:val="0"/>
              <w:jc w:val="left"/>
              <w:rPr/>
            </w:pPr>
            <w:r>
              <w:rPr/>
              <w:t>0.40</w:t>
            </w:r>
          </w:p>
        </w:tc>
      </w:tr>
      <w:tr>
        <w:trPr/>
        <w:tc>
          <w:tcPr>
            <w:tcW w:w="819" w:type="dxa"/>
            <w:tcBorders/>
            <w:vAlign w:val="center"/>
          </w:tcPr>
          <w:p>
            <w:pPr>
              <w:pStyle w:val="Normal"/>
              <w:widowControl w:val="false"/>
              <w:suppressLineNumbers/>
              <w:bidi w:val="0"/>
              <w:jc w:val="left"/>
              <w:rPr/>
            </w:pPr>
            <w:r>
              <w:rPr/>
              <w:t>NVDA</w:t>
            </w:r>
          </w:p>
        </w:tc>
        <w:tc>
          <w:tcPr>
            <w:tcW w:w="764" w:type="dxa"/>
            <w:tcBorders/>
            <w:vAlign w:val="center"/>
          </w:tcPr>
          <w:p>
            <w:pPr>
              <w:pStyle w:val="Normal"/>
              <w:widowControl w:val="false"/>
              <w:suppressLineNumbers/>
              <w:bidi w:val="0"/>
              <w:jc w:val="left"/>
              <w:rPr/>
            </w:pPr>
            <w:r>
              <w:rPr/>
              <w:t>0.75</w:t>
            </w:r>
          </w:p>
        </w:tc>
        <w:tc>
          <w:tcPr>
            <w:tcW w:w="777" w:type="dxa"/>
            <w:tcBorders/>
            <w:vAlign w:val="center"/>
          </w:tcPr>
          <w:p>
            <w:pPr>
              <w:pStyle w:val="Normal"/>
              <w:widowControl w:val="false"/>
              <w:suppressLineNumbers/>
              <w:bidi w:val="0"/>
              <w:jc w:val="left"/>
              <w:rPr/>
            </w:pPr>
            <w:r>
              <w:rPr/>
              <w:t>0.80</w:t>
            </w:r>
          </w:p>
        </w:tc>
        <w:tc>
          <w:tcPr>
            <w:tcW w:w="737" w:type="dxa"/>
            <w:tcBorders/>
            <w:vAlign w:val="center"/>
          </w:tcPr>
          <w:p>
            <w:pPr>
              <w:pStyle w:val="Normal"/>
              <w:widowControl w:val="false"/>
              <w:suppressLineNumbers/>
              <w:bidi w:val="0"/>
              <w:jc w:val="left"/>
              <w:rPr/>
            </w:pPr>
            <w:r>
              <w:rPr/>
              <w:t>0.40</w:t>
            </w:r>
          </w:p>
        </w:tc>
        <w:tc>
          <w:tcPr>
            <w:tcW w:w="851" w:type="dxa"/>
            <w:tcBorders/>
            <w:vAlign w:val="center"/>
          </w:tcPr>
          <w:p>
            <w:pPr>
              <w:pStyle w:val="Normal"/>
              <w:widowControl w:val="false"/>
              <w:suppressLineNumbers/>
              <w:bidi w:val="0"/>
              <w:jc w:val="left"/>
              <w:rPr/>
            </w:pPr>
            <w:r>
              <w:rPr/>
              <w:t>1.00</w:t>
            </w:r>
          </w:p>
        </w:tc>
      </w:tr>
    </w:tbl>
    <w:p>
      <w:pPr>
        <w:pStyle w:val="Normal"/>
        <w:bidi w:val="0"/>
        <w:jc w:val="left"/>
        <w:rPr/>
      </w:pPr>
      <w:r>
        <w:rPr/>
        <w:t>Analyse de la carte de corrélation :</w:t>
      </w:r>
    </w:p>
    <w:p>
      <w:pPr>
        <w:pStyle w:val="Normal"/>
        <w:numPr>
          <w:ilvl w:val="0"/>
          <w:numId w:val="101"/>
        </w:numPr>
        <w:tabs>
          <w:tab w:val="left" w:pos="709" w:leader="none"/>
        </w:tabs>
        <w:bidi w:val="0"/>
        <w:ind w:left="709" w:hanging="283"/>
        <w:jc w:val="left"/>
        <w:rPr/>
      </w:pPr>
      <w:r>
        <w:rPr>
          <w:rStyle w:val="Accentuationforte"/>
        </w:rPr>
        <w:t>AAPL et MSFT (corrélation de 0.85)</w:t>
      </w:r>
      <w:r>
        <w:rPr/>
        <w:t xml:space="preserve"> :</w:t>
      </w:r>
    </w:p>
    <w:p>
      <w:pPr>
        <w:pStyle w:val="Normal"/>
        <w:numPr>
          <w:ilvl w:val="1"/>
          <w:numId w:val="101"/>
        </w:numPr>
        <w:tabs>
          <w:tab w:val="clear" w:pos="709"/>
          <w:tab w:val="left" w:pos="1418" w:leader="none"/>
        </w:tabs>
        <w:bidi w:val="0"/>
        <w:spacing w:before="0" w:after="0"/>
        <w:ind w:left="1418" w:hanging="283"/>
        <w:jc w:val="left"/>
        <w:rPr/>
      </w:pPr>
      <w:r>
        <w:rPr/>
        <w:t xml:space="preserve">Une corrélation de </w:t>
      </w:r>
      <w:r>
        <w:rPr>
          <w:rStyle w:val="Accentuationforte"/>
        </w:rPr>
        <w:t>0.85</w:t>
      </w:r>
      <w:r>
        <w:rPr/>
        <w:t xml:space="preserve"> montre que </w:t>
      </w:r>
      <w:r>
        <w:rPr>
          <w:rStyle w:val="Accentuationforte"/>
        </w:rPr>
        <w:t>Apple</w:t>
      </w:r>
      <w:r>
        <w:rPr/>
        <w:t xml:space="preserve"> et </w:t>
      </w:r>
      <w:r>
        <w:rPr>
          <w:rStyle w:val="Accentuationforte"/>
        </w:rPr>
        <w:t>Microsoft</w:t>
      </w:r>
      <w:r>
        <w:rPr/>
        <w:t xml:space="preserve"> sont fortement corrélées. Cela signifie que ces deux actions ont tendance à évoluer dans la même direction. Cela peut s'expliquer par le fait qu'elles appartiennent toutes deux au secteur technologique et sont influencées par les mêmes tendances macroéconomiques.</w:t>
      </w:r>
    </w:p>
    <w:p>
      <w:pPr>
        <w:pStyle w:val="Normal"/>
        <w:numPr>
          <w:ilvl w:val="0"/>
          <w:numId w:val="101"/>
        </w:numPr>
        <w:tabs>
          <w:tab w:val="left" w:pos="709" w:leader="none"/>
        </w:tabs>
        <w:bidi w:val="0"/>
        <w:ind w:left="709" w:hanging="283"/>
        <w:jc w:val="left"/>
        <w:rPr/>
      </w:pPr>
      <w:r>
        <w:rPr>
          <w:rStyle w:val="Accentuationforte"/>
        </w:rPr>
        <w:t>AAPL et TSLA (corrélation de 0.25)</w:t>
      </w:r>
      <w:r>
        <w:rPr/>
        <w:t xml:space="preserve"> :</w:t>
      </w:r>
    </w:p>
    <w:p>
      <w:pPr>
        <w:pStyle w:val="Normal"/>
        <w:numPr>
          <w:ilvl w:val="1"/>
          <w:numId w:val="101"/>
        </w:numPr>
        <w:tabs>
          <w:tab w:val="clear" w:pos="709"/>
          <w:tab w:val="left" w:pos="1418" w:leader="none"/>
        </w:tabs>
        <w:bidi w:val="0"/>
        <w:spacing w:before="0" w:after="0"/>
        <w:ind w:left="1418" w:hanging="283"/>
        <w:jc w:val="left"/>
        <w:rPr/>
      </w:pPr>
      <w:r>
        <w:rPr/>
        <w:t xml:space="preserve">La corrélation entre </w:t>
      </w:r>
      <w:r>
        <w:rPr>
          <w:rStyle w:val="Accentuationforte"/>
        </w:rPr>
        <w:t>Apple</w:t>
      </w:r>
      <w:r>
        <w:rPr/>
        <w:t xml:space="preserve"> et </w:t>
      </w:r>
      <w:r>
        <w:rPr>
          <w:rStyle w:val="Accentuationforte"/>
        </w:rPr>
        <w:t>Tesla</w:t>
      </w:r>
      <w:r>
        <w:rPr/>
        <w:t xml:space="preserve"> est faible (0.25), indiquant que leurs rendements journaliers ne sont pas fortement liés. Ces deux entreprises appartiennent à des secteurs différents (technologie pour Apple, automobile pour Tesla), ce qui pourrait expliquer la faible corrélation.</w:t>
      </w:r>
    </w:p>
    <w:p>
      <w:pPr>
        <w:pStyle w:val="Normal"/>
        <w:numPr>
          <w:ilvl w:val="0"/>
          <w:numId w:val="101"/>
        </w:numPr>
        <w:tabs>
          <w:tab w:val="left" w:pos="709" w:leader="none"/>
        </w:tabs>
        <w:bidi w:val="0"/>
        <w:ind w:left="709" w:hanging="283"/>
        <w:jc w:val="left"/>
        <w:rPr/>
      </w:pPr>
      <w:r>
        <w:rPr>
          <w:rStyle w:val="Accentuationforte"/>
        </w:rPr>
        <w:t>TSLA et NVDA (corrélation de 0.40)</w:t>
      </w:r>
      <w:r>
        <w:rPr/>
        <w:t xml:space="preserve"> :</w:t>
      </w:r>
    </w:p>
    <w:p>
      <w:pPr>
        <w:pStyle w:val="Normal"/>
        <w:numPr>
          <w:ilvl w:val="1"/>
          <w:numId w:val="101"/>
        </w:numPr>
        <w:tabs>
          <w:tab w:val="clear" w:pos="709"/>
          <w:tab w:val="left" w:pos="1418" w:leader="none"/>
        </w:tabs>
        <w:bidi w:val="0"/>
        <w:spacing w:before="0" w:after="0"/>
        <w:ind w:left="1418" w:hanging="283"/>
        <w:jc w:val="left"/>
        <w:rPr/>
      </w:pPr>
      <w:r>
        <w:rPr/>
        <w:t xml:space="preserve">Une corrélation modérée entre </w:t>
      </w:r>
      <w:r>
        <w:rPr>
          <w:rStyle w:val="Accentuationforte"/>
        </w:rPr>
        <w:t>Tesla</w:t>
      </w:r>
      <w:r>
        <w:rPr/>
        <w:t xml:space="preserve"> et </w:t>
      </w:r>
      <w:r>
        <w:rPr>
          <w:rStyle w:val="Accentuationforte"/>
        </w:rPr>
        <w:t>Nvidia</w:t>
      </w:r>
      <w:r>
        <w:rPr/>
        <w:t xml:space="preserve"> (0.40) peut suggérer que bien qu'ils appartiennent à des secteurs différents (automobile et semi-conducteurs), ils sont tous deux influencés par les technologies de pointe (puces Nvidia utilisées dans les véhicules autonomes).</w:t>
      </w:r>
    </w:p>
    <w:p>
      <w:pPr>
        <w:pStyle w:val="Normal"/>
        <w:numPr>
          <w:ilvl w:val="0"/>
          <w:numId w:val="101"/>
        </w:numPr>
        <w:tabs>
          <w:tab w:val="left" w:pos="709" w:leader="none"/>
        </w:tabs>
        <w:bidi w:val="0"/>
        <w:ind w:left="709" w:hanging="283"/>
        <w:jc w:val="left"/>
        <w:rPr/>
      </w:pPr>
      <w:r>
        <w:rPr>
          <w:rStyle w:val="Accentuationforte"/>
        </w:rPr>
        <w:t>NVDA et MSFT (corrélation de 0.80)</w:t>
      </w:r>
      <w:r>
        <w:rPr/>
        <w:t xml:space="preserve"> :</w:t>
      </w:r>
    </w:p>
    <w:p>
      <w:pPr>
        <w:pStyle w:val="Normal"/>
        <w:numPr>
          <w:ilvl w:val="1"/>
          <w:numId w:val="101"/>
        </w:numPr>
        <w:tabs>
          <w:tab w:val="clear" w:pos="709"/>
          <w:tab w:val="left" w:pos="1418" w:leader="none"/>
        </w:tabs>
        <w:bidi w:val="0"/>
        <w:ind w:left="1418" w:hanging="283"/>
        <w:jc w:val="left"/>
        <w:rPr/>
      </w:pPr>
      <w:r>
        <w:rPr>
          <w:rStyle w:val="Accentuationforte"/>
        </w:rPr>
        <w:t>Nvidia</w:t>
      </w:r>
      <w:r>
        <w:rPr/>
        <w:t xml:space="preserve"> et </w:t>
      </w:r>
      <w:r>
        <w:rPr>
          <w:rStyle w:val="Accentuationforte"/>
        </w:rPr>
        <w:t>Microsoft</w:t>
      </w:r>
      <w:r>
        <w:rPr/>
        <w:t xml:space="preserve"> ont une forte corrélation (0.80), ce qui peut s'expliquer par le fait que ces deux entreprises sont des leaders dans les technologies de pointe et sont souvent affectées par les mêmes facteurs du secteur technologique.</w:t>
      </w:r>
    </w:p>
    <w:p>
      <w:pPr>
        <w:pStyle w:val="Normal"/>
        <w:bidi w:val="0"/>
        <w:jc w:val="left"/>
        <w:rPr/>
      </w:pPr>
      <w:r>
        <w:rPr/>
        <w:t>Conclusion sur l'analyse des corrélations :</w:t>
      </w:r>
    </w:p>
    <w:p>
      <w:pPr>
        <w:pStyle w:val="Normal"/>
        <w:numPr>
          <w:ilvl w:val="0"/>
          <w:numId w:val="102"/>
        </w:numPr>
        <w:tabs>
          <w:tab w:val="left" w:pos="709" w:leader="none"/>
        </w:tabs>
        <w:bidi w:val="0"/>
        <w:spacing w:before="0" w:after="0"/>
        <w:ind w:left="709" w:hanging="283"/>
        <w:jc w:val="left"/>
        <w:rPr/>
      </w:pPr>
      <w:r>
        <w:rPr>
          <w:rStyle w:val="Accentuationforte"/>
        </w:rPr>
        <w:t>Corrélation élevée</w:t>
      </w:r>
      <w:r>
        <w:rPr/>
        <w:t xml:space="preserve"> : Si plusieurs actions dans votre portefeuille sont </w:t>
      </w:r>
      <w:r>
        <w:rPr>
          <w:rStyle w:val="Accentuationforte"/>
        </w:rPr>
        <w:t>fortement corrélées</w:t>
      </w:r>
      <w:r>
        <w:rPr/>
        <w:t>, cela peut indiquer que votre portefeuille n'est pas suffisamment diversifié. En effet, ces actions ont tendance à réagir de la même manière aux événements de marché, ce qui peut augmenter le risque global.</w:t>
      </w:r>
    </w:p>
    <w:p>
      <w:pPr>
        <w:pStyle w:val="Normal"/>
        <w:numPr>
          <w:ilvl w:val="0"/>
          <w:numId w:val="102"/>
        </w:numPr>
        <w:tabs>
          <w:tab w:val="left" w:pos="709" w:leader="none"/>
        </w:tabs>
        <w:bidi w:val="0"/>
        <w:ind w:left="709" w:hanging="283"/>
        <w:jc w:val="left"/>
        <w:rPr/>
      </w:pPr>
      <w:r>
        <w:rPr>
          <w:rStyle w:val="Accentuationforte"/>
        </w:rPr>
        <w:t>Corrélation faible ou négative</w:t>
      </w:r>
      <w:r>
        <w:rPr/>
        <w:t xml:space="preserve"> : Si certaines actions sont </w:t>
      </w:r>
      <w:r>
        <w:rPr>
          <w:rStyle w:val="Accentuationforte"/>
        </w:rPr>
        <w:t>faiblement corrélées</w:t>
      </w:r>
      <w:r>
        <w:rPr/>
        <w:t xml:space="preserve"> ou </w:t>
      </w:r>
      <w:r>
        <w:rPr>
          <w:rStyle w:val="Accentuationforte"/>
        </w:rPr>
        <w:t>corrélées négativement</w:t>
      </w:r>
      <w:r>
        <w:rPr/>
        <w:t>, elles peuvent offrir une meilleure diversification, car elles ne réagissent pas de manière similaire aux événements du marché.</w:t>
      </w:r>
    </w:p>
    <w:p>
      <w:pPr>
        <w:pStyle w:val="Normal"/>
        <w:bidi w:val="0"/>
        <w:jc w:val="left"/>
        <w:rPr/>
      </w:pPr>
      <w:r>
        <w:rPr/>
        <w:t>Exemple de décision basée sur l'analyse des corrélations :</w:t>
      </w:r>
    </w:p>
    <w:p>
      <w:pPr>
        <w:pStyle w:val="Normal"/>
        <w:bidi w:val="0"/>
        <w:spacing w:lineRule="auto" w:line="276" w:before="0" w:after="140"/>
        <w:jc w:val="left"/>
        <w:rPr/>
      </w:pPr>
      <w:r>
        <w:rPr/>
        <w:t xml:space="preserve">Si vous remarquez que </w:t>
      </w:r>
      <w:r>
        <w:rPr>
          <w:rStyle w:val="Accentuationforte"/>
        </w:rPr>
        <w:t>Apple (AAPL)</w:t>
      </w:r>
      <w:r>
        <w:rPr/>
        <w:t xml:space="preserve"> et </w:t>
      </w:r>
      <w:r>
        <w:rPr>
          <w:rStyle w:val="Accentuationforte"/>
        </w:rPr>
        <w:t>Microsoft (MSFT)</w:t>
      </w:r>
      <w:r>
        <w:rPr/>
        <w:t xml:space="preserve"> sont fortement corrélées dans votre portefeuille, mais que vous cherchez à diversifier davantage, vous pourriez envisager d'ajouter une action comme </w:t>
      </w:r>
      <w:r>
        <w:rPr>
          <w:rStyle w:val="Accentuationforte"/>
        </w:rPr>
        <w:t>Tesla (TSLA)</w:t>
      </w:r>
      <w:r>
        <w:rPr/>
        <w:t xml:space="preserve"> ou une entreprise d'un secteur totalement différent, comme la santé ou l'énergie, pour </w:t>
      </w:r>
      <w:r>
        <w:rPr>
          <w:rStyle w:val="Accentuationforte"/>
        </w:rPr>
        <w:t>réduire la corrélation globale</w:t>
      </w:r>
      <w:r>
        <w:rPr/>
        <w:t xml:space="preserve"> de votre portefeuille et ainsi </w:t>
      </w:r>
      <w:r>
        <w:rPr>
          <w:rStyle w:val="Accentuationforte"/>
        </w:rPr>
        <w:t>réduire le risque</w:t>
      </w:r>
      <w:r>
        <w:rPr/>
        <w:t>.</w:t>
      </w:r>
    </w:p>
    <w:p>
      <w:pPr>
        <w:pStyle w:val="Normal"/>
        <w:bidi w:val="0"/>
        <w:spacing w:lineRule="auto" w:line="276" w:before="0" w:after="140"/>
        <w:jc w:val="left"/>
        <w:rPr/>
      </w:pPr>
      <w:r>
        <w:rPr/>
        <w:t>Si vous avez des questions ou souhaitez approfondir cette analyse, n'hésitez pas à me demander !</w:t>
      </w:r>
    </w:p>
    <w:p>
      <w:pPr>
        <w:pStyle w:val="Normal"/>
        <w:bidi w:val="0"/>
        <w:jc w:val="left"/>
        <w:rPr/>
      </w:pPr>
      <w:r>
        <w:rPr/>
        <w:t>4o</w:t>
      </w:r>
    </w:p>
    <w:p>
      <w:pPr>
        <w:pStyle w:val="Normal"/>
        <w:bidi w:val="0"/>
        <w:jc w:val="left"/>
        <w:rPr/>
      </w:pPr>
      <w:r>
        <w:rPr/>
        <w:t>You said:</w:t>
      </w:r>
    </w:p>
    <w:p>
      <w:pPr>
        <w:pStyle w:val="Normal"/>
        <w:bidi w:val="0"/>
        <w:spacing w:before="0" w:after="0"/>
        <w:jc w:val="left"/>
        <w:rPr/>
      </w:pPr>
      <w:r>
        <w:rPr/>
        <w:t># Statistiques sur les rendements journaliers returns.describe()</w:t>
      </w:r>
    </w:p>
    <w:p>
      <w:pPr>
        <w:pStyle w:val="Normal"/>
        <w:bidi w:val="0"/>
        <w:jc w:val="left"/>
        <w:rPr/>
      </w:pPr>
      <w:r>
        <w:rPr/>
        <w:t>2/2</w:t>
      </w:r>
    </w:p>
    <w:p>
      <w:pPr>
        <w:pStyle w:val="Normal"/>
        <w:bidi w:val="0"/>
        <w:jc w:val="left"/>
        <w:rPr/>
      </w:pPr>
      <w:r>
        <w:rPr/>
        <w:t>ChatGPT said:</w:t>
      </w:r>
    </w:p>
    <w:p>
      <w:pPr>
        <w:pStyle w:val="Normal"/>
        <w:bidi w:val="0"/>
        <w:spacing w:lineRule="auto" w:line="276" w:before="0" w:after="140"/>
        <w:jc w:val="left"/>
        <w:rPr/>
      </w:pPr>
      <w:r>
        <w:rPr/>
        <w:t xml:space="preserve">Lorsque vous exécutez la commande </w:t>
      </w:r>
      <w:r>
        <w:rPr>
          <w:rStyle w:val="Textesource"/>
        </w:rPr>
        <w:t>returns.describe()</w:t>
      </w:r>
      <w:r>
        <w:rPr/>
        <w:t xml:space="preserve">, vous obtenez un </w:t>
      </w:r>
      <w:r>
        <w:rPr>
          <w:rStyle w:val="Accentuationforte"/>
        </w:rPr>
        <w:t>résumé statistique</w:t>
      </w:r>
      <w:r>
        <w:rPr/>
        <w:t xml:space="preserve"> des rendements journaliers de chaque action dans votre DataFrame </w:t>
      </w:r>
      <w:r>
        <w:rPr>
          <w:rStyle w:val="Textesource"/>
        </w:rPr>
        <w:t>returns</w:t>
      </w:r>
      <w:r>
        <w:rPr/>
        <w:t>. Ce résumé vous fournit des informations clés sur la distribution et la variabilité des rendements journaliers. Voici une explication des différentes statistiques fournies par cette commande, ainsi que leur interprétation dans le contexte de l'analyse des rendements des actions.</w:t>
      </w:r>
    </w:p>
    <w:p>
      <w:pPr>
        <w:pStyle w:val="Normal"/>
        <w:bidi w:val="0"/>
        <w:jc w:val="left"/>
        <w:rPr/>
      </w:pPr>
      <w:r>
        <w:rPr>
          <w:shd w:fill="FFFF00" w:val="clear"/>
        </w:rPr>
        <w:t xml:space="preserve">Explication des statistiques fournies par </w:t>
      </w:r>
      <w:r>
        <w:rPr>
          <w:rStyle w:val="Textesource"/>
          <w:shd w:fill="FFFF00" w:val="clear"/>
        </w:rPr>
        <w:t>returns.describe()</w:t>
      </w:r>
      <w:r>
        <w:rPr>
          <w:shd w:fill="FFFF00" w:val="clear"/>
        </w:rPr>
        <w:t xml:space="preserve"> :</w:t>
      </w:r>
    </w:p>
    <w:p>
      <w:pPr>
        <w:pStyle w:val="Normal"/>
        <w:numPr>
          <w:ilvl w:val="0"/>
          <w:numId w:val="103"/>
        </w:numPr>
        <w:tabs>
          <w:tab w:val="left" w:pos="709" w:leader="none"/>
        </w:tabs>
        <w:bidi w:val="0"/>
        <w:ind w:left="709" w:hanging="283"/>
        <w:jc w:val="left"/>
        <w:rPr/>
      </w:pPr>
      <w:r>
        <w:rPr>
          <w:rStyle w:val="Accentuationforte"/>
        </w:rPr>
        <w:t>count</w:t>
      </w:r>
      <w:r>
        <w:rPr/>
        <w:t xml:space="preserve"> :</w:t>
      </w:r>
    </w:p>
    <w:p>
      <w:pPr>
        <w:pStyle w:val="Normal"/>
        <w:numPr>
          <w:ilvl w:val="1"/>
          <w:numId w:val="103"/>
        </w:numPr>
        <w:tabs>
          <w:tab w:val="clear" w:pos="709"/>
          <w:tab w:val="left" w:pos="1418" w:leader="none"/>
        </w:tabs>
        <w:bidi w:val="0"/>
        <w:spacing w:before="0" w:after="0"/>
        <w:ind w:left="1418" w:hanging="283"/>
        <w:jc w:val="left"/>
        <w:rPr/>
      </w:pPr>
      <w:r>
        <w:rPr/>
        <w:t xml:space="preserve">Le nombre de </w:t>
      </w:r>
      <w:r>
        <w:rPr>
          <w:rStyle w:val="Accentuationforte"/>
        </w:rPr>
        <w:t>jours de trading</w:t>
      </w:r>
      <w:r>
        <w:rPr/>
        <w:t xml:space="preserve"> ou observations non manquantes pour chaque action dans la période étudiée.</w:t>
      </w:r>
    </w:p>
    <w:p>
      <w:pPr>
        <w:pStyle w:val="Normal"/>
        <w:numPr>
          <w:ilvl w:val="1"/>
          <w:numId w:val="103"/>
        </w:numPr>
        <w:tabs>
          <w:tab w:val="clear" w:pos="709"/>
          <w:tab w:val="left" w:pos="1418" w:leader="none"/>
        </w:tabs>
        <w:bidi w:val="0"/>
        <w:spacing w:before="0" w:after="0"/>
        <w:ind w:left="1418" w:hanging="283"/>
        <w:jc w:val="left"/>
        <w:rPr/>
      </w:pPr>
      <w:r>
        <w:rPr>
          <w:rStyle w:val="Accentuationforte"/>
        </w:rPr>
        <w:t>Interprétation</w:t>
      </w:r>
      <w:r>
        <w:rPr/>
        <w:t xml:space="preserve"> : Cela vous indique combien de jours de rendements sont calculés pour chaque action. Si vous avez des valeurs manquantes dans vos données, cela peut être inférieur au nombre total de jours de trading.</w:t>
      </w:r>
    </w:p>
    <w:p>
      <w:pPr>
        <w:pStyle w:val="Normal"/>
        <w:numPr>
          <w:ilvl w:val="0"/>
          <w:numId w:val="103"/>
        </w:numPr>
        <w:tabs>
          <w:tab w:val="left" w:pos="709" w:leader="none"/>
        </w:tabs>
        <w:bidi w:val="0"/>
        <w:ind w:left="709" w:hanging="283"/>
        <w:jc w:val="left"/>
        <w:rPr/>
      </w:pPr>
      <w:r>
        <w:rPr>
          <w:rStyle w:val="Accentuationforte"/>
        </w:rPr>
        <w:t>mean</w:t>
      </w:r>
      <w:r>
        <w:rPr/>
        <w:t xml:space="preserve"> (moyenne) :</w:t>
      </w:r>
    </w:p>
    <w:p>
      <w:pPr>
        <w:pStyle w:val="Normal"/>
        <w:numPr>
          <w:ilvl w:val="1"/>
          <w:numId w:val="103"/>
        </w:numPr>
        <w:tabs>
          <w:tab w:val="clear" w:pos="709"/>
          <w:tab w:val="left" w:pos="1418" w:leader="none"/>
        </w:tabs>
        <w:bidi w:val="0"/>
        <w:spacing w:before="0" w:after="0"/>
        <w:ind w:left="1418" w:hanging="283"/>
        <w:jc w:val="left"/>
        <w:rPr/>
      </w:pPr>
      <w:r>
        <w:rPr/>
        <w:t xml:space="preserve">La </w:t>
      </w:r>
      <w:r>
        <w:rPr>
          <w:rStyle w:val="Accentuationforte"/>
        </w:rPr>
        <w:t>moyenne</w:t>
      </w:r>
      <w:r>
        <w:rPr/>
        <w:t xml:space="preserve"> des rendements journaliers.</w:t>
      </w:r>
    </w:p>
    <w:p>
      <w:pPr>
        <w:pStyle w:val="Normal"/>
        <w:numPr>
          <w:ilvl w:val="1"/>
          <w:numId w:val="103"/>
        </w:numPr>
        <w:tabs>
          <w:tab w:val="clear" w:pos="709"/>
          <w:tab w:val="left" w:pos="1418" w:leader="none"/>
        </w:tabs>
        <w:bidi w:val="0"/>
        <w:spacing w:before="0" w:after="0"/>
        <w:ind w:left="1418" w:hanging="283"/>
        <w:jc w:val="left"/>
        <w:rPr/>
      </w:pPr>
      <w:r>
        <w:rPr>
          <w:rStyle w:val="Accentuationforte"/>
        </w:rPr>
        <w:t>Interprétation</w:t>
      </w:r>
      <w:r>
        <w:rPr/>
        <w:t xml:space="preserve"> : C'est le rendement moyen par jour pour chaque action. Si la moyenne est positive, cela signifie que l'action a eu tendance à s'apprécier au cours du temps, et inversement si la moyenne est négative.</w:t>
      </w:r>
    </w:p>
    <w:p>
      <w:pPr>
        <w:pStyle w:val="Normal"/>
        <w:numPr>
          <w:ilvl w:val="1"/>
          <w:numId w:val="103"/>
        </w:numPr>
        <w:tabs>
          <w:tab w:val="clear" w:pos="709"/>
          <w:tab w:val="left" w:pos="1418" w:leader="none"/>
        </w:tabs>
        <w:bidi w:val="0"/>
        <w:spacing w:before="0" w:after="0"/>
        <w:ind w:left="1418" w:hanging="283"/>
        <w:jc w:val="left"/>
        <w:rPr/>
      </w:pPr>
      <w:r>
        <w:rPr>
          <w:rStyle w:val="Accentuationforte"/>
        </w:rPr>
        <w:t>Exemple</w:t>
      </w:r>
      <w:r>
        <w:rPr/>
        <w:t xml:space="preserve"> : Une moyenne de 0.0012 signifie que l'action a, en moyenne, gagné 0.12 % par jour pendant la période étudiée.</w:t>
      </w:r>
    </w:p>
    <w:p>
      <w:pPr>
        <w:pStyle w:val="Normal"/>
        <w:numPr>
          <w:ilvl w:val="0"/>
          <w:numId w:val="103"/>
        </w:numPr>
        <w:tabs>
          <w:tab w:val="left" w:pos="709" w:leader="none"/>
        </w:tabs>
        <w:bidi w:val="0"/>
        <w:ind w:left="709" w:hanging="283"/>
        <w:jc w:val="left"/>
        <w:rPr/>
      </w:pPr>
      <w:r>
        <w:rPr>
          <w:rStyle w:val="Accentuationforte"/>
        </w:rPr>
        <w:t>std</w:t>
      </w:r>
      <w:r>
        <w:rPr/>
        <w:t xml:space="preserve"> (écart type) :</w:t>
      </w:r>
    </w:p>
    <w:p>
      <w:pPr>
        <w:pStyle w:val="Normal"/>
        <w:numPr>
          <w:ilvl w:val="1"/>
          <w:numId w:val="103"/>
        </w:numPr>
        <w:tabs>
          <w:tab w:val="clear" w:pos="709"/>
          <w:tab w:val="left" w:pos="1418" w:leader="none"/>
        </w:tabs>
        <w:bidi w:val="0"/>
        <w:spacing w:before="0" w:after="0"/>
        <w:ind w:left="1418" w:hanging="283"/>
        <w:jc w:val="left"/>
        <w:rPr/>
      </w:pPr>
      <w:r>
        <w:rPr/>
        <w:t>L'</w:t>
      </w:r>
      <w:r>
        <w:rPr>
          <w:rStyle w:val="Accentuationforte"/>
        </w:rPr>
        <w:t>écart type</w:t>
      </w:r>
      <w:r>
        <w:rPr/>
        <w:t xml:space="preserve"> des rendements journaliers.</w:t>
      </w:r>
    </w:p>
    <w:p>
      <w:pPr>
        <w:pStyle w:val="Normal"/>
        <w:numPr>
          <w:ilvl w:val="1"/>
          <w:numId w:val="103"/>
        </w:numPr>
        <w:tabs>
          <w:tab w:val="clear" w:pos="709"/>
          <w:tab w:val="left" w:pos="1418" w:leader="none"/>
        </w:tabs>
        <w:bidi w:val="0"/>
        <w:spacing w:before="0" w:after="0"/>
        <w:ind w:left="1418" w:hanging="283"/>
        <w:jc w:val="left"/>
        <w:rPr/>
      </w:pPr>
      <w:r>
        <w:rPr>
          <w:rStyle w:val="Accentuationforte"/>
        </w:rPr>
        <w:t>Interprétation</w:t>
      </w:r>
      <w:r>
        <w:rPr/>
        <w:t xml:space="preserve"> : L'écart type mesure la </w:t>
      </w:r>
      <w:r>
        <w:rPr>
          <w:rStyle w:val="Accentuationforte"/>
        </w:rPr>
        <w:t>volatilité</w:t>
      </w:r>
      <w:r>
        <w:rPr/>
        <w:t xml:space="preserve"> des rendements. Plus l'écart type est élevé, plus les rendements de l'action sont dispersés autour de la moyenne, ce qui indique une action plus volatile (et donc potentiellement plus risquée).</w:t>
      </w:r>
    </w:p>
    <w:p>
      <w:pPr>
        <w:pStyle w:val="Normal"/>
        <w:numPr>
          <w:ilvl w:val="1"/>
          <w:numId w:val="103"/>
        </w:numPr>
        <w:tabs>
          <w:tab w:val="clear" w:pos="709"/>
          <w:tab w:val="left" w:pos="1418" w:leader="none"/>
        </w:tabs>
        <w:bidi w:val="0"/>
        <w:spacing w:before="0" w:after="0"/>
        <w:ind w:left="1418" w:hanging="283"/>
        <w:jc w:val="left"/>
        <w:rPr/>
      </w:pPr>
      <w:r>
        <w:rPr>
          <w:rStyle w:val="Accentuationforte"/>
        </w:rPr>
        <w:t>Exemple</w:t>
      </w:r>
      <w:r>
        <w:rPr/>
        <w:t xml:space="preserve"> : Un écart type élevé suggère que le prix de l'action fluctue fortement d'un jour à l'autre.</w:t>
      </w:r>
    </w:p>
    <w:p>
      <w:pPr>
        <w:pStyle w:val="Normal"/>
        <w:numPr>
          <w:ilvl w:val="0"/>
          <w:numId w:val="103"/>
        </w:numPr>
        <w:tabs>
          <w:tab w:val="left" w:pos="709" w:leader="none"/>
        </w:tabs>
        <w:bidi w:val="0"/>
        <w:ind w:left="709" w:hanging="283"/>
        <w:jc w:val="left"/>
        <w:rPr/>
      </w:pPr>
      <w:r>
        <w:rPr>
          <w:rStyle w:val="Accentuationforte"/>
        </w:rPr>
        <w:t>min</w:t>
      </w:r>
      <w:r>
        <w:rPr/>
        <w:t xml:space="preserve"> :</w:t>
      </w:r>
    </w:p>
    <w:p>
      <w:pPr>
        <w:pStyle w:val="Normal"/>
        <w:numPr>
          <w:ilvl w:val="1"/>
          <w:numId w:val="103"/>
        </w:numPr>
        <w:tabs>
          <w:tab w:val="clear" w:pos="709"/>
          <w:tab w:val="left" w:pos="1418" w:leader="none"/>
        </w:tabs>
        <w:bidi w:val="0"/>
        <w:spacing w:before="0" w:after="0"/>
        <w:ind w:left="1418" w:hanging="283"/>
        <w:jc w:val="left"/>
        <w:rPr/>
      </w:pPr>
      <w:r>
        <w:rPr/>
        <w:t xml:space="preserve">Le </w:t>
      </w:r>
      <w:r>
        <w:rPr>
          <w:rStyle w:val="Accentuationforte"/>
        </w:rPr>
        <w:t>rendement journalier minimum</w:t>
      </w:r>
      <w:r>
        <w:rPr/>
        <w:t xml:space="preserve"> observé pour chaque action.</w:t>
      </w:r>
    </w:p>
    <w:p>
      <w:pPr>
        <w:pStyle w:val="Normal"/>
        <w:numPr>
          <w:ilvl w:val="1"/>
          <w:numId w:val="103"/>
        </w:numPr>
        <w:tabs>
          <w:tab w:val="clear" w:pos="709"/>
          <w:tab w:val="left" w:pos="1418" w:leader="none"/>
        </w:tabs>
        <w:bidi w:val="0"/>
        <w:spacing w:before="0" w:after="0"/>
        <w:ind w:left="1418" w:hanging="283"/>
        <w:jc w:val="left"/>
        <w:rPr/>
      </w:pPr>
      <w:r>
        <w:rPr>
          <w:rStyle w:val="Accentuationforte"/>
        </w:rPr>
        <w:t>Interprétation</w:t>
      </w:r>
      <w:r>
        <w:rPr/>
        <w:t xml:space="preserve"> : Cela vous donne le </w:t>
      </w:r>
      <w:r>
        <w:rPr>
          <w:rStyle w:val="Accentuationforte"/>
        </w:rPr>
        <w:t>plus grand pourcentage de baisse</w:t>
      </w:r>
      <w:r>
        <w:rPr/>
        <w:t xml:space="preserve"> observé sur un seul jour pour chaque action. Un rendement très négatif peut indiquer une correction sévère ou une réaction à une mauvaise nouvelle spécifique.</w:t>
      </w:r>
    </w:p>
    <w:p>
      <w:pPr>
        <w:pStyle w:val="Normal"/>
        <w:numPr>
          <w:ilvl w:val="1"/>
          <w:numId w:val="103"/>
        </w:numPr>
        <w:tabs>
          <w:tab w:val="clear" w:pos="709"/>
          <w:tab w:val="left" w:pos="1418" w:leader="none"/>
        </w:tabs>
        <w:bidi w:val="0"/>
        <w:spacing w:before="0" w:after="0"/>
        <w:ind w:left="1418" w:hanging="283"/>
        <w:jc w:val="left"/>
        <w:rPr/>
      </w:pPr>
      <w:r>
        <w:rPr>
          <w:rStyle w:val="Accentuationforte"/>
        </w:rPr>
        <w:t>Exemple</w:t>
      </w:r>
      <w:r>
        <w:rPr/>
        <w:t xml:space="preserve"> : Un minimum de -0.05 signifie que l'action a chuté de 5 % lors de son pire jour pendant la période étudiée.</w:t>
      </w:r>
    </w:p>
    <w:p>
      <w:pPr>
        <w:pStyle w:val="Normal"/>
        <w:numPr>
          <w:ilvl w:val="0"/>
          <w:numId w:val="103"/>
        </w:numPr>
        <w:tabs>
          <w:tab w:val="left" w:pos="709" w:leader="none"/>
        </w:tabs>
        <w:bidi w:val="0"/>
        <w:ind w:left="709" w:hanging="283"/>
        <w:jc w:val="left"/>
        <w:rPr/>
      </w:pPr>
      <w:r>
        <w:rPr>
          <w:rStyle w:val="Accentuationforte"/>
        </w:rPr>
        <w:t>25%</w:t>
      </w:r>
      <w:r>
        <w:rPr/>
        <w:t xml:space="preserve"> (premier quartile) :</w:t>
      </w:r>
    </w:p>
    <w:p>
      <w:pPr>
        <w:pStyle w:val="Normal"/>
        <w:numPr>
          <w:ilvl w:val="1"/>
          <w:numId w:val="103"/>
        </w:numPr>
        <w:tabs>
          <w:tab w:val="clear" w:pos="709"/>
          <w:tab w:val="left" w:pos="1418" w:leader="none"/>
        </w:tabs>
        <w:bidi w:val="0"/>
        <w:spacing w:before="0" w:after="0"/>
        <w:ind w:left="1418" w:hanging="283"/>
        <w:jc w:val="left"/>
        <w:rPr/>
      </w:pPr>
      <w:r>
        <w:rPr/>
        <w:t xml:space="preserve">Le </w:t>
      </w:r>
      <w:r>
        <w:rPr>
          <w:rStyle w:val="Accentuationforte"/>
        </w:rPr>
        <w:t>premier quartile</w:t>
      </w:r>
      <w:r>
        <w:rPr/>
        <w:t xml:space="preserve"> (ou 25e percentile) des rendements journaliers.</w:t>
      </w:r>
    </w:p>
    <w:p>
      <w:pPr>
        <w:pStyle w:val="Normal"/>
        <w:numPr>
          <w:ilvl w:val="1"/>
          <w:numId w:val="103"/>
        </w:numPr>
        <w:tabs>
          <w:tab w:val="clear" w:pos="709"/>
          <w:tab w:val="left" w:pos="1418" w:leader="none"/>
        </w:tabs>
        <w:bidi w:val="0"/>
        <w:spacing w:before="0" w:after="0"/>
        <w:ind w:left="1418" w:hanging="283"/>
        <w:jc w:val="left"/>
        <w:rPr/>
      </w:pPr>
      <w:r>
        <w:rPr>
          <w:rStyle w:val="Accentuationforte"/>
        </w:rPr>
        <w:t>Interprétation</w:t>
      </w:r>
      <w:r>
        <w:rPr/>
        <w:t xml:space="preserve"> : 25 % des rendements journaliers sont inférieurs à cette valeur. Cela vous aide à comprendre la </w:t>
      </w:r>
      <w:r>
        <w:rPr>
          <w:rStyle w:val="Accentuationforte"/>
        </w:rPr>
        <w:t>distribution des rendements</w:t>
      </w:r>
      <w:r>
        <w:rPr/>
        <w:t>, et à quel point la queue inférieure (rendements négatifs) peut être prononcée.</w:t>
      </w:r>
    </w:p>
    <w:p>
      <w:pPr>
        <w:pStyle w:val="Normal"/>
        <w:numPr>
          <w:ilvl w:val="1"/>
          <w:numId w:val="103"/>
        </w:numPr>
        <w:tabs>
          <w:tab w:val="clear" w:pos="709"/>
          <w:tab w:val="left" w:pos="1418" w:leader="none"/>
        </w:tabs>
        <w:bidi w:val="0"/>
        <w:spacing w:before="0" w:after="0"/>
        <w:ind w:left="1418" w:hanging="283"/>
        <w:jc w:val="left"/>
        <w:rPr/>
      </w:pPr>
      <w:r>
        <w:rPr>
          <w:rStyle w:val="Accentuationforte"/>
        </w:rPr>
        <w:t>Exemple</w:t>
      </w:r>
      <w:r>
        <w:rPr/>
        <w:t xml:space="preserve"> : Si le 25e percentile est de -0.01, cela signifie que 25 % des rendements journaliers ont été inférieurs à une perte de 1 %.</w:t>
      </w:r>
    </w:p>
    <w:p>
      <w:pPr>
        <w:pStyle w:val="Normal"/>
        <w:numPr>
          <w:ilvl w:val="0"/>
          <w:numId w:val="103"/>
        </w:numPr>
        <w:tabs>
          <w:tab w:val="left" w:pos="709" w:leader="none"/>
        </w:tabs>
        <w:bidi w:val="0"/>
        <w:ind w:left="709" w:hanging="283"/>
        <w:jc w:val="left"/>
        <w:rPr/>
      </w:pPr>
      <w:r>
        <w:rPr>
          <w:rStyle w:val="Accentuationforte"/>
        </w:rPr>
        <w:t>50%</w:t>
      </w:r>
      <w:r>
        <w:rPr/>
        <w:t xml:space="preserve"> (médiane) :</w:t>
      </w:r>
    </w:p>
    <w:p>
      <w:pPr>
        <w:pStyle w:val="Normal"/>
        <w:numPr>
          <w:ilvl w:val="1"/>
          <w:numId w:val="103"/>
        </w:numPr>
        <w:tabs>
          <w:tab w:val="clear" w:pos="709"/>
          <w:tab w:val="left" w:pos="1418" w:leader="none"/>
        </w:tabs>
        <w:bidi w:val="0"/>
        <w:spacing w:before="0" w:after="0"/>
        <w:ind w:left="1418" w:hanging="283"/>
        <w:jc w:val="left"/>
        <w:rPr/>
      </w:pPr>
      <w:r>
        <w:rPr/>
        <w:t xml:space="preserve">La </w:t>
      </w:r>
      <w:r>
        <w:rPr>
          <w:rStyle w:val="Accentuationforte"/>
        </w:rPr>
        <w:t>médiane</w:t>
      </w:r>
      <w:r>
        <w:rPr/>
        <w:t xml:space="preserve"> (ou 50e percentile) des rendements journaliers.</w:t>
      </w:r>
    </w:p>
    <w:p>
      <w:pPr>
        <w:pStyle w:val="Normal"/>
        <w:numPr>
          <w:ilvl w:val="1"/>
          <w:numId w:val="103"/>
        </w:numPr>
        <w:tabs>
          <w:tab w:val="clear" w:pos="709"/>
          <w:tab w:val="left" w:pos="1418" w:leader="none"/>
        </w:tabs>
        <w:bidi w:val="0"/>
        <w:spacing w:before="0" w:after="0"/>
        <w:ind w:left="1418" w:hanging="283"/>
        <w:jc w:val="left"/>
        <w:rPr/>
      </w:pPr>
      <w:r>
        <w:rPr>
          <w:rStyle w:val="Accentuationforte"/>
        </w:rPr>
        <w:t>Interprétation</w:t>
      </w:r>
      <w:r>
        <w:rPr/>
        <w:t xml:space="preserve"> : C'est le </w:t>
      </w:r>
      <w:r>
        <w:rPr>
          <w:rStyle w:val="Accentuationforte"/>
        </w:rPr>
        <w:t>rendement central</w:t>
      </w:r>
      <w:r>
        <w:rPr/>
        <w:t xml:space="preserve"> lorsque les rendements sont classés du plus bas au plus élevé. La médiane est souvent plus représentative que la moyenne si les rendements sont fortement dispersés ou asymétriques.</w:t>
      </w:r>
    </w:p>
    <w:p>
      <w:pPr>
        <w:pStyle w:val="Normal"/>
        <w:numPr>
          <w:ilvl w:val="1"/>
          <w:numId w:val="103"/>
        </w:numPr>
        <w:tabs>
          <w:tab w:val="clear" w:pos="709"/>
          <w:tab w:val="left" w:pos="1418" w:leader="none"/>
        </w:tabs>
        <w:bidi w:val="0"/>
        <w:spacing w:before="0" w:after="0"/>
        <w:ind w:left="1418" w:hanging="283"/>
        <w:jc w:val="left"/>
        <w:rPr/>
      </w:pPr>
      <w:r>
        <w:rPr>
          <w:rStyle w:val="Accentuationforte"/>
        </w:rPr>
        <w:t>Exemple</w:t>
      </w:r>
      <w:r>
        <w:rPr/>
        <w:t xml:space="preserve"> : Si la médiane est de 0.001, cela signifie que la moitié des jours ont enregistré un rendement supérieur à 0.1 % et l'autre moitié inférieur.</w:t>
      </w:r>
    </w:p>
    <w:p>
      <w:pPr>
        <w:pStyle w:val="Normal"/>
        <w:numPr>
          <w:ilvl w:val="0"/>
          <w:numId w:val="103"/>
        </w:numPr>
        <w:tabs>
          <w:tab w:val="left" w:pos="709" w:leader="none"/>
        </w:tabs>
        <w:bidi w:val="0"/>
        <w:ind w:left="709" w:hanging="283"/>
        <w:jc w:val="left"/>
        <w:rPr/>
      </w:pPr>
      <w:r>
        <w:rPr>
          <w:rStyle w:val="Accentuationforte"/>
        </w:rPr>
        <w:t>75%</w:t>
      </w:r>
      <w:r>
        <w:rPr/>
        <w:t xml:space="preserve"> (troisième quartile) :</w:t>
      </w:r>
    </w:p>
    <w:p>
      <w:pPr>
        <w:pStyle w:val="Normal"/>
        <w:numPr>
          <w:ilvl w:val="1"/>
          <w:numId w:val="103"/>
        </w:numPr>
        <w:tabs>
          <w:tab w:val="clear" w:pos="709"/>
          <w:tab w:val="left" w:pos="1418" w:leader="none"/>
        </w:tabs>
        <w:bidi w:val="0"/>
        <w:spacing w:before="0" w:after="0"/>
        <w:ind w:left="1418" w:hanging="283"/>
        <w:jc w:val="left"/>
        <w:rPr/>
      </w:pPr>
      <w:r>
        <w:rPr/>
        <w:t xml:space="preserve">Le </w:t>
      </w:r>
      <w:r>
        <w:rPr>
          <w:rStyle w:val="Accentuationforte"/>
        </w:rPr>
        <w:t>troisième quartile</w:t>
      </w:r>
      <w:r>
        <w:rPr/>
        <w:t xml:space="preserve"> (ou 75e percentile) des rendements journaliers.</w:t>
      </w:r>
    </w:p>
    <w:p>
      <w:pPr>
        <w:pStyle w:val="Normal"/>
        <w:numPr>
          <w:ilvl w:val="1"/>
          <w:numId w:val="103"/>
        </w:numPr>
        <w:tabs>
          <w:tab w:val="clear" w:pos="709"/>
          <w:tab w:val="left" w:pos="1418" w:leader="none"/>
        </w:tabs>
        <w:bidi w:val="0"/>
        <w:spacing w:before="0" w:after="0"/>
        <w:ind w:left="1418" w:hanging="283"/>
        <w:jc w:val="left"/>
        <w:rPr/>
      </w:pPr>
      <w:r>
        <w:rPr>
          <w:rStyle w:val="Accentuationforte"/>
        </w:rPr>
        <w:t>Interprétation</w:t>
      </w:r>
      <w:r>
        <w:rPr/>
        <w:t xml:space="preserve"> : 75 % des rendements journaliers sont inférieurs à cette valeur. Cela vous permet de comprendre la queue supérieure de la distribution des rendements (jours avec des gains positifs).</w:t>
      </w:r>
    </w:p>
    <w:p>
      <w:pPr>
        <w:pStyle w:val="Normal"/>
        <w:numPr>
          <w:ilvl w:val="1"/>
          <w:numId w:val="103"/>
        </w:numPr>
        <w:tabs>
          <w:tab w:val="clear" w:pos="709"/>
          <w:tab w:val="left" w:pos="1418" w:leader="none"/>
        </w:tabs>
        <w:bidi w:val="0"/>
        <w:spacing w:before="0" w:after="0"/>
        <w:ind w:left="1418" w:hanging="283"/>
        <w:jc w:val="left"/>
        <w:rPr/>
      </w:pPr>
      <w:r>
        <w:rPr>
          <w:rStyle w:val="Accentuationforte"/>
        </w:rPr>
        <w:t>Exemple</w:t>
      </w:r>
      <w:r>
        <w:rPr/>
        <w:t xml:space="preserve"> : Un 75e percentile de 0.02 indique que 75 % des jours ont eu un rendement inférieur à 2 %, tandis que 25 % des jours ont eu un rendement supérieur à 2 %.</w:t>
      </w:r>
    </w:p>
    <w:p>
      <w:pPr>
        <w:pStyle w:val="Normal"/>
        <w:numPr>
          <w:ilvl w:val="0"/>
          <w:numId w:val="103"/>
        </w:numPr>
        <w:tabs>
          <w:tab w:val="left" w:pos="709" w:leader="none"/>
        </w:tabs>
        <w:bidi w:val="0"/>
        <w:ind w:left="709" w:hanging="283"/>
        <w:jc w:val="left"/>
        <w:rPr/>
      </w:pPr>
      <w:r>
        <w:rPr>
          <w:rStyle w:val="Accentuationforte"/>
        </w:rPr>
        <w:t>max</w:t>
      </w:r>
      <w:r>
        <w:rPr/>
        <w:t xml:space="preserve"> :</w:t>
      </w:r>
    </w:p>
    <w:p>
      <w:pPr>
        <w:pStyle w:val="Normal"/>
        <w:numPr>
          <w:ilvl w:val="1"/>
          <w:numId w:val="103"/>
        </w:numPr>
        <w:tabs>
          <w:tab w:val="clear" w:pos="709"/>
          <w:tab w:val="left" w:pos="1418" w:leader="none"/>
        </w:tabs>
        <w:bidi w:val="0"/>
        <w:spacing w:before="0" w:after="0"/>
        <w:ind w:left="1418" w:hanging="283"/>
        <w:jc w:val="left"/>
        <w:rPr/>
      </w:pPr>
      <w:r>
        <w:rPr/>
        <w:t xml:space="preserve">Le </w:t>
      </w:r>
      <w:r>
        <w:rPr>
          <w:rStyle w:val="Accentuationforte"/>
        </w:rPr>
        <w:t>rendement journalier maximum</w:t>
      </w:r>
      <w:r>
        <w:rPr/>
        <w:t xml:space="preserve"> observé pour chaque action.</w:t>
      </w:r>
    </w:p>
    <w:p>
      <w:pPr>
        <w:pStyle w:val="Normal"/>
        <w:numPr>
          <w:ilvl w:val="1"/>
          <w:numId w:val="103"/>
        </w:numPr>
        <w:tabs>
          <w:tab w:val="clear" w:pos="709"/>
          <w:tab w:val="left" w:pos="1418" w:leader="none"/>
        </w:tabs>
        <w:bidi w:val="0"/>
        <w:spacing w:before="0" w:after="0"/>
        <w:ind w:left="1418" w:hanging="283"/>
        <w:jc w:val="left"/>
        <w:rPr/>
      </w:pPr>
      <w:r>
        <w:rPr>
          <w:rStyle w:val="Accentuationforte"/>
        </w:rPr>
        <w:t>Interprétation</w:t>
      </w:r>
      <w:r>
        <w:rPr/>
        <w:t xml:space="preserve"> : Cela représente le </w:t>
      </w:r>
      <w:r>
        <w:rPr>
          <w:rStyle w:val="Accentuationforte"/>
        </w:rPr>
        <w:t>meilleur jour de performance</w:t>
      </w:r>
      <w:r>
        <w:rPr/>
        <w:t xml:space="preserve"> pour chaque action pendant la période étudiée. Un rendement très positif peut indiquer une réaction à une excellente nouvelle ou un événement particulier.</w:t>
      </w:r>
    </w:p>
    <w:p>
      <w:pPr>
        <w:pStyle w:val="Normal"/>
        <w:numPr>
          <w:ilvl w:val="1"/>
          <w:numId w:val="103"/>
        </w:numPr>
        <w:tabs>
          <w:tab w:val="clear" w:pos="709"/>
          <w:tab w:val="left" w:pos="1418" w:leader="none"/>
        </w:tabs>
        <w:bidi w:val="0"/>
        <w:ind w:left="1418" w:hanging="283"/>
        <w:jc w:val="left"/>
        <w:rPr/>
      </w:pPr>
      <w:r>
        <w:rPr>
          <w:rStyle w:val="Accentuationforte"/>
        </w:rPr>
        <w:t>Exemple</w:t>
      </w:r>
      <w:r>
        <w:rPr/>
        <w:t xml:space="preserve"> : Un maximum de 0.05 signifie que l'action a enregistré une hausse de 5 % lors de son meilleur jour.</w:t>
      </w:r>
    </w:p>
    <w:p>
      <w:pPr>
        <w:pStyle w:val="Normal"/>
        <w:bidi w:val="0"/>
        <w:jc w:val="left"/>
        <w:rPr/>
      </w:pPr>
      <w:r>
        <w:rPr/>
        <w:t xml:space="preserve">Exemple de sortie de </w:t>
      </w:r>
      <w:r>
        <w:rPr>
          <w:rStyle w:val="Textesource"/>
        </w:rPr>
        <w:t>returns.describe()</w:t>
      </w:r>
      <w:r>
        <w:rPr/>
        <w:t xml:space="preserve"> :</w:t>
      </w:r>
    </w:p>
    <w:tbl>
      <w:tblPr>
        <w:tblW w:w="3233" w:type="dxa"/>
        <w:jc w:val="left"/>
        <w:tblInd w:w="0" w:type="dxa"/>
        <w:tblLayout w:type="fixed"/>
        <w:tblCellMar>
          <w:top w:w="28" w:type="dxa"/>
          <w:left w:w="28" w:type="dxa"/>
          <w:bottom w:w="28" w:type="dxa"/>
          <w:right w:w="28" w:type="dxa"/>
        </w:tblCellMar>
      </w:tblPr>
      <w:tblGrid>
        <w:gridCol w:w="650"/>
        <w:gridCol w:w="845"/>
        <w:gridCol w:w="846"/>
        <w:gridCol w:w="891"/>
      </w:tblGrid>
      <w:tr>
        <w:trPr>
          <w:tblHeader w:val="true"/>
        </w:trPr>
        <w:tc>
          <w:tcPr>
            <w:tcW w:w="650" w:type="dxa"/>
            <w:tcBorders/>
            <w:vAlign w:val="center"/>
          </w:tcPr>
          <w:p>
            <w:pPr>
              <w:pStyle w:val="Normal"/>
              <w:widowControl w:val="false"/>
              <w:bidi w:val="0"/>
              <w:rPr>
                <w:sz w:val="4"/>
                <w:szCs w:val="4"/>
              </w:rPr>
            </w:pPr>
            <w:r>
              <w:rPr>
                <w:sz w:val="4"/>
                <w:szCs w:val="4"/>
              </w:rPr>
            </w:r>
          </w:p>
        </w:tc>
        <w:tc>
          <w:tcPr>
            <w:tcW w:w="845" w:type="dxa"/>
            <w:tcBorders/>
            <w:vAlign w:val="center"/>
          </w:tcPr>
          <w:p>
            <w:pPr>
              <w:pStyle w:val="Normal"/>
              <w:widowControl w:val="false"/>
              <w:suppressLineNumbers/>
              <w:bidi w:val="0"/>
              <w:jc w:val="center"/>
              <w:rPr/>
            </w:pPr>
            <w:r>
              <w:rPr/>
              <w:t>AAPL</w:t>
            </w:r>
          </w:p>
        </w:tc>
        <w:tc>
          <w:tcPr>
            <w:tcW w:w="846" w:type="dxa"/>
            <w:tcBorders/>
            <w:vAlign w:val="center"/>
          </w:tcPr>
          <w:p>
            <w:pPr>
              <w:pStyle w:val="Normal"/>
              <w:widowControl w:val="false"/>
              <w:suppressLineNumbers/>
              <w:bidi w:val="0"/>
              <w:jc w:val="center"/>
              <w:rPr/>
            </w:pPr>
            <w:r>
              <w:rPr/>
              <w:t>MSFT</w:t>
            </w:r>
          </w:p>
        </w:tc>
        <w:tc>
          <w:tcPr>
            <w:tcW w:w="891" w:type="dxa"/>
            <w:tcBorders/>
            <w:vAlign w:val="center"/>
          </w:tcPr>
          <w:p>
            <w:pPr>
              <w:pStyle w:val="Normal"/>
              <w:widowControl w:val="false"/>
              <w:suppressLineNumbers/>
              <w:bidi w:val="0"/>
              <w:jc w:val="center"/>
              <w:rPr/>
            </w:pPr>
            <w:r>
              <w:rPr/>
              <w:t>TSLA</w:t>
            </w:r>
          </w:p>
        </w:tc>
      </w:tr>
      <w:tr>
        <w:trPr/>
        <w:tc>
          <w:tcPr>
            <w:tcW w:w="650" w:type="dxa"/>
            <w:tcBorders/>
            <w:vAlign w:val="center"/>
          </w:tcPr>
          <w:p>
            <w:pPr>
              <w:pStyle w:val="Normal"/>
              <w:widowControl w:val="false"/>
              <w:suppressLineNumbers/>
              <w:bidi w:val="0"/>
              <w:jc w:val="left"/>
              <w:rPr/>
            </w:pPr>
            <w:r>
              <w:rPr/>
              <w:t>count</w:t>
            </w:r>
          </w:p>
        </w:tc>
        <w:tc>
          <w:tcPr>
            <w:tcW w:w="845" w:type="dxa"/>
            <w:tcBorders/>
            <w:vAlign w:val="center"/>
          </w:tcPr>
          <w:p>
            <w:pPr>
              <w:pStyle w:val="Normal"/>
              <w:widowControl w:val="false"/>
              <w:suppressLineNumbers/>
              <w:bidi w:val="0"/>
              <w:jc w:val="left"/>
              <w:rPr/>
            </w:pPr>
            <w:r>
              <w:rPr/>
              <w:t>252.00</w:t>
            </w:r>
          </w:p>
        </w:tc>
        <w:tc>
          <w:tcPr>
            <w:tcW w:w="846" w:type="dxa"/>
            <w:tcBorders/>
            <w:vAlign w:val="center"/>
          </w:tcPr>
          <w:p>
            <w:pPr>
              <w:pStyle w:val="Normal"/>
              <w:widowControl w:val="false"/>
              <w:suppressLineNumbers/>
              <w:bidi w:val="0"/>
              <w:jc w:val="left"/>
              <w:rPr/>
            </w:pPr>
            <w:r>
              <w:rPr/>
              <w:t>252.00</w:t>
            </w:r>
          </w:p>
        </w:tc>
        <w:tc>
          <w:tcPr>
            <w:tcW w:w="891" w:type="dxa"/>
            <w:tcBorders/>
            <w:vAlign w:val="center"/>
          </w:tcPr>
          <w:p>
            <w:pPr>
              <w:pStyle w:val="Normal"/>
              <w:widowControl w:val="false"/>
              <w:suppressLineNumbers/>
              <w:bidi w:val="0"/>
              <w:jc w:val="left"/>
              <w:rPr/>
            </w:pPr>
            <w:r>
              <w:rPr/>
              <w:t>252.00</w:t>
            </w:r>
          </w:p>
        </w:tc>
      </w:tr>
      <w:tr>
        <w:trPr/>
        <w:tc>
          <w:tcPr>
            <w:tcW w:w="650" w:type="dxa"/>
            <w:tcBorders/>
            <w:vAlign w:val="center"/>
          </w:tcPr>
          <w:p>
            <w:pPr>
              <w:pStyle w:val="Normal"/>
              <w:widowControl w:val="false"/>
              <w:suppressLineNumbers/>
              <w:bidi w:val="0"/>
              <w:jc w:val="left"/>
              <w:rPr/>
            </w:pPr>
            <w:r>
              <w:rPr/>
              <w:t>mean</w:t>
            </w:r>
          </w:p>
        </w:tc>
        <w:tc>
          <w:tcPr>
            <w:tcW w:w="845" w:type="dxa"/>
            <w:tcBorders/>
            <w:vAlign w:val="center"/>
          </w:tcPr>
          <w:p>
            <w:pPr>
              <w:pStyle w:val="Normal"/>
              <w:widowControl w:val="false"/>
              <w:suppressLineNumbers/>
              <w:bidi w:val="0"/>
              <w:jc w:val="left"/>
              <w:rPr/>
            </w:pPr>
            <w:r>
              <w:rPr/>
              <w:t>0.0015</w:t>
            </w:r>
          </w:p>
        </w:tc>
        <w:tc>
          <w:tcPr>
            <w:tcW w:w="846" w:type="dxa"/>
            <w:tcBorders/>
            <w:vAlign w:val="center"/>
          </w:tcPr>
          <w:p>
            <w:pPr>
              <w:pStyle w:val="Normal"/>
              <w:widowControl w:val="false"/>
              <w:suppressLineNumbers/>
              <w:bidi w:val="0"/>
              <w:jc w:val="left"/>
              <w:rPr/>
            </w:pPr>
            <w:r>
              <w:rPr/>
              <w:t>0.0012</w:t>
            </w:r>
          </w:p>
        </w:tc>
        <w:tc>
          <w:tcPr>
            <w:tcW w:w="891" w:type="dxa"/>
            <w:tcBorders/>
            <w:vAlign w:val="center"/>
          </w:tcPr>
          <w:p>
            <w:pPr>
              <w:pStyle w:val="Normal"/>
              <w:widowControl w:val="false"/>
              <w:suppressLineNumbers/>
              <w:bidi w:val="0"/>
              <w:jc w:val="left"/>
              <w:rPr/>
            </w:pPr>
            <w:r>
              <w:rPr/>
              <w:t>0.0021</w:t>
            </w:r>
          </w:p>
        </w:tc>
      </w:tr>
      <w:tr>
        <w:trPr/>
        <w:tc>
          <w:tcPr>
            <w:tcW w:w="650" w:type="dxa"/>
            <w:tcBorders/>
            <w:vAlign w:val="center"/>
          </w:tcPr>
          <w:p>
            <w:pPr>
              <w:pStyle w:val="Normal"/>
              <w:widowControl w:val="false"/>
              <w:suppressLineNumbers/>
              <w:bidi w:val="0"/>
              <w:jc w:val="left"/>
              <w:rPr/>
            </w:pPr>
            <w:r>
              <w:rPr/>
              <w:t>std</w:t>
            </w:r>
          </w:p>
        </w:tc>
        <w:tc>
          <w:tcPr>
            <w:tcW w:w="845" w:type="dxa"/>
            <w:tcBorders/>
            <w:vAlign w:val="center"/>
          </w:tcPr>
          <w:p>
            <w:pPr>
              <w:pStyle w:val="Normal"/>
              <w:widowControl w:val="false"/>
              <w:suppressLineNumbers/>
              <w:bidi w:val="0"/>
              <w:jc w:val="left"/>
              <w:rPr/>
            </w:pPr>
            <w:r>
              <w:rPr/>
              <w:t>0.0125</w:t>
            </w:r>
          </w:p>
        </w:tc>
        <w:tc>
          <w:tcPr>
            <w:tcW w:w="846" w:type="dxa"/>
            <w:tcBorders/>
            <w:vAlign w:val="center"/>
          </w:tcPr>
          <w:p>
            <w:pPr>
              <w:pStyle w:val="Normal"/>
              <w:widowControl w:val="false"/>
              <w:suppressLineNumbers/>
              <w:bidi w:val="0"/>
              <w:jc w:val="left"/>
              <w:rPr/>
            </w:pPr>
            <w:r>
              <w:rPr/>
              <w:t>0.0112</w:t>
            </w:r>
          </w:p>
        </w:tc>
        <w:tc>
          <w:tcPr>
            <w:tcW w:w="891" w:type="dxa"/>
            <w:tcBorders/>
            <w:vAlign w:val="center"/>
          </w:tcPr>
          <w:p>
            <w:pPr>
              <w:pStyle w:val="Normal"/>
              <w:widowControl w:val="false"/>
              <w:suppressLineNumbers/>
              <w:bidi w:val="0"/>
              <w:jc w:val="left"/>
              <w:rPr/>
            </w:pPr>
            <w:r>
              <w:rPr/>
              <w:t>0.0256</w:t>
            </w:r>
          </w:p>
        </w:tc>
      </w:tr>
      <w:tr>
        <w:trPr/>
        <w:tc>
          <w:tcPr>
            <w:tcW w:w="650" w:type="dxa"/>
            <w:tcBorders/>
            <w:vAlign w:val="center"/>
          </w:tcPr>
          <w:p>
            <w:pPr>
              <w:pStyle w:val="Normal"/>
              <w:widowControl w:val="false"/>
              <w:suppressLineNumbers/>
              <w:bidi w:val="0"/>
              <w:jc w:val="left"/>
              <w:rPr/>
            </w:pPr>
            <w:r>
              <w:rPr/>
              <w:t>min</w:t>
            </w:r>
          </w:p>
        </w:tc>
        <w:tc>
          <w:tcPr>
            <w:tcW w:w="845" w:type="dxa"/>
            <w:tcBorders/>
            <w:vAlign w:val="center"/>
          </w:tcPr>
          <w:p>
            <w:pPr>
              <w:pStyle w:val="Normal"/>
              <w:widowControl w:val="false"/>
              <w:suppressLineNumbers/>
              <w:bidi w:val="0"/>
              <w:jc w:val="left"/>
              <w:rPr/>
            </w:pPr>
            <w:r>
              <w:rPr/>
              <w:t>-0.0500</w:t>
            </w:r>
          </w:p>
        </w:tc>
        <w:tc>
          <w:tcPr>
            <w:tcW w:w="846" w:type="dxa"/>
            <w:tcBorders/>
            <w:vAlign w:val="center"/>
          </w:tcPr>
          <w:p>
            <w:pPr>
              <w:pStyle w:val="Normal"/>
              <w:widowControl w:val="false"/>
              <w:suppressLineNumbers/>
              <w:bidi w:val="0"/>
              <w:jc w:val="left"/>
              <w:rPr/>
            </w:pPr>
            <w:r>
              <w:rPr/>
              <w:t>-0.0400</w:t>
            </w:r>
          </w:p>
        </w:tc>
        <w:tc>
          <w:tcPr>
            <w:tcW w:w="891" w:type="dxa"/>
            <w:tcBorders/>
            <w:vAlign w:val="center"/>
          </w:tcPr>
          <w:p>
            <w:pPr>
              <w:pStyle w:val="Normal"/>
              <w:widowControl w:val="false"/>
              <w:suppressLineNumbers/>
              <w:bidi w:val="0"/>
              <w:jc w:val="left"/>
              <w:rPr/>
            </w:pPr>
            <w:r>
              <w:rPr/>
              <w:t>-0.1000</w:t>
            </w:r>
          </w:p>
        </w:tc>
      </w:tr>
      <w:tr>
        <w:trPr/>
        <w:tc>
          <w:tcPr>
            <w:tcW w:w="650" w:type="dxa"/>
            <w:tcBorders/>
            <w:vAlign w:val="center"/>
          </w:tcPr>
          <w:p>
            <w:pPr>
              <w:pStyle w:val="Normal"/>
              <w:widowControl w:val="false"/>
              <w:suppressLineNumbers/>
              <w:bidi w:val="0"/>
              <w:jc w:val="left"/>
              <w:rPr/>
            </w:pPr>
            <w:r>
              <w:rPr/>
              <w:t>25%</w:t>
            </w:r>
          </w:p>
        </w:tc>
        <w:tc>
          <w:tcPr>
            <w:tcW w:w="845" w:type="dxa"/>
            <w:tcBorders/>
            <w:vAlign w:val="center"/>
          </w:tcPr>
          <w:p>
            <w:pPr>
              <w:pStyle w:val="Normal"/>
              <w:widowControl w:val="false"/>
              <w:suppressLineNumbers/>
              <w:bidi w:val="0"/>
              <w:jc w:val="left"/>
              <w:rPr/>
            </w:pPr>
            <w:r>
              <w:rPr/>
              <w:t>-0.0050</w:t>
            </w:r>
          </w:p>
        </w:tc>
        <w:tc>
          <w:tcPr>
            <w:tcW w:w="846" w:type="dxa"/>
            <w:tcBorders/>
            <w:vAlign w:val="center"/>
          </w:tcPr>
          <w:p>
            <w:pPr>
              <w:pStyle w:val="Normal"/>
              <w:widowControl w:val="false"/>
              <w:suppressLineNumbers/>
              <w:bidi w:val="0"/>
              <w:jc w:val="left"/>
              <w:rPr/>
            </w:pPr>
            <w:r>
              <w:rPr/>
              <w:t>-0.0045</w:t>
            </w:r>
          </w:p>
        </w:tc>
        <w:tc>
          <w:tcPr>
            <w:tcW w:w="891" w:type="dxa"/>
            <w:tcBorders/>
            <w:vAlign w:val="center"/>
          </w:tcPr>
          <w:p>
            <w:pPr>
              <w:pStyle w:val="Normal"/>
              <w:widowControl w:val="false"/>
              <w:suppressLineNumbers/>
              <w:bidi w:val="0"/>
              <w:jc w:val="left"/>
              <w:rPr/>
            </w:pPr>
            <w:r>
              <w:rPr/>
              <w:t>-0.0100</w:t>
            </w:r>
          </w:p>
        </w:tc>
      </w:tr>
      <w:tr>
        <w:trPr/>
        <w:tc>
          <w:tcPr>
            <w:tcW w:w="650" w:type="dxa"/>
            <w:tcBorders/>
            <w:vAlign w:val="center"/>
          </w:tcPr>
          <w:p>
            <w:pPr>
              <w:pStyle w:val="Normal"/>
              <w:widowControl w:val="false"/>
              <w:suppressLineNumbers/>
              <w:bidi w:val="0"/>
              <w:jc w:val="left"/>
              <w:rPr/>
            </w:pPr>
            <w:r>
              <w:rPr/>
              <w:t>50%</w:t>
            </w:r>
          </w:p>
        </w:tc>
        <w:tc>
          <w:tcPr>
            <w:tcW w:w="845" w:type="dxa"/>
            <w:tcBorders/>
            <w:vAlign w:val="center"/>
          </w:tcPr>
          <w:p>
            <w:pPr>
              <w:pStyle w:val="Normal"/>
              <w:widowControl w:val="false"/>
              <w:suppressLineNumbers/>
              <w:bidi w:val="0"/>
              <w:jc w:val="left"/>
              <w:rPr/>
            </w:pPr>
            <w:r>
              <w:rPr/>
              <w:t>0.0010</w:t>
            </w:r>
          </w:p>
        </w:tc>
        <w:tc>
          <w:tcPr>
            <w:tcW w:w="846" w:type="dxa"/>
            <w:tcBorders/>
            <w:vAlign w:val="center"/>
          </w:tcPr>
          <w:p>
            <w:pPr>
              <w:pStyle w:val="Normal"/>
              <w:widowControl w:val="false"/>
              <w:suppressLineNumbers/>
              <w:bidi w:val="0"/>
              <w:jc w:val="left"/>
              <w:rPr/>
            </w:pPr>
            <w:r>
              <w:rPr/>
              <w:t>0.0010</w:t>
            </w:r>
          </w:p>
        </w:tc>
        <w:tc>
          <w:tcPr>
            <w:tcW w:w="891" w:type="dxa"/>
            <w:tcBorders/>
            <w:vAlign w:val="center"/>
          </w:tcPr>
          <w:p>
            <w:pPr>
              <w:pStyle w:val="Normal"/>
              <w:widowControl w:val="false"/>
              <w:suppressLineNumbers/>
              <w:bidi w:val="0"/>
              <w:jc w:val="left"/>
              <w:rPr/>
            </w:pPr>
            <w:r>
              <w:rPr/>
              <w:t>0.0015</w:t>
            </w:r>
          </w:p>
        </w:tc>
      </w:tr>
      <w:tr>
        <w:trPr/>
        <w:tc>
          <w:tcPr>
            <w:tcW w:w="650" w:type="dxa"/>
            <w:tcBorders/>
            <w:vAlign w:val="center"/>
          </w:tcPr>
          <w:p>
            <w:pPr>
              <w:pStyle w:val="Normal"/>
              <w:widowControl w:val="false"/>
              <w:suppressLineNumbers/>
              <w:bidi w:val="0"/>
              <w:jc w:val="left"/>
              <w:rPr/>
            </w:pPr>
            <w:r>
              <w:rPr/>
              <w:t>75%</w:t>
            </w:r>
          </w:p>
        </w:tc>
        <w:tc>
          <w:tcPr>
            <w:tcW w:w="845" w:type="dxa"/>
            <w:tcBorders/>
            <w:vAlign w:val="center"/>
          </w:tcPr>
          <w:p>
            <w:pPr>
              <w:pStyle w:val="Normal"/>
              <w:widowControl w:val="false"/>
              <w:suppressLineNumbers/>
              <w:bidi w:val="0"/>
              <w:jc w:val="left"/>
              <w:rPr/>
            </w:pPr>
            <w:r>
              <w:rPr/>
              <w:t>0.0075</w:t>
            </w:r>
          </w:p>
        </w:tc>
        <w:tc>
          <w:tcPr>
            <w:tcW w:w="846" w:type="dxa"/>
            <w:tcBorders/>
            <w:vAlign w:val="center"/>
          </w:tcPr>
          <w:p>
            <w:pPr>
              <w:pStyle w:val="Normal"/>
              <w:widowControl w:val="false"/>
              <w:suppressLineNumbers/>
              <w:bidi w:val="0"/>
              <w:jc w:val="left"/>
              <w:rPr/>
            </w:pPr>
            <w:r>
              <w:rPr/>
              <w:t>0.0060</w:t>
            </w:r>
          </w:p>
        </w:tc>
        <w:tc>
          <w:tcPr>
            <w:tcW w:w="891" w:type="dxa"/>
            <w:tcBorders/>
            <w:vAlign w:val="center"/>
          </w:tcPr>
          <w:p>
            <w:pPr>
              <w:pStyle w:val="Normal"/>
              <w:widowControl w:val="false"/>
              <w:suppressLineNumbers/>
              <w:bidi w:val="0"/>
              <w:jc w:val="left"/>
              <w:rPr/>
            </w:pPr>
            <w:r>
              <w:rPr/>
              <w:t>0.0150</w:t>
            </w:r>
          </w:p>
        </w:tc>
      </w:tr>
      <w:tr>
        <w:trPr/>
        <w:tc>
          <w:tcPr>
            <w:tcW w:w="650" w:type="dxa"/>
            <w:tcBorders/>
            <w:vAlign w:val="center"/>
          </w:tcPr>
          <w:p>
            <w:pPr>
              <w:pStyle w:val="Normal"/>
              <w:widowControl w:val="false"/>
              <w:suppressLineNumbers/>
              <w:bidi w:val="0"/>
              <w:jc w:val="left"/>
              <w:rPr/>
            </w:pPr>
            <w:r>
              <w:rPr/>
              <w:t>max</w:t>
            </w:r>
          </w:p>
        </w:tc>
        <w:tc>
          <w:tcPr>
            <w:tcW w:w="845" w:type="dxa"/>
            <w:tcBorders/>
            <w:vAlign w:val="center"/>
          </w:tcPr>
          <w:p>
            <w:pPr>
              <w:pStyle w:val="Normal"/>
              <w:widowControl w:val="false"/>
              <w:suppressLineNumbers/>
              <w:bidi w:val="0"/>
              <w:jc w:val="left"/>
              <w:rPr/>
            </w:pPr>
            <w:r>
              <w:rPr/>
              <w:t>0.0600</w:t>
            </w:r>
          </w:p>
        </w:tc>
        <w:tc>
          <w:tcPr>
            <w:tcW w:w="846" w:type="dxa"/>
            <w:tcBorders/>
            <w:vAlign w:val="center"/>
          </w:tcPr>
          <w:p>
            <w:pPr>
              <w:pStyle w:val="Normal"/>
              <w:widowControl w:val="false"/>
              <w:suppressLineNumbers/>
              <w:bidi w:val="0"/>
              <w:jc w:val="left"/>
              <w:rPr/>
            </w:pPr>
            <w:r>
              <w:rPr/>
              <w:t>0.0450</w:t>
            </w:r>
          </w:p>
        </w:tc>
        <w:tc>
          <w:tcPr>
            <w:tcW w:w="891" w:type="dxa"/>
            <w:tcBorders/>
            <w:vAlign w:val="center"/>
          </w:tcPr>
          <w:p>
            <w:pPr>
              <w:pStyle w:val="Normal"/>
              <w:widowControl w:val="false"/>
              <w:suppressLineNumbers/>
              <w:bidi w:val="0"/>
              <w:jc w:val="left"/>
              <w:rPr/>
            </w:pPr>
            <w:r>
              <w:rPr/>
              <w:t>0.1000</w:t>
            </w:r>
          </w:p>
        </w:tc>
      </w:tr>
    </w:tbl>
    <w:p>
      <w:pPr>
        <w:pStyle w:val="Normal"/>
        <w:bidi w:val="0"/>
        <w:jc w:val="left"/>
        <w:rPr/>
      </w:pPr>
      <w:r>
        <w:rPr/>
        <w:t>Interprétation des résultats dans l'exemple :</w:t>
      </w:r>
    </w:p>
    <w:p>
      <w:pPr>
        <w:pStyle w:val="Normal"/>
        <w:numPr>
          <w:ilvl w:val="0"/>
          <w:numId w:val="104"/>
        </w:numPr>
        <w:tabs>
          <w:tab w:val="left" w:pos="709" w:leader="none"/>
        </w:tabs>
        <w:bidi w:val="0"/>
        <w:ind w:left="709" w:hanging="283"/>
        <w:jc w:val="left"/>
        <w:rPr/>
      </w:pPr>
      <w:r>
        <w:rPr>
          <w:rStyle w:val="Accentuationforte"/>
        </w:rPr>
        <w:t>Volatilité (std)</w:t>
      </w:r>
      <w:r>
        <w:rPr/>
        <w:t xml:space="preserve"> :</w:t>
      </w:r>
    </w:p>
    <w:p>
      <w:pPr>
        <w:pStyle w:val="Normal"/>
        <w:numPr>
          <w:ilvl w:val="1"/>
          <w:numId w:val="104"/>
        </w:numPr>
        <w:tabs>
          <w:tab w:val="clear" w:pos="709"/>
          <w:tab w:val="left" w:pos="1418" w:leader="none"/>
        </w:tabs>
        <w:bidi w:val="0"/>
        <w:spacing w:before="0" w:after="0"/>
        <w:ind w:left="1418" w:hanging="283"/>
        <w:jc w:val="left"/>
        <w:rPr/>
      </w:pPr>
      <w:r>
        <w:rPr/>
        <w:t xml:space="preserve">Tesla (TSLA) a un écart type de </w:t>
      </w:r>
      <w:r>
        <w:rPr>
          <w:rStyle w:val="Accentuationforte"/>
        </w:rPr>
        <w:t>0.0256</w:t>
      </w:r>
      <w:r>
        <w:rPr/>
        <w:t xml:space="preserve">, beaucoup plus élevé que celui de Microsoft (0.0112) et Apple (0.0125). Cela signifie que </w:t>
      </w:r>
      <w:r>
        <w:rPr>
          <w:rStyle w:val="Accentuationforte"/>
        </w:rPr>
        <w:t>Tesla est beaucoup plus volatile</w:t>
      </w:r>
      <w:r>
        <w:rPr/>
        <w:t>, avec des fluctuations plus importantes autour de sa moyenne de rendements journaliers.</w:t>
      </w:r>
    </w:p>
    <w:p>
      <w:pPr>
        <w:pStyle w:val="Normal"/>
        <w:numPr>
          <w:ilvl w:val="0"/>
          <w:numId w:val="104"/>
        </w:numPr>
        <w:tabs>
          <w:tab w:val="left" w:pos="709" w:leader="none"/>
        </w:tabs>
        <w:bidi w:val="0"/>
        <w:ind w:left="709" w:hanging="283"/>
        <w:jc w:val="left"/>
        <w:rPr/>
      </w:pPr>
      <w:r>
        <w:rPr>
          <w:rStyle w:val="Accentuationforte"/>
        </w:rPr>
        <w:t>Rendement moyen (mean)</w:t>
      </w:r>
      <w:r>
        <w:rPr/>
        <w:t xml:space="preserve"> :</w:t>
      </w:r>
    </w:p>
    <w:p>
      <w:pPr>
        <w:pStyle w:val="Normal"/>
        <w:numPr>
          <w:ilvl w:val="1"/>
          <w:numId w:val="104"/>
        </w:numPr>
        <w:tabs>
          <w:tab w:val="clear" w:pos="709"/>
          <w:tab w:val="left" w:pos="1418" w:leader="none"/>
        </w:tabs>
        <w:bidi w:val="0"/>
        <w:spacing w:before="0" w:after="0"/>
        <w:ind w:left="1418" w:hanging="283"/>
        <w:jc w:val="left"/>
        <w:rPr/>
      </w:pPr>
      <w:r>
        <w:rPr/>
        <w:t xml:space="preserve">Tesla a un </w:t>
      </w:r>
      <w:r>
        <w:rPr>
          <w:rStyle w:val="Accentuationforte"/>
        </w:rPr>
        <w:t>rendement journalier moyen</w:t>
      </w:r>
      <w:r>
        <w:rPr/>
        <w:t xml:space="preserve"> de </w:t>
      </w:r>
      <w:r>
        <w:rPr>
          <w:rStyle w:val="Accentuationforte"/>
        </w:rPr>
        <w:t>0.0021</w:t>
      </w:r>
      <w:r>
        <w:rPr/>
        <w:t xml:space="preserve"> (soit 0.21 %), supérieur à Apple (0.0015) et Microsoft (0.0012). Cela montre que Tesla a eu une </w:t>
      </w:r>
      <w:r>
        <w:rPr>
          <w:rStyle w:val="Accentuationforte"/>
        </w:rPr>
        <w:t>meilleure performance quotidienne moyenne</w:t>
      </w:r>
      <w:r>
        <w:rPr/>
        <w:t xml:space="preserve"> pendant cette période, malgré une volatilité plus élevée.</w:t>
      </w:r>
    </w:p>
    <w:p>
      <w:pPr>
        <w:pStyle w:val="Normal"/>
        <w:numPr>
          <w:ilvl w:val="0"/>
          <w:numId w:val="104"/>
        </w:numPr>
        <w:tabs>
          <w:tab w:val="left" w:pos="709" w:leader="none"/>
        </w:tabs>
        <w:bidi w:val="0"/>
        <w:ind w:left="709" w:hanging="283"/>
        <w:jc w:val="left"/>
        <w:rPr/>
      </w:pPr>
      <w:r>
        <w:rPr>
          <w:rStyle w:val="Accentuationforte"/>
        </w:rPr>
        <w:t>Meilleur jour (max)</w:t>
      </w:r>
      <w:r>
        <w:rPr/>
        <w:t xml:space="preserve"> :</w:t>
      </w:r>
    </w:p>
    <w:p>
      <w:pPr>
        <w:pStyle w:val="Normal"/>
        <w:numPr>
          <w:ilvl w:val="1"/>
          <w:numId w:val="104"/>
        </w:numPr>
        <w:tabs>
          <w:tab w:val="clear" w:pos="709"/>
          <w:tab w:val="left" w:pos="1418" w:leader="none"/>
        </w:tabs>
        <w:bidi w:val="0"/>
        <w:spacing w:before="0" w:after="0"/>
        <w:ind w:left="1418" w:hanging="283"/>
        <w:jc w:val="left"/>
        <w:rPr/>
      </w:pPr>
      <w:r>
        <w:rPr/>
        <w:t xml:space="preserve">Tesla a eu un jour où son prix a augmenté de </w:t>
      </w:r>
      <w:r>
        <w:rPr>
          <w:rStyle w:val="Accentuationforte"/>
        </w:rPr>
        <w:t>10 %</w:t>
      </w:r>
      <w:r>
        <w:rPr/>
        <w:t xml:space="preserve"> (max = 0.1000), tandis que le meilleur jour d'Apple a enregistré une hausse de </w:t>
      </w:r>
      <w:r>
        <w:rPr>
          <w:rStyle w:val="Accentuationforte"/>
        </w:rPr>
        <w:t>6 %</w:t>
      </w:r>
      <w:r>
        <w:rPr/>
        <w:t>. Cela peut refléter des événements spécifiques ayant impacté Tesla plus que les autres actions.</w:t>
      </w:r>
    </w:p>
    <w:p>
      <w:pPr>
        <w:pStyle w:val="Normal"/>
        <w:numPr>
          <w:ilvl w:val="0"/>
          <w:numId w:val="104"/>
        </w:numPr>
        <w:tabs>
          <w:tab w:val="left" w:pos="709" w:leader="none"/>
        </w:tabs>
        <w:bidi w:val="0"/>
        <w:ind w:left="709" w:hanging="283"/>
        <w:jc w:val="left"/>
        <w:rPr/>
      </w:pPr>
      <w:r>
        <w:rPr>
          <w:rStyle w:val="Accentuationforte"/>
        </w:rPr>
        <w:t>Pire jour (min)</w:t>
      </w:r>
      <w:r>
        <w:rPr/>
        <w:t xml:space="preserve"> :</w:t>
      </w:r>
    </w:p>
    <w:p>
      <w:pPr>
        <w:pStyle w:val="Normal"/>
        <w:numPr>
          <w:ilvl w:val="1"/>
          <w:numId w:val="104"/>
        </w:numPr>
        <w:tabs>
          <w:tab w:val="clear" w:pos="709"/>
          <w:tab w:val="left" w:pos="1418" w:leader="none"/>
        </w:tabs>
        <w:bidi w:val="0"/>
        <w:spacing w:before="0" w:after="0"/>
        <w:ind w:left="1418" w:hanging="283"/>
        <w:jc w:val="left"/>
        <w:rPr/>
      </w:pPr>
      <w:r>
        <w:rPr/>
        <w:t xml:space="preserve">Tesla a également enregistré une baisse de </w:t>
      </w:r>
      <w:r>
        <w:rPr>
          <w:rStyle w:val="Accentuationforte"/>
        </w:rPr>
        <w:t>10 %</w:t>
      </w:r>
      <w:r>
        <w:rPr/>
        <w:t xml:space="preserve"> lors de son pire jour, ce qui est beaucoup plus sévère que les baisses de </w:t>
      </w:r>
      <w:r>
        <w:rPr>
          <w:rStyle w:val="Accentuationforte"/>
        </w:rPr>
        <w:t>5 %</w:t>
      </w:r>
      <w:r>
        <w:rPr/>
        <w:t xml:space="preserve"> pour Apple et </w:t>
      </w:r>
      <w:r>
        <w:rPr>
          <w:rStyle w:val="Accentuationforte"/>
        </w:rPr>
        <w:t>4 %</w:t>
      </w:r>
      <w:r>
        <w:rPr/>
        <w:t xml:space="preserve"> pour Microsoft. Cela confirme que Tesla est plus volatile et risque d'avoir de fortes baisses, en plus des fortes hausses.</w:t>
      </w:r>
    </w:p>
    <w:p>
      <w:pPr>
        <w:pStyle w:val="Normal"/>
        <w:numPr>
          <w:ilvl w:val="0"/>
          <w:numId w:val="104"/>
        </w:numPr>
        <w:tabs>
          <w:tab w:val="left" w:pos="709" w:leader="none"/>
        </w:tabs>
        <w:bidi w:val="0"/>
        <w:ind w:left="709" w:hanging="283"/>
        <w:jc w:val="left"/>
        <w:rPr/>
      </w:pPr>
      <w:r>
        <w:rPr>
          <w:rStyle w:val="Accentuationforte"/>
        </w:rPr>
        <w:t>Répartition des rendements (25 %, 50 %, 75 %) :</w:t>
      </w:r>
    </w:p>
    <w:p>
      <w:pPr>
        <w:pStyle w:val="Normal"/>
        <w:numPr>
          <w:ilvl w:val="1"/>
          <w:numId w:val="104"/>
        </w:numPr>
        <w:tabs>
          <w:tab w:val="clear" w:pos="709"/>
          <w:tab w:val="left" w:pos="1418" w:leader="none"/>
        </w:tabs>
        <w:bidi w:val="0"/>
        <w:spacing w:before="0" w:after="0"/>
        <w:ind w:left="1418" w:hanging="283"/>
        <w:jc w:val="left"/>
        <w:rPr/>
      </w:pPr>
      <w:r>
        <w:rPr/>
        <w:t>Les percentiles montrent la répartition des rendements journaliers :</w:t>
      </w:r>
    </w:p>
    <w:p>
      <w:pPr>
        <w:pStyle w:val="Normal"/>
        <w:numPr>
          <w:ilvl w:val="2"/>
          <w:numId w:val="104"/>
        </w:numPr>
        <w:tabs>
          <w:tab w:val="clear" w:pos="709"/>
          <w:tab w:val="left" w:pos="2127" w:leader="none"/>
        </w:tabs>
        <w:bidi w:val="0"/>
        <w:spacing w:before="0" w:after="0"/>
        <w:ind w:left="2127" w:hanging="283"/>
        <w:jc w:val="left"/>
        <w:rPr/>
      </w:pPr>
      <w:r>
        <w:rPr>
          <w:rStyle w:val="Accentuationforte"/>
        </w:rPr>
        <w:t>Tesla</w:t>
      </w:r>
      <w:r>
        <w:rPr/>
        <w:t xml:space="preserve"> a une </w:t>
      </w:r>
      <w:r>
        <w:rPr>
          <w:rStyle w:val="Accentuationforte"/>
        </w:rPr>
        <w:t>médiane de 0.0015</w:t>
      </w:r>
      <w:r>
        <w:rPr/>
        <w:t>, ce qui indique que la moitié des jours, Tesla a un rendement supérieur à 0.15 %, tandis que les autres actions sont plus proches de 0.10 %.</w:t>
      </w:r>
    </w:p>
    <w:p>
      <w:pPr>
        <w:pStyle w:val="Normal"/>
        <w:numPr>
          <w:ilvl w:val="2"/>
          <w:numId w:val="104"/>
        </w:numPr>
        <w:tabs>
          <w:tab w:val="clear" w:pos="709"/>
          <w:tab w:val="left" w:pos="2127" w:leader="none"/>
        </w:tabs>
        <w:bidi w:val="0"/>
        <w:ind w:left="2127" w:hanging="283"/>
        <w:jc w:val="left"/>
        <w:rPr/>
      </w:pPr>
      <w:r>
        <w:rPr/>
        <w:t xml:space="preserve">Tesla a aussi un </w:t>
      </w:r>
      <w:r>
        <w:rPr>
          <w:rStyle w:val="Accentuationforte"/>
        </w:rPr>
        <w:t>75e percentile plus élevé</w:t>
      </w:r>
      <w:r>
        <w:rPr/>
        <w:t xml:space="preserve"> (0.0150), ce qui montre qu'un quart des jours, Tesla a eu des rendements supérieurs à 1.5 %.</w:t>
      </w:r>
    </w:p>
    <w:p>
      <w:pPr>
        <w:pStyle w:val="Normal"/>
        <w:bidi w:val="0"/>
        <w:jc w:val="left"/>
        <w:rPr/>
      </w:pPr>
      <w:r>
        <w:rPr/>
        <w:t>Conclusion :</w:t>
      </w:r>
    </w:p>
    <w:p>
      <w:pPr>
        <w:pStyle w:val="Normal"/>
        <w:bidi w:val="0"/>
        <w:spacing w:lineRule="auto" w:line="276" w:before="0" w:after="140"/>
        <w:jc w:val="left"/>
        <w:rPr/>
      </w:pPr>
      <w:r>
        <w:rPr/>
        <w:t xml:space="preserve">L'analyse des statistiques sur les rendements journaliers avec </w:t>
      </w:r>
      <w:r>
        <w:rPr>
          <w:rStyle w:val="Textesource"/>
        </w:rPr>
        <w:t>describe()</w:t>
      </w:r>
      <w:r>
        <w:rPr/>
        <w:t xml:space="preserve"> vous permet de :</w:t>
      </w:r>
    </w:p>
    <w:p>
      <w:pPr>
        <w:pStyle w:val="Normal"/>
        <w:numPr>
          <w:ilvl w:val="0"/>
          <w:numId w:val="105"/>
        </w:numPr>
        <w:tabs>
          <w:tab w:val="left" w:pos="709" w:leader="none"/>
        </w:tabs>
        <w:bidi w:val="0"/>
        <w:spacing w:before="0" w:after="0"/>
        <w:ind w:left="709" w:hanging="283"/>
        <w:jc w:val="left"/>
        <w:rPr/>
      </w:pPr>
      <w:r>
        <w:rPr>
          <w:rStyle w:val="Accentuationforte"/>
        </w:rPr>
        <w:t>Évaluer la volatilité</w:t>
      </w:r>
      <w:r>
        <w:rPr/>
        <w:t xml:space="preserve"> des actions et comprendre à quel point elles fluctuent au jour le jour.</w:t>
      </w:r>
    </w:p>
    <w:p>
      <w:pPr>
        <w:pStyle w:val="Normal"/>
        <w:numPr>
          <w:ilvl w:val="0"/>
          <w:numId w:val="105"/>
        </w:numPr>
        <w:tabs>
          <w:tab w:val="left" w:pos="709" w:leader="none"/>
        </w:tabs>
        <w:bidi w:val="0"/>
        <w:spacing w:before="0" w:after="0"/>
        <w:ind w:left="709" w:hanging="283"/>
        <w:jc w:val="left"/>
        <w:rPr/>
      </w:pPr>
      <w:r>
        <w:rPr>
          <w:rStyle w:val="Accentuationforte"/>
        </w:rPr>
        <w:t>Comparer les rendements moyens</w:t>
      </w:r>
      <w:r>
        <w:rPr/>
        <w:t xml:space="preserve"> et déterminer quelles actions performent mieux au quotidien.</w:t>
      </w:r>
    </w:p>
    <w:p>
      <w:pPr>
        <w:pStyle w:val="Normal"/>
        <w:numPr>
          <w:ilvl w:val="0"/>
          <w:numId w:val="105"/>
        </w:numPr>
        <w:tabs>
          <w:tab w:val="left" w:pos="709" w:leader="none"/>
        </w:tabs>
        <w:bidi w:val="0"/>
        <w:spacing w:before="0" w:after="0"/>
        <w:ind w:left="709" w:hanging="283"/>
        <w:jc w:val="left"/>
        <w:rPr/>
      </w:pPr>
      <w:r>
        <w:rPr>
          <w:rStyle w:val="Accentuationforte"/>
        </w:rPr>
        <w:t>Identifier les extrêmes</w:t>
      </w:r>
      <w:r>
        <w:rPr/>
        <w:t xml:space="preserve"> : les meilleurs et pires jours des actions.</w:t>
      </w:r>
    </w:p>
    <w:p>
      <w:pPr>
        <w:pStyle w:val="Normal"/>
        <w:numPr>
          <w:ilvl w:val="0"/>
          <w:numId w:val="105"/>
        </w:numPr>
        <w:tabs>
          <w:tab w:val="left" w:pos="709" w:leader="none"/>
        </w:tabs>
        <w:bidi w:val="0"/>
        <w:ind w:left="709" w:hanging="283"/>
        <w:jc w:val="left"/>
        <w:rPr/>
      </w:pPr>
      <w:r>
        <w:rPr>
          <w:rStyle w:val="Accentuationforte"/>
        </w:rPr>
        <w:t>Examiner la répartition des rendements</w:t>
      </w:r>
      <w:r>
        <w:rPr/>
        <w:t xml:space="preserve"> pour voir si une action a tendance à générer des gains ou des pertes plus régulièrement.</w:t>
      </w:r>
    </w:p>
    <w:p>
      <w:pPr>
        <w:pStyle w:val="Normal"/>
        <w:bidi w:val="0"/>
        <w:jc w:val="left"/>
        <w:rPr/>
      </w:pPr>
      <w:r>
        <w:rPr/>
        <w:t>Si vous avez des questions supplémentaires ou souhaitez approfondir l'interprétation des résultats sur vos données spécifiques, n'hésitez pas à me demander !</w:t>
      </w:r>
    </w:p>
    <w:p>
      <w:pPr>
        <w:pStyle w:val="Normal"/>
        <w:bidi w:val="0"/>
        <w:jc w:val="left"/>
        <w:rPr/>
      </w:pPr>
      <w:r>
        <w:rPr/>
        <w:t>4o</w:t>
      </w:r>
    </w:p>
    <w:p>
      <w:pPr>
        <w:pStyle w:val="Normal"/>
        <w:bidi w:val="0"/>
        <w:jc w:val="left"/>
        <w:rPr/>
      </w:pPr>
      <w:r>
        <w:rPr/>
        <w:t>You said:</w:t>
      </w:r>
    </w:p>
    <w:p>
      <w:pPr>
        <w:pStyle w:val="Normal"/>
        <w:bidi w:val="0"/>
        <w:jc w:val="left"/>
        <w:rPr/>
      </w:pPr>
      <w:r>
        <w:rPr/>
        <w:t># Volatilité annualisée = Volatilité journalière X √252. il y a 252 jours de trading par an  for col in returns.columns: print("La volatilité de l'action de", col, 'est égale à', round(returns[col].std() * np.sqrt(n_days) * 100, 2), '% par an'). # Volatilité mensuelle = Volatilité journalière X √21. il y a 21 jours de trading par mois  for col in returns.columns: print("La volatilité mensuelle de l'action de", col, 'est égale à', round(returns[col].std() * np.sqrt(21) * 100, 2), '%')</w:t>
      </w:r>
    </w:p>
    <w:p>
      <w:pPr>
        <w:pStyle w:val="Normal"/>
        <w:bidi w:val="0"/>
        <w:jc w:val="left"/>
        <w:rPr/>
      </w:pPr>
      <w:r>
        <w:rPr/>
        <w:t>ChatGPT said:</w:t>
      </w:r>
    </w:p>
    <w:p>
      <w:pPr>
        <w:pStyle w:val="Normal"/>
        <w:bidi w:val="0"/>
        <w:spacing w:lineRule="auto" w:line="276" w:before="0" w:after="140"/>
        <w:jc w:val="left"/>
        <w:rPr/>
      </w:pPr>
      <w:r>
        <w:rPr/>
        <w:t xml:space="preserve">Votre code est correct et permet de calculer la </w:t>
      </w:r>
      <w:r>
        <w:rPr>
          <w:rStyle w:val="Accentuationforte"/>
        </w:rPr>
        <w:t>volatilité annualisée</w:t>
      </w:r>
      <w:r>
        <w:rPr/>
        <w:t xml:space="preserve"> et la </w:t>
      </w:r>
      <w:r>
        <w:rPr>
          <w:rStyle w:val="Accentuationforte"/>
        </w:rPr>
        <w:t>volatilité mensuelle</w:t>
      </w:r>
      <w:r>
        <w:rPr/>
        <w:t xml:space="preserve"> à partir de la </w:t>
      </w:r>
      <w:r>
        <w:rPr>
          <w:rStyle w:val="Accentuationforte"/>
        </w:rPr>
        <w:t>volatilité journalière</w:t>
      </w:r>
      <w:r>
        <w:rPr/>
        <w:t xml:space="preserve"> des rendements. Vous utilisez les formules correctes, qui consistent à multiplier l'écart type des rendements journaliers par la racine carrée du nombre de jours de trading (252 pour l'année, 21 pour le mois).</w:t>
      </w:r>
    </w:p>
    <w:p>
      <w:pPr>
        <w:pStyle w:val="Normal"/>
        <w:bidi w:val="0"/>
        <w:spacing w:lineRule="auto" w:line="276" w:before="0" w:after="140"/>
        <w:jc w:val="left"/>
        <w:rPr/>
      </w:pPr>
      <w:r>
        <w:rPr/>
        <w:t>Je vais détailler le code et expliquer ce que chaque partie fait.</w:t>
      </w:r>
    </w:p>
    <w:p>
      <w:pPr>
        <w:pStyle w:val="Normal"/>
        <w:bidi w:val="0"/>
        <w:jc w:val="left"/>
        <w:rPr/>
      </w:pPr>
      <w:r>
        <w:rPr/>
        <w:t>Code complet pour la volatilité annualisée et mensuelle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numpy as np</w:t>
      </w:r>
    </w:p>
    <w:p>
      <w:pPr>
        <w:pStyle w:val="Normal"/>
        <w:bidi w:val="0"/>
        <w:rPr/>
      </w:pPr>
      <w:r>
        <w:rPr/>
      </w:r>
    </w:p>
    <w:p>
      <w:pPr>
        <w:pStyle w:val="Normal"/>
        <w:bidi w:val="0"/>
        <w:rPr/>
      </w:pPr>
      <w:r>
        <w:rPr>
          <w:rStyle w:val="Textesource"/>
        </w:rPr>
        <w:t>n_days = 252  # Nombre de jours de trading par an</w:t>
      </w:r>
    </w:p>
    <w:p>
      <w:pPr>
        <w:pStyle w:val="Normal"/>
        <w:bidi w:val="0"/>
        <w:rPr/>
      </w:pPr>
      <w:r>
        <w:rPr/>
      </w:r>
    </w:p>
    <w:p>
      <w:pPr>
        <w:pStyle w:val="Normal"/>
        <w:bidi w:val="0"/>
        <w:rPr/>
      </w:pPr>
      <w:r>
        <w:rPr>
          <w:rStyle w:val="Textesource"/>
        </w:rPr>
        <w:t># Volatilité annualisée</w:t>
      </w:r>
    </w:p>
    <w:p>
      <w:pPr>
        <w:pStyle w:val="Normal"/>
        <w:bidi w:val="0"/>
        <w:rPr/>
      </w:pPr>
      <w:r>
        <w:rPr>
          <w:rStyle w:val="Textesource"/>
        </w:rPr>
        <w:t>for col in returns.columns:</w:t>
      </w:r>
    </w:p>
    <w:p>
      <w:pPr>
        <w:pStyle w:val="Normal"/>
        <w:bidi w:val="0"/>
        <w:rPr/>
      </w:pPr>
      <w:r>
        <w:rPr>
          <w:rStyle w:val="Textesource"/>
        </w:rPr>
        <w:t xml:space="preserve">    </w:t>
      </w:r>
      <w:r>
        <w:rPr>
          <w:rStyle w:val="Textesource"/>
        </w:rPr>
        <w:t>vol_annuelle = returns[col].std() * np.sqrt(n_days) * 100  # Multiplication par 100 pour exprimer en %</w:t>
      </w:r>
    </w:p>
    <w:p>
      <w:pPr>
        <w:pStyle w:val="Normal"/>
        <w:bidi w:val="0"/>
        <w:rPr/>
      </w:pPr>
      <w:r>
        <w:rPr>
          <w:rStyle w:val="Textesource"/>
        </w:rPr>
        <w:t xml:space="preserve">    </w:t>
      </w:r>
      <w:r>
        <w:rPr>
          <w:rStyle w:val="Textesource"/>
        </w:rPr>
        <w:t>print("La volatilité annualisée de l'action de", col, 'est égale à', round(vol_annuelle, 2), '% par an')</w:t>
      </w:r>
    </w:p>
    <w:p>
      <w:pPr>
        <w:pStyle w:val="Normal"/>
        <w:bidi w:val="0"/>
        <w:rPr/>
      </w:pPr>
      <w:r>
        <w:rPr/>
      </w:r>
    </w:p>
    <w:p>
      <w:pPr>
        <w:pStyle w:val="Normal"/>
        <w:bidi w:val="0"/>
        <w:rPr/>
      </w:pPr>
      <w:r>
        <w:rPr>
          <w:rStyle w:val="Textesource"/>
        </w:rPr>
        <w:t># Volatilité mensuelle</w:t>
      </w:r>
    </w:p>
    <w:p>
      <w:pPr>
        <w:pStyle w:val="Normal"/>
        <w:bidi w:val="0"/>
        <w:rPr/>
      </w:pPr>
      <w:r>
        <w:rPr>
          <w:rStyle w:val="Textesource"/>
        </w:rPr>
        <w:t>for col in returns.columns:</w:t>
      </w:r>
    </w:p>
    <w:p>
      <w:pPr>
        <w:pStyle w:val="Normal"/>
        <w:bidi w:val="0"/>
        <w:rPr/>
      </w:pPr>
      <w:r>
        <w:rPr>
          <w:rStyle w:val="Textesource"/>
        </w:rPr>
        <w:t xml:space="preserve">    </w:t>
      </w:r>
      <w:r>
        <w:rPr>
          <w:rStyle w:val="Textesource"/>
        </w:rPr>
        <w:t>vol_mensuelle = returns[col].std() * np.sqrt(21) * 100  # Multiplication par 100 pour exprimer en %</w:t>
      </w:r>
    </w:p>
    <w:p>
      <w:pPr>
        <w:pStyle w:val="Normal"/>
        <w:bidi w:val="0"/>
        <w:spacing w:before="0" w:after="283"/>
        <w:rPr/>
      </w:pPr>
      <w:r>
        <w:rPr>
          <w:rStyle w:val="Textesource"/>
        </w:rPr>
        <w:t xml:space="preserve">    </w:t>
      </w:r>
      <w:r>
        <w:rPr>
          <w:rStyle w:val="Textesource"/>
        </w:rPr>
        <w:t>print("La volatilité mensuelle de l'action de", col, 'est égale à', round(vol_mensuelle, 2), '% par mois')</w:t>
      </w:r>
    </w:p>
    <w:p>
      <w:pPr>
        <w:pStyle w:val="Normal"/>
        <w:bidi w:val="0"/>
        <w:jc w:val="left"/>
        <w:rPr/>
      </w:pPr>
      <w:r>
        <w:rPr/>
        <w:t>Explication du code :</w:t>
      </w:r>
    </w:p>
    <w:p>
      <w:pPr>
        <w:pStyle w:val="Normal"/>
        <w:numPr>
          <w:ilvl w:val="0"/>
          <w:numId w:val="106"/>
        </w:numPr>
        <w:tabs>
          <w:tab w:val="left" w:pos="709" w:leader="none"/>
        </w:tabs>
        <w:bidi w:val="0"/>
        <w:ind w:left="709" w:hanging="283"/>
        <w:jc w:val="left"/>
        <w:rPr/>
      </w:pPr>
      <w:r>
        <w:rPr>
          <w:rStyle w:val="Accentuationforte"/>
        </w:rPr>
        <w:t>Volatilité annualisée</w:t>
      </w:r>
      <w:r>
        <w:rPr/>
        <w:t xml:space="preserve"> :</w:t>
      </w:r>
    </w:p>
    <w:p>
      <w:pPr>
        <w:pStyle w:val="Normal"/>
        <w:numPr>
          <w:ilvl w:val="1"/>
          <w:numId w:val="106"/>
        </w:numPr>
        <w:tabs>
          <w:tab w:val="clear" w:pos="709"/>
          <w:tab w:val="left" w:pos="1418" w:leader="none"/>
        </w:tabs>
        <w:bidi w:val="0"/>
        <w:spacing w:before="0" w:after="0"/>
        <w:ind w:left="1418" w:hanging="283"/>
        <w:jc w:val="left"/>
        <w:rPr/>
      </w:pPr>
      <w:r>
        <w:rPr/>
        <w:t xml:space="preserve">Vous calculez la </w:t>
      </w:r>
      <w:r>
        <w:rPr>
          <w:rStyle w:val="Accentuationforte"/>
        </w:rPr>
        <w:t>volatilité annualisée</w:t>
      </w:r>
      <w:r>
        <w:rPr/>
        <w:t xml:space="preserve"> en multipliant l'écart type (ou </w:t>
      </w:r>
      <w:r>
        <w:rPr>
          <w:rStyle w:val="Accentuationforte"/>
        </w:rPr>
        <w:t>volatilité journalière</w:t>
      </w:r>
      <w:r>
        <w:rPr/>
        <w:t>) des rendements journaliers (</w:t>
      </w:r>
      <w:r>
        <w:rPr>
          <w:rStyle w:val="Textesource"/>
        </w:rPr>
        <w:t>returns[col].std()</w:t>
      </w:r>
      <w:r>
        <w:rPr/>
        <w:t xml:space="preserve">) par la </w:t>
      </w:r>
      <w:r>
        <w:rPr>
          <w:rStyle w:val="Accentuationforte"/>
        </w:rPr>
        <w:t>racine carrée</w:t>
      </w:r>
      <w:r>
        <w:rPr/>
        <w:t xml:space="preserve"> de 252, le nombre de jours de trading dans une année.</w:t>
      </w:r>
    </w:p>
    <w:p>
      <w:pPr>
        <w:pStyle w:val="Normal"/>
        <w:numPr>
          <w:ilvl w:val="1"/>
          <w:numId w:val="106"/>
        </w:numPr>
        <w:tabs>
          <w:tab w:val="clear" w:pos="709"/>
          <w:tab w:val="left" w:pos="1418" w:leader="none"/>
        </w:tabs>
        <w:bidi w:val="0"/>
        <w:spacing w:before="0" w:after="0"/>
        <w:ind w:left="1418" w:hanging="283"/>
        <w:jc w:val="left"/>
        <w:rPr/>
      </w:pPr>
      <w:r>
        <w:rPr/>
        <w:t>La formule est :  annualis journaliVolatiliteˊ annualiseˊe=Volatiliteˊ journalieˋre×252​</w:t>
      </w:r>
    </w:p>
    <w:p>
      <w:pPr>
        <w:pStyle w:val="Normal"/>
        <w:numPr>
          <w:ilvl w:val="1"/>
          <w:numId w:val="106"/>
        </w:numPr>
        <w:tabs>
          <w:tab w:val="clear" w:pos="709"/>
          <w:tab w:val="left" w:pos="1418" w:leader="none"/>
        </w:tabs>
        <w:bidi w:val="0"/>
        <w:spacing w:before="0" w:after="0"/>
        <w:ind w:left="1418" w:hanging="283"/>
        <w:jc w:val="left"/>
        <w:rPr/>
      </w:pPr>
      <w:r>
        <w:rPr/>
        <w:t xml:space="preserve">Le résultat est multiplié par 100 pour l'exprimer en </w:t>
      </w:r>
      <w:r>
        <w:rPr>
          <w:rStyle w:val="Accentuationforte"/>
        </w:rPr>
        <w:t>pourcentage</w:t>
      </w:r>
      <w:r>
        <w:rPr/>
        <w:t>.</w:t>
      </w:r>
    </w:p>
    <w:p>
      <w:pPr>
        <w:pStyle w:val="Normal"/>
        <w:numPr>
          <w:ilvl w:val="1"/>
          <w:numId w:val="106"/>
        </w:numPr>
        <w:tabs>
          <w:tab w:val="clear" w:pos="709"/>
          <w:tab w:val="left" w:pos="1418" w:leader="none"/>
        </w:tabs>
        <w:bidi w:val="0"/>
        <w:spacing w:before="0" w:after="0"/>
        <w:ind w:left="1418" w:hanging="283"/>
        <w:jc w:val="left"/>
        <w:rPr/>
      </w:pPr>
      <w:r>
        <w:rPr/>
        <w:t xml:space="preserve">Chaque colonne du DataFrame </w:t>
      </w:r>
      <w:r>
        <w:rPr>
          <w:rStyle w:val="Textesource"/>
        </w:rPr>
        <w:t>returns</w:t>
      </w:r>
      <w:r>
        <w:rPr/>
        <w:t xml:space="preserve"> représente une action, et la boucle parcourt toutes les actions pour afficher leur volatilité annualisée.</w:t>
      </w:r>
    </w:p>
    <w:p>
      <w:pPr>
        <w:pStyle w:val="Normal"/>
        <w:numPr>
          <w:ilvl w:val="0"/>
          <w:numId w:val="106"/>
        </w:numPr>
        <w:tabs>
          <w:tab w:val="left" w:pos="709" w:leader="none"/>
        </w:tabs>
        <w:bidi w:val="0"/>
        <w:ind w:left="709" w:hanging="283"/>
        <w:jc w:val="left"/>
        <w:rPr/>
      </w:pPr>
      <w:r>
        <w:rPr>
          <w:rStyle w:val="Accentuationforte"/>
        </w:rPr>
        <w:t>Volatilité mensuelle</w:t>
      </w:r>
      <w:r>
        <w:rPr/>
        <w:t xml:space="preserve"> :</w:t>
      </w:r>
    </w:p>
    <w:p>
      <w:pPr>
        <w:pStyle w:val="Normal"/>
        <w:numPr>
          <w:ilvl w:val="1"/>
          <w:numId w:val="106"/>
        </w:numPr>
        <w:tabs>
          <w:tab w:val="clear" w:pos="709"/>
          <w:tab w:val="left" w:pos="1418" w:leader="none"/>
        </w:tabs>
        <w:bidi w:val="0"/>
        <w:spacing w:before="0" w:after="0"/>
        <w:ind w:left="1418" w:hanging="283"/>
        <w:jc w:val="left"/>
        <w:rPr/>
      </w:pPr>
      <w:r>
        <w:rPr/>
        <w:t xml:space="preserve">De manière similaire, vous calculez la </w:t>
      </w:r>
      <w:r>
        <w:rPr>
          <w:rStyle w:val="Accentuationforte"/>
        </w:rPr>
        <w:t>volatilité mensuelle</w:t>
      </w:r>
      <w:r>
        <w:rPr/>
        <w:t xml:space="preserve"> en multipliant la volatilité journalière par la </w:t>
      </w:r>
      <w:r>
        <w:rPr>
          <w:rStyle w:val="Accentuationforte"/>
        </w:rPr>
        <w:t>racine carrée de 21</w:t>
      </w:r>
      <w:r>
        <w:rPr/>
        <w:t>, car il y a environ 21 jours de trading par mois.</w:t>
      </w:r>
    </w:p>
    <w:p>
      <w:pPr>
        <w:pStyle w:val="Normal"/>
        <w:numPr>
          <w:ilvl w:val="1"/>
          <w:numId w:val="106"/>
        </w:numPr>
        <w:tabs>
          <w:tab w:val="clear" w:pos="709"/>
          <w:tab w:val="left" w:pos="1418" w:leader="none"/>
        </w:tabs>
        <w:bidi w:val="0"/>
        <w:spacing w:before="0" w:after="0"/>
        <w:ind w:left="1418" w:hanging="283"/>
        <w:jc w:val="left"/>
        <w:rPr/>
      </w:pPr>
      <w:r>
        <w:rPr/>
        <w:t>La formule est :  mensuelle journaliVolatiliteˊ mensuelle=Volatiliteˊ journalieˋre×21​</w:t>
      </w:r>
    </w:p>
    <w:p>
      <w:pPr>
        <w:pStyle w:val="Normal"/>
        <w:numPr>
          <w:ilvl w:val="1"/>
          <w:numId w:val="106"/>
        </w:numPr>
        <w:tabs>
          <w:tab w:val="clear" w:pos="709"/>
          <w:tab w:val="left" w:pos="1418" w:leader="none"/>
        </w:tabs>
        <w:bidi w:val="0"/>
        <w:ind w:left="1418" w:hanging="283"/>
        <w:jc w:val="left"/>
        <w:rPr/>
      </w:pPr>
      <w:r>
        <w:rPr/>
        <w:t>Le résultat est également multiplié par 100 pour obtenir un pourcentage.</w:t>
      </w:r>
    </w:p>
    <w:p>
      <w:pPr>
        <w:pStyle w:val="Normal"/>
        <w:bidi w:val="0"/>
        <w:jc w:val="left"/>
        <w:rPr/>
      </w:pPr>
      <w:r>
        <w:rPr/>
        <w:t>Exemple d'interprétation :</w:t>
      </w:r>
    </w:p>
    <w:p>
      <w:pPr>
        <w:pStyle w:val="Normal"/>
        <w:bidi w:val="0"/>
        <w:spacing w:lineRule="auto" w:line="276" w:before="0" w:after="140"/>
        <w:jc w:val="left"/>
        <w:rPr/>
      </w:pPr>
      <w:r>
        <w:rPr/>
        <w:t xml:space="preserve">Supposons que vous avez trois actions : </w:t>
      </w:r>
      <w:r>
        <w:rPr>
          <w:rStyle w:val="Accentuationforte"/>
        </w:rPr>
        <w:t>Apple (AAPL)</w:t>
      </w:r>
      <w:r>
        <w:rPr/>
        <w:t xml:space="preserve">, </w:t>
      </w:r>
      <w:r>
        <w:rPr>
          <w:rStyle w:val="Accentuationforte"/>
        </w:rPr>
        <w:t>Microsoft (MSFT)</w:t>
      </w:r>
      <w:r>
        <w:rPr/>
        <w:t xml:space="preserve"> et </w:t>
      </w:r>
      <w:r>
        <w:rPr>
          <w:rStyle w:val="Accentuationforte"/>
        </w:rPr>
        <w:t>Tesla (TSLA)</w:t>
      </w:r>
      <w:r>
        <w:rPr/>
        <w:t>.</w:t>
      </w:r>
    </w:p>
    <w:p>
      <w:pPr>
        <w:pStyle w:val="Normal"/>
        <w:bidi w:val="0"/>
        <w:spacing w:lineRule="auto" w:line="276" w:before="0" w:after="140"/>
        <w:jc w:val="left"/>
        <w:rPr/>
      </w:pPr>
      <w:r>
        <w:rPr/>
        <w:t>Après avoir exécuté ce code, vous obtenez les résultats suivants :</w:t>
      </w:r>
    </w:p>
    <w:p>
      <w:pPr>
        <w:pStyle w:val="Normal"/>
        <w:bidi w:val="0"/>
        <w:spacing w:before="0" w:after="0"/>
        <w:jc w:val="left"/>
        <w:rPr/>
      </w:pPr>
      <w:r>
        <w:rPr/>
        <w:t>rust</w:t>
      </w:r>
    </w:p>
    <w:p>
      <w:pPr>
        <w:pStyle w:val="Normal"/>
        <w:bidi w:val="0"/>
        <w:spacing w:before="0" w:after="0"/>
        <w:jc w:val="left"/>
        <w:rPr/>
      </w:pPr>
      <w:r>
        <w:rPr/>
        <w:t>Copy code</w:t>
      </w:r>
    </w:p>
    <w:p>
      <w:pPr>
        <w:pStyle w:val="Normal"/>
        <w:bidi w:val="0"/>
        <w:rPr/>
      </w:pPr>
      <w:r>
        <w:rPr>
          <w:rStyle w:val="Textesource"/>
        </w:rPr>
        <w:t>La volatilité annualisée de l'action de AAPL est égale à 20.5 % par an</w:t>
      </w:r>
    </w:p>
    <w:p>
      <w:pPr>
        <w:pStyle w:val="Normal"/>
        <w:bidi w:val="0"/>
        <w:rPr/>
      </w:pPr>
      <w:r>
        <w:rPr>
          <w:rStyle w:val="Textesource"/>
        </w:rPr>
        <w:t>La volatilité annualisée de l'action de MSFT est égale à 18.3 % par an</w:t>
      </w:r>
    </w:p>
    <w:p>
      <w:pPr>
        <w:pStyle w:val="Normal"/>
        <w:bidi w:val="0"/>
        <w:rPr/>
      </w:pPr>
      <w:r>
        <w:rPr>
          <w:rStyle w:val="Textesource"/>
        </w:rPr>
        <w:t>La volatilité annualisée de l'action de TSLA est égale à 40.7 % par an</w:t>
      </w:r>
    </w:p>
    <w:p>
      <w:pPr>
        <w:pStyle w:val="Normal"/>
        <w:bidi w:val="0"/>
        <w:rPr/>
      </w:pPr>
      <w:r>
        <w:rPr/>
      </w:r>
    </w:p>
    <w:p>
      <w:pPr>
        <w:pStyle w:val="Normal"/>
        <w:bidi w:val="0"/>
        <w:rPr/>
      </w:pPr>
      <w:r>
        <w:rPr>
          <w:rStyle w:val="Textesource"/>
        </w:rPr>
        <w:t>La volatilité mensuelle de l'action de AAPL est égale à 5.9 % par mois</w:t>
      </w:r>
    </w:p>
    <w:p>
      <w:pPr>
        <w:pStyle w:val="Normal"/>
        <w:bidi w:val="0"/>
        <w:rPr/>
      </w:pPr>
      <w:r>
        <w:rPr>
          <w:rStyle w:val="Textesource"/>
        </w:rPr>
        <w:t>La volatilité mensuelle de l'action de MSFT est égale à 5.3 % par mois</w:t>
      </w:r>
    </w:p>
    <w:p>
      <w:pPr>
        <w:pStyle w:val="Normal"/>
        <w:bidi w:val="0"/>
        <w:spacing w:before="0" w:after="283"/>
        <w:rPr/>
      </w:pPr>
      <w:r>
        <w:rPr>
          <w:rStyle w:val="Textesource"/>
        </w:rPr>
        <w:t>La volatilité mensuelle de l'action de TSLA est égale à 11.6 % par mois</w:t>
      </w:r>
    </w:p>
    <w:p>
      <w:pPr>
        <w:pStyle w:val="Normal"/>
        <w:bidi w:val="0"/>
        <w:jc w:val="left"/>
        <w:rPr/>
      </w:pPr>
      <w:r>
        <w:rPr/>
        <w:t>Interprétation des résultats :</w:t>
      </w:r>
    </w:p>
    <w:p>
      <w:pPr>
        <w:pStyle w:val="Normal"/>
        <w:numPr>
          <w:ilvl w:val="0"/>
          <w:numId w:val="107"/>
        </w:numPr>
        <w:tabs>
          <w:tab w:val="left" w:pos="709" w:leader="none"/>
        </w:tabs>
        <w:bidi w:val="0"/>
        <w:ind w:left="709" w:hanging="283"/>
        <w:jc w:val="left"/>
        <w:rPr/>
      </w:pPr>
      <w:r>
        <w:rPr>
          <w:rStyle w:val="Accentuationforte"/>
        </w:rPr>
        <w:t>Volatilité annualisée</w:t>
      </w:r>
      <w:r>
        <w:rPr/>
        <w:t xml:space="preserve"> :</w:t>
      </w:r>
    </w:p>
    <w:p>
      <w:pPr>
        <w:pStyle w:val="Normal"/>
        <w:numPr>
          <w:ilvl w:val="1"/>
          <w:numId w:val="107"/>
        </w:numPr>
        <w:tabs>
          <w:tab w:val="clear" w:pos="709"/>
          <w:tab w:val="left" w:pos="1418" w:leader="none"/>
        </w:tabs>
        <w:bidi w:val="0"/>
        <w:spacing w:before="0" w:after="0"/>
        <w:ind w:left="1418" w:hanging="283"/>
        <w:jc w:val="left"/>
        <w:rPr/>
      </w:pPr>
      <w:r>
        <w:rPr>
          <w:rStyle w:val="Accentuationforte"/>
        </w:rPr>
        <w:t>Tesla (TSLA)</w:t>
      </w:r>
      <w:r>
        <w:rPr/>
        <w:t xml:space="preserve"> a une volatilité annualisée de </w:t>
      </w:r>
      <w:r>
        <w:rPr>
          <w:rStyle w:val="Accentuationforte"/>
        </w:rPr>
        <w:t>40.7 %</w:t>
      </w:r>
      <w:r>
        <w:rPr/>
        <w:t>, ce qui est très élevé par rapport à Apple (20.5 %) et Microsoft (18.3 %). Cela signifie que Tesla est beaucoup plus volatile, avec des fluctuations importantes sur une base annuelle.</w:t>
      </w:r>
    </w:p>
    <w:p>
      <w:pPr>
        <w:pStyle w:val="Normal"/>
        <w:numPr>
          <w:ilvl w:val="1"/>
          <w:numId w:val="107"/>
        </w:numPr>
        <w:tabs>
          <w:tab w:val="clear" w:pos="709"/>
          <w:tab w:val="left" w:pos="1418" w:leader="none"/>
        </w:tabs>
        <w:bidi w:val="0"/>
        <w:spacing w:before="0" w:after="0"/>
        <w:ind w:left="1418" w:hanging="283"/>
        <w:jc w:val="left"/>
        <w:rPr/>
      </w:pPr>
      <w:r>
        <w:rPr/>
        <w:t xml:space="preserve">Une volatilité élevée peut indiquer un </w:t>
      </w:r>
      <w:r>
        <w:rPr>
          <w:rStyle w:val="Accentuationforte"/>
        </w:rPr>
        <w:t>risque plus élevé</w:t>
      </w:r>
      <w:r>
        <w:rPr/>
        <w:t xml:space="preserve">, mais aussi un potentiel de </w:t>
      </w:r>
      <w:r>
        <w:rPr>
          <w:rStyle w:val="Accentuationforte"/>
        </w:rPr>
        <w:t>gains ou pertes importants</w:t>
      </w:r>
      <w:r>
        <w:rPr/>
        <w:t>. Les investisseurs doivent être plus prudents lorsqu'ils investissent dans des actions avec une volatilité élevée comme Tesla.</w:t>
      </w:r>
    </w:p>
    <w:p>
      <w:pPr>
        <w:pStyle w:val="Normal"/>
        <w:numPr>
          <w:ilvl w:val="0"/>
          <w:numId w:val="107"/>
        </w:numPr>
        <w:tabs>
          <w:tab w:val="left" w:pos="709" w:leader="none"/>
        </w:tabs>
        <w:bidi w:val="0"/>
        <w:ind w:left="709" w:hanging="283"/>
        <w:jc w:val="left"/>
        <w:rPr/>
      </w:pPr>
      <w:r>
        <w:rPr>
          <w:rStyle w:val="Accentuationforte"/>
        </w:rPr>
        <w:t>Volatilité mensuelle</w:t>
      </w:r>
      <w:r>
        <w:rPr/>
        <w:t xml:space="preserve"> :</w:t>
      </w:r>
    </w:p>
    <w:p>
      <w:pPr>
        <w:pStyle w:val="Normal"/>
        <w:numPr>
          <w:ilvl w:val="1"/>
          <w:numId w:val="107"/>
        </w:numPr>
        <w:tabs>
          <w:tab w:val="clear" w:pos="709"/>
          <w:tab w:val="left" w:pos="1418" w:leader="none"/>
        </w:tabs>
        <w:bidi w:val="0"/>
        <w:spacing w:before="0" w:after="0"/>
        <w:ind w:left="1418" w:hanging="283"/>
        <w:jc w:val="left"/>
        <w:rPr/>
      </w:pPr>
      <w:r>
        <w:rPr>
          <w:rStyle w:val="Accentuationforte"/>
        </w:rPr>
        <w:t>Tesla (TSLA)</w:t>
      </w:r>
      <w:r>
        <w:rPr/>
        <w:t xml:space="preserve"> a également une volatilité mensuelle de </w:t>
      </w:r>
      <w:r>
        <w:rPr>
          <w:rStyle w:val="Accentuationforte"/>
        </w:rPr>
        <w:t>11.6 %</w:t>
      </w:r>
      <w:r>
        <w:rPr/>
        <w:t>, ce qui signifie que le prix de Tesla fluctue en moyenne de 11.6 % par mois.</w:t>
      </w:r>
    </w:p>
    <w:p>
      <w:pPr>
        <w:pStyle w:val="Normal"/>
        <w:numPr>
          <w:ilvl w:val="1"/>
          <w:numId w:val="107"/>
        </w:numPr>
        <w:tabs>
          <w:tab w:val="clear" w:pos="709"/>
          <w:tab w:val="left" w:pos="1418" w:leader="none"/>
        </w:tabs>
        <w:bidi w:val="0"/>
        <w:ind w:left="1418" w:hanging="283"/>
        <w:jc w:val="left"/>
        <w:rPr/>
      </w:pPr>
      <w:r>
        <w:rPr>
          <w:rStyle w:val="Accentuationforte"/>
        </w:rPr>
        <w:t>Apple (AAPL)</w:t>
      </w:r>
      <w:r>
        <w:rPr/>
        <w:t xml:space="preserve"> et </w:t>
      </w:r>
      <w:r>
        <w:rPr>
          <w:rStyle w:val="Accentuationforte"/>
        </w:rPr>
        <w:t>Microsoft (MSFT)</w:t>
      </w:r>
      <w:r>
        <w:rPr/>
        <w:t xml:space="preserve"> ont des volatilités mensuelles plus modérées, autour de </w:t>
      </w:r>
      <w:r>
        <w:rPr>
          <w:rStyle w:val="Accentuationforte"/>
        </w:rPr>
        <w:t>5-6 %</w:t>
      </w:r>
      <w:r>
        <w:rPr/>
        <w:t xml:space="preserve"> par mois, ce qui les rend </w:t>
      </w:r>
      <w:r>
        <w:rPr>
          <w:rStyle w:val="Accentuationforte"/>
        </w:rPr>
        <w:t>moins risquées</w:t>
      </w:r>
      <w:r>
        <w:rPr/>
        <w:t xml:space="preserve"> à court terme.</w:t>
      </w:r>
    </w:p>
    <w:p>
      <w:pPr>
        <w:pStyle w:val="Normal"/>
        <w:bidi w:val="0"/>
        <w:jc w:val="left"/>
        <w:rPr/>
      </w:pPr>
      <w:r>
        <w:rPr/>
        <w:t>Conclusion :</w:t>
      </w:r>
    </w:p>
    <w:p>
      <w:pPr>
        <w:pStyle w:val="Normal"/>
        <w:bidi w:val="0"/>
        <w:spacing w:lineRule="auto" w:line="276" w:before="0" w:after="140"/>
        <w:jc w:val="left"/>
        <w:rPr/>
      </w:pPr>
      <w:r>
        <w:rPr/>
        <w:t xml:space="preserve">Le calcul de la volatilité annualisée et mensuelle vous permet de mieux comprendre le </w:t>
      </w:r>
      <w:r>
        <w:rPr>
          <w:rStyle w:val="Accentuationforte"/>
        </w:rPr>
        <w:t>niveau de risque</w:t>
      </w:r>
      <w:r>
        <w:rPr/>
        <w:t xml:space="preserve"> associé à chaque action. Une action avec une </w:t>
      </w:r>
      <w:r>
        <w:rPr>
          <w:rStyle w:val="Accentuationforte"/>
        </w:rPr>
        <w:t>volatilité élevée</w:t>
      </w:r>
      <w:r>
        <w:rPr/>
        <w:t xml:space="preserve"> fluctue davantage, ce qui peut être bénéfique pour les investisseurs à court terme cherchant à tirer parti des mouvements de prix, mais cela augmente aussi le risque de perte. Inversement, une </w:t>
      </w:r>
      <w:r>
        <w:rPr>
          <w:rStyle w:val="Accentuationforte"/>
        </w:rPr>
        <w:t>faible volatilité</w:t>
      </w:r>
      <w:r>
        <w:rPr/>
        <w:t xml:space="preserve"> signifie que l'action est plus stable, avec moins de fluctuations de prix.</w:t>
      </w:r>
    </w:p>
    <w:p>
      <w:pPr>
        <w:pStyle w:val="Normal"/>
        <w:bidi w:val="0"/>
        <w:spacing w:lineRule="auto" w:line="276" w:before="0" w:after="140"/>
        <w:jc w:val="left"/>
        <w:rPr/>
      </w:pPr>
      <w:r>
        <w:rPr/>
        <w:t>Si vous avez besoin de calculs supplémentaires ou d'explications sur des aspects spécifiques, faites-le moi savoir !</w:t>
      </w:r>
    </w:p>
    <w:p>
      <w:pPr>
        <w:pStyle w:val="Normal"/>
        <w:bidi w:val="0"/>
        <w:jc w:val="left"/>
        <w:rPr/>
      </w:pPr>
      <w:r>
        <w:rPr/>
        <w:t>4o</w:t>
      </w:r>
    </w:p>
    <w:p>
      <w:pPr>
        <w:pStyle w:val="Normal"/>
        <w:bidi w:val="0"/>
        <w:jc w:val="left"/>
        <w:rPr/>
      </w:pPr>
      <w:r>
        <w:rPr/>
        <w:t>You said:</w:t>
      </w:r>
    </w:p>
    <w:p>
      <w:pPr>
        <w:pStyle w:val="Normal"/>
        <w:bidi w:val="0"/>
        <w:jc w:val="left"/>
        <w:rPr/>
      </w:pPr>
      <w:r>
        <w:rPr/>
        <w:t>Faible risque, faible rendement ● Risque élevé, rendement élevé.</w:t>
      </w:r>
    </w:p>
    <w:p>
      <w:pPr>
        <w:pStyle w:val="Normal"/>
        <w:bidi w:val="0"/>
        <w:jc w:val="left"/>
        <w:rPr/>
      </w:pPr>
      <w:r>
        <w:rPr/>
        <w:t>ChatGPT said:</w:t>
      </w:r>
    </w:p>
    <w:p>
      <w:pPr>
        <w:pStyle w:val="Normal"/>
        <w:bidi w:val="0"/>
        <w:spacing w:lineRule="auto" w:line="276" w:before="0" w:after="140"/>
        <w:jc w:val="left"/>
        <w:rPr/>
      </w:pPr>
      <w:r>
        <w:rPr/>
        <w:t xml:space="preserve">Le principe </w:t>
      </w:r>
      <w:r>
        <w:rPr>
          <w:rStyle w:val="Accentuationforte"/>
        </w:rPr>
        <w:t>"faible risque, faible rendement"</w:t>
      </w:r>
      <w:r>
        <w:rPr/>
        <w:t xml:space="preserve"> et </w:t>
      </w:r>
      <w:r>
        <w:rPr>
          <w:rStyle w:val="Accentuationforte"/>
        </w:rPr>
        <w:t>"risque élevé, rendement élevé"</w:t>
      </w:r>
      <w:r>
        <w:rPr/>
        <w:t xml:space="preserve"> est une règle générale en finance et en investissement. Il repose sur l'idée que le rendement d'un investissement est souvent proportionnel au risque que vous prenez. Voyons comment cela s'applique en pratique :</w:t>
      </w:r>
    </w:p>
    <w:p>
      <w:pPr>
        <w:pStyle w:val="Normal"/>
        <w:bidi w:val="0"/>
        <w:jc w:val="left"/>
        <w:rPr/>
      </w:pPr>
      <w:r>
        <w:rPr/>
        <w:t xml:space="preserve">1. </w:t>
      </w:r>
      <w:r>
        <w:rPr>
          <w:rStyle w:val="Accentuationforte"/>
          <w:b/>
        </w:rPr>
        <w:t>Faible risque, faible rendement</w:t>
      </w:r>
      <w:r>
        <w:rPr/>
        <w:t xml:space="preserve"> :</w:t>
      </w:r>
    </w:p>
    <w:p>
      <w:pPr>
        <w:pStyle w:val="Normal"/>
        <w:numPr>
          <w:ilvl w:val="0"/>
          <w:numId w:val="108"/>
        </w:numPr>
        <w:tabs>
          <w:tab w:val="left" w:pos="709" w:leader="none"/>
        </w:tabs>
        <w:bidi w:val="0"/>
        <w:spacing w:before="0" w:after="0"/>
        <w:ind w:left="709" w:hanging="283"/>
        <w:jc w:val="left"/>
        <w:rPr/>
      </w:pPr>
      <w:r>
        <w:rPr>
          <w:rStyle w:val="Accentuationforte"/>
        </w:rPr>
        <w:t>Définition</w:t>
      </w:r>
      <w:r>
        <w:rPr/>
        <w:t xml:space="preserve"> : Les investissements à faible risque sont ceux qui offrent une stabilité et une prévisibilité, mais avec des rendements relativement modestes.</w:t>
      </w:r>
    </w:p>
    <w:p>
      <w:pPr>
        <w:pStyle w:val="Normal"/>
        <w:numPr>
          <w:ilvl w:val="0"/>
          <w:numId w:val="108"/>
        </w:numPr>
        <w:tabs>
          <w:tab w:val="left" w:pos="709" w:leader="none"/>
        </w:tabs>
        <w:bidi w:val="0"/>
        <w:spacing w:before="0" w:after="0"/>
        <w:ind w:left="709" w:hanging="283"/>
        <w:jc w:val="left"/>
        <w:rPr/>
      </w:pPr>
      <w:r>
        <w:rPr>
          <w:rStyle w:val="Accentuationforte"/>
        </w:rPr>
        <w:t>Exemples</w:t>
      </w:r>
      <w:r>
        <w:rPr/>
        <w:t xml:space="preserve"> :</w:t>
      </w:r>
    </w:p>
    <w:p>
      <w:pPr>
        <w:pStyle w:val="Normal"/>
        <w:numPr>
          <w:ilvl w:val="1"/>
          <w:numId w:val="108"/>
        </w:numPr>
        <w:tabs>
          <w:tab w:val="clear" w:pos="709"/>
          <w:tab w:val="left" w:pos="1418" w:leader="none"/>
        </w:tabs>
        <w:bidi w:val="0"/>
        <w:spacing w:before="0" w:after="0"/>
        <w:ind w:left="1418" w:hanging="283"/>
        <w:jc w:val="left"/>
        <w:rPr/>
      </w:pPr>
      <w:r>
        <w:rPr>
          <w:rStyle w:val="Accentuationforte"/>
        </w:rPr>
        <w:t>Obligations d'État</w:t>
      </w:r>
      <w:r>
        <w:rPr/>
        <w:t xml:space="preserve"> : Elles sont considérées comme l'un des investissements les plus sûrs, mais elles offrent généralement des rendements faibles, surtout dans les périodes de faible taux d'intérêt.</w:t>
      </w:r>
    </w:p>
    <w:p>
      <w:pPr>
        <w:pStyle w:val="Normal"/>
        <w:numPr>
          <w:ilvl w:val="1"/>
          <w:numId w:val="108"/>
        </w:numPr>
        <w:tabs>
          <w:tab w:val="clear" w:pos="709"/>
          <w:tab w:val="left" w:pos="1418" w:leader="none"/>
        </w:tabs>
        <w:bidi w:val="0"/>
        <w:spacing w:before="0" w:after="0"/>
        <w:ind w:left="1418" w:hanging="283"/>
        <w:jc w:val="left"/>
        <w:rPr/>
      </w:pPr>
      <w:r>
        <w:rPr>
          <w:rStyle w:val="Accentuationforte"/>
        </w:rPr>
        <w:t>Actions de grandes entreprises stables</w:t>
      </w:r>
      <w:r>
        <w:rPr/>
        <w:t xml:space="preserve"> (comme </w:t>
      </w:r>
      <w:r>
        <w:rPr>
          <w:rStyle w:val="Accentuationforte"/>
        </w:rPr>
        <w:t>Microsoft</w:t>
      </w:r>
      <w:r>
        <w:rPr/>
        <w:t xml:space="preserve"> ou </w:t>
      </w:r>
      <w:r>
        <w:rPr>
          <w:rStyle w:val="Accentuationforte"/>
        </w:rPr>
        <w:t>Apple</w:t>
      </w:r>
      <w:r>
        <w:rPr/>
        <w:t xml:space="preserve"> dans certaines phases) : Ces entreprises sont bien établies et ont tendance à être moins volatiles, mais les rendements attendus sont également modérés, surtout à court terme.</w:t>
      </w:r>
    </w:p>
    <w:p>
      <w:pPr>
        <w:pStyle w:val="Normal"/>
        <w:numPr>
          <w:ilvl w:val="0"/>
          <w:numId w:val="108"/>
        </w:numPr>
        <w:tabs>
          <w:tab w:val="left" w:pos="709" w:leader="none"/>
        </w:tabs>
        <w:bidi w:val="0"/>
        <w:spacing w:before="0" w:after="0"/>
        <w:ind w:left="709" w:hanging="283"/>
        <w:jc w:val="left"/>
        <w:rPr/>
      </w:pPr>
      <w:r>
        <w:rPr>
          <w:rStyle w:val="Accentuationforte"/>
        </w:rPr>
        <w:t>Pourquoi faible rendement ?</w:t>
      </w:r>
      <w:r>
        <w:rPr/>
        <w:t xml:space="preserve"> :</w:t>
      </w:r>
    </w:p>
    <w:p>
      <w:pPr>
        <w:pStyle w:val="Normal"/>
        <w:numPr>
          <w:ilvl w:val="1"/>
          <w:numId w:val="108"/>
        </w:numPr>
        <w:tabs>
          <w:tab w:val="clear" w:pos="709"/>
          <w:tab w:val="left" w:pos="1418" w:leader="none"/>
        </w:tabs>
        <w:bidi w:val="0"/>
        <w:spacing w:before="0" w:after="0"/>
        <w:ind w:left="1418" w:hanging="283"/>
        <w:jc w:val="left"/>
        <w:rPr/>
      </w:pPr>
      <w:r>
        <w:rPr/>
        <w:t xml:space="preserve">Les investisseurs acceptent un rendement inférieur parce qu'ils ont une </w:t>
      </w:r>
      <w:r>
        <w:rPr>
          <w:rStyle w:val="Accentuationforte"/>
        </w:rPr>
        <w:t>grande sécurité</w:t>
      </w:r>
      <w:r>
        <w:rPr/>
        <w:t xml:space="preserve"> : les chances de perdre de l'argent sont très faibles. Comme ces investissements sont plus stables, ils ne connaissent pas de grandes fluctuations de prix.</w:t>
      </w:r>
    </w:p>
    <w:p>
      <w:pPr>
        <w:pStyle w:val="Normal"/>
        <w:numPr>
          <w:ilvl w:val="0"/>
          <w:numId w:val="108"/>
        </w:numPr>
        <w:tabs>
          <w:tab w:val="left" w:pos="709" w:leader="none"/>
        </w:tabs>
        <w:bidi w:val="0"/>
        <w:ind w:left="709" w:hanging="283"/>
        <w:jc w:val="left"/>
        <w:rPr/>
      </w:pPr>
      <w:r>
        <w:rPr>
          <w:rStyle w:val="Accentuationforte"/>
        </w:rPr>
        <w:t>Volatilité</w:t>
      </w:r>
      <w:r>
        <w:rPr/>
        <w:t xml:space="preserve"> : La </w:t>
      </w:r>
      <w:r>
        <w:rPr>
          <w:rStyle w:val="Accentuationforte"/>
        </w:rPr>
        <w:t>volatilité</w:t>
      </w:r>
      <w:r>
        <w:rPr/>
        <w:t xml:space="preserve"> est faible pour ces types d'actifs, ce qui signifie que les prix ou les valeurs fluctuent peu au fil du temps.</w:t>
      </w:r>
    </w:p>
    <w:p>
      <w:pPr>
        <w:pStyle w:val="Normal"/>
        <w:bidi w:val="0"/>
        <w:jc w:val="left"/>
        <w:rPr/>
      </w:pPr>
      <w:r>
        <w:rPr/>
        <w:t>Exemple :</w:t>
      </w:r>
    </w:p>
    <w:p>
      <w:pPr>
        <w:pStyle w:val="Normal"/>
        <w:numPr>
          <w:ilvl w:val="0"/>
          <w:numId w:val="109"/>
        </w:numPr>
        <w:tabs>
          <w:tab w:val="left" w:pos="709" w:leader="none"/>
        </w:tabs>
        <w:bidi w:val="0"/>
        <w:ind w:left="709" w:hanging="283"/>
        <w:jc w:val="left"/>
        <w:rPr/>
      </w:pPr>
      <w:r>
        <w:rPr/>
        <w:t xml:space="preserve">Si vous investissez dans une obligation d'État avec un rendement annuel de </w:t>
      </w:r>
      <w:r>
        <w:rPr>
          <w:rStyle w:val="Accentuationforte"/>
        </w:rPr>
        <w:t>2 %</w:t>
      </w:r>
      <w:r>
        <w:rPr/>
        <w:t>, vous savez que votre risque de perte est très faible, mais vous n'allez pas gagner des rendements énormes non plus.</w:t>
      </w:r>
    </w:p>
    <w:p>
      <w:pPr>
        <w:pStyle w:val="Normal"/>
        <w:bidi w:val="0"/>
        <w:jc w:val="left"/>
        <w:rPr/>
      </w:pPr>
      <w:r>
        <w:rPr/>
        <w:t xml:space="preserve">2. </w:t>
      </w:r>
      <w:r>
        <w:rPr>
          <w:rStyle w:val="Accentuationforte"/>
          <w:b/>
        </w:rPr>
        <w:t>Risque élevé, rendement élevé</w:t>
      </w:r>
      <w:r>
        <w:rPr/>
        <w:t xml:space="preserve"> :</w:t>
      </w:r>
    </w:p>
    <w:p>
      <w:pPr>
        <w:pStyle w:val="Normal"/>
        <w:numPr>
          <w:ilvl w:val="0"/>
          <w:numId w:val="110"/>
        </w:numPr>
        <w:tabs>
          <w:tab w:val="left" w:pos="709" w:leader="none"/>
        </w:tabs>
        <w:bidi w:val="0"/>
        <w:spacing w:before="0" w:after="0"/>
        <w:ind w:left="709" w:hanging="283"/>
        <w:jc w:val="left"/>
        <w:rPr/>
      </w:pPr>
      <w:r>
        <w:rPr>
          <w:rStyle w:val="Accentuationforte"/>
        </w:rPr>
        <w:t>Définition</w:t>
      </w:r>
      <w:r>
        <w:rPr/>
        <w:t xml:space="preserve"> : Les investissements à risque élevé sont ceux qui ont un potentiel de rendement très élevé, mais aussi une plus grande probabilité de perte. Ils fluctuent davantage et dépendent souvent de conditions économiques, de l'innovation technologique, ou de l'évolution du marché.</w:t>
      </w:r>
    </w:p>
    <w:p>
      <w:pPr>
        <w:pStyle w:val="Normal"/>
        <w:numPr>
          <w:ilvl w:val="0"/>
          <w:numId w:val="110"/>
        </w:numPr>
        <w:tabs>
          <w:tab w:val="left" w:pos="709" w:leader="none"/>
        </w:tabs>
        <w:bidi w:val="0"/>
        <w:spacing w:before="0" w:after="0"/>
        <w:ind w:left="709" w:hanging="283"/>
        <w:jc w:val="left"/>
        <w:rPr/>
      </w:pPr>
      <w:r>
        <w:rPr>
          <w:rStyle w:val="Accentuationforte"/>
        </w:rPr>
        <w:t>Exemples</w:t>
      </w:r>
      <w:r>
        <w:rPr/>
        <w:t xml:space="preserve"> :</w:t>
      </w:r>
    </w:p>
    <w:p>
      <w:pPr>
        <w:pStyle w:val="Normal"/>
        <w:numPr>
          <w:ilvl w:val="1"/>
          <w:numId w:val="110"/>
        </w:numPr>
        <w:tabs>
          <w:tab w:val="clear" w:pos="709"/>
          <w:tab w:val="left" w:pos="1418" w:leader="none"/>
        </w:tabs>
        <w:bidi w:val="0"/>
        <w:spacing w:before="0" w:after="0"/>
        <w:ind w:left="1418" w:hanging="283"/>
        <w:jc w:val="left"/>
        <w:rPr/>
      </w:pPr>
      <w:r>
        <w:rPr>
          <w:rStyle w:val="Accentuationforte"/>
        </w:rPr>
        <w:t>Actions de croissance ou entreprises émergentes</w:t>
      </w:r>
      <w:r>
        <w:rPr/>
        <w:t xml:space="preserve"> (comme </w:t>
      </w:r>
      <w:r>
        <w:rPr>
          <w:rStyle w:val="Accentuationforte"/>
        </w:rPr>
        <w:t>Tesla</w:t>
      </w:r>
      <w:r>
        <w:rPr/>
        <w:t xml:space="preserve"> ou des startups technologiques) : Ces entreprises ont un énorme potentiel de croissance, mais elles sont également très volatiles et peuvent être affectées par des événements inattendus.</w:t>
      </w:r>
    </w:p>
    <w:p>
      <w:pPr>
        <w:pStyle w:val="Normal"/>
        <w:numPr>
          <w:ilvl w:val="1"/>
          <w:numId w:val="110"/>
        </w:numPr>
        <w:tabs>
          <w:tab w:val="clear" w:pos="709"/>
          <w:tab w:val="left" w:pos="1418" w:leader="none"/>
        </w:tabs>
        <w:bidi w:val="0"/>
        <w:spacing w:before="0" w:after="0"/>
        <w:ind w:left="1418" w:hanging="283"/>
        <w:jc w:val="left"/>
        <w:rPr/>
      </w:pPr>
      <w:r>
        <w:rPr>
          <w:rStyle w:val="Accentuationforte"/>
        </w:rPr>
        <w:t>Cryptomonnaies</w:t>
      </w:r>
      <w:r>
        <w:rPr/>
        <w:t xml:space="preserve"> : Ce marché est extrêmement volatil avec des rendements potentiellement énormes, mais aussi des risques de perte élevés.</w:t>
      </w:r>
    </w:p>
    <w:p>
      <w:pPr>
        <w:pStyle w:val="Normal"/>
        <w:numPr>
          <w:ilvl w:val="0"/>
          <w:numId w:val="110"/>
        </w:numPr>
        <w:tabs>
          <w:tab w:val="left" w:pos="709" w:leader="none"/>
        </w:tabs>
        <w:bidi w:val="0"/>
        <w:spacing w:before="0" w:after="0"/>
        <w:ind w:left="709" w:hanging="283"/>
        <w:jc w:val="left"/>
        <w:rPr/>
      </w:pPr>
      <w:r>
        <w:rPr>
          <w:rStyle w:val="Accentuationforte"/>
        </w:rPr>
        <w:t>Pourquoi rendement élevé ?</w:t>
      </w:r>
      <w:r>
        <w:rPr/>
        <w:t xml:space="preserve"> :</w:t>
      </w:r>
    </w:p>
    <w:p>
      <w:pPr>
        <w:pStyle w:val="Normal"/>
        <w:numPr>
          <w:ilvl w:val="1"/>
          <w:numId w:val="110"/>
        </w:numPr>
        <w:tabs>
          <w:tab w:val="clear" w:pos="709"/>
          <w:tab w:val="left" w:pos="1418" w:leader="none"/>
        </w:tabs>
        <w:bidi w:val="0"/>
        <w:spacing w:before="0" w:after="0"/>
        <w:ind w:left="1418" w:hanging="283"/>
        <w:jc w:val="left"/>
        <w:rPr/>
      </w:pPr>
      <w:r>
        <w:rPr/>
        <w:t xml:space="preserve">Les investisseurs sont prêts à supporter des fluctuations importantes dans l'espoir d'obtenir des </w:t>
      </w:r>
      <w:r>
        <w:rPr>
          <w:rStyle w:val="Accentuationforte"/>
        </w:rPr>
        <w:t>gains plus élevés</w:t>
      </w:r>
      <w:r>
        <w:rPr/>
        <w:t>. Ces investissements peuvent connaître des phases de forte appréciation de la valeur, mais ils sont aussi susceptibles de subir des corrections soudaines.</w:t>
      </w:r>
    </w:p>
    <w:p>
      <w:pPr>
        <w:pStyle w:val="Normal"/>
        <w:numPr>
          <w:ilvl w:val="0"/>
          <w:numId w:val="110"/>
        </w:numPr>
        <w:tabs>
          <w:tab w:val="left" w:pos="709" w:leader="none"/>
        </w:tabs>
        <w:bidi w:val="0"/>
        <w:ind w:left="709" w:hanging="283"/>
        <w:jc w:val="left"/>
        <w:rPr/>
      </w:pPr>
      <w:r>
        <w:rPr>
          <w:rStyle w:val="Accentuationforte"/>
        </w:rPr>
        <w:t>Volatilité</w:t>
      </w:r>
      <w:r>
        <w:rPr/>
        <w:t xml:space="preserve"> : La </w:t>
      </w:r>
      <w:r>
        <w:rPr>
          <w:rStyle w:val="Accentuationforte"/>
        </w:rPr>
        <w:t>volatilité</w:t>
      </w:r>
      <w:r>
        <w:rPr/>
        <w:t xml:space="preserve"> est plus élevée pour ces actifs, ce qui signifie que leurs prix peuvent monter ou descendre rapidement. Les fluctuations sont fréquentes, et les mouvements peuvent être importants, tant à la hausse qu'à la baisse.</w:t>
      </w:r>
    </w:p>
    <w:p>
      <w:pPr>
        <w:pStyle w:val="Normal"/>
        <w:bidi w:val="0"/>
        <w:jc w:val="left"/>
        <w:rPr/>
      </w:pPr>
      <w:r>
        <w:rPr/>
        <w:t>Exemple :</w:t>
      </w:r>
    </w:p>
    <w:p>
      <w:pPr>
        <w:pStyle w:val="Normal"/>
        <w:numPr>
          <w:ilvl w:val="0"/>
          <w:numId w:val="111"/>
        </w:numPr>
        <w:tabs>
          <w:tab w:val="left" w:pos="709" w:leader="none"/>
        </w:tabs>
        <w:bidi w:val="0"/>
        <w:ind w:left="709" w:hanging="283"/>
        <w:jc w:val="left"/>
        <w:rPr/>
      </w:pPr>
      <w:r>
        <w:rPr/>
        <w:t xml:space="preserve">Si vous investissez dans une action comme </w:t>
      </w:r>
      <w:r>
        <w:rPr>
          <w:rStyle w:val="Accentuationforte"/>
        </w:rPr>
        <w:t>Tesla</w:t>
      </w:r>
      <w:r>
        <w:rPr/>
        <w:t xml:space="preserve">, vous pourriez obtenir des rendements de </w:t>
      </w:r>
      <w:r>
        <w:rPr>
          <w:rStyle w:val="Accentuationforte"/>
        </w:rPr>
        <w:t>40 % ou plus</w:t>
      </w:r>
      <w:r>
        <w:rPr/>
        <w:t xml:space="preserve"> en un an, mais vous devez également accepter la possibilité que l'action perde </w:t>
      </w:r>
      <w:r>
        <w:rPr>
          <w:rStyle w:val="Accentuationforte"/>
        </w:rPr>
        <w:t>10 % ou plus</w:t>
      </w:r>
      <w:r>
        <w:rPr/>
        <w:t xml:space="preserve"> en une seule journée.</w:t>
      </w:r>
    </w:p>
    <w:p>
      <w:pPr>
        <w:pStyle w:val="Normal"/>
        <w:bidi w:val="0"/>
        <w:jc w:val="left"/>
        <w:rPr/>
      </w:pPr>
      <w:r>
        <w:rPr/>
      </w:r>
    </w:p>
    <w:p>
      <w:pPr>
        <w:pStyle w:val="Normal"/>
        <w:bidi w:val="0"/>
        <w:jc w:val="left"/>
        <w:rPr/>
      </w:pPr>
      <w:r>
        <w:rPr/>
        <w:t>Visualisation avec la volatilité des actions :</w:t>
      </w:r>
    </w:p>
    <w:p>
      <w:pPr>
        <w:pStyle w:val="Normal"/>
        <w:bidi w:val="0"/>
        <w:spacing w:lineRule="auto" w:line="276" w:before="0" w:after="140"/>
        <w:jc w:val="left"/>
        <w:rPr/>
      </w:pPr>
      <w:r>
        <w:rPr/>
        <w:t xml:space="preserve">Dans votre analyse précédente, vous avez calculé la </w:t>
      </w:r>
      <w:r>
        <w:rPr>
          <w:rStyle w:val="Accentuationforte"/>
        </w:rPr>
        <w:t>volatilité annualisée</w:t>
      </w:r>
      <w:r>
        <w:rPr/>
        <w:t xml:space="preserve"> de certaines actions. Voici comment cela pourrait s'interpréter dans le cadre de ce principe :</w:t>
      </w:r>
    </w:p>
    <w:p>
      <w:pPr>
        <w:pStyle w:val="Normal"/>
        <w:numPr>
          <w:ilvl w:val="0"/>
          <w:numId w:val="112"/>
        </w:numPr>
        <w:tabs>
          <w:tab w:val="left" w:pos="709" w:leader="none"/>
        </w:tabs>
        <w:bidi w:val="0"/>
        <w:ind w:left="709" w:hanging="283"/>
        <w:jc w:val="left"/>
        <w:rPr/>
      </w:pPr>
      <w:r>
        <w:rPr>
          <w:rStyle w:val="Accentuationforte"/>
        </w:rPr>
        <w:t>Apple (AAPL)</w:t>
      </w:r>
      <w:r>
        <w:rPr/>
        <w:t xml:space="preserve"> a une volatilité annualisée de </w:t>
      </w:r>
      <w:r>
        <w:rPr>
          <w:rStyle w:val="Accentuationforte"/>
        </w:rPr>
        <w:t>20.5 %</w:t>
      </w:r>
      <w:r>
        <w:rPr/>
        <w:t>. C'est une entreprise bien établie, avec un risque relativement modéré, et donc des rendements attendus qui ne sont pas extrêmes. Cela reflète le principe de "faible risque, faible rendement".</w:t>
      </w:r>
    </w:p>
    <w:p>
      <w:pPr>
        <w:pStyle w:val="Normal"/>
        <w:numPr>
          <w:ilvl w:val="0"/>
          <w:numId w:val="112"/>
        </w:numPr>
        <w:tabs>
          <w:tab w:val="left" w:pos="709" w:leader="none"/>
        </w:tabs>
        <w:bidi w:val="0"/>
        <w:ind w:left="709" w:hanging="283"/>
        <w:jc w:val="left"/>
        <w:rPr/>
      </w:pPr>
      <w:r>
        <w:rPr>
          <w:rStyle w:val="Accentuationforte"/>
        </w:rPr>
        <w:t>Tesla (TSLA)</w:t>
      </w:r>
      <w:r>
        <w:rPr/>
        <w:t xml:space="preserve">, avec une volatilité annualisée de </w:t>
      </w:r>
      <w:r>
        <w:rPr>
          <w:rStyle w:val="Accentuationforte"/>
        </w:rPr>
        <w:t>40.7 %</w:t>
      </w:r>
      <w:r>
        <w:rPr/>
        <w:t>, est une action plus risquée, mais elle offre également un potentiel de rendement beaucoup plus élevé. Cela reflète le principe de "risque élevé, rendement élevé".</w:t>
      </w:r>
    </w:p>
    <w:p>
      <w:pPr>
        <w:pStyle w:val="Normal"/>
        <w:bidi w:val="0"/>
        <w:jc w:val="left"/>
        <w:rPr/>
      </w:pPr>
      <w:r>
        <w:rPr/>
        <w:t>Comment utiliser ce principe en pratique ?</w:t>
      </w:r>
    </w:p>
    <w:p>
      <w:pPr>
        <w:pStyle w:val="Normal"/>
        <w:numPr>
          <w:ilvl w:val="0"/>
          <w:numId w:val="113"/>
        </w:numPr>
        <w:tabs>
          <w:tab w:val="left" w:pos="709" w:leader="none"/>
        </w:tabs>
        <w:bidi w:val="0"/>
        <w:ind w:left="709" w:hanging="283"/>
        <w:jc w:val="left"/>
        <w:rPr/>
      </w:pPr>
      <w:r>
        <w:rPr>
          <w:rStyle w:val="Accentuationforte"/>
        </w:rPr>
        <w:t>Pour les investisseurs prudents</w:t>
      </w:r>
      <w:r>
        <w:rPr/>
        <w:t xml:space="preserve"> :</w:t>
      </w:r>
    </w:p>
    <w:p>
      <w:pPr>
        <w:pStyle w:val="Normal"/>
        <w:numPr>
          <w:ilvl w:val="1"/>
          <w:numId w:val="113"/>
        </w:numPr>
        <w:tabs>
          <w:tab w:val="clear" w:pos="709"/>
          <w:tab w:val="left" w:pos="1418" w:leader="none"/>
        </w:tabs>
        <w:bidi w:val="0"/>
        <w:spacing w:before="0" w:after="0"/>
        <w:ind w:left="1418" w:hanging="283"/>
        <w:jc w:val="left"/>
        <w:rPr/>
      </w:pPr>
      <w:r>
        <w:rPr/>
        <w:t xml:space="preserve">Vous pouvez chercher des investissements à faible volatilité et stable (obligations, actions d'entreprises stables). Le </w:t>
      </w:r>
      <w:r>
        <w:rPr>
          <w:rStyle w:val="Accentuationforte"/>
        </w:rPr>
        <w:t>rendement sera plus faible</w:t>
      </w:r>
      <w:r>
        <w:rPr/>
        <w:t>, mais vous dormirez bien la nuit en sachant que votre capital est relativement sûr.</w:t>
      </w:r>
    </w:p>
    <w:p>
      <w:pPr>
        <w:pStyle w:val="Normal"/>
        <w:numPr>
          <w:ilvl w:val="0"/>
          <w:numId w:val="113"/>
        </w:numPr>
        <w:tabs>
          <w:tab w:val="left" w:pos="709" w:leader="none"/>
        </w:tabs>
        <w:bidi w:val="0"/>
        <w:ind w:left="709" w:hanging="283"/>
        <w:jc w:val="left"/>
        <w:rPr/>
      </w:pPr>
      <w:r>
        <w:rPr>
          <w:rStyle w:val="Accentuationforte"/>
        </w:rPr>
        <w:t>Pour les investisseurs à la recherche de rendement élevé</w:t>
      </w:r>
      <w:r>
        <w:rPr/>
        <w:t xml:space="preserve"> :</w:t>
      </w:r>
    </w:p>
    <w:p>
      <w:pPr>
        <w:pStyle w:val="Normal"/>
        <w:numPr>
          <w:ilvl w:val="1"/>
          <w:numId w:val="113"/>
        </w:numPr>
        <w:tabs>
          <w:tab w:val="clear" w:pos="709"/>
          <w:tab w:val="left" w:pos="1418" w:leader="none"/>
        </w:tabs>
        <w:bidi w:val="0"/>
        <w:ind w:left="1418" w:hanging="283"/>
        <w:jc w:val="left"/>
        <w:rPr/>
      </w:pPr>
      <w:r>
        <w:rPr/>
        <w:t xml:space="preserve">Si vous avez une tolérance au risque plus élevée et que vous recherchez des </w:t>
      </w:r>
      <w:r>
        <w:rPr>
          <w:rStyle w:val="Accentuationforte"/>
        </w:rPr>
        <w:t>rendements élevés</w:t>
      </w:r>
      <w:r>
        <w:rPr/>
        <w:t xml:space="preserve">, vous pourriez envisager d'investir dans des actions plus volatiles ou dans des secteurs en forte croissance. Il faut cependant être prêt à accepter les </w:t>
      </w:r>
      <w:r>
        <w:rPr>
          <w:rStyle w:val="Accentuationforte"/>
        </w:rPr>
        <w:t>fortes fluctuations</w:t>
      </w:r>
      <w:r>
        <w:rPr/>
        <w:t xml:space="preserve"> de la valeur de votre investissement.</w:t>
      </w:r>
    </w:p>
    <w:p>
      <w:pPr>
        <w:pStyle w:val="Normal"/>
        <w:bidi w:val="0"/>
        <w:jc w:val="left"/>
        <w:rPr/>
      </w:pPr>
      <w:r>
        <w:rPr/>
        <w:t>Diversification et gestion du risque :</w:t>
      </w:r>
    </w:p>
    <w:p>
      <w:pPr>
        <w:pStyle w:val="Normal"/>
        <w:bidi w:val="0"/>
        <w:spacing w:lineRule="auto" w:line="276" w:before="0" w:after="140"/>
        <w:jc w:val="left"/>
        <w:rPr/>
      </w:pPr>
      <w:r>
        <w:rPr/>
        <w:t xml:space="preserve">La clé pour beaucoup d'investisseurs est de </w:t>
      </w:r>
      <w:r>
        <w:rPr>
          <w:rStyle w:val="Accentuationforte"/>
        </w:rPr>
        <w:t>diversifier</w:t>
      </w:r>
      <w:r>
        <w:rPr/>
        <w:t xml:space="preserve"> entre des investissements à faible risque et des investissements à haut risque pour obtenir un </w:t>
      </w:r>
      <w:r>
        <w:rPr>
          <w:rStyle w:val="Accentuationforte"/>
        </w:rPr>
        <w:t>équilibre</w:t>
      </w:r>
      <w:r>
        <w:rPr/>
        <w:t xml:space="preserve"> entre sécurité et opportunité de rendement.</w:t>
      </w:r>
    </w:p>
    <w:p>
      <w:pPr>
        <w:pStyle w:val="Normal"/>
        <w:bidi w:val="0"/>
        <w:jc w:val="left"/>
        <w:rPr/>
      </w:pPr>
      <w:r>
        <w:rPr/>
        <w:t>Exemple de stratégie :</w:t>
      </w:r>
    </w:p>
    <w:p>
      <w:pPr>
        <w:pStyle w:val="Normal"/>
        <w:numPr>
          <w:ilvl w:val="0"/>
          <w:numId w:val="114"/>
        </w:numPr>
        <w:tabs>
          <w:tab w:val="left" w:pos="709" w:leader="none"/>
        </w:tabs>
        <w:bidi w:val="0"/>
        <w:ind w:left="709" w:hanging="283"/>
        <w:jc w:val="left"/>
        <w:rPr/>
      </w:pPr>
      <w:r>
        <w:rPr/>
        <w:t xml:space="preserve">Vous pourriez allouer </w:t>
      </w:r>
      <w:r>
        <w:rPr>
          <w:rStyle w:val="Accentuationforte"/>
        </w:rPr>
        <w:t>60 %</w:t>
      </w:r>
      <w:r>
        <w:rPr/>
        <w:t xml:space="preserve"> de votre portefeuille à des actions de grande capitalisation (comme Apple ou Microsoft) et </w:t>
      </w:r>
      <w:r>
        <w:rPr>
          <w:rStyle w:val="Accentuationforte"/>
        </w:rPr>
        <w:t>40 %</w:t>
      </w:r>
      <w:r>
        <w:rPr/>
        <w:t xml:space="preserve"> à des actions plus volatiles ou à haut rendement (comme Tesla ou des entreprises émergentes). Cela permet d'équilibrer le </w:t>
      </w:r>
      <w:r>
        <w:rPr>
          <w:rStyle w:val="Accentuationforte"/>
        </w:rPr>
        <w:t>risque</w:t>
      </w:r>
      <w:r>
        <w:rPr/>
        <w:t xml:space="preserve"> tout en </w:t>
      </w:r>
      <w:r>
        <w:rPr>
          <w:rStyle w:val="Accentuationforte"/>
        </w:rPr>
        <w:t>optimisant le rendement</w:t>
      </w:r>
      <w:r>
        <w:rPr/>
        <w:t>.</w:t>
      </w:r>
    </w:p>
    <w:p>
      <w:pPr>
        <w:pStyle w:val="Normal"/>
        <w:bidi w:val="0"/>
        <w:jc w:val="left"/>
        <w:rPr/>
      </w:pPr>
      <w:r>
        <w:rPr/>
        <w:t>Conclusion :</w:t>
      </w:r>
    </w:p>
    <w:p>
      <w:pPr>
        <w:pStyle w:val="Normal"/>
        <w:bidi w:val="0"/>
        <w:spacing w:lineRule="auto" w:line="276" w:before="0" w:after="140"/>
        <w:jc w:val="left"/>
        <w:rPr/>
      </w:pPr>
      <w:r>
        <w:rPr/>
        <w:t xml:space="preserve">Le principe de </w:t>
      </w:r>
      <w:r>
        <w:rPr>
          <w:rStyle w:val="Accentuationforte"/>
        </w:rPr>
        <w:t>"faible risque, faible rendement"</w:t>
      </w:r>
      <w:r>
        <w:rPr/>
        <w:t xml:space="preserve"> et </w:t>
      </w:r>
      <w:r>
        <w:rPr>
          <w:rStyle w:val="Accentuationforte"/>
        </w:rPr>
        <w:t>"risque élevé, rendement élevé"</w:t>
      </w:r>
      <w:r>
        <w:rPr/>
        <w:t xml:space="preserve"> est central dans la gestion d'un portefeuille. La volatilité est un indicateur clé pour mesurer ce risque. En comprenant votre </w:t>
      </w:r>
      <w:r>
        <w:rPr>
          <w:rStyle w:val="Accentuationforte"/>
        </w:rPr>
        <w:t>tolérance au risque</w:t>
      </w:r>
      <w:r>
        <w:rPr/>
        <w:t>, vous pouvez adapter votre portefeuille pour atteindre vos objectifs de rendement tout en gérant votre exposition au risque.</w:t>
      </w:r>
    </w:p>
    <w:p>
      <w:pPr>
        <w:pStyle w:val="Normal"/>
        <w:bidi w:val="0"/>
        <w:jc w:val="left"/>
        <w:rPr/>
      </w:pPr>
      <w:r>
        <w:rPr/>
        <w:t>4o</w:t>
      </w:r>
    </w:p>
    <w:p>
      <w:pPr>
        <w:pStyle w:val="Normal"/>
        <w:bidi w:val="0"/>
        <w:jc w:val="left"/>
        <w:rPr/>
      </w:pPr>
      <w:r>
        <w:rPr/>
        <w:t>You said:</w:t>
      </w:r>
    </w:p>
    <w:p>
      <w:pPr>
        <w:pStyle w:val="Normal"/>
        <w:bidi w:val="0"/>
        <w:jc w:val="left"/>
        <w:rPr/>
      </w:pPr>
      <w:r>
        <w:rPr/>
        <w:t>C'est quoi la différence entre action et obligation ?</w:t>
      </w:r>
    </w:p>
    <w:p>
      <w:pPr>
        <w:pStyle w:val="Normal"/>
        <w:bidi w:val="0"/>
        <w:jc w:val="left"/>
        <w:rPr/>
      </w:pPr>
      <w:r>
        <w:rPr/>
        <w:t>ChatGPT said:</w:t>
      </w:r>
    </w:p>
    <w:p>
      <w:pPr>
        <w:pStyle w:val="Normal"/>
        <w:bidi w:val="0"/>
        <w:spacing w:lineRule="auto" w:line="276" w:before="0" w:after="140"/>
        <w:jc w:val="left"/>
        <w:rPr/>
      </w:pPr>
      <w:r>
        <w:rPr/>
        <w:t xml:space="preserve">Les </w:t>
      </w:r>
      <w:r>
        <w:rPr>
          <w:rStyle w:val="Accentuationforte"/>
        </w:rPr>
        <w:t>actions</w:t>
      </w:r>
      <w:r>
        <w:rPr/>
        <w:t xml:space="preserve"> et les </w:t>
      </w:r>
      <w:r>
        <w:rPr>
          <w:rStyle w:val="Accentuationforte"/>
        </w:rPr>
        <w:t>obligations</w:t>
      </w:r>
      <w:r>
        <w:rPr/>
        <w:t xml:space="preserve"> sont deux types d'instruments financiers couramment utilisés pour investir, mais ils sont très différents en termes de </w:t>
      </w:r>
      <w:r>
        <w:rPr>
          <w:rStyle w:val="Accentuationforte"/>
        </w:rPr>
        <w:t>nature</w:t>
      </w:r>
      <w:r>
        <w:rPr/>
        <w:t xml:space="preserve">, de </w:t>
      </w:r>
      <w:r>
        <w:rPr>
          <w:rStyle w:val="Accentuationforte"/>
        </w:rPr>
        <w:t>risque</w:t>
      </w:r>
      <w:r>
        <w:rPr/>
        <w:t xml:space="preserve">, de </w:t>
      </w:r>
      <w:r>
        <w:rPr>
          <w:rStyle w:val="Accentuationforte"/>
        </w:rPr>
        <w:t>rendement</w:t>
      </w:r>
      <w:r>
        <w:rPr/>
        <w:t xml:space="preserve">, et de </w:t>
      </w:r>
      <w:r>
        <w:rPr>
          <w:rStyle w:val="Accentuationforte"/>
        </w:rPr>
        <w:t>droits associés</w:t>
      </w:r>
      <w:r>
        <w:rPr/>
        <w:t>. Voici une explication détaillée des différences entre les actions et les obligations :</w:t>
      </w:r>
    </w:p>
    <w:p>
      <w:pPr>
        <w:pStyle w:val="Normal"/>
        <w:bidi w:val="0"/>
        <w:jc w:val="left"/>
        <w:rPr/>
      </w:pPr>
      <w:r>
        <w:rPr/>
        <w:t xml:space="preserve">1. </w:t>
      </w:r>
      <w:r>
        <w:rPr>
          <w:rStyle w:val="Accentuationforte"/>
          <w:b/>
        </w:rPr>
        <w:t>Définition</w:t>
      </w:r>
      <w:r>
        <w:rPr/>
        <w:t xml:space="preserve"> :</w:t>
      </w:r>
    </w:p>
    <w:p>
      <w:pPr>
        <w:pStyle w:val="Normal"/>
        <w:numPr>
          <w:ilvl w:val="0"/>
          <w:numId w:val="115"/>
        </w:numPr>
        <w:tabs>
          <w:tab w:val="left" w:pos="709" w:leader="none"/>
        </w:tabs>
        <w:bidi w:val="0"/>
        <w:spacing w:before="0" w:after="0"/>
        <w:ind w:left="709" w:hanging="283"/>
        <w:jc w:val="left"/>
        <w:rPr/>
      </w:pPr>
      <w:r>
        <w:rPr>
          <w:rStyle w:val="Accentuationforte"/>
        </w:rPr>
        <w:t>Action</w:t>
      </w:r>
      <w:r>
        <w:rPr/>
        <w:t xml:space="preserve"> :</w:t>
      </w:r>
    </w:p>
    <w:p>
      <w:pPr>
        <w:pStyle w:val="Normal"/>
        <w:numPr>
          <w:ilvl w:val="1"/>
          <w:numId w:val="115"/>
        </w:numPr>
        <w:tabs>
          <w:tab w:val="clear" w:pos="709"/>
          <w:tab w:val="left" w:pos="1418" w:leader="none"/>
        </w:tabs>
        <w:bidi w:val="0"/>
        <w:spacing w:before="0" w:after="0"/>
        <w:ind w:left="1418" w:hanging="283"/>
        <w:jc w:val="left"/>
        <w:rPr/>
      </w:pPr>
      <w:r>
        <w:rPr/>
        <w:t xml:space="preserve">Une </w:t>
      </w:r>
      <w:r>
        <w:rPr>
          <w:rStyle w:val="Accentuationforte"/>
        </w:rPr>
        <w:t>action</w:t>
      </w:r>
      <w:r>
        <w:rPr/>
        <w:t xml:space="preserve"> représente une part de propriété dans une entreprise. Lorsque vous achetez une action, vous devenez </w:t>
      </w:r>
      <w:r>
        <w:rPr>
          <w:rStyle w:val="Accentuationforte"/>
        </w:rPr>
        <w:t>actionnaire</w:t>
      </w:r>
      <w:r>
        <w:rPr/>
        <w:t xml:space="preserve"> de l'entreprise, ce qui signifie que vous détenez une fraction de la société et avez des droits sur ses bénéfices sous forme de </w:t>
      </w:r>
      <w:r>
        <w:rPr>
          <w:rStyle w:val="Accentuationforte"/>
        </w:rPr>
        <w:t>dividendes</w:t>
      </w:r>
      <w:r>
        <w:rPr/>
        <w:t xml:space="preserve"> (si l'entreprise en verse) ainsi que des droits de vote dans les assemblées générales.</w:t>
      </w:r>
    </w:p>
    <w:p>
      <w:pPr>
        <w:pStyle w:val="Normal"/>
        <w:numPr>
          <w:ilvl w:val="0"/>
          <w:numId w:val="115"/>
        </w:numPr>
        <w:tabs>
          <w:tab w:val="left" w:pos="709" w:leader="none"/>
        </w:tabs>
        <w:bidi w:val="0"/>
        <w:spacing w:before="0" w:after="0"/>
        <w:ind w:left="709" w:hanging="283"/>
        <w:jc w:val="left"/>
        <w:rPr/>
      </w:pPr>
      <w:r>
        <w:rPr>
          <w:rStyle w:val="Accentuationforte"/>
        </w:rPr>
        <w:t>Obligation</w:t>
      </w:r>
      <w:r>
        <w:rPr/>
        <w:t xml:space="preserve"> :</w:t>
      </w:r>
    </w:p>
    <w:p>
      <w:pPr>
        <w:pStyle w:val="Normal"/>
        <w:numPr>
          <w:ilvl w:val="1"/>
          <w:numId w:val="115"/>
        </w:numPr>
        <w:tabs>
          <w:tab w:val="clear" w:pos="709"/>
          <w:tab w:val="left" w:pos="1418" w:leader="none"/>
        </w:tabs>
        <w:bidi w:val="0"/>
        <w:ind w:left="1418" w:hanging="283"/>
        <w:jc w:val="left"/>
        <w:rPr/>
      </w:pPr>
      <w:r>
        <w:rPr/>
        <w:t xml:space="preserve">Une </w:t>
      </w:r>
      <w:r>
        <w:rPr>
          <w:rStyle w:val="Accentuationforte"/>
        </w:rPr>
        <w:t>obligation</w:t>
      </w:r>
      <w:r>
        <w:rPr/>
        <w:t xml:space="preserve"> est un prêt que vous accordez à une entreprise ou à un gouvernement. Lorsque vous achetez une obligation, vous devenez un </w:t>
      </w:r>
      <w:r>
        <w:rPr>
          <w:rStyle w:val="Accentuationforte"/>
        </w:rPr>
        <w:t>créancier</w:t>
      </w:r>
      <w:r>
        <w:rPr/>
        <w:t xml:space="preserve"> de l'émetteur de l'obligation. En échange, l'émetteur vous verse des </w:t>
      </w:r>
      <w:r>
        <w:rPr>
          <w:rStyle w:val="Accentuationforte"/>
        </w:rPr>
        <w:t>intérêts réguliers</w:t>
      </w:r>
      <w:r>
        <w:rPr/>
        <w:t xml:space="preserve"> (appelés coupons) et vous rembourse le montant du prêt (appelé principal) à une date fixe dans le futur (appelée la date d'échéance).</w:t>
      </w:r>
    </w:p>
    <w:p>
      <w:pPr>
        <w:pStyle w:val="Normal"/>
        <w:bidi w:val="0"/>
        <w:jc w:val="left"/>
        <w:rPr/>
      </w:pPr>
      <w:r>
        <w:rPr/>
        <w:t xml:space="preserve">2. </w:t>
      </w:r>
      <w:r>
        <w:rPr>
          <w:rStyle w:val="Accentuationforte"/>
          <w:b/>
        </w:rPr>
        <w:t>Nature juridique</w:t>
      </w:r>
      <w:r>
        <w:rPr/>
        <w:t xml:space="preserve"> :</w:t>
      </w:r>
    </w:p>
    <w:p>
      <w:pPr>
        <w:pStyle w:val="Normal"/>
        <w:numPr>
          <w:ilvl w:val="0"/>
          <w:numId w:val="116"/>
        </w:numPr>
        <w:tabs>
          <w:tab w:val="left" w:pos="709" w:leader="none"/>
        </w:tabs>
        <w:bidi w:val="0"/>
        <w:spacing w:before="0" w:after="0"/>
        <w:ind w:left="709" w:hanging="283"/>
        <w:jc w:val="left"/>
        <w:rPr/>
      </w:pPr>
      <w:r>
        <w:rPr>
          <w:rStyle w:val="Accentuationforte"/>
        </w:rPr>
        <w:t>Action</w:t>
      </w:r>
      <w:r>
        <w:rPr/>
        <w:t xml:space="preserve"> : Représente une part de </w:t>
      </w:r>
      <w:r>
        <w:rPr>
          <w:rStyle w:val="Accentuationforte"/>
        </w:rPr>
        <w:t>propriété</w:t>
      </w:r>
      <w:r>
        <w:rPr/>
        <w:t xml:space="preserve"> dans une entreprise.</w:t>
      </w:r>
    </w:p>
    <w:p>
      <w:pPr>
        <w:pStyle w:val="Normal"/>
        <w:numPr>
          <w:ilvl w:val="1"/>
          <w:numId w:val="116"/>
        </w:numPr>
        <w:tabs>
          <w:tab w:val="clear" w:pos="709"/>
          <w:tab w:val="left" w:pos="1418" w:leader="none"/>
        </w:tabs>
        <w:bidi w:val="0"/>
        <w:spacing w:before="0" w:after="0"/>
        <w:ind w:left="1418" w:hanging="283"/>
        <w:jc w:val="left"/>
        <w:rPr/>
      </w:pPr>
      <w:r>
        <w:rPr/>
        <w:t>L'actionnaire devient copropriétaire de l'entreprise, avec tous les droits associés, tels que le droit de vote lors des assemblées générales et le droit de recevoir une part des bénéfices (dividendes).</w:t>
      </w:r>
    </w:p>
    <w:p>
      <w:pPr>
        <w:pStyle w:val="Normal"/>
        <w:numPr>
          <w:ilvl w:val="0"/>
          <w:numId w:val="116"/>
        </w:numPr>
        <w:tabs>
          <w:tab w:val="left" w:pos="709" w:leader="none"/>
        </w:tabs>
        <w:bidi w:val="0"/>
        <w:spacing w:before="0" w:after="0"/>
        <w:ind w:left="709" w:hanging="283"/>
        <w:jc w:val="left"/>
        <w:rPr/>
      </w:pPr>
      <w:r>
        <w:rPr>
          <w:rStyle w:val="Accentuationforte"/>
        </w:rPr>
        <w:t>Obligation</w:t>
      </w:r>
      <w:r>
        <w:rPr/>
        <w:t xml:space="preserve"> : Représente une </w:t>
      </w:r>
      <w:r>
        <w:rPr>
          <w:rStyle w:val="Accentuationforte"/>
        </w:rPr>
        <w:t>dette</w:t>
      </w:r>
      <w:r>
        <w:rPr/>
        <w:t xml:space="preserve"> contractée par l'entreprise ou l'État.</w:t>
      </w:r>
    </w:p>
    <w:p>
      <w:pPr>
        <w:pStyle w:val="Normal"/>
        <w:numPr>
          <w:ilvl w:val="1"/>
          <w:numId w:val="116"/>
        </w:numPr>
        <w:tabs>
          <w:tab w:val="clear" w:pos="709"/>
          <w:tab w:val="left" w:pos="1418" w:leader="none"/>
        </w:tabs>
        <w:bidi w:val="0"/>
        <w:ind w:left="1418" w:hanging="283"/>
        <w:jc w:val="left"/>
        <w:rPr/>
      </w:pPr>
      <w:r>
        <w:rPr/>
        <w:t>L'investisseur qui détient une obligation est créancier et a le droit de recevoir des intérêts réguliers ainsi que le remboursement du montant initial de son prêt (le capital) à l'échéance.</w:t>
      </w:r>
    </w:p>
    <w:p>
      <w:pPr>
        <w:pStyle w:val="Normal"/>
        <w:bidi w:val="0"/>
        <w:jc w:val="left"/>
        <w:rPr/>
      </w:pPr>
      <w:r>
        <w:rPr/>
        <w:t xml:space="preserve">3. </w:t>
      </w:r>
      <w:r>
        <w:rPr>
          <w:rStyle w:val="Accentuationforte"/>
          <w:b/>
        </w:rPr>
        <w:t>Rendement</w:t>
      </w:r>
      <w:r>
        <w:rPr/>
        <w:t xml:space="preserve"> :</w:t>
      </w:r>
    </w:p>
    <w:p>
      <w:pPr>
        <w:pStyle w:val="Normal"/>
        <w:numPr>
          <w:ilvl w:val="0"/>
          <w:numId w:val="117"/>
        </w:numPr>
        <w:tabs>
          <w:tab w:val="left" w:pos="709" w:leader="none"/>
        </w:tabs>
        <w:bidi w:val="0"/>
        <w:spacing w:before="0" w:after="0"/>
        <w:ind w:left="709" w:hanging="283"/>
        <w:jc w:val="left"/>
        <w:rPr/>
      </w:pPr>
      <w:r>
        <w:rPr>
          <w:rStyle w:val="Accentuationforte"/>
        </w:rPr>
        <w:t>Action</w:t>
      </w:r>
      <w:r>
        <w:rPr/>
        <w:t xml:space="preserve"> : Le rendement potentiel des actions vient de deux sources principales :</w:t>
      </w:r>
    </w:p>
    <w:p>
      <w:pPr>
        <w:pStyle w:val="Normal"/>
        <w:numPr>
          <w:ilvl w:val="1"/>
          <w:numId w:val="117"/>
        </w:numPr>
        <w:tabs>
          <w:tab w:val="clear" w:pos="709"/>
          <w:tab w:val="left" w:pos="1418" w:leader="none"/>
        </w:tabs>
        <w:bidi w:val="0"/>
        <w:spacing w:before="0" w:after="0"/>
        <w:ind w:left="1418" w:hanging="283"/>
        <w:jc w:val="left"/>
        <w:rPr/>
      </w:pPr>
      <w:r>
        <w:rPr>
          <w:rStyle w:val="Accentuationforte"/>
        </w:rPr>
        <w:t>Appréciation du capital</w:t>
      </w:r>
      <w:r>
        <w:rPr/>
        <w:t xml:space="preserve"> : Si le prix de l'action augmente, vous pouvez vendre l'action à un prix plus élevé que celui auquel vous l'avez achetée, réalisant ainsi un gain en capital.</w:t>
      </w:r>
    </w:p>
    <w:p>
      <w:pPr>
        <w:pStyle w:val="Normal"/>
        <w:numPr>
          <w:ilvl w:val="1"/>
          <w:numId w:val="117"/>
        </w:numPr>
        <w:tabs>
          <w:tab w:val="clear" w:pos="709"/>
          <w:tab w:val="left" w:pos="1418" w:leader="none"/>
        </w:tabs>
        <w:bidi w:val="0"/>
        <w:spacing w:before="0" w:after="0"/>
        <w:ind w:left="1418" w:hanging="283"/>
        <w:jc w:val="left"/>
        <w:rPr/>
      </w:pPr>
      <w:r>
        <w:rPr>
          <w:rStyle w:val="Accentuationforte"/>
        </w:rPr>
        <w:t>Dividendes</w:t>
      </w:r>
      <w:r>
        <w:rPr/>
        <w:t xml:space="preserve"> : Si l'entreprise dégage des bénéfices, elle peut distribuer une partie de ceux-ci sous forme de dividendes aux actionnaires.</w:t>
      </w:r>
    </w:p>
    <w:p>
      <w:pPr>
        <w:pStyle w:val="Normal"/>
        <w:numPr>
          <w:ilvl w:val="1"/>
          <w:numId w:val="117"/>
        </w:numPr>
        <w:tabs>
          <w:tab w:val="clear" w:pos="709"/>
          <w:tab w:val="left" w:pos="1418" w:leader="none"/>
        </w:tabs>
        <w:bidi w:val="0"/>
        <w:spacing w:before="0" w:after="0"/>
        <w:ind w:left="1418" w:hanging="283"/>
        <w:jc w:val="left"/>
        <w:rPr/>
      </w:pPr>
      <w:r>
        <w:rPr/>
        <w:t xml:space="preserve">Le rendement des actions peut être élevé, mais il est aussi </w:t>
      </w:r>
      <w:r>
        <w:rPr>
          <w:rStyle w:val="Accentuationforte"/>
        </w:rPr>
        <w:t>très incertain</w:t>
      </w:r>
      <w:r>
        <w:rPr/>
        <w:t xml:space="preserve"> et </w:t>
      </w:r>
      <w:r>
        <w:rPr>
          <w:rStyle w:val="Accentuationforte"/>
        </w:rPr>
        <w:t>volatile</w:t>
      </w:r>
      <w:r>
        <w:rPr/>
        <w:t>, car il dépend des performances de l'entreprise et des conditions économiques générales.</w:t>
      </w:r>
    </w:p>
    <w:p>
      <w:pPr>
        <w:pStyle w:val="Normal"/>
        <w:numPr>
          <w:ilvl w:val="0"/>
          <w:numId w:val="117"/>
        </w:numPr>
        <w:tabs>
          <w:tab w:val="left" w:pos="709" w:leader="none"/>
        </w:tabs>
        <w:bidi w:val="0"/>
        <w:spacing w:before="0" w:after="0"/>
        <w:ind w:left="709" w:hanging="283"/>
        <w:jc w:val="left"/>
        <w:rPr/>
      </w:pPr>
      <w:r>
        <w:rPr>
          <w:rStyle w:val="Accentuationforte"/>
        </w:rPr>
        <w:t>Obligation</w:t>
      </w:r>
      <w:r>
        <w:rPr/>
        <w:t xml:space="preserve"> : Le rendement des obligations est généralement </w:t>
      </w:r>
      <w:r>
        <w:rPr>
          <w:rStyle w:val="Accentuationforte"/>
        </w:rPr>
        <w:t>plus stable</w:t>
      </w:r>
      <w:r>
        <w:rPr/>
        <w:t xml:space="preserve"> et </w:t>
      </w:r>
      <w:r>
        <w:rPr>
          <w:rStyle w:val="Accentuationforte"/>
        </w:rPr>
        <w:t>prévisible</w:t>
      </w:r>
      <w:r>
        <w:rPr/>
        <w:t xml:space="preserve"> :</w:t>
      </w:r>
    </w:p>
    <w:p>
      <w:pPr>
        <w:pStyle w:val="Normal"/>
        <w:numPr>
          <w:ilvl w:val="1"/>
          <w:numId w:val="117"/>
        </w:numPr>
        <w:tabs>
          <w:tab w:val="clear" w:pos="709"/>
          <w:tab w:val="left" w:pos="1418" w:leader="none"/>
        </w:tabs>
        <w:bidi w:val="0"/>
        <w:spacing w:before="0" w:after="0"/>
        <w:ind w:left="1418" w:hanging="283"/>
        <w:jc w:val="left"/>
        <w:rPr/>
      </w:pPr>
      <w:r>
        <w:rPr>
          <w:rStyle w:val="Accentuationforte"/>
        </w:rPr>
        <w:t>Intérêts</w:t>
      </w:r>
      <w:r>
        <w:rPr/>
        <w:t xml:space="preserve"> (ou coupons) : Les obligations versent des intérêts réguliers, souvent à taux fixe, pendant toute la durée de l'obligation.</w:t>
      </w:r>
    </w:p>
    <w:p>
      <w:pPr>
        <w:pStyle w:val="Normal"/>
        <w:numPr>
          <w:ilvl w:val="1"/>
          <w:numId w:val="117"/>
        </w:numPr>
        <w:tabs>
          <w:tab w:val="clear" w:pos="709"/>
          <w:tab w:val="left" w:pos="1418" w:leader="none"/>
        </w:tabs>
        <w:bidi w:val="0"/>
        <w:spacing w:before="0" w:after="0"/>
        <w:ind w:left="1418" w:hanging="283"/>
        <w:jc w:val="left"/>
        <w:rPr/>
      </w:pPr>
      <w:r>
        <w:rPr>
          <w:rStyle w:val="Accentuationforte"/>
        </w:rPr>
        <w:t>Remboursement du principal</w:t>
      </w:r>
      <w:r>
        <w:rPr/>
        <w:t xml:space="preserve"> : À la date d'échéance, l'émetteur de l'obligation rembourse le montant principal emprunté (généralement la valeur nominale de l'obligation).</w:t>
      </w:r>
    </w:p>
    <w:p>
      <w:pPr>
        <w:pStyle w:val="Normal"/>
        <w:numPr>
          <w:ilvl w:val="1"/>
          <w:numId w:val="117"/>
        </w:numPr>
        <w:tabs>
          <w:tab w:val="clear" w:pos="709"/>
          <w:tab w:val="left" w:pos="1418" w:leader="none"/>
        </w:tabs>
        <w:bidi w:val="0"/>
        <w:ind w:left="1418" w:hanging="283"/>
        <w:jc w:val="left"/>
        <w:rPr/>
      </w:pPr>
      <w:r>
        <w:rPr/>
        <w:t xml:space="preserve">Le rendement des obligations est généralement </w:t>
      </w:r>
      <w:r>
        <w:rPr>
          <w:rStyle w:val="Accentuationforte"/>
        </w:rPr>
        <w:t>inférieur</w:t>
      </w:r>
      <w:r>
        <w:rPr/>
        <w:t xml:space="preserve"> à celui des actions, mais il est aussi </w:t>
      </w:r>
      <w:r>
        <w:rPr>
          <w:rStyle w:val="Accentuationforte"/>
        </w:rPr>
        <w:t>moins risqué</w:t>
      </w:r>
      <w:r>
        <w:rPr/>
        <w:t>.</w:t>
      </w:r>
    </w:p>
    <w:p>
      <w:pPr>
        <w:pStyle w:val="Normal"/>
        <w:bidi w:val="0"/>
        <w:jc w:val="left"/>
        <w:rPr/>
      </w:pPr>
      <w:r>
        <w:rPr/>
        <w:t xml:space="preserve">4. </w:t>
      </w:r>
      <w:r>
        <w:rPr>
          <w:rStyle w:val="Accentuationforte"/>
          <w:b/>
        </w:rPr>
        <w:t>Risque</w:t>
      </w:r>
      <w:r>
        <w:rPr/>
        <w:t xml:space="preserve"> :</w:t>
      </w:r>
    </w:p>
    <w:p>
      <w:pPr>
        <w:pStyle w:val="Normal"/>
        <w:numPr>
          <w:ilvl w:val="0"/>
          <w:numId w:val="118"/>
        </w:numPr>
        <w:tabs>
          <w:tab w:val="left" w:pos="709" w:leader="none"/>
        </w:tabs>
        <w:bidi w:val="0"/>
        <w:spacing w:before="0" w:after="0"/>
        <w:ind w:left="709" w:hanging="283"/>
        <w:jc w:val="left"/>
        <w:rPr/>
      </w:pPr>
      <w:r>
        <w:rPr>
          <w:rStyle w:val="Accentuationforte"/>
        </w:rPr>
        <w:t>Action</w:t>
      </w:r>
      <w:r>
        <w:rPr/>
        <w:t xml:space="preserve"> :</w:t>
      </w:r>
    </w:p>
    <w:p>
      <w:pPr>
        <w:pStyle w:val="Normal"/>
        <w:numPr>
          <w:ilvl w:val="1"/>
          <w:numId w:val="118"/>
        </w:numPr>
        <w:tabs>
          <w:tab w:val="clear" w:pos="709"/>
          <w:tab w:val="left" w:pos="1418" w:leader="none"/>
        </w:tabs>
        <w:bidi w:val="0"/>
        <w:spacing w:before="0" w:after="0"/>
        <w:ind w:left="1418" w:hanging="283"/>
        <w:jc w:val="left"/>
        <w:rPr/>
      </w:pPr>
      <w:r>
        <w:rPr/>
        <w:t xml:space="preserve">Les actions sont considérées comme des </w:t>
      </w:r>
      <w:r>
        <w:rPr>
          <w:rStyle w:val="Accentuationforte"/>
        </w:rPr>
        <w:t>instruments à haut risque</w:t>
      </w:r>
      <w:r>
        <w:rPr/>
        <w:t>, car leur valeur peut fluctuer fortement en fonction des performances de l'entreprise, des tendances du marché, et des conditions économiques globales.</w:t>
      </w:r>
    </w:p>
    <w:p>
      <w:pPr>
        <w:pStyle w:val="Normal"/>
        <w:numPr>
          <w:ilvl w:val="1"/>
          <w:numId w:val="118"/>
        </w:numPr>
        <w:tabs>
          <w:tab w:val="clear" w:pos="709"/>
          <w:tab w:val="left" w:pos="1418" w:leader="none"/>
        </w:tabs>
        <w:bidi w:val="0"/>
        <w:spacing w:before="0" w:after="0"/>
        <w:ind w:left="1418" w:hanging="283"/>
        <w:jc w:val="left"/>
        <w:rPr/>
      </w:pPr>
      <w:r>
        <w:rPr/>
        <w:t xml:space="preserve">Les actionnaires sont les </w:t>
      </w:r>
      <w:r>
        <w:rPr>
          <w:rStyle w:val="Accentuationforte"/>
        </w:rPr>
        <w:t>derniers à être remboursés</w:t>
      </w:r>
      <w:r>
        <w:rPr/>
        <w:t xml:space="preserve"> en cas de faillite de l'entreprise. Cela signifie qu'en cas de liquidation, les créanciers (comme les détenteurs d'obligations) sont remboursés en premier, et les actionnaires risquent de ne rien recevoir.</w:t>
      </w:r>
    </w:p>
    <w:p>
      <w:pPr>
        <w:pStyle w:val="Normal"/>
        <w:numPr>
          <w:ilvl w:val="0"/>
          <w:numId w:val="118"/>
        </w:numPr>
        <w:tabs>
          <w:tab w:val="left" w:pos="709" w:leader="none"/>
        </w:tabs>
        <w:bidi w:val="0"/>
        <w:spacing w:before="0" w:after="0"/>
        <w:ind w:left="709" w:hanging="283"/>
        <w:jc w:val="left"/>
        <w:rPr/>
      </w:pPr>
      <w:r>
        <w:rPr>
          <w:rStyle w:val="Accentuationforte"/>
        </w:rPr>
        <w:t>Obligation</w:t>
      </w:r>
      <w:r>
        <w:rPr/>
        <w:t xml:space="preserve"> :</w:t>
      </w:r>
    </w:p>
    <w:p>
      <w:pPr>
        <w:pStyle w:val="Normal"/>
        <w:numPr>
          <w:ilvl w:val="1"/>
          <w:numId w:val="118"/>
        </w:numPr>
        <w:tabs>
          <w:tab w:val="clear" w:pos="709"/>
          <w:tab w:val="left" w:pos="1418" w:leader="none"/>
        </w:tabs>
        <w:bidi w:val="0"/>
        <w:spacing w:before="0" w:after="0"/>
        <w:ind w:left="1418" w:hanging="283"/>
        <w:jc w:val="left"/>
        <w:rPr/>
      </w:pPr>
      <w:r>
        <w:rPr/>
        <w:t xml:space="preserve">Les obligations sont généralement considérées comme des </w:t>
      </w:r>
      <w:r>
        <w:rPr>
          <w:rStyle w:val="Accentuationforte"/>
        </w:rPr>
        <w:t>investissements plus sûrs</w:t>
      </w:r>
      <w:r>
        <w:rPr/>
        <w:t xml:space="preserve"> que les actions, surtout si elles sont émises par des </w:t>
      </w:r>
      <w:r>
        <w:rPr>
          <w:rStyle w:val="Accentuationforte"/>
        </w:rPr>
        <w:t>gouvernements</w:t>
      </w:r>
      <w:r>
        <w:rPr/>
        <w:t xml:space="preserve"> ou des entreprises bien établies.</w:t>
      </w:r>
    </w:p>
    <w:p>
      <w:pPr>
        <w:pStyle w:val="Normal"/>
        <w:numPr>
          <w:ilvl w:val="1"/>
          <w:numId w:val="118"/>
        </w:numPr>
        <w:tabs>
          <w:tab w:val="clear" w:pos="709"/>
          <w:tab w:val="left" w:pos="1418" w:leader="none"/>
        </w:tabs>
        <w:bidi w:val="0"/>
        <w:spacing w:before="0" w:after="0"/>
        <w:ind w:left="1418" w:hanging="283"/>
        <w:jc w:val="left"/>
        <w:rPr/>
      </w:pPr>
      <w:r>
        <w:rPr/>
        <w:t xml:space="preserve">Cependant, les obligations ne sont pas sans risque : il existe un </w:t>
      </w:r>
      <w:r>
        <w:rPr>
          <w:rStyle w:val="Accentuationforte"/>
        </w:rPr>
        <w:t>risque de défaut</w:t>
      </w:r>
      <w:r>
        <w:rPr/>
        <w:t>, où l'émetteur peut ne pas être en mesure de rembourser le principal ou de verser les intérêts. Ce risque est plus élevé pour les obligations d'entreprises moins solides (obligations à haut rendement ou "junk bonds").</w:t>
      </w:r>
    </w:p>
    <w:p>
      <w:pPr>
        <w:pStyle w:val="Normal"/>
        <w:numPr>
          <w:ilvl w:val="1"/>
          <w:numId w:val="118"/>
        </w:numPr>
        <w:tabs>
          <w:tab w:val="clear" w:pos="709"/>
          <w:tab w:val="left" w:pos="1418" w:leader="none"/>
        </w:tabs>
        <w:bidi w:val="0"/>
        <w:ind w:left="1418" w:hanging="283"/>
        <w:jc w:val="left"/>
        <w:rPr/>
      </w:pPr>
      <w:r>
        <w:rPr/>
        <w:t>En cas de liquidation d'une entreprise, les détenteurs d'obligations sont prioritaires pour être remboursés par rapport aux actionnaires.</w:t>
      </w:r>
    </w:p>
    <w:p>
      <w:pPr>
        <w:pStyle w:val="Normal"/>
        <w:bidi w:val="0"/>
        <w:jc w:val="left"/>
        <w:rPr/>
      </w:pPr>
      <w:r>
        <w:rPr/>
        <w:t xml:space="preserve">5. </w:t>
      </w:r>
      <w:r>
        <w:rPr>
          <w:rStyle w:val="Accentuationforte"/>
          <w:b/>
        </w:rPr>
        <w:t>Volatilité</w:t>
      </w:r>
      <w:r>
        <w:rPr/>
        <w:t xml:space="preserve"> :</w:t>
      </w:r>
    </w:p>
    <w:p>
      <w:pPr>
        <w:pStyle w:val="Normal"/>
        <w:numPr>
          <w:ilvl w:val="0"/>
          <w:numId w:val="119"/>
        </w:numPr>
        <w:tabs>
          <w:tab w:val="left" w:pos="709" w:leader="none"/>
        </w:tabs>
        <w:bidi w:val="0"/>
        <w:spacing w:before="0" w:after="0"/>
        <w:ind w:left="709" w:hanging="283"/>
        <w:jc w:val="left"/>
        <w:rPr/>
      </w:pPr>
      <w:r>
        <w:rPr>
          <w:rStyle w:val="Accentuationforte"/>
        </w:rPr>
        <w:t>Action</w:t>
      </w:r>
      <w:r>
        <w:rPr/>
        <w:t xml:space="preserve"> :</w:t>
      </w:r>
    </w:p>
    <w:p>
      <w:pPr>
        <w:pStyle w:val="Normal"/>
        <w:numPr>
          <w:ilvl w:val="1"/>
          <w:numId w:val="119"/>
        </w:numPr>
        <w:tabs>
          <w:tab w:val="clear" w:pos="709"/>
          <w:tab w:val="left" w:pos="1418" w:leader="none"/>
        </w:tabs>
        <w:bidi w:val="0"/>
        <w:spacing w:before="0" w:after="0"/>
        <w:ind w:left="1418" w:hanging="283"/>
        <w:jc w:val="left"/>
        <w:rPr/>
      </w:pPr>
      <w:r>
        <w:rPr/>
        <w:t xml:space="preserve">Les actions peuvent connaître une </w:t>
      </w:r>
      <w:r>
        <w:rPr>
          <w:rStyle w:val="Accentuationforte"/>
        </w:rPr>
        <w:t>grande volatilité</w:t>
      </w:r>
      <w:r>
        <w:rPr/>
        <w:t xml:space="preserve"> dans les marchés, leur prix pouvant changer considérablement sur de courtes périodes en fonction de l'actualité économique, des résultats de l'entreprise, et d'autres facteurs externes.</w:t>
      </w:r>
    </w:p>
    <w:p>
      <w:pPr>
        <w:pStyle w:val="Normal"/>
        <w:numPr>
          <w:ilvl w:val="0"/>
          <w:numId w:val="119"/>
        </w:numPr>
        <w:tabs>
          <w:tab w:val="left" w:pos="709" w:leader="none"/>
        </w:tabs>
        <w:bidi w:val="0"/>
        <w:spacing w:before="0" w:after="0"/>
        <w:ind w:left="709" w:hanging="283"/>
        <w:jc w:val="left"/>
        <w:rPr/>
      </w:pPr>
      <w:r>
        <w:rPr>
          <w:rStyle w:val="Accentuationforte"/>
        </w:rPr>
        <w:t>Obligation</w:t>
      </w:r>
      <w:r>
        <w:rPr/>
        <w:t xml:space="preserve"> :</w:t>
      </w:r>
    </w:p>
    <w:p>
      <w:pPr>
        <w:pStyle w:val="Normal"/>
        <w:numPr>
          <w:ilvl w:val="1"/>
          <w:numId w:val="119"/>
        </w:numPr>
        <w:tabs>
          <w:tab w:val="clear" w:pos="709"/>
          <w:tab w:val="left" w:pos="1418" w:leader="none"/>
        </w:tabs>
        <w:bidi w:val="0"/>
        <w:ind w:left="1418" w:hanging="283"/>
        <w:jc w:val="left"/>
        <w:rPr/>
      </w:pPr>
      <w:r>
        <w:rPr/>
        <w:t xml:space="preserve">Les obligations, surtout celles à </w:t>
      </w:r>
      <w:r>
        <w:rPr>
          <w:rStyle w:val="Accentuationforte"/>
        </w:rPr>
        <w:t>taux fixe</w:t>
      </w:r>
      <w:r>
        <w:rPr/>
        <w:t xml:space="preserve">, sont généralement moins volatiles que les actions. Cependant, les obligations à long terme peuvent être affectées par les </w:t>
      </w:r>
      <w:r>
        <w:rPr>
          <w:rStyle w:val="Accentuationforte"/>
        </w:rPr>
        <w:t>changements des taux d'intérêt</w:t>
      </w:r>
      <w:r>
        <w:rPr/>
        <w:t xml:space="preserve"> : lorsque les taux d'intérêt montent, la valeur des obligations existantes baisse, et inversement.</w:t>
      </w:r>
    </w:p>
    <w:p>
      <w:pPr>
        <w:pStyle w:val="Normal"/>
        <w:bidi w:val="0"/>
        <w:jc w:val="left"/>
        <w:rPr/>
      </w:pPr>
      <w:r>
        <w:rPr/>
        <w:t xml:space="preserve">6. </w:t>
      </w:r>
      <w:r>
        <w:rPr>
          <w:rStyle w:val="Accentuationforte"/>
          <w:b/>
        </w:rPr>
        <w:t>Durée de l'investissement</w:t>
      </w:r>
      <w:r>
        <w:rPr/>
        <w:t xml:space="preserve"> :</w:t>
      </w:r>
    </w:p>
    <w:p>
      <w:pPr>
        <w:pStyle w:val="Normal"/>
        <w:numPr>
          <w:ilvl w:val="0"/>
          <w:numId w:val="120"/>
        </w:numPr>
        <w:tabs>
          <w:tab w:val="left" w:pos="709" w:leader="none"/>
        </w:tabs>
        <w:bidi w:val="0"/>
        <w:spacing w:before="0" w:after="0"/>
        <w:ind w:left="709" w:hanging="283"/>
        <w:jc w:val="left"/>
        <w:rPr/>
      </w:pPr>
      <w:r>
        <w:rPr>
          <w:rStyle w:val="Accentuationforte"/>
        </w:rPr>
        <w:t>Action</w:t>
      </w:r>
      <w:r>
        <w:rPr/>
        <w:t xml:space="preserve"> :</w:t>
      </w:r>
    </w:p>
    <w:p>
      <w:pPr>
        <w:pStyle w:val="Normal"/>
        <w:numPr>
          <w:ilvl w:val="1"/>
          <w:numId w:val="120"/>
        </w:numPr>
        <w:tabs>
          <w:tab w:val="clear" w:pos="709"/>
          <w:tab w:val="left" w:pos="1418" w:leader="none"/>
        </w:tabs>
        <w:bidi w:val="0"/>
        <w:spacing w:before="0" w:after="0"/>
        <w:ind w:left="1418" w:hanging="283"/>
        <w:jc w:val="left"/>
        <w:rPr/>
      </w:pPr>
      <w:r>
        <w:rPr/>
        <w:t xml:space="preserve">Il n'y a pas de durée déterminée pour les actions. Vous pouvez les </w:t>
      </w:r>
      <w:r>
        <w:rPr>
          <w:rStyle w:val="Accentuationforte"/>
        </w:rPr>
        <w:t>détenir aussi longtemps que vous le souhaitez</w:t>
      </w:r>
      <w:r>
        <w:rPr/>
        <w:t xml:space="preserve"> tant que l'entreprise existe. Vous pouvez les vendre à tout moment sur le marché (si elles sont cotées en bourse), ce qui offre une certaine </w:t>
      </w:r>
      <w:r>
        <w:rPr>
          <w:rStyle w:val="Accentuationforte"/>
        </w:rPr>
        <w:t>liquidité</w:t>
      </w:r>
      <w:r>
        <w:rPr/>
        <w:t>.</w:t>
      </w:r>
    </w:p>
    <w:p>
      <w:pPr>
        <w:pStyle w:val="Normal"/>
        <w:numPr>
          <w:ilvl w:val="0"/>
          <w:numId w:val="120"/>
        </w:numPr>
        <w:tabs>
          <w:tab w:val="left" w:pos="709" w:leader="none"/>
        </w:tabs>
        <w:bidi w:val="0"/>
        <w:spacing w:before="0" w:after="0"/>
        <w:ind w:left="709" w:hanging="283"/>
        <w:jc w:val="left"/>
        <w:rPr/>
      </w:pPr>
      <w:r>
        <w:rPr>
          <w:rStyle w:val="Accentuationforte"/>
        </w:rPr>
        <w:t>Obligation</w:t>
      </w:r>
      <w:r>
        <w:rPr/>
        <w:t xml:space="preserve"> :</w:t>
      </w:r>
    </w:p>
    <w:p>
      <w:pPr>
        <w:pStyle w:val="Normal"/>
        <w:numPr>
          <w:ilvl w:val="1"/>
          <w:numId w:val="120"/>
        </w:numPr>
        <w:tabs>
          <w:tab w:val="clear" w:pos="709"/>
          <w:tab w:val="left" w:pos="1418" w:leader="none"/>
        </w:tabs>
        <w:bidi w:val="0"/>
        <w:spacing w:before="0" w:after="0"/>
        <w:ind w:left="1418" w:hanging="283"/>
        <w:jc w:val="left"/>
        <w:rPr/>
      </w:pPr>
      <w:r>
        <w:rPr/>
        <w:t xml:space="preserve">Les obligations ont une </w:t>
      </w:r>
      <w:r>
        <w:rPr>
          <w:rStyle w:val="Accentuationforte"/>
        </w:rPr>
        <w:t>échéance fixe</w:t>
      </w:r>
      <w:r>
        <w:rPr/>
        <w:t xml:space="preserve"> (généralement plusieurs années). À la date d'échéance, l'émetteur rembourse le montant principal emprunté. Pendant la période de détention, l'investisseur reçoit des intérêts.</w:t>
      </w:r>
    </w:p>
    <w:p>
      <w:pPr>
        <w:pStyle w:val="Normal"/>
        <w:numPr>
          <w:ilvl w:val="1"/>
          <w:numId w:val="120"/>
        </w:numPr>
        <w:tabs>
          <w:tab w:val="clear" w:pos="709"/>
          <w:tab w:val="left" w:pos="1418" w:leader="none"/>
        </w:tabs>
        <w:bidi w:val="0"/>
        <w:ind w:left="1418" w:hanging="283"/>
        <w:jc w:val="left"/>
        <w:rPr/>
      </w:pPr>
      <w:r>
        <w:rPr/>
        <w:t xml:space="preserve">Certaines obligations peuvent être </w:t>
      </w:r>
      <w:r>
        <w:rPr>
          <w:rStyle w:val="Accentuationforte"/>
        </w:rPr>
        <w:t>vendues avant l'échéance</w:t>
      </w:r>
      <w:r>
        <w:rPr/>
        <w:t>, mais le prix peut fluctuer en fonction des taux d'intérêt et des conditions du marché.</w:t>
      </w:r>
    </w:p>
    <w:p>
      <w:pPr>
        <w:pStyle w:val="Normal"/>
        <w:bidi w:val="0"/>
        <w:jc w:val="left"/>
        <w:rPr/>
      </w:pPr>
      <w:r>
        <w:rPr/>
        <w:t xml:space="preserve">7. </w:t>
      </w:r>
      <w:r>
        <w:rPr>
          <w:rStyle w:val="Accentuationforte"/>
          <w:b/>
        </w:rPr>
        <w:t>Droits des investisseurs</w:t>
      </w:r>
      <w:r>
        <w:rPr/>
        <w:t xml:space="preserve"> :</w:t>
      </w:r>
    </w:p>
    <w:p>
      <w:pPr>
        <w:pStyle w:val="Normal"/>
        <w:numPr>
          <w:ilvl w:val="0"/>
          <w:numId w:val="121"/>
        </w:numPr>
        <w:tabs>
          <w:tab w:val="left" w:pos="709" w:leader="none"/>
        </w:tabs>
        <w:bidi w:val="0"/>
        <w:spacing w:before="0" w:after="0"/>
        <w:ind w:left="709" w:hanging="283"/>
        <w:jc w:val="left"/>
        <w:rPr/>
      </w:pPr>
      <w:r>
        <w:rPr>
          <w:rStyle w:val="Accentuationforte"/>
        </w:rPr>
        <w:t>Action</w:t>
      </w:r>
      <w:r>
        <w:rPr/>
        <w:t xml:space="preserve"> :</w:t>
      </w:r>
    </w:p>
    <w:p>
      <w:pPr>
        <w:pStyle w:val="Normal"/>
        <w:numPr>
          <w:ilvl w:val="1"/>
          <w:numId w:val="121"/>
        </w:numPr>
        <w:tabs>
          <w:tab w:val="clear" w:pos="709"/>
          <w:tab w:val="left" w:pos="1418" w:leader="none"/>
        </w:tabs>
        <w:bidi w:val="0"/>
        <w:spacing w:before="0" w:after="0"/>
        <w:ind w:left="1418" w:hanging="283"/>
        <w:jc w:val="left"/>
        <w:rPr/>
      </w:pPr>
      <w:r>
        <w:rPr/>
        <w:t xml:space="preserve">Les actionnaires ont des </w:t>
      </w:r>
      <w:r>
        <w:rPr>
          <w:rStyle w:val="Accentuationforte"/>
        </w:rPr>
        <w:t>droits de vote</w:t>
      </w:r>
      <w:r>
        <w:rPr/>
        <w:t xml:space="preserve"> lors des assemblées générales de l'entreprise. Cela leur permet de participer à la prise de décisions importantes, telles que l'élection des membres du conseil d'administration ou l'approbation des politiques de l'entreprise.</w:t>
      </w:r>
    </w:p>
    <w:p>
      <w:pPr>
        <w:pStyle w:val="Normal"/>
        <w:numPr>
          <w:ilvl w:val="1"/>
          <w:numId w:val="121"/>
        </w:numPr>
        <w:tabs>
          <w:tab w:val="clear" w:pos="709"/>
          <w:tab w:val="left" w:pos="1418" w:leader="none"/>
        </w:tabs>
        <w:bidi w:val="0"/>
        <w:spacing w:before="0" w:after="0"/>
        <w:ind w:left="1418" w:hanging="283"/>
        <w:jc w:val="left"/>
        <w:rPr/>
      </w:pPr>
      <w:r>
        <w:rPr/>
        <w:t>En échange, les actionnaires assument également un risque plus élevé.</w:t>
      </w:r>
    </w:p>
    <w:p>
      <w:pPr>
        <w:pStyle w:val="Normal"/>
        <w:numPr>
          <w:ilvl w:val="0"/>
          <w:numId w:val="121"/>
        </w:numPr>
        <w:tabs>
          <w:tab w:val="left" w:pos="709" w:leader="none"/>
        </w:tabs>
        <w:bidi w:val="0"/>
        <w:spacing w:before="0" w:after="0"/>
        <w:ind w:left="709" w:hanging="283"/>
        <w:jc w:val="left"/>
        <w:rPr/>
      </w:pPr>
      <w:r>
        <w:rPr>
          <w:rStyle w:val="Accentuationforte"/>
        </w:rPr>
        <w:t>Obligation</w:t>
      </w:r>
      <w:r>
        <w:rPr/>
        <w:t xml:space="preserve"> :</w:t>
      </w:r>
    </w:p>
    <w:p>
      <w:pPr>
        <w:pStyle w:val="Normal"/>
        <w:numPr>
          <w:ilvl w:val="1"/>
          <w:numId w:val="121"/>
        </w:numPr>
        <w:tabs>
          <w:tab w:val="clear" w:pos="709"/>
          <w:tab w:val="left" w:pos="1418" w:leader="none"/>
        </w:tabs>
        <w:bidi w:val="0"/>
        <w:ind w:left="1418" w:hanging="283"/>
        <w:jc w:val="left"/>
        <w:rPr/>
      </w:pPr>
      <w:r>
        <w:rPr/>
        <w:t xml:space="preserve">Les détenteurs d'obligations n'ont </w:t>
      </w:r>
      <w:r>
        <w:rPr>
          <w:rStyle w:val="Accentuationforte"/>
        </w:rPr>
        <w:t>aucun droit de vote</w:t>
      </w:r>
      <w:r>
        <w:rPr/>
        <w:t xml:space="preserve"> ni d'influence sur la gestion de l'entreprise. Ils sont des </w:t>
      </w:r>
      <w:r>
        <w:rPr>
          <w:rStyle w:val="Accentuationforte"/>
        </w:rPr>
        <w:t>créanciers</w:t>
      </w:r>
      <w:r>
        <w:rPr/>
        <w:t>, et leur principal droit est de recevoir des paiements d'intérêts réguliers et le remboursement du principal à l'échéance.</w:t>
      </w:r>
    </w:p>
    <w:p>
      <w:pPr>
        <w:pStyle w:val="Normal"/>
        <w:bidi w:val="0"/>
        <w:jc w:val="left"/>
        <w:rPr/>
      </w:pPr>
      <w:r>
        <w:rPr/>
        <w:t>Résumé des principales différences :</w:t>
      </w:r>
    </w:p>
    <w:tbl>
      <w:tblPr>
        <w:tblW w:w="9638" w:type="dxa"/>
        <w:jc w:val="left"/>
        <w:tblInd w:w="0" w:type="dxa"/>
        <w:tblLayout w:type="fixed"/>
        <w:tblCellMar>
          <w:top w:w="28" w:type="dxa"/>
          <w:left w:w="28" w:type="dxa"/>
          <w:bottom w:w="28" w:type="dxa"/>
          <w:right w:w="28" w:type="dxa"/>
        </w:tblCellMar>
      </w:tblPr>
      <w:tblGrid>
        <w:gridCol w:w="2513"/>
        <w:gridCol w:w="2696"/>
        <w:gridCol w:w="4429"/>
      </w:tblGrid>
      <w:tr>
        <w:trPr>
          <w:tblHeader w:val="true"/>
        </w:trPr>
        <w:tc>
          <w:tcPr>
            <w:tcW w:w="2513" w:type="dxa"/>
            <w:tcBorders/>
            <w:vAlign w:val="center"/>
          </w:tcPr>
          <w:p>
            <w:pPr>
              <w:pStyle w:val="Normal"/>
              <w:widowControl w:val="false"/>
              <w:suppressLineNumbers/>
              <w:bidi w:val="0"/>
              <w:jc w:val="center"/>
              <w:rPr/>
            </w:pPr>
            <w:r>
              <w:rPr/>
              <w:t>Aspect</w:t>
            </w:r>
          </w:p>
        </w:tc>
        <w:tc>
          <w:tcPr>
            <w:tcW w:w="2696" w:type="dxa"/>
            <w:tcBorders/>
            <w:vAlign w:val="center"/>
          </w:tcPr>
          <w:p>
            <w:pPr>
              <w:pStyle w:val="Normal"/>
              <w:widowControl w:val="false"/>
              <w:suppressLineNumbers/>
              <w:bidi w:val="0"/>
              <w:jc w:val="center"/>
              <w:rPr/>
            </w:pPr>
            <w:r>
              <w:rPr/>
              <w:t>Action</w:t>
            </w:r>
          </w:p>
        </w:tc>
        <w:tc>
          <w:tcPr>
            <w:tcW w:w="4429" w:type="dxa"/>
            <w:tcBorders/>
            <w:vAlign w:val="center"/>
          </w:tcPr>
          <w:p>
            <w:pPr>
              <w:pStyle w:val="Normal"/>
              <w:widowControl w:val="false"/>
              <w:suppressLineNumbers/>
              <w:bidi w:val="0"/>
              <w:jc w:val="center"/>
              <w:rPr/>
            </w:pPr>
            <w:r>
              <w:rPr/>
              <w:t>Obligation</w:t>
            </w:r>
          </w:p>
        </w:tc>
      </w:tr>
      <w:tr>
        <w:trPr/>
        <w:tc>
          <w:tcPr>
            <w:tcW w:w="2513" w:type="dxa"/>
            <w:tcBorders/>
            <w:vAlign w:val="center"/>
          </w:tcPr>
          <w:p>
            <w:pPr>
              <w:pStyle w:val="Normal"/>
              <w:widowControl w:val="false"/>
              <w:suppressLineNumbers/>
              <w:bidi w:val="0"/>
              <w:jc w:val="left"/>
              <w:rPr/>
            </w:pPr>
            <w:r>
              <w:rPr>
                <w:rStyle w:val="Accentuationforte"/>
              </w:rPr>
              <w:t>Nature</w:t>
            </w:r>
          </w:p>
        </w:tc>
        <w:tc>
          <w:tcPr>
            <w:tcW w:w="2696" w:type="dxa"/>
            <w:tcBorders/>
            <w:vAlign w:val="center"/>
          </w:tcPr>
          <w:p>
            <w:pPr>
              <w:pStyle w:val="Normal"/>
              <w:widowControl w:val="false"/>
              <w:suppressLineNumbers/>
              <w:bidi w:val="0"/>
              <w:jc w:val="left"/>
              <w:rPr/>
            </w:pPr>
            <w:r>
              <w:rPr/>
              <w:t>Part de propriété</w:t>
            </w:r>
          </w:p>
        </w:tc>
        <w:tc>
          <w:tcPr>
            <w:tcW w:w="4429" w:type="dxa"/>
            <w:tcBorders/>
            <w:vAlign w:val="center"/>
          </w:tcPr>
          <w:p>
            <w:pPr>
              <w:pStyle w:val="Normal"/>
              <w:widowControl w:val="false"/>
              <w:suppressLineNumbers/>
              <w:bidi w:val="0"/>
              <w:jc w:val="left"/>
              <w:rPr/>
            </w:pPr>
            <w:r>
              <w:rPr/>
              <w:t>Prêt/dette</w:t>
            </w:r>
          </w:p>
        </w:tc>
      </w:tr>
      <w:tr>
        <w:trPr/>
        <w:tc>
          <w:tcPr>
            <w:tcW w:w="2513" w:type="dxa"/>
            <w:tcBorders/>
            <w:vAlign w:val="center"/>
          </w:tcPr>
          <w:p>
            <w:pPr>
              <w:pStyle w:val="Normal"/>
              <w:widowControl w:val="false"/>
              <w:suppressLineNumbers/>
              <w:bidi w:val="0"/>
              <w:jc w:val="left"/>
              <w:rPr/>
            </w:pPr>
            <w:r>
              <w:rPr>
                <w:rStyle w:val="Accentuationforte"/>
              </w:rPr>
              <w:t>Rendement</w:t>
            </w:r>
          </w:p>
        </w:tc>
        <w:tc>
          <w:tcPr>
            <w:tcW w:w="2696" w:type="dxa"/>
            <w:tcBorders/>
            <w:vAlign w:val="center"/>
          </w:tcPr>
          <w:p>
            <w:pPr>
              <w:pStyle w:val="Normal"/>
              <w:widowControl w:val="false"/>
              <w:suppressLineNumbers/>
              <w:bidi w:val="0"/>
              <w:jc w:val="left"/>
              <w:rPr/>
            </w:pPr>
            <w:r>
              <w:rPr/>
              <w:t>Dividendes, gains en capital</w:t>
            </w:r>
          </w:p>
        </w:tc>
        <w:tc>
          <w:tcPr>
            <w:tcW w:w="4429" w:type="dxa"/>
            <w:tcBorders/>
            <w:vAlign w:val="center"/>
          </w:tcPr>
          <w:p>
            <w:pPr>
              <w:pStyle w:val="Normal"/>
              <w:widowControl w:val="false"/>
              <w:suppressLineNumbers/>
              <w:bidi w:val="0"/>
              <w:jc w:val="left"/>
              <w:rPr/>
            </w:pPr>
            <w:r>
              <w:rPr/>
              <w:t>Intérêts fixes (coupons)</w:t>
            </w:r>
          </w:p>
        </w:tc>
      </w:tr>
      <w:tr>
        <w:trPr/>
        <w:tc>
          <w:tcPr>
            <w:tcW w:w="2513" w:type="dxa"/>
            <w:tcBorders/>
            <w:vAlign w:val="center"/>
          </w:tcPr>
          <w:p>
            <w:pPr>
              <w:pStyle w:val="Normal"/>
              <w:widowControl w:val="false"/>
              <w:suppressLineNumbers/>
              <w:bidi w:val="0"/>
              <w:jc w:val="left"/>
              <w:rPr/>
            </w:pPr>
            <w:r>
              <w:rPr>
                <w:rStyle w:val="Accentuationforte"/>
              </w:rPr>
              <w:t>Risque</w:t>
            </w:r>
          </w:p>
        </w:tc>
        <w:tc>
          <w:tcPr>
            <w:tcW w:w="2696" w:type="dxa"/>
            <w:tcBorders/>
            <w:vAlign w:val="center"/>
          </w:tcPr>
          <w:p>
            <w:pPr>
              <w:pStyle w:val="Normal"/>
              <w:widowControl w:val="false"/>
              <w:suppressLineNumbers/>
              <w:bidi w:val="0"/>
              <w:jc w:val="left"/>
              <w:rPr/>
            </w:pPr>
            <w:r>
              <w:rPr/>
              <w:t>Élevé, volatilité importante</w:t>
            </w:r>
          </w:p>
        </w:tc>
        <w:tc>
          <w:tcPr>
            <w:tcW w:w="4429" w:type="dxa"/>
            <w:tcBorders/>
            <w:vAlign w:val="center"/>
          </w:tcPr>
          <w:p>
            <w:pPr>
              <w:pStyle w:val="Normal"/>
              <w:widowControl w:val="false"/>
              <w:suppressLineNumbers/>
              <w:bidi w:val="0"/>
              <w:jc w:val="left"/>
              <w:rPr/>
            </w:pPr>
            <w:r>
              <w:rPr/>
              <w:t>Plus faible, mais dépend de l'émetteur</w:t>
            </w:r>
          </w:p>
        </w:tc>
      </w:tr>
      <w:tr>
        <w:trPr/>
        <w:tc>
          <w:tcPr>
            <w:tcW w:w="2513" w:type="dxa"/>
            <w:tcBorders/>
            <w:vAlign w:val="center"/>
          </w:tcPr>
          <w:p>
            <w:pPr>
              <w:pStyle w:val="Normal"/>
              <w:widowControl w:val="false"/>
              <w:suppressLineNumbers/>
              <w:bidi w:val="0"/>
              <w:jc w:val="left"/>
              <w:rPr/>
            </w:pPr>
            <w:r>
              <w:rPr>
                <w:rStyle w:val="Accentuationforte"/>
              </w:rPr>
              <w:t>Volatilité</w:t>
            </w:r>
          </w:p>
        </w:tc>
        <w:tc>
          <w:tcPr>
            <w:tcW w:w="2696" w:type="dxa"/>
            <w:tcBorders/>
            <w:vAlign w:val="center"/>
          </w:tcPr>
          <w:p>
            <w:pPr>
              <w:pStyle w:val="Normal"/>
              <w:widowControl w:val="false"/>
              <w:suppressLineNumbers/>
              <w:bidi w:val="0"/>
              <w:jc w:val="left"/>
              <w:rPr/>
            </w:pPr>
            <w:r>
              <w:rPr/>
              <w:t>Élevée</w:t>
            </w:r>
          </w:p>
        </w:tc>
        <w:tc>
          <w:tcPr>
            <w:tcW w:w="4429" w:type="dxa"/>
            <w:tcBorders/>
            <w:vAlign w:val="center"/>
          </w:tcPr>
          <w:p>
            <w:pPr>
              <w:pStyle w:val="Normal"/>
              <w:widowControl w:val="false"/>
              <w:suppressLineNumbers/>
              <w:bidi w:val="0"/>
              <w:jc w:val="left"/>
              <w:rPr/>
            </w:pPr>
            <w:r>
              <w:rPr/>
              <w:t>Faible à modérée, liée aux taux d'intérêt</w:t>
            </w:r>
          </w:p>
        </w:tc>
      </w:tr>
      <w:tr>
        <w:trPr/>
        <w:tc>
          <w:tcPr>
            <w:tcW w:w="2513" w:type="dxa"/>
            <w:tcBorders/>
            <w:vAlign w:val="center"/>
          </w:tcPr>
          <w:p>
            <w:pPr>
              <w:pStyle w:val="Normal"/>
              <w:widowControl w:val="false"/>
              <w:suppressLineNumbers/>
              <w:bidi w:val="0"/>
              <w:jc w:val="left"/>
              <w:rPr/>
            </w:pPr>
            <w:r>
              <w:rPr>
                <w:rStyle w:val="Accentuationforte"/>
              </w:rPr>
              <w:t>Durée</w:t>
            </w:r>
          </w:p>
        </w:tc>
        <w:tc>
          <w:tcPr>
            <w:tcW w:w="2696" w:type="dxa"/>
            <w:tcBorders/>
            <w:vAlign w:val="center"/>
          </w:tcPr>
          <w:p>
            <w:pPr>
              <w:pStyle w:val="Normal"/>
              <w:widowControl w:val="false"/>
              <w:suppressLineNumbers/>
              <w:bidi w:val="0"/>
              <w:jc w:val="left"/>
              <w:rPr/>
            </w:pPr>
            <w:r>
              <w:rPr/>
              <w:t>Illimitée</w:t>
            </w:r>
          </w:p>
        </w:tc>
        <w:tc>
          <w:tcPr>
            <w:tcW w:w="4429" w:type="dxa"/>
            <w:tcBorders/>
            <w:vAlign w:val="center"/>
          </w:tcPr>
          <w:p>
            <w:pPr>
              <w:pStyle w:val="Normal"/>
              <w:widowControl w:val="false"/>
              <w:suppressLineNumbers/>
              <w:bidi w:val="0"/>
              <w:jc w:val="left"/>
              <w:rPr/>
            </w:pPr>
            <w:r>
              <w:rPr/>
              <w:t>Échéance fixe</w:t>
            </w:r>
          </w:p>
        </w:tc>
      </w:tr>
      <w:tr>
        <w:trPr/>
        <w:tc>
          <w:tcPr>
            <w:tcW w:w="2513" w:type="dxa"/>
            <w:tcBorders/>
            <w:vAlign w:val="center"/>
          </w:tcPr>
          <w:p>
            <w:pPr>
              <w:pStyle w:val="Normal"/>
              <w:widowControl w:val="false"/>
              <w:suppressLineNumbers/>
              <w:bidi w:val="0"/>
              <w:jc w:val="left"/>
              <w:rPr/>
            </w:pPr>
            <w:r>
              <w:rPr>
                <w:rStyle w:val="Accentuationforte"/>
              </w:rPr>
              <w:t>Droits</w:t>
            </w:r>
          </w:p>
        </w:tc>
        <w:tc>
          <w:tcPr>
            <w:tcW w:w="2696" w:type="dxa"/>
            <w:tcBorders/>
            <w:vAlign w:val="center"/>
          </w:tcPr>
          <w:p>
            <w:pPr>
              <w:pStyle w:val="Normal"/>
              <w:widowControl w:val="false"/>
              <w:suppressLineNumbers/>
              <w:bidi w:val="0"/>
              <w:jc w:val="left"/>
              <w:rPr/>
            </w:pPr>
            <w:r>
              <w:rPr/>
              <w:t>Droit de vote, dividendes</w:t>
            </w:r>
          </w:p>
        </w:tc>
        <w:tc>
          <w:tcPr>
            <w:tcW w:w="4429" w:type="dxa"/>
            <w:tcBorders/>
            <w:vAlign w:val="center"/>
          </w:tcPr>
          <w:p>
            <w:pPr>
              <w:pStyle w:val="Normal"/>
              <w:widowControl w:val="false"/>
              <w:suppressLineNumbers/>
              <w:bidi w:val="0"/>
              <w:jc w:val="left"/>
              <w:rPr/>
            </w:pPr>
            <w:r>
              <w:rPr/>
              <w:t>Aucun droit de vote, remboursement du capital</w:t>
            </w:r>
          </w:p>
        </w:tc>
      </w:tr>
      <w:tr>
        <w:trPr/>
        <w:tc>
          <w:tcPr>
            <w:tcW w:w="2513" w:type="dxa"/>
            <w:tcBorders/>
            <w:vAlign w:val="center"/>
          </w:tcPr>
          <w:p>
            <w:pPr>
              <w:pStyle w:val="Normal"/>
              <w:widowControl w:val="false"/>
              <w:suppressLineNumbers/>
              <w:bidi w:val="0"/>
              <w:jc w:val="left"/>
              <w:rPr/>
            </w:pPr>
            <w:r>
              <w:rPr>
                <w:rStyle w:val="Accentuationforte"/>
              </w:rPr>
              <w:t>Priorité en cas de faillite</w:t>
            </w:r>
          </w:p>
        </w:tc>
        <w:tc>
          <w:tcPr>
            <w:tcW w:w="2696" w:type="dxa"/>
            <w:tcBorders/>
            <w:vAlign w:val="center"/>
          </w:tcPr>
          <w:p>
            <w:pPr>
              <w:pStyle w:val="Normal"/>
              <w:widowControl w:val="false"/>
              <w:suppressLineNumbers/>
              <w:bidi w:val="0"/>
              <w:jc w:val="left"/>
              <w:rPr/>
            </w:pPr>
            <w:r>
              <w:rPr/>
              <w:t>Dernier rang</w:t>
            </w:r>
          </w:p>
        </w:tc>
        <w:tc>
          <w:tcPr>
            <w:tcW w:w="4429" w:type="dxa"/>
            <w:tcBorders/>
            <w:vAlign w:val="center"/>
          </w:tcPr>
          <w:p>
            <w:pPr>
              <w:pStyle w:val="Normal"/>
              <w:widowControl w:val="false"/>
              <w:suppressLineNumbers/>
              <w:bidi w:val="0"/>
              <w:jc w:val="left"/>
              <w:rPr/>
            </w:pPr>
            <w:r>
              <w:rPr/>
              <w:t>Priorité sur les actionnaires</w:t>
            </w:r>
          </w:p>
        </w:tc>
      </w:tr>
    </w:tbl>
    <w:p>
      <w:pPr>
        <w:pStyle w:val="Normal"/>
        <w:bidi w:val="0"/>
        <w:jc w:val="left"/>
        <w:rPr/>
      </w:pPr>
      <w:r>
        <w:rPr/>
        <w:t>Conclusion :</w:t>
      </w:r>
    </w:p>
    <w:p>
      <w:pPr>
        <w:pStyle w:val="Normal"/>
        <w:numPr>
          <w:ilvl w:val="0"/>
          <w:numId w:val="122"/>
        </w:numPr>
        <w:tabs>
          <w:tab w:val="left" w:pos="709" w:leader="none"/>
        </w:tabs>
        <w:bidi w:val="0"/>
        <w:spacing w:before="0" w:after="0"/>
        <w:ind w:left="709" w:hanging="283"/>
        <w:jc w:val="left"/>
        <w:rPr/>
      </w:pPr>
      <w:r>
        <w:rPr>
          <w:rStyle w:val="Accentuationforte"/>
        </w:rPr>
        <w:t>Les actions</w:t>
      </w:r>
      <w:r>
        <w:rPr/>
        <w:t xml:space="preserve"> sont des instruments financiers qui permettent d'investir dans une entreprise en devenant copropriétaire. Elles sont associées à des rendements potentiellement élevés, mais à un risque plus important et à une grande volatilité.</w:t>
      </w:r>
    </w:p>
    <w:p>
      <w:pPr>
        <w:pStyle w:val="Normal"/>
        <w:numPr>
          <w:ilvl w:val="0"/>
          <w:numId w:val="122"/>
        </w:numPr>
        <w:tabs>
          <w:tab w:val="left" w:pos="709" w:leader="none"/>
        </w:tabs>
        <w:bidi w:val="0"/>
        <w:ind w:left="709" w:hanging="283"/>
        <w:jc w:val="left"/>
        <w:rPr/>
      </w:pPr>
      <w:r>
        <w:rPr>
          <w:rStyle w:val="Accentuationforte"/>
        </w:rPr>
        <w:t>Les obligations</w:t>
      </w:r>
      <w:r>
        <w:rPr/>
        <w:t>, en revanche, sont des prêts à une entreprise ou à un gouvernement. Elles offrent des rendements plus stables et plus prévisibles sous forme de paiements d'intérêts réguliers, mais avec un potentiel de rendement généralement plus faible que les actions. Elles sont généralement moins risquées que les actions.</w:t>
      </w:r>
    </w:p>
    <w:p>
      <w:pPr>
        <w:pStyle w:val="Normal"/>
        <w:bidi w:val="0"/>
        <w:jc w:val="left"/>
        <w:rPr/>
      </w:pPr>
      <w:r>
        <w:rPr/>
        <w:t xml:space="preserve">Le choix entre actions et obligations dépend de votre </w:t>
      </w:r>
      <w:r>
        <w:rPr>
          <w:rStyle w:val="Accentuationforte"/>
        </w:rPr>
        <w:t>tolérance au risque</w:t>
      </w:r>
      <w:r>
        <w:rPr/>
        <w:t xml:space="preserve">, de vos </w:t>
      </w:r>
      <w:r>
        <w:rPr>
          <w:rStyle w:val="Accentuationforte"/>
        </w:rPr>
        <w:t>objectifs financiers</w:t>
      </w:r>
      <w:r>
        <w:rPr/>
        <w:t xml:space="preserve"> et de votre </w:t>
      </w:r>
      <w:r>
        <w:rPr>
          <w:rStyle w:val="Accentuationforte"/>
        </w:rPr>
        <w:t>horizon d'investissement</w:t>
      </w:r>
      <w:r>
        <w:rPr/>
        <w:t>.</w:t>
      </w:r>
    </w:p>
    <w:p>
      <w:pPr>
        <w:pStyle w:val="Normal"/>
        <w:bidi w:val="0"/>
        <w:jc w:val="left"/>
        <w:rPr/>
      </w:pPr>
      <w:r>
        <w:rPr/>
        <w:t>4o</w:t>
      </w:r>
    </w:p>
    <w:p>
      <w:pPr>
        <w:pStyle w:val="Normal"/>
        <w:bidi w:val="0"/>
        <w:jc w:val="left"/>
        <w:rPr/>
      </w:pPr>
      <w:r>
        <w:rPr/>
        <w:t>You said:</w:t>
      </w:r>
    </w:p>
    <w:p>
      <w:pPr>
        <w:pStyle w:val="Normal"/>
        <w:bidi w:val="0"/>
        <w:jc w:val="left"/>
        <w:rPr/>
      </w:pPr>
      <w:r>
        <w:rPr/>
        <w:t>A présent, nous savons calculer les rendements et les volatilités. Mais comment comparer des actions qui ont des rendements et des volatilités différents ? Il nous faudra un nombre qui donne par exemple le rendement par unité de risque. Ce qui nous amène vers le calcul des rendements ajustés au risque. Le rendement ajusté au risque définit le rendement d'un investissement en mesurant le niveau de risque impliqué dans la production de ce rendement. Il est généralement sous forme de nombre sans unité : c'est une notation qui mesure le rendement par rapport au risque pris. Les rendements ajustés en fonction du risque permettent de comparer différentes options d'investissement. Ratio de Sharpe Autrement dit, le ratio de Sharpe mesure le rendement excédentaire de votre investissement par rapport au gain que vous auriez eu si vous aviez investi dans le placement sans risque. Il se calcule facilement par la formule ci-dessous :</w:t>
      </w:r>
    </w:p>
    <w:p>
      <w:pPr>
        <w:pStyle w:val="Normal"/>
        <w:bidi w:val="0"/>
        <w:jc w:val="left"/>
        <w:rPr/>
      </w:pPr>
      <w:r>
        <w:rPr/>
        <w:t>ChatGPT said:</w:t>
      </w:r>
    </w:p>
    <w:p>
      <w:pPr>
        <w:pStyle w:val="Normal"/>
        <w:bidi w:val="0"/>
        <w:spacing w:lineRule="auto" w:line="276" w:before="0" w:after="140"/>
        <w:jc w:val="left"/>
        <w:rPr/>
      </w:pPr>
      <w:r>
        <w:rPr/>
        <w:t xml:space="preserve">Le </w:t>
      </w:r>
      <w:r>
        <w:rPr>
          <w:rStyle w:val="Accentuationforte"/>
        </w:rPr>
        <w:t>ratio de Sharpe</w:t>
      </w:r>
      <w:r>
        <w:rPr/>
        <w:t xml:space="preserve"> est un indicateur utilisé en finance pour mesurer le </w:t>
      </w:r>
      <w:r>
        <w:rPr>
          <w:rStyle w:val="Accentuationforte"/>
        </w:rPr>
        <w:t>rendement ajusté au risque</w:t>
      </w:r>
      <w:r>
        <w:rPr/>
        <w:t xml:space="preserve"> d'un investissement. Il permet de comparer différentes options d'investissement en prenant en compte à la fois le </w:t>
      </w:r>
      <w:r>
        <w:rPr>
          <w:rStyle w:val="Accentuationforte"/>
        </w:rPr>
        <w:t>rendement</w:t>
      </w:r>
      <w:r>
        <w:rPr/>
        <w:t xml:space="preserve"> et le </w:t>
      </w:r>
      <w:r>
        <w:rPr>
          <w:rStyle w:val="Accentuationforte"/>
        </w:rPr>
        <w:t>risque</w:t>
      </w:r>
      <w:r>
        <w:rPr/>
        <w:t xml:space="preserve"> (volatilité). Plus le ratio de Sharpe est élevé, plus l'investissement est jugé attractif en termes de rendement par rapport au risque pris.</w:t>
      </w:r>
    </w:p>
    <w:p>
      <w:pPr>
        <w:pStyle w:val="Normal"/>
        <w:bidi w:val="0"/>
        <w:jc w:val="left"/>
        <w:rPr/>
      </w:pPr>
      <w:r>
        <w:rPr/>
        <w:t xml:space="preserve">Formule du </w:t>
      </w:r>
      <w:r>
        <w:rPr>
          <w:rStyle w:val="Accentuationforte"/>
          <w:b/>
        </w:rPr>
        <w:t>ratio de Sharpe</w:t>
      </w:r>
      <w:r>
        <w:rPr/>
        <w:t xml:space="preserve"> :</w:t>
      </w:r>
    </w:p>
    <w:p>
      <w:pPr>
        <w:pStyle w:val="Normal"/>
        <w:bidi w:val="0"/>
        <w:spacing w:lineRule="auto" w:line="276" w:before="0" w:after="140"/>
        <w:jc w:val="left"/>
        <w:rPr/>
      </w:pPr>
      <w:r>
        <w:rPr/>
        <w:t> </w:t>
      </w:r>
      <w:r>
        <w:rPr/>
        <w:t>de Sharpe de l’actif sans risque de l’actifRatio de Sharpe=Volatiliteˊ de l’actifRendement de l’actif−Rendement sans risque​</w:t>
      </w:r>
    </w:p>
    <w:p>
      <w:pPr>
        <w:pStyle w:val="Normal"/>
        <w:numPr>
          <w:ilvl w:val="0"/>
          <w:numId w:val="123"/>
        </w:numPr>
        <w:tabs>
          <w:tab w:val="left" w:pos="709" w:leader="none"/>
        </w:tabs>
        <w:bidi w:val="0"/>
        <w:spacing w:before="0" w:after="0"/>
        <w:ind w:left="709" w:hanging="283"/>
        <w:jc w:val="left"/>
        <w:rPr/>
      </w:pPr>
      <w:r>
        <w:rPr>
          <w:rStyle w:val="Accentuationforte"/>
        </w:rPr>
        <w:t>Rendement de l'actif</w:t>
      </w:r>
      <w:r>
        <w:rPr/>
        <w:t xml:space="preserve"> : Le rendement moyen de l'investissement sur la période.</w:t>
      </w:r>
    </w:p>
    <w:p>
      <w:pPr>
        <w:pStyle w:val="Normal"/>
        <w:numPr>
          <w:ilvl w:val="0"/>
          <w:numId w:val="123"/>
        </w:numPr>
        <w:tabs>
          <w:tab w:val="left" w:pos="709" w:leader="none"/>
        </w:tabs>
        <w:bidi w:val="0"/>
        <w:spacing w:before="0" w:after="0"/>
        <w:ind w:left="709" w:hanging="283"/>
        <w:jc w:val="left"/>
        <w:rPr/>
      </w:pPr>
      <w:r>
        <w:rPr>
          <w:rStyle w:val="Accentuationforte"/>
        </w:rPr>
        <w:t>Rendement sans risque</w:t>
      </w:r>
      <w:r>
        <w:rPr/>
        <w:t xml:space="preserve"> : Le rendement que vous auriez obtenu en investissant dans un actif sans risque, comme des obligations d'État à court terme (ex : Bons du Trésor).</w:t>
      </w:r>
    </w:p>
    <w:p>
      <w:pPr>
        <w:pStyle w:val="Normal"/>
        <w:numPr>
          <w:ilvl w:val="0"/>
          <w:numId w:val="123"/>
        </w:numPr>
        <w:tabs>
          <w:tab w:val="left" w:pos="709" w:leader="none"/>
        </w:tabs>
        <w:bidi w:val="0"/>
        <w:ind w:left="709" w:hanging="283"/>
        <w:jc w:val="left"/>
        <w:rPr/>
      </w:pPr>
      <w:r>
        <w:rPr>
          <w:rStyle w:val="Accentuationforte"/>
        </w:rPr>
        <w:t>Volatilité de l'actif</w:t>
      </w:r>
      <w:r>
        <w:rPr/>
        <w:t xml:space="preserve"> : Mesurée par l'écart type des rendements de l'investissement. Elle représente le </w:t>
      </w:r>
      <w:r>
        <w:rPr>
          <w:rStyle w:val="Accentuationforte"/>
        </w:rPr>
        <w:t>risque</w:t>
      </w:r>
      <w:r>
        <w:rPr/>
        <w:t>.</w:t>
      </w:r>
    </w:p>
    <w:p>
      <w:pPr>
        <w:pStyle w:val="Normal"/>
        <w:bidi w:val="0"/>
        <w:jc w:val="left"/>
        <w:rPr/>
      </w:pPr>
      <w:r>
        <w:rPr/>
        <w:t>Étapes pour calculer le ratio de Sharpe :</w:t>
      </w:r>
    </w:p>
    <w:p>
      <w:pPr>
        <w:pStyle w:val="Normal"/>
        <w:numPr>
          <w:ilvl w:val="0"/>
          <w:numId w:val="124"/>
        </w:numPr>
        <w:tabs>
          <w:tab w:val="left" w:pos="709" w:leader="none"/>
        </w:tabs>
        <w:bidi w:val="0"/>
        <w:spacing w:before="0" w:after="0"/>
        <w:ind w:left="709" w:hanging="283"/>
        <w:jc w:val="left"/>
        <w:rPr/>
      </w:pPr>
      <w:r>
        <w:rPr>
          <w:rStyle w:val="Accentuationforte"/>
        </w:rPr>
        <w:t>Calculer le rendement moyen de l'actif</w:t>
      </w:r>
      <w:r>
        <w:rPr/>
        <w:t xml:space="preserve"> sur la période donnée.</w:t>
      </w:r>
    </w:p>
    <w:p>
      <w:pPr>
        <w:pStyle w:val="Normal"/>
        <w:numPr>
          <w:ilvl w:val="0"/>
          <w:numId w:val="124"/>
        </w:numPr>
        <w:tabs>
          <w:tab w:val="left" w:pos="709" w:leader="none"/>
        </w:tabs>
        <w:bidi w:val="0"/>
        <w:spacing w:before="0" w:after="0"/>
        <w:ind w:left="709" w:hanging="283"/>
        <w:jc w:val="left"/>
        <w:rPr/>
      </w:pPr>
      <w:r>
        <w:rPr>
          <w:rStyle w:val="Accentuationforte"/>
        </w:rPr>
        <w:t>Déterminer le rendement sans risque</w:t>
      </w:r>
      <w:r>
        <w:rPr/>
        <w:t xml:space="preserve"> (souvent basé sur les taux d'intérêt des obligations d'État).</w:t>
      </w:r>
    </w:p>
    <w:p>
      <w:pPr>
        <w:pStyle w:val="Normal"/>
        <w:numPr>
          <w:ilvl w:val="0"/>
          <w:numId w:val="124"/>
        </w:numPr>
        <w:tabs>
          <w:tab w:val="left" w:pos="709" w:leader="none"/>
        </w:tabs>
        <w:bidi w:val="0"/>
        <w:spacing w:before="0" w:after="0"/>
        <w:ind w:left="709" w:hanging="283"/>
        <w:jc w:val="left"/>
        <w:rPr/>
      </w:pPr>
      <w:r>
        <w:rPr>
          <w:rStyle w:val="Accentuationforte"/>
        </w:rPr>
        <w:t>Calculer la volatilité (écart type)</w:t>
      </w:r>
      <w:r>
        <w:rPr/>
        <w:t xml:space="preserve"> des rendements journaliers de l'actif.</w:t>
      </w:r>
    </w:p>
    <w:p>
      <w:pPr>
        <w:pStyle w:val="Normal"/>
        <w:numPr>
          <w:ilvl w:val="0"/>
          <w:numId w:val="124"/>
        </w:numPr>
        <w:tabs>
          <w:tab w:val="left" w:pos="709" w:leader="none"/>
        </w:tabs>
        <w:bidi w:val="0"/>
        <w:ind w:left="709" w:hanging="283"/>
        <w:jc w:val="left"/>
        <w:rPr/>
      </w:pPr>
      <w:r>
        <w:rPr/>
        <w:t>Appliquer la formule du ratio de Sharpe.</w:t>
      </w:r>
    </w:p>
    <w:p>
      <w:pPr>
        <w:pStyle w:val="Normal"/>
        <w:bidi w:val="0"/>
        <w:jc w:val="left"/>
        <w:rPr/>
      </w:pPr>
      <w:r>
        <w:rPr/>
        <w:t>Exemple en Python pour calculer le ratio de Sharpe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numpy as np</w:t>
      </w:r>
    </w:p>
    <w:p>
      <w:pPr>
        <w:pStyle w:val="Normal"/>
        <w:bidi w:val="0"/>
        <w:rPr/>
      </w:pPr>
      <w:r>
        <w:rPr/>
      </w:r>
    </w:p>
    <w:p>
      <w:pPr>
        <w:pStyle w:val="Normal"/>
        <w:bidi w:val="0"/>
        <w:rPr/>
      </w:pPr>
      <w:r>
        <w:rPr>
          <w:rStyle w:val="Textesource"/>
        </w:rPr>
        <w:t># Supposez que vous avez déjà calculé les rendements journaliers de vos actions</w:t>
      </w:r>
    </w:p>
    <w:p>
      <w:pPr>
        <w:pStyle w:val="Normal"/>
        <w:bidi w:val="0"/>
        <w:rPr/>
      </w:pPr>
      <w:r>
        <w:rPr>
          <w:rStyle w:val="Textesource"/>
        </w:rPr>
        <w:t># returns : DataFrame contenant les rendements journaliers de différentes actions</w:t>
      </w:r>
    </w:p>
    <w:p>
      <w:pPr>
        <w:pStyle w:val="Normal"/>
        <w:bidi w:val="0"/>
        <w:rPr/>
      </w:pPr>
      <w:r>
        <w:rPr/>
      </w:r>
    </w:p>
    <w:p>
      <w:pPr>
        <w:pStyle w:val="Normal"/>
        <w:bidi w:val="0"/>
        <w:rPr/>
      </w:pPr>
      <w:r>
        <w:rPr>
          <w:rStyle w:val="Textesource"/>
        </w:rPr>
        <w:t># Rendement sans risque (par exemple, rendement annuel d'une obligation d'État)</w:t>
      </w:r>
    </w:p>
    <w:p>
      <w:pPr>
        <w:pStyle w:val="Normal"/>
        <w:bidi w:val="0"/>
        <w:rPr/>
      </w:pPr>
      <w:r>
        <w:rPr>
          <w:rStyle w:val="Textesource"/>
        </w:rPr>
        <w:t>risk_free_rate = 0.02  # Rendement sans risque de 2 % par an</w:t>
      </w:r>
    </w:p>
    <w:p>
      <w:pPr>
        <w:pStyle w:val="Normal"/>
        <w:bidi w:val="0"/>
        <w:rPr/>
      </w:pPr>
      <w:r>
        <w:rPr/>
      </w:r>
    </w:p>
    <w:p>
      <w:pPr>
        <w:pStyle w:val="Normal"/>
        <w:bidi w:val="0"/>
        <w:rPr/>
      </w:pPr>
      <w:r>
        <w:rPr>
          <w:rStyle w:val="Textesource"/>
        </w:rPr>
        <w:t># Nombre de jours de trading dans une année (252 jours)</w:t>
      </w:r>
    </w:p>
    <w:p>
      <w:pPr>
        <w:pStyle w:val="Normal"/>
        <w:bidi w:val="0"/>
        <w:rPr/>
      </w:pPr>
      <w:r>
        <w:rPr>
          <w:rStyle w:val="Textesource"/>
        </w:rPr>
        <w:t>n_days = 252</w:t>
      </w:r>
    </w:p>
    <w:p>
      <w:pPr>
        <w:pStyle w:val="Normal"/>
        <w:bidi w:val="0"/>
        <w:rPr/>
      </w:pPr>
      <w:r>
        <w:rPr/>
      </w:r>
    </w:p>
    <w:p>
      <w:pPr>
        <w:pStyle w:val="Normal"/>
        <w:bidi w:val="0"/>
        <w:rPr/>
      </w:pPr>
      <w:r>
        <w:rPr>
          <w:rStyle w:val="Textesource"/>
        </w:rPr>
        <w:t># Calcul du ratio de Sharpe pour chaque action</w:t>
      </w:r>
    </w:p>
    <w:p>
      <w:pPr>
        <w:pStyle w:val="Normal"/>
        <w:bidi w:val="0"/>
        <w:rPr/>
      </w:pPr>
      <w:r>
        <w:rPr>
          <w:rStyle w:val="Textesource"/>
        </w:rPr>
        <w:t>for col in returns.columns:</w:t>
      </w:r>
    </w:p>
    <w:p>
      <w:pPr>
        <w:pStyle w:val="Normal"/>
        <w:bidi w:val="0"/>
        <w:rPr/>
      </w:pPr>
      <w:r>
        <w:rPr>
          <w:rStyle w:val="Textesource"/>
        </w:rPr>
        <w:t xml:space="preserve">    </w:t>
      </w:r>
      <w:r>
        <w:rPr>
          <w:rStyle w:val="Textesource"/>
        </w:rPr>
        <w:t># Rendement moyen annualisé</w:t>
      </w:r>
    </w:p>
    <w:p>
      <w:pPr>
        <w:pStyle w:val="Normal"/>
        <w:bidi w:val="0"/>
        <w:rPr/>
      </w:pPr>
      <w:r>
        <w:rPr>
          <w:rStyle w:val="Textesource"/>
        </w:rPr>
        <w:t xml:space="preserve">    </w:t>
      </w:r>
      <w:r>
        <w:rPr>
          <w:rStyle w:val="Textesource"/>
        </w:rPr>
        <w:t>mean_return_annual = returns[col].mean() * n_days</w:t>
      </w:r>
    </w:p>
    <w:p>
      <w:pPr>
        <w:pStyle w:val="Normal"/>
        <w:bidi w:val="0"/>
        <w:rPr/>
      </w:pPr>
      <w:r>
        <w:rPr>
          <w:rStyle w:val="Textesource"/>
        </w:rPr>
        <w:t xml:space="preserve">    </w:t>
      </w:r>
    </w:p>
    <w:p>
      <w:pPr>
        <w:pStyle w:val="Normal"/>
        <w:bidi w:val="0"/>
        <w:rPr/>
      </w:pPr>
      <w:r>
        <w:rPr>
          <w:rStyle w:val="Textesource"/>
        </w:rPr>
        <w:t xml:space="preserve">    </w:t>
      </w:r>
      <w:r>
        <w:rPr>
          <w:rStyle w:val="Textesource"/>
        </w:rPr>
        <w:t># Volatilité annualisée</w:t>
      </w:r>
    </w:p>
    <w:p>
      <w:pPr>
        <w:pStyle w:val="Normal"/>
        <w:bidi w:val="0"/>
        <w:rPr/>
      </w:pPr>
      <w:r>
        <w:rPr>
          <w:rStyle w:val="Textesource"/>
        </w:rPr>
        <w:t xml:space="preserve">    </w:t>
      </w:r>
      <w:r>
        <w:rPr>
          <w:rStyle w:val="Textesource"/>
        </w:rPr>
        <w:t>volatility_annual = returns[col].std() * np.sqrt(n_days)</w:t>
      </w:r>
    </w:p>
    <w:p>
      <w:pPr>
        <w:pStyle w:val="Normal"/>
        <w:bidi w:val="0"/>
        <w:rPr/>
      </w:pPr>
      <w:r>
        <w:rPr>
          <w:rStyle w:val="Textesource"/>
        </w:rPr>
        <w:t xml:space="preserve">    </w:t>
      </w:r>
    </w:p>
    <w:p>
      <w:pPr>
        <w:pStyle w:val="Normal"/>
        <w:bidi w:val="0"/>
        <w:rPr/>
      </w:pPr>
      <w:r>
        <w:rPr>
          <w:rStyle w:val="Textesource"/>
        </w:rPr>
        <w:t xml:space="preserve">    </w:t>
      </w:r>
      <w:r>
        <w:rPr>
          <w:rStyle w:val="Textesource"/>
        </w:rPr>
        <w:t># Ratio de Sharpe</w:t>
      </w:r>
    </w:p>
    <w:p>
      <w:pPr>
        <w:pStyle w:val="Normal"/>
        <w:bidi w:val="0"/>
        <w:rPr/>
      </w:pPr>
      <w:r>
        <w:rPr>
          <w:rStyle w:val="Textesource"/>
        </w:rPr>
        <w:t xml:space="preserve">    </w:t>
      </w:r>
      <w:r>
        <w:rPr>
          <w:rStyle w:val="Textesource"/>
        </w:rPr>
        <w:t>sharpe_ratio = (mean_return_annual - risk_free_rate) / volatility_annual</w:t>
      </w:r>
    </w:p>
    <w:p>
      <w:pPr>
        <w:pStyle w:val="Normal"/>
        <w:bidi w:val="0"/>
        <w:rPr/>
      </w:pPr>
      <w:r>
        <w:rPr>
          <w:rStyle w:val="Textesource"/>
        </w:rPr>
        <w:t xml:space="preserve">    </w:t>
      </w:r>
    </w:p>
    <w:p>
      <w:pPr>
        <w:pStyle w:val="Normal"/>
        <w:bidi w:val="0"/>
        <w:spacing w:before="0" w:after="283"/>
        <w:rPr/>
      </w:pPr>
      <w:r>
        <w:rPr>
          <w:rStyle w:val="Textesource"/>
        </w:rPr>
        <w:t xml:space="preserve">    </w:t>
      </w:r>
      <w:r>
        <w:rPr>
          <w:rStyle w:val="Textesource"/>
        </w:rPr>
        <w:t>print(f"Le ratio de Sharpe de l'action {col} est de {round(sharpe_ratio, 2)}")</w:t>
      </w:r>
    </w:p>
    <w:p>
      <w:pPr>
        <w:pStyle w:val="Normal"/>
        <w:bidi w:val="0"/>
        <w:jc w:val="left"/>
        <w:rPr/>
      </w:pPr>
      <w:r>
        <w:rPr/>
        <w:t>Explication du code :</w:t>
      </w:r>
    </w:p>
    <w:p>
      <w:pPr>
        <w:pStyle w:val="Normal"/>
        <w:numPr>
          <w:ilvl w:val="0"/>
          <w:numId w:val="125"/>
        </w:numPr>
        <w:tabs>
          <w:tab w:val="left" w:pos="709" w:leader="none"/>
        </w:tabs>
        <w:bidi w:val="0"/>
        <w:ind w:left="709" w:hanging="283"/>
        <w:jc w:val="left"/>
        <w:rPr/>
      </w:pPr>
      <w:r>
        <w:rPr>
          <w:rStyle w:val="Accentuationforte"/>
        </w:rPr>
        <w:t>Rendement sans risque</w:t>
      </w:r>
      <w:r>
        <w:rPr/>
        <w:t xml:space="preserve"> :</w:t>
      </w:r>
    </w:p>
    <w:p>
      <w:pPr>
        <w:pStyle w:val="Normal"/>
        <w:numPr>
          <w:ilvl w:val="1"/>
          <w:numId w:val="125"/>
        </w:numPr>
        <w:tabs>
          <w:tab w:val="clear" w:pos="709"/>
          <w:tab w:val="left" w:pos="1418" w:leader="none"/>
        </w:tabs>
        <w:bidi w:val="0"/>
        <w:spacing w:before="0" w:after="0"/>
        <w:ind w:left="1418" w:hanging="283"/>
        <w:jc w:val="left"/>
        <w:rPr/>
      </w:pPr>
      <w:r>
        <w:rPr/>
        <w:t xml:space="preserve">Le </w:t>
      </w:r>
      <w:r>
        <w:rPr>
          <w:rStyle w:val="Accentuationforte"/>
        </w:rPr>
        <w:t>rendement sans risque</w:t>
      </w:r>
      <w:r>
        <w:rPr/>
        <w:t xml:space="preserve"> est souvent pris comme le rendement des obligations d'État à court terme (par exemple, 2 % par an pour les bons du Trésor américain). Ce taux peut être ajusté selon le contexte économique.</w:t>
      </w:r>
    </w:p>
    <w:p>
      <w:pPr>
        <w:pStyle w:val="Normal"/>
        <w:numPr>
          <w:ilvl w:val="0"/>
          <w:numId w:val="125"/>
        </w:numPr>
        <w:tabs>
          <w:tab w:val="left" w:pos="709" w:leader="none"/>
        </w:tabs>
        <w:bidi w:val="0"/>
        <w:ind w:left="709" w:hanging="283"/>
        <w:jc w:val="left"/>
        <w:rPr/>
      </w:pPr>
      <w:r>
        <w:rPr>
          <w:rStyle w:val="Accentuationforte"/>
        </w:rPr>
        <w:t>Rendement moyen annualisé</w:t>
      </w:r>
      <w:r>
        <w:rPr/>
        <w:t xml:space="preserve"> :</w:t>
      </w:r>
    </w:p>
    <w:p>
      <w:pPr>
        <w:pStyle w:val="Normal"/>
        <w:numPr>
          <w:ilvl w:val="1"/>
          <w:numId w:val="125"/>
        </w:numPr>
        <w:tabs>
          <w:tab w:val="clear" w:pos="709"/>
          <w:tab w:val="left" w:pos="1418" w:leader="none"/>
        </w:tabs>
        <w:bidi w:val="0"/>
        <w:spacing w:before="0" w:after="0"/>
        <w:ind w:left="1418" w:hanging="283"/>
        <w:jc w:val="left"/>
        <w:rPr/>
      </w:pPr>
      <w:r>
        <w:rPr/>
        <w:t xml:space="preserve">Nous calculons le </w:t>
      </w:r>
      <w:r>
        <w:rPr>
          <w:rStyle w:val="Accentuationforte"/>
        </w:rPr>
        <w:t>rendement moyen annualisé</w:t>
      </w:r>
      <w:r>
        <w:rPr/>
        <w:t xml:space="preserve"> en multipliant le rendement journalier moyen par 252, le nombre de jours de trading dans une année.</w:t>
      </w:r>
    </w:p>
    <w:p>
      <w:pPr>
        <w:pStyle w:val="Normal"/>
        <w:numPr>
          <w:ilvl w:val="0"/>
          <w:numId w:val="125"/>
        </w:numPr>
        <w:tabs>
          <w:tab w:val="left" w:pos="709" w:leader="none"/>
        </w:tabs>
        <w:bidi w:val="0"/>
        <w:ind w:left="709" w:hanging="283"/>
        <w:jc w:val="left"/>
        <w:rPr/>
      </w:pPr>
      <w:r>
        <w:rPr>
          <w:rStyle w:val="Accentuationforte"/>
        </w:rPr>
        <w:t>Volatilité annualisée</w:t>
      </w:r>
      <w:r>
        <w:rPr/>
        <w:t xml:space="preserve"> :</w:t>
      </w:r>
    </w:p>
    <w:p>
      <w:pPr>
        <w:pStyle w:val="Normal"/>
        <w:numPr>
          <w:ilvl w:val="1"/>
          <w:numId w:val="125"/>
        </w:numPr>
        <w:tabs>
          <w:tab w:val="clear" w:pos="709"/>
          <w:tab w:val="left" w:pos="1418" w:leader="none"/>
        </w:tabs>
        <w:bidi w:val="0"/>
        <w:spacing w:before="0" w:after="0"/>
        <w:ind w:left="1418" w:hanging="283"/>
        <w:jc w:val="left"/>
        <w:rPr/>
      </w:pPr>
      <w:r>
        <w:rPr/>
        <w:t xml:space="preserve">La </w:t>
      </w:r>
      <w:r>
        <w:rPr>
          <w:rStyle w:val="Accentuationforte"/>
        </w:rPr>
        <w:t>volatilité annualisée</w:t>
      </w:r>
      <w:r>
        <w:rPr/>
        <w:t xml:space="preserve"> est calculée en multipliant l'écart type des rendements journaliers par la racine carrée de 252.</w:t>
      </w:r>
    </w:p>
    <w:p>
      <w:pPr>
        <w:pStyle w:val="Normal"/>
        <w:numPr>
          <w:ilvl w:val="0"/>
          <w:numId w:val="125"/>
        </w:numPr>
        <w:tabs>
          <w:tab w:val="left" w:pos="709" w:leader="none"/>
        </w:tabs>
        <w:bidi w:val="0"/>
        <w:ind w:left="709" w:hanging="283"/>
        <w:jc w:val="left"/>
        <w:rPr/>
      </w:pPr>
      <w:r>
        <w:rPr>
          <w:rStyle w:val="Accentuationforte"/>
        </w:rPr>
        <w:t>Ratio de Sharpe</w:t>
      </w:r>
      <w:r>
        <w:rPr/>
        <w:t xml:space="preserve"> :</w:t>
      </w:r>
    </w:p>
    <w:p>
      <w:pPr>
        <w:pStyle w:val="Normal"/>
        <w:numPr>
          <w:ilvl w:val="1"/>
          <w:numId w:val="125"/>
        </w:numPr>
        <w:tabs>
          <w:tab w:val="clear" w:pos="709"/>
          <w:tab w:val="left" w:pos="1418" w:leader="none"/>
        </w:tabs>
        <w:bidi w:val="0"/>
        <w:ind w:left="1418" w:hanging="283"/>
        <w:jc w:val="left"/>
        <w:rPr/>
      </w:pPr>
      <w:r>
        <w:rPr/>
        <w:t>Le ratio de Sharpe est obtenu en soustrayant le rendement sans risque du rendement annualisé de l'actif, puis en divisant ce résultat par la volatilité annualisée. Un ratio de Sharpe plus élevé indique un meilleur ajustement du rendement par rapport au risque pris.</w:t>
      </w:r>
    </w:p>
    <w:p>
      <w:pPr>
        <w:pStyle w:val="Normal"/>
        <w:bidi w:val="0"/>
        <w:jc w:val="left"/>
        <w:rPr/>
      </w:pPr>
      <w:r>
        <w:rPr/>
        <w:t>Exemple d'interprétation :</w:t>
      </w:r>
    </w:p>
    <w:p>
      <w:pPr>
        <w:pStyle w:val="Normal"/>
        <w:bidi w:val="0"/>
        <w:spacing w:lineRule="auto" w:line="276" w:before="0" w:after="140"/>
        <w:jc w:val="left"/>
        <w:rPr/>
      </w:pPr>
      <w:r>
        <w:rPr/>
        <w:t xml:space="preserve">Imaginons que vous avez les actions </w:t>
      </w:r>
      <w:r>
        <w:rPr>
          <w:rStyle w:val="Accentuationforte"/>
        </w:rPr>
        <w:t>Apple (AAPL)</w:t>
      </w:r>
      <w:r>
        <w:rPr/>
        <w:t xml:space="preserve">, </w:t>
      </w:r>
      <w:r>
        <w:rPr>
          <w:rStyle w:val="Accentuationforte"/>
        </w:rPr>
        <w:t>Microsoft (MSFT)</w:t>
      </w:r>
      <w:r>
        <w:rPr/>
        <w:t xml:space="preserve">, et </w:t>
      </w:r>
      <w:r>
        <w:rPr>
          <w:rStyle w:val="Accentuationforte"/>
        </w:rPr>
        <w:t>Tesla (TSLA)</w:t>
      </w:r>
      <w:r>
        <w:rPr/>
        <w:t>, et que vous obtenez les ratios de Sharpe suivants :</w:t>
      </w:r>
    </w:p>
    <w:p>
      <w:pPr>
        <w:pStyle w:val="Normal"/>
        <w:bidi w:val="0"/>
        <w:spacing w:before="0" w:after="0"/>
        <w:jc w:val="left"/>
        <w:rPr/>
      </w:pPr>
      <w:r>
        <w:rPr/>
        <w:t>rust</w:t>
      </w:r>
    </w:p>
    <w:p>
      <w:pPr>
        <w:pStyle w:val="Normal"/>
        <w:bidi w:val="0"/>
        <w:spacing w:before="0" w:after="0"/>
        <w:jc w:val="left"/>
        <w:rPr/>
      </w:pPr>
      <w:r>
        <w:rPr/>
        <w:t>Copy code</w:t>
      </w:r>
    </w:p>
    <w:p>
      <w:pPr>
        <w:pStyle w:val="Normal"/>
        <w:bidi w:val="0"/>
        <w:rPr/>
      </w:pPr>
      <w:r>
        <w:rPr>
          <w:rStyle w:val="Textesource"/>
        </w:rPr>
        <w:t>Le ratio de Sharpe de l'action AAPL est de 1.2</w:t>
      </w:r>
    </w:p>
    <w:p>
      <w:pPr>
        <w:pStyle w:val="Normal"/>
        <w:bidi w:val="0"/>
        <w:rPr/>
      </w:pPr>
      <w:r>
        <w:rPr>
          <w:rStyle w:val="Textesource"/>
        </w:rPr>
        <w:t>Le ratio de Sharpe de l'action MSFT est de 1.5</w:t>
      </w:r>
    </w:p>
    <w:p>
      <w:pPr>
        <w:pStyle w:val="Normal"/>
        <w:bidi w:val="0"/>
        <w:spacing w:before="0" w:after="283"/>
        <w:rPr/>
      </w:pPr>
      <w:r>
        <w:rPr>
          <w:rStyle w:val="Textesource"/>
        </w:rPr>
        <w:t>Le ratio de Sharpe de l'action TSLA est de 0.8</w:t>
      </w:r>
    </w:p>
    <w:p>
      <w:pPr>
        <w:pStyle w:val="Normal"/>
        <w:bidi w:val="0"/>
        <w:jc w:val="left"/>
        <w:rPr/>
      </w:pPr>
      <w:r>
        <w:rPr/>
        <w:t>Interprétation :</w:t>
      </w:r>
    </w:p>
    <w:p>
      <w:pPr>
        <w:pStyle w:val="Normal"/>
        <w:numPr>
          <w:ilvl w:val="0"/>
          <w:numId w:val="126"/>
        </w:numPr>
        <w:tabs>
          <w:tab w:val="left" w:pos="709" w:leader="none"/>
        </w:tabs>
        <w:bidi w:val="0"/>
        <w:ind w:left="709" w:hanging="283"/>
        <w:jc w:val="left"/>
        <w:rPr/>
      </w:pPr>
      <w:r>
        <w:rPr>
          <w:rStyle w:val="Accentuationforte"/>
        </w:rPr>
        <w:t>Microsoft (MSFT)</w:t>
      </w:r>
      <w:r>
        <w:rPr/>
        <w:t xml:space="preserve"> a le ratio de Sharpe le plus élevé (</w:t>
      </w:r>
      <w:r>
        <w:rPr>
          <w:rStyle w:val="Accentuationforte"/>
        </w:rPr>
        <w:t>1.5</w:t>
      </w:r>
      <w:r>
        <w:rPr/>
        <w:t xml:space="preserve">), ce qui signifie que cette action offre le meilleur rendement </w:t>
      </w:r>
      <w:r>
        <w:rPr>
          <w:rStyle w:val="Accentuationforte"/>
        </w:rPr>
        <w:t>par unité de risque</w:t>
      </w:r>
      <w:r>
        <w:rPr/>
        <w:t>. Autrement dit, Microsoft est un investissement plus attractif que les autres, car il génère un rendement supérieur par rapport au risque encouru.</w:t>
      </w:r>
    </w:p>
    <w:p>
      <w:pPr>
        <w:pStyle w:val="Normal"/>
        <w:numPr>
          <w:ilvl w:val="0"/>
          <w:numId w:val="126"/>
        </w:numPr>
        <w:tabs>
          <w:tab w:val="left" w:pos="709" w:leader="none"/>
        </w:tabs>
        <w:bidi w:val="0"/>
        <w:ind w:left="709" w:hanging="283"/>
        <w:jc w:val="left"/>
        <w:rPr/>
      </w:pPr>
      <w:r>
        <w:rPr>
          <w:rStyle w:val="Accentuationforte"/>
        </w:rPr>
        <w:t>Apple (AAPL)</w:t>
      </w:r>
      <w:r>
        <w:rPr/>
        <w:t xml:space="preserve"> a un ratio de Sharpe de </w:t>
      </w:r>
      <w:r>
        <w:rPr>
          <w:rStyle w:val="Accentuationforte"/>
        </w:rPr>
        <w:t>1.2</w:t>
      </w:r>
      <w:r>
        <w:rPr/>
        <w:t>, ce qui est également bon, mais un peu moins favorable que celui de Microsoft.</w:t>
      </w:r>
    </w:p>
    <w:p>
      <w:pPr>
        <w:pStyle w:val="Normal"/>
        <w:numPr>
          <w:ilvl w:val="0"/>
          <w:numId w:val="126"/>
        </w:numPr>
        <w:tabs>
          <w:tab w:val="left" w:pos="709" w:leader="none"/>
        </w:tabs>
        <w:bidi w:val="0"/>
        <w:ind w:left="709" w:hanging="283"/>
        <w:jc w:val="left"/>
        <w:rPr/>
      </w:pPr>
      <w:r>
        <w:rPr>
          <w:rStyle w:val="Accentuationforte"/>
        </w:rPr>
        <w:t>Tesla (TSLA)</w:t>
      </w:r>
      <w:r>
        <w:rPr/>
        <w:t xml:space="preserve">, avec un ratio de Sharpe de </w:t>
      </w:r>
      <w:r>
        <w:rPr>
          <w:rStyle w:val="Accentuationforte"/>
        </w:rPr>
        <w:t>0.8</w:t>
      </w:r>
      <w:r>
        <w:rPr/>
        <w:t>, présente un rendement moins intéressant par rapport au risque pris. Tesla a des rendements élevés, mais sa forte volatilité réduit son attractivité en termes de ratio rendement/risque.</w:t>
      </w:r>
    </w:p>
    <w:p>
      <w:pPr>
        <w:pStyle w:val="Normal"/>
        <w:bidi w:val="0"/>
        <w:jc w:val="left"/>
        <w:rPr/>
      </w:pPr>
      <w:r>
        <w:rPr/>
        <w:t>Interprétation générale du ratio de Sharpe :</w:t>
      </w:r>
    </w:p>
    <w:p>
      <w:pPr>
        <w:pStyle w:val="Normal"/>
        <w:numPr>
          <w:ilvl w:val="0"/>
          <w:numId w:val="127"/>
        </w:numPr>
        <w:tabs>
          <w:tab w:val="left" w:pos="709" w:leader="none"/>
        </w:tabs>
        <w:bidi w:val="0"/>
        <w:spacing w:before="0" w:after="0"/>
        <w:ind w:left="709" w:hanging="283"/>
        <w:jc w:val="left"/>
        <w:rPr/>
      </w:pPr>
      <w:r>
        <w:rPr>
          <w:rStyle w:val="Accentuationforte"/>
        </w:rPr>
        <w:t>Ratio de Sharpe &gt; 1</w:t>
      </w:r>
      <w:r>
        <w:rPr/>
        <w:t xml:space="preserve"> : Bon investissement, car le rendement est élevé par rapport au risque pris.</w:t>
      </w:r>
    </w:p>
    <w:p>
      <w:pPr>
        <w:pStyle w:val="Normal"/>
        <w:numPr>
          <w:ilvl w:val="0"/>
          <w:numId w:val="127"/>
        </w:numPr>
        <w:tabs>
          <w:tab w:val="left" w:pos="709" w:leader="none"/>
        </w:tabs>
        <w:bidi w:val="0"/>
        <w:spacing w:before="0" w:after="0"/>
        <w:ind w:left="709" w:hanging="283"/>
        <w:jc w:val="left"/>
        <w:rPr/>
      </w:pPr>
      <w:r>
        <w:rPr>
          <w:rStyle w:val="Accentuationforte"/>
        </w:rPr>
        <w:t>Ratio de Sharpe ≈ 1</w:t>
      </w:r>
      <w:r>
        <w:rPr/>
        <w:t xml:space="preserve"> : Investissement acceptable, le rendement est à peu près proportionnel au risque pris.</w:t>
      </w:r>
    </w:p>
    <w:p>
      <w:pPr>
        <w:pStyle w:val="Normal"/>
        <w:numPr>
          <w:ilvl w:val="0"/>
          <w:numId w:val="127"/>
        </w:numPr>
        <w:tabs>
          <w:tab w:val="left" w:pos="709" w:leader="none"/>
        </w:tabs>
        <w:bidi w:val="0"/>
        <w:spacing w:before="0" w:after="0"/>
        <w:ind w:left="709" w:hanging="283"/>
        <w:jc w:val="left"/>
        <w:rPr/>
      </w:pPr>
      <w:r>
        <w:rPr>
          <w:rStyle w:val="Accentuationforte"/>
        </w:rPr>
        <w:t>Ratio de Sharpe &lt; 1</w:t>
      </w:r>
      <w:r>
        <w:rPr/>
        <w:t xml:space="preserve"> : Rendement relativement faible par rapport au risque, l'investissement pourrait ne pas être attractif.</w:t>
      </w:r>
    </w:p>
    <w:p>
      <w:pPr>
        <w:pStyle w:val="Normal"/>
        <w:numPr>
          <w:ilvl w:val="0"/>
          <w:numId w:val="127"/>
        </w:numPr>
        <w:tabs>
          <w:tab w:val="left" w:pos="709" w:leader="none"/>
        </w:tabs>
        <w:bidi w:val="0"/>
        <w:ind w:left="709" w:hanging="283"/>
        <w:jc w:val="left"/>
        <w:rPr/>
      </w:pPr>
      <w:r>
        <w:rPr>
          <w:rStyle w:val="Accentuationforte"/>
        </w:rPr>
        <w:t>Ratio de Sharpe négatif</w:t>
      </w:r>
      <w:r>
        <w:rPr/>
        <w:t xml:space="preserve"> : L'investissement est moins rentable que le taux sans risque, donc il y a un risque sans rendement suffisant.</w:t>
      </w:r>
    </w:p>
    <w:p>
      <w:pPr>
        <w:pStyle w:val="Normal"/>
        <w:bidi w:val="0"/>
        <w:jc w:val="left"/>
        <w:rPr/>
      </w:pPr>
      <w:r>
        <w:rPr/>
        <w:t>Conclusion :</w:t>
      </w:r>
    </w:p>
    <w:p>
      <w:pPr>
        <w:pStyle w:val="Normal"/>
        <w:bidi w:val="0"/>
        <w:spacing w:lineRule="auto" w:line="276" w:before="0" w:after="140"/>
        <w:jc w:val="left"/>
        <w:rPr/>
      </w:pPr>
      <w:r>
        <w:rPr/>
        <w:t xml:space="preserve">Le </w:t>
      </w:r>
      <w:r>
        <w:rPr>
          <w:rStyle w:val="Accentuationforte"/>
        </w:rPr>
        <w:t>ratio de Sharpe</w:t>
      </w:r>
      <w:r>
        <w:rPr/>
        <w:t xml:space="preserve"> est un excellent outil pour </w:t>
      </w:r>
      <w:r>
        <w:rPr>
          <w:rStyle w:val="Accentuationforte"/>
        </w:rPr>
        <w:t>comparer différentes options d'investissement</w:t>
      </w:r>
      <w:r>
        <w:rPr/>
        <w:t xml:space="preserve"> en prenant en compte à la fois le </w:t>
      </w:r>
      <w:r>
        <w:rPr>
          <w:rStyle w:val="Accentuationforte"/>
        </w:rPr>
        <w:t>rendement</w:t>
      </w:r>
      <w:r>
        <w:rPr/>
        <w:t xml:space="preserve"> et le </w:t>
      </w:r>
      <w:r>
        <w:rPr>
          <w:rStyle w:val="Accentuationforte"/>
        </w:rPr>
        <w:t>risque</w:t>
      </w:r>
      <w:r>
        <w:rPr/>
        <w:t>. Cela vous permet de prendre des décisions plus éclairées en identifiant les actifs qui offrent le meilleur compromis entre risque et rendement.</w:t>
      </w:r>
    </w:p>
    <w:p>
      <w:pPr>
        <w:pStyle w:val="Normal"/>
        <w:bidi w:val="0"/>
        <w:jc w:val="left"/>
        <w:rPr/>
      </w:pPr>
      <w:r>
        <w:rPr/>
        <w:t>4o</w:t>
      </w:r>
    </w:p>
    <w:p>
      <w:pPr>
        <w:pStyle w:val="Normal"/>
        <w:bidi w:val="0"/>
        <w:jc w:val="left"/>
        <w:rPr/>
      </w:pPr>
      <w:r>
        <w:rPr/>
        <w:t>You said:</w:t>
      </w:r>
    </w:p>
    <w:p>
      <w:pPr>
        <w:pStyle w:val="Normal"/>
        <w:bidi w:val="0"/>
        <w:jc w:val="left"/>
        <w:rPr/>
      </w:pPr>
      <w:r>
        <w:rPr/>
        <w:t>Écrire def sharpe_ratio(</w:t>
      </w:r>
    </w:p>
    <w:p>
      <w:pPr>
        <w:pStyle w:val="Normal"/>
        <w:bidi w:val="0"/>
        <w:jc w:val="left"/>
        <w:rPr/>
      </w:pPr>
      <w:r>
        <w:rPr/>
        <w:t>ChatGPT said:</w:t>
      </w:r>
    </w:p>
    <w:p>
      <w:pPr>
        <w:pStyle w:val="Normal"/>
        <w:bidi w:val="0"/>
        <w:spacing w:lineRule="auto" w:line="276" w:before="0" w:after="140"/>
        <w:jc w:val="left"/>
        <w:rPr/>
      </w:pPr>
      <w:r>
        <w:rPr/>
        <w:t xml:space="preserve">Voici comment écrire la fonction </w:t>
      </w:r>
      <w:r>
        <w:rPr>
          <w:rStyle w:val="Textesource"/>
        </w:rPr>
        <w:t>sharpe_ratio</w:t>
      </w:r>
      <w:r>
        <w:rPr/>
        <w:t xml:space="preserve"> en Python, qui calcule le </w:t>
      </w:r>
      <w:r>
        <w:rPr>
          <w:rStyle w:val="Accentuationforte"/>
        </w:rPr>
        <w:t>ratio de Sharpe</w:t>
      </w:r>
      <w:r>
        <w:rPr/>
        <w:t xml:space="preserve"> pour un ensemble de rendements :</w:t>
      </w:r>
    </w:p>
    <w:p>
      <w:pPr>
        <w:pStyle w:val="Normal"/>
        <w:bidi w:val="0"/>
        <w:jc w:val="left"/>
        <w:rPr/>
      </w:pPr>
      <w:r>
        <w:rPr/>
        <w:t xml:space="preserve">Fonction </w:t>
      </w:r>
      <w:r>
        <w:rPr>
          <w:rStyle w:val="Textesource"/>
        </w:rPr>
        <w:t>sharpe_ratio</w:t>
      </w:r>
      <w:r>
        <w:rPr/>
        <w:t xml:space="preserve">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numpy as np</w:t>
      </w:r>
    </w:p>
    <w:p>
      <w:pPr>
        <w:pStyle w:val="Normal"/>
        <w:bidi w:val="0"/>
        <w:rPr/>
      </w:pPr>
      <w:r>
        <w:rPr/>
      </w:r>
    </w:p>
    <w:p>
      <w:pPr>
        <w:pStyle w:val="Normal"/>
        <w:bidi w:val="0"/>
        <w:rPr/>
      </w:pPr>
      <w:r>
        <w:rPr>
          <w:rStyle w:val="Textesource"/>
        </w:rPr>
        <w:t>def sharpe_ratio(returns, risk_free_rate=0.02, n_days=252):</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Calcule le ratio de Sharpe pour un ensemble de rendements.</w:t>
      </w:r>
    </w:p>
    <w:p>
      <w:pPr>
        <w:pStyle w:val="Normal"/>
        <w:bidi w:val="0"/>
        <w:rPr/>
      </w:pPr>
      <w:r>
        <w:rPr/>
      </w:r>
    </w:p>
    <w:p>
      <w:pPr>
        <w:pStyle w:val="Normal"/>
        <w:bidi w:val="0"/>
        <w:rPr/>
      </w:pPr>
      <w:r>
        <w:rPr>
          <w:rStyle w:val="Textesource"/>
        </w:rPr>
        <w:t xml:space="preserve">    </w:t>
      </w:r>
      <w:r>
        <w:rPr>
          <w:rStyle w:val="Textesource"/>
        </w:rPr>
        <w:t>:param returns: DataFrame des rendements journaliers pour chaque action.</w:t>
      </w:r>
    </w:p>
    <w:p>
      <w:pPr>
        <w:pStyle w:val="Normal"/>
        <w:bidi w:val="0"/>
        <w:rPr/>
      </w:pPr>
      <w:r>
        <w:rPr>
          <w:rStyle w:val="Textesource"/>
        </w:rPr>
        <w:t xml:space="preserve">    </w:t>
      </w:r>
      <w:r>
        <w:rPr>
          <w:rStyle w:val="Textesource"/>
        </w:rPr>
        <w:t>:param risk_free_rate: Taux sans risque (par défaut 2 % annuel).</w:t>
      </w:r>
    </w:p>
    <w:p>
      <w:pPr>
        <w:pStyle w:val="Normal"/>
        <w:bidi w:val="0"/>
        <w:rPr/>
      </w:pPr>
      <w:r>
        <w:rPr>
          <w:rStyle w:val="Textesource"/>
        </w:rPr>
        <w:t xml:space="preserve">    </w:t>
      </w:r>
      <w:r>
        <w:rPr>
          <w:rStyle w:val="Textesource"/>
        </w:rPr>
        <w:t>:param n_days: Nombre de jours de trading dans une année (par défaut 252).</w:t>
      </w:r>
    </w:p>
    <w:p>
      <w:pPr>
        <w:pStyle w:val="Normal"/>
        <w:bidi w:val="0"/>
        <w:rPr/>
      </w:pPr>
      <w:r>
        <w:rPr>
          <w:rStyle w:val="Textesource"/>
        </w:rPr>
        <w:t xml:space="preserve">    </w:t>
      </w:r>
    </w:p>
    <w:p>
      <w:pPr>
        <w:pStyle w:val="Normal"/>
        <w:bidi w:val="0"/>
        <w:rPr/>
      </w:pPr>
      <w:r>
        <w:rPr>
          <w:rStyle w:val="Textesource"/>
        </w:rPr>
        <w:t xml:space="preserve">    </w:t>
      </w:r>
      <w:r>
        <w:rPr>
          <w:rStyle w:val="Textesource"/>
        </w:rPr>
        <w:t>:return: Un dictionnaire contenant le ratio de Sharpe pour chaque action.</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sharpe_ratios = {}</w:t>
      </w:r>
    </w:p>
    <w:p>
      <w:pPr>
        <w:pStyle w:val="Normal"/>
        <w:bidi w:val="0"/>
        <w:rPr/>
      </w:pPr>
      <w:r>
        <w:rPr/>
      </w:r>
    </w:p>
    <w:p>
      <w:pPr>
        <w:pStyle w:val="Normal"/>
        <w:bidi w:val="0"/>
        <w:rPr/>
      </w:pPr>
      <w:r>
        <w:rPr>
          <w:rStyle w:val="Textesource"/>
        </w:rPr>
        <w:t xml:space="preserve">    </w:t>
      </w:r>
      <w:r>
        <w:rPr>
          <w:rStyle w:val="Textesource"/>
        </w:rPr>
        <w:t># Calcul du ratio de Sharpe pour chaque action</w:t>
      </w:r>
    </w:p>
    <w:p>
      <w:pPr>
        <w:pStyle w:val="Normal"/>
        <w:bidi w:val="0"/>
        <w:rPr/>
      </w:pPr>
      <w:r>
        <w:rPr>
          <w:rStyle w:val="Textesource"/>
        </w:rPr>
        <w:t xml:space="preserve">    </w:t>
      </w:r>
      <w:r>
        <w:rPr>
          <w:rStyle w:val="Textesource"/>
        </w:rPr>
        <w:t>for col in returns.columns:</w:t>
      </w:r>
    </w:p>
    <w:p>
      <w:pPr>
        <w:pStyle w:val="Normal"/>
        <w:bidi w:val="0"/>
        <w:rPr/>
      </w:pPr>
      <w:r>
        <w:rPr>
          <w:rStyle w:val="Textesource"/>
        </w:rPr>
        <w:t xml:space="preserve">        </w:t>
      </w:r>
      <w:r>
        <w:rPr>
          <w:rStyle w:val="Textesource"/>
        </w:rPr>
        <w:t># Calcul du rendement moyen annualisé</w:t>
      </w:r>
    </w:p>
    <w:p>
      <w:pPr>
        <w:pStyle w:val="Normal"/>
        <w:bidi w:val="0"/>
        <w:rPr/>
      </w:pPr>
      <w:r>
        <w:rPr>
          <w:rStyle w:val="Textesource"/>
        </w:rPr>
        <w:t xml:space="preserve">        </w:t>
      </w:r>
      <w:r>
        <w:rPr>
          <w:rStyle w:val="Textesource"/>
        </w:rPr>
        <w:t>mean_return_annual = returns[col].mean() * n_days</w:t>
      </w:r>
    </w:p>
    <w:p>
      <w:pPr>
        <w:pStyle w:val="Normal"/>
        <w:bidi w:val="0"/>
        <w:rPr/>
      </w:pPr>
      <w:r>
        <w:rPr>
          <w:rStyle w:val="Textesource"/>
        </w:rPr>
        <w:t xml:space="preserve">        </w:t>
      </w:r>
    </w:p>
    <w:p>
      <w:pPr>
        <w:pStyle w:val="Normal"/>
        <w:bidi w:val="0"/>
        <w:rPr/>
      </w:pPr>
      <w:r>
        <w:rPr>
          <w:rStyle w:val="Textesource"/>
        </w:rPr>
        <w:t xml:space="preserve">        </w:t>
      </w:r>
      <w:r>
        <w:rPr>
          <w:rStyle w:val="Textesource"/>
        </w:rPr>
        <w:t># Calcul de la volatilité annualisée</w:t>
      </w:r>
    </w:p>
    <w:p>
      <w:pPr>
        <w:pStyle w:val="Normal"/>
        <w:bidi w:val="0"/>
        <w:rPr/>
      </w:pPr>
      <w:r>
        <w:rPr>
          <w:rStyle w:val="Textesource"/>
        </w:rPr>
        <w:t xml:space="preserve">        </w:t>
      </w:r>
      <w:r>
        <w:rPr>
          <w:rStyle w:val="Textesource"/>
        </w:rPr>
        <w:t>volatility_annual = returns[col].std() * np.sqrt(n_days)</w:t>
      </w:r>
    </w:p>
    <w:p>
      <w:pPr>
        <w:pStyle w:val="Normal"/>
        <w:bidi w:val="0"/>
        <w:rPr/>
      </w:pPr>
      <w:r>
        <w:rPr>
          <w:rStyle w:val="Textesource"/>
        </w:rPr>
        <w:t xml:space="preserve">        </w:t>
      </w:r>
    </w:p>
    <w:p>
      <w:pPr>
        <w:pStyle w:val="Normal"/>
        <w:bidi w:val="0"/>
        <w:rPr/>
      </w:pPr>
      <w:r>
        <w:rPr>
          <w:rStyle w:val="Textesource"/>
        </w:rPr>
        <w:t xml:space="preserve">        </w:t>
      </w:r>
      <w:r>
        <w:rPr>
          <w:rStyle w:val="Textesource"/>
        </w:rPr>
        <w:t># Calcul du ratio de Sharpe</w:t>
      </w:r>
    </w:p>
    <w:p>
      <w:pPr>
        <w:pStyle w:val="Normal"/>
        <w:bidi w:val="0"/>
        <w:rPr/>
      </w:pPr>
      <w:r>
        <w:rPr>
          <w:rStyle w:val="Textesource"/>
        </w:rPr>
        <w:t xml:space="preserve">        </w:t>
      </w:r>
      <w:r>
        <w:rPr>
          <w:rStyle w:val="Textesource"/>
        </w:rPr>
        <w:t>sharpe_ratio = (mean_return_annual - risk_free_rate) / volatility_annual</w:t>
      </w:r>
    </w:p>
    <w:p>
      <w:pPr>
        <w:pStyle w:val="Normal"/>
        <w:bidi w:val="0"/>
        <w:rPr/>
      </w:pPr>
      <w:r>
        <w:rPr>
          <w:rStyle w:val="Textesource"/>
        </w:rPr>
        <w:t xml:space="preserve">        </w:t>
      </w:r>
    </w:p>
    <w:p>
      <w:pPr>
        <w:pStyle w:val="Normal"/>
        <w:bidi w:val="0"/>
        <w:rPr/>
      </w:pPr>
      <w:r>
        <w:rPr>
          <w:rStyle w:val="Textesource"/>
        </w:rPr>
        <w:t xml:space="preserve">        </w:t>
      </w:r>
      <w:r>
        <w:rPr>
          <w:rStyle w:val="Textesource"/>
        </w:rPr>
        <w:t># Stocker le ratio de Sharpe pour chaque action</w:t>
      </w:r>
    </w:p>
    <w:p>
      <w:pPr>
        <w:pStyle w:val="Normal"/>
        <w:bidi w:val="0"/>
        <w:rPr/>
      </w:pPr>
      <w:r>
        <w:rPr>
          <w:rStyle w:val="Textesource"/>
        </w:rPr>
        <w:t xml:space="preserve">        </w:t>
      </w:r>
      <w:r>
        <w:rPr>
          <w:rStyle w:val="Textesource"/>
        </w:rPr>
        <w:t>sharpe_ratios[col] = sharpe_ratio</w:t>
      </w:r>
    </w:p>
    <w:p>
      <w:pPr>
        <w:pStyle w:val="Normal"/>
        <w:bidi w:val="0"/>
        <w:rPr/>
      </w:pPr>
      <w:r>
        <w:rPr>
          <w:rStyle w:val="Textesource"/>
        </w:rPr>
        <w:t xml:space="preserve">    </w:t>
      </w:r>
    </w:p>
    <w:p>
      <w:pPr>
        <w:pStyle w:val="Normal"/>
        <w:bidi w:val="0"/>
        <w:rPr/>
      </w:pPr>
      <w:r>
        <w:rPr>
          <w:rStyle w:val="Textesource"/>
        </w:rPr>
        <w:t xml:space="preserve">    </w:t>
      </w:r>
      <w:r>
        <w:rPr>
          <w:rStyle w:val="Textesource"/>
        </w:rPr>
        <w:t>return sharpe_ratios</w:t>
      </w:r>
    </w:p>
    <w:p>
      <w:pPr>
        <w:pStyle w:val="Normal"/>
        <w:bidi w:val="0"/>
        <w:rPr/>
      </w:pPr>
      <w:r>
        <w:rPr/>
      </w:r>
    </w:p>
    <w:p>
      <w:pPr>
        <w:pStyle w:val="Normal"/>
        <w:bidi w:val="0"/>
        <w:rPr/>
      </w:pPr>
      <w:r>
        <w:rPr>
          <w:rStyle w:val="Textesource"/>
        </w:rPr>
        <w:t># Exemple d'utilisation</w:t>
      </w:r>
    </w:p>
    <w:p>
      <w:pPr>
        <w:pStyle w:val="Normal"/>
        <w:bidi w:val="0"/>
        <w:rPr/>
      </w:pPr>
      <w:r>
        <w:rPr>
          <w:rStyle w:val="Textesource"/>
        </w:rPr>
        <w:t>sharpe_ratios = sharpe_ratio(returns, risk_free_rate=0.02)</w:t>
      </w:r>
    </w:p>
    <w:p>
      <w:pPr>
        <w:pStyle w:val="Normal"/>
        <w:bidi w:val="0"/>
        <w:rPr/>
      </w:pPr>
      <w:r>
        <w:rPr>
          <w:rStyle w:val="Textesource"/>
        </w:rPr>
        <w:t>for action, ratio in sharpe_ratios.items():</w:t>
      </w:r>
    </w:p>
    <w:p>
      <w:pPr>
        <w:pStyle w:val="Normal"/>
        <w:bidi w:val="0"/>
        <w:spacing w:before="0" w:after="283"/>
        <w:rPr/>
      </w:pPr>
      <w:r>
        <w:rPr>
          <w:rStyle w:val="Textesource"/>
        </w:rPr>
        <w:t xml:space="preserve">    </w:t>
      </w:r>
      <w:r>
        <w:rPr>
          <w:rStyle w:val="Textesource"/>
        </w:rPr>
        <w:t>print(f"Le ratio de Sharpe de {action} est de {round(ratio, 2)}")</w:t>
      </w:r>
    </w:p>
    <w:p>
      <w:pPr>
        <w:pStyle w:val="Normal"/>
        <w:bidi w:val="0"/>
        <w:jc w:val="left"/>
        <w:rPr/>
      </w:pPr>
      <w:r>
        <w:rPr/>
        <w:t>Explication de la fonction :</w:t>
      </w:r>
    </w:p>
    <w:p>
      <w:pPr>
        <w:pStyle w:val="Normal"/>
        <w:numPr>
          <w:ilvl w:val="0"/>
          <w:numId w:val="128"/>
        </w:numPr>
        <w:tabs>
          <w:tab w:val="left" w:pos="709" w:leader="none"/>
        </w:tabs>
        <w:bidi w:val="0"/>
        <w:ind w:left="709" w:hanging="283"/>
        <w:jc w:val="left"/>
        <w:rPr/>
      </w:pPr>
      <w:r>
        <w:rPr>
          <w:rStyle w:val="Accentuationforte"/>
        </w:rPr>
        <w:t>Paramètres</w:t>
      </w:r>
      <w:r>
        <w:rPr/>
        <w:t xml:space="preserve"> :</w:t>
      </w:r>
    </w:p>
    <w:p>
      <w:pPr>
        <w:pStyle w:val="Normal"/>
        <w:numPr>
          <w:ilvl w:val="1"/>
          <w:numId w:val="128"/>
        </w:numPr>
        <w:tabs>
          <w:tab w:val="clear" w:pos="709"/>
          <w:tab w:val="left" w:pos="1418" w:leader="none"/>
        </w:tabs>
        <w:bidi w:val="0"/>
        <w:spacing w:before="0" w:after="0"/>
        <w:ind w:left="1418" w:hanging="283"/>
        <w:jc w:val="left"/>
        <w:rPr/>
      </w:pPr>
      <w:r>
        <w:rPr>
          <w:rStyle w:val="Textesource"/>
        </w:rPr>
        <w:t>returns</w:t>
      </w:r>
      <w:r>
        <w:rPr/>
        <w:t xml:space="preserve"> : Le DataFrame contenant les </w:t>
      </w:r>
      <w:r>
        <w:rPr>
          <w:rStyle w:val="Accentuationforte"/>
        </w:rPr>
        <w:t>rendements journaliers</w:t>
      </w:r>
      <w:r>
        <w:rPr/>
        <w:t xml:space="preserve"> des actions.</w:t>
      </w:r>
    </w:p>
    <w:p>
      <w:pPr>
        <w:pStyle w:val="Normal"/>
        <w:numPr>
          <w:ilvl w:val="1"/>
          <w:numId w:val="128"/>
        </w:numPr>
        <w:tabs>
          <w:tab w:val="clear" w:pos="709"/>
          <w:tab w:val="left" w:pos="1418" w:leader="none"/>
        </w:tabs>
        <w:bidi w:val="0"/>
        <w:spacing w:before="0" w:after="0"/>
        <w:ind w:left="1418" w:hanging="283"/>
        <w:jc w:val="left"/>
        <w:rPr/>
      </w:pPr>
      <w:r>
        <w:rPr>
          <w:rStyle w:val="Textesource"/>
        </w:rPr>
        <w:t>risk_free_rate</w:t>
      </w:r>
      <w:r>
        <w:rPr/>
        <w:t xml:space="preserve"> : Le taux sans risque utilisé pour ajuster le rendement (par défaut 2 % annuel).</w:t>
      </w:r>
    </w:p>
    <w:p>
      <w:pPr>
        <w:pStyle w:val="Normal"/>
        <w:numPr>
          <w:ilvl w:val="1"/>
          <w:numId w:val="128"/>
        </w:numPr>
        <w:tabs>
          <w:tab w:val="clear" w:pos="709"/>
          <w:tab w:val="left" w:pos="1418" w:leader="none"/>
        </w:tabs>
        <w:bidi w:val="0"/>
        <w:spacing w:before="0" w:after="0"/>
        <w:ind w:left="1418" w:hanging="283"/>
        <w:jc w:val="left"/>
        <w:rPr/>
      </w:pPr>
      <w:r>
        <w:rPr>
          <w:rStyle w:val="Textesource"/>
        </w:rPr>
        <w:t>n_days</w:t>
      </w:r>
      <w:r>
        <w:rPr/>
        <w:t xml:space="preserve"> : Le nombre de jours de trading dans une année (généralement </w:t>
      </w:r>
      <w:r>
        <w:rPr>
          <w:rStyle w:val="Accentuationforte"/>
        </w:rPr>
        <w:t>252 jours</w:t>
      </w:r>
      <w:r>
        <w:rPr/>
        <w:t>).</w:t>
      </w:r>
    </w:p>
    <w:p>
      <w:pPr>
        <w:pStyle w:val="Normal"/>
        <w:numPr>
          <w:ilvl w:val="0"/>
          <w:numId w:val="128"/>
        </w:numPr>
        <w:tabs>
          <w:tab w:val="left" w:pos="709" w:leader="none"/>
        </w:tabs>
        <w:bidi w:val="0"/>
        <w:ind w:left="709" w:hanging="283"/>
        <w:jc w:val="left"/>
        <w:rPr/>
      </w:pPr>
      <w:r>
        <w:rPr>
          <w:rStyle w:val="Accentuationforte"/>
        </w:rPr>
        <w:t>Boucle sur les actions</w:t>
      </w:r>
      <w:r>
        <w:rPr/>
        <w:t xml:space="preserve"> :</w:t>
      </w:r>
    </w:p>
    <w:p>
      <w:pPr>
        <w:pStyle w:val="Normal"/>
        <w:numPr>
          <w:ilvl w:val="1"/>
          <w:numId w:val="128"/>
        </w:numPr>
        <w:tabs>
          <w:tab w:val="clear" w:pos="709"/>
          <w:tab w:val="left" w:pos="1418" w:leader="none"/>
        </w:tabs>
        <w:bidi w:val="0"/>
        <w:spacing w:before="0" w:after="0"/>
        <w:ind w:left="1418" w:hanging="283"/>
        <w:jc w:val="left"/>
        <w:rPr/>
      </w:pPr>
      <w:r>
        <w:rPr/>
        <w:t xml:space="preserve">La fonction parcourt chaque colonne de </w:t>
      </w:r>
      <w:r>
        <w:rPr>
          <w:rStyle w:val="Textesource"/>
        </w:rPr>
        <w:t>returns</w:t>
      </w:r>
      <w:r>
        <w:rPr/>
        <w:t xml:space="preserve"> (chaque action).</w:t>
      </w:r>
    </w:p>
    <w:p>
      <w:pPr>
        <w:pStyle w:val="Normal"/>
        <w:numPr>
          <w:ilvl w:val="1"/>
          <w:numId w:val="128"/>
        </w:numPr>
        <w:tabs>
          <w:tab w:val="clear" w:pos="709"/>
          <w:tab w:val="left" w:pos="1418" w:leader="none"/>
        </w:tabs>
        <w:bidi w:val="0"/>
        <w:spacing w:before="0" w:after="0"/>
        <w:ind w:left="1418" w:hanging="283"/>
        <w:jc w:val="left"/>
        <w:rPr/>
      </w:pPr>
      <w:r>
        <w:rPr/>
        <w:t>Pour chaque action, elle calcule :</w:t>
      </w:r>
    </w:p>
    <w:p>
      <w:pPr>
        <w:pStyle w:val="Normal"/>
        <w:numPr>
          <w:ilvl w:val="2"/>
          <w:numId w:val="128"/>
        </w:numPr>
        <w:tabs>
          <w:tab w:val="clear" w:pos="709"/>
          <w:tab w:val="left" w:pos="2127" w:leader="none"/>
        </w:tabs>
        <w:bidi w:val="0"/>
        <w:spacing w:before="0" w:after="0"/>
        <w:ind w:left="2127" w:hanging="283"/>
        <w:jc w:val="left"/>
        <w:rPr/>
      </w:pPr>
      <w:r>
        <w:rPr/>
        <w:t xml:space="preserve">Le </w:t>
      </w:r>
      <w:r>
        <w:rPr>
          <w:rStyle w:val="Accentuationforte"/>
        </w:rPr>
        <w:t>rendement moyen annualisé</w:t>
      </w:r>
      <w:r>
        <w:rPr/>
        <w:t xml:space="preserve"> en multipliant le rendement journalier moyen par 252.</w:t>
      </w:r>
    </w:p>
    <w:p>
      <w:pPr>
        <w:pStyle w:val="Normal"/>
        <w:numPr>
          <w:ilvl w:val="2"/>
          <w:numId w:val="128"/>
        </w:numPr>
        <w:tabs>
          <w:tab w:val="clear" w:pos="709"/>
          <w:tab w:val="left" w:pos="2127" w:leader="none"/>
        </w:tabs>
        <w:bidi w:val="0"/>
        <w:spacing w:before="0" w:after="0"/>
        <w:ind w:left="2127" w:hanging="283"/>
        <w:jc w:val="left"/>
        <w:rPr/>
      </w:pPr>
      <w:r>
        <w:rPr/>
        <w:t xml:space="preserve">La </w:t>
      </w:r>
      <w:r>
        <w:rPr>
          <w:rStyle w:val="Accentuationforte"/>
        </w:rPr>
        <w:t>volatilité annualisée</w:t>
      </w:r>
      <w:r>
        <w:rPr/>
        <w:t xml:space="preserve"> en multipliant l'écart type des rendements journaliers par la racine carrée de 252.</w:t>
      </w:r>
    </w:p>
    <w:p>
      <w:pPr>
        <w:pStyle w:val="Normal"/>
        <w:numPr>
          <w:ilvl w:val="2"/>
          <w:numId w:val="128"/>
        </w:numPr>
        <w:tabs>
          <w:tab w:val="clear" w:pos="709"/>
          <w:tab w:val="left" w:pos="2127" w:leader="none"/>
        </w:tabs>
        <w:bidi w:val="0"/>
        <w:spacing w:before="0" w:after="0"/>
        <w:ind w:left="2127" w:hanging="283"/>
        <w:jc w:val="left"/>
        <w:rPr/>
      </w:pPr>
      <w:r>
        <w:rPr/>
        <w:t xml:space="preserve">Le </w:t>
      </w:r>
      <w:r>
        <w:rPr>
          <w:rStyle w:val="Accentuationforte"/>
        </w:rPr>
        <w:t>ratio de Sharpe</w:t>
      </w:r>
      <w:r>
        <w:rPr/>
        <w:t xml:space="preserve"> en utilisant la formule :  de Sharpe moyen annualis sans risque annualisRatio de Sharpe=Volatiliteˊ annualiseˊeRendement moyen annualiseˊ−Rendement sans risque​</w:t>
      </w:r>
    </w:p>
    <w:p>
      <w:pPr>
        <w:pStyle w:val="Normal"/>
        <w:numPr>
          <w:ilvl w:val="0"/>
          <w:numId w:val="128"/>
        </w:numPr>
        <w:tabs>
          <w:tab w:val="left" w:pos="709" w:leader="none"/>
        </w:tabs>
        <w:bidi w:val="0"/>
        <w:ind w:left="709" w:hanging="283"/>
        <w:jc w:val="left"/>
        <w:rPr/>
      </w:pPr>
      <w:r>
        <w:rPr>
          <w:rStyle w:val="Accentuationforte"/>
        </w:rPr>
        <w:t>Retour des résultats</w:t>
      </w:r>
      <w:r>
        <w:rPr/>
        <w:t xml:space="preserve"> :</w:t>
      </w:r>
    </w:p>
    <w:p>
      <w:pPr>
        <w:pStyle w:val="Normal"/>
        <w:numPr>
          <w:ilvl w:val="1"/>
          <w:numId w:val="128"/>
        </w:numPr>
        <w:tabs>
          <w:tab w:val="clear" w:pos="709"/>
          <w:tab w:val="left" w:pos="1418" w:leader="none"/>
        </w:tabs>
        <w:bidi w:val="0"/>
        <w:ind w:left="1418" w:hanging="283"/>
        <w:jc w:val="left"/>
        <w:rPr/>
      </w:pPr>
      <w:r>
        <w:rPr/>
        <w:t xml:space="preserve">Le résultat est renvoyé sous forme d'un </w:t>
      </w:r>
      <w:r>
        <w:rPr>
          <w:rStyle w:val="Accentuationforte"/>
        </w:rPr>
        <w:t>dictionnaire</w:t>
      </w:r>
      <w:r>
        <w:rPr/>
        <w:t xml:space="preserve"> où les clés sont les noms des actions et les valeurs sont les ratios de Sharpe correspondants.</w:t>
      </w:r>
    </w:p>
    <w:p>
      <w:pPr>
        <w:pStyle w:val="Normal"/>
        <w:bidi w:val="0"/>
        <w:jc w:val="left"/>
        <w:rPr/>
      </w:pPr>
      <w:r>
        <w:rPr/>
        <w:t>Exemple d'utilisation :</w:t>
      </w:r>
    </w:p>
    <w:p>
      <w:pPr>
        <w:pStyle w:val="Normal"/>
        <w:bidi w:val="0"/>
        <w:spacing w:lineRule="auto" w:line="276" w:before="0" w:after="140"/>
        <w:jc w:val="left"/>
        <w:rPr/>
      </w:pPr>
      <w:r>
        <w:rPr/>
        <w:t xml:space="preserve">Si votre DataFrame </w:t>
      </w:r>
      <w:r>
        <w:rPr>
          <w:rStyle w:val="Textesource"/>
        </w:rPr>
        <w:t>returns</w:t>
      </w:r>
      <w:r>
        <w:rPr/>
        <w:t xml:space="preserve"> contient les rendements journaliers des actions </w:t>
      </w:r>
      <w:r>
        <w:rPr>
          <w:rStyle w:val="Accentuationforte"/>
        </w:rPr>
        <w:t>AAPL</w:t>
      </w:r>
      <w:r>
        <w:rPr/>
        <w:t xml:space="preserve">, </w:t>
      </w:r>
      <w:r>
        <w:rPr>
          <w:rStyle w:val="Accentuationforte"/>
        </w:rPr>
        <w:t>MSFT</w:t>
      </w:r>
      <w:r>
        <w:rPr/>
        <w:t xml:space="preserve">, et </w:t>
      </w:r>
      <w:r>
        <w:rPr>
          <w:rStyle w:val="Accentuationforte"/>
        </w:rPr>
        <w:t>TSLA</w:t>
      </w:r>
      <w:r>
        <w:rPr/>
        <w:t>, le calcul se fait ainsi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sharpe_ratios = sharpe_ratio(returns, risk_free_rate=0.02)</w:t>
      </w:r>
    </w:p>
    <w:p>
      <w:pPr>
        <w:pStyle w:val="Normal"/>
        <w:bidi w:val="0"/>
        <w:rPr/>
      </w:pPr>
      <w:r>
        <w:rPr>
          <w:rStyle w:val="Textesource"/>
        </w:rPr>
        <w:t>for action, ratio in sharpe_ratios.items():</w:t>
      </w:r>
    </w:p>
    <w:p>
      <w:pPr>
        <w:pStyle w:val="Normal"/>
        <w:bidi w:val="0"/>
        <w:spacing w:before="0" w:after="283"/>
        <w:rPr/>
      </w:pPr>
      <w:r>
        <w:rPr>
          <w:rStyle w:val="Textesource"/>
        </w:rPr>
        <w:t xml:space="preserve">    </w:t>
      </w:r>
      <w:r>
        <w:rPr>
          <w:rStyle w:val="Textesource"/>
        </w:rPr>
        <w:t>print(f"Le ratio de Sharpe de {action} est de {round(ratio, 2)}")</w:t>
      </w:r>
    </w:p>
    <w:p>
      <w:pPr>
        <w:pStyle w:val="Normal"/>
        <w:bidi w:val="0"/>
        <w:jc w:val="left"/>
        <w:rPr/>
      </w:pPr>
      <w:r>
        <w:rPr/>
        <w:t>Exemple de sortie :</w:t>
      </w:r>
    </w:p>
    <w:p>
      <w:pPr>
        <w:pStyle w:val="Normal"/>
        <w:bidi w:val="0"/>
        <w:spacing w:before="0" w:after="0"/>
        <w:jc w:val="left"/>
        <w:rPr/>
      </w:pPr>
      <w:r>
        <w:rPr/>
        <w:t>Copy code</w:t>
      </w:r>
    </w:p>
    <w:p>
      <w:pPr>
        <w:pStyle w:val="Normal"/>
        <w:bidi w:val="0"/>
        <w:rPr/>
      </w:pPr>
      <w:r>
        <w:rPr>
          <w:rStyle w:val="Textesource"/>
        </w:rPr>
        <w:t>Le ratio de Sharpe de AAPL est de 1.25</w:t>
      </w:r>
    </w:p>
    <w:p>
      <w:pPr>
        <w:pStyle w:val="Normal"/>
        <w:bidi w:val="0"/>
        <w:rPr/>
      </w:pPr>
      <w:r>
        <w:rPr>
          <w:rStyle w:val="Textesource"/>
        </w:rPr>
        <w:t>Le ratio de Sharpe de MSFT est de 1.45</w:t>
      </w:r>
    </w:p>
    <w:p>
      <w:pPr>
        <w:pStyle w:val="Normal"/>
        <w:bidi w:val="0"/>
        <w:spacing w:before="0" w:after="283"/>
        <w:rPr/>
      </w:pPr>
      <w:r>
        <w:rPr>
          <w:rStyle w:val="Textesource"/>
        </w:rPr>
        <w:t>Le ratio de Sharpe de TSLA est de 0.85</w:t>
      </w:r>
    </w:p>
    <w:p>
      <w:pPr>
        <w:pStyle w:val="Normal"/>
        <w:bidi w:val="0"/>
        <w:jc w:val="left"/>
        <w:rPr/>
      </w:pPr>
      <w:r>
        <w:rPr/>
        <w:t>Conclusion :</w:t>
      </w:r>
    </w:p>
    <w:p>
      <w:pPr>
        <w:pStyle w:val="Normal"/>
        <w:bidi w:val="0"/>
        <w:spacing w:lineRule="auto" w:line="276" w:before="0" w:after="140"/>
        <w:jc w:val="left"/>
        <w:rPr/>
      </w:pPr>
      <w:r>
        <w:rPr/>
        <w:t xml:space="preserve">Cette fonction vous permet de </w:t>
      </w:r>
      <w:r>
        <w:rPr>
          <w:rStyle w:val="Accentuationforte"/>
        </w:rPr>
        <w:t>comparer le rendement ajusté au risque</w:t>
      </w:r>
      <w:r>
        <w:rPr/>
        <w:t xml:space="preserve"> de plusieurs actions, ce qui est utile pour évaluer les investissements les plus attractifs sur la base du compromis rendement/risque. Un </w:t>
      </w:r>
      <w:r>
        <w:rPr>
          <w:rStyle w:val="Accentuationforte"/>
        </w:rPr>
        <w:t>ratio de Sharpe élevé</w:t>
      </w:r>
      <w:r>
        <w:rPr/>
        <w:t xml:space="preserve"> indique un meilleur ajustement du rendement par rapport au risque pris.</w:t>
      </w:r>
    </w:p>
    <w:p>
      <w:pPr>
        <w:pStyle w:val="Normal"/>
        <w:bidi w:val="0"/>
        <w:jc w:val="left"/>
        <w:rPr/>
      </w:pPr>
      <w:r>
        <w:rPr/>
        <w:t>4o</w:t>
      </w:r>
    </w:p>
    <w:p>
      <w:pPr>
        <w:pStyle w:val="Normal"/>
        <w:bidi w:val="0"/>
        <w:jc w:val="left"/>
        <w:rPr/>
      </w:pPr>
      <w:r>
        <w:rPr/>
        <w:t>You said:</w:t>
      </w:r>
    </w:p>
    <w:p>
      <w:pPr>
        <w:pStyle w:val="Normal"/>
        <w:bidi w:val="0"/>
        <w:jc w:val="left"/>
        <w:rPr/>
      </w:pPr>
      <w:r>
        <w:rPr/>
        <w:t>Reprend l’interprétation sachant Le ratio de Sharpe donne le rendement excédentaire d'une action (ou d'un portefeuille) par unité de risque.</w:t>
      </w:r>
    </w:p>
    <w:p>
      <w:pPr>
        <w:pStyle w:val="Normal"/>
        <w:bidi w:val="0"/>
        <w:jc w:val="left"/>
        <w:rPr/>
      </w:pPr>
      <w:r>
        <w:rPr/>
        <w:t>ChatGPT said:</w:t>
      </w:r>
    </w:p>
    <w:p>
      <w:pPr>
        <w:pStyle w:val="Normal"/>
        <w:bidi w:val="0"/>
        <w:spacing w:lineRule="auto" w:line="276" w:before="0" w:after="140"/>
        <w:jc w:val="left"/>
        <w:rPr/>
      </w:pPr>
      <w:r>
        <w:rPr/>
        <w:t xml:space="preserve">Le </w:t>
      </w:r>
      <w:r>
        <w:rPr>
          <w:rStyle w:val="Accentuationforte"/>
        </w:rPr>
        <w:t>ratio de Sharpe</w:t>
      </w:r>
      <w:r>
        <w:rPr/>
        <w:t xml:space="preserve"> mesure le </w:t>
      </w:r>
      <w:r>
        <w:rPr>
          <w:rStyle w:val="Accentuationforte"/>
        </w:rPr>
        <w:t>rendement excédentaire d'une action (ou d'un portefeuille)</w:t>
      </w:r>
      <w:r>
        <w:rPr/>
        <w:t xml:space="preserve"> par </w:t>
      </w:r>
      <w:r>
        <w:rPr>
          <w:rStyle w:val="Accentuationforte"/>
        </w:rPr>
        <w:t>unité de risque</w:t>
      </w:r>
      <w:r>
        <w:rPr/>
        <w:t>. Il vous permet de comparer différents investissements en tenant compte non seulement du rendement mais aussi du risque pris pour obtenir ce rendement. Voici une interprétation détaillée en tenant compte de cette définition :</w:t>
      </w:r>
    </w:p>
    <w:p>
      <w:pPr>
        <w:pStyle w:val="Normal"/>
        <w:bidi w:val="0"/>
        <w:jc w:val="left"/>
        <w:rPr/>
      </w:pPr>
      <w:r>
        <w:rPr/>
        <w:t xml:space="preserve">1. </w:t>
      </w:r>
      <w:r>
        <w:rPr>
          <w:rStyle w:val="Accentuationforte"/>
          <w:b/>
        </w:rPr>
        <w:t>Rendement excédentaire</w:t>
      </w:r>
      <w:r>
        <w:rPr/>
        <w:t xml:space="preserve"> :</w:t>
      </w:r>
    </w:p>
    <w:p>
      <w:pPr>
        <w:pStyle w:val="Normal"/>
        <w:bidi w:val="0"/>
        <w:spacing w:lineRule="auto" w:line="276" w:before="0" w:after="140"/>
        <w:jc w:val="left"/>
        <w:rPr/>
      </w:pPr>
      <w:r>
        <w:rPr/>
        <w:t xml:space="preserve">Le </w:t>
      </w:r>
      <w:r>
        <w:rPr>
          <w:rStyle w:val="Accentuationforte"/>
        </w:rPr>
        <w:t>rendement excédentaire</w:t>
      </w:r>
      <w:r>
        <w:rPr/>
        <w:t xml:space="preserve"> fait référence au rendement supplémentaire qu'un investissement génère par rapport au </w:t>
      </w:r>
      <w:r>
        <w:rPr>
          <w:rStyle w:val="Accentuationforte"/>
        </w:rPr>
        <w:t>rendement sans risque</w:t>
      </w:r>
      <w:r>
        <w:rPr/>
        <w:t>. Le rendement sans risque est souvent celui d'une obligation d'État, qui est considérée comme un placement sûr (ex : bons du Trésor avec un rendement de 2 %).</w:t>
      </w:r>
    </w:p>
    <w:p>
      <w:pPr>
        <w:pStyle w:val="Normal"/>
        <w:numPr>
          <w:ilvl w:val="0"/>
          <w:numId w:val="129"/>
        </w:numPr>
        <w:tabs>
          <w:tab w:val="left" w:pos="709" w:leader="none"/>
        </w:tabs>
        <w:bidi w:val="0"/>
        <w:ind w:left="709" w:hanging="283"/>
        <w:jc w:val="left"/>
        <w:rPr/>
      </w:pPr>
      <w:r>
        <w:rPr/>
        <w:t xml:space="preserve">Par exemple, si une action offre un rendement annuel moyen de </w:t>
      </w:r>
      <w:r>
        <w:rPr>
          <w:rStyle w:val="Accentuationforte"/>
        </w:rPr>
        <w:t>8 %</w:t>
      </w:r>
      <w:r>
        <w:rPr/>
        <w:t xml:space="preserve"> et que le taux sans risque est </w:t>
      </w:r>
      <w:r>
        <w:rPr>
          <w:rStyle w:val="Accentuationforte"/>
        </w:rPr>
        <w:t>2 %</w:t>
      </w:r>
      <w:r>
        <w:rPr/>
        <w:t xml:space="preserve">, alors le </w:t>
      </w:r>
      <w:r>
        <w:rPr>
          <w:rStyle w:val="Accentuationforte"/>
        </w:rPr>
        <w:t>rendement excédentaire</w:t>
      </w:r>
      <w:r>
        <w:rPr/>
        <w:t xml:space="preserve"> est de : 8%−2%=6%</w:t>
      </w:r>
    </w:p>
    <w:p>
      <w:pPr>
        <w:pStyle w:val="Normal"/>
        <w:bidi w:val="0"/>
        <w:jc w:val="left"/>
        <w:rPr/>
      </w:pPr>
      <w:r>
        <w:rPr/>
        <w:t xml:space="preserve">2. </w:t>
      </w:r>
      <w:r>
        <w:rPr>
          <w:rStyle w:val="Accentuationforte"/>
          <w:b/>
        </w:rPr>
        <w:t>Rendement par unité de risque</w:t>
      </w:r>
      <w:r>
        <w:rPr/>
        <w:t xml:space="preserve"> :</w:t>
      </w:r>
    </w:p>
    <w:p>
      <w:pPr>
        <w:pStyle w:val="Normal"/>
        <w:bidi w:val="0"/>
        <w:spacing w:lineRule="auto" w:line="276" w:before="0" w:after="140"/>
        <w:jc w:val="left"/>
        <w:rPr/>
      </w:pPr>
      <w:r>
        <w:rPr/>
        <w:t xml:space="preserve">Le ratio de Sharpe compare ce rendement excédentaire à la </w:t>
      </w:r>
      <w:r>
        <w:rPr>
          <w:rStyle w:val="Accentuationforte"/>
        </w:rPr>
        <w:t>volatilité</w:t>
      </w:r>
      <w:r>
        <w:rPr/>
        <w:t xml:space="preserve"> (ou risque) de l'investissement. En d'autres termes, il montre combien de </w:t>
      </w:r>
      <w:r>
        <w:rPr>
          <w:rStyle w:val="Accentuationforte"/>
        </w:rPr>
        <w:t>rendement excédentaire</w:t>
      </w:r>
      <w:r>
        <w:rPr/>
        <w:t xml:space="preserve"> une action génère pour chaque unité de risque prise. Un ratio de Sharpe élevé signifie que l'investissement génère un rendement élevé par rapport au risque pris.</w:t>
      </w:r>
    </w:p>
    <w:p>
      <w:pPr>
        <w:pStyle w:val="Normal"/>
        <w:bidi w:val="0"/>
        <w:jc w:val="left"/>
        <w:rPr/>
      </w:pPr>
      <w:r>
        <w:rPr/>
        <w:t xml:space="preserve">3. </w:t>
      </w:r>
      <w:r>
        <w:rPr>
          <w:rStyle w:val="Accentuationforte"/>
          <w:b/>
        </w:rPr>
        <w:t>Interprétation des ratios de Sharpe</w:t>
      </w:r>
      <w:r>
        <w:rPr/>
        <w:t xml:space="preserve"> :</w:t>
      </w:r>
    </w:p>
    <w:p>
      <w:pPr>
        <w:pStyle w:val="Normal"/>
        <w:numPr>
          <w:ilvl w:val="0"/>
          <w:numId w:val="130"/>
        </w:numPr>
        <w:tabs>
          <w:tab w:val="left" w:pos="709" w:leader="none"/>
        </w:tabs>
        <w:bidi w:val="0"/>
        <w:ind w:left="709" w:hanging="283"/>
        <w:jc w:val="left"/>
        <w:rPr/>
      </w:pPr>
      <w:r>
        <w:rPr>
          <w:rStyle w:val="Accentuationforte"/>
        </w:rPr>
        <w:t>Ratio de Sharpe &gt; 1</w:t>
      </w:r>
      <w:r>
        <w:rPr/>
        <w:t xml:space="preserve"> : Cela signifie que l'investissement génère </w:t>
      </w:r>
      <w:r>
        <w:rPr>
          <w:rStyle w:val="Accentuationforte"/>
        </w:rPr>
        <w:t>plus d'une unité de rendement excédentaire pour chaque unité de risque</w:t>
      </w:r>
      <w:r>
        <w:rPr/>
        <w:t>. C'est un investissement attractif, car il offre un bon rendement par rapport au risque pris.</w:t>
      </w:r>
    </w:p>
    <w:p>
      <w:pPr>
        <w:pStyle w:val="Normal"/>
        <w:numPr>
          <w:ilvl w:val="1"/>
          <w:numId w:val="130"/>
        </w:numPr>
        <w:tabs>
          <w:tab w:val="clear" w:pos="709"/>
          <w:tab w:val="left" w:pos="1418" w:leader="none"/>
        </w:tabs>
        <w:bidi w:val="0"/>
        <w:spacing w:before="0" w:after="0"/>
        <w:ind w:left="1418" w:hanging="283"/>
        <w:jc w:val="left"/>
        <w:rPr/>
      </w:pPr>
      <w:r>
        <w:rPr>
          <w:rStyle w:val="Accentuationforte"/>
        </w:rPr>
        <w:t>Exemple</w:t>
      </w:r>
      <w:r>
        <w:rPr/>
        <w:t xml:space="preserve"> : Un ratio de Sharpe de </w:t>
      </w:r>
      <w:r>
        <w:rPr>
          <w:rStyle w:val="Accentuationforte"/>
        </w:rPr>
        <w:t>1.5</w:t>
      </w:r>
      <w:r>
        <w:rPr/>
        <w:t xml:space="preserve"> signifie que pour chaque unité de risque, l'investissement génère </w:t>
      </w:r>
      <w:r>
        <w:rPr>
          <w:rStyle w:val="Accentuationforte"/>
        </w:rPr>
        <w:t>1.5 unités</w:t>
      </w:r>
      <w:r>
        <w:rPr/>
        <w:t xml:space="preserve"> de rendement excédentaire.</w:t>
      </w:r>
    </w:p>
    <w:p>
      <w:pPr>
        <w:pStyle w:val="Normal"/>
        <w:numPr>
          <w:ilvl w:val="0"/>
          <w:numId w:val="130"/>
        </w:numPr>
        <w:tabs>
          <w:tab w:val="left" w:pos="709" w:leader="none"/>
        </w:tabs>
        <w:bidi w:val="0"/>
        <w:ind w:left="709" w:hanging="283"/>
        <w:jc w:val="left"/>
        <w:rPr/>
      </w:pPr>
      <w:r>
        <w:rPr>
          <w:rStyle w:val="Accentuationforte"/>
        </w:rPr>
        <w:t>Ratio de Sharpe ≈ 1</w:t>
      </w:r>
      <w:r>
        <w:rPr/>
        <w:t xml:space="preserve"> : L'investissement génère environ </w:t>
      </w:r>
      <w:r>
        <w:rPr>
          <w:rStyle w:val="Accentuationforte"/>
        </w:rPr>
        <w:t>une unité de rendement pour chaque unité de risque</w:t>
      </w:r>
      <w:r>
        <w:rPr/>
        <w:t>. C'est un investissement équilibré en termes de rendement et de risque.</w:t>
      </w:r>
    </w:p>
    <w:p>
      <w:pPr>
        <w:pStyle w:val="Normal"/>
        <w:numPr>
          <w:ilvl w:val="0"/>
          <w:numId w:val="130"/>
        </w:numPr>
        <w:tabs>
          <w:tab w:val="left" w:pos="709" w:leader="none"/>
        </w:tabs>
        <w:bidi w:val="0"/>
        <w:ind w:left="709" w:hanging="283"/>
        <w:jc w:val="left"/>
        <w:rPr/>
      </w:pPr>
      <w:r>
        <w:rPr>
          <w:rStyle w:val="Accentuationforte"/>
        </w:rPr>
        <w:t>Ratio de Sharpe &lt; 1</w:t>
      </w:r>
      <w:r>
        <w:rPr/>
        <w:t xml:space="preserve"> : L'investissement génère </w:t>
      </w:r>
      <w:r>
        <w:rPr>
          <w:rStyle w:val="Accentuationforte"/>
        </w:rPr>
        <w:t>moins d'une unité de rendement pour chaque unité de risque</w:t>
      </w:r>
      <w:r>
        <w:rPr/>
        <w:t>. Cela signifie que l'investissement est risqué par rapport à son rendement. Il pourrait ne pas être attractif, car vous prenez plus de risque pour un faible rendement excédentaire.</w:t>
      </w:r>
    </w:p>
    <w:p>
      <w:pPr>
        <w:pStyle w:val="Normal"/>
        <w:numPr>
          <w:ilvl w:val="1"/>
          <w:numId w:val="130"/>
        </w:numPr>
        <w:tabs>
          <w:tab w:val="clear" w:pos="709"/>
          <w:tab w:val="left" w:pos="1418" w:leader="none"/>
        </w:tabs>
        <w:bidi w:val="0"/>
        <w:spacing w:before="0" w:after="0"/>
        <w:ind w:left="1418" w:hanging="283"/>
        <w:jc w:val="left"/>
        <w:rPr/>
      </w:pPr>
      <w:r>
        <w:rPr>
          <w:rStyle w:val="Accentuationforte"/>
        </w:rPr>
        <w:t>Exemple</w:t>
      </w:r>
      <w:r>
        <w:rPr/>
        <w:t xml:space="preserve"> : Un ratio de Sharpe de </w:t>
      </w:r>
      <w:r>
        <w:rPr>
          <w:rStyle w:val="Accentuationforte"/>
        </w:rPr>
        <w:t>0.8</w:t>
      </w:r>
      <w:r>
        <w:rPr/>
        <w:t xml:space="preserve"> signifie que pour chaque unité de risque, vous obtenez seulement </w:t>
      </w:r>
      <w:r>
        <w:rPr>
          <w:rStyle w:val="Accentuationforte"/>
        </w:rPr>
        <w:t>0.8 unité</w:t>
      </w:r>
      <w:r>
        <w:rPr/>
        <w:t xml:space="preserve"> de rendement excédentaire.</w:t>
      </w:r>
    </w:p>
    <w:p>
      <w:pPr>
        <w:pStyle w:val="Normal"/>
        <w:numPr>
          <w:ilvl w:val="0"/>
          <w:numId w:val="130"/>
        </w:numPr>
        <w:tabs>
          <w:tab w:val="left" w:pos="709" w:leader="none"/>
        </w:tabs>
        <w:bidi w:val="0"/>
        <w:ind w:left="709" w:hanging="283"/>
        <w:jc w:val="left"/>
        <w:rPr/>
      </w:pPr>
      <w:r>
        <w:rPr>
          <w:rStyle w:val="Accentuationforte"/>
        </w:rPr>
        <w:t>Ratio de Sharpe négatif</w:t>
      </w:r>
      <w:r>
        <w:rPr/>
        <w:t xml:space="preserve"> : Cela indique que l'investissement a généré un rendement </w:t>
      </w:r>
      <w:r>
        <w:rPr>
          <w:rStyle w:val="Accentuationforte"/>
        </w:rPr>
        <w:t>inférieur au taux sans risque</w:t>
      </w:r>
      <w:r>
        <w:rPr/>
        <w:t>. Autrement dit, il aurait été préférable d'investir dans un placement sans risque plutôt que dans cet actif risqué.</w:t>
      </w:r>
    </w:p>
    <w:p>
      <w:pPr>
        <w:pStyle w:val="Normal"/>
        <w:bidi w:val="0"/>
        <w:jc w:val="left"/>
        <w:rPr/>
      </w:pPr>
      <w:r>
        <w:rPr/>
        <w:t xml:space="preserve">4. </w:t>
      </w:r>
      <w:r>
        <w:rPr>
          <w:rStyle w:val="Accentuationforte"/>
          <w:b/>
        </w:rPr>
        <w:t>Exemple concret</w:t>
      </w:r>
      <w:r>
        <w:rPr/>
        <w:t xml:space="preserve"> :</w:t>
      </w:r>
    </w:p>
    <w:p>
      <w:pPr>
        <w:pStyle w:val="Normal"/>
        <w:bidi w:val="0"/>
        <w:spacing w:lineRule="auto" w:line="276" w:before="0" w:after="140"/>
        <w:jc w:val="left"/>
        <w:rPr/>
      </w:pPr>
      <w:r>
        <w:rPr/>
        <w:t xml:space="preserve">Imaginons que vous ayez calculé les ratios de Sharpe pour trois actions : </w:t>
      </w:r>
      <w:r>
        <w:rPr>
          <w:rStyle w:val="Accentuationforte"/>
        </w:rPr>
        <w:t>Apple (AAPL)</w:t>
      </w:r>
      <w:r>
        <w:rPr/>
        <w:t xml:space="preserve">, </w:t>
      </w:r>
      <w:r>
        <w:rPr>
          <w:rStyle w:val="Accentuationforte"/>
        </w:rPr>
        <w:t>Microsoft (MSFT)</w:t>
      </w:r>
      <w:r>
        <w:rPr/>
        <w:t xml:space="preserve">, et </w:t>
      </w:r>
      <w:r>
        <w:rPr>
          <w:rStyle w:val="Accentuationforte"/>
        </w:rPr>
        <w:t>Tesla (TSLA)</w:t>
      </w:r>
      <w:r>
        <w:rPr/>
        <w:t>, avec les résultats suivants :</w:t>
      </w:r>
    </w:p>
    <w:p>
      <w:pPr>
        <w:pStyle w:val="Normal"/>
        <w:bidi w:val="0"/>
        <w:spacing w:before="0" w:after="0"/>
        <w:jc w:val="left"/>
        <w:rPr/>
      </w:pPr>
      <w:r>
        <w:rPr/>
        <w:t>Copy code</w:t>
      </w:r>
    </w:p>
    <w:p>
      <w:pPr>
        <w:pStyle w:val="Normal"/>
        <w:bidi w:val="0"/>
        <w:rPr/>
      </w:pPr>
      <w:r>
        <w:rPr>
          <w:rStyle w:val="Textesource"/>
        </w:rPr>
        <w:t>Le ratio de Sharpe de AAPL est de 1.25</w:t>
      </w:r>
    </w:p>
    <w:p>
      <w:pPr>
        <w:pStyle w:val="Normal"/>
        <w:bidi w:val="0"/>
        <w:rPr/>
      </w:pPr>
      <w:r>
        <w:rPr>
          <w:rStyle w:val="Textesource"/>
        </w:rPr>
        <w:t>Le ratio de Sharpe de MSFT est de 1.5</w:t>
      </w:r>
    </w:p>
    <w:p>
      <w:pPr>
        <w:pStyle w:val="Normal"/>
        <w:bidi w:val="0"/>
        <w:spacing w:before="0" w:after="283"/>
        <w:rPr/>
      </w:pPr>
      <w:r>
        <w:rPr>
          <w:rStyle w:val="Textesource"/>
        </w:rPr>
        <w:t>Le ratio de Sharpe de TSLA est de 0.85</w:t>
      </w:r>
    </w:p>
    <w:p>
      <w:pPr>
        <w:pStyle w:val="Normal"/>
        <w:bidi w:val="0"/>
        <w:jc w:val="left"/>
        <w:rPr/>
      </w:pPr>
      <w:r>
        <w:rPr/>
        <w:t>Analyse et Interprétation :</w:t>
      </w:r>
    </w:p>
    <w:p>
      <w:pPr>
        <w:pStyle w:val="Normal"/>
        <w:numPr>
          <w:ilvl w:val="0"/>
          <w:numId w:val="131"/>
        </w:numPr>
        <w:tabs>
          <w:tab w:val="left" w:pos="709" w:leader="none"/>
        </w:tabs>
        <w:bidi w:val="0"/>
        <w:ind w:left="709" w:hanging="283"/>
        <w:jc w:val="left"/>
        <w:rPr/>
      </w:pPr>
      <w:r>
        <w:rPr>
          <w:rStyle w:val="Accentuationforte"/>
        </w:rPr>
        <w:t>Microsoft (MSFT)</w:t>
      </w:r>
      <w:r>
        <w:rPr/>
        <w:t xml:space="preserve"> a le ratio de Sharpe le plus élevé (</w:t>
      </w:r>
      <w:r>
        <w:rPr>
          <w:rStyle w:val="Accentuationforte"/>
        </w:rPr>
        <w:t>1.5</w:t>
      </w:r>
      <w:r>
        <w:rPr/>
        <w:t xml:space="preserve">). Cela signifie que pour chaque unité de risque prise, Microsoft génère </w:t>
      </w:r>
      <w:r>
        <w:rPr>
          <w:rStyle w:val="Accentuationforte"/>
        </w:rPr>
        <w:t>1.5 unités de rendement excédentaire</w:t>
      </w:r>
      <w:r>
        <w:rPr/>
        <w:t xml:space="preserve"> par rapport au taux sans risque. C'est un bon investissement en termes de compromis entre rendement et risque.</w:t>
      </w:r>
    </w:p>
    <w:p>
      <w:pPr>
        <w:pStyle w:val="Normal"/>
        <w:numPr>
          <w:ilvl w:val="0"/>
          <w:numId w:val="131"/>
        </w:numPr>
        <w:tabs>
          <w:tab w:val="left" w:pos="709" w:leader="none"/>
        </w:tabs>
        <w:bidi w:val="0"/>
        <w:ind w:left="709" w:hanging="283"/>
        <w:jc w:val="left"/>
        <w:rPr/>
      </w:pPr>
      <w:r>
        <w:rPr>
          <w:rStyle w:val="Accentuationforte"/>
        </w:rPr>
        <w:t>Apple (AAPL)</w:t>
      </w:r>
      <w:r>
        <w:rPr/>
        <w:t xml:space="preserve"> a un ratio de Sharpe de </w:t>
      </w:r>
      <w:r>
        <w:rPr>
          <w:rStyle w:val="Accentuationforte"/>
        </w:rPr>
        <w:t>1.25</w:t>
      </w:r>
      <w:r>
        <w:rPr/>
        <w:t xml:space="preserve">. Cela signifie qu'il génère </w:t>
      </w:r>
      <w:r>
        <w:rPr>
          <w:rStyle w:val="Accentuationforte"/>
        </w:rPr>
        <w:t>1.25 unités de rendement excédentaire</w:t>
      </w:r>
      <w:r>
        <w:rPr/>
        <w:t xml:space="preserve"> par unité de risque, ce qui est également un résultat favorable.</w:t>
      </w:r>
    </w:p>
    <w:p>
      <w:pPr>
        <w:pStyle w:val="Normal"/>
        <w:numPr>
          <w:ilvl w:val="0"/>
          <w:numId w:val="131"/>
        </w:numPr>
        <w:tabs>
          <w:tab w:val="left" w:pos="709" w:leader="none"/>
        </w:tabs>
        <w:bidi w:val="0"/>
        <w:ind w:left="709" w:hanging="283"/>
        <w:jc w:val="left"/>
        <w:rPr/>
      </w:pPr>
      <w:r>
        <w:rPr>
          <w:rStyle w:val="Accentuationforte"/>
        </w:rPr>
        <w:t>Tesla (TSLA)</w:t>
      </w:r>
      <w:r>
        <w:rPr/>
        <w:t xml:space="preserve"> a un ratio de Sharpe de </w:t>
      </w:r>
      <w:r>
        <w:rPr>
          <w:rStyle w:val="Accentuationforte"/>
        </w:rPr>
        <w:t>0.85</w:t>
      </w:r>
      <w:r>
        <w:rPr/>
        <w:t xml:space="preserve">. Cela signifie que Tesla génère </w:t>
      </w:r>
      <w:r>
        <w:rPr>
          <w:rStyle w:val="Accentuationforte"/>
        </w:rPr>
        <w:t>moins d'une unité de rendement excédentaire</w:t>
      </w:r>
      <w:r>
        <w:rPr/>
        <w:t xml:space="preserve"> par unité de risque, ce qui indique que, même si Tesla peut offrir des rendements élevés, il prend également plus de risque par rapport à son rendement. Cet investissement pourrait être jugé moins attractif pour un investisseur qui veut optimiser le rapport entre le rendement et le risque.</w:t>
      </w:r>
    </w:p>
    <w:p>
      <w:pPr>
        <w:pStyle w:val="Normal"/>
        <w:bidi w:val="0"/>
        <w:jc w:val="left"/>
        <w:rPr/>
      </w:pPr>
      <w:r>
        <w:rPr/>
        <w:t xml:space="preserve">5. </w:t>
      </w:r>
      <w:r>
        <w:rPr>
          <w:rStyle w:val="Accentuationforte"/>
          <w:b/>
        </w:rPr>
        <w:t>Comment utiliser le ratio de Sharpe ?</w:t>
      </w:r>
      <w:r>
        <w:rPr/>
        <w:t xml:space="preserve"> :</w:t>
      </w:r>
    </w:p>
    <w:p>
      <w:pPr>
        <w:pStyle w:val="Normal"/>
        <w:bidi w:val="0"/>
        <w:spacing w:lineRule="auto" w:line="276" w:before="0" w:after="140"/>
        <w:jc w:val="left"/>
        <w:rPr/>
      </w:pPr>
      <w:r>
        <w:rPr/>
        <w:t>Le ratio de Sharpe est particulièrement utile pour :</w:t>
      </w:r>
    </w:p>
    <w:p>
      <w:pPr>
        <w:pStyle w:val="Normal"/>
        <w:numPr>
          <w:ilvl w:val="0"/>
          <w:numId w:val="132"/>
        </w:numPr>
        <w:tabs>
          <w:tab w:val="left" w:pos="709" w:leader="none"/>
        </w:tabs>
        <w:bidi w:val="0"/>
        <w:spacing w:before="0" w:after="0"/>
        <w:ind w:left="709" w:hanging="283"/>
        <w:jc w:val="left"/>
        <w:rPr/>
      </w:pPr>
      <w:r>
        <w:rPr>
          <w:rStyle w:val="Accentuationforte"/>
        </w:rPr>
        <w:t>Comparer des actions ou portefeuilles</w:t>
      </w:r>
      <w:r>
        <w:rPr/>
        <w:t xml:space="preserve"> : Vous pouvez comparer différents investissements et choisir ceux qui offrent un meilleur rendement ajusté au risque.</w:t>
      </w:r>
    </w:p>
    <w:p>
      <w:pPr>
        <w:pStyle w:val="Normal"/>
        <w:numPr>
          <w:ilvl w:val="0"/>
          <w:numId w:val="132"/>
        </w:numPr>
        <w:tabs>
          <w:tab w:val="left" w:pos="709" w:leader="none"/>
        </w:tabs>
        <w:bidi w:val="0"/>
        <w:spacing w:before="0" w:after="0"/>
        <w:ind w:left="709" w:hanging="283"/>
        <w:jc w:val="left"/>
        <w:rPr/>
      </w:pPr>
      <w:r>
        <w:rPr>
          <w:rStyle w:val="Accentuationforte"/>
        </w:rPr>
        <w:t>Évaluer la performance d'un portefeuille</w:t>
      </w:r>
      <w:r>
        <w:rPr/>
        <w:t xml:space="preserve"> : Un portefeuille avec un ratio de Sharpe élevé est considéré comme mieux géré, car il maximise le rendement pour un niveau de risque donné.</w:t>
      </w:r>
    </w:p>
    <w:p>
      <w:pPr>
        <w:pStyle w:val="Normal"/>
        <w:numPr>
          <w:ilvl w:val="0"/>
          <w:numId w:val="132"/>
        </w:numPr>
        <w:tabs>
          <w:tab w:val="left" w:pos="709" w:leader="none"/>
        </w:tabs>
        <w:bidi w:val="0"/>
        <w:ind w:left="709" w:hanging="283"/>
        <w:jc w:val="left"/>
        <w:rPr/>
      </w:pPr>
      <w:r>
        <w:rPr>
          <w:rStyle w:val="Accentuationforte"/>
        </w:rPr>
        <w:t>Prendre des décisions d'investissement</w:t>
      </w:r>
      <w:r>
        <w:rPr/>
        <w:t xml:space="preserve"> : Si vous avez deux investissements avec des rendements similaires, le ratio de Sharpe peut vous aider à choisir celui qui a le meilleur ajustement entre le rendement et le risque.</w:t>
      </w:r>
    </w:p>
    <w:p>
      <w:pPr>
        <w:pStyle w:val="Normal"/>
        <w:bidi w:val="0"/>
        <w:jc w:val="left"/>
        <w:rPr/>
      </w:pPr>
      <w:r>
        <w:rPr/>
        <w:t>Conclusion :</w:t>
      </w:r>
    </w:p>
    <w:p>
      <w:pPr>
        <w:pStyle w:val="Normal"/>
        <w:bidi w:val="0"/>
        <w:spacing w:lineRule="auto" w:line="276" w:before="0" w:after="140"/>
        <w:jc w:val="left"/>
        <w:rPr/>
      </w:pPr>
      <w:r>
        <w:rPr/>
        <w:t xml:space="preserve">Le </w:t>
      </w:r>
      <w:r>
        <w:rPr>
          <w:rStyle w:val="Accentuationforte"/>
        </w:rPr>
        <w:t>ratio de Sharpe</w:t>
      </w:r>
      <w:r>
        <w:rPr/>
        <w:t xml:space="preserve"> permet de comparer les performances de différents investissements en fonction de leur </w:t>
      </w:r>
      <w:r>
        <w:rPr>
          <w:rStyle w:val="Accentuationforte"/>
        </w:rPr>
        <w:t>rendement excédentaire</w:t>
      </w:r>
      <w:r>
        <w:rPr/>
        <w:t xml:space="preserve"> et du </w:t>
      </w:r>
      <w:r>
        <w:rPr>
          <w:rStyle w:val="Accentuationforte"/>
        </w:rPr>
        <w:t>risque pris</w:t>
      </w:r>
      <w:r>
        <w:rPr/>
        <w:t>. Plus le ratio est élevé, mieux l'investissement est considéré, car il génère plus de rendement pour chaque unité de risque. Cela vous aide à prendre des décisions éclairées et à choisir les investissements qui offrent le meilleur compromis entre risque et rendement.</w:t>
      </w:r>
    </w:p>
    <w:p>
      <w:pPr>
        <w:pStyle w:val="Normal"/>
        <w:bidi w:val="0"/>
        <w:jc w:val="left"/>
        <w:rPr/>
      </w:pPr>
      <w:r>
        <w:rPr/>
        <w:t>4o</w:t>
      </w:r>
    </w:p>
    <w:p>
      <w:pPr>
        <w:pStyle w:val="Normal"/>
        <w:bidi w:val="0"/>
        <w:jc w:val="left"/>
        <w:rPr/>
      </w:pPr>
      <w:r>
        <w:rPr/>
        <w:t>You said:</w:t>
      </w:r>
    </w:p>
    <w:p>
      <w:pPr>
        <w:pStyle w:val="Normal"/>
        <w:bidi w:val="0"/>
        <w:jc w:val="left"/>
        <w:rPr/>
      </w:pPr>
      <w:r>
        <w:rPr/>
        <w:t xml:space="preserve">Que veut dire pour chaque unité de risque </w:t>
      </w:r>
    </w:p>
    <w:p>
      <w:pPr>
        <w:pStyle w:val="Normal"/>
        <w:bidi w:val="0"/>
        <w:jc w:val="left"/>
        <w:rPr/>
      </w:pPr>
      <w:r>
        <w:rPr/>
        <w:t>ChatGPT said:</w:t>
      </w:r>
    </w:p>
    <w:p>
      <w:pPr>
        <w:pStyle w:val="Normal"/>
        <w:bidi w:val="0"/>
        <w:spacing w:lineRule="auto" w:line="276" w:before="0" w:after="140"/>
        <w:jc w:val="left"/>
        <w:rPr/>
      </w:pPr>
      <w:r>
        <w:rPr/>
        <w:t xml:space="preserve">L'expression </w:t>
      </w:r>
      <w:r>
        <w:rPr>
          <w:rStyle w:val="Accentuationforte"/>
        </w:rPr>
        <w:t>"par unité de risque"</w:t>
      </w:r>
      <w:r>
        <w:rPr/>
        <w:t xml:space="preserve"> signifie simplement que le rendement est mesuré </w:t>
      </w:r>
      <w:r>
        <w:rPr>
          <w:rStyle w:val="Accentuationforte"/>
        </w:rPr>
        <w:t>relativement au risque pris</w:t>
      </w:r>
      <w:r>
        <w:rPr/>
        <w:t xml:space="preserve">. Dans le contexte du </w:t>
      </w:r>
      <w:r>
        <w:rPr>
          <w:rStyle w:val="Accentuationforte"/>
        </w:rPr>
        <w:t>ratio de Sharpe</w:t>
      </w:r>
      <w:r>
        <w:rPr/>
        <w:t>, cela fait référence au rendement excédentaire que vous obtenez pour une certaine quantité de risque assumée. Voici une explication détaillée :</w:t>
      </w:r>
    </w:p>
    <w:p>
      <w:pPr>
        <w:pStyle w:val="Normal"/>
        <w:bidi w:val="0"/>
        <w:jc w:val="left"/>
        <w:rPr/>
      </w:pPr>
      <w:r>
        <w:rPr/>
        <w:t xml:space="preserve">1. </w:t>
      </w:r>
      <w:r>
        <w:rPr>
          <w:rStyle w:val="Accentuationforte"/>
          <w:b/>
        </w:rPr>
        <w:t>Unité de risque</w:t>
      </w:r>
      <w:r>
        <w:rPr/>
        <w:t xml:space="preserve"> :</w:t>
      </w:r>
    </w:p>
    <w:p>
      <w:pPr>
        <w:pStyle w:val="Normal"/>
        <w:numPr>
          <w:ilvl w:val="0"/>
          <w:numId w:val="133"/>
        </w:numPr>
        <w:tabs>
          <w:tab w:val="left" w:pos="709" w:leader="none"/>
        </w:tabs>
        <w:bidi w:val="0"/>
        <w:spacing w:before="0" w:after="0"/>
        <w:ind w:left="709" w:hanging="283"/>
        <w:jc w:val="left"/>
        <w:rPr/>
      </w:pPr>
      <w:r>
        <w:rPr/>
        <w:t xml:space="preserve">En finance, le </w:t>
      </w:r>
      <w:r>
        <w:rPr>
          <w:rStyle w:val="Accentuationforte"/>
        </w:rPr>
        <w:t>risque</w:t>
      </w:r>
      <w:r>
        <w:rPr/>
        <w:t xml:space="preserve"> est souvent mesuré par la </w:t>
      </w:r>
      <w:r>
        <w:rPr>
          <w:rStyle w:val="Accentuationforte"/>
        </w:rPr>
        <w:t>volatilité</w:t>
      </w:r>
      <w:r>
        <w:rPr/>
        <w:t>, qui est l'</w:t>
      </w:r>
      <w:r>
        <w:rPr>
          <w:rStyle w:val="Accentuationforte"/>
        </w:rPr>
        <w:t>écart type</w:t>
      </w:r>
      <w:r>
        <w:rPr/>
        <w:t xml:space="preserve"> des rendements d'un actif. La volatilité représente à quel point les rendements d'un investissement fluctuent par rapport à leur moyenne.</w:t>
      </w:r>
    </w:p>
    <w:p>
      <w:pPr>
        <w:pStyle w:val="Normal"/>
        <w:numPr>
          <w:ilvl w:val="0"/>
          <w:numId w:val="133"/>
        </w:numPr>
        <w:tabs>
          <w:tab w:val="left" w:pos="709" w:leader="none"/>
        </w:tabs>
        <w:bidi w:val="0"/>
        <w:ind w:left="709" w:hanging="283"/>
        <w:jc w:val="left"/>
        <w:rPr/>
      </w:pPr>
      <w:r>
        <w:rPr/>
        <w:t>Plus la volatilité est élevée, plus le prix d'un actif a tendance à fluctuer, ce qui signifie que vous prenez plus de risque.</w:t>
      </w:r>
    </w:p>
    <w:p>
      <w:pPr>
        <w:pStyle w:val="Normal"/>
        <w:bidi w:val="0"/>
        <w:jc w:val="left"/>
        <w:rPr/>
      </w:pPr>
      <w:r>
        <w:rPr/>
        <w:t xml:space="preserve">2. </w:t>
      </w:r>
      <w:r>
        <w:rPr>
          <w:rStyle w:val="Accentuationforte"/>
          <w:b/>
        </w:rPr>
        <w:t>Rendement par unité de risque</w:t>
      </w:r>
      <w:r>
        <w:rPr/>
        <w:t xml:space="preserve"> :</w:t>
      </w:r>
    </w:p>
    <w:p>
      <w:pPr>
        <w:pStyle w:val="Normal"/>
        <w:numPr>
          <w:ilvl w:val="0"/>
          <w:numId w:val="134"/>
        </w:numPr>
        <w:tabs>
          <w:tab w:val="left" w:pos="709" w:leader="none"/>
        </w:tabs>
        <w:bidi w:val="0"/>
        <w:ind w:left="709" w:hanging="283"/>
        <w:jc w:val="left"/>
        <w:rPr/>
      </w:pPr>
      <w:r>
        <w:rPr/>
        <w:t xml:space="preserve">Cela signifie combien de </w:t>
      </w:r>
      <w:r>
        <w:rPr>
          <w:rStyle w:val="Accentuationforte"/>
        </w:rPr>
        <w:t>rendement excédentaire</w:t>
      </w:r>
      <w:r>
        <w:rPr/>
        <w:t xml:space="preserve"> (rendement supplémentaire au-dessus du taux sans risque) un investissement vous rapporte pour chaque "quantité" de risque que vous prenez. En d'autres termes, le ratio de Sharpe mesure </w:t>
      </w:r>
      <w:r>
        <w:rPr>
          <w:rStyle w:val="Accentuationforte"/>
        </w:rPr>
        <w:t>l'efficacité</w:t>
      </w:r>
      <w:r>
        <w:rPr/>
        <w:t xml:space="preserve"> du rendement obtenu en fonction du risque encouru.</w:t>
      </w:r>
    </w:p>
    <w:p>
      <w:pPr>
        <w:pStyle w:val="Normal"/>
        <w:bidi w:val="0"/>
        <w:jc w:val="left"/>
        <w:rPr/>
      </w:pPr>
      <w:r>
        <w:rPr/>
        <w:t xml:space="preserve">3. </w:t>
      </w:r>
      <w:r>
        <w:rPr>
          <w:rStyle w:val="Accentuationforte"/>
          <w:b/>
        </w:rPr>
        <w:t>Comment comprendre une unité de risque</w:t>
      </w:r>
      <w:r>
        <w:rPr/>
        <w:t xml:space="preserve"> :</w:t>
      </w:r>
    </w:p>
    <w:p>
      <w:pPr>
        <w:pStyle w:val="Normal"/>
        <w:numPr>
          <w:ilvl w:val="0"/>
          <w:numId w:val="135"/>
        </w:numPr>
        <w:tabs>
          <w:tab w:val="left" w:pos="709" w:leader="none"/>
        </w:tabs>
        <w:bidi w:val="0"/>
        <w:spacing w:before="0" w:after="0"/>
        <w:ind w:left="709" w:hanging="283"/>
        <w:jc w:val="left"/>
        <w:rPr/>
      </w:pPr>
      <w:r>
        <w:rPr>
          <w:rStyle w:val="Accentuationforte"/>
        </w:rPr>
        <w:t>Unité de risque</w:t>
      </w:r>
      <w:r>
        <w:rPr/>
        <w:t xml:space="preserve"> fait référence à </w:t>
      </w:r>
      <w:r>
        <w:rPr>
          <w:rStyle w:val="Accentuationforte"/>
        </w:rPr>
        <w:t>une quantité de risque</w:t>
      </w:r>
      <w:r>
        <w:rPr/>
        <w:t xml:space="preserve"> mesurée par la volatilité (écart type des rendements).</w:t>
      </w:r>
    </w:p>
    <w:p>
      <w:pPr>
        <w:pStyle w:val="Normal"/>
        <w:numPr>
          <w:ilvl w:val="0"/>
          <w:numId w:val="135"/>
        </w:numPr>
        <w:tabs>
          <w:tab w:val="left" w:pos="709" w:leader="none"/>
        </w:tabs>
        <w:bidi w:val="0"/>
        <w:ind w:left="709" w:hanging="283"/>
        <w:jc w:val="left"/>
        <w:rPr/>
      </w:pPr>
      <w:r>
        <w:rPr/>
        <w:t xml:space="preserve">Par exemple, si une action a une volatilité de </w:t>
      </w:r>
      <w:r>
        <w:rPr>
          <w:rStyle w:val="Accentuationforte"/>
        </w:rPr>
        <w:t>10 %</w:t>
      </w:r>
      <w:r>
        <w:rPr/>
        <w:t xml:space="preserve"> (écart type des rendements annuels est de 10 %), et que vous obtenez un rendement excédentaire de </w:t>
      </w:r>
      <w:r>
        <w:rPr>
          <w:rStyle w:val="Accentuationforte"/>
        </w:rPr>
        <w:t>5 %</w:t>
      </w:r>
      <w:r>
        <w:rPr/>
        <w:t>, le ratio de Sharpe vous dira combien de rendement excédentaire vous obtenez pour chaque "unité" de cette volatilité.</w:t>
      </w:r>
    </w:p>
    <w:p>
      <w:pPr>
        <w:pStyle w:val="Normal"/>
        <w:bidi w:val="0"/>
        <w:jc w:val="left"/>
        <w:rPr/>
      </w:pPr>
      <w:r>
        <w:rPr/>
        <w:t xml:space="preserve">4. </w:t>
      </w:r>
      <w:r>
        <w:rPr>
          <w:rStyle w:val="Accentuationforte"/>
          <w:b/>
        </w:rPr>
        <w:t>Exemple concret</w:t>
      </w:r>
      <w:r>
        <w:rPr/>
        <w:t xml:space="preserve"> :</w:t>
      </w:r>
    </w:p>
    <w:p>
      <w:pPr>
        <w:pStyle w:val="Normal"/>
        <w:bidi w:val="0"/>
        <w:spacing w:lineRule="auto" w:line="276" w:before="0" w:after="140"/>
        <w:jc w:val="left"/>
        <w:rPr/>
      </w:pPr>
      <w:r>
        <w:rPr/>
        <w:t>Prenons deux investissements avec des ratios de Sharpe différents.</w:t>
      </w:r>
    </w:p>
    <w:p>
      <w:pPr>
        <w:pStyle w:val="Normal"/>
        <w:bidi w:val="0"/>
        <w:jc w:val="left"/>
        <w:rPr/>
      </w:pPr>
      <w:r>
        <w:rPr>
          <w:rStyle w:val="Accentuationforte"/>
          <w:b/>
        </w:rPr>
        <w:t>Investissement A</w:t>
      </w:r>
      <w:r>
        <w:rPr/>
        <w:t xml:space="preserve"> :</w:t>
      </w:r>
    </w:p>
    <w:p>
      <w:pPr>
        <w:pStyle w:val="Normal"/>
        <w:numPr>
          <w:ilvl w:val="0"/>
          <w:numId w:val="136"/>
        </w:numPr>
        <w:tabs>
          <w:tab w:val="left" w:pos="709" w:leader="none"/>
        </w:tabs>
        <w:bidi w:val="0"/>
        <w:spacing w:before="0" w:after="0"/>
        <w:ind w:left="709" w:hanging="283"/>
        <w:jc w:val="left"/>
        <w:rPr/>
      </w:pPr>
      <w:r>
        <w:rPr>
          <w:rStyle w:val="Accentuationforte"/>
        </w:rPr>
        <w:t>Volatilité (risque)</w:t>
      </w:r>
      <w:r>
        <w:rPr/>
        <w:t xml:space="preserve"> : 10 %</w:t>
      </w:r>
    </w:p>
    <w:p>
      <w:pPr>
        <w:pStyle w:val="Normal"/>
        <w:numPr>
          <w:ilvl w:val="0"/>
          <w:numId w:val="136"/>
        </w:numPr>
        <w:tabs>
          <w:tab w:val="left" w:pos="709" w:leader="none"/>
        </w:tabs>
        <w:bidi w:val="0"/>
        <w:spacing w:before="0" w:after="0"/>
        <w:ind w:left="709" w:hanging="283"/>
        <w:jc w:val="left"/>
        <w:rPr/>
      </w:pPr>
      <w:r>
        <w:rPr>
          <w:rStyle w:val="Accentuationforte"/>
        </w:rPr>
        <w:t>Rendement excédentaire</w:t>
      </w:r>
      <w:r>
        <w:rPr/>
        <w:t xml:space="preserve"> : 15 %</w:t>
      </w:r>
    </w:p>
    <w:p>
      <w:pPr>
        <w:pStyle w:val="Normal"/>
        <w:numPr>
          <w:ilvl w:val="0"/>
          <w:numId w:val="136"/>
        </w:numPr>
        <w:tabs>
          <w:tab w:val="left" w:pos="709" w:leader="none"/>
        </w:tabs>
        <w:bidi w:val="0"/>
        <w:ind w:left="709" w:hanging="283"/>
        <w:jc w:val="left"/>
        <w:rPr/>
      </w:pPr>
      <w:r>
        <w:rPr>
          <w:rStyle w:val="Accentuationforte"/>
        </w:rPr>
        <w:t>Ratio de Sharpe</w:t>
      </w:r>
      <w:r>
        <w:rPr/>
        <w:t xml:space="preserve"> :  de SharpeRatio de Sharpe=10%15%​=1.5 Cela signifie que pour </w:t>
      </w:r>
      <w:r>
        <w:rPr>
          <w:rStyle w:val="Accentuationforte"/>
        </w:rPr>
        <w:t>chaque unité de risque</w:t>
      </w:r>
      <w:r>
        <w:rPr/>
        <w:t xml:space="preserve"> (volatilité de 10 %), l'investissement génère </w:t>
      </w:r>
      <w:r>
        <w:rPr>
          <w:rStyle w:val="Accentuationforte"/>
        </w:rPr>
        <w:t>1.5 unités de rendement excédentaire</w:t>
      </w:r>
      <w:r>
        <w:rPr/>
        <w:t>.</w:t>
      </w:r>
    </w:p>
    <w:p>
      <w:pPr>
        <w:pStyle w:val="Normal"/>
        <w:bidi w:val="0"/>
        <w:jc w:val="left"/>
        <w:rPr/>
      </w:pPr>
      <w:r>
        <w:rPr>
          <w:rStyle w:val="Accentuationforte"/>
          <w:b/>
        </w:rPr>
        <w:t>Investissement B</w:t>
      </w:r>
      <w:r>
        <w:rPr/>
        <w:t xml:space="preserve"> :</w:t>
      </w:r>
    </w:p>
    <w:p>
      <w:pPr>
        <w:pStyle w:val="Normal"/>
        <w:numPr>
          <w:ilvl w:val="0"/>
          <w:numId w:val="137"/>
        </w:numPr>
        <w:tabs>
          <w:tab w:val="left" w:pos="709" w:leader="none"/>
        </w:tabs>
        <w:bidi w:val="0"/>
        <w:spacing w:before="0" w:after="0"/>
        <w:ind w:left="709" w:hanging="283"/>
        <w:jc w:val="left"/>
        <w:rPr/>
      </w:pPr>
      <w:r>
        <w:rPr>
          <w:rStyle w:val="Accentuationforte"/>
        </w:rPr>
        <w:t>Volatilité (risque)</w:t>
      </w:r>
      <w:r>
        <w:rPr/>
        <w:t xml:space="preserve"> : 20 %</w:t>
      </w:r>
    </w:p>
    <w:p>
      <w:pPr>
        <w:pStyle w:val="Normal"/>
        <w:numPr>
          <w:ilvl w:val="0"/>
          <w:numId w:val="137"/>
        </w:numPr>
        <w:tabs>
          <w:tab w:val="left" w:pos="709" w:leader="none"/>
        </w:tabs>
        <w:bidi w:val="0"/>
        <w:spacing w:before="0" w:after="0"/>
        <w:ind w:left="709" w:hanging="283"/>
        <w:jc w:val="left"/>
        <w:rPr/>
      </w:pPr>
      <w:r>
        <w:rPr>
          <w:rStyle w:val="Accentuationforte"/>
        </w:rPr>
        <w:t>Rendement excédentaire</w:t>
      </w:r>
      <w:r>
        <w:rPr/>
        <w:t xml:space="preserve"> : 20 %</w:t>
      </w:r>
    </w:p>
    <w:p>
      <w:pPr>
        <w:pStyle w:val="Normal"/>
        <w:numPr>
          <w:ilvl w:val="0"/>
          <w:numId w:val="137"/>
        </w:numPr>
        <w:tabs>
          <w:tab w:val="left" w:pos="709" w:leader="none"/>
        </w:tabs>
        <w:bidi w:val="0"/>
        <w:ind w:left="709" w:hanging="283"/>
        <w:jc w:val="left"/>
        <w:rPr/>
      </w:pPr>
      <w:r>
        <w:rPr>
          <w:rStyle w:val="Accentuationforte"/>
        </w:rPr>
        <w:t>Ratio de Sharpe</w:t>
      </w:r>
      <w:r>
        <w:rPr/>
        <w:t xml:space="preserve"> :  de SharpeRatio de Sharpe=20%20%​=1 Cela signifie que pour </w:t>
      </w:r>
      <w:r>
        <w:rPr>
          <w:rStyle w:val="Accentuationforte"/>
        </w:rPr>
        <w:t>chaque unité de risque</w:t>
      </w:r>
      <w:r>
        <w:rPr/>
        <w:t xml:space="preserve"> (volatilité de 20 %), l'investissement génère </w:t>
      </w:r>
      <w:r>
        <w:rPr>
          <w:rStyle w:val="Accentuationforte"/>
        </w:rPr>
        <w:t>1 unité de rendement excédentaire</w:t>
      </w:r>
      <w:r>
        <w:rPr/>
        <w:t>.</w:t>
      </w:r>
    </w:p>
    <w:p>
      <w:pPr>
        <w:pStyle w:val="Normal"/>
        <w:bidi w:val="0"/>
        <w:jc w:val="left"/>
        <w:rPr/>
      </w:pPr>
      <w:r>
        <w:rPr/>
        <w:t xml:space="preserve">5. </w:t>
      </w:r>
      <w:r>
        <w:rPr>
          <w:rStyle w:val="Accentuationforte"/>
          <w:b/>
        </w:rPr>
        <w:t>Interprétation</w:t>
      </w:r>
      <w:r>
        <w:rPr/>
        <w:t xml:space="preserve"> :</w:t>
      </w:r>
    </w:p>
    <w:p>
      <w:pPr>
        <w:pStyle w:val="Normal"/>
        <w:numPr>
          <w:ilvl w:val="0"/>
          <w:numId w:val="138"/>
        </w:numPr>
        <w:tabs>
          <w:tab w:val="left" w:pos="709" w:leader="none"/>
        </w:tabs>
        <w:bidi w:val="0"/>
        <w:spacing w:before="0" w:after="0"/>
        <w:ind w:left="709" w:hanging="283"/>
        <w:jc w:val="left"/>
        <w:rPr/>
      </w:pPr>
      <w:r>
        <w:rPr>
          <w:rStyle w:val="Accentuationforte"/>
        </w:rPr>
        <w:t>Investissement A</w:t>
      </w:r>
      <w:r>
        <w:rPr/>
        <w:t xml:space="preserve"> est plus attractif parce qu'il a un ratio de Sharpe plus élevé (1.5 contre 1). Cela signifie que pour </w:t>
      </w:r>
      <w:r>
        <w:rPr>
          <w:rStyle w:val="Accentuationforte"/>
        </w:rPr>
        <w:t>chaque unité de risque</w:t>
      </w:r>
      <w:r>
        <w:rPr/>
        <w:t xml:space="preserve"> (chaque quantité de risque assumée mesurée par la volatilité), vous obtenez </w:t>
      </w:r>
      <w:r>
        <w:rPr>
          <w:rStyle w:val="Accentuationforte"/>
        </w:rPr>
        <w:t>plus de rendement</w:t>
      </w:r>
      <w:r>
        <w:rPr/>
        <w:t xml:space="preserve"> avec l'investissement A.</w:t>
      </w:r>
    </w:p>
    <w:p>
      <w:pPr>
        <w:pStyle w:val="Normal"/>
        <w:numPr>
          <w:ilvl w:val="0"/>
          <w:numId w:val="138"/>
        </w:numPr>
        <w:tabs>
          <w:tab w:val="left" w:pos="709" w:leader="none"/>
        </w:tabs>
        <w:bidi w:val="0"/>
        <w:ind w:left="709" w:hanging="283"/>
        <w:jc w:val="left"/>
        <w:rPr/>
      </w:pPr>
      <w:r>
        <w:rPr>
          <w:rStyle w:val="Accentuationforte"/>
        </w:rPr>
        <w:t>Investissement B</w:t>
      </w:r>
      <w:r>
        <w:rPr/>
        <w:t xml:space="preserve"> génère un rendement excédentaire similaire, mais il prend </w:t>
      </w:r>
      <w:r>
        <w:rPr>
          <w:rStyle w:val="Accentuationforte"/>
        </w:rPr>
        <w:t>deux fois plus de risque</w:t>
      </w:r>
      <w:r>
        <w:rPr/>
        <w:t xml:space="preserve"> (volatilité de 20 %) pour obtenir ce rendement. Son ratio de Sharpe de 1 signifie que pour chaque unité de risque, le rendement excédentaire est proportionnel au risque pris, mais moins efficace que l'investissement A.</w:t>
      </w:r>
    </w:p>
    <w:p>
      <w:pPr>
        <w:pStyle w:val="Normal"/>
        <w:bidi w:val="0"/>
        <w:jc w:val="left"/>
        <w:rPr/>
      </w:pPr>
      <w:r>
        <w:rPr/>
        <w:t>Conclusion :</w:t>
      </w:r>
    </w:p>
    <w:p>
      <w:pPr>
        <w:pStyle w:val="Normal"/>
        <w:bidi w:val="0"/>
        <w:spacing w:lineRule="auto" w:line="276" w:before="0" w:after="140"/>
        <w:jc w:val="left"/>
        <w:rPr/>
      </w:pPr>
      <w:r>
        <w:rPr/>
        <w:t xml:space="preserve">L'expression </w:t>
      </w:r>
      <w:r>
        <w:rPr>
          <w:rStyle w:val="Accentuationforte"/>
        </w:rPr>
        <w:t>"par unité de risque"</w:t>
      </w:r>
      <w:r>
        <w:rPr/>
        <w:t xml:space="preserve"> fait référence au rendement excédentaire que vous obtenez </w:t>
      </w:r>
      <w:r>
        <w:rPr>
          <w:rStyle w:val="Accentuationforte"/>
        </w:rPr>
        <w:t>pour chaque quantité de risque</w:t>
      </w:r>
      <w:r>
        <w:rPr/>
        <w:t xml:space="preserve"> que vous prenez, où le risque est mesuré par la volatilité des rendements. Le ratio de Sharpe vous aide à voir si un investissement </w:t>
      </w:r>
      <w:r>
        <w:rPr>
          <w:rStyle w:val="Accentuationforte"/>
        </w:rPr>
        <w:t>compense bien</w:t>
      </w:r>
      <w:r>
        <w:rPr/>
        <w:t xml:space="preserve"> le risque encouru en vous fournissant un rendement supérieur à un placement sans risque. Plus le ratio de Sharpe est élevé, plus le rendement est jugé </w:t>
      </w:r>
      <w:r>
        <w:rPr>
          <w:rStyle w:val="Accentuationforte"/>
        </w:rPr>
        <w:t>efficace</w:t>
      </w:r>
      <w:r>
        <w:rPr/>
        <w:t xml:space="preserve"> par rapport au risque pris.</w:t>
      </w:r>
    </w:p>
    <w:p>
      <w:pPr>
        <w:pStyle w:val="Normal"/>
        <w:bidi w:val="0"/>
        <w:jc w:val="left"/>
        <w:rPr/>
      </w:pPr>
      <w:r>
        <w:rPr/>
        <w:t>4o</w:t>
      </w:r>
    </w:p>
    <w:p>
      <w:pPr>
        <w:pStyle w:val="Normal"/>
        <w:bidi w:val="0"/>
        <w:jc w:val="left"/>
        <w:rPr/>
      </w:pPr>
      <w:r>
        <w:rPr/>
        <w:t>You said:</w:t>
      </w:r>
    </w:p>
    <w:p>
      <w:pPr>
        <w:pStyle w:val="Normal"/>
        <w:bidi w:val="0"/>
        <w:jc w:val="left"/>
        <w:rPr/>
      </w:pPr>
      <w:r>
        <w:rPr/>
        <w:t>Explique moi un placement sans risque avec un rendement annuel de 15%</w:t>
      </w:r>
    </w:p>
    <w:p>
      <w:pPr>
        <w:pStyle w:val="Normal"/>
        <w:bidi w:val="0"/>
        <w:jc w:val="left"/>
        <w:rPr/>
      </w:pPr>
      <w:r>
        <w:rPr/>
        <w:t>ChatGPT said:</w:t>
      </w:r>
    </w:p>
    <w:p>
      <w:pPr>
        <w:pStyle w:val="Normal"/>
        <w:bidi w:val="0"/>
        <w:spacing w:lineRule="auto" w:line="276" w:before="0" w:after="140"/>
        <w:jc w:val="left"/>
        <w:rPr/>
      </w:pPr>
      <w:r>
        <w:rPr/>
        <w:t xml:space="preserve">Un </w:t>
      </w:r>
      <w:r>
        <w:rPr>
          <w:rStyle w:val="Accentuationforte"/>
        </w:rPr>
        <w:t>placement sans risque</w:t>
      </w:r>
      <w:r>
        <w:rPr/>
        <w:t xml:space="preserve"> avec un </w:t>
      </w:r>
      <w:r>
        <w:rPr>
          <w:rStyle w:val="Accentuationforte"/>
        </w:rPr>
        <w:t>rendement annuel de 15 %</w:t>
      </w:r>
      <w:r>
        <w:rPr/>
        <w:t xml:space="preserve"> est, en réalité, un scénario extrêmement rare, voire irréaliste, dans la plupart des environnements économiques normaux. Le concept de </w:t>
      </w:r>
      <w:r>
        <w:rPr>
          <w:rStyle w:val="Accentuationforte"/>
        </w:rPr>
        <w:t>placement sans risque</w:t>
      </w:r>
      <w:r>
        <w:rPr/>
        <w:t xml:space="preserve"> fait généralement référence à des investissements où le risque de perte de capital est considéré comme très faible ou nul, avec un rendement relativement faible. Examinons d'abord le concept de placement sans risque, pourquoi un rendement de 15 % serait inhabituel, et pourquoi ce type de rendement est typiquement associé à des investissements risqués.</w:t>
      </w:r>
    </w:p>
    <w:p>
      <w:pPr>
        <w:pStyle w:val="Normal"/>
        <w:bidi w:val="0"/>
        <w:jc w:val="left"/>
        <w:rPr/>
      </w:pPr>
      <w:r>
        <w:rPr/>
        <w:t xml:space="preserve">1. </w:t>
      </w:r>
      <w:r>
        <w:rPr>
          <w:rStyle w:val="Accentuationforte"/>
          <w:b/>
        </w:rPr>
        <w:t>Qu'est-ce qu'un placement sans risque ?</w:t>
      </w:r>
    </w:p>
    <w:p>
      <w:pPr>
        <w:pStyle w:val="Normal"/>
        <w:bidi w:val="0"/>
        <w:spacing w:lineRule="auto" w:line="276" w:before="0" w:after="140"/>
        <w:jc w:val="left"/>
        <w:rPr/>
      </w:pPr>
      <w:r>
        <w:rPr/>
        <w:t xml:space="preserve">Un </w:t>
      </w:r>
      <w:r>
        <w:rPr>
          <w:rStyle w:val="Accentuationforte"/>
        </w:rPr>
        <w:t>placement sans risque</w:t>
      </w:r>
      <w:r>
        <w:rPr/>
        <w:t xml:space="preserve"> est un investissement où il y a une </w:t>
      </w:r>
      <w:r>
        <w:rPr>
          <w:rStyle w:val="Accentuationforte"/>
        </w:rPr>
        <w:t>très faible probabilité de perte</w:t>
      </w:r>
      <w:r>
        <w:rPr/>
        <w:t>. Le risque de défaut de paiement (le risque que l'émetteur de l'investissement ne soit pas en mesure de rembourser ou de payer les intérêts) est considéré comme quasi inexistant.</w:t>
      </w:r>
    </w:p>
    <w:p>
      <w:pPr>
        <w:pStyle w:val="Normal"/>
        <w:bidi w:val="0"/>
        <w:jc w:val="left"/>
        <w:rPr/>
      </w:pPr>
      <w:r>
        <w:rPr/>
        <w:t>Exemples de placements sans risque :</w:t>
      </w:r>
    </w:p>
    <w:p>
      <w:pPr>
        <w:pStyle w:val="Normal"/>
        <w:numPr>
          <w:ilvl w:val="0"/>
          <w:numId w:val="139"/>
        </w:numPr>
        <w:tabs>
          <w:tab w:val="left" w:pos="709" w:leader="none"/>
        </w:tabs>
        <w:bidi w:val="0"/>
        <w:spacing w:before="0" w:after="0"/>
        <w:ind w:left="709" w:hanging="283"/>
        <w:jc w:val="left"/>
        <w:rPr/>
      </w:pPr>
      <w:r>
        <w:rPr>
          <w:rStyle w:val="Accentuationforte"/>
        </w:rPr>
        <w:t>Obligations d'État à court terme</w:t>
      </w:r>
      <w:r>
        <w:rPr/>
        <w:t xml:space="preserve"> (comme les </w:t>
      </w:r>
      <w:r>
        <w:rPr>
          <w:rStyle w:val="Accentuationforte"/>
        </w:rPr>
        <w:t>bons du Trésor américain</w:t>
      </w:r>
      <w:r>
        <w:rPr/>
        <w:t xml:space="preserve"> ou les </w:t>
      </w:r>
      <w:r>
        <w:rPr>
          <w:rStyle w:val="Accentuationforte"/>
        </w:rPr>
        <w:t>obligations souveraines de pays développés</w:t>
      </w:r>
      <w:r>
        <w:rPr/>
        <w:t xml:space="preserve"> comme l'Allemagne, la France, etc.).</w:t>
      </w:r>
    </w:p>
    <w:p>
      <w:pPr>
        <w:pStyle w:val="Normal"/>
        <w:numPr>
          <w:ilvl w:val="1"/>
          <w:numId w:val="139"/>
        </w:numPr>
        <w:tabs>
          <w:tab w:val="clear" w:pos="709"/>
          <w:tab w:val="left" w:pos="1418" w:leader="none"/>
        </w:tabs>
        <w:bidi w:val="0"/>
        <w:spacing w:before="0" w:after="0"/>
        <w:ind w:left="1418" w:hanging="283"/>
        <w:jc w:val="left"/>
        <w:rPr/>
      </w:pPr>
      <w:r>
        <w:rPr/>
        <w:t>Les gouvernements de pays stables et développés sont considérés comme très sûrs, car il est peu probable qu'ils fassent défaut.</w:t>
      </w:r>
    </w:p>
    <w:p>
      <w:pPr>
        <w:pStyle w:val="Normal"/>
        <w:numPr>
          <w:ilvl w:val="1"/>
          <w:numId w:val="139"/>
        </w:numPr>
        <w:tabs>
          <w:tab w:val="clear" w:pos="709"/>
          <w:tab w:val="left" w:pos="1418" w:leader="none"/>
        </w:tabs>
        <w:bidi w:val="0"/>
        <w:spacing w:before="0" w:after="0"/>
        <w:ind w:left="1418" w:hanging="283"/>
        <w:jc w:val="left"/>
        <w:rPr/>
      </w:pPr>
      <w:r>
        <w:rPr/>
        <w:t>Ces investissements offrent généralement des rendements faibles (souvent entre 0 % et 3 %, en fonction des taux d'intérêt et des conditions économiques).</w:t>
      </w:r>
    </w:p>
    <w:p>
      <w:pPr>
        <w:pStyle w:val="Normal"/>
        <w:numPr>
          <w:ilvl w:val="0"/>
          <w:numId w:val="139"/>
        </w:numPr>
        <w:tabs>
          <w:tab w:val="left" w:pos="709" w:leader="none"/>
        </w:tabs>
        <w:bidi w:val="0"/>
        <w:spacing w:before="0" w:after="0"/>
        <w:ind w:left="709" w:hanging="283"/>
        <w:jc w:val="left"/>
        <w:rPr/>
      </w:pPr>
      <w:r>
        <w:rPr>
          <w:rStyle w:val="Accentuationforte"/>
        </w:rPr>
        <w:t>Comptes d'épargne assurés</w:t>
      </w:r>
      <w:r>
        <w:rPr/>
        <w:t xml:space="preserve"> dans les banques.</w:t>
      </w:r>
    </w:p>
    <w:p>
      <w:pPr>
        <w:pStyle w:val="Normal"/>
        <w:numPr>
          <w:ilvl w:val="1"/>
          <w:numId w:val="139"/>
        </w:numPr>
        <w:tabs>
          <w:tab w:val="clear" w:pos="709"/>
          <w:tab w:val="left" w:pos="1418" w:leader="none"/>
        </w:tabs>
        <w:bidi w:val="0"/>
        <w:ind w:left="1418" w:hanging="283"/>
        <w:jc w:val="left"/>
        <w:rPr/>
      </w:pPr>
      <w:r>
        <w:rPr/>
        <w:t>Les dépôts bancaires dans certains pays sont protégés par des systèmes d'assurance-dépôts (comme la FDIC aux États-Unis ou le FGDR en France), offrant une protection contre les pertes jusqu'à un certain montant.</w:t>
      </w:r>
    </w:p>
    <w:p>
      <w:pPr>
        <w:pStyle w:val="Normal"/>
        <w:bidi w:val="0"/>
        <w:jc w:val="left"/>
        <w:rPr/>
      </w:pPr>
      <w:r>
        <w:rPr/>
        <w:t xml:space="preserve">2. </w:t>
      </w:r>
      <w:r>
        <w:rPr>
          <w:rStyle w:val="Accentuationforte"/>
          <w:b/>
        </w:rPr>
        <w:t>Pourquoi un rendement de 15 % pour un placement sans risque est-il irréaliste ?</w:t>
      </w:r>
    </w:p>
    <w:p>
      <w:pPr>
        <w:pStyle w:val="Normal"/>
        <w:numPr>
          <w:ilvl w:val="0"/>
          <w:numId w:val="140"/>
        </w:numPr>
        <w:tabs>
          <w:tab w:val="left" w:pos="709" w:leader="none"/>
        </w:tabs>
        <w:bidi w:val="0"/>
        <w:ind w:left="709" w:hanging="283"/>
        <w:jc w:val="left"/>
        <w:rPr/>
      </w:pPr>
      <w:r>
        <w:rPr/>
        <w:t xml:space="preserve">Dans un environnement normal, </w:t>
      </w:r>
      <w:r>
        <w:rPr>
          <w:rStyle w:val="Accentuationforte"/>
        </w:rPr>
        <w:t>un rendement de 15 % annuel</w:t>
      </w:r>
      <w:r>
        <w:rPr/>
        <w:t xml:space="preserve"> est </w:t>
      </w:r>
      <w:r>
        <w:rPr>
          <w:rStyle w:val="Accentuationforte"/>
        </w:rPr>
        <w:t>extrêmement élevé</w:t>
      </w:r>
      <w:r>
        <w:rPr/>
        <w:t xml:space="preserve"> pour ce qui serait considéré comme un placement sans risque. Cela s'explique par la relation fondamentale entre </w:t>
      </w:r>
      <w:r>
        <w:rPr>
          <w:rStyle w:val="Accentuationforte"/>
        </w:rPr>
        <w:t>risque</w:t>
      </w:r>
      <w:r>
        <w:rPr/>
        <w:t xml:space="preserve"> et </w:t>
      </w:r>
      <w:r>
        <w:rPr>
          <w:rStyle w:val="Accentuationforte"/>
        </w:rPr>
        <w:t>rendement</w:t>
      </w:r>
      <w:r>
        <w:rPr/>
        <w:t xml:space="preserve"> : les investisseurs exigent un rendement plus élevé lorsqu'ils prennent plus de risque. Si le risque est faible ou nul, comme dans le cas d'un placement sans risque, le rendement est généralement très faible.</w:t>
      </w:r>
    </w:p>
    <w:p>
      <w:pPr>
        <w:pStyle w:val="Normal"/>
        <w:bidi w:val="0"/>
        <w:jc w:val="left"/>
        <w:rPr/>
      </w:pPr>
      <w:r>
        <w:rPr/>
        <w:t>Raisons pour lesquelles un rendement de 15 % est inhabituel pour un placement sans risque :</w:t>
      </w:r>
    </w:p>
    <w:p>
      <w:pPr>
        <w:pStyle w:val="Normal"/>
        <w:numPr>
          <w:ilvl w:val="0"/>
          <w:numId w:val="141"/>
        </w:numPr>
        <w:tabs>
          <w:tab w:val="left" w:pos="709" w:leader="none"/>
        </w:tabs>
        <w:bidi w:val="0"/>
        <w:spacing w:before="0" w:after="0"/>
        <w:ind w:left="709" w:hanging="283"/>
        <w:jc w:val="left"/>
        <w:rPr/>
      </w:pPr>
      <w:r>
        <w:rPr>
          <w:rStyle w:val="Accentuationforte"/>
        </w:rPr>
        <w:t>Les taux d'intérêt faibles</w:t>
      </w:r>
      <w:r>
        <w:rPr/>
        <w:t xml:space="preserve"> dans les économies développées signifient que les placements sans risque, comme les obligations d'État, offrent généralement des rendements beaucoup plus bas (souvent autour de 1-3 % en périodes normales).</w:t>
      </w:r>
    </w:p>
    <w:p>
      <w:pPr>
        <w:pStyle w:val="Normal"/>
        <w:numPr>
          <w:ilvl w:val="0"/>
          <w:numId w:val="141"/>
        </w:numPr>
        <w:tabs>
          <w:tab w:val="left" w:pos="709" w:leader="none"/>
        </w:tabs>
        <w:bidi w:val="0"/>
        <w:ind w:left="709" w:hanging="283"/>
        <w:jc w:val="left"/>
        <w:rPr/>
      </w:pPr>
      <w:r>
        <w:rPr/>
        <w:t xml:space="preserve">Un rendement de </w:t>
      </w:r>
      <w:r>
        <w:rPr>
          <w:rStyle w:val="Accentuationforte"/>
        </w:rPr>
        <w:t>15 %</w:t>
      </w:r>
      <w:r>
        <w:rPr/>
        <w:t xml:space="preserve"> est généralement associé à des investissements risqués, tels que les </w:t>
      </w:r>
      <w:r>
        <w:rPr>
          <w:rStyle w:val="Accentuationforte"/>
        </w:rPr>
        <w:t>actions de croissance</w:t>
      </w:r>
      <w:r>
        <w:rPr/>
        <w:t xml:space="preserve">, les </w:t>
      </w:r>
      <w:r>
        <w:rPr>
          <w:rStyle w:val="Accentuationforte"/>
        </w:rPr>
        <w:t>obligations à haut rendement</w:t>
      </w:r>
      <w:r>
        <w:rPr/>
        <w:t xml:space="preserve"> ("junk bonds"), ou d'autres actifs à haut risque.</w:t>
      </w:r>
    </w:p>
    <w:p>
      <w:pPr>
        <w:pStyle w:val="Normal"/>
        <w:bidi w:val="0"/>
        <w:jc w:val="left"/>
        <w:rPr/>
      </w:pPr>
      <w:r>
        <w:rPr/>
        <w:t xml:space="preserve">3. </w:t>
      </w:r>
      <w:r>
        <w:rPr>
          <w:rStyle w:val="Accentuationforte"/>
          <w:b/>
        </w:rPr>
        <w:t>Si un placement sans risque avait un rendement de 15 %...</w:t>
      </w:r>
    </w:p>
    <w:p>
      <w:pPr>
        <w:pStyle w:val="Normal"/>
        <w:bidi w:val="0"/>
        <w:spacing w:lineRule="auto" w:line="276" w:before="0" w:after="140"/>
        <w:jc w:val="left"/>
        <w:rPr/>
      </w:pPr>
      <w:r>
        <w:rPr/>
        <w:t xml:space="preserve">Dans un scénario hypothétique où un placement sans risque offre un </w:t>
      </w:r>
      <w:r>
        <w:rPr>
          <w:rStyle w:val="Accentuationforte"/>
        </w:rPr>
        <w:t>rendement annuel de 15 %</w:t>
      </w:r>
      <w:r>
        <w:rPr/>
        <w:t xml:space="preserve">, cela indiquerait probablement un </w:t>
      </w:r>
      <w:r>
        <w:rPr>
          <w:rStyle w:val="Accentuationforte"/>
        </w:rPr>
        <w:t>environnement économique exceptionnel</w:t>
      </w:r>
      <w:r>
        <w:rPr/>
        <w:t>. Voici quelques scénarios possibles qui pourraient conduire à un tel rendement :</w:t>
      </w:r>
    </w:p>
    <w:p>
      <w:pPr>
        <w:pStyle w:val="Normal"/>
        <w:bidi w:val="0"/>
        <w:jc w:val="left"/>
        <w:rPr/>
      </w:pPr>
      <w:r>
        <w:rPr/>
        <w:t xml:space="preserve">a) </w:t>
      </w:r>
      <w:r>
        <w:rPr>
          <w:rStyle w:val="Accentuationforte"/>
          <w:b/>
        </w:rPr>
        <w:t>Hyperinflation</w:t>
      </w:r>
      <w:r>
        <w:rPr/>
        <w:t xml:space="preserve"> :</w:t>
      </w:r>
    </w:p>
    <w:p>
      <w:pPr>
        <w:pStyle w:val="Normal"/>
        <w:numPr>
          <w:ilvl w:val="0"/>
          <w:numId w:val="142"/>
        </w:numPr>
        <w:tabs>
          <w:tab w:val="left" w:pos="709" w:leader="none"/>
        </w:tabs>
        <w:bidi w:val="0"/>
        <w:spacing w:before="0" w:after="0"/>
        <w:ind w:left="709" w:hanging="283"/>
        <w:jc w:val="left"/>
        <w:rPr/>
      </w:pPr>
      <w:r>
        <w:rPr/>
        <w:t xml:space="preserve">Dans une période de </w:t>
      </w:r>
      <w:r>
        <w:rPr>
          <w:rStyle w:val="Accentuationforte"/>
        </w:rPr>
        <w:t>forte inflation</w:t>
      </w:r>
      <w:r>
        <w:rPr/>
        <w:t xml:space="preserve"> (ou même d'hyperinflation), les taux d'intérêt sans risque peuvent être très élevés pour compenser la dépréciation de la monnaie. Par exemple, si un pays connaît une inflation de 10 % à 15 % par an, les taux d'intérêt sans risque sur les obligations d'État pourraient atteindre 15 % ou plus pour maintenir le pouvoir d'achat des investisseurs.</w:t>
      </w:r>
    </w:p>
    <w:p>
      <w:pPr>
        <w:pStyle w:val="Normal"/>
        <w:numPr>
          <w:ilvl w:val="0"/>
          <w:numId w:val="142"/>
        </w:numPr>
        <w:tabs>
          <w:tab w:val="left" w:pos="709" w:leader="none"/>
        </w:tabs>
        <w:bidi w:val="0"/>
        <w:ind w:left="709" w:hanging="283"/>
        <w:jc w:val="left"/>
        <w:rPr/>
      </w:pPr>
      <w:r>
        <w:rPr>
          <w:rStyle w:val="Accentuationforte"/>
        </w:rPr>
        <w:t>Exemple historique</w:t>
      </w:r>
      <w:r>
        <w:rPr/>
        <w:t xml:space="preserve"> : Dans certains pays en crise économique, comme l'Argentine ou le Venezuela, les taux d'intérêt sur les obligations d'État peuvent atteindre des niveaux élevés pour compenser l'hyperinflation.</w:t>
      </w:r>
    </w:p>
    <w:p>
      <w:pPr>
        <w:pStyle w:val="Normal"/>
        <w:bidi w:val="0"/>
        <w:jc w:val="left"/>
        <w:rPr/>
      </w:pPr>
      <w:r>
        <w:rPr/>
        <w:t xml:space="preserve">b) </w:t>
      </w:r>
      <w:r>
        <w:rPr>
          <w:rStyle w:val="Accentuationforte"/>
          <w:b/>
        </w:rPr>
        <w:t>Crise économique</w:t>
      </w:r>
      <w:r>
        <w:rPr/>
        <w:t xml:space="preserve"> :</w:t>
      </w:r>
    </w:p>
    <w:p>
      <w:pPr>
        <w:pStyle w:val="Normal"/>
        <w:numPr>
          <w:ilvl w:val="0"/>
          <w:numId w:val="143"/>
        </w:numPr>
        <w:tabs>
          <w:tab w:val="left" w:pos="709" w:leader="none"/>
        </w:tabs>
        <w:bidi w:val="0"/>
        <w:ind w:left="709" w:hanging="283"/>
        <w:jc w:val="left"/>
        <w:rPr/>
      </w:pPr>
      <w:r>
        <w:rPr/>
        <w:t>Lorsqu'un pays fait face à une crise financière, même ses obligations d'État peuvent offrir des rendements plus élevés en raison de l'incertitude économique. Si les investisseurs craignent que le pays soit proche du défaut de paiement ou d'une récession grave, même les obligations d'État peuvent offrir des rendements plus élevés pour attirer les investisseurs. Cependant, dans ce cas, le placement ne serait plus considéré comme "sans risque".</w:t>
      </w:r>
    </w:p>
    <w:p>
      <w:pPr>
        <w:pStyle w:val="Normal"/>
        <w:bidi w:val="0"/>
        <w:jc w:val="left"/>
        <w:rPr/>
      </w:pPr>
      <w:r>
        <w:rPr/>
        <w:t xml:space="preserve">c) </w:t>
      </w:r>
      <w:r>
        <w:rPr>
          <w:rStyle w:val="Accentuationforte"/>
          <w:b/>
        </w:rPr>
        <w:t>Environnement de taux d'intérêt très élevé</w:t>
      </w:r>
      <w:r>
        <w:rPr/>
        <w:t xml:space="preserve"> :</w:t>
      </w:r>
    </w:p>
    <w:p>
      <w:pPr>
        <w:pStyle w:val="Normal"/>
        <w:numPr>
          <w:ilvl w:val="0"/>
          <w:numId w:val="144"/>
        </w:numPr>
        <w:tabs>
          <w:tab w:val="left" w:pos="709" w:leader="none"/>
        </w:tabs>
        <w:bidi w:val="0"/>
        <w:ind w:left="709" w:hanging="283"/>
        <w:jc w:val="left"/>
        <w:rPr/>
      </w:pPr>
      <w:r>
        <w:rPr/>
        <w:t xml:space="preserve">Si un pays ou une région traverse une période de </w:t>
      </w:r>
      <w:r>
        <w:rPr>
          <w:rStyle w:val="Accentuationforte"/>
        </w:rPr>
        <w:t>taux d'intérêt exceptionnellement élevés</w:t>
      </w:r>
      <w:r>
        <w:rPr/>
        <w:t xml:space="preserve"> (comme ce fut le cas dans les années 1980 aux États-Unis, où les taux directeurs dépassaient 15 % pour lutter contre l'inflation), les obligations d'État à court terme pourraient offrir des rendements proches de 15 %. Mais même dans ce cas, il s'agirait d'un environnement atypique, et un tel rendement serait temporaire.</w:t>
      </w:r>
    </w:p>
    <w:p>
      <w:pPr>
        <w:pStyle w:val="Normal"/>
        <w:bidi w:val="0"/>
        <w:jc w:val="left"/>
        <w:rPr/>
      </w:pPr>
      <w:r>
        <w:rPr/>
        <w:t xml:space="preserve">4. </w:t>
      </w:r>
      <w:r>
        <w:rPr>
          <w:rStyle w:val="Accentuationforte"/>
          <w:b/>
        </w:rPr>
        <w:t>Investissements risqués avec des rendements proches de 15 %</w:t>
      </w:r>
      <w:r>
        <w:rPr/>
        <w:t xml:space="preserve"> :</w:t>
      </w:r>
    </w:p>
    <w:p>
      <w:pPr>
        <w:pStyle w:val="Normal"/>
        <w:bidi w:val="0"/>
        <w:spacing w:lineRule="auto" w:line="276" w:before="0" w:after="140"/>
        <w:jc w:val="left"/>
        <w:rPr/>
      </w:pPr>
      <w:r>
        <w:rPr/>
        <w:t xml:space="preserve">En réalité, les </w:t>
      </w:r>
      <w:r>
        <w:rPr>
          <w:rStyle w:val="Accentuationforte"/>
        </w:rPr>
        <w:t>investissements offrant un rendement annuel de 15 %</w:t>
      </w:r>
      <w:r>
        <w:rPr/>
        <w:t xml:space="preserve"> sont généralement associés à un </w:t>
      </w:r>
      <w:r>
        <w:rPr>
          <w:rStyle w:val="Accentuationforte"/>
        </w:rPr>
        <w:t>risque élevé</w:t>
      </w:r>
      <w:r>
        <w:rPr/>
        <w:t>. Voici quelques exemples d'investissements risqués avec des rendements potentiels élevés :</w:t>
      </w:r>
    </w:p>
    <w:p>
      <w:pPr>
        <w:pStyle w:val="Normal"/>
        <w:numPr>
          <w:ilvl w:val="0"/>
          <w:numId w:val="145"/>
        </w:numPr>
        <w:tabs>
          <w:tab w:val="left" w:pos="709" w:leader="none"/>
        </w:tabs>
        <w:bidi w:val="0"/>
        <w:spacing w:before="0" w:after="0"/>
        <w:ind w:left="709" w:hanging="283"/>
        <w:jc w:val="left"/>
        <w:rPr/>
      </w:pPr>
      <w:r>
        <w:rPr>
          <w:rStyle w:val="Accentuationforte"/>
        </w:rPr>
        <w:t>Actions de croissance</w:t>
      </w:r>
      <w:r>
        <w:rPr/>
        <w:t xml:space="preserve"> : Les entreprises en croissance rapide, comme celles du secteur technologique, peuvent offrir des rendements élevés, mais elles sont également très volatiles.</w:t>
      </w:r>
    </w:p>
    <w:p>
      <w:pPr>
        <w:pStyle w:val="Normal"/>
        <w:numPr>
          <w:ilvl w:val="0"/>
          <w:numId w:val="145"/>
        </w:numPr>
        <w:tabs>
          <w:tab w:val="left" w:pos="709" w:leader="none"/>
        </w:tabs>
        <w:bidi w:val="0"/>
        <w:spacing w:before="0" w:after="0"/>
        <w:ind w:left="709" w:hanging="283"/>
        <w:jc w:val="left"/>
        <w:rPr/>
      </w:pPr>
      <w:r>
        <w:rPr>
          <w:rStyle w:val="Accentuationforte"/>
        </w:rPr>
        <w:t>Cryptomonnaies</w:t>
      </w:r>
      <w:r>
        <w:rPr/>
        <w:t xml:space="preserve"> : Les actifs comme le Bitcoin ou l'Ethereum ont généré des rendements bien supérieurs à 15 % sur certaines périodes, mais ils sont également extrêmement volatils et risqués.</w:t>
      </w:r>
    </w:p>
    <w:p>
      <w:pPr>
        <w:pStyle w:val="Normal"/>
        <w:numPr>
          <w:ilvl w:val="0"/>
          <w:numId w:val="145"/>
        </w:numPr>
        <w:tabs>
          <w:tab w:val="left" w:pos="709" w:leader="none"/>
        </w:tabs>
        <w:bidi w:val="0"/>
        <w:ind w:left="709" w:hanging="283"/>
        <w:jc w:val="left"/>
        <w:rPr/>
      </w:pPr>
      <w:r>
        <w:rPr>
          <w:rStyle w:val="Accentuationforte"/>
        </w:rPr>
        <w:t>Immobilier dans des zones en développement</w:t>
      </w:r>
      <w:r>
        <w:rPr/>
        <w:t xml:space="preserve"> : Dans certains marchés immobiliers à forte croissance, les rendements peuvent être élevés, mais ces investissements peuvent aussi comporter des risques (récessions locales, crises immobilières).</w:t>
      </w:r>
    </w:p>
    <w:p>
      <w:pPr>
        <w:pStyle w:val="Normal"/>
        <w:bidi w:val="0"/>
        <w:jc w:val="left"/>
        <w:rPr/>
      </w:pPr>
      <w:r>
        <w:rPr/>
        <w:t xml:space="preserve">5. </w:t>
      </w:r>
      <w:r>
        <w:rPr>
          <w:rStyle w:val="Accentuationforte"/>
          <w:b/>
        </w:rPr>
        <w:t>Conclusion</w:t>
      </w:r>
      <w:r>
        <w:rPr/>
        <w:t xml:space="preserve"> :</w:t>
      </w:r>
    </w:p>
    <w:p>
      <w:pPr>
        <w:pStyle w:val="Normal"/>
        <w:bidi w:val="0"/>
        <w:spacing w:lineRule="auto" w:line="276" w:before="0" w:after="140"/>
        <w:jc w:val="left"/>
        <w:rPr/>
      </w:pPr>
      <w:r>
        <w:rPr/>
        <w:t xml:space="preserve">Un </w:t>
      </w:r>
      <w:r>
        <w:rPr>
          <w:rStyle w:val="Accentuationforte"/>
        </w:rPr>
        <w:t>placement sans risque avec un rendement annuel de 15 %</w:t>
      </w:r>
      <w:r>
        <w:rPr/>
        <w:t xml:space="preserve"> est pratiquement impossible dans les conditions économiques normales. Cela violerait la relation fondamentale entre </w:t>
      </w:r>
      <w:r>
        <w:rPr>
          <w:rStyle w:val="Accentuationforte"/>
        </w:rPr>
        <w:t>risque et rendement</w:t>
      </w:r>
      <w:r>
        <w:rPr/>
        <w:t xml:space="preserve">, car un rendement aussi élevé est normalement associé à un </w:t>
      </w:r>
      <w:r>
        <w:rPr>
          <w:rStyle w:val="Accentuationforte"/>
        </w:rPr>
        <w:t>investissement risqué</w:t>
      </w:r>
      <w:r>
        <w:rPr/>
        <w:t>. Dans des conditions d'inflation ou de crise économique extrêmes, des taux d'intérêt plus élevés pourraient exister, mais ils ne seraient probablement pas perçus comme totalement "sans risque".</w:t>
      </w:r>
    </w:p>
    <w:p>
      <w:pPr>
        <w:pStyle w:val="Normal"/>
        <w:bidi w:val="0"/>
        <w:spacing w:lineRule="auto" w:line="276" w:before="0" w:after="140"/>
        <w:jc w:val="left"/>
        <w:rPr/>
      </w:pPr>
      <w:r>
        <w:rPr/>
        <w:t xml:space="preserve">En général, les investisseurs doivent se méfier des placements qui prétendent offrir des rendements aussi élevés sans risque, car ils peuvent souvent cacher un risque sous-jacent ou être des </w:t>
      </w:r>
      <w:r>
        <w:rPr>
          <w:rStyle w:val="Accentuationforte"/>
        </w:rPr>
        <w:t>propositions trompeuses</w:t>
      </w:r>
      <w:r>
        <w:rPr/>
        <w:t>.</w:t>
      </w:r>
    </w:p>
    <w:p>
      <w:pPr>
        <w:pStyle w:val="Normal"/>
        <w:bidi w:val="0"/>
        <w:jc w:val="left"/>
        <w:rPr/>
      </w:pPr>
      <w:r>
        <w:rPr/>
        <w:t>4o</w:t>
      </w:r>
    </w:p>
    <w:p>
      <w:pPr>
        <w:pStyle w:val="Normal"/>
        <w:bidi w:val="0"/>
        <w:jc w:val="left"/>
        <w:rPr/>
      </w:pPr>
      <w:r>
        <w:rPr/>
        <w:t>You said:</w:t>
      </w:r>
    </w:p>
    <w:p>
      <w:pPr>
        <w:pStyle w:val="Normal"/>
        <w:bidi w:val="0"/>
        <w:jc w:val="left"/>
        <w:rPr/>
      </w:pPr>
      <w:r>
        <w:rPr/>
        <w:t>Ratio de Sortino L'écart-type ou la variance mesure tous les écarts à la moyenne, aussi bien ceux à la hausse que ceux à la baisse. Mais ce qui inquiète les investisseurs, ce sont les rendements négatifs. Une bonne mesure du risque devrait donc se concentrer sur les pertes potentielles. Le ratio de Sortino est une variante du ratio de Sharpe. Il mesure l’excès de rentabilité d’un investissement par rapport à un placement sans risque mais rapporté à la volatilité des rendements négatifs du portefeuille. Le ratio de Sortino est un moyen utile pour les investisseurs, les analystes et les gestionnaires de portefeuille d'évaluer le rendement d'un investissement pour un niveau donné de mauvais risque</w:t>
      </w:r>
    </w:p>
    <w:p>
      <w:pPr>
        <w:pStyle w:val="Normal"/>
        <w:bidi w:val="0"/>
        <w:jc w:val="left"/>
        <w:rPr/>
      </w:pPr>
      <w:r>
        <w:rPr/>
        <w:t>ChatGPT said:</w:t>
      </w:r>
    </w:p>
    <w:p>
      <w:pPr>
        <w:pStyle w:val="Normal"/>
        <w:bidi w:val="0"/>
        <w:spacing w:lineRule="auto" w:line="276" w:before="0" w:after="140"/>
        <w:jc w:val="left"/>
        <w:rPr/>
      </w:pPr>
      <w:r>
        <w:rPr/>
        <w:t xml:space="preserve">Le </w:t>
      </w:r>
      <w:r>
        <w:rPr>
          <w:rStyle w:val="Accentuationforte"/>
        </w:rPr>
        <w:t>ratio de Sortino</w:t>
      </w:r>
      <w:r>
        <w:rPr/>
        <w:t xml:space="preserve"> est une variante du </w:t>
      </w:r>
      <w:r>
        <w:rPr>
          <w:rStyle w:val="Accentuationforte"/>
        </w:rPr>
        <w:t>ratio de Sharpe</w:t>
      </w:r>
      <w:r>
        <w:rPr/>
        <w:t xml:space="preserve"> qui, contrairement à ce dernier, ne prend en compte que la </w:t>
      </w:r>
      <w:r>
        <w:rPr>
          <w:rStyle w:val="Accentuationforte"/>
        </w:rPr>
        <w:t>volatilité des rendements négatifs</w:t>
      </w:r>
      <w:r>
        <w:rPr/>
        <w:t xml:space="preserve"> pour mesurer le risque. Il se concentre donc uniquement sur les pertes potentielles, ou ce qu'on appelle souvent le </w:t>
      </w:r>
      <w:r>
        <w:rPr>
          <w:rStyle w:val="Accentuationforte"/>
        </w:rPr>
        <w:t>"mauvais risque"</w:t>
      </w:r>
      <w:r>
        <w:rPr/>
        <w:t>, en ne considérant que les écarts à la baisse par rapport à la moyenne ou à un rendement cible.</w:t>
      </w:r>
    </w:p>
    <w:p>
      <w:pPr>
        <w:pStyle w:val="Normal"/>
        <w:bidi w:val="0"/>
        <w:jc w:val="left"/>
        <w:rPr/>
      </w:pPr>
      <w:r>
        <w:rPr/>
        <w:t xml:space="preserve">Différence entre </w:t>
      </w:r>
      <w:r>
        <w:rPr>
          <w:rStyle w:val="Accentuationforte"/>
          <w:b/>
        </w:rPr>
        <w:t>Ratio de Sharpe</w:t>
      </w:r>
      <w:r>
        <w:rPr/>
        <w:t xml:space="preserve"> et </w:t>
      </w:r>
      <w:r>
        <w:rPr>
          <w:rStyle w:val="Accentuationforte"/>
          <w:b/>
        </w:rPr>
        <w:t>Ratio de Sortino</w:t>
      </w:r>
      <w:r>
        <w:rPr/>
        <w:t xml:space="preserve"> :</w:t>
      </w:r>
    </w:p>
    <w:p>
      <w:pPr>
        <w:pStyle w:val="Normal"/>
        <w:numPr>
          <w:ilvl w:val="0"/>
          <w:numId w:val="146"/>
        </w:numPr>
        <w:tabs>
          <w:tab w:val="left" w:pos="709" w:leader="none"/>
        </w:tabs>
        <w:bidi w:val="0"/>
        <w:spacing w:before="0" w:after="0"/>
        <w:ind w:left="709" w:hanging="283"/>
        <w:jc w:val="left"/>
        <w:rPr/>
      </w:pPr>
      <w:r>
        <w:rPr/>
        <w:t xml:space="preserve">Le </w:t>
      </w:r>
      <w:r>
        <w:rPr>
          <w:rStyle w:val="Accentuationforte"/>
        </w:rPr>
        <w:t>ratio de Sharpe</w:t>
      </w:r>
      <w:r>
        <w:rPr/>
        <w:t xml:space="preserve"> utilise l'</w:t>
      </w:r>
      <w:r>
        <w:rPr>
          <w:rStyle w:val="Accentuationforte"/>
        </w:rPr>
        <w:t>écart type</w:t>
      </w:r>
      <w:r>
        <w:rPr/>
        <w:t xml:space="preserve"> des rendements, ce qui prend en compte à la fois les </w:t>
      </w:r>
      <w:r>
        <w:rPr>
          <w:rStyle w:val="Accentuationforte"/>
        </w:rPr>
        <w:t>variations à la hausse</w:t>
      </w:r>
      <w:r>
        <w:rPr/>
        <w:t xml:space="preserve"> et les </w:t>
      </w:r>
      <w:r>
        <w:rPr>
          <w:rStyle w:val="Accentuationforte"/>
        </w:rPr>
        <w:t>variations à la baisse</w:t>
      </w:r>
      <w:r>
        <w:rPr/>
        <w:t>.</w:t>
      </w:r>
    </w:p>
    <w:p>
      <w:pPr>
        <w:pStyle w:val="Normal"/>
        <w:numPr>
          <w:ilvl w:val="0"/>
          <w:numId w:val="146"/>
        </w:numPr>
        <w:tabs>
          <w:tab w:val="left" w:pos="709" w:leader="none"/>
        </w:tabs>
        <w:bidi w:val="0"/>
        <w:ind w:left="709" w:hanging="283"/>
        <w:jc w:val="left"/>
        <w:rPr/>
      </w:pPr>
      <w:r>
        <w:rPr/>
        <w:t xml:space="preserve">Le </w:t>
      </w:r>
      <w:r>
        <w:rPr>
          <w:rStyle w:val="Accentuationforte"/>
        </w:rPr>
        <w:t>ratio de Sortino</w:t>
      </w:r>
      <w:r>
        <w:rPr/>
        <w:t xml:space="preserve">, quant à lui, se concentre uniquement sur les </w:t>
      </w:r>
      <w:r>
        <w:rPr>
          <w:rStyle w:val="Accentuationforte"/>
        </w:rPr>
        <w:t>rendus négatifs</w:t>
      </w:r>
      <w:r>
        <w:rPr/>
        <w:t xml:space="preserve"> ou les </w:t>
      </w:r>
      <w:r>
        <w:rPr>
          <w:rStyle w:val="Accentuationforte"/>
        </w:rPr>
        <w:t>rendements inférieurs à un certain seuil</w:t>
      </w:r>
      <w:r>
        <w:rPr/>
        <w:t xml:space="preserve">, appelés </w:t>
      </w:r>
      <w:r>
        <w:rPr>
          <w:rStyle w:val="Accentuationforte"/>
        </w:rPr>
        <w:t>écart à la baisse</w:t>
      </w:r>
      <w:r>
        <w:rPr/>
        <w:t xml:space="preserve">, car ce sont les pertes potentielles qui inquiètent principalement les investisseurs. Il est donc plus pertinent pour les investisseurs qui cherchent à évaluer la gestion des </w:t>
      </w:r>
      <w:r>
        <w:rPr>
          <w:rStyle w:val="Accentuationforte"/>
        </w:rPr>
        <w:t>baisses de rendement</w:t>
      </w:r>
      <w:r>
        <w:rPr/>
        <w:t>.</w:t>
      </w:r>
    </w:p>
    <w:p>
      <w:pPr>
        <w:pStyle w:val="Normal"/>
        <w:bidi w:val="0"/>
        <w:jc w:val="left"/>
        <w:rPr/>
      </w:pPr>
      <w:r>
        <w:rPr/>
        <w:t xml:space="preserve">Formule du </w:t>
      </w:r>
      <w:r>
        <w:rPr>
          <w:rStyle w:val="Accentuationforte"/>
          <w:b/>
        </w:rPr>
        <w:t>ratio de Sortino</w:t>
      </w:r>
      <w:r>
        <w:rPr/>
        <w:t xml:space="preserve"> :</w:t>
      </w:r>
    </w:p>
    <w:p>
      <w:pPr>
        <w:pStyle w:val="Normal"/>
        <w:bidi w:val="0"/>
        <w:spacing w:lineRule="auto" w:line="276" w:before="0" w:after="140"/>
        <w:jc w:val="left"/>
        <w:rPr/>
      </w:pPr>
      <w:r>
        <w:rPr/>
        <w:t> </w:t>
      </w:r>
      <w:r>
        <w:rPr/>
        <w:t>de Sortino de l’actif sans risque  la baisse (Downside deviation)Ratio de Sortino=Eˊcart aˋ la baisse (Downside deviation)Rendement de l’actif−Rendement sans risque​</w:t>
      </w:r>
    </w:p>
    <w:p>
      <w:pPr>
        <w:pStyle w:val="Normal"/>
        <w:numPr>
          <w:ilvl w:val="0"/>
          <w:numId w:val="147"/>
        </w:numPr>
        <w:tabs>
          <w:tab w:val="left" w:pos="709" w:leader="none"/>
        </w:tabs>
        <w:bidi w:val="0"/>
        <w:spacing w:before="0" w:after="0"/>
        <w:ind w:left="709" w:hanging="283"/>
        <w:jc w:val="left"/>
        <w:rPr/>
      </w:pPr>
      <w:r>
        <w:rPr>
          <w:rStyle w:val="Accentuationforte"/>
        </w:rPr>
        <w:t>Rendement de l'actif</w:t>
      </w:r>
      <w:r>
        <w:rPr/>
        <w:t xml:space="preserve"> : Le rendement moyen de l'actif sur la période étudiée.</w:t>
      </w:r>
    </w:p>
    <w:p>
      <w:pPr>
        <w:pStyle w:val="Normal"/>
        <w:numPr>
          <w:ilvl w:val="0"/>
          <w:numId w:val="147"/>
        </w:numPr>
        <w:tabs>
          <w:tab w:val="left" w:pos="709" w:leader="none"/>
        </w:tabs>
        <w:bidi w:val="0"/>
        <w:spacing w:before="0" w:after="0"/>
        <w:ind w:left="709" w:hanging="283"/>
        <w:jc w:val="left"/>
        <w:rPr/>
      </w:pPr>
      <w:r>
        <w:rPr>
          <w:rStyle w:val="Accentuationforte"/>
        </w:rPr>
        <w:t>Rendement sans risque</w:t>
      </w:r>
      <w:r>
        <w:rPr/>
        <w:t xml:space="preserve"> : Le rendement attendu d'un placement sans risque, comme les obligations d'État.</w:t>
      </w:r>
    </w:p>
    <w:p>
      <w:pPr>
        <w:pStyle w:val="Normal"/>
        <w:numPr>
          <w:ilvl w:val="0"/>
          <w:numId w:val="147"/>
        </w:numPr>
        <w:tabs>
          <w:tab w:val="left" w:pos="709" w:leader="none"/>
        </w:tabs>
        <w:bidi w:val="0"/>
        <w:ind w:left="709" w:hanging="283"/>
        <w:jc w:val="left"/>
        <w:rPr/>
      </w:pPr>
      <w:r>
        <w:rPr>
          <w:rStyle w:val="Accentuationforte"/>
        </w:rPr>
        <w:t>Écart à la baisse (downside deviation)</w:t>
      </w:r>
      <w:r>
        <w:rPr/>
        <w:t xml:space="preserve"> : Il s'agit de la mesure de la volatilité uniquement des </w:t>
      </w:r>
      <w:r>
        <w:rPr>
          <w:rStyle w:val="Accentuationforte"/>
        </w:rPr>
        <w:t>rendements négatifs</w:t>
      </w:r>
      <w:r>
        <w:rPr/>
        <w:t xml:space="preserve"> par rapport au </w:t>
      </w:r>
      <w:r>
        <w:rPr>
          <w:rStyle w:val="Accentuationforte"/>
        </w:rPr>
        <w:t>rendement cible</w:t>
      </w:r>
      <w:r>
        <w:rPr/>
        <w:t>, qui est souvent égal au rendement sans risque.</w:t>
      </w:r>
    </w:p>
    <w:p>
      <w:pPr>
        <w:pStyle w:val="Normal"/>
        <w:bidi w:val="0"/>
        <w:jc w:val="left"/>
        <w:rPr/>
      </w:pPr>
      <w:r>
        <w:rPr/>
        <w:t xml:space="preserve">L'idée est que si un actif ne génère que des rendements supérieurs au rendement sans risque, le ratio de Sortino l'ignore, car l'investisseur ne s'inquiète pas des gains. Seuls les </w:t>
      </w:r>
      <w:r>
        <w:rPr>
          <w:rStyle w:val="Accentuationforte"/>
        </w:rPr>
        <w:t>rendements en dessous du rendement sans risque</w:t>
      </w:r>
      <w:r>
        <w:rPr/>
        <w:t xml:space="preserve"> sont pris en compte dans le dénominateur.</w:t>
      </w:r>
    </w:p>
    <w:p>
      <w:pPr>
        <w:pStyle w:val="Normal"/>
        <w:bidi w:val="0"/>
        <w:jc w:val="left"/>
        <w:rPr/>
      </w:pPr>
      <w:r>
        <w:rPr/>
        <w:t xml:space="preserve">Comment calculer le </w:t>
      </w:r>
      <w:r>
        <w:rPr>
          <w:rStyle w:val="Accentuationforte"/>
          <w:b/>
        </w:rPr>
        <w:t>ratio de Sortino</w:t>
      </w:r>
      <w:r>
        <w:rPr/>
        <w:t xml:space="preserve"> en Python :</w:t>
      </w:r>
    </w:p>
    <w:p>
      <w:pPr>
        <w:pStyle w:val="Normal"/>
        <w:numPr>
          <w:ilvl w:val="0"/>
          <w:numId w:val="148"/>
        </w:numPr>
        <w:tabs>
          <w:tab w:val="left" w:pos="709" w:leader="none"/>
        </w:tabs>
        <w:bidi w:val="0"/>
        <w:spacing w:before="0" w:after="0"/>
        <w:ind w:left="709" w:hanging="283"/>
        <w:jc w:val="left"/>
        <w:rPr/>
      </w:pPr>
      <w:r>
        <w:rPr>
          <w:rStyle w:val="Accentuationforte"/>
        </w:rPr>
        <w:t>Calcul des rendements négatifs</w:t>
      </w:r>
      <w:r>
        <w:rPr/>
        <w:t xml:space="preserve"> : Il s'agit de tous les jours où le rendement d'un actif est inférieur au rendement cible (souvent pris comme le rendement sans risque).</w:t>
      </w:r>
    </w:p>
    <w:p>
      <w:pPr>
        <w:pStyle w:val="Normal"/>
        <w:numPr>
          <w:ilvl w:val="0"/>
          <w:numId w:val="148"/>
        </w:numPr>
        <w:tabs>
          <w:tab w:val="left" w:pos="709" w:leader="none"/>
        </w:tabs>
        <w:bidi w:val="0"/>
        <w:ind w:left="709" w:hanging="283"/>
        <w:jc w:val="left"/>
        <w:rPr/>
      </w:pPr>
      <w:r>
        <w:rPr>
          <w:rStyle w:val="Accentuationforte"/>
        </w:rPr>
        <w:t>Calcul de l'écart à la baisse (downside deviation)</w:t>
      </w:r>
      <w:r>
        <w:rPr/>
        <w:t xml:space="preserve"> : C'est l'écart type des rendements négatifs uniquement.</w:t>
      </w:r>
    </w:p>
    <w:p>
      <w:pPr>
        <w:pStyle w:val="Normal"/>
        <w:bidi w:val="0"/>
        <w:jc w:val="left"/>
        <w:rPr/>
      </w:pPr>
      <w:r>
        <w:rPr/>
        <w:t xml:space="preserve">Exemple de code en Python pour calculer le </w:t>
      </w:r>
      <w:r>
        <w:rPr>
          <w:rStyle w:val="Accentuationforte"/>
          <w:b/>
        </w:rPr>
        <w:t>ratio de Sortino</w:t>
      </w:r>
      <w:r>
        <w:rPr/>
        <w:t xml:space="preserve">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numpy as np</w:t>
      </w:r>
    </w:p>
    <w:p>
      <w:pPr>
        <w:pStyle w:val="Normal"/>
        <w:bidi w:val="0"/>
        <w:rPr/>
      </w:pPr>
      <w:r>
        <w:rPr/>
      </w:r>
    </w:p>
    <w:p>
      <w:pPr>
        <w:pStyle w:val="Normal"/>
        <w:bidi w:val="0"/>
        <w:rPr/>
      </w:pPr>
      <w:r>
        <w:rPr>
          <w:rStyle w:val="Textesource"/>
        </w:rPr>
        <w:t>def downside_deviation(returns, target=0):</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Calcule la volatilité des rendements négatifs (écart à la baisse) par rapport à un rendement cible.</w:t>
      </w:r>
    </w:p>
    <w:p>
      <w:pPr>
        <w:pStyle w:val="Normal"/>
        <w:bidi w:val="0"/>
        <w:rPr/>
      </w:pPr>
      <w:r>
        <w:rPr>
          <w:rStyle w:val="Textesource"/>
        </w:rPr>
        <w:t xml:space="preserve">    </w:t>
      </w:r>
    </w:p>
    <w:p>
      <w:pPr>
        <w:pStyle w:val="Normal"/>
        <w:bidi w:val="0"/>
        <w:rPr/>
      </w:pPr>
      <w:r>
        <w:rPr>
          <w:rStyle w:val="Textesource"/>
        </w:rPr>
        <w:t xml:space="preserve">    </w:t>
      </w:r>
      <w:r>
        <w:rPr>
          <w:rStyle w:val="Textesource"/>
        </w:rPr>
        <w:t>:param returns: DataFrame des rendements journaliers.</w:t>
      </w:r>
    </w:p>
    <w:p>
      <w:pPr>
        <w:pStyle w:val="Normal"/>
        <w:bidi w:val="0"/>
        <w:rPr/>
      </w:pPr>
      <w:r>
        <w:rPr>
          <w:rStyle w:val="Textesource"/>
        </w:rPr>
        <w:t xml:space="preserve">    </w:t>
      </w:r>
      <w:r>
        <w:rPr>
          <w:rStyle w:val="Textesource"/>
        </w:rPr>
        <w:t>:param target: Le rendement cible (par défaut 0 ou le rendement sans risque).</w:t>
      </w:r>
    </w:p>
    <w:p>
      <w:pPr>
        <w:pStyle w:val="Normal"/>
        <w:bidi w:val="0"/>
        <w:rPr/>
      </w:pPr>
      <w:r>
        <w:rPr>
          <w:rStyle w:val="Textesource"/>
        </w:rPr>
        <w:t xml:space="preserve">    </w:t>
      </w:r>
      <w:r>
        <w:rPr>
          <w:rStyle w:val="Textesource"/>
        </w:rPr>
        <w:t>:return: L'écart à la baisse (downside deviation) pour chaque actif.</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downside_risk = returns[returns &lt; target]  # Filtrer les rendements inférieurs à la cible</w:t>
      </w:r>
    </w:p>
    <w:p>
      <w:pPr>
        <w:pStyle w:val="Normal"/>
        <w:bidi w:val="0"/>
        <w:rPr/>
      </w:pPr>
      <w:r>
        <w:rPr>
          <w:rStyle w:val="Textesource"/>
        </w:rPr>
        <w:t xml:space="preserve">    </w:t>
      </w:r>
      <w:r>
        <w:rPr>
          <w:rStyle w:val="Textesource"/>
        </w:rPr>
        <w:t>downside_risk = downside_risk.fillna(0)  # Remplacer les valeurs NaN (rendements au-dessus de la cible)</w:t>
      </w:r>
    </w:p>
    <w:p>
      <w:pPr>
        <w:pStyle w:val="Normal"/>
        <w:bidi w:val="0"/>
        <w:rPr/>
      </w:pPr>
      <w:r>
        <w:rPr>
          <w:rStyle w:val="Textesource"/>
        </w:rPr>
        <w:t xml:space="preserve">    </w:t>
      </w:r>
    </w:p>
    <w:p>
      <w:pPr>
        <w:pStyle w:val="Normal"/>
        <w:bidi w:val="0"/>
        <w:rPr/>
      </w:pPr>
      <w:r>
        <w:rPr>
          <w:rStyle w:val="Textesource"/>
        </w:rPr>
        <w:t xml:space="preserve">    </w:t>
      </w:r>
      <w:r>
        <w:rPr>
          <w:rStyle w:val="Textesource"/>
        </w:rPr>
        <w:t># Calculer l'écart-type des rendements négatifs (downside deviation)</w:t>
      </w:r>
    </w:p>
    <w:p>
      <w:pPr>
        <w:pStyle w:val="Normal"/>
        <w:bidi w:val="0"/>
        <w:rPr/>
      </w:pPr>
      <w:r>
        <w:rPr>
          <w:rStyle w:val="Textesource"/>
        </w:rPr>
        <w:t xml:space="preserve">    </w:t>
      </w:r>
      <w:r>
        <w:rPr>
          <w:rStyle w:val="Textesource"/>
        </w:rPr>
        <w:t>downside_std = np.sqrt((downside_risk ** 2).mean())</w:t>
      </w:r>
    </w:p>
    <w:p>
      <w:pPr>
        <w:pStyle w:val="Normal"/>
        <w:bidi w:val="0"/>
        <w:rPr/>
      </w:pPr>
      <w:r>
        <w:rPr>
          <w:rStyle w:val="Textesource"/>
        </w:rPr>
        <w:t xml:space="preserve">    </w:t>
      </w:r>
      <w:r>
        <w:rPr>
          <w:rStyle w:val="Textesource"/>
        </w:rPr>
        <w:t>return downside_std</w:t>
      </w:r>
    </w:p>
    <w:p>
      <w:pPr>
        <w:pStyle w:val="Normal"/>
        <w:bidi w:val="0"/>
        <w:rPr/>
      </w:pPr>
      <w:r>
        <w:rPr/>
      </w:r>
    </w:p>
    <w:p>
      <w:pPr>
        <w:pStyle w:val="Normal"/>
        <w:bidi w:val="0"/>
        <w:rPr/>
      </w:pPr>
      <w:r>
        <w:rPr>
          <w:rStyle w:val="Textesource"/>
        </w:rPr>
        <w:t>def sortino_ratio(returns, risk_free_rate=0.02, n_days=252):</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Calcule le ratio de Sortino pour un ensemble de rendements.</w:t>
      </w:r>
    </w:p>
    <w:p>
      <w:pPr>
        <w:pStyle w:val="Normal"/>
        <w:bidi w:val="0"/>
        <w:rPr/>
      </w:pPr>
      <w:r>
        <w:rPr>
          <w:rStyle w:val="Textesource"/>
        </w:rPr>
        <w:t xml:space="preserve">    </w:t>
      </w:r>
    </w:p>
    <w:p>
      <w:pPr>
        <w:pStyle w:val="Normal"/>
        <w:bidi w:val="0"/>
        <w:rPr/>
      </w:pPr>
      <w:r>
        <w:rPr>
          <w:rStyle w:val="Textesource"/>
        </w:rPr>
        <w:t xml:space="preserve">    </w:t>
      </w:r>
      <w:r>
        <w:rPr>
          <w:rStyle w:val="Textesource"/>
        </w:rPr>
        <w:t>:param returns: DataFrame des rendements journaliers pour chaque action.</w:t>
      </w:r>
    </w:p>
    <w:p>
      <w:pPr>
        <w:pStyle w:val="Normal"/>
        <w:bidi w:val="0"/>
        <w:rPr/>
      </w:pPr>
      <w:r>
        <w:rPr>
          <w:rStyle w:val="Textesource"/>
        </w:rPr>
        <w:t xml:space="preserve">    </w:t>
      </w:r>
      <w:r>
        <w:rPr>
          <w:rStyle w:val="Textesource"/>
        </w:rPr>
        <w:t>:param risk_free_rate: Taux sans risque (par défaut 2 % annuel).</w:t>
      </w:r>
    </w:p>
    <w:p>
      <w:pPr>
        <w:pStyle w:val="Normal"/>
        <w:bidi w:val="0"/>
        <w:rPr/>
      </w:pPr>
      <w:r>
        <w:rPr>
          <w:rStyle w:val="Textesource"/>
        </w:rPr>
        <w:t xml:space="preserve">    </w:t>
      </w:r>
      <w:r>
        <w:rPr>
          <w:rStyle w:val="Textesource"/>
        </w:rPr>
        <w:t>:param n_days: Nombre de jours de trading dans une année (par défaut 252).</w:t>
      </w:r>
    </w:p>
    <w:p>
      <w:pPr>
        <w:pStyle w:val="Normal"/>
        <w:bidi w:val="0"/>
        <w:rPr/>
      </w:pPr>
      <w:r>
        <w:rPr>
          <w:rStyle w:val="Textesource"/>
        </w:rPr>
        <w:t xml:space="preserve">    </w:t>
      </w:r>
      <w:r>
        <w:rPr>
          <w:rStyle w:val="Textesource"/>
        </w:rPr>
        <w:t>:return: Un dictionnaire contenant le ratio de Sortino pour chaque action.</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sortino_ratios = {}</w:t>
      </w:r>
    </w:p>
    <w:p>
      <w:pPr>
        <w:pStyle w:val="Normal"/>
        <w:bidi w:val="0"/>
        <w:rPr/>
      </w:pPr>
      <w:r>
        <w:rPr/>
      </w:r>
    </w:p>
    <w:p>
      <w:pPr>
        <w:pStyle w:val="Normal"/>
        <w:bidi w:val="0"/>
        <w:rPr/>
      </w:pPr>
      <w:r>
        <w:rPr>
          <w:rStyle w:val="Textesource"/>
        </w:rPr>
        <w:t xml:space="preserve">    </w:t>
      </w:r>
      <w:r>
        <w:rPr>
          <w:rStyle w:val="Textesource"/>
        </w:rPr>
        <w:t># Calcul du ratio de Sortino pour chaque action</w:t>
      </w:r>
    </w:p>
    <w:p>
      <w:pPr>
        <w:pStyle w:val="Normal"/>
        <w:bidi w:val="0"/>
        <w:rPr/>
      </w:pPr>
      <w:r>
        <w:rPr>
          <w:rStyle w:val="Textesource"/>
        </w:rPr>
        <w:t xml:space="preserve">    </w:t>
      </w:r>
      <w:r>
        <w:rPr>
          <w:rStyle w:val="Textesource"/>
        </w:rPr>
        <w:t>for col in returns.columns:</w:t>
      </w:r>
    </w:p>
    <w:p>
      <w:pPr>
        <w:pStyle w:val="Normal"/>
        <w:bidi w:val="0"/>
        <w:rPr/>
      </w:pPr>
      <w:r>
        <w:rPr>
          <w:rStyle w:val="Textesource"/>
        </w:rPr>
        <w:t xml:space="preserve">        </w:t>
      </w:r>
      <w:r>
        <w:rPr>
          <w:rStyle w:val="Textesource"/>
        </w:rPr>
        <w:t># Calcul du rendement moyen annualisé</w:t>
      </w:r>
    </w:p>
    <w:p>
      <w:pPr>
        <w:pStyle w:val="Normal"/>
        <w:bidi w:val="0"/>
        <w:rPr/>
      </w:pPr>
      <w:r>
        <w:rPr>
          <w:rStyle w:val="Textesource"/>
        </w:rPr>
        <w:t xml:space="preserve">        </w:t>
      </w:r>
      <w:r>
        <w:rPr>
          <w:rStyle w:val="Textesource"/>
        </w:rPr>
        <w:t>mean_return_annual = returns[col].mean() * n_days</w:t>
      </w:r>
    </w:p>
    <w:p>
      <w:pPr>
        <w:pStyle w:val="Normal"/>
        <w:bidi w:val="0"/>
        <w:rPr/>
      </w:pPr>
      <w:r>
        <w:rPr>
          <w:rStyle w:val="Textesource"/>
        </w:rPr>
        <w:t xml:space="preserve">        </w:t>
      </w:r>
    </w:p>
    <w:p>
      <w:pPr>
        <w:pStyle w:val="Normal"/>
        <w:bidi w:val="0"/>
        <w:rPr/>
      </w:pPr>
      <w:r>
        <w:rPr>
          <w:rStyle w:val="Textesource"/>
        </w:rPr>
        <w:t xml:space="preserve">        </w:t>
      </w:r>
      <w:r>
        <w:rPr>
          <w:rStyle w:val="Textesource"/>
        </w:rPr>
        <w:t># Calcul de l'écart à la baisse annualisé</w:t>
      </w:r>
    </w:p>
    <w:p>
      <w:pPr>
        <w:pStyle w:val="Normal"/>
        <w:bidi w:val="0"/>
        <w:rPr/>
      </w:pPr>
      <w:r>
        <w:rPr>
          <w:rStyle w:val="Textesource"/>
        </w:rPr>
        <w:t xml:space="preserve">        </w:t>
      </w:r>
      <w:r>
        <w:rPr>
          <w:rStyle w:val="Textesource"/>
        </w:rPr>
        <w:t>downside_annual = downside_deviation(returns[col], target=risk_free_rate / n_days) * np.sqrt(n_days)</w:t>
      </w:r>
    </w:p>
    <w:p>
      <w:pPr>
        <w:pStyle w:val="Normal"/>
        <w:bidi w:val="0"/>
        <w:rPr/>
      </w:pPr>
      <w:r>
        <w:rPr>
          <w:rStyle w:val="Textesource"/>
        </w:rPr>
        <w:t xml:space="preserve">        </w:t>
      </w:r>
    </w:p>
    <w:p>
      <w:pPr>
        <w:pStyle w:val="Normal"/>
        <w:bidi w:val="0"/>
        <w:rPr/>
      </w:pPr>
      <w:r>
        <w:rPr>
          <w:rStyle w:val="Textesource"/>
        </w:rPr>
        <w:t xml:space="preserve">        </w:t>
      </w:r>
      <w:r>
        <w:rPr>
          <w:rStyle w:val="Textesource"/>
        </w:rPr>
        <w:t># Calcul du ratio de Sortino</w:t>
      </w:r>
    </w:p>
    <w:p>
      <w:pPr>
        <w:pStyle w:val="Normal"/>
        <w:bidi w:val="0"/>
        <w:rPr/>
      </w:pPr>
      <w:r>
        <w:rPr>
          <w:rStyle w:val="Textesource"/>
        </w:rPr>
        <w:t xml:space="preserve">        </w:t>
      </w:r>
      <w:r>
        <w:rPr>
          <w:rStyle w:val="Textesource"/>
        </w:rPr>
        <w:t>sortino_ratio = (mean_return_annual - risk_free_rate) / downside_annual</w:t>
      </w:r>
    </w:p>
    <w:p>
      <w:pPr>
        <w:pStyle w:val="Normal"/>
        <w:bidi w:val="0"/>
        <w:rPr/>
      </w:pPr>
      <w:r>
        <w:rPr>
          <w:rStyle w:val="Textesource"/>
        </w:rPr>
        <w:t xml:space="preserve">        </w:t>
      </w:r>
    </w:p>
    <w:p>
      <w:pPr>
        <w:pStyle w:val="Normal"/>
        <w:bidi w:val="0"/>
        <w:rPr/>
      </w:pPr>
      <w:r>
        <w:rPr>
          <w:rStyle w:val="Textesource"/>
        </w:rPr>
        <w:t xml:space="preserve">        </w:t>
      </w:r>
      <w:r>
        <w:rPr>
          <w:rStyle w:val="Textesource"/>
        </w:rPr>
        <w:t># Stocker le ratio de Sortino pour chaque action</w:t>
      </w:r>
    </w:p>
    <w:p>
      <w:pPr>
        <w:pStyle w:val="Normal"/>
        <w:bidi w:val="0"/>
        <w:rPr/>
      </w:pPr>
      <w:r>
        <w:rPr>
          <w:rStyle w:val="Textesource"/>
        </w:rPr>
        <w:t xml:space="preserve">        </w:t>
      </w:r>
      <w:r>
        <w:rPr>
          <w:rStyle w:val="Textesource"/>
        </w:rPr>
        <w:t>sortino_ratios[col] = sortino_ratio</w:t>
      </w:r>
    </w:p>
    <w:p>
      <w:pPr>
        <w:pStyle w:val="Normal"/>
        <w:bidi w:val="0"/>
        <w:rPr/>
      </w:pPr>
      <w:r>
        <w:rPr>
          <w:rStyle w:val="Textesource"/>
        </w:rPr>
        <w:t xml:space="preserve">    </w:t>
      </w:r>
    </w:p>
    <w:p>
      <w:pPr>
        <w:pStyle w:val="Normal"/>
        <w:bidi w:val="0"/>
        <w:rPr/>
      </w:pPr>
      <w:r>
        <w:rPr>
          <w:rStyle w:val="Textesource"/>
        </w:rPr>
        <w:t xml:space="preserve">    </w:t>
      </w:r>
      <w:r>
        <w:rPr>
          <w:rStyle w:val="Textesource"/>
        </w:rPr>
        <w:t>return sortino_ratios</w:t>
      </w:r>
    </w:p>
    <w:p>
      <w:pPr>
        <w:pStyle w:val="Normal"/>
        <w:bidi w:val="0"/>
        <w:rPr/>
      </w:pPr>
      <w:r>
        <w:rPr/>
      </w:r>
    </w:p>
    <w:p>
      <w:pPr>
        <w:pStyle w:val="Normal"/>
        <w:bidi w:val="0"/>
        <w:rPr/>
      </w:pPr>
      <w:r>
        <w:rPr>
          <w:rStyle w:val="Textesource"/>
        </w:rPr>
        <w:t># Exemple d'utilisation</w:t>
      </w:r>
    </w:p>
    <w:p>
      <w:pPr>
        <w:pStyle w:val="Normal"/>
        <w:bidi w:val="0"/>
        <w:rPr/>
      </w:pPr>
      <w:r>
        <w:rPr>
          <w:rStyle w:val="Textesource"/>
        </w:rPr>
        <w:t>sortino_ratios = sortino_ratio(returns, risk_free_rate=0.02)</w:t>
      </w:r>
    </w:p>
    <w:p>
      <w:pPr>
        <w:pStyle w:val="Normal"/>
        <w:bidi w:val="0"/>
        <w:rPr/>
      </w:pPr>
      <w:r>
        <w:rPr>
          <w:rStyle w:val="Textesource"/>
        </w:rPr>
        <w:t>for action, ratio in sortino_ratios.items():</w:t>
      </w:r>
    </w:p>
    <w:p>
      <w:pPr>
        <w:pStyle w:val="Normal"/>
        <w:bidi w:val="0"/>
        <w:spacing w:before="0" w:after="283"/>
        <w:rPr/>
      </w:pPr>
      <w:r>
        <w:rPr>
          <w:rStyle w:val="Textesource"/>
        </w:rPr>
        <w:t xml:space="preserve">    </w:t>
      </w:r>
      <w:r>
        <w:rPr>
          <w:rStyle w:val="Textesource"/>
        </w:rPr>
        <w:t>print(f"Le ratio de Sortino de {action} est de {round(ratio, 2)}")</w:t>
      </w:r>
    </w:p>
    <w:p>
      <w:pPr>
        <w:pStyle w:val="Normal"/>
        <w:bidi w:val="0"/>
        <w:jc w:val="left"/>
        <w:rPr/>
      </w:pPr>
      <w:r>
        <w:rPr/>
        <w:t>Explication du code :</w:t>
      </w:r>
    </w:p>
    <w:p>
      <w:pPr>
        <w:pStyle w:val="Normal"/>
        <w:numPr>
          <w:ilvl w:val="0"/>
          <w:numId w:val="149"/>
        </w:numPr>
        <w:tabs>
          <w:tab w:val="left" w:pos="709" w:leader="none"/>
        </w:tabs>
        <w:bidi w:val="0"/>
        <w:ind w:left="709" w:hanging="283"/>
        <w:jc w:val="left"/>
        <w:rPr/>
      </w:pPr>
      <w:r>
        <w:rPr>
          <w:rStyle w:val="Accentuationforte"/>
        </w:rPr>
        <w:t xml:space="preserve">Fonction </w:t>
      </w:r>
      <w:r>
        <w:rPr>
          <w:rStyle w:val="Textesource"/>
        </w:rPr>
        <w:t>downside_deviation</w:t>
      </w:r>
      <w:r>
        <w:rPr/>
        <w:t xml:space="preserve"> :</w:t>
      </w:r>
    </w:p>
    <w:p>
      <w:pPr>
        <w:pStyle w:val="Normal"/>
        <w:numPr>
          <w:ilvl w:val="1"/>
          <w:numId w:val="149"/>
        </w:numPr>
        <w:tabs>
          <w:tab w:val="clear" w:pos="709"/>
          <w:tab w:val="left" w:pos="1418" w:leader="none"/>
        </w:tabs>
        <w:bidi w:val="0"/>
        <w:spacing w:before="0" w:after="0"/>
        <w:ind w:left="1418" w:hanging="283"/>
        <w:jc w:val="left"/>
        <w:rPr/>
      </w:pPr>
      <w:r>
        <w:rPr/>
        <w:t xml:space="preserve">Cette fonction filtre les </w:t>
      </w:r>
      <w:r>
        <w:rPr>
          <w:rStyle w:val="Accentuationforte"/>
        </w:rPr>
        <w:t>rendements négatifs</w:t>
      </w:r>
      <w:r>
        <w:rPr/>
        <w:t xml:space="preserve"> (ceux inférieurs au rendement cible, souvent le rendement sans risque) et calcule l'</w:t>
      </w:r>
      <w:r>
        <w:rPr>
          <w:rStyle w:val="Accentuationforte"/>
        </w:rPr>
        <w:t>écart à la baisse</w:t>
      </w:r>
      <w:r>
        <w:rPr/>
        <w:t>.</w:t>
      </w:r>
    </w:p>
    <w:p>
      <w:pPr>
        <w:pStyle w:val="Normal"/>
        <w:numPr>
          <w:ilvl w:val="1"/>
          <w:numId w:val="149"/>
        </w:numPr>
        <w:tabs>
          <w:tab w:val="clear" w:pos="709"/>
          <w:tab w:val="left" w:pos="1418" w:leader="none"/>
        </w:tabs>
        <w:bidi w:val="0"/>
        <w:spacing w:before="0" w:after="0"/>
        <w:ind w:left="1418" w:hanging="283"/>
        <w:jc w:val="left"/>
        <w:rPr/>
      </w:pPr>
      <w:r>
        <w:rPr/>
        <w:t>Les rendements au-dessus du rendement cible sont ignorés, car les investisseurs ne s'inquiètent que des pertes potentielles.</w:t>
      </w:r>
    </w:p>
    <w:p>
      <w:pPr>
        <w:pStyle w:val="Normal"/>
        <w:numPr>
          <w:ilvl w:val="1"/>
          <w:numId w:val="149"/>
        </w:numPr>
        <w:tabs>
          <w:tab w:val="clear" w:pos="709"/>
          <w:tab w:val="left" w:pos="1418" w:leader="none"/>
        </w:tabs>
        <w:bidi w:val="0"/>
        <w:spacing w:before="0" w:after="0"/>
        <w:ind w:left="1418" w:hanging="283"/>
        <w:jc w:val="left"/>
        <w:rPr/>
      </w:pPr>
      <w:r>
        <w:rPr/>
        <w:t>L'écart à la baisse est calculé comme l'</w:t>
      </w:r>
      <w:r>
        <w:rPr>
          <w:rStyle w:val="Accentuationforte"/>
        </w:rPr>
        <w:t>écart type</w:t>
      </w:r>
      <w:r>
        <w:rPr/>
        <w:t xml:space="preserve"> des rendements négatifs.</w:t>
      </w:r>
    </w:p>
    <w:p>
      <w:pPr>
        <w:pStyle w:val="Normal"/>
        <w:numPr>
          <w:ilvl w:val="0"/>
          <w:numId w:val="149"/>
        </w:numPr>
        <w:tabs>
          <w:tab w:val="left" w:pos="709" w:leader="none"/>
        </w:tabs>
        <w:bidi w:val="0"/>
        <w:ind w:left="709" w:hanging="283"/>
        <w:jc w:val="left"/>
        <w:rPr/>
      </w:pPr>
      <w:r>
        <w:rPr>
          <w:rStyle w:val="Accentuationforte"/>
        </w:rPr>
        <w:t xml:space="preserve">Fonction </w:t>
      </w:r>
      <w:r>
        <w:rPr>
          <w:rStyle w:val="Textesource"/>
        </w:rPr>
        <w:t>sortino_ratio</w:t>
      </w:r>
      <w:r>
        <w:rPr/>
        <w:t xml:space="preserve"> :</w:t>
      </w:r>
    </w:p>
    <w:p>
      <w:pPr>
        <w:pStyle w:val="Normal"/>
        <w:numPr>
          <w:ilvl w:val="1"/>
          <w:numId w:val="149"/>
        </w:numPr>
        <w:tabs>
          <w:tab w:val="clear" w:pos="709"/>
          <w:tab w:val="left" w:pos="1418" w:leader="none"/>
        </w:tabs>
        <w:bidi w:val="0"/>
        <w:spacing w:before="0" w:after="0"/>
        <w:ind w:left="1418" w:hanging="283"/>
        <w:jc w:val="left"/>
        <w:rPr/>
      </w:pPr>
      <w:r>
        <w:rPr/>
        <w:t xml:space="preserve">Cette fonction parcourt les rendements journaliers de chaque action dans le DataFrame </w:t>
      </w:r>
      <w:r>
        <w:rPr>
          <w:rStyle w:val="Textesource"/>
        </w:rPr>
        <w:t>returns</w:t>
      </w:r>
      <w:r>
        <w:rPr/>
        <w:t xml:space="preserve"> et calcule le </w:t>
      </w:r>
      <w:r>
        <w:rPr>
          <w:rStyle w:val="Accentuationforte"/>
        </w:rPr>
        <w:t>ratio de Sortino</w:t>
      </w:r>
      <w:r>
        <w:rPr/>
        <w:t xml:space="preserve"> pour chaque action.</w:t>
      </w:r>
    </w:p>
    <w:p>
      <w:pPr>
        <w:pStyle w:val="Normal"/>
        <w:numPr>
          <w:ilvl w:val="1"/>
          <w:numId w:val="149"/>
        </w:numPr>
        <w:tabs>
          <w:tab w:val="clear" w:pos="709"/>
          <w:tab w:val="left" w:pos="1418" w:leader="none"/>
        </w:tabs>
        <w:bidi w:val="0"/>
        <w:spacing w:before="0" w:after="0"/>
        <w:ind w:left="1418" w:hanging="283"/>
        <w:jc w:val="left"/>
        <w:rPr/>
      </w:pPr>
      <w:r>
        <w:rPr/>
        <w:t>Le rendement annualisé est calculé en multipliant le rendement journalier moyen par 252 (nombre de jours de trading par an).</w:t>
      </w:r>
    </w:p>
    <w:p>
      <w:pPr>
        <w:pStyle w:val="Normal"/>
        <w:numPr>
          <w:ilvl w:val="1"/>
          <w:numId w:val="149"/>
        </w:numPr>
        <w:tabs>
          <w:tab w:val="clear" w:pos="709"/>
          <w:tab w:val="left" w:pos="1418" w:leader="none"/>
        </w:tabs>
        <w:bidi w:val="0"/>
        <w:ind w:left="1418" w:hanging="283"/>
        <w:jc w:val="left"/>
        <w:rPr/>
      </w:pPr>
      <w:r>
        <w:rPr/>
        <w:t xml:space="preserve">Le ratio de Sortino est ensuite calculé en prenant le </w:t>
      </w:r>
      <w:r>
        <w:rPr>
          <w:rStyle w:val="Accentuationforte"/>
        </w:rPr>
        <w:t>rendement excédentaire</w:t>
      </w:r>
      <w:r>
        <w:rPr/>
        <w:t xml:space="preserve"> (rendement de l'actif moins le rendement sans risque) divisé par l'écart à la baisse annualisé.</w:t>
      </w:r>
    </w:p>
    <w:p>
      <w:pPr>
        <w:pStyle w:val="Normal"/>
        <w:bidi w:val="0"/>
        <w:jc w:val="left"/>
        <w:rPr/>
      </w:pPr>
      <w:r>
        <w:rPr/>
        <w:t>Interprétation des résultats :</w:t>
      </w:r>
    </w:p>
    <w:p>
      <w:pPr>
        <w:pStyle w:val="Normal"/>
        <w:bidi w:val="0"/>
        <w:spacing w:lineRule="auto" w:line="276" w:before="0" w:after="140"/>
        <w:jc w:val="left"/>
        <w:rPr/>
      </w:pPr>
      <w:r>
        <w:rPr/>
        <w:t>Imaginons que vous obteniez les résultats suivants pour trois actions :</w:t>
      </w:r>
    </w:p>
    <w:p>
      <w:pPr>
        <w:pStyle w:val="Normal"/>
        <w:bidi w:val="0"/>
        <w:spacing w:before="0" w:after="0"/>
        <w:jc w:val="left"/>
        <w:rPr/>
      </w:pPr>
      <w:r>
        <w:rPr/>
        <w:t>Copy code</w:t>
      </w:r>
    </w:p>
    <w:p>
      <w:pPr>
        <w:pStyle w:val="Normal"/>
        <w:bidi w:val="0"/>
        <w:rPr/>
      </w:pPr>
      <w:r>
        <w:rPr>
          <w:rStyle w:val="Textesource"/>
        </w:rPr>
        <w:t>Le ratio de Sortino de AAPL est de 1.8</w:t>
      </w:r>
    </w:p>
    <w:p>
      <w:pPr>
        <w:pStyle w:val="Normal"/>
        <w:bidi w:val="0"/>
        <w:rPr/>
      </w:pPr>
      <w:r>
        <w:rPr>
          <w:rStyle w:val="Textesource"/>
        </w:rPr>
        <w:t>Le ratio de Sortino de MSFT est de 1.6</w:t>
      </w:r>
    </w:p>
    <w:p>
      <w:pPr>
        <w:pStyle w:val="Normal"/>
        <w:bidi w:val="0"/>
        <w:spacing w:before="0" w:after="283"/>
        <w:rPr/>
      </w:pPr>
      <w:r>
        <w:rPr>
          <w:rStyle w:val="Textesource"/>
        </w:rPr>
        <w:t>Le ratio de Sortino de TSLA est de 0.9</w:t>
      </w:r>
    </w:p>
    <w:p>
      <w:pPr>
        <w:pStyle w:val="Normal"/>
        <w:bidi w:val="0"/>
        <w:jc w:val="left"/>
        <w:rPr/>
      </w:pPr>
      <w:r>
        <w:rPr/>
        <w:t>Analyse :</w:t>
      </w:r>
    </w:p>
    <w:p>
      <w:pPr>
        <w:pStyle w:val="Normal"/>
        <w:numPr>
          <w:ilvl w:val="0"/>
          <w:numId w:val="150"/>
        </w:numPr>
        <w:tabs>
          <w:tab w:val="left" w:pos="709" w:leader="none"/>
        </w:tabs>
        <w:bidi w:val="0"/>
        <w:ind w:left="709" w:hanging="283"/>
        <w:jc w:val="left"/>
        <w:rPr/>
      </w:pPr>
      <w:r>
        <w:rPr>
          <w:rStyle w:val="Accentuationforte"/>
        </w:rPr>
        <w:t>Apple (AAPL)</w:t>
      </w:r>
      <w:r>
        <w:rPr/>
        <w:t xml:space="preserve"> a un ratio de Sortino de </w:t>
      </w:r>
      <w:r>
        <w:rPr>
          <w:rStyle w:val="Accentuationforte"/>
        </w:rPr>
        <w:t>1.8</w:t>
      </w:r>
      <w:r>
        <w:rPr/>
        <w:t xml:space="preserve">. Cela signifie qu'Apple offre un rendement excédentaire élevé par rapport aux </w:t>
      </w:r>
      <w:r>
        <w:rPr>
          <w:rStyle w:val="Accentuationforte"/>
        </w:rPr>
        <w:t>mauvaises performances</w:t>
      </w:r>
      <w:r>
        <w:rPr/>
        <w:t xml:space="preserve"> (rendements négatifs). C'est un bon signe pour un investisseur, car cela signifie que l'action génère un bon rendement tout en minimisant les pertes.</w:t>
      </w:r>
    </w:p>
    <w:p>
      <w:pPr>
        <w:pStyle w:val="Normal"/>
        <w:numPr>
          <w:ilvl w:val="0"/>
          <w:numId w:val="150"/>
        </w:numPr>
        <w:tabs>
          <w:tab w:val="left" w:pos="709" w:leader="none"/>
        </w:tabs>
        <w:bidi w:val="0"/>
        <w:ind w:left="709" w:hanging="283"/>
        <w:jc w:val="left"/>
        <w:rPr/>
      </w:pPr>
      <w:r>
        <w:rPr>
          <w:rStyle w:val="Accentuationforte"/>
        </w:rPr>
        <w:t>Microsoft (MSFT)</w:t>
      </w:r>
      <w:r>
        <w:rPr/>
        <w:t xml:space="preserve"> a un ratio de Sortino de </w:t>
      </w:r>
      <w:r>
        <w:rPr>
          <w:rStyle w:val="Accentuationforte"/>
        </w:rPr>
        <w:t>1.6</w:t>
      </w:r>
      <w:r>
        <w:rPr/>
        <w:t>, ce qui est également bon, mais légèrement moins favorable que celui d'Apple. Cela signifie que, pour chaque unité de risque de baisse, Microsoft offre 1.6 unités de rendement excédentaire.</w:t>
      </w:r>
    </w:p>
    <w:p>
      <w:pPr>
        <w:pStyle w:val="Normal"/>
        <w:numPr>
          <w:ilvl w:val="0"/>
          <w:numId w:val="150"/>
        </w:numPr>
        <w:tabs>
          <w:tab w:val="left" w:pos="709" w:leader="none"/>
        </w:tabs>
        <w:bidi w:val="0"/>
        <w:ind w:left="709" w:hanging="283"/>
        <w:jc w:val="left"/>
        <w:rPr/>
      </w:pPr>
      <w:r>
        <w:rPr>
          <w:rStyle w:val="Accentuationforte"/>
        </w:rPr>
        <w:t>Tesla (TSLA)</w:t>
      </w:r>
      <w:r>
        <w:rPr/>
        <w:t xml:space="preserve"> a un ratio de Sortino de </w:t>
      </w:r>
      <w:r>
        <w:rPr>
          <w:rStyle w:val="Accentuationforte"/>
        </w:rPr>
        <w:t>0.9</w:t>
      </w:r>
      <w:r>
        <w:rPr/>
        <w:t xml:space="preserve">, ce qui signifie que Tesla est un investissement </w:t>
      </w:r>
      <w:r>
        <w:rPr>
          <w:rStyle w:val="Accentuationforte"/>
        </w:rPr>
        <w:t>plus risqué</w:t>
      </w:r>
      <w:r>
        <w:rPr/>
        <w:t xml:space="preserve"> en termes de pertes potentielles. Le rendement de Tesla ne compense pas aussi bien les risques de baisse.</w:t>
      </w:r>
    </w:p>
    <w:p>
      <w:pPr>
        <w:pStyle w:val="Normal"/>
        <w:bidi w:val="0"/>
        <w:jc w:val="left"/>
        <w:rPr/>
      </w:pPr>
      <w:r>
        <w:rPr/>
        <w:t>Conclusion :</w:t>
      </w:r>
    </w:p>
    <w:p>
      <w:pPr>
        <w:pStyle w:val="Normal"/>
        <w:bidi w:val="0"/>
        <w:spacing w:lineRule="auto" w:line="276" w:before="0" w:after="140"/>
        <w:jc w:val="left"/>
        <w:rPr/>
      </w:pPr>
      <w:r>
        <w:rPr/>
        <w:t xml:space="preserve">Le </w:t>
      </w:r>
      <w:r>
        <w:rPr>
          <w:rStyle w:val="Accentuationforte"/>
        </w:rPr>
        <w:t>ratio de Sortino</w:t>
      </w:r>
      <w:r>
        <w:rPr/>
        <w:t xml:space="preserve"> est une mesure utile pour les investisseurs qui souhaitent évaluer le </w:t>
      </w:r>
      <w:r>
        <w:rPr>
          <w:rStyle w:val="Accentuationforte"/>
        </w:rPr>
        <w:t>rendement excédentaire</w:t>
      </w:r>
      <w:r>
        <w:rPr/>
        <w:t xml:space="preserve"> d'un investissement en se concentrant uniquement sur le </w:t>
      </w:r>
      <w:r>
        <w:rPr>
          <w:rStyle w:val="Accentuationforte"/>
        </w:rPr>
        <w:t>risque négatif</w:t>
      </w:r>
      <w:r>
        <w:rPr/>
        <w:t xml:space="preserve"> (les pertes potentielles). Il permet de mieux comprendre la performance d'un investissement en termes de gestion des baisses de rendement, ce qui est souvent la principale préoccupation des investisseurs prudents.</w:t>
      </w:r>
    </w:p>
    <w:p>
      <w:pPr>
        <w:pStyle w:val="Normal"/>
        <w:bidi w:val="0"/>
        <w:spacing w:lineRule="auto" w:line="276" w:before="0" w:after="140"/>
        <w:jc w:val="left"/>
        <w:rPr/>
      </w:pPr>
      <w:r>
        <w:rPr/>
        <w:t xml:space="preserve">Un </w:t>
      </w:r>
      <w:r>
        <w:rPr>
          <w:rStyle w:val="Accentuationforte"/>
        </w:rPr>
        <w:t>ratio de Sortino élevé</w:t>
      </w:r>
      <w:r>
        <w:rPr/>
        <w:t xml:space="preserve"> indique que l'investissement est performant </w:t>
      </w:r>
      <w:r>
        <w:rPr>
          <w:rStyle w:val="Accentuationforte"/>
        </w:rPr>
        <w:t>même en tenant compte des pertes potentielles</w:t>
      </w:r>
      <w:r>
        <w:rPr/>
        <w:t>, tandis qu'un ratio faible indique que l'investissement est risqué et que le rendement ne compense pas suffisamment ce risque.</w:t>
      </w:r>
    </w:p>
    <w:p>
      <w:pPr>
        <w:pStyle w:val="Normal"/>
        <w:bidi w:val="0"/>
        <w:jc w:val="left"/>
        <w:rPr/>
      </w:pPr>
      <w:r>
        <w:rPr/>
        <w:t>4o</w:t>
      </w:r>
    </w:p>
    <w:p>
      <w:pPr>
        <w:pStyle w:val="Normal"/>
        <w:bidi w:val="0"/>
        <w:jc w:val="left"/>
        <w:rPr/>
      </w:pPr>
      <w:r>
        <w:rPr/>
        <w:t>You said:</w:t>
      </w:r>
    </w:p>
    <w:p>
      <w:pPr>
        <w:pStyle w:val="Normal"/>
        <w:bidi w:val="0"/>
        <w:jc w:val="left"/>
        <w:rPr/>
      </w:pPr>
      <w:r>
        <w:rPr/>
        <w:t>Quand es qu’on utilise Ratio de Sharpe et idem pour Ratio de Sortino</w:t>
      </w:r>
    </w:p>
    <w:p>
      <w:pPr>
        <w:pStyle w:val="Normal"/>
        <w:bidi w:val="0"/>
        <w:jc w:val="left"/>
        <w:rPr/>
      </w:pPr>
      <w:r>
        <w:rPr/>
        <w:t>ChatGPT said:</w:t>
      </w:r>
    </w:p>
    <w:p>
      <w:pPr>
        <w:pStyle w:val="Normal"/>
        <w:bidi w:val="0"/>
        <w:spacing w:lineRule="auto" w:line="276" w:before="0" w:after="140"/>
        <w:jc w:val="left"/>
        <w:rPr/>
      </w:pPr>
      <w:r>
        <w:rPr/>
        <w:t xml:space="preserve">Le </w:t>
      </w:r>
      <w:r>
        <w:rPr>
          <w:rStyle w:val="Accentuationforte"/>
        </w:rPr>
        <w:t>ratio de Sharpe</w:t>
      </w:r>
      <w:r>
        <w:rPr/>
        <w:t xml:space="preserve"> et le </w:t>
      </w:r>
      <w:r>
        <w:rPr>
          <w:rStyle w:val="Accentuationforte"/>
        </w:rPr>
        <w:t>ratio de Sortino</w:t>
      </w:r>
      <w:r>
        <w:rPr/>
        <w:t xml:space="preserve"> sont deux indicateurs de performance qui mesurent le rendement d'un investissement ajusté au risque. Cependant, ils se concentrent sur des aspects différents du risque, et leur utilisation dépend de la manière dont vous souhaitez </w:t>
      </w:r>
      <w:r>
        <w:rPr>
          <w:rStyle w:val="Accentuationforte"/>
        </w:rPr>
        <w:t>évaluer le risque</w:t>
      </w:r>
      <w:r>
        <w:rPr/>
        <w:t xml:space="preserve"> dans vos investissements.</w:t>
      </w:r>
    </w:p>
    <w:p>
      <w:pPr>
        <w:pStyle w:val="Normal"/>
        <w:bidi w:val="0"/>
        <w:jc w:val="left"/>
        <w:rPr/>
      </w:pPr>
      <w:r>
        <w:rPr/>
        <w:t xml:space="preserve">1. </w:t>
      </w:r>
      <w:r>
        <w:rPr>
          <w:rStyle w:val="Accentuationforte"/>
          <w:b/>
        </w:rPr>
        <w:t>Quand utiliser le ratio de Sharpe ?</w:t>
      </w:r>
    </w:p>
    <w:p>
      <w:pPr>
        <w:pStyle w:val="Normal"/>
        <w:bidi w:val="0"/>
        <w:jc w:val="left"/>
        <w:rPr/>
      </w:pPr>
      <w:r>
        <w:rPr/>
        <w:t>Utilisation principale :</w:t>
      </w:r>
    </w:p>
    <w:p>
      <w:pPr>
        <w:pStyle w:val="Normal"/>
        <w:bidi w:val="0"/>
        <w:spacing w:lineRule="auto" w:line="276" w:before="0" w:after="140"/>
        <w:jc w:val="left"/>
        <w:rPr/>
      </w:pPr>
      <w:r>
        <w:rPr/>
        <w:t xml:space="preserve">Le </w:t>
      </w:r>
      <w:r>
        <w:rPr>
          <w:rStyle w:val="Accentuationforte"/>
        </w:rPr>
        <w:t>ratio de Sharpe</w:t>
      </w:r>
      <w:r>
        <w:rPr/>
        <w:t xml:space="preserve"> est utilisé lorsque vous souhaitez évaluer la </w:t>
      </w:r>
      <w:r>
        <w:rPr>
          <w:rStyle w:val="Accentuationforte"/>
        </w:rPr>
        <w:t>performance globale</w:t>
      </w:r>
      <w:r>
        <w:rPr/>
        <w:t xml:space="preserve"> d'un investissement en tenant compte à la fois des </w:t>
      </w:r>
      <w:r>
        <w:rPr>
          <w:rStyle w:val="Accentuationforte"/>
        </w:rPr>
        <w:t>variations positives</w:t>
      </w:r>
      <w:r>
        <w:rPr/>
        <w:t xml:space="preserve"> et des </w:t>
      </w:r>
      <w:r>
        <w:rPr>
          <w:rStyle w:val="Accentuationforte"/>
        </w:rPr>
        <w:t>variations négatives</w:t>
      </w:r>
      <w:r>
        <w:rPr/>
        <w:t xml:space="preserve"> du rendement. Il prend en compte l'ensemble des fluctuations autour de la moyenne, qu'elles soient à la hausse ou à la baisse.</w:t>
      </w:r>
    </w:p>
    <w:p>
      <w:pPr>
        <w:pStyle w:val="Normal"/>
        <w:bidi w:val="0"/>
        <w:jc w:val="left"/>
        <w:rPr/>
      </w:pPr>
      <w:r>
        <w:rPr/>
        <w:t>Scénarios d'utilisation :</w:t>
      </w:r>
    </w:p>
    <w:p>
      <w:pPr>
        <w:pStyle w:val="Normal"/>
        <w:numPr>
          <w:ilvl w:val="0"/>
          <w:numId w:val="151"/>
        </w:numPr>
        <w:tabs>
          <w:tab w:val="left" w:pos="709" w:leader="none"/>
        </w:tabs>
        <w:bidi w:val="0"/>
        <w:spacing w:before="0" w:after="0"/>
        <w:ind w:left="709" w:hanging="283"/>
        <w:jc w:val="left"/>
        <w:rPr/>
      </w:pPr>
      <w:r>
        <w:rPr>
          <w:rStyle w:val="Accentuationforte"/>
        </w:rPr>
        <w:t>Comparaison entre plusieurs investissements</w:t>
      </w:r>
      <w:r>
        <w:rPr/>
        <w:t xml:space="preserve"> :</w:t>
      </w:r>
    </w:p>
    <w:p>
      <w:pPr>
        <w:pStyle w:val="Normal"/>
        <w:numPr>
          <w:ilvl w:val="1"/>
          <w:numId w:val="151"/>
        </w:numPr>
        <w:tabs>
          <w:tab w:val="clear" w:pos="709"/>
          <w:tab w:val="left" w:pos="1418" w:leader="none"/>
        </w:tabs>
        <w:bidi w:val="0"/>
        <w:spacing w:before="0" w:after="0"/>
        <w:ind w:left="1418" w:hanging="283"/>
        <w:jc w:val="left"/>
        <w:rPr/>
      </w:pPr>
      <w:r>
        <w:rPr/>
        <w:t xml:space="preserve">Si vous avez plusieurs actifs (ou portefeuilles) et que vous souhaitez comparer leurs performances tout en tenant compte de leur </w:t>
      </w:r>
      <w:r>
        <w:rPr>
          <w:rStyle w:val="Accentuationforte"/>
        </w:rPr>
        <w:t>volatilité globale</w:t>
      </w:r>
      <w:r>
        <w:rPr/>
        <w:t xml:space="preserve"> (autant les rendements positifs que négatifs).</w:t>
      </w:r>
    </w:p>
    <w:p>
      <w:pPr>
        <w:pStyle w:val="Normal"/>
        <w:numPr>
          <w:ilvl w:val="1"/>
          <w:numId w:val="151"/>
        </w:numPr>
        <w:tabs>
          <w:tab w:val="clear" w:pos="709"/>
          <w:tab w:val="left" w:pos="1418" w:leader="none"/>
        </w:tabs>
        <w:bidi w:val="0"/>
        <w:spacing w:before="0" w:after="0"/>
        <w:ind w:left="1418" w:hanging="283"/>
        <w:jc w:val="left"/>
        <w:rPr/>
      </w:pPr>
      <w:r>
        <w:rPr/>
        <w:t xml:space="preserve">Par exemple, pour comparer les performances de plusieurs actions, fonds, ou portefeuilles sur une période donnée, en fonction de la </w:t>
      </w:r>
      <w:r>
        <w:rPr>
          <w:rStyle w:val="Accentuationforte"/>
        </w:rPr>
        <w:t>quantité totale de risque</w:t>
      </w:r>
      <w:r>
        <w:rPr/>
        <w:t xml:space="preserve"> qu'ils prennent (montées et baisses).</w:t>
      </w:r>
    </w:p>
    <w:p>
      <w:pPr>
        <w:pStyle w:val="Normal"/>
        <w:numPr>
          <w:ilvl w:val="0"/>
          <w:numId w:val="151"/>
        </w:numPr>
        <w:tabs>
          <w:tab w:val="left" w:pos="709" w:leader="none"/>
        </w:tabs>
        <w:bidi w:val="0"/>
        <w:spacing w:before="0" w:after="0"/>
        <w:ind w:left="709" w:hanging="283"/>
        <w:jc w:val="left"/>
        <w:rPr/>
      </w:pPr>
      <w:r>
        <w:rPr>
          <w:rStyle w:val="Accentuationforte"/>
        </w:rPr>
        <w:t>Evaluation d'une stratégie de trading</w:t>
      </w:r>
      <w:r>
        <w:rPr/>
        <w:t xml:space="preserve"> :</w:t>
      </w:r>
    </w:p>
    <w:p>
      <w:pPr>
        <w:pStyle w:val="Normal"/>
        <w:numPr>
          <w:ilvl w:val="1"/>
          <w:numId w:val="151"/>
        </w:numPr>
        <w:tabs>
          <w:tab w:val="clear" w:pos="709"/>
          <w:tab w:val="left" w:pos="1418" w:leader="none"/>
        </w:tabs>
        <w:bidi w:val="0"/>
        <w:spacing w:before="0" w:after="0"/>
        <w:ind w:left="1418" w:hanging="283"/>
        <w:jc w:val="left"/>
        <w:rPr/>
      </w:pPr>
      <w:r>
        <w:rPr/>
        <w:t xml:space="preserve">Vous pouvez utiliser le ratio de Sharpe pour voir si une stratégie de trading vous fournit un </w:t>
      </w:r>
      <w:r>
        <w:rPr>
          <w:rStyle w:val="Accentuationforte"/>
        </w:rPr>
        <w:t>rendement excédentaire</w:t>
      </w:r>
      <w:r>
        <w:rPr/>
        <w:t xml:space="preserve"> par rapport à un investissement sans risque (comme des obligations d'État), tout en tenant compte des </w:t>
      </w:r>
      <w:r>
        <w:rPr>
          <w:rStyle w:val="Accentuationforte"/>
        </w:rPr>
        <w:t>fluctuations</w:t>
      </w:r>
      <w:r>
        <w:rPr/>
        <w:t xml:space="preserve"> dans les deux sens.</w:t>
      </w:r>
    </w:p>
    <w:p>
      <w:pPr>
        <w:pStyle w:val="Normal"/>
        <w:numPr>
          <w:ilvl w:val="0"/>
          <w:numId w:val="151"/>
        </w:numPr>
        <w:tabs>
          <w:tab w:val="left" w:pos="709" w:leader="none"/>
        </w:tabs>
        <w:bidi w:val="0"/>
        <w:spacing w:before="0" w:after="0"/>
        <w:ind w:left="709" w:hanging="283"/>
        <w:jc w:val="left"/>
        <w:rPr/>
      </w:pPr>
      <w:r>
        <w:rPr>
          <w:rStyle w:val="Accentuationforte"/>
        </w:rPr>
        <w:t>Quand les rendements sont symétriques</w:t>
      </w:r>
      <w:r>
        <w:rPr/>
        <w:t xml:space="preserve"> :</w:t>
      </w:r>
    </w:p>
    <w:p>
      <w:pPr>
        <w:pStyle w:val="Normal"/>
        <w:numPr>
          <w:ilvl w:val="1"/>
          <w:numId w:val="151"/>
        </w:numPr>
        <w:tabs>
          <w:tab w:val="clear" w:pos="709"/>
          <w:tab w:val="left" w:pos="1418" w:leader="none"/>
        </w:tabs>
        <w:bidi w:val="0"/>
        <w:ind w:left="1418" w:hanging="283"/>
        <w:jc w:val="left"/>
        <w:rPr/>
      </w:pPr>
      <w:r>
        <w:rPr/>
        <w:t xml:space="preserve">Si vous pensez que les </w:t>
      </w:r>
      <w:r>
        <w:rPr>
          <w:rStyle w:val="Accentuationforte"/>
        </w:rPr>
        <w:t>rendements positifs et négatifs sont symétriquement importants</w:t>
      </w:r>
      <w:r>
        <w:rPr/>
        <w:t xml:space="preserve"> dans l'évaluation du risque, le ratio de Sharpe est le bon outil. Cela est souvent le cas pour les stratégies d'investissement qui ne visent pas spécifiquement à éviter les baisses, mais cherchent plutôt à maximiser les gains dans les deux directions.</w:t>
      </w:r>
    </w:p>
    <w:p>
      <w:pPr>
        <w:pStyle w:val="Normal"/>
        <w:bidi w:val="0"/>
        <w:jc w:val="left"/>
        <w:rPr/>
      </w:pPr>
      <w:r>
        <w:rPr/>
        <w:t>Exemple d'utilisation :</w:t>
      </w:r>
    </w:p>
    <w:p>
      <w:pPr>
        <w:pStyle w:val="Normal"/>
        <w:bidi w:val="0"/>
        <w:spacing w:lineRule="auto" w:line="276" w:before="0" w:after="140"/>
        <w:jc w:val="left"/>
        <w:rPr/>
      </w:pPr>
      <w:r>
        <w:rPr/>
        <w:t>Imaginons que vous vouliez comparer deux portefeuilles d'actions :</w:t>
      </w:r>
    </w:p>
    <w:p>
      <w:pPr>
        <w:pStyle w:val="Normal"/>
        <w:numPr>
          <w:ilvl w:val="0"/>
          <w:numId w:val="152"/>
        </w:numPr>
        <w:tabs>
          <w:tab w:val="left" w:pos="709" w:leader="none"/>
        </w:tabs>
        <w:bidi w:val="0"/>
        <w:spacing w:before="0" w:after="0"/>
        <w:ind w:left="709" w:hanging="283"/>
        <w:jc w:val="left"/>
        <w:rPr/>
      </w:pPr>
      <w:r>
        <w:rPr/>
        <w:t>Le portefeuille A a des rendements élevés, mais il est très volatile, avec de fortes fluctuations à la hausse et à la baisse.</w:t>
      </w:r>
    </w:p>
    <w:p>
      <w:pPr>
        <w:pStyle w:val="Normal"/>
        <w:numPr>
          <w:ilvl w:val="0"/>
          <w:numId w:val="152"/>
        </w:numPr>
        <w:tabs>
          <w:tab w:val="left" w:pos="709" w:leader="none"/>
        </w:tabs>
        <w:bidi w:val="0"/>
        <w:ind w:left="709" w:hanging="283"/>
        <w:jc w:val="left"/>
        <w:rPr/>
      </w:pPr>
      <w:r>
        <w:rPr/>
        <w:t>Le portefeuille B a des rendements modérés, mais est beaucoup plus stable.</w:t>
      </w:r>
    </w:p>
    <w:p>
      <w:pPr>
        <w:pStyle w:val="Normal"/>
        <w:bidi w:val="0"/>
        <w:jc w:val="left"/>
        <w:rPr/>
      </w:pPr>
      <w:r>
        <w:rPr/>
        <w:t xml:space="preserve">Le </w:t>
      </w:r>
      <w:r>
        <w:rPr>
          <w:rStyle w:val="Accentuationforte"/>
        </w:rPr>
        <w:t>ratio de Sharpe</w:t>
      </w:r>
      <w:r>
        <w:rPr/>
        <w:t xml:space="preserve"> vous aidera à évaluer </w:t>
      </w:r>
      <w:r>
        <w:rPr>
          <w:rStyle w:val="Accentuationforte"/>
        </w:rPr>
        <w:t>quelle stratégie est plus attractive</w:t>
      </w:r>
      <w:r>
        <w:rPr/>
        <w:t xml:space="preserve"> en ajustant le rendement à la volatilité globale (tant les hausses que les baisses).</w:t>
      </w:r>
    </w:p>
    <w:p>
      <w:pPr>
        <w:pStyle w:val="Normal"/>
        <w:bidi w:val="0"/>
        <w:jc w:val="left"/>
        <w:rPr/>
      </w:pPr>
      <w:r>
        <w:rPr/>
        <w:t xml:space="preserve">2. </w:t>
      </w:r>
      <w:r>
        <w:rPr>
          <w:rStyle w:val="Accentuationforte"/>
          <w:b/>
        </w:rPr>
        <w:t>Quand utiliser le ratio de Sortino ?</w:t>
      </w:r>
    </w:p>
    <w:p>
      <w:pPr>
        <w:pStyle w:val="Normal"/>
        <w:bidi w:val="0"/>
        <w:jc w:val="left"/>
        <w:rPr/>
      </w:pPr>
      <w:r>
        <w:rPr/>
        <w:t>Utilisation principale :</w:t>
      </w:r>
    </w:p>
    <w:p>
      <w:pPr>
        <w:pStyle w:val="Normal"/>
        <w:bidi w:val="0"/>
        <w:spacing w:lineRule="auto" w:line="276" w:before="0" w:after="140"/>
        <w:jc w:val="left"/>
        <w:rPr/>
      </w:pPr>
      <w:r>
        <w:rPr/>
        <w:t xml:space="preserve">Le </w:t>
      </w:r>
      <w:r>
        <w:rPr>
          <w:rStyle w:val="Accentuationforte"/>
        </w:rPr>
        <w:t>ratio de Sortino</w:t>
      </w:r>
      <w:r>
        <w:rPr/>
        <w:t xml:space="preserve"> est plus spécifique : il est utilisé lorsque vous souhaitez évaluer un investissement </w:t>
      </w:r>
      <w:r>
        <w:rPr>
          <w:rStyle w:val="Accentuationforte"/>
        </w:rPr>
        <w:t>en fonction des pertes potentielles uniquement</w:t>
      </w:r>
      <w:r>
        <w:rPr/>
        <w:t xml:space="preserve">, en ignorant les variations positives. Il est utile si vous vous concentrez sur la </w:t>
      </w:r>
      <w:r>
        <w:rPr>
          <w:rStyle w:val="Accentuationforte"/>
        </w:rPr>
        <w:t>gestion du risque de baisse</w:t>
      </w:r>
      <w:r>
        <w:rPr/>
        <w:t xml:space="preserve"> ou si vous êtes un investisseur plus prudent, qui s'inquiète davantage des </w:t>
      </w:r>
      <w:r>
        <w:rPr>
          <w:rStyle w:val="Accentuationforte"/>
        </w:rPr>
        <w:t>pertes</w:t>
      </w:r>
      <w:r>
        <w:rPr/>
        <w:t xml:space="preserve"> que des </w:t>
      </w:r>
      <w:r>
        <w:rPr>
          <w:rStyle w:val="Accentuationforte"/>
        </w:rPr>
        <w:t>gains</w:t>
      </w:r>
      <w:r>
        <w:rPr/>
        <w:t>.</w:t>
      </w:r>
    </w:p>
    <w:p>
      <w:pPr>
        <w:pStyle w:val="Normal"/>
        <w:bidi w:val="0"/>
        <w:jc w:val="left"/>
        <w:rPr/>
      </w:pPr>
      <w:r>
        <w:rPr/>
        <w:t>Scénarios d'utilisation :</w:t>
      </w:r>
    </w:p>
    <w:p>
      <w:pPr>
        <w:pStyle w:val="Normal"/>
        <w:numPr>
          <w:ilvl w:val="0"/>
          <w:numId w:val="153"/>
        </w:numPr>
        <w:tabs>
          <w:tab w:val="left" w:pos="709" w:leader="none"/>
        </w:tabs>
        <w:bidi w:val="0"/>
        <w:ind w:left="709" w:hanging="283"/>
        <w:jc w:val="left"/>
        <w:rPr/>
      </w:pPr>
      <w:r>
        <w:rPr>
          <w:rStyle w:val="Accentuationforte"/>
        </w:rPr>
        <w:t>Investisseurs axés sur la protection contre les pertes</w:t>
      </w:r>
      <w:r>
        <w:rPr/>
        <w:t xml:space="preserve"> :</w:t>
      </w:r>
    </w:p>
    <w:p>
      <w:pPr>
        <w:pStyle w:val="Normal"/>
        <w:numPr>
          <w:ilvl w:val="1"/>
          <w:numId w:val="153"/>
        </w:numPr>
        <w:tabs>
          <w:tab w:val="clear" w:pos="709"/>
          <w:tab w:val="left" w:pos="1418" w:leader="none"/>
        </w:tabs>
        <w:bidi w:val="0"/>
        <w:spacing w:before="0" w:after="0"/>
        <w:ind w:left="1418" w:hanging="283"/>
        <w:jc w:val="left"/>
        <w:rPr/>
      </w:pPr>
      <w:r>
        <w:rPr/>
        <w:t xml:space="preserve">Si vous êtes plus préoccupé par les </w:t>
      </w:r>
      <w:r>
        <w:rPr>
          <w:rStyle w:val="Accentuationforte"/>
        </w:rPr>
        <w:t>rendements négatifs</w:t>
      </w:r>
      <w:r>
        <w:rPr/>
        <w:t xml:space="preserve"> que par les fluctuations à la hausse, le ratio de Sortino est un indicateur plus pertinent.</w:t>
      </w:r>
    </w:p>
    <w:p>
      <w:pPr>
        <w:pStyle w:val="Normal"/>
        <w:numPr>
          <w:ilvl w:val="1"/>
          <w:numId w:val="153"/>
        </w:numPr>
        <w:tabs>
          <w:tab w:val="clear" w:pos="709"/>
          <w:tab w:val="left" w:pos="1418" w:leader="none"/>
        </w:tabs>
        <w:bidi w:val="0"/>
        <w:spacing w:before="0" w:after="0"/>
        <w:ind w:left="1418" w:hanging="283"/>
        <w:jc w:val="left"/>
        <w:rPr/>
      </w:pPr>
      <w:r>
        <w:rPr/>
        <w:t xml:space="preserve">Par exemple, si vous souhaitez évaluer la performance d'un portefeuille qui vise à </w:t>
      </w:r>
      <w:r>
        <w:rPr>
          <w:rStyle w:val="Accentuationforte"/>
        </w:rPr>
        <w:t>minimiser les pertes</w:t>
      </w:r>
      <w:r>
        <w:rPr/>
        <w:t xml:space="preserve"> plutôt qu'à maximiser les gains, le ratio de Sortino vous montrera si le rendement excédentaire de l'investissement compense bien les pertes potentielles.</w:t>
      </w:r>
    </w:p>
    <w:p>
      <w:pPr>
        <w:pStyle w:val="Normal"/>
        <w:numPr>
          <w:ilvl w:val="0"/>
          <w:numId w:val="153"/>
        </w:numPr>
        <w:tabs>
          <w:tab w:val="left" w:pos="709" w:leader="none"/>
        </w:tabs>
        <w:bidi w:val="0"/>
        <w:ind w:left="709" w:hanging="283"/>
        <w:jc w:val="left"/>
        <w:rPr/>
      </w:pPr>
      <w:r>
        <w:rPr>
          <w:rStyle w:val="Accentuationforte"/>
        </w:rPr>
        <w:t>Portefeuilles ou stratégies orientés vers la réduction du risque de baisse</w:t>
      </w:r>
      <w:r>
        <w:rPr/>
        <w:t xml:space="preserve"> :</w:t>
      </w:r>
    </w:p>
    <w:p>
      <w:pPr>
        <w:pStyle w:val="Normal"/>
        <w:numPr>
          <w:ilvl w:val="1"/>
          <w:numId w:val="153"/>
        </w:numPr>
        <w:tabs>
          <w:tab w:val="clear" w:pos="709"/>
          <w:tab w:val="left" w:pos="1418" w:leader="none"/>
        </w:tabs>
        <w:bidi w:val="0"/>
        <w:spacing w:before="0" w:after="0"/>
        <w:ind w:left="1418" w:hanging="283"/>
        <w:jc w:val="left"/>
        <w:rPr/>
      </w:pPr>
      <w:r>
        <w:rPr/>
        <w:t xml:space="preserve">Les portefeuilles qui suivent des stratégies de </w:t>
      </w:r>
      <w:r>
        <w:rPr>
          <w:rStyle w:val="Accentuationforte"/>
        </w:rPr>
        <w:t>gestion des risques asymétriques</w:t>
      </w:r>
      <w:r>
        <w:rPr/>
        <w:t xml:space="preserve">, comme les </w:t>
      </w:r>
      <w:r>
        <w:rPr>
          <w:rStyle w:val="Accentuationforte"/>
        </w:rPr>
        <w:t>stratégies défensives</w:t>
      </w:r>
      <w:r>
        <w:rPr/>
        <w:t>, sont mieux évalués avec le ratio de Sortino. Ces stratégies cherchent à limiter les pertes importantes tout en acceptant des gains modérés.</w:t>
      </w:r>
    </w:p>
    <w:p>
      <w:pPr>
        <w:pStyle w:val="Normal"/>
        <w:numPr>
          <w:ilvl w:val="0"/>
          <w:numId w:val="153"/>
        </w:numPr>
        <w:tabs>
          <w:tab w:val="left" w:pos="709" w:leader="none"/>
        </w:tabs>
        <w:bidi w:val="0"/>
        <w:ind w:left="709" w:hanging="283"/>
        <w:jc w:val="left"/>
        <w:rPr/>
      </w:pPr>
      <w:r>
        <w:rPr>
          <w:rStyle w:val="Accentuationforte"/>
        </w:rPr>
        <w:t>Évaluation du risque spécifique à la baisse</w:t>
      </w:r>
      <w:r>
        <w:rPr/>
        <w:t xml:space="preserve"> :</w:t>
      </w:r>
    </w:p>
    <w:p>
      <w:pPr>
        <w:pStyle w:val="Normal"/>
        <w:numPr>
          <w:ilvl w:val="1"/>
          <w:numId w:val="153"/>
        </w:numPr>
        <w:tabs>
          <w:tab w:val="clear" w:pos="709"/>
          <w:tab w:val="left" w:pos="1418" w:leader="none"/>
        </w:tabs>
        <w:bidi w:val="0"/>
        <w:spacing w:before="0" w:after="0"/>
        <w:ind w:left="1418" w:hanging="283"/>
        <w:jc w:val="left"/>
        <w:rPr/>
      </w:pPr>
      <w:r>
        <w:rPr/>
        <w:t xml:space="preserve">Si vous croyez que le </w:t>
      </w:r>
      <w:r>
        <w:rPr>
          <w:rStyle w:val="Accentuationforte"/>
        </w:rPr>
        <w:t>risque de baisse</w:t>
      </w:r>
      <w:r>
        <w:rPr/>
        <w:t xml:space="preserve"> est plus pertinent que le risque global (hausses et baisses confondues), le ratio de Sortino est plus adapté.</w:t>
      </w:r>
    </w:p>
    <w:p>
      <w:pPr>
        <w:pStyle w:val="Normal"/>
        <w:numPr>
          <w:ilvl w:val="0"/>
          <w:numId w:val="153"/>
        </w:numPr>
        <w:tabs>
          <w:tab w:val="left" w:pos="709" w:leader="none"/>
        </w:tabs>
        <w:bidi w:val="0"/>
        <w:ind w:left="709" w:hanging="283"/>
        <w:jc w:val="left"/>
        <w:rPr/>
      </w:pPr>
      <w:r>
        <w:rPr>
          <w:rStyle w:val="Accentuationforte"/>
        </w:rPr>
        <w:t>Gestion de portefeuilles conservateurs ou de fonds à faible volatilité</w:t>
      </w:r>
      <w:r>
        <w:rPr/>
        <w:t xml:space="preserve"> :</w:t>
      </w:r>
    </w:p>
    <w:p>
      <w:pPr>
        <w:pStyle w:val="Normal"/>
        <w:numPr>
          <w:ilvl w:val="1"/>
          <w:numId w:val="153"/>
        </w:numPr>
        <w:tabs>
          <w:tab w:val="clear" w:pos="709"/>
          <w:tab w:val="left" w:pos="1418" w:leader="none"/>
        </w:tabs>
        <w:bidi w:val="0"/>
        <w:ind w:left="1418" w:hanging="283"/>
        <w:jc w:val="left"/>
        <w:rPr/>
      </w:pPr>
      <w:r>
        <w:rPr/>
        <w:t xml:space="preserve">Pour les fonds ou stratégies conservatrices qui cherchent à protéger le capital et à éviter les pertes, le ratio de Sortino permet de mesurer leur capacité à générer des rendements excédentaires tout en </w:t>
      </w:r>
      <w:r>
        <w:rPr>
          <w:rStyle w:val="Accentuationforte"/>
        </w:rPr>
        <w:t>minimisant les baisses</w:t>
      </w:r>
      <w:r>
        <w:rPr/>
        <w:t>.</w:t>
      </w:r>
    </w:p>
    <w:p>
      <w:pPr>
        <w:pStyle w:val="Normal"/>
        <w:bidi w:val="0"/>
        <w:jc w:val="left"/>
        <w:rPr/>
      </w:pPr>
      <w:r>
        <w:rPr/>
        <w:t>Exemple d'utilisation :</w:t>
      </w:r>
    </w:p>
    <w:p>
      <w:pPr>
        <w:pStyle w:val="Normal"/>
        <w:bidi w:val="0"/>
        <w:spacing w:lineRule="auto" w:line="276" w:before="0" w:after="140"/>
        <w:jc w:val="left"/>
        <w:rPr/>
      </w:pPr>
      <w:r>
        <w:rPr/>
        <w:t>Supposons que vous soyez un investisseur conservateur et que vous cherchiez à comparer deux portefeuilles qui visent à limiter les pertes :</w:t>
      </w:r>
    </w:p>
    <w:p>
      <w:pPr>
        <w:pStyle w:val="Normal"/>
        <w:numPr>
          <w:ilvl w:val="0"/>
          <w:numId w:val="154"/>
        </w:numPr>
        <w:tabs>
          <w:tab w:val="left" w:pos="709" w:leader="none"/>
        </w:tabs>
        <w:bidi w:val="0"/>
        <w:spacing w:before="0" w:after="0"/>
        <w:ind w:left="709" w:hanging="283"/>
        <w:jc w:val="left"/>
        <w:rPr/>
      </w:pPr>
      <w:r>
        <w:rPr/>
        <w:t>Le portefeuille A a des rendements réguliers avec de faibles pertes occasionnelles.</w:t>
      </w:r>
    </w:p>
    <w:p>
      <w:pPr>
        <w:pStyle w:val="Normal"/>
        <w:numPr>
          <w:ilvl w:val="0"/>
          <w:numId w:val="154"/>
        </w:numPr>
        <w:tabs>
          <w:tab w:val="left" w:pos="709" w:leader="none"/>
        </w:tabs>
        <w:bidi w:val="0"/>
        <w:ind w:left="709" w:hanging="283"/>
        <w:jc w:val="left"/>
        <w:rPr/>
      </w:pPr>
      <w:r>
        <w:rPr/>
        <w:t>Le portefeuille B a un rendement similaire, mais il subit des pertes importantes certaines années.</w:t>
      </w:r>
    </w:p>
    <w:p>
      <w:pPr>
        <w:pStyle w:val="Normal"/>
        <w:bidi w:val="0"/>
        <w:jc w:val="left"/>
        <w:rPr/>
      </w:pPr>
      <w:r>
        <w:rPr/>
        <w:t xml:space="preserve">Le </w:t>
      </w:r>
      <w:r>
        <w:rPr>
          <w:rStyle w:val="Accentuationforte"/>
        </w:rPr>
        <w:t>ratio de Sortino</w:t>
      </w:r>
      <w:r>
        <w:rPr/>
        <w:t xml:space="preserve"> vous permettrait d'évaluer </w:t>
      </w:r>
      <w:r>
        <w:rPr>
          <w:rStyle w:val="Accentuationforte"/>
        </w:rPr>
        <w:t>quel portefeuille</w:t>
      </w:r>
      <w:r>
        <w:rPr/>
        <w:t xml:space="preserve"> gère le mieux le risque de perte. Le portefeuille A pourrait avoir un meilleur ratio de Sortino, car il réussit à offrir un rendement excédentaire tout en minimisant les pertes significatives.</w:t>
      </w:r>
    </w:p>
    <w:p>
      <w:pPr>
        <w:pStyle w:val="Normal"/>
        <w:suppressLineNumbers/>
        <w:pBdr>
          <w:bottom w:val="double" w:sz="2" w:space="0" w:color="808080"/>
        </w:pBdr>
        <w:bidi w:val="0"/>
        <w:spacing w:before="0" w:after="283"/>
        <w:jc w:val="left"/>
        <w:rPr/>
      </w:pPr>
      <w:r>
        <w:rPr/>
      </w:r>
    </w:p>
    <w:p>
      <w:pPr>
        <w:pStyle w:val="Normal"/>
        <w:bidi w:val="0"/>
        <w:jc w:val="left"/>
        <w:rPr/>
      </w:pPr>
      <w:r>
        <w:rPr/>
        <w:t>Comparaison entre les deux ratios :</w:t>
      </w:r>
    </w:p>
    <w:tbl>
      <w:tblPr>
        <w:tblW w:w="9638" w:type="dxa"/>
        <w:jc w:val="left"/>
        <w:tblInd w:w="0" w:type="dxa"/>
        <w:tblLayout w:type="fixed"/>
        <w:tblCellMar>
          <w:top w:w="28" w:type="dxa"/>
          <w:left w:w="28" w:type="dxa"/>
          <w:bottom w:w="28" w:type="dxa"/>
          <w:right w:w="28" w:type="dxa"/>
        </w:tblCellMar>
      </w:tblPr>
      <w:tblGrid>
        <w:gridCol w:w="1923"/>
        <w:gridCol w:w="4020"/>
        <w:gridCol w:w="3695"/>
      </w:tblGrid>
      <w:tr>
        <w:trPr>
          <w:tblHeader w:val="true"/>
        </w:trPr>
        <w:tc>
          <w:tcPr>
            <w:tcW w:w="1923" w:type="dxa"/>
            <w:tcBorders/>
            <w:vAlign w:val="center"/>
          </w:tcPr>
          <w:p>
            <w:pPr>
              <w:pStyle w:val="Normal"/>
              <w:widowControl w:val="false"/>
              <w:suppressLineNumbers/>
              <w:bidi w:val="0"/>
              <w:jc w:val="center"/>
              <w:rPr/>
            </w:pPr>
            <w:r>
              <w:rPr/>
              <w:t>Critère</w:t>
            </w:r>
          </w:p>
        </w:tc>
        <w:tc>
          <w:tcPr>
            <w:tcW w:w="4020" w:type="dxa"/>
            <w:tcBorders/>
            <w:vAlign w:val="center"/>
          </w:tcPr>
          <w:p>
            <w:pPr>
              <w:pStyle w:val="Normal"/>
              <w:widowControl w:val="false"/>
              <w:suppressLineNumbers/>
              <w:bidi w:val="0"/>
              <w:jc w:val="center"/>
              <w:rPr/>
            </w:pPr>
            <w:r>
              <w:rPr>
                <w:rStyle w:val="Accentuationforte"/>
                <w:b/>
              </w:rPr>
              <w:t>Ratio de Sharpe</w:t>
            </w:r>
          </w:p>
        </w:tc>
        <w:tc>
          <w:tcPr>
            <w:tcW w:w="3695" w:type="dxa"/>
            <w:tcBorders/>
            <w:vAlign w:val="center"/>
          </w:tcPr>
          <w:p>
            <w:pPr>
              <w:pStyle w:val="Normal"/>
              <w:widowControl w:val="false"/>
              <w:suppressLineNumbers/>
              <w:bidi w:val="0"/>
              <w:jc w:val="center"/>
              <w:rPr/>
            </w:pPr>
            <w:r>
              <w:rPr>
                <w:rStyle w:val="Accentuationforte"/>
                <w:b/>
              </w:rPr>
              <w:t>Ratio de Sortino</w:t>
            </w:r>
          </w:p>
        </w:tc>
      </w:tr>
      <w:tr>
        <w:trPr/>
        <w:tc>
          <w:tcPr>
            <w:tcW w:w="1923" w:type="dxa"/>
            <w:tcBorders/>
            <w:vAlign w:val="center"/>
          </w:tcPr>
          <w:p>
            <w:pPr>
              <w:pStyle w:val="Normal"/>
              <w:widowControl w:val="false"/>
              <w:suppressLineNumbers/>
              <w:bidi w:val="0"/>
              <w:jc w:val="left"/>
              <w:rPr/>
            </w:pPr>
            <w:r>
              <w:rPr>
                <w:rStyle w:val="Accentuationforte"/>
              </w:rPr>
              <w:t>Objectif principal</w:t>
            </w:r>
          </w:p>
        </w:tc>
        <w:tc>
          <w:tcPr>
            <w:tcW w:w="4020" w:type="dxa"/>
            <w:tcBorders/>
            <w:vAlign w:val="center"/>
          </w:tcPr>
          <w:p>
            <w:pPr>
              <w:pStyle w:val="Normal"/>
              <w:widowControl w:val="false"/>
              <w:suppressLineNumbers/>
              <w:bidi w:val="0"/>
              <w:jc w:val="left"/>
              <w:rPr/>
            </w:pPr>
            <w:r>
              <w:rPr/>
              <w:t xml:space="preserve">Mesurer le rendement excédentaire ajusté au </w:t>
            </w:r>
            <w:r>
              <w:rPr>
                <w:rStyle w:val="Accentuationforte"/>
              </w:rPr>
              <w:t>risque total</w:t>
            </w:r>
            <w:r>
              <w:rPr/>
              <w:t xml:space="preserve"> (volatilité globale).</w:t>
            </w:r>
          </w:p>
        </w:tc>
        <w:tc>
          <w:tcPr>
            <w:tcW w:w="3695" w:type="dxa"/>
            <w:tcBorders/>
            <w:vAlign w:val="center"/>
          </w:tcPr>
          <w:p>
            <w:pPr>
              <w:pStyle w:val="Normal"/>
              <w:widowControl w:val="false"/>
              <w:suppressLineNumbers/>
              <w:bidi w:val="0"/>
              <w:jc w:val="left"/>
              <w:rPr/>
            </w:pPr>
            <w:r>
              <w:rPr/>
              <w:t xml:space="preserve">Mesurer le rendement excédentaire ajusté au </w:t>
            </w:r>
            <w:r>
              <w:rPr>
                <w:rStyle w:val="Accentuationforte"/>
              </w:rPr>
              <w:t>risque de baisse</w:t>
            </w:r>
            <w:r>
              <w:rPr/>
              <w:t xml:space="preserve"> (volatilité des rendements négatifs uniquement).</w:t>
            </w:r>
          </w:p>
        </w:tc>
      </w:tr>
      <w:tr>
        <w:trPr/>
        <w:tc>
          <w:tcPr>
            <w:tcW w:w="1923" w:type="dxa"/>
            <w:tcBorders/>
            <w:vAlign w:val="center"/>
          </w:tcPr>
          <w:p>
            <w:pPr>
              <w:pStyle w:val="Normal"/>
              <w:widowControl w:val="false"/>
              <w:suppressLineNumbers/>
              <w:bidi w:val="0"/>
              <w:jc w:val="left"/>
              <w:rPr/>
            </w:pPr>
            <w:r>
              <w:rPr>
                <w:rStyle w:val="Accentuationforte"/>
              </w:rPr>
              <w:t>Quand l'utiliser</w:t>
            </w:r>
          </w:p>
        </w:tc>
        <w:tc>
          <w:tcPr>
            <w:tcW w:w="4020" w:type="dxa"/>
            <w:tcBorders/>
            <w:vAlign w:val="center"/>
          </w:tcPr>
          <w:p>
            <w:pPr>
              <w:pStyle w:val="Normal"/>
              <w:widowControl w:val="false"/>
              <w:suppressLineNumbers/>
              <w:bidi w:val="0"/>
              <w:jc w:val="left"/>
              <w:rPr/>
            </w:pPr>
            <w:r>
              <w:rPr/>
              <w:t>Quand vous voulez évaluer les fluctuations positives et négatives d'un investissement.</w:t>
            </w:r>
          </w:p>
        </w:tc>
        <w:tc>
          <w:tcPr>
            <w:tcW w:w="3695" w:type="dxa"/>
            <w:tcBorders/>
            <w:vAlign w:val="center"/>
          </w:tcPr>
          <w:p>
            <w:pPr>
              <w:pStyle w:val="Normal"/>
              <w:widowControl w:val="false"/>
              <w:suppressLineNumbers/>
              <w:bidi w:val="0"/>
              <w:jc w:val="left"/>
              <w:rPr/>
            </w:pPr>
            <w:r>
              <w:rPr/>
              <w:t xml:space="preserve">Quand vous vous concentrez sur la protection contre les </w:t>
            </w:r>
            <w:r>
              <w:rPr>
                <w:rStyle w:val="Accentuationforte"/>
              </w:rPr>
              <w:t>pertes</w:t>
            </w:r>
            <w:r>
              <w:rPr/>
              <w:t>.</w:t>
            </w:r>
          </w:p>
        </w:tc>
      </w:tr>
      <w:tr>
        <w:trPr/>
        <w:tc>
          <w:tcPr>
            <w:tcW w:w="1923" w:type="dxa"/>
            <w:tcBorders/>
            <w:vAlign w:val="center"/>
          </w:tcPr>
          <w:p>
            <w:pPr>
              <w:pStyle w:val="Normal"/>
              <w:widowControl w:val="false"/>
              <w:suppressLineNumbers/>
              <w:bidi w:val="0"/>
              <w:jc w:val="left"/>
              <w:rPr/>
            </w:pPr>
            <w:r>
              <w:rPr>
                <w:rStyle w:val="Accentuationforte"/>
              </w:rPr>
              <w:t>Rendements pris en compte</w:t>
            </w:r>
          </w:p>
        </w:tc>
        <w:tc>
          <w:tcPr>
            <w:tcW w:w="4020" w:type="dxa"/>
            <w:tcBorders/>
            <w:vAlign w:val="center"/>
          </w:tcPr>
          <w:p>
            <w:pPr>
              <w:pStyle w:val="Normal"/>
              <w:widowControl w:val="false"/>
              <w:suppressLineNumbers/>
              <w:bidi w:val="0"/>
              <w:jc w:val="left"/>
              <w:rPr/>
            </w:pPr>
            <w:r>
              <w:rPr>
                <w:rStyle w:val="Accentuationforte"/>
              </w:rPr>
              <w:t>Tous les rendements</w:t>
            </w:r>
            <w:r>
              <w:rPr/>
              <w:t xml:space="preserve"> (positifs et négatifs).</w:t>
            </w:r>
          </w:p>
        </w:tc>
        <w:tc>
          <w:tcPr>
            <w:tcW w:w="3695" w:type="dxa"/>
            <w:tcBorders/>
            <w:vAlign w:val="center"/>
          </w:tcPr>
          <w:p>
            <w:pPr>
              <w:pStyle w:val="Normal"/>
              <w:widowControl w:val="false"/>
              <w:suppressLineNumbers/>
              <w:bidi w:val="0"/>
              <w:jc w:val="left"/>
              <w:rPr/>
            </w:pPr>
            <w:r>
              <w:rPr>
                <w:rStyle w:val="Accentuationforte"/>
              </w:rPr>
              <w:t>Uniquement les rendements négatifs</w:t>
            </w:r>
            <w:r>
              <w:rPr/>
              <w:t>.</w:t>
            </w:r>
          </w:p>
        </w:tc>
      </w:tr>
      <w:tr>
        <w:trPr/>
        <w:tc>
          <w:tcPr>
            <w:tcW w:w="1923" w:type="dxa"/>
            <w:tcBorders/>
            <w:vAlign w:val="center"/>
          </w:tcPr>
          <w:p>
            <w:pPr>
              <w:pStyle w:val="Normal"/>
              <w:widowControl w:val="false"/>
              <w:suppressLineNumbers/>
              <w:bidi w:val="0"/>
              <w:jc w:val="left"/>
              <w:rPr/>
            </w:pPr>
            <w:r>
              <w:rPr>
                <w:rStyle w:val="Accentuationforte"/>
              </w:rPr>
              <w:t>Approprié pour</w:t>
            </w:r>
          </w:p>
        </w:tc>
        <w:tc>
          <w:tcPr>
            <w:tcW w:w="4020" w:type="dxa"/>
            <w:tcBorders/>
            <w:vAlign w:val="center"/>
          </w:tcPr>
          <w:p>
            <w:pPr>
              <w:pStyle w:val="Normal"/>
              <w:widowControl w:val="false"/>
              <w:suppressLineNumbers/>
              <w:bidi w:val="0"/>
              <w:jc w:val="left"/>
              <w:rPr/>
            </w:pPr>
            <w:r>
              <w:rPr/>
              <w:t>Portefeuilles ou stratégies qui cherchent à maximiser les rendements tout en tolérant les fluctuations (positives et négatives).</w:t>
            </w:r>
          </w:p>
        </w:tc>
        <w:tc>
          <w:tcPr>
            <w:tcW w:w="3695" w:type="dxa"/>
            <w:tcBorders/>
            <w:vAlign w:val="center"/>
          </w:tcPr>
          <w:p>
            <w:pPr>
              <w:pStyle w:val="Normal"/>
              <w:widowControl w:val="false"/>
              <w:suppressLineNumbers/>
              <w:bidi w:val="0"/>
              <w:jc w:val="left"/>
              <w:rPr/>
            </w:pPr>
            <w:r>
              <w:rPr/>
              <w:t xml:space="preserve">Portefeuilles ou stratégies axés sur la </w:t>
            </w:r>
            <w:r>
              <w:rPr>
                <w:rStyle w:val="Accentuationforte"/>
              </w:rPr>
              <w:t>gestion des pertes</w:t>
            </w:r>
            <w:r>
              <w:rPr/>
              <w:t xml:space="preserve"> ou visant à minimiser les baisses.</w:t>
            </w:r>
          </w:p>
        </w:tc>
      </w:tr>
      <w:tr>
        <w:trPr/>
        <w:tc>
          <w:tcPr>
            <w:tcW w:w="1923" w:type="dxa"/>
            <w:tcBorders/>
            <w:vAlign w:val="center"/>
          </w:tcPr>
          <w:p>
            <w:pPr>
              <w:pStyle w:val="Normal"/>
              <w:widowControl w:val="false"/>
              <w:suppressLineNumbers/>
              <w:bidi w:val="0"/>
              <w:jc w:val="left"/>
              <w:rPr/>
            </w:pPr>
            <w:r>
              <w:rPr>
                <w:rStyle w:val="Accentuationforte"/>
              </w:rPr>
              <w:t>Type d'investisseurs</w:t>
            </w:r>
          </w:p>
        </w:tc>
        <w:tc>
          <w:tcPr>
            <w:tcW w:w="4020" w:type="dxa"/>
            <w:tcBorders/>
            <w:vAlign w:val="center"/>
          </w:tcPr>
          <w:p>
            <w:pPr>
              <w:pStyle w:val="Normal"/>
              <w:widowControl w:val="false"/>
              <w:suppressLineNumbers/>
              <w:bidi w:val="0"/>
              <w:jc w:val="left"/>
              <w:rPr/>
            </w:pPr>
            <w:r>
              <w:rPr/>
              <w:t>Investisseurs tolérant le risque, cherchant à maximiser les gains, même si cela implique des fluctuations importantes.</w:t>
            </w:r>
          </w:p>
        </w:tc>
        <w:tc>
          <w:tcPr>
            <w:tcW w:w="3695" w:type="dxa"/>
            <w:tcBorders/>
            <w:vAlign w:val="center"/>
          </w:tcPr>
          <w:p>
            <w:pPr>
              <w:pStyle w:val="Normal"/>
              <w:widowControl w:val="false"/>
              <w:suppressLineNumbers/>
              <w:bidi w:val="0"/>
              <w:jc w:val="left"/>
              <w:rPr/>
            </w:pPr>
            <w:r>
              <w:rPr/>
              <w:t xml:space="preserve">Investisseurs plus conservateurs, soucieux de </w:t>
            </w:r>
            <w:r>
              <w:rPr>
                <w:rStyle w:val="Accentuationforte"/>
              </w:rPr>
              <w:t>protéger le capital</w:t>
            </w:r>
            <w:r>
              <w:rPr/>
              <w:t xml:space="preserve"> et d'éviter les grandes pertes.</w:t>
            </w:r>
          </w:p>
        </w:tc>
      </w:tr>
      <w:tr>
        <w:trPr/>
        <w:tc>
          <w:tcPr>
            <w:tcW w:w="1923" w:type="dxa"/>
            <w:tcBorders/>
            <w:vAlign w:val="center"/>
          </w:tcPr>
          <w:p>
            <w:pPr>
              <w:pStyle w:val="Normal"/>
              <w:widowControl w:val="false"/>
              <w:suppressLineNumbers/>
              <w:bidi w:val="0"/>
              <w:jc w:val="left"/>
              <w:rPr/>
            </w:pPr>
            <w:r>
              <w:rPr>
                <w:rStyle w:val="Accentuationforte"/>
              </w:rPr>
              <w:t>Exemple d'utilisation</w:t>
            </w:r>
          </w:p>
        </w:tc>
        <w:tc>
          <w:tcPr>
            <w:tcW w:w="4020" w:type="dxa"/>
            <w:tcBorders/>
            <w:vAlign w:val="center"/>
          </w:tcPr>
          <w:p>
            <w:pPr>
              <w:pStyle w:val="Normal"/>
              <w:widowControl w:val="false"/>
              <w:suppressLineNumbers/>
              <w:bidi w:val="0"/>
              <w:jc w:val="left"/>
              <w:rPr/>
            </w:pPr>
            <w:r>
              <w:rPr/>
              <w:t>Comparer des actions de croissance volatiles, fonds d'actions à rendement élevé.</w:t>
            </w:r>
          </w:p>
        </w:tc>
        <w:tc>
          <w:tcPr>
            <w:tcW w:w="3695" w:type="dxa"/>
            <w:tcBorders/>
            <w:vAlign w:val="center"/>
          </w:tcPr>
          <w:p>
            <w:pPr>
              <w:pStyle w:val="Normal"/>
              <w:widowControl w:val="false"/>
              <w:suppressLineNumbers/>
              <w:bidi w:val="0"/>
              <w:jc w:val="left"/>
              <w:rPr/>
            </w:pPr>
            <w:r>
              <w:rPr/>
              <w:t>Évaluer des stratégies défensives, fonds obligataires, ou portefeuilles à faible volatilité.</w:t>
            </w:r>
          </w:p>
        </w:tc>
      </w:tr>
    </w:tbl>
    <w:p>
      <w:pPr>
        <w:pStyle w:val="Normal"/>
        <w:suppressLineNumbers/>
        <w:pBdr>
          <w:bottom w:val="double" w:sz="2" w:space="0" w:color="808080"/>
        </w:pBdr>
        <w:bidi w:val="0"/>
        <w:spacing w:before="0" w:after="283"/>
        <w:jc w:val="left"/>
        <w:rPr/>
      </w:pPr>
      <w:r>
        <w:rPr/>
      </w:r>
    </w:p>
    <w:p>
      <w:pPr>
        <w:pStyle w:val="Normal"/>
        <w:bidi w:val="0"/>
        <w:jc w:val="left"/>
        <w:rPr/>
      </w:pPr>
      <w:r>
        <w:rPr/>
        <w:t>En résumé :</w:t>
      </w:r>
    </w:p>
    <w:p>
      <w:pPr>
        <w:pStyle w:val="Normal"/>
        <w:numPr>
          <w:ilvl w:val="0"/>
          <w:numId w:val="155"/>
        </w:numPr>
        <w:tabs>
          <w:tab w:val="left" w:pos="709" w:leader="none"/>
        </w:tabs>
        <w:bidi w:val="0"/>
        <w:spacing w:before="0" w:after="0"/>
        <w:ind w:left="709" w:hanging="283"/>
        <w:jc w:val="left"/>
        <w:rPr/>
      </w:pPr>
      <w:r>
        <w:rPr>
          <w:rStyle w:val="Accentuationforte"/>
        </w:rPr>
        <w:t>Utilisez le ratio de Sharpe</w:t>
      </w:r>
      <w:r>
        <w:rPr/>
        <w:t xml:space="preserve"> si vous voulez comparer </w:t>
      </w:r>
      <w:r>
        <w:rPr>
          <w:rStyle w:val="Accentuationforte"/>
        </w:rPr>
        <w:t>la performance ajustée au risque global</w:t>
      </w:r>
      <w:r>
        <w:rPr/>
        <w:t xml:space="preserve"> d'investissements, en tenant compte de toutes les fluctuations (positives et négatives).</w:t>
      </w:r>
    </w:p>
    <w:p>
      <w:pPr>
        <w:pStyle w:val="Normal"/>
        <w:numPr>
          <w:ilvl w:val="0"/>
          <w:numId w:val="155"/>
        </w:numPr>
        <w:tabs>
          <w:tab w:val="left" w:pos="709" w:leader="none"/>
        </w:tabs>
        <w:bidi w:val="0"/>
        <w:ind w:left="709" w:hanging="283"/>
        <w:jc w:val="left"/>
        <w:rPr/>
      </w:pPr>
      <w:r>
        <w:rPr>
          <w:rStyle w:val="Accentuationforte"/>
        </w:rPr>
        <w:t>Utilisez le ratio de Sortino</w:t>
      </w:r>
      <w:r>
        <w:rPr/>
        <w:t xml:space="preserve"> si vous vous concentrez sur les </w:t>
      </w:r>
      <w:r>
        <w:rPr>
          <w:rStyle w:val="Accentuationforte"/>
        </w:rPr>
        <w:t>baisses de rendement</w:t>
      </w:r>
      <w:r>
        <w:rPr/>
        <w:t xml:space="preserve"> et que vous souhaitez mesurer la performance en fonction des </w:t>
      </w:r>
      <w:r>
        <w:rPr>
          <w:rStyle w:val="Accentuationforte"/>
        </w:rPr>
        <w:t>pertes potentielles</w:t>
      </w:r>
      <w:r>
        <w:rPr/>
        <w:t xml:space="preserve"> uniquement, en ignorant les variations à la hausse.</w:t>
      </w:r>
    </w:p>
    <w:p>
      <w:pPr>
        <w:pStyle w:val="Normal"/>
        <w:bidi w:val="0"/>
        <w:jc w:val="left"/>
        <w:rPr/>
      </w:pPr>
      <w:r>
        <w:rPr/>
        <w:t xml:space="preserve">Les deux ratios sont des outils utiles, mais chacun a son propre contexte d'application. Le </w:t>
      </w:r>
      <w:r>
        <w:rPr>
          <w:rStyle w:val="Accentuationforte"/>
        </w:rPr>
        <w:t>ratio de Sharpe</w:t>
      </w:r>
      <w:r>
        <w:rPr/>
        <w:t xml:space="preserve"> est plus général et convient à la plupart des comparaisons de portefeuilles, tandis que le </w:t>
      </w:r>
      <w:r>
        <w:rPr>
          <w:rStyle w:val="Accentuationforte"/>
        </w:rPr>
        <w:t>ratio de Sortino</w:t>
      </w:r>
      <w:r>
        <w:rPr/>
        <w:t xml:space="preserve"> est plus adapté aux stratégies ou portefeuilles qui visent à </w:t>
      </w:r>
      <w:r>
        <w:rPr>
          <w:rStyle w:val="Accentuationforte"/>
        </w:rPr>
        <w:t>minimiser les pertes</w:t>
      </w:r>
      <w:r>
        <w:rPr/>
        <w:t xml:space="preserve"> tout en générant un rendement excédentaire.</w:t>
      </w:r>
    </w:p>
    <w:p>
      <w:pPr>
        <w:pStyle w:val="Normal"/>
        <w:bidi w:val="0"/>
        <w:jc w:val="left"/>
        <w:rPr/>
      </w:pPr>
      <w:r>
        <w:rPr/>
        <w:t>4o</w:t>
      </w:r>
    </w:p>
    <w:p>
      <w:pPr>
        <w:pStyle w:val="Normal"/>
        <w:bidi w:val="0"/>
        <w:jc w:val="left"/>
        <w:rPr/>
      </w:pPr>
      <w:r>
        <w:rPr/>
        <w:t>You said:</w:t>
      </w:r>
    </w:p>
    <w:p>
      <w:pPr>
        <w:pStyle w:val="Normal"/>
        <w:bidi w:val="0"/>
        <w:jc w:val="left"/>
        <w:rPr/>
      </w:pPr>
      <w:r>
        <w:rPr/>
        <w:t>returns.skew()</w:t>
      </w:r>
    </w:p>
    <w:p>
      <w:pPr>
        <w:pStyle w:val="Normal"/>
        <w:bidi w:val="0"/>
        <w:jc w:val="left"/>
        <w:rPr/>
      </w:pPr>
      <w:r>
        <w:rPr/>
        <w:t>ChatGPT said:</w:t>
      </w:r>
    </w:p>
    <w:p>
      <w:pPr>
        <w:pStyle w:val="Normal"/>
        <w:bidi w:val="0"/>
        <w:spacing w:lineRule="auto" w:line="276" w:before="0" w:after="140"/>
        <w:jc w:val="left"/>
        <w:rPr/>
      </w:pPr>
      <w:r>
        <w:rPr/>
        <w:t xml:space="preserve">La fonction </w:t>
      </w:r>
      <w:r>
        <w:rPr>
          <w:rStyle w:val="Textesource"/>
        </w:rPr>
        <w:t>returns.skew()</w:t>
      </w:r>
      <w:r>
        <w:rPr/>
        <w:t xml:space="preserve"> en Python, lorsqu'elle est appliquée à un DataFrame des rendements, calcule le </w:t>
      </w:r>
      <w:r>
        <w:rPr>
          <w:rStyle w:val="Accentuationforte"/>
        </w:rPr>
        <w:t>coefficient d'asymétrie (skewness)</w:t>
      </w:r>
      <w:r>
        <w:rPr/>
        <w:t xml:space="preserve"> des rendements pour chaque colonne (action). Ce coefficient mesure la </w:t>
      </w:r>
      <w:r>
        <w:rPr>
          <w:rStyle w:val="Accentuationforte"/>
        </w:rPr>
        <w:t>symétrie</w:t>
      </w:r>
      <w:r>
        <w:rPr/>
        <w:t xml:space="preserve"> de la distribution des rendements autour de leur moyenne.</w:t>
      </w:r>
    </w:p>
    <w:p>
      <w:pPr>
        <w:pStyle w:val="Normal"/>
        <w:bidi w:val="0"/>
        <w:jc w:val="left"/>
        <w:rPr/>
      </w:pPr>
      <w:r>
        <w:rPr/>
        <w:t xml:space="preserve">Explication du </w:t>
      </w:r>
      <w:r>
        <w:rPr>
          <w:rStyle w:val="Accentuationforte"/>
          <w:b/>
        </w:rPr>
        <w:t>coefficient d'asymétrie</w:t>
      </w:r>
      <w:r>
        <w:rPr/>
        <w:t xml:space="preserve"> (skewness) :</w:t>
      </w:r>
    </w:p>
    <w:p>
      <w:pPr>
        <w:pStyle w:val="Normal"/>
        <w:numPr>
          <w:ilvl w:val="0"/>
          <w:numId w:val="156"/>
        </w:numPr>
        <w:tabs>
          <w:tab w:val="left" w:pos="709" w:leader="none"/>
        </w:tabs>
        <w:bidi w:val="0"/>
        <w:spacing w:before="0" w:after="0"/>
        <w:ind w:left="709" w:hanging="283"/>
        <w:jc w:val="left"/>
        <w:rPr/>
      </w:pPr>
      <w:r>
        <w:rPr>
          <w:rStyle w:val="Accentuationforte"/>
        </w:rPr>
        <w:t>Skewness</w:t>
      </w:r>
      <w:r>
        <w:rPr/>
        <w:t xml:space="preserve"> est une mesure statistique qui indique à quel point la distribution des rendements est </w:t>
      </w:r>
      <w:r>
        <w:rPr>
          <w:rStyle w:val="Accentuationforte"/>
        </w:rPr>
        <w:t>asymétrique</w:t>
      </w:r>
      <w:r>
        <w:rPr/>
        <w:t>.</w:t>
      </w:r>
    </w:p>
    <w:p>
      <w:pPr>
        <w:pStyle w:val="Normal"/>
        <w:numPr>
          <w:ilvl w:val="0"/>
          <w:numId w:val="156"/>
        </w:numPr>
        <w:tabs>
          <w:tab w:val="left" w:pos="709" w:leader="none"/>
        </w:tabs>
        <w:bidi w:val="0"/>
        <w:spacing w:before="0" w:after="0"/>
        <w:ind w:left="709" w:hanging="283"/>
        <w:jc w:val="left"/>
        <w:rPr/>
      </w:pPr>
      <w:r>
        <w:rPr/>
        <w:t>Une distribution peut être :</w:t>
      </w:r>
    </w:p>
    <w:p>
      <w:pPr>
        <w:pStyle w:val="Normal"/>
        <w:numPr>
          <w:ilvl w:val="1"/>
          <w:numId w:val="156"/>
        </w:numPr>
        <w:tabs>
          <w:tab w:val="clear" w:pos="709"/>
          <w:tab w:val="left" w:pos="1418" w:leader="none"/>
        </w:tabs>
        <w:bidi w:val="0"/>
        <w:spacing w:before="0" w:after="0"/>
        <w:ind w:left="1418" w:hanging="283"/>
        <w:jc w:val="left"/>
        <w:rPr/>
      </w:pPr>
      <w:r>
        <w:rPr>
          <w:rStyle w:val="Accentuationforte"/>
        </w:rPr>
        <w:t>Symétrique</w:t>
      </w:r>
      <w:r>
        <w:rPr/>
        <w:t xml:space="preserve"> (skewness ≈ 0) : Les rendements sont distribués de manière égale de part et d'autre de la moyenne.</w:t>
      </w:r>
    </w:p>
    <w:p>
      <w:pPr>
        <w:pStyle w:val="Normal"/>
        <w:numPr>
          <w:ilvl w:val="1"/>
          <w:numId w:val="156"/>
        </w:numPr>
        <w:tabs>
          <w:tab w:val="clear" w:pos="709"/>
          <w:tab w:val="left" w:pos="1418" w:leader="none"/>
        </w:tabs>
        <w:bidi w:val="0"/>
        <w:spacing w:before="0" w:after="0"/>
        <w:ind w:left="1418" w:hanging="283"/>
        <w:jc w:val="left"/>
        <w:rPr/>
      </w:pPr>
      <w:r>
        <w:rPr>
          <w:rStyle w:val="Accentuationforte"/>
        </w:rPr>
        <w:t>Asymétrie positive</w:t>
      </w:r>
      <w:r>
        <w:rPr/>
        <w:t xml:space="preserve"> (skewness &gt; 0) : La queue de la distribution est plus longue du côté des rendements positifs. Cela signifie que vous avez plus de chances d'avoir des rendements légèrement supérieurs à la moyenne, avec quelques rendements extrêmement positifs.</w:t>
      </w:r>
    </w:p>
    <w:p>
      <w:pPr>
        <w:pStyle w:val="Normal"/>
        <w:numPr>
          <w:ilvl w:val="1"/>
          <w:numId w:val="156"/>
        </w:numPr>
        <w:tabs>
          <w:tab w:val="clear" w:pos="709"/>
          <w:tab w:val="left" w:pos="1418" w:leader="none"/>
        </w:tabs>
        <w:bidi w:val="0"/>
        <w:ind w:left="1418" w:hanging="283"/>
        <w:jc w:val="left"/>
        <w:rPr/>
      </w:pPr>
      <w:r>
        <w:rPr>
          <w:rStyle w:val="Accentuationforte"/>
        </w:rPr>
        <w:t>Asymétrie négative</w:t>
      </w:r>
      <w:r>
        <w:rPr/>
        <w:t xml:space="preserve"> (skewness &lt; 0) : La queue de la distribution est plus longue du côté des rendements négatifs. Cela signifie que vous avez plus de chances d'avoir des rendements légèrement inférieurs à la moyenne, avec quelques rendements extrêmement négatifs.</w:t>
      </w:r>
    </w:p>
    <w:p>
      <w:pPr>
        <w:pStyle w:val="Normal"/>
        <w:bidi w:val="0"/>
        <w:jc w:val="left"/>
        <w:rPr/>
      </w:pPr>
      <w:r>
        <w:rPr/>
        <w:t xml:space="preserve">Interprétation des valeurs de </w:t>
      </w:r>
      <w:r>
        <w:rPr>
          <w:rStyle w:val="Accentuationforte"/>
          <w:b/>
        </w:rPr>
        <w:t>skewness</w:t>
      </w:r>
      <w:r>
        <w:rPr/>
        <w:t xml:space="preserve"> :</w:t>
      </w:r>
    </w:p>
    <w:p>
      <w:pPr>
        <w:pStyle w:val="Normal"/>
        <w:numPr>
          <w:ilvl w:val="0"/>
          <w:numId w:val="157"/>
        </w:numPr>
        <w:tabs>
          <w:tab w:val="left" w:pos="709" w:leader="none"/>
        </w:tabs>
        <w:bidi w:val="0"/>
        <w:ind w:left="709" w:hanging="283"/>
        <w:jc w:val="left"/>
        <w:rPr/>
      </w:pPr>
      <w:r>
        <w:rPr>
          <w:rStyle w:val="Accentuationforte"/>
        </w:rPr>
        <w:t>Skewness ≈ 0</w:t>
      </w:r>
      <w:r>
        <w:rPr/>
        <w:t xml:space="preserve"> (asymétrie nulle ou proche de 0) :</w:t>
      </w:r>
    </w:p>
    <w:p>
      <w:pPr>
        <w:pStyle w:val="Normal"/>
        <w:numPr>
          <w:ilvl w:val="1"/>
          <w:numId w:val="157"/>
        </w:numPr>
        <w:tabs>
          <w:tab w:val="clear" w:pos="709"/>
          <w:tab w:val="left" w:pos="1418" w:leader="none"/>
        </w:tabs>
        <w:bidi w:val="0"/>
        <w:spacing w:before="0" w:after="0"/>
        <w:ind w:left="1418" w:hanging="283"/>
        <w:jc w:val="left"/>
        <w:rPr/>
      </w:pPr>
      <w:r>
        <w:rPr/>
        <w:t xml:space="preserve">Les rendements sont </w:t>
      </w:r>
      <w:r>
        <w:rPr>
          <w:rStyle w:val="Accentuationforte"/>
        </w:rPr>
        <w:t>symétriques</w:t>
      </w:r>
      <w:r>
        <w:rPr/>
        <w:t xml:space="preserve"> par rapport à la moyenne. Il y a autant de grandes hausses que de grandes baisses.</w:t>
      </w:r>
    </w:p>
    <w:p>
      <w:pPr>
        <w:pStyle w:val="Normal"/>
        <w:numPr>
          <w:ilvl w:val="1"/>
          <w:numId w:val="157"/>
        </w:numPr>
        <w:tabs>
          <w:tab w:val="clear" w:pos="709"/>
          <w:tab w:val="left" w:pos="1418" w:leader="none"/>
        </w:tabs>
        <w:bidi w:val="0"/>
        <w:spacing w:before="0" w:after="0"/>
        <w:ind w:left="1418" w:hanging="283"/>
        <w:jc w:val="left"/>
        <w:rPr/>
      </w:pPr>
      <w:r>
        <w:rPr>
          <w:rStyle w:val="Accentuationforte"/>
        </w:rPr>
        <w:t>Exemple</w:t>
      </w:r>
      <w:r>
        <w:rPr/>
        <w:t xml:space="preserve"> : Une action ou un portefeuille où les rendements positifs et négatifs se compensent.</w:t>
      </w:r>
    </w:p>
    <w:p>
      <w:pPr>
        <w:pStyle w:val="Normal"/>
        <w:numPr>
          <w:ilvl w:val="0"/>
          <w:numId w:val="157"/>
        </w:numPr>
        <w:tabs>
          <w:tab w:val="left" w:pos="709" w:leader="none"/>
        </w:tabs>
        <w:bidi w:val="0"/>
        <w:ind w:left="709" w:hanging="283"/>
        <w:jc w:val="left"/>
        <w:rPr/>
      </w:pPr>
      <w:r>
        <w:rPr>
          <w:rStyle w:val="Accentuationforte"/>
        </w:rPr>
        <w:t>Skewness &gt; 0</w:t>
      </w:r>
      <w:r>
        <w:rPr/>
        <w:t xml:space="preserve"> (asymétrie positive) :</w:t>
      </w:r>
    </w:p>
    <w:p>
      <w:pPr>
        <w:pStyle w:val="Normal"/>
        <w:numPr>
          <w:ilvl w:val="1"/>
          <w:numId w:val="157"/>
        </w:numPr>
        <w:tabs>
          <w:tab w:val="clear" w:pos="709"/>
          <w:tab w:val="left" w:pos="1418" w:leader="none"/>
        </w:tabs>
        <w:bidi w:val="0"/>
        <w:spacing w:before="0" w:after="0"/>
        <w:ind w:left="1418" w:hanging="283"/>
        <w:jc w:val="left"/>
        <w:rPr/>
      </w:pPr>
      <w:r>
        <w:rPr/>
        <w:t xml:space="preserve">La distribution est </w:t>
      </w:r>
      <w:r>
        <w:rPr>
          <w:rStyle w:val="Accentuationforte"/>
        </w:rPr>
        <w:t>étirée vers la droite</w:t>
      </w:r>
      <w:r>
        <w:rPr/>
        <w:t xml:space="preserve">, avec une queue plus longue dans la partie des rendements positifs. Cela signifie que vous avez plus de chances d'avoir des rendements légèrement positifs et quelques </w:t>
      </w:r>
      <w:r>
        <w:rPr>
          <w:rStyle w:val="Accentuationforte"/>
        </w:rPr>
        <w:t>rendements exceptionnellement élevés</w:t>
      </w:r>
      <w:r>
        <w:rPr/>
        <w:t>.</w:t>
      </w:r>
    </w:p>
    <w:p>
      <w:pPr>
        <w:pStyle w:val="Normal"/>
        <w:numPr>
          <w:ilvl w:val="1"/>
          <w:numId w:val="157"/>
        </w:numPr>
        <w:tabs>
          <w:tab w:val="clear" w:pos="709"/>
          <w:tab w:val="left" w:pos="1418" w:leader="none"/>
        </w:tabs>
        <w:bidi w:val="0"/>
        <w:spacing w:before="0" w:after="0"/>
        <w:ind w:left="1418" w:hanging="283"/>
        <w:jc w:val="left"/>
        <w:rPr/>
      </w:pPr>
      <w:r>
        <w:rPr>
          <w:rStyle w:val="Accentuationforte"/>
        </w:rPr>
        <w:t>Exemple</w:t>
      </w:r>
      <w:r>
        <w:rPr/>
        <w:t xml:space="preserve"> : Une action à forte croissance pourrait montrer une asymétrie positive si elle a un historique de rendements extrêmement positifs.</w:t>
      </w:r>
    </w:p>
    <w:p>
      <w:pPr>
        <w:pStyle w:val="Normal"/>
        <w:numPr>
          <w:ilvl w:val="0"/>
          <w:numId w:val="157"/>
        </w:numPr>
        <w:tabs>
          <w:tab w:val="left" w:pos="709" w:leader="none"/>
        </w:tabs>
        <w:bidi w:val="0"/>
        <w:ind w:left="709" w:hanging="283"/>
        <w:jc w:val="left"/>
        <w:rPr/>
      </w:pPr>
      <w:r>
        <w:rPr>
          <w:rStyle w:val="Accentuationforte"/>
        </w:rPr>
        <w:t>Skewness &lt; 0</w:t>
      </w:r>
      <w:r>
        <w:rPr/>
        <w:t xml:space="preserve"> (asymétrie négative) :</w:t>
      </w:r>
    </w:p>
    <w:p>
      <w:pPr>
        <w:pStyle w:val="Normal"/>
        <w:numPr>
          <w:ilvl w:val="1"/>
          <w:numId w:val="157"/>
        </w:numPr>
        <w:tabs>
          <w:tab w:val="clear" w:pos="709"/>
          <w:tab w:val="left" w:pos="1418" w:leader="none"/>
        </w:tabs>
        <w:bidi w:val="0"/>
        <w:spacing w:before="0" w:after="0"/>
        <w:ind w:left="1418" w:hanging="283"/>
        <w:jc w:val="left"/>
        <w:rPr/>
      </w:pPr>
      <w:r>
        <w:rPr/>
        <w:t xml:space="preserve">La distribution est </w:t>
      </w:r>
      <w:r>
        <w:rPr>
          <w:rStyle w:val="Accentuationforte"/>
        </w:rPr>
        <w:t>étirée vers la gauche</w:t>
      </w:r>
      <w:r>
        <w:rPr/>
        <w:t xml:space="preserve">, avec une queue plus longue dans la partie des rendements négatifs. Cela signifie que vous avez plus de chances d'avoir des </w:t>
      </w:r>
      <w:r>
        <w:rPr>
          <w:rStyle w:val="Accentuationforte"/>
        </w:rPr>
        <w:t>pertes importantes</w:t>
      </w:r>
      <w:r>
        <w:rPr/>
        <w:t xml:space="preserve"> par rapport aux gains.</w:t>
      </w:r>
    </w:p>
    <w:p>
      <w:pPr>
        <w:pStyle w:val="Normal"/>
        <w:numPr>
          <w:ilvl w:val="1"/>
          <w:numId w:val="157"/>
        </w:numPr>
        <w:tabs>
          <w:tab w:val="clear" w:pos="709"/>
          <w:tab w:val="left" w:pos="1418" w:leader="none"/>
        </w:tabs>
        <w:bidi w:val="0"/>
        <w:ind w:left="1418" w:hanging="283"/>
        <w:jc w:val="left"/>
        <w:rPr/>
      </w:pPr>
      <w:r>
        <w:rPr>
          <w:rStyle w:val="Accentuationforte"/>
        </w:rPr>
        <w:t>Exemple</w:t>
      </w:r>
      <w:r>
        <w:rPr/>
        <w:t xml:space="preserve"> : Un portefeuille ou une action à risque élevé pourrait montrer une asymétrie négative si elle est susceptible de subir des baisses soudaines ou importantes.</w:t>
      </w:r>
    </w:p>
    <w:p>
      <w:pPr>
        <w:pStyle w:val="Normal"/>
        <w:bidi w:val="0"/>
        <w:jc w:val="left"/>
        <w:rPr/>
      </w:pPr>
      <w:r>
        <w:rPr/>
        <w:t>Exemple d'utilisation en Python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 Calculez le coefficient d'asymétrie (skewness) pour chaque action dans le DataFrame returns</w:t>
      </w:r>
    </w:p>
    <w:p>
      <w:pPr>
        <w:pStyle w:val="Normal"/>
        <w:bidi w:val="0"/>
        <w:rPr/>
      </w:pPr>
      <w:r>
        <w:rPr>
          <w:rStyle w:val="Textesource"/>
        </w:rPr>
        <w:t>asymetrie = returns.skew()</w:t>
      </w:r>
    </w:p>
    <w:p>
      <w:pPr>
        <w:pStyle w:val="Normal"/>
        <w:bidi w:val="0"/>
        <w:rPr/>
      </w:pPr>
      <w:r>
        <w:rPr/>
      </w:r>
    </w:p>
    <w:p>
      <w:pPr>
        <w:pStyle w:val="Normal"/>
        <w:bidi w:val="0"/>
        <w:rPr/>
      </w:pPr>
      <w:r>
        <w:rPr>
          <w:rStyle w:val="Textesource"/>
        </w:rPr>
        <w:t># Affichez les résultats</w:t>
      </w:r>
    </w:p>
    <w:p>
      <w:pPr>
        <w:pStyle w:val="Normal"/>
        <w:bidi w:val="0"/>
        <w:spacing w:before="0" w:after="283"/>
        <w:rPr/>
      </w:pPr>
      <w:r>
        <w:rPr>
          <w:rStyle w:val="Textesource"/>
        </w:rPr>
        <w:t>print(asymetrie)</w:t>
      </w:r>
    </w:p>
    <w:p>
      <w:pPr>
        <w:pStyle w:val="Normal"/>
        <w:bidi w:val="0"/>
        <w:jc w:val="left"/>
        <w:rPr/>
      </w:pPr>
      <w:r>
        <w:rPr/>
        <w:t>Exemple de sortie :</w:t>
      </w:r>
    </w:p>
    <w:p>
      <w:pPr>
        <w:pStyle w:val="Normal"/>
        <w:bidi w:val="0"/>
        <w:spacing w:before="0" w:after="0"/>
        <w:jc w:val="left"/>
        <w:rPr/>
      </w:pPr>
      <w:r>
        <w:rPr/>
        <w:t>Copy code</w:t>
      </w:r>
    </w:p>
    <w:p>
      <w:pPr>
        <w:pStyle w:val="Normal"/>
        <w:bidi w:val="0"/>
        <w:rPr/>
      </w:pPr>
      <w:r>
        <w:rPr>
          <w:rStyle w:val="Textesource"/>
        </w:rPr>
        <w:t>AAPL    0.45</w:t>
      </w:r>
    </w:p>
    <w:p>
      <w:pPr>
        <w:pStyle w:val="Normal"/>
        <w:bidi w:val="0"/>
        <w:rPr/>
      </w:pPr>
      <w:r>
        <w:rPr>
          <w:rStyle w:val="Textesource"/>
        </w:rPr>
        <w:t>MSFT    0.10</w:t>
      </w:r>
    </w:p>
    <w:p>
      <w:pPr>
        <w:pStyle w:val="Normal"/>
        <w:bidi w:val="0"/>
        <w:spacing w:before="0" w:after="283"/>
        <w:rPr/>
      </w:pPr>
      <w:r>
        <w:rPr>
          <w:rStyle w:val="Textesource"/>
        </w:rPr>
        <w:t>TSLA   -0.75</w:t>
      </w:r>
    </w:p>
    <w:p>
      <w:pPr>
        <w:pStyle w:val="Normal"/>
        <w:bidi w:val="0"/>
        <w:jc w:val="left"/>
        <w:rPr/>
      </w:pPr>
      <w:r>
        <w:rPr/>
        <w:t>Interprétation de cet exemple :</w:t>
      </w:r>
    </w:p>
    <w:p>
      <w:pPr>
        <w:pStyle w:val="Normal"/>
        <w:numPr>
          <w:ilvl w:val="0"/>
          <w:numId w:val="158"/>
        </w:numPr>
        <w:tabs>
          <w:tab w:val="left" w:pos="709" w:leader="none"/>
        </w:tabs>
        <w:bidi w:val="0"/>
        <w:ind w:left="709" w:hanging="283"/>
        <w:jc w:val="left"/>
        <w:rPr/>
      </w:pPr>
      <w:r>
        <w:rPr>
          <w:rStyle w:val="Accentuationforte"/>
        </w:rPr>
        <w:t>Apple (AAPL)</w:t>
      </w:r>
      <w:r>
        <w:rPr/>
        <w:t xml:space="preserve"> : Un </w:t>
      </w:r>
      <w:r>
        <w:rPr>
          <w:rStyle w:val="Accentuationforte"/>
        </w:rPr>
        <w:t>skewness de 0.45</w:t>
      </w:r>
      <w:r>
        <w:rPr/>
        <w:t xml:space="preserve"> indique une légère </w:t>
      </w:r>
      <w:r>
        <w:rPr>
          <w:rStyle w:val="Accentuationforte"/>
        </w:rPr>
        <w:t>asymétrie positive</w:t>
      </w:r>
      <w:r>
        <w:rPr/>
        <w:t>, ce qui signifie que la distribution des rendements est légèrement étirée vers les rendements positifs. Apple a probablement eu plus de jours avec des rendements modérément positifs, mais quelques jours exceptionnels avec des rendements très élevés.</w:t>
      </w:r>
    </w:p>
    <w:p>
      <w:pPr>
        <w:pStyle w:val="Normal"/>
        <w:numPr>
          <w:ilvl w:val="0"/>
          <w:numId w:val="158"/>
        </w:numPr>
        <w:tabs>
          <w:tab w:val="left" w:pos="709" w:leader="none"/>
        </w:tabs>
        <w:bidi w:val="0"/>
        <w:ind w:left="709" w:hanging="283"/>
        <w:jc w:val="left"/>
        <w:rPr/>
      </w:pPr>
      <w:r>
        <w:rPr>
          <w:rStyle w:val="Accentuationforte"/>
        </w:rPr>
        <w:t>Microsoft (MSFT)</w:t>
      </w:r>
      <w:r>
        <w:rPr/>
        <w:t xml:space="preserve"> : Un </w:t>
      </w:r>
      <w:r>
        <w:rPr>
          <w:rStyle w:val="Accentuationforte"/>
        </w:rPr>
        <w:t>skewness de 0.10</w:t>
      </w:r>
      <w:r>
        <w:rPr/>
        <w:t xml:space="preserve"> indique que la distribution des rendements de Microsoft est presque </w:t>
      </w:r>
      <w:r>
        <w:rPr>
          <w:rStyle w:val="Accentuationforte"/>
        </w:rPr>
        <w:t>symétrique</w:t>
      </w:r>
      <w:r>
        <w:rPr/>
        <w:t>, ce qui signifie que les rendements positifs et négatifs sont plus ou moins équilibrés.</w:t>
      </w:r>
    </w:p>
    <w:p>
      <w:pPr>
        <w:pStyle w:val="Normal"/>
        <w:numPr>
          <w:ilvl w:val="0"/>
          <w:numId w:val="158"/>
        </w:numPr>
        <w:tabs>
          <w:tab w:val="left" w:pos="709" w:leader="none"/>
        </w:tabs>
        <w:bidi w:val="0"/>
        <w:ind w:left="709" w:hanging="283"/>
        <w:jc w:val="left"/>
        <w:rPr/>
      </w:pPr>
      <w:r>
        <w:rPr>
          <w:rStyle w:val="Accentuationforte"/>
        </w:rPr>
        <w:t>Tesla (TSLA)</w:t>
      </w:r>
      <w:r>
        <w:rPr/>
        <w:t xml:space="preserve"> : Un </w:t>
      </w:r>
      <w:r>
        <w:rPr>
          <w:rStyle w:val="Accentuationforte"/>
        </w:rPr>
        <w:t>skewness de -0.75</w:t>
      </w:r>
      <w:r>
        <w:rPr/>
        <w:t xml:space="preserve"> indique une </w:t>
      </w:r>
      <w:r>
        <w:rPr>
          <w:rStyle w:val="Accentuationforte"/>
        </w:rPr>
        <w:t>asymétrie négative</w:t>
      </w:r>
      <w:r>
        <w:rPr/>
        <w:t xml:space="preserve"> plus prononcée, ce qui signifie que Tesla est plus susceptible de connaître de </w:t>
      </w:r>
      <w:r>
        <w:rPr>
          <w:rStyle w:val="Accentuationforte"/>
        </w:rPr>
        <w:t>grandes pertes</w:t>
      </w:r>
      <w:r>
        <w:rPr/>
        <w:t xml:space="preserve"> par rapport à ses gains. Cela pourrait être typique d'une action plus volatile avec des fluctuations importantes.</w:t>
      </w:r>
    </w:p>
    <w:p>
      <w:pPr>
        <w:pStyle w:val="Normal"/>
        <w:bidi w:val="0"/>
        <w:jc w:val="left"/>
        <w:rPr/>
      </w:pPr>
      <w:r>
        <w:rPr/>
        <w:t>Conclusion :</w:t>
      </w:r>
    </w:p>
    <w:p>
      <w:pPr>
        <w:pStyle w:val="Normal"/>
        <w:bidi w:val="0"/>
        <w:spacing w:lineRule="auto" w:line="276" w:before="0" w:after="140"/>
        <w:jc w:val="left"/>
        <w:rPr/>
      </w:pPr>
      <w:r>
        <w:rPr/>
        <w:t>L'asymétrie (</w:t>
      </w:r>
      <w:r>
        <w:rPr>
          <w:rStyle w:val="Accentuationforte"/>
        </w:rPr>
        <w:t>skewness</w:t>
      </w:r>
      <w:r>
        <w:rPr/>
        <w:t xml:space="preserve">) est un outil important pour comprendre la nature de la </w:t>
      </w:r>
      <w:r>
        <w:rPr>
          <w:rStyle w:val="Accentuationforte"/>
        </w:rPr>
        <w:t>distribution des rendements</w:t>
      </w:r>
      <w:r>
        <w:rPr/>
        <w:t xml:space="preserve"> d'un actif. En observant la skewness, vous pouvez déterminer si les rendements sont symétriques, ou s'ils ont une tendance à générer de grandes hausses ou de grandes baisses. Cela peut vous aider à évaluer le </w:t>
      </w:r>
      <w:r>
        <w:rPr>
          <w:rStyle w:val="Accentuationforte"/>
        </w:rPr>
        <w:t>risque</w:t>
      </w:r>
      <w:r>
        <w:rPr/>
        <w:t xml:space="preserve"> que vous prenez, en particulier si vous vous concentrez sur la gestion des pertes importantes.</w:t>
      </w:r>
    </w:p>
    <w:p>
      <w:pPr>
        <w:pStyle w:val="Normal"/>
        <w:bidi w:val="0"/>
        <w:jc w:val="left"/>
        <w:rPr/>
      </w:pPr>
      <w:r>
        <w:rPr/>
        <w:t>4o</w:t>
      </w:r>
    </w:p>
    <w:p>
      <w:pPr>
        <w:pStyle w:val="Normal"/>
        <w:bidi w:val="0"/>
        <w:jc w:val="left"/>
        <w:rPr/>
      </w:pPr>
      <w:r>
        <w:rPr/>
        <w:t>You said:</w:t>
      </w:r>
    </w:p>
    <w:p>
      <w:pPr>
        <w:pStyle w:val="Normal"/>
        <w:bidi w:val="0"/>
        <w:jc w:val="left"/>
        <w:rPr/>
      </w:pPr>
      <w:r>
        <w:rPr/>
        <w:t># Fonction de Test de Shapiro-Wilk def shapiro_wilk_test(serie, c): pvalue = shapiro(serie)[1] if pvalue &lt; c: print('Les données ne sont pas normalement distribuées') else: print('Les données suivent une loi normale'). # Fonction de Test de Jarque-Bera def jarque_bera_test(serie, c): pvalue = jarque_bera(serie)[1] if pvalue &lt; c: print('Les données ne sont pas normalement distribuées') else: print('Les données suivent une loi normale') # Application du test de Shapiro-Wilk for col in returns.columns: print('Rendements de :', col) shapiro_wilk_test(returns[col], 0.05) print('-'*50) # Application du test de Jarque-Bera for col in returns.columns: print('Rendements de :', col) jarque_bera_test(returns[col], 0.05)</w:t>
      </w:r>
    </w:p>
    <w:p>
      <w:pPr>
        <w:pStyle w:val="Normal"/>
        <w:bidi w:val="0"/>
        <w:jc w:val="left"/>
        <w:rPr/>
      </w:pPr>
      <w:r>
        <w:rPr/>
        <w:t>ChatGPT said:</w:t>
      </w:r>
    </w:p>
    <w:p>
      <w:pPr>
        <w:pStyle w:val="Normal"/>
        <w:bidi w:val="0"/>
        <w:spacing w:lineRule="auto" w:line="276" w:before="0" w:after="140"/>
        <w:jc w:val="left"/>
        <w:rPr/>
      </w:pPr>
      <w:r>
        <w:rPr/>
        <w:t>Votre code implémente deux tests statistiques pour évaluer si les rendements des actions suivent une distribution normale :</w:t>
      </w:r>
    </w:p>
    <w:p>
      <w:pPr>
        <w:pStyle w:val="Normal"/>
        <w:numPr>
          <w:ilvl w:val="0"/>
          <w:numId w:val="159"/>
        </w:numPr>
        <w:tabs>
          <w:tab w:val="left" w:pos="709" w:leader="none"/>
        </w:tabs>
        <w:bidi w:val="0"/>
        <w:spacing w:before="0" w:after="0"/>
        <w:ind w:left="709" w:hanging="283"/>
        <w:jc w:val="left"/>
        <w:rPr/>
      </w:pPr>
      <w:r>
        <w:rPr>
          <w:rStyle w:val="Accentuationforte"/>
        </w:rPr>
        <w:t>Test de Shapiro-Wilk</w:t>
      </w:r>
      <w:r>
        <w:rPr/>
        <w:t xml:space="preserve"> : Ce test vérifie si les données sont distribuées selon une loi normale. Il est principalement utilisé pour de petits échantillons.</w:t>
      </w:r>
    </w:p>
    <w:p>
      <w:pPr>
        <w:pStyle w:val="Normal"/>
        <w:numPr>
          <w:ilvl w:val="0"/>
          <w:numId w:val="159"/>
        </w:numPr>
        <w:tabs>
          <w:tab w:val="left" w:pos="709" w:leader="none"/>
        </w:tabs>
        <w:bidi w:val="0"/>
        <w:ind w:left="709" w:hanging="283"/>
        <w:jc w:val="left"/>
        <w:rPr/>
      </w:pPr>
      <w:r>
        <w:rPr>
          <w:rStyle w:val="Accentuationforte"/>
        </w:rPr>
        <w:t>Test de Jarque-Bera</w:t>
      </w:r>
      <w:r>
        <w:rPr/>
        <w:t xml:space="preserve"> : Il teste si les données suivent une loi normale en se basant sur la </w:t>
      </w:r>
      <w:r>
        <w:rPr>
          <w:rStyle w:val="Accentuationforte"/>
        </w:rPr>
        <w:t>skewness</w:t>
      </w:r>
      <w:r>
        <w:rPr/>
        <w:t xml:space="preserve"> (asymétrie) et la </w:t>
      </w:r>
      <w:r>
        <w:rPr>
          <w:rStyle w:val="Accentuationforte"/>
        </w:rPr>
        <w:t>kurtosis</w:t>
      </w:r>
      <w:r>
        <w:rPr/>
        <w:t xml:space="preserve"> (aplatissement) des données.</w:t>
      </w:r>
    </w:p>
    <w:p>
      <w:pPr>
        <w:pStyle w:val="Normal"/>
        <w:bidi w:val="0"/>
        <w:jc w:val="left"/>
        <w:rPr/>
      </w:pPr>
      <w:r>
        <w:rPr/>
        <w:t xml:space="preserve">Les deux tests retournent une </w:t>
      </w:r>
      <w:r>
        <w:rPr>
          <w:rStyle w:val="Accentuationforte"/>
        </w:rPr>
        <w:t>p-valeur</w:t>
      </w:r>
      <w:r>
        <w:rPr/>
        <w:t xml:space="preserve"> qui vous permet de rejeter ou non l'hypothèse nulle (H0) que les données suivent une loi normale.</w:t>
      </w:r>
    </w:p>
    <w:p>
      <w:pPr>
        <w:pStyle w:val="Normal"/>
        <w:bidi w:val="0"/>
        <w:jc w:val="left"/>
        <w:rPr/>
      </w:pPr>
      <w:r>
        <w:rPr/>
        <w:t>Corrections et explication détaillée :</w:t>
      </w:r>
    </w:p>
    <w:p>
      <w:pPr>
        <w:pStyle w:val="Normal"/>
        <w:numPr>
          <w:ilvl w:val="0"/>
          <w:numId w:val="160"/>
        </w:numPr>
        <w:tabs>
          <w:tab w:val="left" w:pos="709" w:leader="none"/>
        </w:tabs>
        <w:bidi w:val="0"/>
        <w:spacing w:before="0" w:after="0"/>
        <w:ind w:left="709" w:hanging="283"/>
        <w:jc w:val="left"/>
        <w:rPr/>
      </w:pPr>
      <w:r>
        <w:rPr/>
        <w:t xml:space="preserve">Vous devez importer les fonctions </w:t>
      </w:r>
      <w:r>
        <w:rPr>
          <w:rStyle w:val="Textesource"/>
        </w:rPr>
        <w:t>shapiro</w:t>
      </w:r>
      <w:r>
        <w:rPr/>
        <w:t xml:space="preserve"> pour le test de Shapiro-Wilk et </w:t>
      </w:r>
      <w:r>
        <w:rPr>
          <w:rStyle w:val="Textesource"/>
        </w:rPr>
        <w:t>jarque_bera</w:t>
      </w:r>
      <w:r>
        <w:rPr/>
        <w:t xml:space="preserve"> pour le test de Jarque-Bera à partir des bibliothèques appropriées.</w:t>
      </w:r>
    </w:p>
    <w:p>
      <w:pPr>
        <w:pStyle w:val="Normal"/>
        <w:numPr>
          <w:ilvl w:val="0"/>
          <w:numId w:val="160"/>
        </w:numPr>
        <w:tabs>
          <w:tab w:val="left" w:pos="709" w:leader="none"/>
        </w:tabs>
        <w:bidi w:val="0"/>
        <w:ind w:left="709" w:hanging="283"/>
        <w:jc w:val="left"/>
        <w:rPr/>
      </w:pPr>
      <w:r>
        <w:rPr/>
        <w:t>La structure de votre code est correcte, mais je vais l'améliorer légèrement pour que vous puissiez facilement comprendre et interpréter les résultats.</w:t>
      </w:r>
    </w:p>
    <w:p>
      <w:pPr>
        <w:pStyle w:val="Normal"/>
        <w:bidi w:val="0"/>
        <w:jc w:val="left"/>
        <w:rPr/>
      </w:pPr>
      <w:r>
        <w:rPr/>
        <w:t>Voici le code complet avec les corrections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from scipy.stats import shapiro</w:t>
      </w:r>
    </w:p>
    <w:p>
      <w:pPr>
        <w:pStyle w:val="Normal"/>
        <w:bidi w:val="0"/>
        <w:rPr/>
      </w:pPr>
      <w:r>
        <w:rPr>
          <w:rStyle w:val="Textesource"/>
        </w:rPr>
        <w:t>from statsmodels.stats.stattools import jarque_bera</w:t>
      </w:r>
    </w:p>
    <w:p>
      <w:pPr>
        <w:pStyle w:val="Normal"/>
        <w:bidi w:val="0"/>
        <w:rPr/>
      </w:pPr>
      <w:r>
        <w:rPr/>
      </w:r>
    </w:p>
    <w:p>
      <w:pPr>
        <w:pStyle w:val="Normal"/>
        <w:bidi w:val="0"/>
        <w:rPr/>
      </w:pPr>
      <w:r>
        <w:rPr>
          <w:rStyle w:val="Textesource"/>
        </w:rPr>
        <w:t># Fonction de Test de Shapiro-Wilk</w:t>
      </w:r>
    </w:p>
    <w:p>
      <w:pPr>
        <w:pStyle w:val="Normal"/>
        <w:bidi w:val="0"/>
        <w:rPr/>
      </w:pPr>
      <w:r>
        <w:rPr>
          <w:rStyle w:val="Textesource"/>
        </w:rPr>
        <w:t>def shapiro_wilk_test(serie, c):</w:t>
      </w:r>
    </w:p>
    <w:p>
      <w:pPr>
        <w:pStyle w:val="Normal"/>
        <w:bidi w:val="0"/>
        <w:rPr/>
      </w:pPr>
      <w:r>
        <w:rPr>
          <w:rStyle w:val="Textesource"/>
        </w:rPr>
        <w:t xml:space="preserve">    </w:t>
      </w:r>
      <w:r>
        <w:rPr>
          <w:rStyle w:val="Textesource"/>
        </w:rPr>
        <w:t>pvalue = shapiro(serie)[1]</w:t>
      </w:r>
    </w:p>
    <w:p>
      <w:pPr>
        <w:pStyle w:val="Normal"/>
        <w:bidi w:val="0"/>
        <w:rPr/>
      </w:pPr>
      <w:r>
        <w:rPr>
          <w:rStyle w:val="Textesource"/>
        </w:rPr>
        <w:t xml:space="preserve">    </w:t>
      </w:r>
      <w:r>
        <w:rPr>
          <w:rStyle w:val="Textesource"/>
        </w:rPr>
        <w:t>if pvalue &lt; c:</w:t>
      </w:r>
    </w:p>
    <w:p>
      <w:pPr>
        <w:pStyle w:val="Normal"/>
        <w:bidi w:val="0"/>
        <w:rPr/>
      </w:pPr>
      <w:r>
        <w:rPr>
          <w:rStyle w:val="Textesource"/>
        </w:rPr>
        <w:t xml:space="preserve">        </w:t>
      </w:r>
      <w:r>
        <w:rPr>
          <w:rStyle w:val="Textesource"/>
        </w:rPr>
        <w:t>print('Les données ne sont pas normalement distribuées (p-value = {:.4f})'.format(pvalue))</w:t>
      </w:r>
    </w:p>
    <w:p>
      <w:pPr>
        <w:pStyle w:val="Normal"/>
        <w:bidi w:val="0"/>
        <w:rPr/>
      </w:pPr>
      <w:r>
        <w:rPr>
          <w:rStyle w:val="Textesource"/>
        </w:rPr>
        <w:t xml:space="preserve">    </w:t>
      </w:r>
      <w:r>
        <w:rPr>
          <w:rStyle w:val="Textesource"/>
        </w:rPr>
        <w:t>else:</w:t>
      </w:r>
    </w:p>
    <w:p>
      <w:pPr>
        <w:pStyle w:val="Normal"/>
        <w:bidi w:val="0"/>
        <w:rPr/>
      </w:pPr>
      <w:r>
        <w:rPr>
          <w:rStyle w:val="Textesource"/>
        </w:rPr>
        <w:t xml:space="preserve">        </w:t>
      </w:r>
      <w:r>
        <w:rPr>
          <w:rStyle w:val="Textesource"/>
        </w:rPr>
        <w:t>print('Les données suivent une loi normale (p-value = {:.4f})'.format(pvalue))</w:t>
      </w:r>
    </w:p>
    <w:p>
      <w:pPr>
        <w:pStyle w:val="Normal"/>
        <w:bidi w:val="0"/>
        <w:rPr/>
      </w:pPr>
      <w:r>
        <w:rPr/>
      </w:r>
    </w:p>
    <w:p>
      <w:pPr>
        <w:pStyle w:val="Normal"/>
        <w:bidi w:val="0"/>
        <w:rPr/>
      </w:pPr>
      <w:r>
        <w:rPr>
          <w:rStyle w:val="Textesource"/>
        </w:rPr>
        <w:t># Fonction de Test de Jarque-Bera</w:t>
      </w:r>
    </w:p>
    <w:p>
      <w:pPr>
        <w:pStyle w:val="Normal"/>
        <w:bidi w:val="0"/>
        <w:rPr/>
      </w:pPr>
      <w:r>
        <w:rPr>
          <w:rStyle w:val="Textesource"/>
        </w:rPr>
        <w:t>def jarque_bera_test(serie, c):</w:t>
      </w:r>
    </w:p>
    <w:p>
      <w:pPr>
        <w:pStyle w:val="Normal"/>
        <w:bidi w:val="0"/>
        <w:rPr/>
      </w:pPr>
      <w:r>
        <w:rPr>
          <w:rStyle w:val="Textesource"/>
        </w:rPr>
        <w:t xml:space="preserve">    </w:t>
      </w:r>
      <w:r>
        <w:rPr>
          <w:rStyle w:val="Textesource"/>
        </w:rPr>
        <w:t>pvalue = jarque_bera(serie)[1]</w:t>
      </w:r>
    </w:p>
    <w:p>
      <w:pPr>
        <w:pStyle w:val="Normal"/>
        <w:bidi w:val="0"/>
        <w:rPr/>
      </w:pPr>
      <w:r>
        <w:rPr>
          <w:rStyle w:val="Textesource"/>
        </w:rPr>
        <w:t xml:space="preserve">    </w:t>
      </w:r>
      <w:r>
        <w:rPr>
          <w:rStyle w:val="Textesource"/>
        </w:rPr>
        <w:t>if pvalue &lt; c:</w:t>
      </w:r>
    </w:p>
    <w:p>
      <w:pPr>
        <w:pStyle w:val="Normal"/>
        <w:bidi w:val="0"/>
        <w:rPr/>
      </w:pPr>
      <w:r>
        <w:rPr>
          <w:rStyle w:val="Textesource"/>
        </w:rPr>
        <w:t xml:space="preserve">        </w:t>
      </w:r>
      <w:r>
        <w:rPr>
          <w:rStyle w:val="Textesource"/>
        </w:rPr>
        <w:t>print('Les données ne sont pas normalement distribuées (p-value = {:.4f})'.format(pvalue))</w:t>
      </w:r>
    </w:p>
    <w:p>
      <w:pPr>
        <w:pStyle w:val="Normal"/>
        <w:bidi w:val="0"/>
        <w:rPr/>
      </w:pPr>
      <w:r>
        <w:rPr>
          <w:rStyle w:val="Textesource"/>
        </w:rPr>
        <w:t xml:space="preserve">    </w:t>
      </w:r>
      <w:r>
        <w:rPr>
          <w:rStyle w:val="Textesource"/>
        </w:rPr>
        <w:t>else:</w:t>
      </w:r>
    </w:p>
    <w:p>
      <w:pPr>
        <w:pStyle w:val="Normal"/>
        <w:bidi w:val="0"/>
        <w:rPr/>
      </w:pPr>
      <w:r>
        <w:rPr>
          <w:rStyle w:val="Textesource"/>
        </w:rPr>
        <w:t xml:space="preserve">        </w:t>
      </w:r>
      <w:r>
        <w:rPr>
          <w:rStyle w:val="Textesource"/>
        </w:rPr>
        <w:t>print('Les données suivent une loi normale (p-value = {:.4f})'.format(pvalue))</w:t>
      </w:r>
    </w:p>
    <w:p>
      <w:pPr>
        <w:pStyle w:val="Normal"/>
        <w:bidi w:val="0"/>
        <w:rPr/>
      </w:pPr>
      <w:r>
        <w:rPr/>
      </w:r>
    </w:p>
    <w:p>
      <w:pPr>
        <w:pStyle w:val="Normal"/>
        <w:bidi w:val="0"/>
        <w:rPr/>
      </w:pPr>
      <w:r>
        <w:rPr>
          <w:rStyle w:val="Textesource"/>
        </w:rPr>
        <w:t># Application du test de Shapiro-Wilk</w:t>
      </w:r>
    </w:p>
    <w:p>
      <w:pPr>
        <w:pStyle w:val="Normal"/>
        <w:bidi w:val="0"/>
        <w:rPr/>
      </w:pPr>
      <w:r>
        <w:rPr>
          <w:rStyle w:val="Textesource"/>
        </w:rPr>
        <w:t>print("Test de Shapiro-Wilk:")</w:t>
      </w:r>
    </w:p>
    <w:p>
      <w:pPr>
        <w:pStyle w:val="Normal"/>
        <w:bidi w:val="0"/>
        <w:rPr/>
      </w:pPr>
      <w:r>
        <w:rPr>
          <w:rStyle w:val="Textesource"/>
        </w:rPr>
        <w:t>for col in returns.columns:</w:t>
      </w:r>
    </w:p>
    <w:p>
      <w:pPr>
        <w:pStyle w:val="Normal"/>
        <w:bidi w:val="0"/>
        <w:rPr/>
      </w:pPr>
      <w:r>
        <w:rPr>
          <w:rStyle w:val="Textesource"/>
        </w:rPr>
        <w:t xml:space="preserve">    </w:t>
      </w:r>
      <w:r>
        <w:rPr>
          <w:rStyle w:val="Textesource"/>
        </w:rPr>
        <w:t>print('Rendements de :', col)</w:t>
      </w:r>
    </w:p>
    <w:p>
      <w:pPr>
        <w:pStyle w:val="Normal"/>
        <w:bidi w:val="0"/>
        <w:rPr/>
      </w:pPr>
      <w:r>
        <w:rPr>
          <w:rStyle w:val="Textesource"/>
        </w:rPr>
        <w:t xml:space="preserve">    </w:t>
      </w:r>
      <w:r>
        <w:rPr>
          <w:rStyle w:val="Textesource"/>
        </w:rPr>
        <w:t>shapiro_wilk_test(returns[col], 0.05)  # Niveau de confiance de 5%</w:t>
      </w:r>
    </w:p>
    <w:p>
      <w:pPr>
        <w:pStyle w:val="Normal"/>
        <w:bidi w:val="0"/>
        <w:rPr/>
      </w:pPr>
      <w:r>
        <w:rPr>
          <w:rStyle w:val="Textesource"/>
        </w:rPr>
        <w:t xml:space="preserve">    </w:t>
      </w:r>
      <w:r>
        <w:rPr>
          <w:rStyle w:val="Textesource"/>
        </w:rPr>
        <w:t>print('-'*50)</w:t>
      </w:r>
    </w:p>
    <w:p>
      <w:pPr>
        <w:pStyle w:val="Normal"/>
        <w:bidi w:val="0"/>
        <w:rPr/>
      </w:pPr>
      <w:r>
        <w:rPr/>
      </w:r>
    </w:p>
    <w:p>
      <w:pPr>
        <w:pStyle w:val="Normal"/>
        <w:bidi w:val="0"/>
        <w:rPr/>
      </w:pPr>
      <w:r>
        <w:rPr>
          <w:rStyle w:val="Textesource"/>
        </w:rPr>
        <w:t># Application du test de Jarque-Bera</w:t>
      </w:r>
    </w:p>
    <w:p>
      <w:pPr>
        <w:pStyle w:val="Normal"/>
        <w:bidi w:val="0"/>
        <w:rPr/>
      </w:pPr>
      <w:r>
        <w:rPr>
          <w:rStyle w:val="Textesource"/>
        </w:rPr>
        <w:t>print("Test de Jarque-Bera:")</w:t>
      </w:r>
    </w:p>
    <w:p>
      <w:pPr>
        <w:pStyle w:val="Normal"/>
        <w:bidi w:val="0"/>
        <w:rPr/>
      </w:pPr>
      <w:r>
        <w:rPr>
          <w:rStyle w:val="Textesource"/>
        </w:rPr>
        <w:t>for col in returns.columns:</w:t>
      </w:r>
    </w:p>
    <w:p>
      <w:pPr>
        <w:pStyle w:val="Normal"/>
        <w:bidi w:val="0"/>
        <w:rPr/>
      </w:pPr>
      <w:r>
        <w:rPr>
          <w:rStyle w:val="Textesource"/>
        </w:rPr>
        <w:t xml:space="preserve">    </w:t>
      </w:r>
      <w:r>
        <w:rPr>
          <w:rStyle w:val="Textesource"/>
        </w:rPr>
        <w:t>print('Rendements de :', col)</w:t>
      </w:r>
    </w:p>
    <w:p>
      <w:pPr>
        <w:pStyle w:val="Normal"/>
        <w:bidi w:val="0"/>
        <w:rPr/>
      </w:pPr>
      <w:r>
        <w:rPr>
          <w:rStyle w:val="Textesource"/>
        </w:rPr>
        <w:t xml:space="preserve">    </w:t>
      </w:r>
      <w:r>
        <w:rPr>
          <w:rStyle w:val="Textesource"/>
        </w:rPr>
        <w:t>jarque_bera_test(returns[col], 0.05)  # Niveau de confiance de 5%</w:t>
      </w:r>
    </w:p>
    <w:p>
      <w:pPr>
        <w:pStyle w:val="Normal"/>
        <w:bidi w:val="0"/>
        <w:spacing w:before="0" w:after="283"/>
        <w:rPr/>
      </w:pPr>
      <w:r>
        <w:rPr>
          <w:rStyle w:val="Textesource"/>
        </w:rPr>
        <w:t xml:space="preserve">    </w:t>
      </w:r>
      <w:r>
        <w:rPr>
          <w:rStyle w:val="Textesource"/>
        </w:rPr>
        <w:t>print('-'*50)</w:t>
      </w:r>
    </w:p>
    <w:p>
      <w:pPr>
        <w:pStyle w:val="Normal"/>
        <w:bidi w:val="0"/>
        <w:jc w:val="left"/>
        <w:rPr/>
      </w:pPr>
      <w:r>
        <w:rPr/>
        <w:t>Explication :</w:t>
      </w:r>
    </w:p>
    <w:p>
      <w:pPr>
        <w:pStyle w:val="Normal"/>
        <w:numPr>
          <w:ilvl w:val="0"/>
          <w:numId w:val="161"/>
        </w:numPr>
        <w:tabs>
          <w:tab w:val="left" w:pos="709" w:leader="none"/>
        </w:tabs>
        <w:bidi w:val="0"/>
        <w:ind w:left="709" w:hanging="283"/>
        <w:jc w:val="left"/>
        <w:rPr/>
      </w:pPr>
      <w:r>
        <w:rPr>
          <w:rStyle w:val="Accentuationforte"/>
        </w:rPr>
        <w:t>Importation des bibliothèques</w:t>
      </w:r>
      <w:r>
        <w:rPr/>
        <w:t xml:space="preserve"> :</w:t>
      </w:r>
    </w:p>
    <w:p>
      <w:pPr>
        <w:pStyle w:val="Normal"/>
        <w:numPr>
          <w:ilvl w:val="1"/>
          <w:numId w:val="161"/>
        </w:numPr>
        <w:tabs>
          <w:tab w:val="clear" w:pos="709"/>
          <w:tab w:val="left" w:pos="1418" w:leader="none"/>
        </w:tabs>
        <w:bidi w:val="0"/>
        <w:spacing w:before="0" w:after="0"/>
        <w:ind w:left="1418" w:hanging="283"/>
        <w:jc w:val="left"/>
        <w:rPr/>
      </w:pPr>
      <w:r>
        <w:rPr>
          <w:rStyle w:val="Textesource"/>
        </w:rPr>
        <w:t>shapiro</w:t>
      </w:r>
      <w:r>
        <w:rPr/>
        <w:t xml:space="preserve"> est importé de </w:t>
      </w:r>
      <w:r>
        <w:rPr>
          <w:rStyle w:val="Textesource"/>
        </w:rPr>
        <w:t>scipy.stats</w:t>
      </w:r>
      <w:r>
        <w:rPr/>
        <w:t xml:space="preserve"> pour le test de Shapiro-Wilk.</w:t>
      </w:r>
    </w:p>
    <w:p>
      <w:pPr>
        <w:pStyle w:val="Normal"/>
        <w:numPr>
          <w:ilvl w:val="1"/>
          <w:numId w:val="161"/>
        </w:numPr>
        <w:tabs>
          <w:tab w:val="clear" w:pos="709"/>
          <w:tab w:val="left" w:pos="1418" w:leader="none"/>
        </w:tabs>
        <w:bidi w:val="0"/>
        <w:spacing w:before="0" w:after="0"/>
        <w:ind w:left="1418" w:hanging="283"/>
        <w:jc w:val="left"/>
        <w:rPr/>
      </w:pPr>
      <w:r>
        <w:rPr>
          <w:rStyle w:val="Textesource"/>
        </w:rPr>
        <w:t>jarque_bera</w:t>
      </w:r>
      <w:r>
        <w:rPr/>
        <w:t xml:space="preserve"> est importé de </w:t>
      </w:r>
      <w:r>
        <w:rPr>
          <w:rStyle w:val="Textesource"/>
        </w:rPr>
        <w:t>statsmodels.stats.stattools</w:t>
      </w:r>
      <w:r>
        <w:rPr/>
        <w:t xml:space="preserve"> pour le test de Jarque-Bera.</w:t>
      </w:r>
    </w:p>
    <w:p>
      <w:pPr>
        <w:pStyle w:val="Normal"/>
        <w:numPr>
          <w:ilvl w:val="0"/>
          <w:numId w:val="161"/>
        </w:numPr>
        <w:tabs>
          <w:tab w:val="left" w:pos="709" w:leader="none"/>
        </w:tabs>
        <w:bidi w:val="0"/>
        <w:ind w:left="709" w:hanging="283"/>
        <w:jc w:val="left"/>
        <w:rPr/>
      </w:pPr>
      <w:r>
        <w:rPr>
          <w:rStyle w:val="Accentuationforte"/>
        </w:rPr>
        <w:t xml:space="preserve">Fonction </w:t>
      </w:r>
      <w:r>
        <w:rPr>
          <w:rStyle w:val="Textesource"/>
        </w:rPr>
        <w:t>shapiro_wilk_test</w:t>
      </w:r>
      <w:r>
        <w:rPr/>
        <w:t xml:space="preserve"> :</w:t>
      </w:r>
    </w:p>
    <w:p>
      <w:pPr>
        <w:pStyle w:val="Normal"/>
        <w:numPr>
          <w:ilvl w:val="1"/>
          <w:numId w:val="161"/>
        </w:numPr>
        <w:tabs>
          <w:tab w:val="clear" w:pos="709"/>
          <w:tab w:val="left" w:pos="1418" w:leader="none"/>
        </w:tabs>
        <w:bidi w:val="0"/>
        <w:spacing w:before="0" w:after="0"/>
        <w:ind w:left="1418" w:hanging="283"/>
        <w:jc w:val="left"/>
        <w:rPr/>
      </w:pPr>
      <w:r>
        <w:rPr/>
        <w:t xml:space="preserve">Cette fonction applique le test de Shapiro-Wilk et récupère la </w:t>
      </w:r>
      <w:r>
        <w:rPr>
          <w:rStyle w:val="Accentuationforte"/>
        </w:rPr>
        <w:t>p-valeur</w:t>
      </w:r>
      <w:r>
        <w:rPr/>
        <w:t>.</w:t>
      </w:r>
    </w:p>
    <w:p>
      <w:pPr>
        <w:pStyle w:val="Normal"/>
        <w:numPr>
          <w:ilvl w:val="1"/>
          <w:numId w:val="161"/>
        </w:numPr>
        <w:tabs>
          <w:tab w:val="clear" w:pos="709"/>
          <w:tab w:val="left" w:pos="1418" w:leader="none"/>
        </w:tabs>
        <w:bidi w:val="0"/>
        <w:spacing w:before="0" w:after="0"/>
        <w:ind w:left="1418" w:hanging="283"/>
        <w:jc w:val="left"/>
        <w:rPr/>
      </w:pPr>
      <w:r>
        <w:rPr/>
        <w:t xml:space="preserve">Si la p-valeur est </w:t>
      </w:r>
      <w:r>
        <w:rPr>
          <w:rStyle w:val="Accentuationforte"/>
        </w:rPr>
        <w:t>inférieure à 0.05</w:t>
      </w:r>
      <w:r>
        <w:rPr/>
        <w:t xml:space="preserve"> (niveau de confiance de 5 %), cela signifie que les données </w:t>
      </w:r>
      <w:r>
        <w:rPr>
          <w:rStyle w:val="Accentuationforte"/>
        </w:rPr>
        <w:t>ne suivent pas une loi normale</w:t>
      </w:r>
      <w:r>
        <w:rPr/>
        <w:t>.</w:t>
      </w:r>
    </w:p>
    <w:p>
      <w:pPr>
        <w:pStyle w:val="Normal"/>
        <w:numPr>
          <w:ilvl w:val="1"/>
          <w:numId w:val="161"/>
        </w:numPr>
        <w:tabs>
          <w:tab w:val="clear" w:pos="709"/>
          <w:tab w:val="left" w:pos="1418" w:leader="none"/>
        </w:tabs>
        <w:bidi w:val="0"/>
        <w:spacing w:before="0" w:after="0"/>
        <w:ind w:left="1418" w:hanging="283"/>
        <w:jc w:val="left"/>
        <w:rPr/>
      </w:pPr>
      <w:r>
        <w:rPr/>
        <w:t xml:space="preserve">Si la p-valeur est </w:t>
      </w:r>
      <w:r>
        <w:rPr>
          <w:rStyle w:val="Accentuationforte"/>
        </w:rPr>
        <w:t>supérieure à 0.05</w:t>
      </w:r>
      <w:r>
        <w:rPr/>
        <w:t xml:space="preserve">, cela signifie que les données </w:t>
      </w:r>
      <w:r>
        <w:rPr>
          <w:rStyle w:val="Accentuationforte"/>
        </w:rPr>
        <w:t>suivent une loi normale</w:t>
      </w:r>
      <w:r>
        <w:rPr/>
        <w:t>.</w:t>
      </w:r>
    </w:p>
    <w:p>
      <w:pPr>
        <w:pStyle w:val="Normal"/>
        <w:numPr>
          <w:ilvl w:val="0"/>
          <w:numId w:val="161"/>
        </w:numPr>
        <w:tabs>
          <w:tab w:val="left" w:pos="709" w:leader="none"/>
        </w:tabs>
        <w:bidi w:val="0"/>
        <w:ind w:left="709" w:hanging="283"/>
        <w:jc w:val="left"/>
        <w:rPr/>
      </w:pPr>
      <w:r>
        <w:rPr>
          <w:rStyle w:val="Accentuationforte"/>
        </w:rPr>
        <w:t xml:space="preserve">Fonction </w:t>
      </w:r>
      <w:r>
        <w:rPr>
          <w:rStyle w:val="Textesource"/>
        </w:rPr>
        <w:t>jarque_bera_test</w:t>
      </w:r>
      <w:r>
        <w:rPr/>
        <w:t xml:space="preserve"> :</w:t>
      </w:r>
    </w:p>
    <w:p>
      <w:pPr>
        <w:pStyle w:val="Normal"/>
        <w:numPr>
          <w:ilvl w:val="1"/>
          <w:numId w:val="161"/>
        </w:numPr>
        <w:tabs>
          <w:tab w:val="clear" w:pos="709"/>
          <w:tab w:val="left" w:pos="1418" w:leader="none"/>
        </w:tabs>
        <w:bidi w:val="0"/>
        <w:spacing w:before="0" w:after="0"/>
        <w:ind w:left="1418" w:hanging="283"/>
        <w:jc w:val="left"/>
        <w:rPr/>
      </w:pPr>
      <w:r>
        <w:rPr/>
        <w:t xml:space="preserve">Cette fonction applique le test de Jarque-Bera et récupère également la </w:t>
      </w:r>
      <w:r>
        <w:rPr>
          <w:rStyle w:val="Accentuationforte"/>
        </w:rPr>
        <w:t>p-valeur</w:t>
      </w:r>
      <w:r>
        <w:rPr/>
        <w:t>.</w:t>
      </w:r>
    </w:p>
    <w:p>
      <w:pPr>
        <w:pStyle w:val="Normal"/>
        <w:numPr>
          <w:ilvl w:val="1"/>
          <w:numId w:val="161"/>
        </w:numPr>
        <w:tabs>
          <w:tab w:val="clear" w:pos="709"/>
          <w:tab w:val="left" w:pos="1418" w:leader="none"/>
        </w:tabs>
        <w:bidi w:val="0"/>
        <w:spacing w:before="0" w:after="0"/>
        <w:ind w:left="1418" w:hanging="283"/>
        <w:jc w:val="left"/>
        <w:rPr/>
      </w:pPr>
      <w:r>
        <w:rPr/>
        <w:t xml:space="preserve">Le même principe est appliqué ici : si la p-valeur est inférieure à 0.05, les données </w:t>
      </w:r>
      <w:r>
        <w:rPr>
          <w:rStyle w:val="Accentuationforte"/>
        </w:rPr>
        <w:t>ne suivent pas une loi normale</w:t>
      </w:r>
      <w:r>
        <w:rPr/>
        <w:t xml:space="preserve"> ; sinon, elles </w:t>
      </w:r>
      <w:r>
        <w:rPr>
          <w:rStyle w:val="Accentuationforte"/>
        </w:rPr>
        <w:t>suivent une loi normale</w:t>
      </w:r>
      <w:r>
        <w:rPr/>
        <w:t>.</w:t>
      </w:r>
    </w:p>
    <w:p>
      <w:pPr>
        <w:pStyle w:val="Normal"/>
        <w:numPr>
          <w:ilvl w:val="0"/>
          <w:numId w:val="161"/>
        </w:numPr>
        <w:tabs>
          <w:tab w:val="left" w:pos="709" w:leader="none"/>
        </w:tabs>
        <w:bidi w:val="0"/>
        <w:ind w:left="709" w:hanging="283"/>
        <w:jc w:val="left"/>
        <w:rPr/>
      </w:pPr>
      <w:r>
        <w:rPr>
          <w:rStyle w:val="Accentuationforte"/>
        </w:rPr>
        <w:t>Application des tests</w:t>
      </w:r>
      <w:r>
        <w:rPr/>
        <w:t xml:space="preserve"> :</w:t>
      </w:r>
    </w:p>
    <w:p>
      <w:pPr>
        <w:pStyle w:val="Normal"/>
        <w:numPr>
          <w:ilvl w:val="1"/>
          <w:numId w:val="161"/>
        </w:numPr>
        <w:tabs>
          <w:tab w:val="clear" w:pos="709"/>
          <w:tab w:val="left" w:pos="1418" w:leader="none"/>
        </w:tabs>
        <w:bidi w:val="0"/>
        <w:ind w:left="1418" w:hanging="283"/>
        <w:jc w:val="left"/>
        <w:rPr/>
      </w:pPr>
      <w:r>
        <w:rPr/>
        <w:t xml:space="preserve">Le code applique les deux tests à chaque colonne de votre DataFrame </w:t>
      </w:r>
      <w:r>
        <w:rPr>
          <w:rStyle w:val="Textesource"/>
        </w:rPr>
        <w:t>returns</w:t>
      </w:r>
      <w:r>
        <w:rPr/>
        <w:t xml:space="preserve"> (qui contient les rendements journaliers de chaque action) et affiche le résultat pour chacune.</w:t>
      </w:r>
    </w:p>
    <w:p>
      <w:pPr>
        <w:pStyle w:val="Normal"/>
        <w:bidi w:val="0"/>
        <w:jc w:val="left"/>
        <w:rPr/>
      </w:pPr>
      <w:r>
        <w:rPr/>
        <w:t>Interprétation des résultats :</w:t>
      </w:r>
    </w:p>
    <w:p>
      <w:pPr>
        <w:pStyle w:val="Normal"/>
        <w:numPr>
          <w:ilvl w:val="0"/>
          <w:numId w:val="162"/>
        </w:numPr>
        <w:tabs>
          <w:tab w:val="left" w:pos="709" w:leader="none"/>
        </w:tabs>
        <w:bidi w:val="0"/>
        <w:spacing w:before="0" w:after="0"/>
        <w:ind w:left="709" w:hanging="283"/>
        <w:jc w:val="left"/>
        <w:rPr/>
      </w:pPr>
      <w:r>
        <w:rPr>
          <w:rStyle w:val="Accentuationforte"/>
        </w:rPr>
        <w:t>Si la p-valeur est inférieure à 0.05</w:t>
      </w:r>
      <w:r>
        <w:rPr/>
        <w:t xml:space="preserve"> :</w:t>
      </w:r>
    </w:p>
    <w:p>
      <w:pPr>
        <w:pStyle w:val="Normal"/>
        <w:numPr>
          <w:ilvl w:val="1"/>
          <w:numId w:val="162"/>
        </w:numPr>
        <w:tabs>
          <w:tab w:val="clear" w:pos="709"/>
          <w:tab w:val="left" w:pos="1418" w:leader="none"/>
        </w:tabs>
        <w:bidi w:val="0"/>
        <w:spacing w:before="0" w:after="0"/>
        <w:ind w:left="1418" w:hanging="283"/>
        <w:jc w:val="left"/>
        <w:rPr/>
      </w:pPr>
      <w:r>
        <w:rPr/>
        <w:t xml:space="preserve">Vous </w:t>
      </w:r>
      <w:r>
        <w:rPr>
          <w:rStyle w:val="Accentuationforte"/>
        </w:rPr>
        <w:t>rejetez l'hypothèse nulle</w:t>
      </w:r>
      <w:r>
        <w:rPr/>
        <w:t xml:space="preserve"> selon laquelle les données suivent une loi normale. Cela signifie que les rendements </w:t>
      </w:r>
      <w:r>
        <w:rPr>
          <w:rStyle w:val="Accentuationforte"/>
        </w:rPr>
        <w:t>ne sont pas normalement distribués</w:t>
      </w:r>
      <w:r>
        <w:rPr/>
        <w:t>.</w:t>
      </w:r>
    </w:p>
    <w:p>
      <w:pPr>
        <w:pStyle w:val="Normal"/>
        <w:numPr>
          <w:ilvl w:val="0"/>
          <w:numId w:val="162"/>
        </w:numPr>
        <w:tabs>
          <w:tab w:val="left" w:pos="709" w:leader="none"/>
        </w:tabs>
        <w:bidi w:val="0"/>
        <w:spacing w:before="0" w:after="0"/>
        <w:ind w:left="709" w:hanging="283"/>
        <w:jc w:val="left"/>
        <w:rPr/>
      </w:pPr>
      <w:r>
        <w:rPr>
          <w:rStyle w:val="Accentuationforte"/>
        </w:rPr>
        <w:t>Si la p-valeur est supérieure à 0.05</w:t>
      </w:r>
      <w:r>
        <w:rPr/>
        <w:t xml:space="preserve"> :</w:t>
      </w:r>
    </w:p>
    <w:p>
      <w:pPr>
        <w:pStyle w:val="Normal"/>
        <w:numPr>
          <w:ilvl w:val="1"/>
          <w:numId w:val="162"/>
        </w:numPr>
        <w:tabs>
          <w:tab w:val="clear" w:pos="709"/>
          <w:tab w:val="left" w:pos="1418" w:leader="none"/>
        </w:tabs>
        <w:bidi w:val="0"/>
        <w:ind w:left="1418" w:hanging="283"/>
        <w:jc w:val="left"/>
        <w:rPr/>
      </w:pPr>
      <w:r>
        <w:rPr/>
        <w:t xml:space="preserve">Vous </w:t>
      </w:r>
      <w:r>
        <w:rPr>
          <w:rStyle w:val="Accentuationforte"/>
        </w:rPr>
        <w:t>ne rejetez pas l'hypothèse nulle</w:t>
      </w:r>
      <w:r>
        <w:rPr/>
        <w:t xml:space="preserve">. Cela signifie que les données </w:t>
      </w:r>
      <w:r>
        <w:rPr>
          <w:rStyle w:val="Accentuationforte"/>
        </w:rPr>
        <w:t>peuvent être considérées comme normalement distribuées</w:t>
      </w:r>
      <w:r>
        <w:rPr/>
        <w:t>.</w:t>
      </w:r>
    </w:p>
    <w:p>
      <w:pPr>
        <w:pStyle w:val="Normal"/>
        <w:bidi w:val="0"/>
        <w:jc w:val="left"/>
        <w:rPr/>
      </w:pPr>
      <w:r>
        <w:rPr/>
        <w:t>Exemple de sortie :</w:t>
      </w:r>
    </w:p>
    <w:p>
      <w:pPr>
        <w:pStyle w:val="Normal"/>
        <w:bidi w:val="0"/>
        <w:spacing w:before="0" w:after="0"/>
        <w:jc w:val="left"/>
        <w:rPr/>
      </w:pPr>
      <w:r>
        <w:rPr/>
        <w:t>markdown</w:t>
      </w:r>
    </w:p>
    <w:p>
      <w:pPr>
        <w:pStyle w:val="Normal"/>
        <w:bidi w:val="0"/>
        <w:spacing w:before="0" w:after="0"/>
        <w:jc w:val="left"/>
        <w:rPr/>
      </w:pPr>
      <w:r>
        <w:rPr/>
        <w:t>Copy code</w:t>
      </w:r>
    </w:p>
    <w:p>
      <w:pPr>
        <w:pStyle w:val="Normal"/>
        <w:bidi w:val="0"/>
        <w:rPr/>
      </w:pPr>
      <w:r>
        <w:rPr>
          <w:rStyle w:val="Textesource"/>
        </w:rPr>
        <w:t>Test de Shapiro-Wilk:</w:t>
      </w:r>
    </w:p>
    <w:p>
      <w:pPr>
        <w:pStyle w:val="Normal"/>
        <w:bidi w:val="0"/>
        <w:rPr/>
      </w:pPr>
      <w:r>
        <w:rPr>
          <w:rStyle w:val="Textesource"/>
        </w:rPr>
        <w:t>Rendements de : AAPL</w:t>
      </w:r>
    </w:p>
    <w:p>
      <w:pPr>
        <w:pStyle w:val="Normal"/>
        <w:bidi w:val="0"/>
        <w:rPr/>
      </w:pPr>
      <w:r>
        <w:rPr>
          <w:rStyle w:val="Textesource"/>
        </w:rPr>
        <w:t>Les données ne sont pas normalement distribuées (p-value = 0.0021)</w:t>
      </w:r>
    </w:p>
    <w:p>
      <w:pPr>
        <w:pStyle w:val="Normal"/>
        <w:bidi w:val="0"/>
        <w:rPr/>
      </w:pPr>
      <w:r>
        <w:rPr>
          <w:rStyle w:val="Textesource"/>
        </w:rPr>
        <w:t>--------------------------------------------------</w:t>
      </w:r>
    </w:p>
    <w:p>
      <w:pPr>
        <w:pStyle w:val="Normal"/>
        <w:bidi w:val="0"/>
        <w:rPr/>
      </w:pPr>
      <w:r>
        <w:rPr>
          <w:rStyle w:val="Textesource"/>
        </w:rPr>
        <w:t>Rendements de : MSFT</w:t>
      </w:r>
    </w:p>
    <w:p>
      <w:pPr>
        <w:pStyle w:val="Normal"/>
        <w:bidi w:val="0"/>
        <w:rPr/>
      </w:pPr>
      <w:r>
        <w:rPr>
          <w:rStyle w:val="Textesource"/>
        </w:rPr>
        <w:t>Les données suivent une loi normale (p-value = 0.0783)</w:t>
      </w:r>
    </w:p>
    <w:p>
      <w:pPr>
        <w:pStyle w:val="Normal"/>
        <w:bidi w:val="0"/>
        <w:rPr/>
      </w:pPr>
      <w:r>
        <w:rPr>
          <w:rStyle w:val="Textesource"/>
        </w:rPr>
        <w:t>--------------------------------------------------</w:t>
      </w:r>
    </w:p>
    <w:p>
      <w:pPr>
        <w:pStyle w:val="Normal"/>
        <w:bidi w:val="0"/>
        <w:rPr/>
      </w:pPr>
      <w:r>
        <w:rPr>
          <w:rStyle w:val="Textesource"/>
        </w:rPr>
        <w:t>Rendements de : TSLA</w:t>
      </w:r>
    </w:p>
    <w:p>
      <w:pPr>
        <w:pStyle w:val="Normal"/>
        <w:bidi w:val="0"/>
        <w:rPr/>
      </w:pPr>
      <w:r>
        <w:rPr>
          <w:rStyle w:val="Textesource"/>
        </w:rPr>
        <w:t>Les données ne sont pas normalement distribuées (p-value = 0.0010)</w:t>
      </w:r>
    </w:p>
    <w:p>
      <w:pPr>
        <w:pStyle w:val="Normal"/>
        <w:bidi w:val="0"/>
        <w:rPr/>
      </w:pPr>
      <w:r>
        <w:rPr>
          <w:rStyle w:val="Textesource"/>
        </w:rPr>
        <w:t>--------------------------------------------------</w:t>
      </w:r>
    </w:p>
    <w:p>
      <w:pPr>
        <w:pStyle w:val="Normal"/>
        <w:bidi w:val="0"/>
        <w:rPr/>
      </w:pPr>
      <w:r>
        <w:rPr/>
      </w:r>
    </w:p>
    <w:p>
      <w:pPr>
        <w:pStyle w:val="Normal"/>
        <w:bidi w:val="0"/>
        <w:rPr/>
      </w:pPr>
      <w:r>
        <w:rPr>
          <w:rStyle w:val="Textesource"/>
        </w:rPr>
        <w:t>Test de Jarque-Bera:</w:t>
      </w:r>
    </w:p>
    <w:p>
      <w:pPr>
        <w:pStyle w:val="Normal"/>
        <w:bidi w:val="0"/>
        <w:rPr/>
      </w:pPr>
      <w:r>
        <w:rPr>
          <w:rStyle w:val="Textesource"/>
        </w:rPr>
        <w:t>Rendements de : AAPL</w:t>
      </w:r>
    </w:p>
    <w:p>
      <w:pPr>
        <w:pStyle w:val="Normal"/>
        <w:bidi w:val="0"/>
        <w:rPr/>
      </w:pPr>
      <w:r>
        <w:rPr>
          <w:rStyle w:val="Textesource"/>
        </w:rPr>
        <w:t>Les données ne sont pas normalement distribuées (p-value = 0.0015)</w:t>
      </w:r>
    </w:p>
    <w:p>
      <w:pPr>
        <w:pStyle w:val="Normal"/>
        <w:bidi w:val="0"/>
        <w:rPr/>
      </w:pPr>
      <w:r>
        <w:rPr>
          <w:rStyle w:val="Textesource"/>
        </w:rPr>
        <w:t>--------------------------------------------------</w:t>
      </w:r>
    </w:p>
    <w:p>
      <w:pPr>
        <w:pStyle w:val="Normal"/>
        <w:bidi w:val="0"/>
        <w:rPr/>
      </w:pPr>
      <w:r>
        <w:rPr>
          <w:rStyle w:val="Textesource"/>
        </w:rPr>
        <w:t>Rendements de : MSFT</w:t>
      </w:r>
    </w:p>
    <w:p>
      <w:pPr>
        <w:pStyle w:val="Normal"/>
        <w:bidi w:val="0"/>
        <w:rPr/>
      </w:pPr>
      <w:r>
        <w:rPr>
          <w:rStyle w:val="Textesource"/>
        </w:rPr>
        <w:t>Les données suivent une loi normale (p-value = 0.0562)</w:t>
      </w:r>
    </w:p>
    <w:p>
      <w:pPr>
        <w:pStyle w:val="Normal"/>
        <w:bidi w:val="0"/>
        <w:rPr/>
      </w:pPr>
      <w:r>
        <w:rPr>
          <w:rStyle w:val="Textesource"/>
        </w:rPr>
        <w:t>--------------------------------------------------</w:t>
      </w:r>
    </w:p>
    <w:p>
      <w:pPr>
        <w:pStyle w:val="Normal"/>
        <w:bidi w:val="0"/>
        <w:rPr/>
      </w:pPr>
      <w:r>
        <w:rPr>
          <w:rStyle w:val="Textesource"/>
        </w:rPr>
        <w:t>Rendements de : TSLA</w:t>
      </w:r>
    </w:p>
    <w:p>
      <w:pPr>
        <w:pStyle w:val="Normal"/>
        <w:bidi w:val="0"/>
        <w:rPr/>
      </w:pPr>
      <w:r>
        <w:rPr>
          <w:rStyle w:val="Textesource"/>
        </w:rPr>
        <w:t>Les données ne sont pas normalement distribuées (p-value = 0.0003)</w:t>
      </w:r>
    </w:p>
    <w:p>
      <w:pPr>
        <w:pStyle w:val="Normal"/>
        <w:bidi w:val="0"/>
        <w:spacing w:before="0" w:after="283"/>
        <w:rPr/>
      </w:pPr>
      <w:r>
        <w:rPr>
          <w:rStyle w:val="Textesource"/>
        </w:rPr>
        <w:t>--------------------------------------------------</w:t>
      </w:r>
    </w:p>
    <w:p>
      <w:pPr>
        <w:pStyle w:val="Normal"/>
        <w:bidi w:val="0"/>
        <w:jc w:val="left"/>
        <w:rPr/>
      </w:pPr>
      <w:r>
        <w:rPr/>
        <w:t>Conclusion :</w:t>
      </w:r>
    </w:p>
    <w:p>
      <w:pPr>
        <w:pStyle w:val="Normal"/>
        <w:numPr>
          <w:ilvl w:val="0"/>
          <w:numId w:val="163"/>
        </w:numPr>
        <w:tabs>
          <w:tab w:val="left" w:pos="709" w:leader="none"/>
        </w:tabs>
        <w:bidi w:val="0"/>
        <w:spacing w:before="0" w:after="0"/>
        <w:ind w:left="709" w:hanging="283"/>
        <w:jc w:val="left"/>
        <w:rPr/>
      </w:pPr>
      <w:r>
        <w:rPr>
          <w:rStyle w:val="Accentuationforte"/>
        </w:rPr>
        <w:t>Tests de normalité</w:t>
      </w:r>
      <w:r>
        <w:rPr/>
        <w:t xml:space="preserve"> : Les tests de </w:t>
      </w:r>
      <w:r>
        <w:rPr>
          <w:rStyle w:val="Accentuationforte"/>
        </w:rPr>
        <w:t>Shapiro-Wilk</w:t>
      </w:r>
      <w:r>
        <w:rPr/>
        <w:t xml:space="preserve"> et </w:t>
      </w:r>
      <w:r>
        <w:rPr>
          <w:rStyle w:val="Accentuationforte"/>
        </w:rPr>
        <w:t>Jarque-Bera</w:t>
      </w:r>
      <w:r>
        <w:rPr/>
        <w:t xml:space="preserve"> sont des outils importants pour vérifier si les rendements de vos actifs suivent une distribution normale. Ceci est utile pour les modèles statistiques et financiers qui reposent sur l'hypothèse de normalité.</w:t>
      </w:r>
    </w:p>
    <w:p>
      <w:pPr>
        <w:pStyle w:val="Normal"/>
        <w:numPr>
          <w:ilvl w:val="0"/>
          <w:numId w:val="163"/>
        </w:numPr>
        <w:tabs>
          <w:tab w:val="left" w:pos="709" w:leader="none"/>
        </w:tabs>
        <w:bidi w:val="0"/>
        <w:ind w:left="709" w:hanging="283"/>
        <w:jc w:val="left"/>
        <w:rPr/>
      </w:pPr>
      <w:r>
        <w:rPr>
          <w:rStyle w:val="Accentuationforte"/>
        </w:rPr>
        <w:t>Application dans l'analyse des rendements</w:t>
      </w:r>
      <w:r>
        <w:rPr/>
        <w:t xml:space="preserve"> : Si les rendements d'une action ne suivent pas une distribution normale, cela peut signifier qu'il y a des événements extrêmes ou une asymétrie, ce qui pourrait nécessiter d'autres méthodes d'évaluation du risque, comme le ratio de Sortino ou des modèles prenant en compte les queues de distribution.</w:t>
      </w:r>
    </w:p>
    <w:p>
      <w:pPr>
        <w:pStyle w:val="Normal"/>
        <w:bidi w:val="0"/>
        <w:jc w:val="left"/>
        <w:rPr/>
      </w:pPr>
      <w:r>
        <w:rPr/>
        <w:t>N'hésitez pas à demander si vous avez besoin d'autres explications sur l'interprétation des tests ou sur d'autres analyses !</w:t>
      </w:r>
    </w:p>
    <w:p>
      <w:pPr>
        <w:pStyle w:val="Normal"/>
        <w:bidi w:val="0"/>
        <w:jc w:val="left"/>
        <w:rPr/>
      </w:pPr>
      <w:r>
        <w:rPr/>
        <w:t>4o</w:t>
      </w:r>
    </w:p>
    <w:p>
      <w:pPr>
        <w:pStyle w:val="Normal"/>
        <w:bidi w:val="0"/>
        <w:jc w:val="left"/>
        <w:rPr/>
      </w:pPr>
      <w:r>
        <w:rPr/>
        <w:t>You said:</w:t>
      </w:r>
    </w:p>
    <w:p>
      <w:pPr>
        <w:pStyle w:val="Normal"/>
        <w:bidi w:val="0"/>
        <w:jc w:val="left"/>
        <w:rPr/>
      </w:pPr>
      <w:r>
        <w:rPr/>
        <w:t>Détail, s'il te plaît, la partie « Application » dans l'analyse des rendez-vous.</w:t>
      </w:r>
    </w:p>
    <w:p>
      <w:pPr>
        <w:pStyle w:val="Normal"/>
        <w:bidi w:val="0"/>
        <w:jc w:val="left"/>
        <w:rPr/>
      </w:pPr>
      <w:r>
        <w:rPr/>
        <w:t>ChatGPT said:</w:t>
      </w:r>
    </w:p>
    <w:p>
      <w:pPr>
        <w:pStyle w:val="Normal"/>
        <w:bidi w:val="0"/>
        <w:jc w:val="left"/>
        <w:rPr/>
      </w:pPr>
      <w:r>
        <w:rPr/>
        <w:t xml:space="preserve">Détail de la partie « </w:t>
      </w:r>
      <w:r>
        <w:rPr>
          <w:rStyle w:val="Accentuationforte"/>
          <w:b/>
        </w:rPr>
        <w:t>Application</w:t>
      </w:r>
      <w:r>
        <w:rPr/>
        <w:t xml:space="preserve"> » dans l'analyse des rendements :</w:t>
      </w:r>
    </w:p>
    <w:p>
      <w:pPr>
        <w:pStyle w:val="Normal"/>
        <w:bidi w:val="0"/>
        <w:spacing w:lineRule="auto" w:line="276" w:before="0" w:after="140"/>
        <w:jc w:val="left"/>
        <w:rPr/>
      </w:pPr>
      <w:r>
        <w:rPr/>
        <w:t xml:space="preserve">Lorsque vous appliquez des tests de normalité comme le </w:t>
      </w:r>
      <w:r>
        <w:rPr>
          <w:rStyle w:val="Accentuationforte"/>
        </w:rPr>
        <w:t>test de Shapiro-Wilk</w:t>
      </w:r>
      <w:r>
        <w:rPr/>
        <w:t xml:space="preserve"> et le </w:t>
      </w:r>
      <w:r>
        <w:rPr>
          <w:rStyle w:val="Accentuationforte"/>
        </w:rPr>
        <w:t>test de Jarque-Bera</w:t>
      </w:r>
      <w:r>
        <w:rPr/>
        <w:t xml:space="preserve"> à vos données de rendements financiers, vous cherchez à savoir si ces rendements suivent une </w:t>
      </w:r>
      <w:r>
        <w:rPr>
          <w:rStyle w:val="Accentuationforte"/>
        </w:rPr>
        <w:t>distribution normale</w:t>
      </w:r>
      <w:r>
        <w:rPr/>
        <w:t>. Cette analyse est cruciale car de nombreuses méthodes statistiques et modèles financiers partent de l'hypothèse que les rendements sont distribués normalement. Comprendre si cette hypothèse tient ou non peut influencer vos décisions d'analyse et de gestion de portefeuille.</w:t>
      </w:r>
    </w:p>
    <w:p>
      <w:pPr>
        <w:pStyle w:val="Normal"/>
        <w:bidi w:val="0"/>
        <w:jc w:val="left"/>
        <w:rPr/>
      </w:pPr>
      <w:r>
        <w:rPr/>
        <w:t xml:space="preserve">Pourquoi vérifier la </w:t>
      </w:r>
      <w:r>
        <w:rPr>
          <w:rStyle w:val="Accentuationforte"/>
          <w:b/>
        </w:rPr>
        <w:t>normalité des rendements</w:t>
      </w:r>
      <w:r>
        <w:rPr/>
        <w:t xml:space="preserve"> ?</w:t>
      </w:r>
    </w:p>
    <w:p>
      <w:pPr>
        <w:pStyle w:val="Normal"/>
        <w:bidi w:val="0"/>
        <w:spacing w:lineRule="auto" w:line="276" w:before="0" w:after="140"/>
        <w:jc w:val="left"/>
        <w:rPr/>
      </w:pPr>
      <w:r>
        <w:rPr/>
        <w:t xml:space="preserve">Dans l'analyse financière, beaucoup de modèles standards reposent sur l'hypothèse que les </w:t>
      </w:r>
      <w:r>
        <w:rPr>
          <w:rStyle w:val="Accentuationforte"/>
        </w:rPr>
        <w:t>rendements suivent une distribution normale</w:t>
      </w:r>
      <w:r>
        <w:rPr/>
        <w:t>. Cette hypothèse sous-entend que :</w:t>
      </w:r>
    </w:p>
    <w:p>
      <w:pPr>
        <w:pStyle w:val="Normal"/>
        <w:numPr>
          <w:ilvl w:val="0"/>
          <w:numId w:val="164"/>
        </w:numPr>
        <w:tabs>
          <w:tab w:val="left" w:pos="709" w:leader="none"/>
        </w:tabs>
        <w:bidi w:val="0"/>
        <w:spacing w:before="0" w:after="0"/>
        <w:ind w:left="709" w:hanging="283"/>
        <w:jc w:val="left"/>
        <w:rPr/>
      </w:pPr>
      <w:r>
        <w:rPr/>
        <w:t>Les rendements sont symétriques autour de la moyenne.</w:t>
      </w:r>
    </w:p>
    <w:p>
      <w:pPr>
        <w:pStyle w:val="Normal"/>
        <w:numPr>
          <w:ilvl w:val="0"/>
          <w:numId w:val="164"/>
        </w:numPr>
        <w:tabs>
          <w:tab w:val="left" w:pos="709" w:leader="none"/>
        </w:tabs>
        <w:bidi w:val="0"/>
        <w:spacing w:before="0" w:after="0"/>
        <w:ind w:left="709" w:hanging="283"/>
        <w:jc w:val="left"/>
        <w:rPr/>
      </w:pPr>
      <w:r>
        <w:rPr/>
        <w:t>Les événements extrêmes (rendements très hauts ou très bas) sont rares.</w:t>
      </w:r>
    </w:p>
    <w:p>
      <w:pPr>
        <w:pStyle w:val="Normal"/>
        <w:numPr>
          <w:ilvl w:val="0"/>
          <w:numId w:val="164"/>
        </w:numPr>
        <w:tabs>
          <w:tab w:val="left" w:pos="709" w:leader="none"/>
        </w:tabs>
        <w:bidi w:val="0"/>
        <w:ind w:left="709" w:hanging="283"/>
        <w:jc w:val="left"/>
        <w:rPr/>
      </w:pPr>
      <w:r>
        <w:rPr/>
        <w:t>Les rendements sont concentrés autour de la moyenne avec une probabilité décroissante d'observer des rendements plus éloignés.</w:t>
      </w:r>
    </w:p>
    <w:p>
      <w:pPr>
        <w:pStyle w:val="Normal"/>
        <w:bidi w:val="0"/>
        <w:jc w:val="left"/>
        <w:rPr/>
      </w:pPr>
      <w:r>
        <w:rPr/>
        <w:t>Ces modèles incluent des outils courants comme :</w:t>
      </w:r>
    </w:p>
    <w:p>
      <w:pPr>
        <w:pStyle w:val="Normal"/>
        <w:numPr>
          <w:ilvl w:val="0"/>
          <w:numId w:val="165"/>
        </w:numPr>
        <w:tabs>
          <w:tab w:val="left" w:pos="709" w:leader="none"/>
        </w:tabs>
        <w:bidi w:val="0"/>
        <w:spacing w:before="0" w:after="0"/>
        <w:ind w:left="709" w:hanging="283"/>
        <w:jc w:val="left"/>
        <w:rPr/>
      </w:pPr>
      <w:r>
        <w:rPr/>
        <w:t xml:space="preserve">La </w:t>
      </w:r>
      <w:r>
        <w:rPr>
          <w:rStyle w:val="Accentuationforte"/>
        </w:rPr>
        <w:t>Value at Risk (VaR)</w:t>
      </w:r>
      <w:r>
        <w:rPr/>
        <w:t xml:space="preserve"> : utilisée pour estimer la perte maximale probable sur un portefeuille à un horizon donné.</w:t>
      </w:r>
    </w:p>
    <w:p>
      <w:pPr>
        <w:pStyle w:val="Normal"/>
        <w:numPr>
          <w:ilvl w:val="0"/>
          <w:numId w:val="165"/>
        </w:numPr>
        <w:tabs>
          <w:tab w:val="left" w:pos="709" w:leader="none"/>
        </w:tabs>
        <w:bidi w:val="0"/>
        <w:spacing w:before="0" w:after="0"/>
        <w:ind w:left="709" w:hanging="283"/>
        <w:jc w:val="left"/>
        <w:rPr/>
      </w:pPr>
      <w:r>
        <w:rPr/>
        <w:t xml:space="preserve">Les mesures de </w:t>
      </w:r>
      <w:r>
        <w:rPr>
          <w:rStyle w:val="Accentuationforte"/>
        </w:rPr>
        <w:t>volatilité</w:t>
      </w:r>
      <w:r>
        <w:rPr/>
        <w:t xml:space="preserve"> : souvent basées sur l'écart type, qui suppose une distribution symétrique des rendements.</w:t>
      </w:r>
    </w:p>
    <w:p>
      <w:pPr>
        <w:pStyle w:val="Normal"/>
        <w:numPr>
          <w:ilvl w:val="0"/>
          <w:numId w:val="165"/>
        </w:numPr>
        <w:tabs>
          <w:tab w:val="left" w:pos="709" w:leader="none"/>
        </w:tabs>
        <w:bidi w:val="0"/>
        <w:ind w:left="709" w:hanging="283"/>
        <w:jc w:val="left"/>
        <w:rPr/>
      </w:pPr>
      <w:r>
        <w:rPr/>
        <w:t xml:space="preserve">Le </w:t>
      </w:r>
      <w:r>
        <w:rPr>
          <w:rStyle w:val="Accentuationforte"/>
        </w:rPr>
        <w:t>ratio de Sharpe</w:t>
      </w:r>
      <w:r>
        <w:rPr/>
        <w:t xml:space="preserve"> : qui suppose implicitement une distribution normale des rendements.</w:t>
      </w:r>
    </w:p>
    <w:p>
      <w:pPr>
        <w:pStyle w:val="Normal"/>
        <w:bidi w:val="0"/>
        <w:jc w:val="left"/>
        <w:rPr/>
      </w:pPr>
      <w:r>
        <w:rPr/>
        <w:t xml:space="preserve">Si les rendements </w:t>
      </w:r>
      <w:r>
        <w:rPr>
          <w:rStyle w:val="Accentuationforte"/>
        </w:rPr>
        <w:t>ne suivent pas une distribution normale</w:t>
      </w:r>
      <w:r>
        <w:rPr/>
        <w:t>, cela peut signifier que des événements extrêmes (pertes importantes ou gains importants) sont plus fréquents que prévu. Cela nécessite une approche plus prudente dans la gestion du risque.</w:t>
      </w:r>
    </w:p>
    <w:p>
      <w:pPr>
        <w:pStyle w:val="Normal"/>
        <w:bidi w:val="0"/>
        <w:jc w:val="left"/>
        <w:rPr/>
      </w:pPr>
      <w:r>
        <w:rPr/>
        <w:t>Cas pratiques dans l'application des tests sur des données de rendements :</w:t>
      </w:r>
    </w:p>
    <w:p>
      <w:pPr>
        <w:pStyle w:val="Normal"/>
        <w:numPr>
          <w:ilvl w:val="0"/>
          <w:numId w:val="166"/>
        </w:numPr>
        <w:tabs>
          <w:tab w:val="left" w:pos="709" w:leader="none"/>
        </w:tabs>
        <w:bidi w:val="0"/>
        <w:ind w:left="709" w:hanging="283"/>
        <w:jc w:val="left"/>
        <w:rPr/>
      </w:pPr>
      <w:r>
        <w:rPr>
          <w:rStyle w:val="Accentuationforte"/>
        </w:rPr>
        <w:t>Identification des événements extrêmes</w:t>
      </w:r>
      <w:r>
        <w:rPr/>
        <w:t xml:space="preserve"> :</w:t>
      </w:r>
    </w:p>
    <w:p>
      <w:pPr>
        <w:pStyle w:val="Normal"/>
        <w:numPr>
          <w:ilvl w:val="1"/>
          <w:numId w:val="166"/>
        </w:numPr>
        <w:tabs>
          <w:tab w:val="clear" w:pos="709"/>
          <w:tab w:val="left" w:pos="1418" w:leader="none"/>
        </w:tabs>
        <w:bidi w:val="0"/>
        <w:spacing w:before="0" w:after="0"/>
        <w:ind w:left="1418" w:hanging="283"/>
        <w:jc w:val="left"/>
        <w:rPr/>
      </w:pPr>
      <w:r>
        <w:rPr/>
        <w:t xml:space="preserve">Si les rendements d'une action ne suivent pas une distribution normale, cela peut indiquer une </w:t>
      </w:r>
      <w:r>
        <w:rPr>
          <w:rStyle w:val="Accentuationforte"/>
        </w:rPr>
        <w:t>fréquence plus élevée d'événements extrêmes</w:t>
      </w:r>
      <w:r>
        <w:rPr/>
        <w:t>, tels que des hausses ou des baisses importantes du prix. Ce type d'événements est souvent décrit comme étant "dans les queues" de la distribution.</w:t>
      </w:r>
    </w:p>
    <w:p>
      <w:pPr>
        <w:pStyle w:val="Normal"/>
        <w:numPr>
          <w:ilvl w:val="1"/>
          <w:numId w:val="166"/>
        </w:numPr>
        <w:tabs>
          <w:tab w:val="clear" w:pos="709"/>
          <w:tab w:val="left" w:pos="1418" w:leader="none"/>
        </w:tabs>
        <w:bidi w:val="0"/>
        <w:spacing w:before="0" w:after="0"/>
        <w:ind w:left="1418" w:hanging="283"/>
        <w:jc w:val="left"/>
        <w:rPr/>
      </w:pPr>
      <w:r>
        <w:rPr/>
        <w:t xml:space="preserve">Par exemple, des actions volatiles comme </w:t>
      </w:r>
      <w:r>
        <w:rPr>
          <w:rStyle w:val="Accentuationforte"/>
        </w:rPr>
        <w:t>Tesla (TSLA)</w:t>
      </w:r>
      <w:r>
        <w:rPr/>
        <w:t xml:space="preserve"> ou des cryptomonnaies comme le </w:t>
      </w:r>
      <w:r>
        <w:rPr>
          <w:rStyle w:val="Accentuationforte"/>
        </w:rPr>
        <w:t>Bitcoin</w:t>
      </w:r>
      <w:r>
        <w:rPr/>
        <w:t xml:space="preserve"> peuvent avoir des rendements non normaux, avec des événements extrêmes fréquents.</w:t>
      </w:r>
    </w:p>
    <w:p>
      <w:pPr>
        <w:pStyle w:val="Normal"/>
        <w:numPr>
          <w:ilvl w:val="0"/>
          <w:numId w:val="166"/>
        </w:numPr>
        <w:tabs>
          <w:tab w:val="left" w:pos="709" w:leader="none"/>
        </w:tabs>
        <w:bidi w:val="0"/>
        <w:ind w:left="709" w:hanging="283"/>
        <w:jc w:val="left"/>
        <w:rPr/>
      </w:pPr>
      <w:r>
        <w:rPr>
          <w:rStyle w:val="Accentuationforte"/>
        </w:rPr>
        <w:t>Analyse de la volatilité et des risques</w:t>
      </w:r>
      <w:r>
        <w:rPr/>
        <w:t xml:space="preserve"> :</w:t>
      </w:r>
    </w:p>
    <w:p>
      <w:pPr>
        <w:pStyle w:val="Normal"/>
        <w:numPr>
          <w:ilvl w:val="1"/>
          <w:numId w:val="166"/>
        </w:numPr>
        <w:tabs>
          <w:tab w:val="clear" w:pos="709"/>
          <w:tab w:val="left" w:pos="1418" w:leader="none"/>
        </w:tabs>
        <w:bidi w:val="0"/>
        <w:spacing w:before="0" w:after="0"/>
        <w:ind w:left="1418" w:hanging="283"/>
        <w:jc w:val="left"/>
        <w:rPr/>
      </w:pPr>
      <w:r>
        <w:rPr/>
        <w:t xml:space="preserve">Si les rendements ne suivent pas une distribution normale, il se peut que la </w:t>
      </w:r>
      <w:r>
        <w:rPr>
          <w:rStyle w:val="Accentuationforte"/>
        </w:rPr>
        <w:t>volatilité</w:t>
      </w:r>
      <w:r>
        <w:rPr/>
        <w:t xml:space="preserve"> mesurée par l'écart type sous-estime le risque réel, car la probabilité de fortes baisses ou de fortes hausses est plus grande que ce que la volatilité normale peut capturer.</w:t>
      </w:r>
    </w:p>
    <w:p>
      <w:pPr>
        <w:pStyle w:val="Normal"/>
        <w:numPr>
          <w:ilvl w:val="1"/>
          <w:numId w:val="166"/>
        </w:numPr>
        <w:tabs>
          <w:tab w:val="clear" w:pos="709"/>
          <w:tab w:val="left" w:pos="1418" w:leader="none"/>
        </w:tabs>
        <w:bidi w:val="0"/>
        <w:spacing w:before="0" w:after="0"/>
        <w:ind w:left="1418" w:hanging="283"/>
        <w:jc w:val="left"/>
        <w:rPr/>
      </w:pPr>
      <w:r>
        <w:rPr/>
        <w:t xml:space="preserve">Dans ce cas, des mesures alternatives comme le </w:t>
      </w:r>
      <w:r>
        <w:rPr>
          <w:rStyle w:val="Accentuationforte"/>
        </w:rPr>
        <w:t>ratio de Sortino</w:t>
      </w:r>
      <w:r>
        <w:rPr/>
        <w:t xml:space="preserve"> (qui ne tient compte que des pertes) peuvent être plus appropriées.</w:t>
      </w:r>
    </w:p>
    <w:p>
      <w:pPr>
        <w:pStyle w:val="Normal"/>
        <w:numPr>
          <w:ilvl w:val="0"/>
          <w:numId w:val="166"/>
        </w:numPr>
        <w:tabs>
          <w:tab w:val="left" w:pos="709" w:leader="none"/>
        </w:tabs>
        <w:bidi w:val="0"/>
        <w:ind w:left="709" w:hanging="283"/>
        <w:jc w:val="left"/>
        <w:rPr/>
      </w:pPr>
      <w:r>
        <w:rPr>
          <w:rStyle w:val="Accentuationforte"/>
        </w:rPr>
        <w:t>Modélisation des rendements</w:t>
      </w:r>
      <w:r>
        <w:rPr/>
        <w:t xml:space="preserve"> :</w:t>
      </w:r>
    </w:p>
    <w:p>
      <w:pPr>
        <w:pStyle w:val="Normal"/>
        <w:numPr>
          <w:ilvl w:val="1"/>
          <w:numId w:val="166"/>
        </w:numPr>
        <w:tabs>
          <w:tab w:val="clear" w:pos="709"/>
          <w:tab w:val="left" w:pos="1418" w:leader="none"/>
        </w:tabs>
        <w:bidi w:val="0"/>
        <w:spacing w:before="0" w:after="0"/>
        <w:ind w:left="1418" w:hanging="283"/>
        <w:jc w:val="left"/>
        <w:rPr/>
      </w:pPr>
      <w:r>
        <w:rPr/>
        <w:t xml:space="preserve">Si vos tests de normalité montrent que les rendements ne sont pas distribués normalement, vous pourriez envisager d'utiliser des modèles statistiques plus adaptés aux distributions non normales. Par exemple, les </w:t>
      </w:r>
      <w:r>
        <w:rPr>
          <w:rStyle w:val="Accentuationforte"/>
        </w:rPr>
        <w:t>modèles à distributions asymétriques</w:t>
      </w:r>
      <w:r>
        <w:rPr/>
        <w:t xml:space="preserve"> ou les modèles qui prennent en compte les queues lourdes (comme les distributions </w:t>
      </w:r>
      <w:r>
        <w:rPr>
          <w:rStyle w:val="Accentuationforte"/>
        </w:rPr>
        <w:t>t-logistiques</w:t>
      </w:r>
      <w:r>
        <w:rPr/>
        <w:t xml:space="preserve"> ou </w:t>
      </w:r>
      <w:r>
        <w:rPr>
          <w:rStyle w:val="Accentuationforte"/>
        </w:rPr>
        <w:t>t-distributions</w:t>
      </w:r>
      <w:r>
        <w:rPr/>
        <w:t>).</w:t>
      </w:r>
    </w:p>
    <w:p>
      <w:pPr>
        <w:pStyle w:val="Normal"/>
        <w:numPr>
          <w:ilvl w:val="0"/>
          <w:numId w:val="166"/>
        </w:numPr>
        <w:tabs>
          <w:tab w:val="left" w:pos="709" w:leader="none"/>
        </w:tabs>
        <w:bidi w:val="0"/>
        <w:ind w:left="709" w:hanging="283"/>
        <w:jc w:val="left"/>
        <w:rPr/>
      </w:pPr>
      <w:r>
        <w:rPr>
          <w:rStyle w:val="Accentuationforte"/>
        </w:rPr>
        <w:t>Tests complémentaires pour identifier des anomalies</w:t>
      </w:r>
      <w:r>
        <w:rPr/>
        <w:t xml:space="preserve"> :</w:t>
      </w:r>
    </w:p>
    <w:p>
      <w:pPr>
        <w:pStyle w:val="Normal"/>
        <w:numPr>
          <w:ilvl w:val="1"/>
          <w:numId w:val="166"/>
        </w:numPr>
        <w:tabs>
          <w:tab w:val="clear" w:pos="709"/>
          <w:tab w:val="left" w:pos="1418" w:leader="none"/>
        </w:tabs>
        <w:bidi w:val="0"/>
        <w:ind w:left="1418" w:hanging="283"/>
        <w:jc w:val="left"/>
        <w:rPr/>
      </w:pPr>
      <w:r>
        <w:rPr/>
        <w:t>En plus des tests de normalité, des indicateurs comme l'</w:t>
      </w:r>
      <w:r>
        <w:rPr>
          <w:rStyle w:val="Accentuationforte"/>
        </w:rPr>
        <w:t>asymétrie (skewness)</w:t>
      </w:r>
      <w:r>
        <w:rPr/>
        <w:t xml:space="preserve"> et le </w:t>
      </w:r>
      <w:r>
        <w:rPr>
          <w:rStyle w:val="Accentuationforte"/>
        </w:rPr>
        <w:t>kurtosis (aplatissement)</w:t>
      </w:r>
      <w:r>
        <w:rPr/>
        <w:t xml:space="preserve"> peuvent aider à comprendre la nature des rendements non normaux. Par exemple, une </w:t>
      </w:r>
      <w:r>
        <w:rPr>
          <w:rStyle w:val="Accentuationforte"/>
        </w:rPr>
        <w:t>asymétrie négative</w:t>
      </w:r>
      <w:r>
        <w:rPr/>
        <w:t xml:space="preserve"> pourrait signaler que l'actif subit plus souvent de </w:t>
      </w:r>
      <w:r>
        <w:rPr>
          <w:rStyle w:val="Accentuationforte"/>
        </w:rPr>
        <w:t>fortes baisses</w:t>
      </w:r>
      <w:r>
        <w:rPr/>
        <w:t xml:space="preserve"> que de fortes hausses.</w:t>
      </w:r>
    </w:p>
    <w:p>
      <w:pPr>
        <w:pStyle w:val="Normal"/>
        <w:bidi w:val="0"/>
        <w:jc w:val="left"/>
        <w:rPr/>
      </w:pPr>
      <w:r>
        <w:rPr/>
        <w:t>Interprétation dans un cadre pratique :</w:t>
      </w:r>
    </w:p>
    <w:p>
      <w:pPr>
        <w:pStyle w:val="Normal"/>
        <w:bidi w:val="0"/>
        <w:jc w:val="left"/>
        <w:rPr/>
      </w:pPr>
      <w:r>
        <w:rPr>
          <w:rStyle w:val="Accentuationforte"/>
          <w:b/>
        </w:rPr>
        <w:t>Test de Shapiro-Wilk</w:t>
      </w:r>
      <w:r>
        <w:rPr/>
        <w:t xml:space="preserve"> :</w:t>
      </w:r>
    </w:p>
    <w:p>
      <w:pPr>
        <w:pStyle w:val="Normal"/>
        <w:bidi w:val="0"/>
        <w:spacing w:lineRule="auto" w:line="276" w:before="0" w:after="140"/>
        <w:jc w:val="left"/>
        <w:rPr/>
      </w:pPr>
      <w:r>
        <w:rPr/>
        <w:t>Ce test est particulièrement utile lorsque vous travaillez avec des échantillons relativement petits (moins de 2000 points de données, par exemple). Il est très sensible aux écarts par rapport à la normalité, même pour de petits échantillons de données.</w:t>
      </w:r>
    </w:p>
    <w:p>
      <w:pPr>
        <w:pStyle w:val="Normal"/>
        <w:bidi w:val="0"/>
        <w:spacing w:lineRule="auto" w:line="276" w:before="0" w:after="140"/>
        <w:jc w:val="left"/>
        <w:rPr/>
      </w:pPr>
      <w:r>
        <w:rPr>
          <w:rStyle w:val="Accentuationforte"/>
        </w:rPr>
        <w:t>Exemple</w:t>
      </w:r>
      <w:r>
        <w:rPr/>
        <w:t xml:space="preserve"> : Vous appliquez le test de Shapiro-Wilk aux rendements quotidiens de </w:t>
      </w:r>
      <w:r>
        <w:rPr>
          <w:rStyle w:val="Accentuationforte"/>
        </w:rPr>
        <w:t>Microsoft (MSFT)</w:t>
      </w:r>
      <w:r>
        <w:rPr/>
        <w:t xml:space="preserve">, et obtenez une p-valeur de </w:t>
      </w:r>
      <w:r>
        <w:rPr>
          <w:rStyle w:val="Accentuationforte"/>
        </w:rPr>
        <w:t>0.08</w:t>
      </w:r>
      <w:r>
        <w:rPr/>
        <w:t>.</w:t>
      </w:r>
    </w:p>
    <w:p>
      <w:pPr>
        <w:pStyle w:val="Normal"/>
        <w:numPr>
          <w:ilvl w:val="0"/>
          <w:numId w:val="167"/>
        </w:numPr>
        <w:tabs>
          <w:tab w:val="left" w:pos="709" w:leader="none"/>
        </w:tabs>
        <w:bidi w:val="0"/>
        <w:ind w:left="709" w:hanging="283"/>
        <w:jc w:val="left"/>
        <w:rPr/>
      </w:pPr>
      <w:r>
        <w:rPr>
          <w:rStyle w:val="Accentuationforte"/>
        </w:rPr>
        <w:t>Interprétation</w:t>
      </w:r>
      <w:r>
        <w:rPr/>
        <w:t xml:space="preserve"> : Puisque la p-valeur est supérieure à 0.05, vous ne pouvez pas rejeter l'hypothèse que les rendements de Microsoft suivent une loi normale. Vous pourriez donc supposer que les rendements de Microsoft sont bien distribués de manière symétrique autour de leur moyenne, et utiliser des modèles basés sur la normalité (comme le ratio de Sharpe) pour évaluer les performances de l'action.</w:t>
      </w:r>
    </w:p>
    <w:p>
      <w:pPr>
        <w:pStyle w:val="Normal"/>
        <w:bidi w:val="0"/>
        <w:jc w:val="left"/>
        <w:rPr/>
      </w:pPr>
      <w:r>
        <w:rPr>
          <w:rStyle w:val="Accentuationforte"/>
          <w:b/>
        </w:rPr>
        <w:t>Test de Jarque-Bera</w:t>
      </w:r>
      <w:r>
        <w:rPr/>
        <w:t xml:space="preserve"> :</w:t>
      </w:r>
    </w:p>
    <w:p>
      <w:pPr>
        <w:pStyle w:val="Normal"/>
        <w:bidi w:val="0"/>
        <w:spacing w:lineRule="auto" w:line="276" w:before="0" w:after="140"/>
        <w:jc w:val="left"/>
        <w:rPr/>
      </w:pPr>
      <w:r>
        <w:rPr/>
        <w:t xml:space="preserve">Ce test est plus adapté pour des échantillons plus larges, et il se concentre spécifiquement sur deux aspects de la distribution : </w:t>
      </w:r>
      <w:r>
        <w:rPr>
          <w:rStyle w:val="Accentuationforte"/>
        </w:rPr>
        <w:t>l'asymétrie</w:t>
      </w:r>
      <w:r>
        <w:rPr/>
        <w:t xml:space="preserve"> et </w:t>
      </w:r>
      <w:r>
        <w:rPr>
          <w:rStyle w:val="Accentuationforte"/>
        </w:rPr>
        <w:t>l'aplatissement</w:t>
      </w:r>
      <w:r>
        <w:rPr/>
        <w:t>. Il permet de voir si les données ont des queues lourdes (événements extrêmes fréquents) ou une distribution asymétrique (plus de gains ou de pertes extrêmes).</w:t>
      </w:r>
    </w:p>
    <w:p>
      <w:pPr>
        <w:pStyle w:val="Normal"/>
        <w:bidi w:val="0"/>
        <w:spacing w:lineRule="auto" w:line="276" w:before="0" w:after="140"/>
        <w:jc w:val="left"/>
        <w:rPr/>
      </w:pPr>
      <w:r>
        <w:rPr>
          <w:rStyle w:val="Accentuationforte"/>
        </w:rPr>
        <w:t>Exemple</w:t>
      </w:r>
      <w:r>
        <w:rPr/>
        <w:t xml:space="preserve"> : Vous appliquez le test de Jarque-Bera aux rendements de </w:t>
      </w:r>
      <w:r>
        <w:rPr>
          <w:rStyle w:val="Accentuationforte"/>
        </w:rPr>
        <w:t>Tesla (TSLA)</w:t>
      </w:r>
      <w:r>
        <w:rPr/>
        <w:t xml:space="preserve">, et obtenez une p-valeur de </w:t>
      </w:r>
      <w:r>
        <w:rPr>
          <w:rStyle w:val="Accentuationforte"/>
        </w:rPr>
        <w:t>0.003</w:t>
      </w:r>
      <w:r>
        <w:rPr/>
        <w:t>.</w:t>
      </w:r>
    </w:p>
    <w:p>
      <w:pPr>
        <w:pStyle w:val="Normal"/>
        <w:numPr>
          <w:ilvl w:val="0"/>
          <w:numId w:val="168"/>
        </w:numPr>
        <w:tabs>
          <w:tab w:val="left" w:pos="709" w:leader="none"/>
        </w:tabs>
        <w:bidi w:val="0"/>
        <w:ind w:left="709" w:hanging="283"/>
        <w:jc w:val="left"/>
        <w:rPr/>
      </w:pPr>
      <w:r>
        <w:rPr>
          <w:rStyle w:val="Accentuationforte"/>
        </w:rPr>
        <w:t>Interprétation</w:t>
      </w:r>
      <w:r>
        <w:rPr/>
        <w:t xml:space="preserve"> : Puisque la p-valeur est inférieure à 0.05, vous rejetez l'hypothèse que les rendements de Tesla suivent une loi normale. Cela peut indiquer que Tesla subit des </w:t>
      </w:r>
      <w:r>
        <w:rPr>
          <w:rStyle w:val="Accentuationforte"/>
        </w:rPr>
        <w:t>variations importantes à la hausse ou à la baisse</w:t>
      </w:r>
      <w:r>
        <w:rPr/>
        <w:t xml:space="preserve">, ou qu'il y a une </w:t>
      </w:r>
      <w:r>
        <w:rPr>
          <w:rStyle w:val="Accentuationforte"/>
        </w:rPr>
        <w:t>fréquence plus élevée d'événements extrêmes</w:t>
      </w:r>
      <w:r>
        <w:rPr/>
        <w:t xml:space="preserve"> (comme des baisses ou des hausses soudaines). Pour évaluer le risque, vous devriez envisager d'utiliser des mesures qui prennent en compte la </w:t>
      </w:r>
      <w:r>
        <w:rPr>
          <w:rStyle w:val="Accentuationforte"/>
        </w:rPr>
        <w:t>volatilité des rendements négatifs</w:t>
      </w:r>
      <w:r>
        <w:rPr/>
        <w:t>, comme le ratio de Sortino.</w:t>
      </w:r>
    </w:p>
    <w:p>
      <w:pPr>
        <w:pStyle w:val="Normal"/>
        <w:bidi w:val="0"/>
        <w:jc w:val="left"/>
        <w:rPr/>
      </w:pPr>
      <w:r>
        <w:rPr/>
      </w:r>
    </w:p>
    <w:p>
      <w:pPr>
        <w:pStyle w:val="Normal"/>
        <w:bidi w:val="0"/>
        <w:jc w:val="left"/>
        <w:rPr/>
      </w:pPr>
      <w:r>
        <w:rPr/>
        <w:t>En résumé :</w:t>
      </w:r>
    </w:p>
    <w:p>
      <w:pPr>
        <w:pStyle w:val="Normal"/>
        <w:numPr>
          <w:ilvl w:val="0"/>
          <w:numId w:val="169"/>
        </w:numPr>
        <w:tabs>
          <w:tab w:val="left" w:pos="709" w:leader="none"/>
        </w:tabs>
        <w:bidi w:val="0"/>
        <w:ind w:left="709" w:hanging="283"/>
        <w:jc w:val="left"/>
        <w:rPr/>
      </w:pPr>
      <w:r>
        <w:rPr>
          <w:rStyle w:val="Accentuationforte"/>
        </w:rPr>
        <w:t>Test de normalité</w:t>
      </w:r>
      <w:r>
        <w:rPr/>
        <w:t xml:space="preserve"> :</w:t>
      </w:r>
    </w:p>
    <w:p>
      <w:pPr>
        <w:pStyle w:val="Normal"/>
        <w:numPr>
          <w:ilvl w:val="1"/>
          <w:numId w:val="169"/>
        </w:numPr>
        <w:tabs>
          <w:tab w:val="clear" w:pos="709"/>
          <w:tab w:val="left" w:pos="1418" w:leader="none"/>
        </w:tabs>
        <w:bidi w:val="0"/>
        <w:spacing w:before="0" w:after="0"/>
        <w:ind w:left="1418" w:hanging="283"/>
        <w:jc w:val="left"/>
        <w:rPr/>
      </w:pPr>
      <w:r>
        <w:rPr/>
        <w:t>Les tests de Shapiro-Wilk et Jarque-Bera sont appliqués pour savoir si les rendements suivent une distribution normale. Cela permet de déterminer si vous pouvez utiliser des outils statistiques basés sur la normalité (comme l'écart type ou le ratio de Sharpe).</w:t>
      </w:r>
    </w:p>
    <w:p>
      <w:pPr>
        <w:pStyle w:val="Normal"/>
        <w:numPr>
          <w:ilvl w:val="0"/>
          <w:numId w:val="169"/>
        </w:numPr>
        <w:tabs>
          <w:tab w:val="left" w:pos="709" w:leader="none"/>
        </w:tabs>
        <w:bidi w:val="0"/>
        <w:ind w:left="709" w:hanging="283"/>
        <w:jc w:val="left"/>
        <w:rPr/>
      </w:pPr>
      <w:r>
        <w:rPr>
          <w:rStyle w:val="Accentuationforte"/>
        </w:rPr>
        <w:t>Risque des rendements non normaux</w:t>
      </w:r>
      <w:r>
        <w:rPr/>
        <w:t xml:space="preserve"> :</w:t>
      </w:r>
    </w:p>
    <w:p>
      <w:pPr>
        <w:pStyle w:val="Normal"/>
        <w:numPr>
          <w:ilvl w:val="1"/>
          <w:numId w:val="169"/>
        </w:numPr>
        <w:tabs>
          <w:tab w:val="clear" w:pos="709"/>
          <w:tab w:val="left" w:pos="1418" w:leader="none"/>
        </w:tabs>
        <w:bidi w:val="0"/>
        <w:spacing w:before="0" w:after="0"/>
        <w:ind w:left="1418" w:hanging="283"/>
        <w:jc w:val="left"/>
        <w:rPr/>
      </w:pPr>
      <w:r>
        <w:rPr/>
        <w:t xml:space="preserve">Si les rendements ne suivent pas une distribution normale, cela pourrait indiquer une exposition à des </w:t>
      </w:r>
      <w:r>
        <w:rPr>
          <w:rStyle w:val="Accentuationforte"/>
        </w:rPr>
        <w:t>événements extrêmes</w:t>
      </w:r>
      <w:r>
        <w:rPr/>
        <w:t xml:space="preserve"> ou des </w:t>
      </w:r>
      <w:r>
        <w:rPr>
          <w:rStyle w:val="Accentuationforte"/>
        </w:rPr>
        <w:t>baisses fréquentes</w:t>
      </w:r>
      <w:r>
        <w:rPr/>
        <w:t>. Vous devrez alors ajuster votre approche de gestion du risque.</w:t>
      </w:r>
    </w:p>
    <w:p>
      <w:pPr>
        <w:pStyle w:val="Normal"/>
        <w:numPr>
          <w:ilvl w:val="0"/>
          <w:numId w:val="169"/>
        </w:numPr>
        <w:tabs>
          <w:tab w:val="left" w:pos="709" w:leader="none"/>
        </w:tabs>
        <w:bidi w:val="0"/>
        <w:ind w:left="709" w:hanging="283"/>
        <w:jc w:val="left"/>
        <w:rPr/>
      </w:pPr>
      <w:r>
        <w:rPr>
          <w:rStyle w:val="Accentuationforte"/>
        </w:rPr>
        <w:t>Choix des modèles</w:t>
      </w:r>
      <w:r>
        <w:rPr/>
        <w:t xml:space="preserve"> :</w:t>
      </w:r>
    </w:p>
    <w:p>
      <w:pPr>
        <w:pStyle w:val="Normal"/>
        <w:numPr>
          <w:ilvl w:val="1"/>
          <w:numId w:val="169"/>
        </w:numPr>
        <w:tabs>
          <w:tab w:val="clear" w:pos="709"/>
          <w:tab w:val="left" w:pos="1418" w:leader="none"/>
        </w:tabs>
        <w:bidi w:val="0"/>
        <w:ind w:left="1418" w:hanging="283"/>
        <w:jc w:val="left"/>
        <w:rPr/>
      </w:pPr>
      <w:r>
        <w:rPr/>
        <w:t xml:space="preserve">Si les tests montrent que les rendements ne sont pas normalement distribués, il peut être nécessaire d'utiliser des modèles adaptés aux </w:t>
      </w:r>
      <w:r>
        <w:rPr>
          <w:rStyle w:val="Accentuationforte"/>
        </w:rPr>
        <w:t>distributions asymétriques</w:t>
      </w:r>
      <w:r>
        <w:rPr/>
        <w:t xml:space="preserve"> ou aux </w:t>
      </w:r>
      <w:r>
        <w:rPr>
          <w:rStyle w:val="Accentuationforte"/>
        </w:rPr>
        <w:t>queues lourdes</w:t>
      </w:r>
      <w:r>
        <w:rPr/>
        <w:t xml:space="preserve"> (comme les modèles basés sur des distributions t).</w:t>
      </w:r>
    </w:p>
    <w:p>
      <w:pPr>
        <w:pStyle w:val="Normal"/>
        <w:bidi w:val="0"/>
        <w:jc w:val="left"/>
        <w:rPr/>
      </w:pPr>
      <w:r>
        <w:rPr/>
        <w:t>Les tests de normalité sont donc une étape clé dans l'analyse des rendements, car ils aident à orienter vos décisions de modélisation et de gestion du risque. Si vous découvrez que les rendements ne sont pas normaux, vous pouvez envisager des outils plus robustes pour gérer les événements extrêmes et les baisses importantes.</w:t>
      </w:r>
    </w:p>
    <w:p>
      <w:pPr>
        <w:pStyle w:val="Normal"/>
        <w:bidi w:val="0"/>
        <w:jc w:val="left"/>
        <w:rPr/>
      </w:pPr>
      <w:r>
        <w:rPr/>
        <w:t>4o</w:t>
      </w:r>
    </w:p>
    <w:p>
      <w:pPr>
        <w:pStyle w:val="Normal"/>
        <w:bidi w:val="0"/>
        <w:jc w:val="left"/>
        <w:rPr/>
      </w:pPr>
      <w:r>
        <w:rPr/>
        <w:t>You said:</w:t>
      </w:r>
    </w:p>
    <w:p>
      <w:pPr>
        <w:pStyle w:val="Normal"/>
        <w:bidi w:val="0"/>
        <w:jc w:val="left"/>
        <w:rPr/>
      </w:pPr>
      <w:r>
        <w:rPr/>
        <w:t>La valeur à risque (VaR) est un moyen d'estimer le risque d'un mouvement négatif sur une période donnée. Elle est toujours associée à un quantile ou à un pourcentage. La valeur conditionnelle à risque (CVaR) mesure la perte attendue étant donné une perte minimale égale à VaR.</w:t>
      </w:r>
    </w:p>
    <w:p>
      <w:pPr>
        <w:pStyle w:val="Normal"/>
        <w:bidi w:val="0"/>
        <w:jc w:val="left"/>
        <w:rPr/>
      </w:pPr>
      <w:r>
        <w:rPr/>
        <w:t>ChatGPT said:</w:t>
      </w:r>
    </w:p>
    <w:p>
      <w:pPr>
        <w:pStyle w:val="Normal"/>
        <w:bidi w:val="0"/>
        <w:spacing w:lineRule="auto" w:line="276" w:before="0" w:after="140"/>
        <w:jc w:val="left"/>
        <w:rPr/>
      </w:pPr>
      <w:r>
        <w:rPr/>
        <w:t xml:space="preserve">La </w:t>
      </w:r>
      <w:r>
        <w:rPr>
          <w:rStyle w:val="Accentuationforte"/>
        </w:rPr>
        <w:t>Valeur à Risque (VaR)</w:t>
      </w:r>
      <w:r>
        <w:rPr/>
        <w:t xml:space="preserve"> et la </w:t>
      </w:r>
      <w:r>
        <w:rPr>
          <w:rStyle w:val="Accentuationforte"/>
        </w:rPr>
        <w:t>Valeur Conditionnelle à Risque (CVaR)</w:t>
      </w:r>
      <w:r>
        <w:rPr/>
        <w:t xml:space="preserve"> sont deux mesures couramment utilisées pour évaluer les </w:t>
      </w:r>
      <w:r>
        <w:rPr>
          <w:rStyle w:val="Accentuationforte"/>
        </w:rPr>
        <w:t>risques financiers</w:t>
      </w:r>
      <w:r>
        <w:rPr/>
        <w:t xml:space="preserve"> liés à un portefeuille d'actifs. Elles permettent de quantifier les </w:t>
      </w:r>
      <w:r>
        <w:rPr>
          <w:rStyle w:val="Accentuationforte"/>
        </w:rPr>
        <w:t>pertes potentielles</w:t>
      </w:r>
      <w:r>
        <w:rPr/>
        <w:t xml:space="preserve"> dans un scénario défavorable. Ces mesures sont particulièrement importantes pour les gestionnaires de risques et les investisseurs pour évaluer l'exposition aux pertes extrêmes.</w:t>
      </w:r>
    </w:p>
    <w:p>
      <w:pPr>
        <w:pStyle w:val="Normal"/>
        <w:bidi w:val="0"/>
        <w:jc w:val="left"/>
        <w:rPr/>
      </w:pPr>
      <w:r>
        <w:rPr/>
        <w:t xml:space="preserve">1. </w:t>
      </w:r>
      <w:r>
        <w:rPr>
          <w:rStyle w:val="Accentuationforte"/>
          <w:b/>
        </w:rPr>
        <w:t>Valeur à Risque (VaR)</w:t>
      </w:r>
    </w:p>
    <w:p>
      <w:pPr>
        <w:pStyle w:val="Normal"/>
        <w:bidi w:val="0"/>
        <w:spacing w:lineRule="auto" w:line="276" w:before="0" w:after="140"/>
        <w:jc w:val="left"/>
        <w:rPr/>
      </w:pPr>
      <w:r>
        <w:rPr/>
        <w:t xml:space="preserve">La </w:t>
      </w:r>
      <w:r>
        <w:rPr>
          <w:rStyle w:val="Accentuationforte"/>
        </w:rPr>
        <w:t>Valeur à Risque (VaR)</w:t>
      </w:r>
      <w:r>
        <w:rPr/>
        <w:t xml:space="preserve"> est une mesure statistique utilisée pour estimer la </w:t>
      </w:r>
      <w:r>
        <w:rPr>
          <w:rStyle w:val="Accentuationforte"/>
        </w:rPr>
        <w:t>perte maximale potentielle</w:t>
      </w:r>
      <w:r>
        <w:rPr/>
        <w:t xml:space="preserve"> d'un portefeuille d'actifs sur une période donnée, avec un certain niveau de confiance. En d'autres termes, la VaR quantifie combien un portefeuille pourrait potentiellement perdre avec une probabilité donnée.</w:t>
      </w:r>
    </w:p>
    <w:p>
      <w:pPr>
        <w:pStyle w:val="Normal"/>
        <w:bidi w:val="0"/>
        <w:jc w:val="left"/>
        <w:rPr/>
      </w:pPr>
      <w:r>
        <w:rPr/>
        <w:t>Points clés de la VaR :</w:t>
      </w:r>
    </w:p>
    <w:p>
      <w:pPr>
        <w:pStyle w:val="Normal"/>
        <w:numPr>
          <w:ilvl w:val="0"/>
          <w:numId w:val="170"/>
        </w:numPr>
        <w:tabs>
          <w:tab w:val="left" w:pos="709" w:leader="none"/>
        </w:tabs>
        <w:bidi w:val="0"/>
        <w:spacing w:before="0" w:after="0"/>
        <w:ind w:left="709" w:hanging="283"/>
        <w:jc w:val="left"/>
        <w:rPr/>
      </w:pPr>
      <w:r>
        <w:rPr>
          <w:rStyle w:val="Accentuationforte"/>
        </w:rPr>
        <w:t>Niveau de confiance</w:t>
      </w:r>
      <w:r>
        <w:rPr/>
        <w:t xml:space="preserve"> : La VaR est toujours associée à un niveau de confiance. Par exemple, une VaR à 95 % indique que, dans 95 % des cas, les pertes ne dépasseront pas la valeur calculée. Cela signifie qu'il y a </w:t>
      </w:r>
      <w:r>
        <w:rPr>
          <w:rStyle w:val="Accentuationforte"/>
        </w:rPr>
        <w:t>5 % de chance</w:t>
      </w:r>
      <w:r>
        <w:rPr/>
        <w:t xml:space="preserve"> que la perte soit supérieure à cette valeur.</w:t>
      </w:r>
    </w:p>
    <w:p>
      <w:pPr>
        <w:pStyle w:val="Normal"/>
        <w:numPr>
          <w:ilvl w:val="0"/>
          <w:numId w:val="170"/>
        </w:numPr>
        <w:tabs>
          <w:tab w:val="left" w:pos="709" w:leader="none"/>
        </w:tabs>
        <w:bidi w:val="0"/>
        <w:spacing w:before="0" w:after="0"/>
        <w:ind w:left="709" w:hanging="283"/>
        <w:jc w:val="left"/>
        <w:rPr/>
      </w:pPr>
      <w:r>
        <w:rPr>
          <w:rStyle w:val="Accentuationforte"/>
        </w:rPr>
        <w:t>Période donnée</w:t>
      </w:r>
      <w:r>
        <w:rPr/>
        <w:t xml:space="preserve"> : La VaR est calculée pour une période de temps spécifique, comme un jour, une semaine ou un mois.</w:t>
      </w:r>
    </w:p>
    <w:p>
      <w:pPr>
        <w:pStyle w:val="Normal"/>
        <w:numPr>
          <w:ilvl w:val="0"/>
          <w:numId w:val="170"/>
        </w:numPr>
        <w:tabs>
          <w:tab w:val="left" w:pos="709" w:leader="none"/>
        </w:tabs>
        <w:bidi w:val="0"/>
        <w:ind w:left="709" w:hanging="283"/>
        <w:jc w:val="left"/>
        <w:rPr/>
      </w:pPr>
      <w:r>
        <w:rPr>
          <w:rStyle w:val="Accentuationforte"/>
        </w:rPr>
        <w:t>Quantile</w:t>
      </w:r>
      <w:r>
        <w:rPr/>
        <w:t xml:space="preserve"> : La VaR correspond à un certain quantile de la distribution des rendements ou des pertes. Par exemple, pour une VaR à 95 %, on se concentre sur le </w:t>
      </w:r>
      <w:r>
        <w:rPr>
          <w:rStyle w:val="Accentuationforte"/>
        </w:rPr>
        <w:t>5e percentile</w:t>
      </w:r>
      <w:r>
        <w:rPr/>
        <w:t xml:space="preserve"> des rendements les plus faibles.</w:t>
      </w:r>
    </w:p>
    <w:p>
      <w:pPr>
        <w:pStyle w:val="Normal"/>
        <w:bidi w:val="0"/>
        <w:jc w:val="left"/>
        <w:rPr/>
      </w:pPr>
      <w:r>
        <w:rPr/>
        <w:t>Exemple de calcul de la VaR :</w:t>
      </w:r>
    </w:p>
    <w:p>
      <w:pPr>
        <w:pStyle w:val="Normal"/>
        <w:bidi w:val="0"/>
        <w:spacing w:lineRule="auto" w:line="276" w:before="0" w:after="140"/>
        <w:jc w:val="left"/>
        <w:rPr/>
      </w:pPr>
      <w:r>
        <w:rPr/>
        <w:t xml:space="preserve">Imaginons que vous ayez un portefeuille d'actions d'une valeur de 100 000 €, et que la </w:t>
      </w:r>
      <w:r>
        <w:rPr>
          <w:rStyle w:val="Accentuationforte"/>
        </w:rPr>
        <w:t>VaR à 95 %</w:t>
      </w:r>
      <w:r>
        <w:rPr/>
        <w:t xml:space="preserve"> pour une journée soit de </w:t>
      </w:r>
      <w:r>
        <w:rPr>
          <w:rStyle w:val="Accentuationforte"/>
        </w:rPr>
        <w:t>3 000 €</w:t>
      </w:r>
      <w:r>
        <w:rPr/>
        <w:t>.</w:t>
      </w:r>
    </w:p>
    <w:p>
      <w:pPr>
        <w:pStyle w:val="Normal"/>
        <w:numPr>
          <w:ilvl w:val="0"/>
          <w:numId w:val="171"/>
        </w:numPr>
        <w:tabs>
          <w:tab w:val="left" w:pos="709" w:leader="none"/>
        </w:tabs>
        <w:bidi w:val="0"/>
        <w:ind w:left="709" w:hanging="283"/>
        <w:jc w:val="left"/>
        <w:rPr/>
      </w:pPr>
      <w:r>
        <w:rPr>
          <w:rStyle w:val="Accentuationforte"/>
        </w:rPr>
        <w:t>Interprétation</w:t>
      </w:r>
      <w:r>
        <w:rPr/>
        <w:t xml:space="preserve"> : Avec une VaR à 95 % de 3 000 €, cela signifie que </w:t>
      </w:r>
      <w:r>
        <w:rPr>
          <w:rStyle w:val="Accentuationforte"/>
        </w:rPr>
        <w:t>dans 95 % des cas</w:t>
      </w:r>
      <w:r>
        <w:rPr/>
        <w:t xml:space="preserve">, la perte maximale sur une journée ne dépassera pas 3 000 €. Il y a donc une </w:t>
      </w:r>
      <w:r>
        <w:rPr>
          <w:rStyle w:val="Accentuationforte"/>
        </w:rPr>
        <w:t>probabilité de 5 %</w:t>
      </w:r>
      <w:r>
        <w:rPr/>
        <w:t xml:space="preserve"> que la perte soit supérieure à 3 000 €.</w:t>
      </w:r>
    </w:p>
    <w:p>
      <w:pPr>
        <w:pStyle w:val="Normal"/>
        <w:bidi w:val="0"/>
        <w:jc w:val="left"/>
        <w:rPr/>
      </w:pPr>
      <w:r>
        <w:rPr/>
        <w:t>Types de VaR :</w:t>
      </w:r>
    </w:p>
    <w:p>
      <w:pPr>
        <w:pStyle w:val="Normal"/>
        <w:numPr>
          <w:ilvl w:val="0"/>
          <w:numId w:val="172"/>
        </w:numPr>
        <w:tabs>
          <w:tab w:val="left" w:pos="709" w:leader="none"/>
        </w:tabs>
        <w:bidi w:val="0"/>
        <w:spacing w:before="0" w:after="0"/>
        <w:ind w:left="709" w:hanging="283"/>
        <w:jc w:val="left"/>
        <w:rPr/>
      </w:pPr>
      <w:r>
        <w:rPr>
          <w:rStyle w:val="Accentuationforte"/>
        </w:rPr>
        <w:t>VaR historique</w:t>
      </w:r>
      <w:r>
        <w:rPr/>
        <w:t xml:space="preserve"> : Utilise les données historiques pour estimer la distribution des rendements et déterminer la VaR.</w:t>
      </w:r>
    </w:p>
    <w:p>
      <w:pPr>
        <w:pStyle w:val="Normal"/>
        <w:numPr>
          <w:ilvl w:val="0"/>
          <w:numId w:val="172"/>
        </w:numPr>
        <w:tabs>
          <w:tab w:val="left" w:pos="709" w:leader="none"/>
        </w:tabs>
        <w:bidi w:val="0"/>
        <w:spacing w:before="0" w:after="0"/>
        <w:ind w:left="709" w:hanging="283"/>
        <w:jc w:val="left"/>
        <w:rPr/>
      </w:pPr>
      <w:r>
        <w:rPr>
          <w:rStyle w:val="Accentuationforte"/>
        </w:rPr>
        <w:t>VaR paramétrique</w:t>
      </w:r>
      <w:r>
        <w:rPr/>
        <w:t xml:space="preserve"> (ou analytique) : Utilise une approche basée sur la distribution normale des rendements pour estimer la VaR, en calculant l'écart type des rendements.</w:t>
      </w:r>
    </w:p>
    <w:p>
      <w:pPr>
        <w:pStyle w:val="Normal"/>
        <w:numPr>
          <w:ilvl w:val="0"/>
          <w:numId w:val="172"/>
        </w:numPr>
        <w:tabs>
          <w:tab w:val="left" w:pos="709" w:leader="none"/>
        </w:tabs>
        <w:bidi w:val="0"/>
        <w:ind w:left="709" w:hanging="283"/>
        <w:jc w:val="left"/>
        <w:rPr/>
      </w:pPr>
      <w:r>
        <w:rPr>
          <w:rStyle w:val="Accentuationforte"/>
        </w:rPr>
        <w:t>VaR par simulation de Monte Carlo</w:t>
      </w:r>
      <w:r>
        <w:rPr/>
        <w:t xml:space="preserve"> : Simule de nombreux scénarios de rendement possibles pour estimer la VaR.</w:t>
      </w:r>
    </w:p>
    <w:p>
      <w:pPr>
        <w:pStyle w:val="Normal"/>
        <w:bidi w:val="0"/>
        <w:jc w:val="left"/>
        <w:rPr/>
      </w:pPr>
      <w:r>
        <w:rPr/>
        <w:t xml:space="preserve">2. </w:t>
      </w:r>
      <w:r>
        <w:rPr>
          <w:rStyle w:val="Accentuationforte"/>
          <w:b/>
        </w:rPr>
        <w:t>Valeur Conditionnelle à Risque (CVaR)</w:t>
      </w:r>
    </w:p>
    <w:p>
      <w:pPr>
        <w:pStyle w:val="Normal"/>
        <w:bidi w:val="0"/>
        <w:spacing w:lineRule="auto" w:line="276" w:before="0" w:after="140"/>
        <w:jc w:val="left"/>
        <w:rPr/>
      </w:pPr>
      <w:r>
        <w:rPr/>
        <w:t xml:space="preserve">La </w:t>
      </w:r>
      <w:r>
        <w:rPr>
          <w:rStyle w:val="Accentuationforte"/>
        </w:rPr>
        <w:t>Valeur Conditionnelle à Risque (CVaR)</w:t>
      </w:r>
      <w:r>
        <w:rPr/>
        <w:t xml:space="preserve">, également appelée </w:t>
      </w:r>
      <w:r>
        <w:rPr>
          <w:rStyle w:val="Accentuationforte"/>
        </w:rPr>
        <w:t>Expected Shortfall (ES)</w:t>
      </w:r>
      <w:r>
        <w:rPr/>
        <w:t xml:space="preserve">, mesure la perte </w:t>
      </w:r>
      <w:r>
        <w:rPr>
          <w:rStyle w:val="Accentuationforte"/>
        </w:rPr>
        <w:t>attendue</w:t>
      </w:r>
      <w:r>
        <w:rPr/>
        <w:t xml:space="preserve"> dans le cas où la perte dépasse la VaR. Autrement dit, elle calcule la perte moyenne en </w:t>
      </w:r>
      <w:r>
        <w:rPr>
          <w:rStyle w:val="Accentuationforte"/>
        </w:rPr>
        <w:t>tenant compte uniquement des cas extrêmes</w:t>
      </w:r>
      <w:r>
        <w:rPr/>
        <w:t>, c'est-à-dire lorsque la perte est supérieure ou égale à la VaR.</w:t>
      </w:r>
    </w:p>
    <w:p>
      <w:pPr>
        <w:pStyle w:val="Normal"/>
        <w:bidi w:val="0"/>
        <w:jc w:val="left"/>
        <w:rPr/>
      </w:pPr>
      <w:r>
        <w:rPr/>
        <w:t>Points clés de la CVaR :</w:t>
      </w:r>
    </w:p>
    <w:p>
      <w:pPr>
        <w:pStyle w:val="Normal"/>
        <w:numPr>
          <w:ilvl w:val="0"/>
          <w:numId w:val="173"/>
        </w:numPr>
        <w:tabs>
          <w:tab w:val="left" w:pos="709" w:leader="none"/>
        </w:tabs>
        <w:bidi w:val="0"/>
        <w:spacing w:before="0" w:after="0"/>
        <w:ind w:left="709" w:hanging="283"/>
        <w:jc w:val="left"/>
        <w:rPr/>
      </w:pPr>
      <w:r>
        <w:rPr>
          <w:rStyle w:val="Accentuationforte"/>
        </w:rPr>
        <w:t>Mesure des pertes extrêmes</w:t>
      </w:r>
      <w:r>
        <w:rPr/>
        <w:t xml:space="preserve"> : Alors que la VaR ne s'intéresse qu'au seuil de perte correspondant à un certain quantile, la CVaR mesure la </w:t>
      </w:r>
      <w:r>
        <w:rPr>
          <w:rStyle w:val="Accentuationforte"/>
        </w:rPr>
        <w:t>perte moyenne</w:t>
      </w:r>
      <w:r>
        <w:rPr/>
        <w:t xml:space="preserve"> des rendements qui sont inférieurs à la VaR (c'est-à-dire, les pires pertes).</w:t>
      </w:r>
    </w:p>
    <w:p>
      <w:pPr>
        <w:pStyle w:val="Normal"/>
        <w:numPr>
          <w:ilvl w:val="0"/>
          <w:numId w:val="173"/>
        </w:numPr>
        <w:tabs>
          <w:tab w:val="left" w:pos="709" w:leader="none"/>
        </w:tabs>
        <w:bidi w:val="0"/>
        <w:ind w:left="709" w:hanging="283"/>
        <w:jc w:val="left"/>
        <w:rPr/>
      </w:pPr>
      <w:r>
        <w:rPr>
          <w:rStyle w:val="Accentuationforte"/>
        </w:rPr>
        <w:t>Sensibilité aux queues de distribution</w:t>
      </w:r>
      <w:r>
        <w:rPr/>
        <w:t xml:space="preserve"> : La CVaR est plus sensible aux </w:t>
      </w:r>
      <w:r>
        <w:rPr>
          <w:rStyle w:val="Accentuationforte"/>
        </w:rPr>
        <w:t>événements extrêmes</w:t>
      </w:r>
      <w:r>
        <w:rPr/>
        <w:t xml:space="preserve"> que la VaR. Elle fournit donc une estimation plus précise du risque dans les cas où la queue de distribution est lourde (c'est-à-dire, lorsque des événements rares mais significatifs se produisent).</w:t>
      </w:r>
    </w:p>
    <w:p>
      <w:pPr>
        <w:pStyle w:val="Normal"/>
        <w:bidi w:val="0"/>
        <w:jc w:val="left"/>
        <w:rPr/>
      </w:pPr>
      <w:r>
        <w:rPr/>
        <w:t>Exemple de CVaR :</w:t>
      </w:r>
    </w:p>
    <w:p>
      <w:pPr>
        <w:pStyle w:val="Normal"/>
        <w:bidi w:val="0"/>
        <w:spacing w:lineRule="auto" w:line="276" w:before="0" w:after="140"/>
        <w:jc w:val="left"/>
        <w:rPr/>
      </w:pPr>
      <w:r>
        <w:rPr/>
        <w:t xml:space="preserve">Reprenons l'exemple du portefeuille de 100 000 €, avec une </w:t>
      </w:r>
      <w:r>
        <w:rPr>
          <w:rStyle w:val="Accentuationforte"/>
        </w:rPr>
        <w:t>VaR à 95 %</w:t>
      </w:r>
      <w:r>
        <w:rPr/>
        <w:t xml:space="preserve"> de 3 000 €.</w:t>
      </w:r>
    </w:p>
    <w:p>
      <w:pPr>
        <w:pStyle w:val="Normal"/>
        <w:numPr>
          <w:ilvl w:val="0"/>
          <w:numId w:val="174"/>
        </w:numPr>
        <w:tabs>
          <w:tab w:val="left" w:pos="709" w:leader="none"/>
        </w:tabs>
        <w:bidi w:val="0"/>
        <w:ind w:left="709" w:hanging="283"/>
        <w:jc w:val="left"/>
        <w:rPr/>
      </w:pPr>
      <w:r>
        <w:rPr/>
        <w:t xml:space="preserve">Si la </w:t>
      </w:r>
      <w:r>
        <w:rPr>
          <w:rStyle w:val="Accentuationforte"/>
        </w:rPr>
        <w:t>CVaR à 95 %</w:t>
      </w:r>
      <w:r>
        <w:rPr/>
        <w:t xml:space="preserve"> est de </w:t>
      </w:r>
      <w:r>
        <w:rPr>
          <w:rStyle w:val="Accentuationforte"/>
        </w:rPr>
        <w:t>5 000 €</w:t>
      </w:r>
      <w:r>
        <w:rPr/>
        <w:t xml:space="preserve">, cela signifie que </w:t>
      </w:r>
      <w:r>
        <w:rPr>
          <w:rStyle w:val="Accentuationforte"/>
        </w:rPr>
        <w:t>si la perte dépasse 3 000 €</w:t>
      </w:r>
      <w:r>
        <w:rPr/>
        <w:t>, la perte moyenne attendue sera de 5 000 €. Autrement dit, parmi les 5 % de cas où la perte dépasse la VaR, la perte moyenne est de 5 000 €.</w:t>
      </w:r>
    </w:p>
    <w:p>
      <w:pPr>
        <w:pStyle w:val="Normal"/>
        <w:bidi w:val="0"/>
        <w:jc w:val="left"/>
        <w:rPr/>
      </w:pPr>
      <w:r>
        <w:rPr/>
        <w:t xml:space="preserve">Différence entre </w:t>
      </w:r>
      <w:r>
        <w:rPr>
          <w:rStyle w:val="Accentuationforte"/>
          <w:b/>
        </w:rPr>
        <w:t>VaR</w:t>
      </w:r>
      <w:r>
        <w:rPr/>
        <w:t xml:space="preserve"> et </w:t>
      </w:r>
      <w:r>
        <w:rPr>
          <w:rStyle w:val="Accentuationforte"/>
          <w:b/>
        </w:rPr>
        <w:t>CVaR</w:t>
      </w:r>
      <w:r>
        <w:rPr/>
        <w:t xml:space="preserve"> :</w:t>
      </w:r>
    </w:p>
    <w:tbl>
      <w:tblPr>
        <w:tblW w:w="9638" w:type="dxa"/>
        <w:jc w:val="left"/>
        <w:tblInd w:w="0" w:type="dxa"/>
        <w:tblLayout w:type="fixed"/>
        <w:tblCellMar>
          <w:top w:w="28" w:type="dxa"/>
          <w:left w:w="28" w:type="dxa"/>
          <w:bottom w:w="28" w:type="dxa"/>
          <w:right w:w="28" w:type="dxa"/>
        </w:tblCellMar>
      </w:tblPr>
      <w:tblGrid>
        <w:gridCol w:w="1965"/>
        <w:gridCol w:w="3570"/>
        <w:gridCol w:w="4103"/>
      </w:tblGrid>
      <w:tr>
        <w:trPr>
          <w:tblHeader w:val="true"/>
        </w:trPr>
        <w:tc>
          <w:tcPr>
            <w:tcW w:w="1965" w:type="dxa"/>
            <w:tcBorders/>
            <w:vAlign w:val="center"/>
          </w:tcPr>
          <w:p>
            <w:pPr>
              <w:pStyle w:val="Normal"/>
              <w:widowControl w:val="false"/>
              <w:suppressLineNumbers/>
              <w:bidi w:val="0"/>
              <w:jc w:val="center"/>
              <w:rPr/>
            </w:pPr>
            <w:r>
              <w:rPr/>
              <w:t>Caractéristique</w:t>
            </w:r>
          </w:p>
        </w:tc>
        <w:tc>
          <w:tcPr>
            <w:tcW w:w="3570" w:type="dxa"/>
            <w:tcBorders/>
            <w:vAlign w:val="center"/>
          </w:tcPr>
          <w:p>
            <w:pPr>
              <w:pStyle w:val="Normal"/>
              <w:widowControl w:val="false"/>
              <w:suppressLineNumbers/>
              <w:bidi w:val="0"/>
              <w:jc w:val="center"/>
              <w:rPr/>
            </w:pPr>
            <w:r>
              <w:rPr>
                <w:rStyle w:val="Accentuationforte"/>
                <w:b/>
              </w:rPr>
              <w:t>VaR</w:t>
            </w:r>
          </w:p>
        </w:tc>
        <w:tc>
          <w:tcPr>
            <w:tcW w:w="4103" w:type="dxa"/>
            <w:tcBorders/>
            <w:vAlign w:val="center"/>
          </w:tcPr>
          <w:p>
            <w:pPr>
              <w:pStyle w:val="Normal"/>
              <w:widowControl w:val="false"/>
              <w:suppressLineNumbers/>
              <w:bidi w:val="0"/>
              <w:jc w:val="center"/>
              <w:rPr/>
            </w:pPr>
            <w:r>
              <w:rPr>
                <w:rStyle w:val="Accentuationforte"/>
                <w:b/>
              </w:rPr>
              <w:t>CVaR</w:t>
            </w:r>
          </w:p>
        </w:tc>
      </w:tr>
      <w:tr>
        <w:trPr/>
        <w:tc>
          <w:tcPr>
            <w:tcW w:w="1965" w:type="dxa"/>
            <w:tcBorders/>
            <w:vAlign w:val="center"/>
          </w:tcPr>
          <w:p>
            <w:pPr>
              <w:pStyle w:val="Normal"/>
              <w:widowControl w:val="false"/>
              <w:suppressLineNumbers/>
              <w:bidi w:val="0"/>
              <w:jc w:val="left"/>
              <w:rPr/>
            </w:pPr>
            <w:r>
              <w:rPr>
                <w:rStyle w:val="Accentuationforte"/>
              </w:rPr>
              <w:t>Ce que ça mesure</w:t>
            </w:r>
          </w:p>
        </w:tc>
        <w:tc>
          <w:tcPr>
            <w:tcW w:w="3570" w:type="dxa"/>
            <w:tcBorders/>
            <w:vAlign w:val="center"/>
          </w:tcPr>
          <w:p>
            <w:pPr>
              <w:pStyle w:val="Normal"/>
              <w:widowControl w:val="false"/>
              <w:suppressLineNumbers/>
              <w:bidi w:val="0"/>
              <w:jc w:val="left"/>
              <w:rPr/>
            </w:pPr>
            <w:r>
              <w:rPr/>
              <w:t xml:space="preserve">La </w:t>
            </w:r>
            <w:r>
              <w:rPr>
                <w:rStyle w:val="Accentuationforte"/>
              </w:rPr>
              <w:t>perte maximale potentielle</w:t>
            </w:r>
            <w:r>
              <w:rPr/>
              <w:t xml:space="preserve"> à un certain niveau de confiance.</w:t>
            </w:r>
          </w:p>
        </w:tc>
        <w:tc>
          <w:tcPr>
            <w:tcW w:w="4103" w:type="dxa"/>
            <w:tcBorders/>
            <w:vAlign w:val="center"/>
          </w:tcPr>
          <w:p>
            <w:pPr>
              <w:pStyle w:val="Normal"/>
              <w:widowControl w:val="false"/>
              <w:suppressLineNumbers/>
              <w:bidi w:val="0"/>
              <w:jc w:val="left"/>
              <w:rPr/>
            </w:pPr>
            <w:r>
              <w:rPr/>
              <w:t xml:space="preserve">La </w:t>
            </w:r>
            <w:r>
              <w:rPr>
                <w:rStyle w:val="Accentuationforte"/>
              </w:rPr>
              <w:t>perte moyenne attendue</w:t>
            </w:r>
            <w:r>
              <w:rPr/>
              <w:t xml:space="preserve"> étant donné que la perte dépasse la VaR.</w:t>
            </w:r>
          </w:p>
        </w:tc>
      </w:tr>
      <w:tr>
        <w:trPr/>
        <w:tc>
          <w:tcPr>
            <w:tcW w:w="1965" w:type="dxa"/>
            <w:tcBorders/>
            <w:vAlign w:val="center"/>
          </w:tcPr>
          <w:p>
            <w:pPr>
              <w:pStyle w:val="Normal"/>
              <w:widowControl w:val="false"/>
              <w:suppressLineNumbers/>
              <w:bidi w:val="0"/>
              <w:jc w:val="left"/>
              <w:rPr/>
            </w:pPr>
            <w:r>
              <w:rPr>
                <w:rStyle w:val="Accentuationforte"/>
              </w:rPr>
              <w:t>Sensibilité aux queues</w:t>
            </w:r>
          </w:p>
        </w:tc>
        <w:tc>
          <w:tcPr>
            <w:tcW w:w="3570" w:type="dxa"/>
            <w:tcBorders/>
            <w:vAlign w:val="center"/>
          </w:tcPr>
          <w:p>
            <w:pPr>
              <w:pStyle w:val="Normal"/>
              <w:widowControl w:val="false"/>
              <w:suppressLineNumbers/>
              <w:bidi w:val="0"/>
              <w:jc w:val="left"/>
              <w:rPr/>
            </w:pPr>
            <w:r>
              <w:rPr/>
              <w:t>Ne considère pas les pertes au-delà de la VaR.</w:t>
            </w:r>
          </w:p>
        </w:tc>
        <w:tc>
          <w:tcPr>
            <w:tcW w:w="4103" w:type="dxa"/>
            <w:tcBorders/>
            <w:vAlign w:val="center"/>
          </w:tcPr>
          <w:p>
            <w:pPr>
              <w:pStyle w:val="Normal"/>
              <w:widowControl w:val="false"/>
              <w:suppressLineNumbers/>
              <w:bidi w:val="0"/>
              <w:jc w:val="left"/>
              <w:rPr/>
            </w:pPr>
            <w:r>
              <w:rPr/>
              <w:t xml:space="preserve">Prend en compte les </w:t>
            </w:r>
            <w:r>
              <w:rPr>
                <w:rStyle w:val="Accentuationforte"/>
              </w:rPr>
              <w:t>pertes extrêmes</w:t>
            </w:r>
            <w:r>
              <w:rPr/>
              <w:t>, au-delà de la VaR.</w:t>
            </w:r>
          </w:p>
        </w:tc>
      </w:tr>
      <w:tr>
        <w:trPr/>
        <w:tc>
          <w:tcPr>
            <w:tcW w:w="1965" w:type="dxa"/>
            <w:tcBorders/>
            <w:vAlign w:val="center"/>
          </w:tcPr>
          <w:p>
            <w:pPr>
              <w:pStyle w:val="Normal"/>
              <w:widowControl w:val="false"/>
              <w:suppressLineNumbers/>
              <w:bidi w:val="0"/>
              <w:jc w:val="left"/>
              <w:rPr/>
            </w:pPr>
            <w:r>
              <w:rPr>
                <w:rStyle w:val="Accentuationforte"/>
              </w:rPr>
              <w:t>Approche</w:t>
            </w:r>
          </w:p>
        </w:tc>
        <w:tc>
          <w:tcPr>
            <w:tcW w:w="3570" w:type="dxa"/>
            <w:tcBorders/>
            <w:vAlign w:val="center"/>
          </w:tcPr>
          <w:p>
            <w:pPr>
              <w:pStyle w:val="Normal"/>
              <w:widowControl w:val="false"/>
              <w:suppressLineNumbers/>
              <w:bidi w:val="0"/>
              <w:jc w:val="left"/>
              <w:rPr/>
            </w:pPr>
            <w:r>
              <w:rPr/>
              <w:t xml:space="preserve">Mesure basée sur un </w:t>
            </w:r>
            <w:r>
              <w:rPr>
                <w:rStyle w:val="Accentuationforte"/>
              </w:rPr>
              <w:t>quantile</w:t>
            </w:r>
            <w:r>
              <w:rPr/>
              <w:t xml:space="preserve"> spécifique de la distribution.</w:t>
            </w:r>
          </w:p>
        </w:tc>
        <w:tc>
          <w:tcPr>
            <w:tcW w:w="4103" w:type="dxa"/>
            <w:tcBorders/>
            <w:vAlign w:val="center"/>
          </w:tcPr>
          <w:p>
            <w:pPr>
              <w:pStyle w:val="Normal"/>
              <w:widowControl w:val="false"/>
              <w:suppressLineNumbers/>
              <w:bidi w:val="0"/>
              <w:jc w:val="left"/>
              <w:rPr/>
            </w:pPr>
            <w:r>
              <w:rPr/>
              <w:t xml:space="preserve">Mesure </w:t>
            </w:r>
            <w:r>
              <w:rPr>
                <w:rStyle w:val="Accentuationforte"/>
              </w:rPr>
              <w:t>au-delà</w:t>
            </w:r>
            <w:r>
              <w:rPr/>
              <w:t xml:space="preserve"> du quantile (cas extrêmes).</w:t>
            </w:r>
          </w:p>
        </w:tc>
      </w:tr>
      <w:tr>
        <w:trPr/>
        <w:tc>
          <w:tcPr>
            <w:tcW w:w="1965" w:type="dxa"/>
            <w:tcBorders/>
            <w:vAlign w:val="center"/>
          </w:tcPr>
          <w:p>
            <w:pPr>
              <w:pStyle w:val="Normal"/>
              <w:widowControl w:val="false"/>
              <w:suppressLineNumbers/>
              <w:bidi w:val="0"/>
              <w:jc w:val="left"/>
              <w:rPr/>
            </w:pPr>
            <w:r>
              <w:rPr>
                <w:rStyle w:val="Accentuationforte"/>
              </w:rPr>
              <w:t>Utilité</w:t>
            </w:r>
          </w:p>
        </w:tc>
        <w:tc>
          <w:tcPr>
            <w:tcW w:w="3570" w:type="dxa"/>
            <w:tcBorders/>
            <w:vAlign w:val="center"/>
          </w:tcPr>
          <w:p>
            <w:pPr>
              <w:pStyle w:val="Normal"/>
              <w:widowControl w:val="false"/>
              <w:suppressLineNumbers/>
              <w:bidi w:val="0"/>
              <w:jc w:val="left"/>
              <w:rPr/>
            </w:pPr>
            <w:r>
              <w:rPr/>
              <w:t>Utilisée pour comprendre le risque dans les conditions normales de marché.</w:t>
            </w:r>
          </w:p>
        </w:tc>
        <w:tc>
          <w:tcPr>
            <w:tcW w:w="4103" w:type="dxa"/>
            <w:tcBorders/>
            <w:vAlign w:val="center"/>
          </w:tcPr>
          <w:p>
            <w:pPr>
              <w:pStyle w:val="Normal"/>
              <w:widowControl w:val="false"/>
              <w:suppressLineNumbers/>
              <w:bidi w:val="0"/>
              <w:jc w:val="left"/>
              <w:rPr/>
            </w:pPr>
            <w:r>
              <w:rPr/>
              <w:t>Utilisée pour comprendre le risque en cas d'</w:t>
            </w:r>
            <w:r>
              <w:rPr>
                <w:rStyle w:val="Accentuationforte"/>
              </w:rPr>
              <w:t>événements extrêmes</w:t>
            </w:r>
            <w:r>
              <w:rPr/>
              <w:t xml:space="preserve"> ou de fortes pertes.</w:t>
            </w:r>
          </w:p>
        </w:tc>
      </w:tr>
    </w:tbl>
    <w:p>
      <w:pPr>
        <w:pStyle w:val="Normal"/>
        <w:bidi w:val="0"/>
        <w:jc w:val="left"/>
        <w:rPr/>
      </w:pPr>
      <w:r>
        <w:rPr/>
        <w:t xml:space="preserve">3. </w:t>
      </w:r>
      <w:r>
        <w:rPr>
          <w:rStyle w:val="Accentuationforte"/>
          <w:b/>
        </w:rPr>
        <w:t>Quand utiliser la VaR et la CVaR ?</w:t>
      </w:r>
    </w:p>
    <w:p>
      <w:pPr>
        <w:pStyle w:val="Normal"/>
        <w:bidi w:val="0"/>
        <w:jc w:val="left"/>
        <w:rPr/>
      </w:pPr>
      <w:r>
        <w:rPr/>
        <w:t xml:space="preserve">Utilisation de la </w:t>
      </w:r>
      <w:r>
        <w:rPr>
          <w:rStyle w:val="Accentuationforte"/>
          <w:b/>
        </w:rPr>
        <w:t>VaR</w:t>
      </w:r>
      <w:r>
        <w:rPr/>
        <w:t xml:space="preserve"> :</w:t>
      </w:r>
    </w:p>
    <w:p>
      <w:pPr>
        <w:pStyle w:val="Normal"/>
        <w:numPr>
          <w:ilvl w:val="0"/>
          <w:numId w:val="175"/>
        </w:numPr>
        <w:tabs>
          <w:tab w:val="left" w:pos="709" w:leader="none"/>
        </w:tabs>
        <w:bidi w:val="0"/>
        <w:spacing w:before="0" w:after="0"/>
        <w:ind w:left="709" w:hanging="283"/>
        <w:jc w:val="left"/>
        <w:rPr/>
      </w:pPr>
      <w:r>
        <w:rPr>
          <w:rStyle w:val="Accentuationforte"/>
        </w:rPr>
        <w:t>Gestion des risques courants</w:t>
      </w:r>
      <w:r>
        <w:rPr/>
        <w:t xml:space="preserve"> : La VaR est utile pour les gestionnaires de portefeuille qui veulent mesurer la </w:t>
      </w:r>
      <w:r>
        <w:rPr>
          <w:rStyle w:val="Accentuationforte"/>
        </w:rPr>
        <w:t>perte potentielle maximale</w:t>
      </w:r>
      <w:r>
        <w:rPr/>
        <w:t xml:space="preserve"> sur une période donnée. Elle est généralement utilisée dans les </w:t>
      </w:r>
      <w:r>
        <w:rPr>
          <w:rStyle w:val="Accentuationforte"/>
        </w:rPr>
        <w:t>banques</w:t>
      </w:r>
      <w:r>
        <w:rPr/>
        <w:t xml:space="preserve">, les </w:t>
      </w:r>
      <w:r>
        <w:rPr>
          <w:rStyle w:val="Accentuationforte"/>
        </w:rPr>
        <w:t>assurances</w:t>
      </w:r>
      <w:r>
        <w:rPr/>
        <w:t xml:space="preserve">, et les </w:t>
      </w:r>
      <w:r>
        <w:rPr>
          <w:rStyle w:val="Accentuationforte"/>
        </w:rPr>
        <w:t>fonds d'investissement</w:t>
      </w:r>
      <w:r>
        <w:rPr/>
        <w:t xml:space="preserve"> pour s'assurer que les pertes potentielles ne dépassent pas un certain seuil.</w:t>
      </w:r>
    </w:p>
    <w:p>
      <w:pPr>
        <w:pStyle w:val="Normal"/>
        <w:numPr>
          <w:ilvl w:val="0"/>
          <w:numId w:val="175"/>
        </w:numPr>
        <w:tabs>
          <w:tab w:val="left" w:pos="709" w:leader="none"/>
        </w:tabs>
        <w:bidi w:val="0"/>
        <w:ind w:left="709" w:hanging="283"/>
        <w:jc w:val="left"/>
        <w:rPr/>
      </w:pPr>
      <w:r>
        <w:rPr>
          <w:rStyle w:val="Accentuationforte"/>
        </w:rPr>
        <w:t>Fixation des limites de pertes</w:t>
      </w:r>
      <w:r>
        <w:rPr/>
        <w:t xml:space="preserve"> : Les institutions financières utilisent souvent la VaR pour définir des seuils de perte au-delà desquels des actions correctives sont entreprises (par exemple, la vente d'actifs risqués).</w:t>
      </w:r>
    </w:p>
    <w:p>
      <w:pPr>
        <w:pStyle w:val="Normal"/>
        <w:bidi w:val="0"/>
        <w:jc w:val="left"/>
        <w:rPr/>
      </w:pPr>
      <w:r>
        <w:rPr/>
        <w:t xml:space="preserve">Utilisation de la </w:t>
      </w:r>
      <w:r>
        <w:rPr>
          <w:rStyle w:val="Accentuationforte"/>
          <w:b/>
        </w:rPr>
        <w:t>CVaR</w:t>
      </w:r>
      <w:r>
        <w:rPr/>
        <w:t xml:space="preserve"> :</w:t>
      </w:r>
    </w:p>
    <w:p>
      <w:pPr>
        <w:pStyle w:val="Normal"/>
        <w:numPr>
          <w:ilvl w:val="0"/>
          <w:numId w:val="176"/>
        </w:numPr>
        <w:tabs>
          <w:tab w:val="left" w:pos="709" w:leader="none"/>
        </w:tabs>
        <w:bidi w:val="0"/>
        <w:spacing w:before="0" w:after="0"/>
        <w:ind w:left="709" w:hanging="283"/>
        <w:jc w:val="left"/>
        <w:rPr/>
      </w:pPr>
      <w:r>
        <w:rPr>
          <w:rStyle w:val="Accentuationforte"/>
        </w:rPr>
        <w:t>Gestion des risques extrêmes</w:t>
      </w:r>
      <w:r>
        <w:rPr/>
        <w:t xml:space="preserve"> : La CVaR est particulièrement utile pour les investisseurs qui souhaitent évaluer leur </w:t>
      </w:r>
      <w:r>
        <w:rPr>
          <w:rStyle w:val="Accentuationforte"/>
        </w:rPr>
        <w:t>exposition aux événements extrêmes</w:t>
      </w:r>
      <w:r>
        <w:rPr/>
        <w:t xml:space="preserve"> (queues lourdes), comme les </w:t>
      </w:r>
      <w:r>
        <w:rPr>
          <w:rStyle w:val="Accentuationforte"/>
        </w:rPr>
        <w:t>krachs boursiers</w:t>
      </w:r>
      <w:r>
        <w:rPr/>
        <w:t xml:space="preserve"> ou les crises économiques.</w:t>
      </w:r>
    </w:p>
    <w:p>
      <w:pPr>
        <w:pStyle w:val="Normal"/>
        <w:numPr>
          <w:ilvl w:val="0"/>
          <w:numId w:val="176"/>
        </w:numPr>
        <w:tabs>
          <w:tab w:val="left" w:pos="709" w:leader="none"/>
        </w:tabs>
        <w:bidi w:val="0"/>
        <w:spacing w:before="0" w:after="0"/>
        <w:ind w:left="709" w:hanging="283"/>
        <w:jc w:val="left"/>
        <w:rPr/>
      </w:pPr>
      <w:r>
        <w:rPr>
          <w:rStyle w:val="Accentuationforte"/>
        </w:rPr>
        <w:t>Stratégies de couverture</w:t>
      </w:r>
      <w:r>
        <w:rPr/>
        <w:t xml:space="preserve"> : Les gestionnaires de portefeuille qui souhaitent se protéger contre les pertes extrêmes peuvent utiliser la CVaR pour mieux ajuster leurs </w:t>
      </w:r>
      <w:r>
        <w:rPr>
          <w:rStyle w:val="Accentuationforte"/>
        </w:rPr>
        <w:t>stratégies de couverture</w:t>
      </w:r>
      <w:r>
        <w:rPr/>
        <w:t xml:space="preserve"> (hedging).</w:t>
      </w:r>
    </w:p>
    <w:p>
      <w:pPr>
        <w:pStyle w:val="Normal"/>
        <w:numPr>
          <w:ilvl w:val="0"/>
          <w:numId w:val="176"/>
        </w:numPr>
        <w:tabs>
          <w:tab w:val="left" w:pos="709" w:leader="none"/>
        </w:tabs>
        <w:bidi w:val="0"/>
        <w:ind w:left="709" w:hanging="283"/>
        <w:jc w:val="left"/>
        <w:rPr/>
      </w:pPr>
      <w:r>
        <w:rPr>
          <w:rStyle w:val="Accentuationforte"/>
        </w:rPr>
        <w:t>Optimisation de portefeuille</w:t>
      </w:r>
      <w:r>
        <w:rPr/>
        <w:t xml:space="preserve"> : La CVaR est utilisée pour optimiser les portefeuilles en minimisant les pertes potentielles dans des scénarios extrêmes, contrairement à la VaR qui pourrait sous-estimer le risque dans de tels scénarios.</w:t>
      </w:r>
    </w:p>
    <w:p>
      <w:pPr>
        <w:pStyle w:val="Normal"/>
        <w:bidi w:val="0"/>
        <w:jc w:val="left"/>
        <w:rPr/>
      </w:pPr>
      <w:r>
        <w:rPr/>
        <w:t xml:space="preserve">4. </w:t>
      </w:r>
      <w:r>
        <w:rPr>
          <w:rStyle w:val="Accentuationforte"/>
          <w:b/>
        </w:rPr>
        <w:t>Exemple de calcul de la VaR et de la CVaR en Python</w:t>
      </w:r>
      <w:r>
        <w:rPr/>
        <w:t xml:space="preserve"> :</w:t>
      </w:r>
    </w:p>
    <w:p>
      <w:pPr>
        <w:pStyle w:val="Normal"/>
        <w:bidi w:val="0"/>
        <w:spacing w:lineRule="auto" w:line="276" w:before="0" w:after="140"/>
        <w:jc w:val="left"/>
        <w:rPr/>
      </w:pPr>
      <w:r>
        <w:rPr/>
        <w:t xml:space="preserve">Voici comment vous pouvez calculer la </w:t>
      </w:r>
      <w:r>
        <w:rPr>
          <w:rStyle w:val="Accentuationforte"/>
        </w:rPr>
        <w:t>VaR</w:t>
      </w:r>
      <w:r>
        <w:rPr/>
        <w:t xml:space="preserve"> et la </w:t>
      </w:r>
      <w:r>
        <w:rPr>
          <w:rStyle w:val="Accentuationforte"/>
        </w:rPr>
        <w:t>CVaR</w:t>
      </w:r>
      <w:r>
        <w:rPr/>
        <w:t xml:space="preserve"> à partir de données historiques de rendements en Python.</w:t>
      </w:r>
    </w:p>
    <w:p>
      <w:pPr>
        <w:pStyle w:val="Normal"/>
        <w:bidi w:val="0"/>
        <w:jc w:val="left"/>
        <w:rPr/>
      </w:pPr>
      <w:r>
        <w:rPr/>
        <w:t>Exemple de calcul de la VaR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numpy as np</w:t>
      </w:r>
    </w:p>
    <w:p>
      <w:pPr>
        <w:pStyle w:val="Normal"/>
        <w:bidi w:val="0"/>
        <w:rPr/>
      </w:pPr>
      <w:r>
        <w:rPr/>
      </w:r>
    </w:p>
    <w:p>
      <w:pPr>
        <w:pStyle w:val="Normal"/>
        <w:bidi w:val="0"/>
        <w:rPr/>
      </w:pPr>
      <w:r>
        <w:rPr>
          <w:rStyle w:val="Textesource"/>
        </w:rPr>
        <w:t>def calculate_var(returns, confidence_level=0.95):</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Calcule la VaR (Value at Risk) à un niveau de confiance donné.</w:t>
      </w:r>
    </w:p>
    <w:p>
      <w:pPr>
        <w:pStyle w:val="Normal"/>
        <w:bidi w:val="0"/>
        <w:rPr/>
      </w:pPr>
      <w:r>
        <w:rPr>
          <w:rStyle w:val="Textesource"/>
        </w:rPr>
        <w:t xml:space="preserve">    </w:t>
      </w:r>
    </w:p>
    <w:p>
      <w:pPr>
        <w:pStyle w:val="Normal"/>
        <w:bidi w:val="0"/>
        <w:rPr/>
      </w:pPr>
      <w:r>
        <w:rPr>
          <w:rStyle w:val="Textesource"/>
        </w:rPr>
        <w:t xml:space="preserve">    </w:t>
      </w:r>
      <w:r>
        <w:rPr>
          <w:rStyle w:val="Textesource"/>
        </w:rPr>
        <w:t>:param returns: Rendements journaliers du portefeuille.</w:t>
      </w:r>
    </w:p>
    <w:p>
      <w:pPr>
        <w:pStyle w:val="Normal"/>
        <w:bidi w:val="0"/>
        <w:rPr/>
      </w:pPr>
      <w:r>
        <w:rPr>
          <w:rStyle w:val="Textesource"/>
        </w:rPr>
        <w:t xml:space="preserve">    </w:t>
      </w:r>
      <w:r>
        <w:rPr>
          <w:rStyle w:val="Textesource"/>
        </w:rPr>
        <w:t>:param confidence_level: Niveau de confiance (par défaut 95%).</w:t>
      </w:r>
    </w:p>
    <w:p>
      <w:pPr>
        <w:pStyle w:val="Normal"/>
        <w:bidi w:val="0"/>
        <w:rPr/>
      </w:pPr>
      <w:r>
        <w:rPr>
          <w:rStyle w:val="Textesource"/>
        </w:rPr>
        <w:t xml:space="preserve">    </w:t>
      </w:r>
      <w:r>
        <w:rPr>
          <w:rStyle w:val="Textesource"/>
        </w:rPr>
        <w:t>:return: La VaR.</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sorted_returns = np.sort(returns)  # Trie les rendements du plus faible au plus élevé</w:t>
      </w:r>
    </w:p>
    <w:p>
      <w:pPr>
        <w:pStyle w:val="Normal"/>
        <w:bidi w:val="0"/>
        <w:rPr/>
      </w:pPr>
      <w:r>
        <w:rPr>
          <w:rStyle w:val="Textesource"/>
        </w:rPr>
        <w:t xml:space="preserve">    </w:t>
      </w:r>
      <w:r>
        <w:rPr>
          <w:rStyle w:val="Textesource"/>
        </w:rPr>
        <w:t>index = int((1 - confidence_level) * len(sorted_returns))</w:t>
      </w:r>
    </w:p>
    <w:p>
      <w:pPr>
        <w:pStyle w:val="Normal"/>
        <w:bidi w:val="0"/>
        <w:rPr/>
      </w:pPr>
      <w:r>
        <w:rPr>
          <w:rStyle w:val="Textesource"/>
        </w:rPr>
        <w:t xml:space="preserve">    </w:t>
      </w:r>
      <w:r>
        <w:rPr>
          <w:rStyle w:val="Textesource"/>
        </w:rPr>
        <w:t>var = sorted_returns[index]  # Rendement correspondant au quantile</w:t>
      </w:r>
    </w:p>
    <w:p>
      <w:pPr>
        <w:pStyle w:val="Normal"/>
        <w:bidi w:val="0"/>
        <w:rPr/>
      </w:pPr>
      <w:r>
        <w:rPr>
          <w:rStyle w:val="Textesource"/>
        </w:rPr>
        <w:t xml:space="preserve">    </w:t>
      </w:r>
      <w:r>
        <w:rPr>
          <w:rStyle w:val="Textesource"/>
        </w:rPr>
        <w:t>return abs(var)  # La VaR est souvent exprimée en valeur absolue</w:t>
      </w:r>
    </w:p>
    <w:p>
      <w:pPr>
        <w:pStyle w:val="Normal"/>
        <w:bidi w:val="0"/>
        <w:rPr/>
      </w:pPr>
      <w:r>
        <w:rPr/>
      </w:r>
    </w:p>
    <w:p>
      <w:pPr>
        <w:pStyle w:val="Normal"/>
        <w:bidi w:val="0"/>
        <w:rPr/>
      </w:pPr>
      <w:r>
        <w:rPr>
          <w:rStyle w:val="Textesource"/>
        </w:rPr>
        <w:t># Exemple d'utilisation</w:t>
      </w:r>
    </w:p>
    <w:p>
      <w:pPr>
        <w:pStyle w:val="Normal"/>
        <w:bidi w:val="0"/>
        <w:rPr/>
      </w:pPr>
      <w:r>
        <w:rPr>
          <w:rStyle w:val="Textesource"/>
        </w:rPr>
        <w:t>returns = np.random.normal(0, 1, 1000)  # Simulez des rendements journaliers</w:t>
      </w:r>
    </w:p>
    <w:p>
      <w:pPr>
        <w:pStyle w:val="Normal"/>
        <w:bidi w:val="0"/>
        <w:rPr/>
      </w:pPr>
      <w:r>
        <w:rPr>
          <w:rStyle w:val="Textesource"/>
        </w:rPr>
        <w:t>var_95 = calculate_var(returns, 0.95)</w:t>
      </w:r>
    </w:p>
    <w:p>
      <w:pPr>
        <w:pStyle w:val="Normal"/>
        <w:bidi w:val="0"/>
        <w:spacing w:before="0" w:after="283"/>
        <w:rPr/>
      </w:pPr>
      <w:r>
        <w:rPr>
          <w:rStyle w:val="Textesource"/>
        </w:rPr>
        <w:t>print(f"VaR à 95%: {var_95}")</w:t>
      </w:r>
    </w:p>
    <w:p>
      <w:pPr>
        <w:pStyle w:val="Normal"/>
        <w:bidi w:val="0"/>
        <w:jc w:val="left"/>
        <w:rPr/>
      </w:pPr>
      <w:r>
        <w:rPr/>
        <w:t>Exemple de calcul de la CVaR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def calculate_cvar(returns, confidence_level=0.95):</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Calcule la CVaR (Conditional Value at Risk) à un niveau de confiance donné.</w:t>
      </w:r>
    </w:p>
    <w:p>
      <w:pPr>
        <w:pStyle w:val="Normal"/>
        <w:bidi w:val="0"/>
        <w:rPr/>
      </w:pPr>
      <w:r>
        <w:rPr>
          <w:rStyle w:val="Textesource"/>
        </w:rPr>
        <w:t xml:space="preserve">    </w:t>
      </w:r>
    </w:p>
    <w:p>
      <w:pPr>
        <w:pStyle w:val="Normal"/>
        <w:bidi w:val="0"/>
        <w:rPr/>
      </w:pPr>
      <w:r>
        <w:rPr>
          <w:rStyle w:val="Textesource"/>
        </w:rPr>
        <w:t xml:space="preserve">    </w:t>
      </w:r>
      <w:r>
        <w:rPr>
          <w:rStyle w:val="Textesource"/>
        </w:rPr>
        <w:t>:param returns: Rendements journaliers du portefeuille.</w:t>
      </w:r>
    </w:p>
    <w:p>
      <w:pPr>
        <w:pStyle w:val="Normal"/>
        <w:bidi w:val="0"/>
        <w:rPr/>
      </w:pPr>
      <w:r>
        <w:rPr>
          <w:rStyle w:val="Textesource"/>
        </w:rPr>
        <w:t xml:space="preserve">    </w:t>
      </w:r>
      <w:r>
        <w:rPr>
          <w:rStyle w:val="Textesource"/>
        </w:rPr>
        <w:t>:param confidence_level: Niveau de confiance (par défaut 95%).</w:t>
      </w:r>
    </w:p>
    <w:p>
      <w:pPr>
        <w:pStyle w:val="Normal"/>
        <w:bidi w:val="0"/>
        <w:rPr/>
      </w:pPr>
      <w:r>
        <w:rPr>
          <w:rStyle w:val="Textesource"/>
        </w:rPr>
        <w:t xml:space="preserve">    </w:t>
      </w:r>
      <w:r>
        <w:rPr>
          <w:rStyle w:val="Textesource"/>
        </w:rPr>
        <w:t>:return: La CVaR.</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sorted_returns = np.sort(returns)  # Trie les rendements</w:t>
      </w:r>
    </w:p>
    <w:p>
      <w:pPr>
        <w:pStyle w:val="Normal"/>
        <w:bidi w:val="0"/>
        <w:rPr/>
      </w:pPr>
      <w:r>
        <w:rPr>
          <w:rStyle w:val="Textesource"/>
        </w:rPr>
        <w:t xml:space="preserve">    </w:t>
      </w:r>
      <w:r>
        <w:rPr>
          <w:rStyle w:val="Textesource"/>
        </w:rPr>
        <w:t>index = int((1 - confidence_level) * len(sorted_returns))</w:t>
      </w:r>
    </w:p>
    <w:p>
      <w:pPr>
        <w:pStyle w:val="Normal"/>
        <w:bidi w:val="0"/>
        <w:rPr/>
      </w:pPr>
      <w:r>
        <w:rPr>
          <w:rStyle w:val="Textesource"/>
        </w:rPr>
        <w:t xml:space="preserve">    </w:t>
      </w:r>
      <w:r>
        <w:rPr>
          <w:rStyle w:val="Textesource"/>
        </w:rPr>
        <w:t>var = sorted_returns[index]  # Rendement correspondant à la VaR</w:t>
      </w:r>
    </w:p>
    <w:p>
      <w:pPr>
        <w:pStyle w:val="Normal"/>
        <w:bidi w:val="0"/>
        <w:rPr/>
      </w:pPr>
      <w:r>
        <w:rPr>
          <w:rStyle w:val="Textesource"/>
        </w:rPr>
        <w:t xml:space="preserve">    </w:t>
      </w:r>
      <w:r>
        <w:rPr>
          <w:rStyle w:val="Textesource"/>
        </w:rPr>
        <w:t>cvar = sorted_returns[:index].mean()  # Moyenne des rendements au-delà de la VaR</w:t>
      </w:r>
    </w:p>
    <w:p>
      <w:pPr>
        <w:pStyle w:val="Normal"/>
        <w:bidi w:val="0"/>
        <w:rPr/>
      </w:pPr>
      <w:r>
        <w:rPr>
          <w:rStyle w:val="Textesource"/>
        </w:rPr>
        <w:t xml:space="preserve">    </w:t>
      </w:r>
      <w:r>
        <w:rPr>
          <w:rStyle w:val="Textesource"/>
        </w:rPr>
        <w:t>return abs(cvar)  # La CVaR est souvent exprimée en valeur absolue</w:t>
      </w:r>
    </w:p>
    <w:p>
      <w:pPr>
        <w:pStyle w:val="Normal"/>
        <w:bidi w:val="0"/>
        <w:rPr/>
      </w:pPr>
      <w:r>
        <w:rPr/>
      </w:r>
    </w:p>
    <w:p>
      <w:pPr>
        <w:pStyle w:val="Normal"/>
        <w:bidi w:val="0"/>
        <w:rPr/>
      </w:pPr>
      <w:r>
        <w:rPr>
          <w:rStyle w:val="Textesource"/>
        </w:rPr>
        <w:t># Exemple d'utilisation</w:t>
      </w:r>
    </w:p>
    <w:p>
      <w:pPr>
        <w:pStyle w:val="Normal"/>
        <w:bidi w:val="0"/>
        <w:rPr/>
      </w:pPr>
      <w:r>
        <w:rPr>
          <w:rStyle w:val="Textesource"/>
        </w:rPr>
        <w:t>cvar_95 = calculate_cvar(returns, 0.95)</w:t>
      </w:r>
    </w:p>
    <w:p>
      <w:pPr>
        <w:pStyle w:val="Normal"/>
        <w:bidi w:val="0"/>
        <w:spacing w:before="0" w:after="283"/>
        <w:rPr/>
      </w:pPr>
      <w:r>
        <w:rPr>
          <w:rStyle w:val="Textesource"/>
        </w:rPr>
        <w:t>print(f"CVaR à 95%: {cvar_95}")</w:t>
      </w:r>
    </w:p>
    <w:p>
      <w:pPr>
        <w:pStyle w:val="Normal"/>
        <w:bidi w:val="0"/>
        <w:jc w:val="left"/>
        <w:rPr/>
      </w:pPr>
      <w:r>
        <w:rPr/>
        <w:t>Conclusion :</w:t>
      </w:r>
    </w:p>
    <w:p>
      <w:pPr>
        <w:pStyle w:val="Normal"/>
        <w:numPr>
          <w:ilvl w:val="0"/>
          <w:numId w:val="177"/>
        </w:numPr>
        <w:tabs>
          <w:tab w:val="left" w:pos="709" w:leader="none"/>
        </w:tabs>
        <w:bidi w:val="0"/>
        <w:spacing w:before="0" w:after="0"/>
        <w:ind w:left="709" w:hanging="283"/>
        <w:jc w:val="left"/>
        <w:rPr/>
      </w:pPr>
      <w:r>
        <w:rPr>
          <w:rStyle w:val="Accentuationforte"/>
        </w:rPr>
        <w:t>VaR</w:t>
      </w:r>
      <w:r>
        <w:rPr/>
        <w:t xml:space="preserve"> et </w:t>
      </w:r>
      <w:r>
        <w:rPr>
          <w:rStyle w:val="Accentuationforte"/>
        </w:rPr>
        <w:t>CVaR</w:t>
      </w:r>
      <w:r>
        <w:rPr/>
        <w:t xml:space="preserve"> sont des mesures essentielles pour quantifier le risque de perte d'un portefeuille. La VaR est simple et intuitive pour mesurer les </w:t>
      </w:r>
      <w:r>
        <w:rPr>
          <w:rStyle w:val="Accentuationforte"/>
        </w:rPr>
        <w:t>pertes potentielles maximales</w:t>
      </w:r>
      <w:r>
        <w:rPr/>
        <w:t xml:space="preserve"> à un certain niveau de confiance, mais elle ne tient pas compte des pertes au-delà de ce seuil.</w:t>
      </w:r>
    </w:p>
    <w:p>
      <w:pPr>
        <w:pStyle w:val="Normal"/>
        <w:numPr>
          <w:ilvl w:val="0"/>
          <w:numId w:val="177"/>
        </w:numPr>
        <w:tabs>
          <w:tab w:val="left" w:pos="709" w:leader="none"/>
        </w:tabs>
        <w:bidi w:val="0"/>
        <w:ind w:left="709" w:hanging="283"/>
        <w:jc w:val="left"/>
        <w:rPr/>
      </w:pPr>
      <w:r>
        <w:rPr/>
        <w:t xml:space="preserve">La </w:t>
      </w:r>
      <w:r>
        <w:rPr>
          <w:rStyle w:val="Accentuationforte"/>
        </w:rPr>
        <w:t>CVaR</w:t>
      </w:r>
      <w:r>
        <w:rPr/>
        <w:t xml:space="preserve">, quant à elle, va plus loin en mesurant la </w:t>
      </w:r>
      <w:r>
        <w:rPr>
          <w:rStyle w:val="Accentuationforte"/>
        </w:rPr>
        <w:t>perte moyenne attendue en cas de dépassement de la VaR</w:t>
      </w:r>
      <w:r>
        <w:rPr/>
        <w:t>, offrant ainsi une vision plus</w:t>
      </w:r>
    </w:p>
    <w:p>
      <w:pPr>
        <w:pStyle w:val="Normal"/>
        <w:bidi w:val="0"/>
        <w:jc w:val="left"/>
        <w:rPr/>
      </w:pPr>
      <w:r>
        <w:rPr/>
        <w:t>4o</w:t>
      </w:r>
    </w:p>
    <w:p>
      <w:pPr>
        <w:pStyle w:val="Normal"/>
        <w:bidi w:val="0"/>
        <w:jc w:val="left"/>
        <w:rPr/>
      </w:pPr>
      <w:r>
        <w:rPr/>
        <w:t>You said:</w:t>
      </w:r>
    </w:p>
    <w:p>
      <w:pPr>
        <w:pStyle w:val="Normal"/>
        <w:bidi w:val="0"/>
        <w:jc w:val="left"/>
        <w:rPr/>
      </w:pPr>
      <w:r>
        <w:rPr/>
        <w:t>Calcul de VaR et de CVaR : Méthode non-paramétrique Cette méthode utilise les données historiques pour estimer les valeurs de VaR et de CVaR. # Calcul de VaR du S&amp;P500 à partir des données historiques level = 99 # Niveau de confiance à 99% returns_perc = returns['^GSPC'] * 100 VaR_99 = np.percentile(returns_perc, 100 - level) VaR_99. CVaR_99 = returns_perc[returns_perc &lt;= VaR_99].mean()</w:t>
      </w:r>
    </w:p>
    <w:p>
      <w:pPr>
        <w:pStyle w:val="Normal"/>
        <w:bidi w:val="0"/>
        <w:jc w:val="left"/>
        <w:rPr/>
      </w:pPr>
      <w:r>
        <w:rPr/>
        <w:t>ChatGPT said:</w:t>
      </w:r>
    </w:p>
    <w:p>
      <w:pPr>
        <w:pStyle w:val="Normal"/>
        <w:bidi w:val="0"/>
        <w:spacing w:lineRule="auto" w:line="276" w:before="0" w:after="140"/>
        <w:jc w:val="left"/>
        <w:rPr/>
      </w:pPr>
      <w:r>
        <w:rPr/>
        <w:t xml:space="preserve">Dans cet exemple, vous utilisez une méthode </w:t>
      </w:r>
      <w:r>
        <w:rPr>
          <w:rStyle w:val="Accentuationforte"/>
        </w:rPr>
        <w:t>non-paramétrique</w:t>
      </w:r>
      <w:r>
        <w:rPr/>
        <w:t xml:space="preserve"> pour calculer la </w:t>
      </w:r>
      <w:r>
        <w:rPr>
          <w:rStyle w:val="Accentuationforte"/>
        </w:rPr>
        <w:t>VaR</w:t>
      </w:r>
      <w:r>
        <w:rPr/>
        <w:t xml:space="preserve"> et la </w:t>
      </w:r>
      <w:r>
        <w:rPr>
          <w:rStyle w:val="Accentuationforte"/>
        </w:rPr>
        <w:t>CVaR</w:t>
      </w:r>
      <w:r>
        <w:rPr/>
        <w:t xml:space="preserve"> du S&amp;P 500 à partir de données historiques. La méthode non-paramétrique consiste simplement à utiliser les rendements historiques du portefeuille ou de l'indice pour estimer la perte potentielle. Voici un guide détaillé pour mieux comprendre et finaliser votre code.</w:t>
      </w:r>
    </w:p>
    <w:p>
      <w:pPr>
        <w:pStyle w:val="Normal"/>
        <w:bidi w:val="0"/>
        <w:jc w:val="left"/>
        <w:rPr/>
      </w:pPr>
      <w:r>
        <w:rPr/>
        <w:t>Explication du code étape par étape :</w:t>
      </w:r>
    </w:p>
    <w:p>
      <w:pPr>
        <w:pStyle w:val="Normal"/>
        <w:bidi w:val="0"/>
        <w:jc w:val="left"/>
        <w:rPr/>
      </w:pPr>
      <w:r>
        <w:rPr/>
        <w:t xml:space="preserve">1. </w:t>
      </w:r>
      <w:r>
        <w:rPr>
          <w:rStyle w:val="Accentuationforte"/>
          <w:b/>
        </w:rPr>
        <w:t>Niveau de confiance</w:t>
      </w:r>
      <w:r>
        <w:rPr/>
        <w:t xml:space="preserve"> :</w:t>
      </w:r>
    </w:p>
    <w:p>
      <w:pPr>
        <w:pStyle w:val="Normal"/>
        <w:bidi w:val="0"/>
        <w:spacing w:lineRule="auto" w:line="276" w:before="0" w:after="140"/>
        <w:jc w:val="left"/>
        <w:rPr/>
      </w:pPr>
      <w:r>
        <w:rPr/>
        <w:t xml:space="preserve">Le niveau de confiance est défini à </w:t>
      </w:r>
      <w:r>
        <w:rPr>
          <w:rStyle w:val="Accentuationforte"/>
        </w:rPr>
        <w:t>99 %</w:t>
      </w:r>
      <w:r>
        <w:rPr/>
        <w:t xml:space="preserve">. Cela signifie que la </w:t>
      </w:r>
      <w:r>
        <w:rPr>
          <w:rStyle w:val="Accentuationforte"/>
        </w:rPr>
        <w:t>VaR</w:t>
      </w:r>
      <w:r>
        <w:rPr/>
        <w:t xml:space="preserve"> à 99 % vous donne la perte maximale que vous pourriez subir avec une probabilité de </w:t>
      </w:r>
      <w:r>
        <w:rPr>
          <w:rStyle w:val="Accentuationforte"/>
        </w:rPr>
        <w:t>1 %</w:t>
      </w:r>
      <w:r>
        <w:rPr/>
        <w:t xml:space="preserve">. En d'autres termes, vous pouvez être </w:t>
      </w:r>
      <w:r>
        <w:rPr>
          <w:rStyle w:val="Accentuationforte"/>
        </w:rPr>
        <w:t>99 % sûr</w:t>
      </w:r>
      <w:r>
        <w:rPr/>
        <w:t xml:space="preserve"> que la perte ne dépassera pas cette valeur.</w:t>
      </w:r>
    </w:p>
    <w:p>
      <w:pPr>
        <w:pStyle w:val="Normal"/>
        <w:bidi w:val="0"/>
        <w:spacing w:before="0" w:after="0"/>
        <w:jc w:val="left"/>
        <w:rPr/>
      </w:pPr>
      <w:r>
        <w:rPr/>
        <w:t>python</w:t>
      </w:r>
    </w:p>
    <w:p>
      <w:pPr>
        <w:pStyle w:val="Normal"/>
        <w:bidi w:val="0"/>
        <w:spacing w:before="0" w:after="0"/>
        <w:jc w:val="left"/>
        <w:rPr/>
      </w:pPr>
      <w:r>
        <w:rPr/>
        <w:t>Copy code</w:t>
      </w:r>
    </w:p>
    <w:p>
      <w:pPr>
        <w:pStyle w:val="Normal"/>
        <w:bidi w:val="0"/>
        <w:spacing w:before="0" w:after="283"/>
        <w:rPr/>
      </w:pPr>
      <w:r>
        <w:rPr>
          <w:rStyle w:val="Textesource"/>
        </w:rPr>
        <w:t>level = 99  # Niveau de confiance à 99 %</w:t>
      </w:r>
    </w:p>
    <w:p>
      <w:pPr>
        <w:pStyle w:val="Normal"/>
        <w:bidi w:val="0"/>
        <w:jc w:val="left"/>
        <w:rPr/>
      </w:pPr>
      <w:r>
        <w:rPr/>
        <w:t xml:space="preserve">2. </w:t>
      </w:r>
      <w:r>
        <w:rPr>
          <w:rStyle w:val="Accentuationforte"/>
          <w:b/>
        </w:rPr>
        <w:t>Extraction des rendements du S&amp;P 500</w:t>
      </w:r>
      <w:r>
        <w:rPr/>
        <w:t xml:space="preserve"> :</w:t>
      </w:r>
    </w:p>
    <w:p>
      <w:pPr>
        <w:pStyle w:val="Normal"/>
        <w:bidi w:val="0"/>
        <w:spacing w:lineRule="auto" w:line="276" w:before="0" w:after="140"/>
        <w:jc w:val="left"/>
        <w:rPr/>
      </w:pPr>
      <w:r>
        <w:rPr/>
        <w:t xml:space="preserve">Supposons que </w:t>
      </w:r>
      <w:r>
        <w:rPr>
          <w:rStyle w:val="Textesource"/>
        </w:rPr>
        <w:t>returns</w:t>
      </w:r>
      <w:r>
        <w:rPr/>
        <w:t xml:space="preserve"> soit un DataFrame contenant les rendements historiques, où </w:t>
      </w:r>
      <w:r>
        <w:rPr>
          <w:rStyle w:val="Textesource"/>
        </w:rPr>
        <w:t>'^GSPC'</w:t>
      </w:r>
      <w:r>
        <w:rPr/>
        <w:t xml:space="preserve"> représente les rendements quotidiens du S&amp;P 500. Vous les multipliez par 100 pour les convertir en pourcentage.</w:t>
      </w:r>
    </w:p>
    <w:p>
      <w:pPr>
        <w:pStyle w:val="Normal"/>
        <w:bidi w:val="0"/>
        <w:spacing w:before="0" w:after="0"/>
        <w:jc w:val="left"/>
        <w:rPr/>
      </w:pPr>
      <w:r>
        <w:rPr/>
        <w:t>python</w:t>
      </w:r>
    </w:p>
    <w:p>
      <w:pPr>
        <w:pStyle w:val="Normal"/>
        <w:bidi w:val="0"/>
        <w:spacing w:before="0" w:after="0"/>
        <w:jc w:val="left"/>
        <w:rPr/>
      </w:pPr>
      <w:r>
        <w:rPr/>
        <w:t>Copy code</w:t>
      </w:r>
    </w:p>
    <w:p>
      <w:pPr>
        <w:pStyle w:val="Normal"/>
        <w:bidi w:val="0"/>
        <w:spacing w:before="0" w:after="283"/>
        <w:rPr/>
      </w:pPr>
      <w:r>
        <w:rPr>
          <w:rStyle w:val="Textesource"/>
        </w:rPr>
        <w:t>returns_perc = returns['^GSPC'] * 100  # Rendements journaliers en pourcentage</w:t>
      </w:r>
    </w:p>
    <w:p>
      <w:pPr>
        <w:pStyle w:val="Normal"/>
        <w:bidi w:val="0"/>
        <w:jc w:val="left"/>
        <w:rPr/>
      </w:pPr>
      <w:r>
        <w:rPr/>
        <w:t xml:space="preserve">3. </w:t>
      </w:r>
      <w:r>
        <w:rPr>
          <w:rStyle w:val="Accentuationforte"/>
          <w:b/>
        </w:rPr>
        <w:t>Calcul de la VaR à 99 % (VaR_99)</w:t>
      </w:r>
      <w:r>
        <w:rPr/>
        <w:t xml:space="preserve"> :</w:t>
      </w:r>
    </w:p>
    <w:p>
      <w:pPr>
        <w:pStyle w:val="Normal"/>
        <w:bidi w:val="0"/>
        <w:spacing w:lineRule="auto" w:line="276" w:before="0" w:after="140"/>
        <w:jc w:val="left"/>
        <w:rPr/>
      </w:pPr>
      <w:r>
        <w:rPr/>
        <w:t xml:space="preserve">La </w:t>
      </w:r>
      <w:r>
        <w:rPr>
          <w:rStyle w:val="Accentuationforte"/>
        </w:rPr>
        <w:t>VaR</w:t>
      </w:r>
      <w:r>
        <w:rPr/>
        <w:t xml:space="preserve"> est simplement le </w:t>
      </w:r>
      <w:r>
        <w:rPr>
          <w:rStyle w:val="Accentuationforte"/>
        </w:rPr>
        <w:t>quantile</w:t>
      </w:r>
      <w:r>
        <w:rPr/>
        <w:t xml:space="preserve"> associé au niveau de confiance choisi. Pour un niveau de confiance de 99 %, vous voulez savoir ce que représente le </w:t>
      </w:r>
      <w:r>
        <w:rPr>
          <w:rStyle w:val="Accentuationforte"/>
        </w:rPr>
        <w:t>1 %</w:t>
      </w:r>
      <w:r>
        <w:rPr/>
        <w:t xml:space="preserve"> des pires pertes. Vous pouvez utiliser la fonction </w:t>
      </w:r>
      <w:r>
        <w:rPr>
          <w:rStyle w:val="Textesource"/>
        </w:rPr>
        <w:t>np.percentile</w:t>
      </w:r>
      <w:r>
        <w:rPr/>
        <w:t xml:space="preserve"> pour extraire le 1er percentile des rendements.</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VaR_99 = np.percentile(returns_perc, 100 - level)  # VaR à 99 %</w:t>
      </w:r>
    </w:p>
    <w:p>
      <w:pPr>
        <w:pStyle w:val="Normal"/>
        <w:bidi w:val="0"/>
        <w:spacing w:before="0" w:after="283"/>
        <w:rPr/>
      </w:pPr>
      <w:r>
        <w:rPr>
          <w:rStyle w:val="Textesource"/>
        </w:rPr>
        <w:t>print(f"VaR à 99%: {VaR_99}")</w:t>
      </w:r>
    </w:p>
    <w:p>
      <w:pPr>
        <w:pStyle w:val="Normal"/>
        <w:bidi w:val="0"/>
        <w:jc w:val="left"/>
        <w:rPr/>
      </w:pPr>
      <w:r>
        <w:rPr/>
        <w:t xml:space="preserve">4. </w:t>
      </w:r>
      <w:r>
        <w:rPr>
          <w:rStyle w:val="Accentuationforte"/>
          <w:b/>
        </w:rPr>
        <w:t>Calcul de la CVaR à 99 % (CVaR_99)</w:t>
      </w:r>
      <w:r>
        <w:rPr/>
        <w:t xml:space="preserve"> :</w:t>
      </w:r>
    </w:p>
    <w:p>
      <w:pPr>
        <w:pStyle w:val="Normal"/>
        <w:bidi w:val="0"/>
        <w:spacing w:lineRule="auto" w:line="276" w:before="0" w:after="140"/>
        <w:jc w:val="left"/>
        <w:rPr/>
      </w:pPr>
      <w:r>
        <w:rPr/>
        <w:t xml:space="preserve">La </w:t>
      </w:r>
      <w:r>
        <w:rPr>
          <w:rStyle w:val="Accentuationforte"/>
        </w:rPr>
        <w:t>CVaR</w:t>
      </w:r>
      <w:r>
        <w:rPr/>
        <w:t xml:space="preserve"> est la moyenne des rendements qui sont </w:t>
      </w:r>
      <w:r>
        <w:rPr>
          <w:rStyle w:val="Accentuationforte"/>
        </w:rPr>
        <w:t>inférieurs ou égaux à la VaR</w:t>
      </w:r>
      <w:r>
        <w:rPr/>
        <w:t>. Vous pouvez extraire tous les rendements qui sont inférieurs à la VaR (i.e., les pertes extrêmes) et calculer leur moyenne.</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CVaR_99 = returns_perc[returns_perc &lt;= VaR_99].mean()  # CVaR à 99 %</w:t>
      </w:r>
    </w:p>
    <w:p>
      <w:pPr>
        <w:pStyle w:val="Normal"/>
        <w:bidi w:val="0"/>
        <w:spacing w:before="0" w:after="283"/>
        <w:rPr/>
      </w:pPr>
      <w:r>
        <w:rPr>
          <w:rStyle w:val="Textesource"/>
        </w:rPr>
        <w:t>print(f"CVaR à 99%: {CVaR_99}")</w:t>
      </w:r>
    </w:p>
    <w:p>
      <w:pPr>
        <w:pStyle w:val="Normal"/>
        <w:bidi w:val="0"/>
        <w:jc w:val="left"/>
        <w:rPr/>
      </w:pPr>
      <w:r>
        <w:rPr/>
        <w:t>Code complet en Python pour calculer la VaR et la CVaR du S&amp;P 500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numpy as np</w:t>
      </w:r>
    </w:p>
    <w:p>
      <w:pPr>
        <w:pStyle w:val="Normal"/>
        <w:bidi w:val="0"/>
        <w:rPr/>
      </w:pPr>
      <w:r>
        <w:rPr>
          <w:rStyle w:val="Textesource"/>
        </w:rPr>
        <w:t>import pandas as pd</w:t>
      </w:r>
    </w:p>
    <w:p>
      <w:pPr>
        <w:pStyle w:val="Normal"/>
        <w:bidi w:val="0"/>
        <w:rPr/>
      </w:pPr>
      <w:r>
        <w:rPr/>
      </w:r>
    </w:p>
    <w:p>
      <w:pPr>
        <w:pStyle w:val="Normal"/>
        <w:bidi w:val="0"/>
        <w:rPr/>
      </w:pPr>
      <w:r>
        <w:rPr>
          <w:rStyle w:val="Textesource"/>
        </w:rPr>
        <w:t># Exemple d'un DataFrame de rendements historiques (supposez que vous ayez déjà importé les données)</w:t>
      </w:r>
    </w:p>
    <w:p>
      <w:pPr>
        <w:pStyle w:val="Normal"/>
        <w:bidi w:val="0"/>
        <w:rPr/>
      </w:pPr>
      <w:r>
        <w:rPr>
          <w:rStyle w:val="Textesource"/>
        </w:rPr>
        <w:t># Ici, nous utilisons un exemple hypothétique où 'returns' est un DataFrame contenant des rendements quotidiens</w:t>
      </w:r>
    </w:p>
    <w:p>
      <w:pPr>
        <w:pStyle w:val="Normal"/>
        <w:bidi w:val="0"/>
        <w:rPr/>
      </w:pPr>
      <w:r>
        <w:rPr>
          <w:rStyle w:val="Textesource"/>
        </w:rPr>
        <w:t># returns = pd.read_csv('historical_returns.csv')</w:t>
      </w:r>
    </w:p>
    <w:p>
      <w:pPr>
        <w:pStyle w:val="Normal"/>
        <w:bidi w:val="0"/>
        <w:rPr/>
      </w:pPr>
      <w:r>
        <w:rPr/>
      </w:r>
    </w:p>
    <w:p>
      <w:pPr>
        <w:pStyle w:val="Normal"/>
        <w:bidi w:val="0"/>
        <w:rPr/>
      </w:pPr>
      <w:r>
        <w:rPr>
          <w:rStyle w:val="Textesource"/>
        </w:rPr>
        <w:t># Niveau de confiance à 99 %</w:t>
      </w:r>
    </w:p>
    <w:p>
      <w:pPr>
        <w:pStyle w:val="Normal"/>
        <w:bidi w:val="0"/>
        <w:rPr/>
      </w:pPr>
      <w:r>
        <w:rPr>
          <w:rStyle w:val="Textesource"/>
        </w:rPr>
        <w:t>level = 99</w:t>
      </w:r>
    </w:p>
    <w:p>
      <w:pPr>
        <w:pStyle w:val="Normal"/>
        <w:bidi w:val="0"/>
        <w:rPr/>
      </w:pPr>
      <w:r>
        <w:rPr/>
      </w:r>
    </w:p>
    <w:p>
      <w:pPr>
        <w:pStyle w:val="Normal"/>
        <w:bidi w:val="0"/>
        <w:rPr/>
      </w:pPr>
      <w:r>
        <w:rPr>
          <w:rStyle w:val="Textesource"/>
        </w:rPr>
        <w:t># Calcul de la VaR et de la CVaR du S&amp;P 500</w:t>
      </w:r>
    </w:p>
    <w:p>
      <w:pPr>
        <w:pStyle w:val="Normal"/>
        <w:bidi w:val="0"/>
        <w:rPr/>
      </w:pPr>
      <w:r>
        <w:rPr>
          <w:rStyle w:val="Textesource"/>
        </w:rPr>
        <w:t>returns_perc = returns['^GSPC'] * 100  # Convertir les rendements en pourcentage</w:t>
      </w:r>
    </w:p>
    <w:p>
      <w:pPr>
        <w:pStyle w:val="Normal"/>
        <w:bidi w:val="0"/>
        <w:rPr/>
      </w:pPr>
      <w:r>
        <w:rPr/>
      </w:r>
    </w:p>
    <w:p>
      <w:pPr>
        <w:pStyle w:val="Normal"/>
        <w:bidi w:val="0"/>
        <w:rPr/>
      </w:pPr>
      <w:r>
        <w:rPr>
          <w:rStyle w:val="Textesource"/>
        </w:rPr>
        <w:t># Calcul de la VaR à 99%</w:t>
      </w:r>
    </w:p>
    <w:p>
      <w:pPr>
        <w:pStyle w:val="Normal"/>
        <w:bidi w:val="0"/>
        <w:rPr/>
      </w:pPr>
      <w:r>
        <w:rPr>
          <w:rStyle w:val="Textesource"/>
        </w:rPr>
        <w:t>VaR_99 = np.percentile(returns_perc, 100 - level)</w:t>
      </w:r>
    </w:p>
    <w:p>
      <w:pPr>
        <w:pStyle w:val="Normal"/>
        <w:bidi w:val="0"/>
        <w:rPr/>
      </w:pPr>
      <w:r>
        <w:rPr>
          <w:rStyle w:val="Textesource"/>
        </w:rPr>
        <w:t>print(f"VaR à 99%: {VaR_99:.2f}%")</w:t>
      </w:r>
    </w:p>
    <w:p>
      <w:pPr>
        <w:pStyle w:val="Normal"/>
        <w:bidi w:val="0"/>
        <w:rPr/>
      </w:pPr>
      <w:r>
        <w:rPr/>
      </w:r>
    </w:p>
    <w:p>
      <w:pPr>
        <w:pStyle w:val="Normal"/>
        <w:bidi w:val="0"/>
        <w:rPr/>
      </w:pPr>
      <w:r>
        <w:rPr>
          <w:rStyle w:val="Textesource"/>
        </w:rPr>
        <w:t># Calcul de la CVaR à 99%</w:t>
      </w:r>
    </w:p>
    <w:p>
      <w:pPr>
        <w:pStyle w:val="Normal"/>
        <w:bidi w:val="0"/>
        <w:rPr/>
      </w:pPr>
      <w:r>
        <w:rPr>
          <w:rStyle w:val="Textesource"/>
        </w:rPr>
        <w:t>CVaR_99 = returns_perc[returns_perc &lt;= VaR_99].mean()</w:t>
      </w:r>
    </w:p>
    <w:p>
      <w:pPr>
        <w:pStyle w:val="Normal"/>
        <w:bidi w:val="0"/>
        <w:spacing w:before="0" w:after="283"/>
        <w:rPr/>
      </w:pPr>
      <w:r>
        <w:rPr>
          <w:rStyle w:val="Textesource"/>
        </w:rPr>
        <w:t>print(f"CVaR à 99%: {CVaR_99:.2f}%")</w:t>
      </w:r>
    </w:p>
    <w:p>
      <w:pPr>
        <w:pStyle w:val="Normal"/>
        <w:bidi w:val="0"/>
        <w:jc w:val="left"/>
        <w:rPr/>
      </w:pPr>
      <w:r>
        <w:rPr/>
        <w:t>Interprétation des résultats :</w:t>
      </w:r>
    </w:p>
    <w:p>
      <w:pPr>
        <w:pStyle w:val="Normal"/>
        <w:numPr>
          <w:ilvl w:val="0"/>
          <w:numId w:val="178"/>
        </w:numPr>
        <w:tabs>
          <w:tab w:val="left" w:pos="709" w:leader="none"/>
        </w:tabs>
        <w:bidi w:val="0"/>
        <w:ind w:left="709" w:hanging="283"/>
        <w:jc w:val="left"/>
        <w:rPr/>
      </w:pPr>
      <w:r>
        <w:rPr>
          <w:rStyle w:val="Accentuationforte"/>
        </w:rPr>
        <w:t>VaR à 99 %</w:t>
      </w:r>
      <w:r>
        <w:rPr/>
        <w:t xml:space="preserve"> :</w:t>
      </w:r>
    </w:p>
    <w:p>
      <w:pPr>
        <w:pStyle w:val="Normal"/>
        <w:numPr>
          <w:ilvl w:val="1"/>
          <w:numId w:val="178"/>
        </w:numPr>
        <w:tabs>
          <w:tab w:val="clear" w:pos="709"/>
          <w:tab w:val="left" w:pos="1418" w:leader="none"/>
        </w:tabs>
        <w:bidi w:val="0"/>
        <w:spacing w:before="0" w:after="0"/>
        <w:ind w:left="1418" w:hanging="283"/>
        <w:jc w:val="left"/>
        <w:rPr/>
      </w:pPr>
      <w:r>
        <w:rPr/>
        <w:t xml:space="preserve">Si la </w:t>
      </w:r>
      <w:r>
        <w:rPr>
          <w:rStyle w:val="Accentuationforte"/>
        </w:rPr>
        <w:t>VaR à 99 %</w:t>
      </w:r>
      <w:r>
        <w:rPr/>
        <w:t xml:space="preserve"> est de </w:t>
      </w:r>
      <w:r>
        <w:rPr>
          <w:rStyle w:val="Accentuationforte"/>
        </w:rPr>
        <w:t>-2.5 %</w:t>
      </w:r>
      <w:r>
        <w:rPr/>
        <w:t xml:space="preserve">, cela signifie qu'il y a </w:t>
      </w:r>
      <w:r>
        <w:rPr>
          <w:rStyle w:val="Accentuationforte"/>
        </w:rPr>
        <w:t>1 % de chance</w:t>
      </w:r>
      <w:r>
        <w:rPr/>
        <w:t xml:space="preserve"> que la perte dépasse </w:t>
      </w:r>
      <w:r>
        <w:rPr>
          <w:rStyle w:val="Accentuationforte"/>
        </w:rPr>
        <w:t>2.5 %</w:t>
      </w:r>
      <w:r>
        <w:rPr/>
        <w:t xml:space="preserve"> en une journée donnée. Autrement dit, vous pouvez être 99 % sûr que la perte maximale ne dépassera pas </w:t>
      </w:r>
      <w:r>
        <w:rPr>
          <w:rStyle w:val="Accentuationforte"/>
        </w:rPr>
        <w:t>2.5 %</w:t>
      </w:r>
      <w:r>
        <w:rPr/>
        <w:t xml:space="preserve"> sur cette période.</w:t>
      </w:r>
    </w:p>
    <w:p>
      <w:pPr>
        <w:pStyle w:val="Normal"/>
        <w:numPr>
          <w:ilvl w:val="0"/>
          <w:numId w:val="178"/>
        </w:numPr>
        <w:tabs>
          <w:tab w:val="left" w:pos="709" w:leader="none"/>
        </w:tabs>
        <w:bidi w:val="0"/>
        <w:ind w:left="709" w:hanging="283"/>
        <w:jc w:val="left"/>
        <w:rPr/>
      </w:pPr>
      <w:r>
        <w:rPr>
          <w:rStyle w:val="Accentuationforte"/>
        </w:rPr>
        <w:t>CVaR à 99 %</w:t>
      </w:r>
      <w:r>
        <w:rPr/>
        <w:t xml:space="preserve"> :</w:t>
      </w:r>
    </w:p>
    <w:p>
      <w:pPr>
        <w:pStyle w:val="Normal"/>
        <w:numPr>
          <w:ilvl w:val="1"/>
          <w:numId w:val="178"/>
        </w:numPr>
        <w:tabs>
          <w:tab w:val="clear" w:pos="709"/>
          <w:tab w:val="left" w:pos="1418" w:leader="none"/>
        </w:tabs>
        <w:bidi w:val="0"/>
        <w:ind w:left="1418" w:hanging="283"/>
        <w:jc w:val="left"/>
        <w:rPr/>
      </w:pPr>
      <w:r>
        <w:rPr/>
        <w:t xml:space="preserve">Si la </w:t>
      </w:r>
      <w:r>
        <w:rPr>
          <w:rStyle w:val="Accentuationforte"/>
        </w:rPr>
        <w:t>CVaR à 99 %</w:t>
      </w:r>
      <w:r>
        <w:rPr/>
        <w:t xml:space="preserve"> est de </w:t>
      </w:r>
      <w:r>
        <w:rPr>
          <w:rStyle w:val="Accentuationforte"/>
        </w:rPr>
        <w:t>-3.5 %</w:t>
      </w:r>
      <w:r>
        <w:rPr/>
        <w:t xml:space="preserve">, cela signifie que </w:t>
      </w:r>
      <w:r>
        <w:rPr>
          <w:rStyle w:val="Accentuationforte"/>
        </w:rPr>
        <w:t>si la perte dépasse la VaR</w:t>
      </w:r>
      <w:r>
        <w:rPr/>
        <w:t xml:space="preserve">, la perte moyenne attendue sera de </w:t>
      </w:r>
      <w:r>
        <w:rPr>
          <w:rStyle w:val="Accentuationforte"/>
        </w:rPr>
        <w:t>3.5 %</w:t>
      </w:r>
      <w:r>
        <w:rPr/>
        <w:t xml:space="preserve">. La CVaR prend en compte les pertes extrêmes et vous donne une idée de la </w:t>
      </w:r>
      <w:r>
        <w:rPr>
          <w:rStyle w:val="Accentuationforte"/>
        </w:rPr>
        <w:t>moyenne des pires pertes</w:t>
      </w:r>
      <w:r>
        <w:rPr/>
        <w:t>.</w:t>
      </w:r>
    </w:p>
    <w:p>
      <w:pPr>
        <w:pStyle w:val="Normal"/>
        <w:bidi w:val="0"/>
        <w:jc w:val="left"/>
        <w:rPr/>
      </w:pPr>
      <w:r>
        <w:rPr/>
        <w:t>Conclusion :</w:t>
      </w:r>
    </w:p>
    <w:p>
      <w:pPr>
        <w:pStyle w:val="Normal"/>
        <w:numPr>
          <w:ilvl w:val="0"/>
          <w:numId w:val="179"/>
        </w:numPr>
        <w:tabs>
          <w:tab w:val="left" w:pos="709" w:leader="none"/>
        </w:tabs>
        <w:bidi w:val="0"/>
        <w:spacing w:before="0" w:after="0"/>
        <w:ind w:left="709" w:hanging="283"/>
        <w:jc w:val="left"/>
        <w:rPr/>
      </w:pPr>
      <w:r>
        <w:rPr>
          <w:rStyle w:val="Accentuationforte"/>
        </w:rPr>
        <w:t>Méthode non-paramétrique</w:t>
      </w:r>
      <w:r>
        <w:rPr/>
        <w:t xml:space="preserve"> : Cette méthode est simple à mettre en œuvre, car elle repose sur les </w:t>
      </w:r>
      <w:r>
        <w:rPr>
          <w:rStyle w:val="Accentuationforte"/>
        </w:rPr>
        <w:t>données historiques</w:t>
      </w:r>
      <w:r>
        <w:rPr/>
        <w:t xml:space="preserve"> plutôt que sur des hypothèses de distribution des rendements (comme la distribution normale).</w:t>
      </w:r>
    </w:p>
    <w:p>
      <w:pPr>
        <w:pStyle w:val="Normal"/>
        <w:numPr>
          <w:ilvl w:val="0"/>
          <w:numId w:val="179"/>
        </w:numPr>
        <w:tabs>
          <w:tab w:val="left" w:pos="709" w:leader="none"/>
        </w:tabs>
        <w:bidi w:val="0"/>
        <w:spacing w:before="0" w:after="0"/>
        <w:ind w:left="709" w:hanging="283"/>
        <w:jc w:val="left"/>
        <w:rPr/>
      </w:pPr>
      <w:r>
        <w:rPr>
          <w:rStyle w:val="Accentuationforte"/>
        </w:rPr>
        <w:t>VaR et CVaR</w:t>
      </w:r>
      <w:r>
        <w:rPr/>
        <w:t xml:space="preserve"> : Ces deux mesures sont essentielles pour évaluer le </w:t>
      </w:r>
      <w:r>
        <w:rPr>
          <w:rStyle w:val="Accentuationforte"/>
        </w:rPr>
        <w:t>risque de perte</w:t>
      </w:r>
      <w:r>
        <w:rPr/>
        <w:t xml:space="preserve"> d'un portefeuille, en tenant compte des pertes potentielles (VaR) et des pertes extrêmes (CVaR).</w:t>
      </w:r>
    </w:p>
    <w:p>
      <w:pPr>
        <w:pStyle w:val="Normal"/>
        <w:numPr>
          <w:ilvl w:val="0"/>
          <w:numId w:val="179"/>
        </w:numPr>
        <w:tabs>
          <w:tab w:val="left" w:pos="709" w:leader="none"/>
        </w:tabs>
        <w:bidi w:val="0"/>
        <w:ind w:left="709" w:hanging="283"/>
        <w:jc w:val="left"/>
        <w:rPr/>
      </w:pPr>
      <w:r>
        <w:rPr>
          <w:rStyle w:val="Accentuationforte"/>
        </w:rPr>
        <w:t>Interprétation des résultats</w:t>
      </w:r>
      <w:r>
        <w:rPr/>
        <w:t xml:space="preserve"> : Une VaR faible signifie que les pertes potentielles sont faibles, tandis qu'une CVaR faible signifie que même dans les pires scénarios, les pertes extrêmes restent maîtrisées.</w:t>
      </w:r>
    </w:p>
    <w:p>
      <w:pPr>
        <w:pStyle w:val="Normal"/>
        <w:bidi w:val="0"/>
        <w:jc w:val="left"/>
        <w:rPr/>
      </w:pPr>
      <w:r>
        <w:rPr/>
        <w:t xml:space="preserve">Si vous souhaitez aller plus loin, vous pouvez également comparer cette méthode avec des approches </w:t>
      </w:r>
      <w:r>
        <w:rPr>
          <w:rStyle w:val="Accentuationforte"/>
        </w:rPr>
        <w:t>paramétriques</w:t>
      </w:r>
      <w:r>
        <w:rPr/>
        <w:t xml:space="preserve"> ou basées sur des </w:t>
      </w:r>
      <w:r>
        <w:rPr>
          <w:rStyle w:val="Accentuationforte"/>
        </w:rPr>
        <w:t>simulations de Monte Carlo</w:t>
      </w:r>
      <w:r>
        <w:rPr/>
        <w:t xml:space="preserve"> pour obtenir des mesures plus robustes.</w:t>
      </w:r>
    </w:p>
    <w:p>
      <w:pPr>
        <w:pStyle w:val="Normal"/>
        <w:bidi w:val="0"/>
        <w:jc w:val="left"/>
        <w:rPr/>
      </w:pPr>
      <w:r>
        <w:rPr/>
        <w:t>4o</w:t>
      </w:r>
    </w:p>
    <w:p>
      <w:pPr>
        <w:pStyle w:val="Normal"/>
        <w:bidi w:val="0"/>
        <w:jc w:val="left"/>
        <w:rPr/>
      </w:pPr>
      <w:r>
        <w:rPr/>
        <w:t>You said:</w:t>
      </w:r>
    </w:p>
    <w:p>
      <w:pPr>
        <w:pStyle w:val="Normal"/>
        <w:bidi w:val="0"/>
        <w:jc w:val="left"/>
        <w:rPr/>
      </w:pPr>
      <w:r>
        <w:rPr/>
        <w:t># Fonction de calcul de VaR et de CVaR def historical_VaR_CVaR(serie, level_conf=99): ''' serie : Série des rendements quotidiens en pourcentage level_conf : niveau de confiance en pourcentage (Par défaut, level = 99%) ''' hist_VaR = np.percentile(serie, 100-level_conf) hist_CVaR = serie[serie &lt;= hist_VaR].mean() results = (hist_VaR, hist_CVaR) return results. # Application de la fonction de calcul de VaR et de CVaR à partir des données historiques for col in returns.columns: print('Le VaR historique de', col, 'est égal à', round(historical. VaR_CVaR(returns|col] * 100)[0], 2), '%') print('Le CVaR historique de', col, 'est égal à', round(historical_ VaR_CVaR(returns[col] * 100)[1], 2), '%') print('-*50)</w:t>
      </w:r>
    </w:p>
    <w:p>
      <w:pPr>
        <w:pStyle w:val="Normal"/>
        <w:bidi w:val="0"/>
        <w:jc w:val="left"/>
        <w:rPr/>
      </w:pPr>
      <w:r>
        <w:rPr/>
        <w:t>ChatGPT said:</w:t>
      </w:r>
    </w:p>
    <w:p>
      <w:pPr>
        <w:pStyle w:val="Normal"/>
        <w:bidi w:val="0"/>
        <w:spacing w:lineRule="auto" w:line="276" w:before="0" w:after="140"/>
        <w:jc w:val="left"/>
        <w:rPr/>
      </w:pPr>
      <w:r>
        <w:rPr/>
        <w:t xml:space="preserve">Votre code présente quelques erreurs de syntaxe et de structure. Je vais corriger ces erreurs et vous proposer une version fonctionnelle de la </w:t>
      </w:r>
      <w:r>
        <w:rPr>
          <w:rStyle w:val="Accentuationforte"/>
        </w:rPr>
        <w:t>fonction de calcul de VaR et de CVaR</w:t>
      </w:r>
      <w:r>
        <w:rPr/>
        <w:t>, ainsi que son application sur les données de rendements historiques. Voici les corrections et améliorations :</w:t>
      </w:r>
    </w:p>
    <w:p>
      <w:pPr>
        <w:pStyle w:val="Normal"/>
        <w:bidi w:val="0"/>
        <w:jc w:val="left"/>
        <w:rPr/>
      </w:pPr>
      <w:r>
        <w:rPr/>
        <w:t xml:space="preserve">1. </w:t>
      </w:r>
      <w:r>
        <w:rPr>
          <w:rStyle w:val="Accentuationforte"/>
          <w:b/>
        </w:rPr>
        <w:t>Corrections de syntaxe</w:t>
      </w:r>
      <w:r>
        <w:rPr/>
        <w:t xml:space="preserve"> :</w:t>
      </w:r>
    </w:p>
    <w:p>
      <w:pPr>
        <w:pStyle w:val="Normal"/>
        <w:numPr>
          <w:ilvl w:val="0"/>
          <w:numId w:val="180"/>
        </w:numPr>
        <w:tabs>
          <w:tab w:val="left" w:pos="709" w:leader="none"/>
        </w:tabs>
        <w:bidi w:val="0"/>
        <w:spacing w:before="0" w:after="0"/>
        <w:ind w:left="709" w:hanging="283"/>
        <w:jc w:val="left"/>
        <w:rPr/>
      </w:pPr>
      <w:r>
        <w:rPr/>
        <w:t xml:space="preserve">Il y a une erreur dans l'appel de la fonction. Vous utilisez </w:t>
      </w:r>
      <w:r>
        <w:rPr>
          <w:rStyle w:val="Textesource"/>
        </w:rPr>
        <w:t>historical.VaR_CVaR</w:t>
      </w:r>
      <w:r>
        <w:rPr/>
        <w:t xml:space="preserve">, mais il devrait s'agir de </w:t>
      </w:r>
      <w:r>
        <w:rPr>
          <w:rStyle w:val="Textesource"/>
        </w:rPr>
        <w:t>historical_VaR_CVaR</w:t>
      </w:r>
      <w:r>
        <w:rPr/>
        <w:t>.</w:t>
      </w:r>
    </w:p>
    <w:p>
      <w:pPr>
        <w:pStyle w:val="Normal"/>
        <w:numPr>
          <w:ilvl w:val="0"/>
          <w:numId w:val="180"/>
        </w:numPr>
        <w:tabs>
          <w:tab w:val="left" w:pos="709" w:leader="none"/>
        </w:tabs>
        <w:bidi w:val="0"/>
        <w:spacing w:before="0" w:after="0"/>
        <w:ind w:left="709" w:hanging="283"/>
        <w:jc w:val="left"/>
        <w:rPr/>
      </w:pPr>
      <w:r>
        <w:rPr/>
        <w:t xml:space="preserve">Il y a un problème avec les crochets dans </w:t>
      </w:r>
      <w:r>
        <w:rPr>
          <w:rStyle w:val="Textesource"/>
        </w:rPr>
        <w:t>returns|col]</w:t>
      </w:r>
      <w:r>
        <w:rPr/>
        <w:t xml:space="preserve">, qui devrait être corrigé en </w:t>
      </w:r>
      <w:r>
        <w:rPr>
          <w:rStyle w:val="Textesource"/>
        </w:rPr>
        <w:t>returns[col]</w:t>
      </w:r>
      <w:r>
        <w:rPr/>
        <w:t>.</w:t>
      </w:r>
    </w:p>
    <w:p>
      <w:pPr>
        <w:pStyle w:val="Normal"/>
        <w:numPr>
          <w:ilvl w:val="0"/>
          <w:numId w:val="180"/>
        </w:numPr>
        <w:tabs>
          <w:tab w:val="left" w:pos="709" w:leader="none"/>
        </w:tabs>
        <w:bidi w:val="0"/>
        <w:ind w:left="709" w:hanging="283"/>
        <w:jc w:val="left"/>
        <w:rPr/>
      </w:pPr>
      <w:r>
        <w:rPr/>
        <w:t xml:space="preserve">Enfin, il manque un guillemet dans la ligne </w:t>
      </w:r>
      <w:r>
        <w:rPr>
          <w:rStyle w:val="Textesource"/>
        </w:rPr>
        <w:t>print('-*50)</w:t>
      </w:r>
      <w:r>
        <w:rPr/>
        <w:t>.</w:t>
      </w:r>
    </w:p>
    <w:p>
      <w:pPr>
        <w:pStyle w:val="Normal"/>
        <w:bidi w:val="0"/>
        <w:jc w:val="left"/>
        <w:rPr/>
      </w:pPr>
      <w:r>
        <w:rPr/>
        <w:t xml:space="preserve">2. </w:t>
      </w:r>
      <w:r>
        <w:rPr>
          <w:rStyle w:val="Accentuationforte"/>
          <w:b/>
        </w:rPr>
        <w:t>Version corrigée du code</w:t>
      </w:r>
      <w:r>
        <w:rPr/>
        <w:t xml:space="preserve">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numpy as np</w:t>
      </w:r>
    </w:p>
    <w:p>
      <w:pPr>
        <w:pStyle w:val="Normal"/>
        <w:bidi w:val="0"/>
        <w:rPr/>
      </w:pPr>
      <w:r>
        <w:rPr/>
      </w:r>
    </w:p>
    <w:p>
      <w:pPr>
        <w:pStyle w:val="Normal"/>
        <w:bidi w:val="0"/>
        <w:rPr/>
      </w:pPr>
      <w:r>
        <w:rPr>
          <w:rStyle w:val="Textesource"/>
        </w:rPr>
        <w:t># Fonction de calcul de VaR et de CVaR</w:t>
      </w:r>
    </w:p>
    <w:p>
      <w:pPr>
        <w:pStyle w:val="Normal"/>
        <w:bidi w:val="0"/>
        <w:rPr/>
      </w:pPr>
      <w:r>
        <w:rPr>
          <w:rStyle w:val="Textesource"/>
        </w:rPr>
        <w:t>def historical_VaR_CVaR(serie, level_conf=99):</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Calculer la VaR et la CVaR historiques d'une série de rendements.</w:t>
      </w:r>
    </w:p>
    <w:p>
      <w:pPr>
        <w:pStyle w:val="Normal"/>
        <w:bidi w:val="0"/>
        <w:rPr/>
      </w:pPr>
      <w:r>
        <w:rPr>
          <w:rStyle w:val="Textesource"/>
        </w:rPr>
        <w:t xml:space="preserve">    </w:t>
      </w:r>
    </w:p>
    <w:p>
      <w:pPr>
        <w:pStyle w:val="Normal"/>
        <w:bidi w:val="0"/>
        <w:rPr/>
      </w:pPr>
      <w:r>
        <w:rPr>
          <w:rStyle w:val="Textesource"/>
        </w:rPr>
        <w:t xml:space="preserve">    </w:t>
      </w:r>
      <w:r>
        <w:rPr>
          <w:rStyle w:val="Textesource"/>
        </w:rPr>
        <w:t>Parameters:</w:t>
      </w:r>
    </w:p>
    <w:p>
      <w:pPr>
        <w:pStyle w:val="Normal"/>
        <w:bidi w:val="0"/>
        <w:rPr/>
      </w:pPr>
      <w:r>
        <w:rPr>
          <w:rStyle w:val="Textesource"/>
        </w:rPr>
        <w:t xml:space="preserve">    </w:t>
      </w:r>
      <w:r>
        <w:rPr>
          <w:rStyle w:val="Textesource"/>
        </w:rPr>
        <w:t>serie : Série des rendements quotidiens (en pourcentage)</w:t>
      </w:r>
    </w:p>
    <w:p>
      <w:pPr>
        <w:pStyle w:val="Normal"/>
        <w:bidi w:val="0"/>
        <w:rPr/>
      </w:pPr>
      <w:r>
        <w:rPr>
          <w:rStyle w:val="Textesource"/>
        </w:rPr>
        <w:t xml:space="preserve">    </w:t>
      </w:r>
      <w:r>
        <w:rPr>
          <w:rStyle w:val="Textesource"/>
        </w:rPr>
        <w:t>level_conf : Niveau de confiance (par défaut 99%)</w:t>
      </w:r>
    </w:p>
    <w:p>
      <w:pPr>
        <w:pStyle w:val="Normal"/>
        <w:bidi w:val="0"/>
        <w:rPr/>
      </w:pPr>
      <w:r>
        <w:rPr>
          <w:rStyle w:val="Textesource"/>
        </w:rPr>
        <w:t xml:space="preserve">    </w:t>
      </w:r>
    </w:p>
    <w:p>
      <w:pPr>
        <w:pStyle w:val="Normal"/>
        <w:bidi w:val="0"/>
        <w:rPr/>
      </w:pPr>
      <w:r>
        <w:rPr>
          <w:rStyle w:val="Textesource"/>
        </w:rPr>
        <w:t xml:space="preserve">    </w:t>
      </w:r>
      <w:r>
        <w:rPr>
          <w:rStyle w:val="Textesource"/>
        </w:rPr>
        <w:t>Returns:</w:t>
      </w:r>
    </w:p>
    <w:p>
      <w:pPr>
        <w:pStyle w:val="Normal"/>
        <w:bidi w:val="0"/>
        <w:rPr/>
      </w:pPr>
      <w:r>
        <w:rPr>
          <w:rStyle w:val="Textesource"/>
        </w:rPr>
        <w:t xml:space="preserve">    </w:t>
      </w:r>
      <w:r>
        <w:rPr>
          <w:rStyle w:val="Textesource"/>
        </w:rPr>
        <w:t>Tuple : (VaR, CVaR)</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hist_VaR = np.percentile(serie, 100 - level_conf)  # VaR à 99%</w:t>
      </w:r>
    </w:p>
    <w:p>
      <w:pPr>
        <w:pStyle w:val="Normal"/>
        <w:bidi w:val="0"/>
        <w:rPr/>
      </w:pPr>
      <w:r>
        <w:rPr>
          <w:rStyle w:val="Textesource"/>
        </w:rPr>
        <w:t xml:space="preserve">    </w:t>
      </w:r>
      <w:r>
        <w:rPr>
          <w:rStyle w:val="Textesource"/>
        </w:rPr>
        <w:t>hist_CVaR = serie[serie &lt;= hist_VaR].mean()        # CVaR : Moyenne des pertes au-delà de la VaR</w:t>
      </w:r>
    </w:p>
    <w:p>
      <w:pPr>
        <w:pStyle w:val="Normal"/>
        <w:bidi w:val="0"/>
        <w:rPr/>
      </w:pPr>
      <w:r>
        <w:rPr>
          <w:rStyle w:val="Textesource"/>
        </w:rPr>
        <w:t xml:space="preserve">    </w:t>
      </w:r>
      <w:r>
        <w:rPr>
          <w:rStyle w:val="Textesource"/>
        </w:rPr>
        <w:t>return (hist_VaR, hist_CVaR)</w:t>
      </w:r>
    </w:p>
    <w:p>
      <w:pPr>
        <w:pStyle w:val="Normal"/>
        <w:bidi w:val="0"/>
        <w:rPr/>
      </w:pPr>
      <w:r>
        <w:rPr/>
      </w:r>
    </w:p>
    <w:p>
      <w:pPr>
        <w:pStyle w:val="Normal"/>
        <w:bidi w:val="0"/>
        <w:rPr/>
      </w:pPr>
      <w:r>
        <w:rPr>
          <w:rStyle w:val="Textesource"/>
        </w:rPr>
        <w:t># Application de la fonction de calcul de VaR et de CVaR aux rendements historiques</w:t>
      </w:r>
    </w:p>
    <w:p>
      <w:pPr>
        <w:pStyle w:val="Normal"/>
        <w:bidi w:val="0"/>
        <w:rPr/>
      </w:pPr>
      <w:r>
        <w:rPr>
          <w:rStyle w:val="Textesource"/>
        </w:rPr>
        <w:t>for col in returns.columns:</w:t>
      </w:r>
    </w:p>
    <w:p>
      <w:pPr>
        <w:pStyle w:val="Normal"/>
        <w:bidi w:val="0"/>
        <w:rPr/>
      </w:pPr>
      <w:r>
        <w:rPr>
          <w:rStyle w:val="Textesource"/>
        </w:rPr>
        <w:t xml:space="preserve">    </w:t>
      </w:r>
      <w:r>
        <w:rPr>
          <w:rStyle w:val="Textesource"/>
        </w:rPr>
        <w:t># Calcul de VaR et CVaR pour chaque colonne (action ou indice)</w:t>
      </w:r>
    </w:p>
    <w:p>
      <w:pPr>
        <w:pStyle w:val="Normal"/>
        <w:bidi w:val="0"/>
        <w:rPr/>
      </w:pPr>
      <w:r>
        <w:rPr>
          <w:rStyle w:val="Textesource"/>
        </w:rPr>
        <w:t xml:space="preserve">    </w:t>
      </w:r>
      <w:r>
        <w:rPr>
          <w:rStyle w:val="Textesource"/>
        </w:rPr>
        <w:t>var_cvar = historical_VaR_CVaR(returns[col] * 100)  # Multipliez par 100 pour convertir en pourcentage</w:t>
      </w:r>
    </w:p>
    <w:p>
      <w:pPr>
        <w:pStyle w:val="Normal"/>
        <w:bidi w:val="0"/>
        <w:rPr/>
      </w:pPr>
      <w:r>
        <w:rPr>
          <w:rStyle w:val="Textesource"/>
        </w:rPr>
        <w:t xml:space="preserve">    </w:t>
      </w:r>
      <w:r>
        <w:rPr>
          <w:rStyle w:val="Textesource"/>
        </w:rPr>
        <w:t>print(f"Le VaR historique de {col} est égal à {round(var_cvar[0], 2)} %")</w:t>
      </w:r>
    </w:p>
    <w:p>
      <w:pPr>
        <w:pStyle w:val="Normal"/>
        <w:bidi w:val="0"/>
        <w:rPr/>
      </w:pPr>
      <w:r>
        <w:rPr>
          <w:rStyle w:val="Textesource"/>
        </w:rPr>
        <w:t xml:space="preserve">    </w:t>
      </w:r>
      <w:r>
        <w:rPr>
          <w:rStyle w:val="Textesource"/>
        </w:rPr>
        <w:t>print(f"Le CVaR historique de {col} est égal à {round(var_cvar[1], 2)} %")</w:t>
      </w:r>
    </w:p>
    <w:p>
      <w:pPr>
        <w:pStyle w:val="Normal"/>
        <w:bidi w:val="0"/>
        <w:spacing w:before="0" w:after="283"/>
        <w:rPr/>
      </w:pPr>
      <w:r>
        <w:rPr>
          <w:rStyle w:val="Textesource"/>
        </w:rPr>
        <w:t xml:space="preserve">    </w:t>
      </w:r>
      <w:r>
        <w:rPr>
          <w:rStyle w:val="Textesource"/>
        </w:rPr>
        <w:t>print('-' * 50)  # Séparateur pour chaque résultat</w:t>
      </w:r>
    </w:p>
    <w:p>
      <w:pPr>
        <w:pStyle w:val="Normal"/>
        <w:bidi w:val="0"/>
        <w:jc w:val="left"/>
        <w:rPr/>
      </w:pPr>
      <w:r>
        <w:rPr/>
        <w:t>Explication du code corrigé :</w:t>
      </w:r>
    </w:p>
    <w:p>
      <w:pPr>
        <w:pStyle w:val="Normal"/>
        <w:numPr>
          <w:ilvl w:val="0"/>
          <w:numId w:val="181"/>
        </w:numPr>
        <w:tabs>
          <w:tab w:val="left" w:pos="709" w:leader="none"/>
        </w:tabs>
        <w:bidi w:val="0"/>
        <w:ind w:left="709" w:hanging="283"/>
        <w:jc w:val="left"/>
        <w:rPr/>
      </w:pPr>
      <w:r>
        <w:rPr>
          <w:rStyle w:val="Accentuationforte"/>
        </w:rPr>
        <w:t xml:space="preserve">Fonction </w:t>
      </w:r>
      <w:r>
        <w:rPr>
          <w:rStyle w:val="Textesource"/>
        </w:rPr>
        <w:t>historical_VaR_CVaR</w:t>
      </w:r>
      <w:r>
        <w:rPr/>
        <w:t xml:space="preserve"> :</w:t>
      </w:r>
    </w:p>
    <w:p>
      <w:pPr>
        <w:pStyle w:val="Normal"/>
        <w:numPr>
          <w:ilvl w:val="1"/>
          <w:numId w:val="181"/>
        </w:numPr>
        <w:tabs>
          <w:tab w:val="clear" w:pos="709"/>
          <w:tab w:val="left" w:pos="1418" w:leader="none"/>
        </w:tabs>
        <w:bidi w:val="0"/>
        <w:spacing w:before="0" w:after="0"/>
        <w:ind w:left="1418" w:hanging="283"/>
        <w:jc w:val="left"/>
        <w:rPr/>
      </w:pPr>
      <w:r>
        <w:rPr/>
        <w:t xml:space="preserve">Cette fonction prend en entrée une série de rendements (en pourcentage) et un </w:t>
      </w:r>
      <w:r>
        <w:rPr>
          <w:rStyle w:val="Accentuationforte"/>
        </w:rPr>
        <w:t>niveau de confiance</w:t>
      </w:r>
      <w:r>
        <w:rPr/>
        <w:t xml:space="preserve"> (par défaut 99 %).</w:t>
      </w:r>
    </w:p>
    <w:p>
      <w:pPr>
        <w:pStyle w:val="Normal"/>
        <w:numPr>
          <w:ilvl w:val="1"/>
          <w:numId w:val="181"/>
        </w:numPr>
        <w:tabs>
          <w:tab w:val="clear" w:pos="709"/>
          <w:tab w:val="left" w:pos="1418" w:leader="none"/>
        </w:tabs>
        <w:bidi w:val="0"/>
        <w:spacing w:before="0" w:after="0"/>
        <w:ind w:left="1418" w:hanging="283"/>
        <w:jc w:val="left"/>
        <w:rPr/>
      </w:pPr>
      <w:r>
        <w:rPr/>
        <w:t xml:space="preserve">Elle calcule la </w:t>
      </w:r>
      <w:r>
        <w:rPr>
          <w:rStyle w:val="Accentuationforte"/>
        </w:rPr>
        <w:t>VaR</w:t>
      </w:r>
      <w:r>
        <w:rPr/>
        <w:t xml:space="preserve"> en utilisant </w:t>
      </w:r>
      <w:r>
        <w:rPr>
          <w:rStyle w:val="Textesource"/>
        </w:rPr>
        <w:t>np.percentile</w:t>
      </w:r>
      <w:r>
        <w:rPr/>
        <w:t xml:space="preserve">, qui donne la perte correspondant au </w:t>
      </w:r>
      <w:r>
        <w:rPr>
          <w:rStyle w:val="Accentuationforte"/>
        </w:rPr>
        <w:t>quantile</w:t>
      </w:r>
      <w:r>
        <w:rPr/>
        <w:t xml:space="preserve"> de 100 - 99 = 1 %, c'est-à-dire la VaR à 99 %.</w:t>
      </w:r>
    </w:p>
    <w:p>
      <w:pPr>
        <w:pStyle w:val="Normal"/>
        <w:numPr>
          <w:ilvl w:val="1"/>
          <w:numId w:val="181"/>
        </w:numPr>
        <w:tabs>
          <w:tab w:val="clear" w:pos="709"/>
          <w:tab w:val="left" w:pos="1418" w:leader="none"/>
        </w:tabs>
        <w:bidi w:val="0"/>
        <w:spacing w:before="0" w:after="0"/>
        <w:ind w:left="1418" w:hanging="283"/>
        <w:jc w:val="left"/>
        <w:rPr/>
      </w:pPr>
      <w:r>
        <w:rPr/>
        <w:t xml:space="preserve">Ensuite, elle calcule la </w:t>
      </w:r>
      <w:r>
        <w:rPr>
          <w:rStyle w:val="Accentuationforte"/>
        </w:rPr>
        <w:t>CVaR</w:t>
      </w:r>
      <w:r>
        <w:rPr/>
        <w:t>, qui est la moyenne des rendements inférieurs ou égaux à la VaR (les pertes les plus importantes).</w:t>
      </w:r>
    </w:p>
    <w:p>
      <w:pPr>
        <w:pStyle w:val="Normal"/>
        <w:numPr>
          <w:ilvl w:val="0"/>
          <w:numId w:val="181"/>
        </w:numPr>
        <w:tabs>
          <w:tab w:val="left" w:pos="709" w:leader="none"/>
        </w:tabs>
        <w:bidi w:val="0"/>
        <w:ind w:left="709" w:hanging="283"/>
        <w:jc w:val="left"/>
        <w:rPr/>
      </w:pPr>
      <w:r>
        <w:rPr>
          <w:rStyle w:val="Accentuationforte"/>
        </w:rPr>
        <w:t xml:space="preserve">Application sur les colonnes du DataFrame </w:t>
      </w:r>
      <w:r>
        <w:rPr>
          <w:rStyle w:val="Textesource"/>
        </w:rPr>
        <w:t>returns</w:t>
      </w:r>
      <w:r>
        <w:rPr/>
        <w:t xml:space="preserve"> :</w:t>
      </w:r>
    </w:p>
    <w:p>
      <w:pPr>
        <w:pStyle w:val="Normal"/>
        <w:numPr>
          <w:ilvl w:val="1"/>
          <w:numId w:val="181"/>
        </w:numPr>
        <w:tabs>
          <w:tab w:val="clear" w:pos="709"/>
          <w:tab w:val="left" w:pos="1418" w:leader="none"/>
        </w:tabs>
        <w:bidi w:val="0"/>
        <w:spacing w:before="0" w:after="0"/>
        <w:ind w:left="1418" w:hanging="283"/>
        <w:jc w:val="left"/>
        <w:rPr/>
      </w:pPr>
      <w:r>
        <w:rPr/>
        <w:t xml:space="preserve">La boucle parcourt chaque colonne de votre DataFrame </w:t>
      </w:r>
      <w:r>
        <w:rPr>
          <w:rStyle w:val="Textesource"/>
        </w:rPr>
        <w:t>returns</w:t>
      </w:r>
      <w:r>
        <w:rPr/>
        <w:t xml:space="preserve"> (qui contient les rendements historiques des différentes actions ou indices).</w:t>
      </w:r>
    </w:p>
    <w:p>
      <w:pPr>
        <w:pStyle w:val="Normal"/>
        <w:numPr>
          <w:ilvl w:val="1"/>
          <w:numId w:val="181"/>
        </w:numPr>
        <w:tabs>
          <w:tab w:val="clear" w:pos="709"/>
          <w:tab w:val="left" w:pos="1418" w:leader="none"/>
        </w:tabs>
        <w:bidi w:val="0"/>
        <w:spacing w:before="0" w:after="0"/>
        <w:ind w:left="1418" w:hanging="283"/>
        <w:jc w:val="left"/>
        <w:rPr/>
      </w:pPr>
      <w:r>
        <w:rPr/>
        <w:t xml:space="preserve">Pour chaque colonne, la fonction </w:t>
      </w:r>
      <w:r>
        <w:rPr>
          <w:rStyle w:val="Textesource"/>
        </w:rPr>
        <w:t>historical_VaR_CVaR</w:t>
      </w:r>
      <w:r>
        <w:rPr/>
        <w:t xml:space="preserve"> est appelée pour calculer la VaR et la CVaR.</w:t>
      </w:r>
    </w:p>
    <w:p>
      <w:pPr>
        <w:pStyle w:val="Normal"/>
        <w:numPr>
          <w:ilvl w:val="1"/>
          <w:numId w:val="181"/>
        </w:numPr>
        <w:tabs>
          <w:tab w:val="clear" w:pos="709"/>
          <w:tab w:val="left" w:pos="1418" w:leader="none"/>
        </w:tabs>
        <w:bidi w:val="0"/>
        <w:ind w:left="1418" w:hanging="283"/>
        <w:jc w:val="left"/>
        <w:rPr/>
      </w:pPr>
      <w:r>
        <w:rPr/>
        <w:t xml:space="preserve">Les résultats sont affichés avec </w:t>
      </w:r>
      <w:r>
        <w:rPr>
          <w:rStyle w:val="Textesource"/>
        </w:rPr>
        <w:t>round()</w:t>
      </w:r>
      <w:r>
        <w:rPr/>
        <w:t xml:space="preserve"> pour formater les résultats à 2 décimales.</w:t>
      </w:r>
    </w:p>
    <w:p>
      <w:pPr>
        <w:pStyle w:val="Normal"/>
        <w:bidi w:val="0"/>
        <w:jc w:val="left"/>
        <w:rPr/>
      </w:pPr>
      <w:r>
        <w:rPr/>
        <w:t>Exemple de sortie :</w:t>
      </w:r>
    </w:p>
    <w:p>
      <w:pPr>
        <w:pStyle w:val="Normal"/>
        <w:bidi w:val="0"/>
        <w:spacing w:lineRule="auto" w:line="276" w:before="0" w:after="140"/>
        <w:jc w:val="left"/>
        <w:rPr/>
      </w:pPr>
      <w:r>
        <w:rPr/>
        <w:t xml:space="preserve">Supposons que vous appliquez cette fonction aux rendements historiques de plusieurs actions, comme </w:t>
      </w:r>
      <w:r>
        <w:rPr>
          <w:rStyle w:val="Accentuationforte"/>
        </w:rPr>
        <w:t>Apple (AAPL)</w:t>
      </w:r>
      <w:r>
        <w:rPr/>
        <w:t xml:space="preserve">, </w:t>
      </w:r>
      <w:r>
        <w:rPr>
          <w:rStyle w:val="Accentuationforte"/>
        </w:rPr>
        <w:t>Microsoft (MSFT)</w:t>
      </w:r>
      <w:r>
        <w:rPr/>
        <w:t xml:space="preserve">, et </w:t>
      </w:r>
      <w:r>
        <w:rPr>
          <w:rStyle w:val="Accentuationforte"/>
        </w:rPr>
        <w:t>Tesla (TSLA)</w:t>
      </w:r>
      <w:r>
        <w:rPr/>
        <w:t>, voici un exemple de sortie que vous pourriez obtenir :</w:t>
      </w:r>
    </w:p>
    <w:p>
      <w:pPr>
        <w:pStyle w:val="Normal"/>
        <w:bidi w:val="0"/>
        <w:spacing w:before="0" w:after="0"/>
        <w:jc w:val="left"/>
        <w:rPr/>
      </w:pPr>
      <w:r>
        <w:rPr/>
        <w:t>markdown</w:t>
      </w:r>
    </w:p>
    <w:p>
      <w:pPr>
        <w:pStyle w:val="Normal"/>
        <w:bidi w:val="0"/>
        <w:spacing w:before="0" w:after="0"/>
        <w:jc w:val="left"/>
        <w:rPr/>
      </w:pPr>
      <w:r>
        <w:rPr/>
        <w:t>Copy code</w:t>
      </w:r>
    </w:p>
    <w:p>
      <w:pPr>
        <w:pStyle w:val="Normal"/>
        <w:bidi w:val="0"/>
        <w:rPr/>
      </w:pPr>
      <w:r>
        <w:rPr>
          <w:rStyle w:val="Textesource"/>
        </w:rPr>
        <w:t>Le VaR historique de AAPL est égal à -2.45 %</w:t>
      </w:r>
    </w:p>
    <w:p>
      <w:pPr>
        <w:pStyle w:val="Normal"/>
        <w:bidi w:val="0"/>
        <w:rPr/>
      </w:pPr>
      <w:r>
        <w:rPr>
          <w:rStyle w:val="Textesource"/>
        </w:rPr>
        <w:t>Le CVaR historique de AAPL est égal à -3.78 %</w:t>
      </w:r>
    </w:p>
    <w:p>
      <w:pPr>
        <w:pStyle w:val="Normal"/>
        <w:bidi w:val="0"/>
        <w:rPr/>
      </w:pPr>
      <w:r>
        <w:rPr>
          <w:rStyle w:val="Textesource"/>
        </w:rPr>
        <w:t>--------------------------------------------------</w:t>
      </w:r>
    </w:p>
    <w:p>
      <w:pPr>
        <w:pStyle w:val="Normal"/>
        <w:bidi w:val="0"/>
        <w:rPr/>
      </w:pPr>
      <w:r>
        <w:rPr>
          <w:rStyle w:val="Textesource"/>
        </w:rPr>
        <w:t>Le VaR historique de MSFT est égal à -2.10 %</w:t>
      </w:r>
    </w:p>
    <w:p>
      <w:pPr>
        <w:pStyle w:val="Normal"/>
        <w:bidi w:val="0"/>
        <w:rPr/>
      </w:pPr>
      <w:r>
        <w:rPr>
          <w:rStyle w:val="Textesource"/>
        </w:rPr>
        <w:t>Le CVaR historique de MSFT est égal à -3.20 %</w:t>
      </w:r>
    </w:p>
    <w:p>
      <w:pPr>
        <w:pStyle w:val="Normal"/>
        <w:bidi w:val="0"/>
        <w:rPr/>
      </w:pPr>
      <w:r>
        <w:rPr>
          <w:rStyle w:val="Textesource"/>
        </w:rPr>
        <w:t>--------------------------------------------------</w:t>
      </w:r>
    </w:p>
    <w:p>
      <w:pPr>
        <w:pStyle w:val="Normal"/>
        <w:bidi w:val="0"/>
        <w:rPr/>
      </w:pPr>
      <w:r>
        <w:rPr>
          <w:rStyle w:val="Textesource"/>
        </w:rPr>
        <w:t>Le VaR historique de TSLA est égal à -5.85 %</w:t>
      </w:r>
    </w:p>
    <w:p>
      <w:pPr>
        <w:pStyle w:val="Normal"/>
        <w:bidi w:val="0"/>
        <w:rPr/>
      </w:pPr>
      <w:r>
        <w:rPr>
          <w:rStyle w:val="Textesource"/>
        </w:rPr>
        <w:t>Le CVaR historique de TSLA est égal à -8.15 %</w:t>
      </w:r>
    </w:p>
    <w:p>
      <w:pPr>
        <w:pStyle w:val="Normal"/>
        <w:bidi w:val="0"/>
        <w:spacing w:before="0" w:after="283"/>
        <w:rPr/>
      </w:pPr>
      <w:r>
        <w:rPr>
          <w:rStyle w:val="Textesource"/>
        </w:rPr>
        <w:t>--------------------------------------------------</w:t>
      </w:r>
    </w:p>
    <w:p>
      <w:pPr>
        <w:pStyle w:val="Normal"/>
        <w:bidi w:val="0"/>
        <w:jc w:val="left"/>
        <w:rPr/>
      </w:pPr>
      <w:r>
        <w:rPr/>
        <w:t>Interprétation des résultats :</w:t>
      </w:r>
    </w:p>
    <w:p>
      <w:pPr>
        <w:pStyle w:val="Normal"/>
        <w:numPr>
          <w:ilvl w:val="0"/>
          <w:numId w:val="182"/>
        </w:numPr>
        <w:tabs>
          <w:tab w:val="left" w:pos="709" w:leader="none"/>
        </w:tabs>
        <w:bidi w:val="0"/>
        <w:ind w:left="709" w:hanging="283"/>
        <w:jc w:val="left"/>
        <w:rPr/>
      </w:pPr>
      <w:r>
        <w:rPr>
          <w:rStyle w:val="Accentuationforte"/>
        </w:rPr>
        <w:t>VaR</w:t>
      </w:r>
      <w:r>
        <w:rPr/>
        <w:t xml:space="preserve"> :</w:t>
      </w:r>
    </w:p>
    <w:p>
      <w:pPr>
        <w:pStyle w:val="Normal"/>
        <w:numPr>
          <w:ilvl w:val="1"/>
          <w:numId w:val="182"/>
        </w:numPr>
        <w:tabs>
          <w:tab w:val="clear" w:pos="709"/>
          <w:tab w:val="left" w:pos="1418" w:leader="none"/>
        </w:tabs>
        <w:bidi w:val="0"/>
        <w:spacing w:before="0" w:after="0"/>
        <w:ind w:left="1418" w:hanging="283"/>
        <w:jc w:val="left"/>
        <w:rPr/>
      </w:pPr>
      <w:r>
        <w:rPr/>
        <w:t xml:space="preserve">Pour </w:t>
      </w:r>
      <w:r>
        <w:rPr>
          <w:rStyle w:val="Accentuationforte"/>
        </w:rPr>
        <w:t>Apple (AAPL)</w:t>
      </w:r>
      <w:r>
        <w:rPr/>
        <w:t xml:space="preserve">, une </w:t>
      </w:r>
      <w:r>
        <w:rPr>
          <w:rStyle w:val="Accentuationforte"/>
        </w:rPr>
        <w:t>VaR à 99 %</w:t>
      </w:r>
      <w:r>
        <w:rPr/>
        <w:t xml:space="preserve"> de </w:t>
      </w:r>
      <w:r>
        <w:rPr>
          <w:rStyle w:val="Accentuationforte"/>
        </w:rPr>
        <w:t>-2.45 %</w:t>
      </w:r>
      <w:r>
        <w:rPr/>
        <w:t xml:space="preserve"> signifie qu'il y a </w:t>
      </w:r>
      <w:r>
        <w:rPr>
          <w:rStyle w:val="Accentuationforte"/>
        </w:rPr>
        <w:t>1 % de chance</w:t>
      </w:r>
      <w:r>
        <w:rPr/>
        <w:t xml:space="preserve"> que la perte d'Apple sur une journée dépasse </w:t>
      </w:r>
      <w:r>
        <w:rPr>
          <w:rStyle w:val="Accentuationforte"/>
        </w:rPr>
        <w:t>2.45 %</w:t>
      </w:r>
      <w:r>
        <w:rPr/>
        <w:t>.</w:t>
      </w:r>
    </w:p>
    <w:p>
      <w:pPr>
        <w:pStyle w:val="Normal"/>
        <w:numPr>
          <w:ilvl w:val="1"/>
          <w:numId w:val="182"/>
        </w:numPr>
        <w:tabs>
          <w:tab w:val="clear" w:pos="709"/>
          <w:tab w:val="left" w:pos="1418" w:leader="none"/>
        </w:tabs>
        <w:bidi w:val="0"/>
        <w:spacing w:before="0" w:after="0"/>
        <w:ind w:left="1418" w:hanging="283"/>
        <w:jc w:val="left"/>
        <w:rPr/>
      </w:pPr>
      <w:r>
        <w:rPr/>
        <w:t xml:space="preserve">Pour </w:t>
      </w:r>
      <w:r>
        <w:rPr>
          <w:rStyle w:val="Accentuationforte"/>
        </w:rPr>
        <w:t>Tesla (TSLA)</w:t>
      </w:r>
      <w:r>
        <w:rPr/>
        <w:t xml:space="preserve">, une VaR de </w:t>
      </w:r>
      <w:r>
        <w:rPr>
          <w:rStyle w:val="Accentuationforte"/>
        </w:rPr>
        <w:t>-5.85 %</w:t>
      </w:r>
      <w:r>
        <w:rPr/>
        <w:t xml:space="preserve"> signifie qu'il y a 1 % de chance que Tesla perde plus de </w:t>
      </w:r>
      <w:r>
        <w:rPr>
          <w:rStyle w:val="Accentuationforte"/>
        </w:rPr>
        <w:t>5.85 %</w:t>
      </w:r>
      <w:r>
        <w:rPr/>
        <w:t xml:space="preserve"> en une journée.</w:t>
      </w:r>
    </w:p>
    <w:p>
      <w:pPr>
        <w:pStyle w:val="Normal"/>
        <w:numPr>
          <w:ilvl w:val="0"/>
          <w:numId w:val="182"/>
        </w:numPr>
        <w:tabs>
          <w:tab w:val="left" w:pos="709" w:leader="none"/>
        </w:tabs>
        <w:bidi w:val="0"/>
        <w:ind w:left="709" w:hanging="283"/>
        <w:jc w:val="left"/>
        <w:rPr/>
      </w:pPr>
      <w:r>
        <w:rPr>
          <w:rStyle w:val="Accentuationforte"/>
        </w:rPr>
        <w:t>CVaR</w:t>
      </w:r>
      <w:r>
        <w:rPr/>
        <w:t xml:space="preserve"> :</w:t>
      </w:r>
    </w:p>
    <w:p>
      <w:pPr>
        <w:pStyle w:val="Normal"/>
        <w:numPr>
          <w:ilvl w:val="1"/>
          <w:numId w:val="182"/>
        </w:numPr>
        <w:tabs>
          <w:tab w:val="clear" w:pos="709"/>
          <w:tab w:val="left" w:pos="1418" w:leader="none"/>
        </w:tabs>
        <w:bidi w:val="0"/>
        <w:spacing w:before="0" w:after="0"/>
        <w:ind w:left="1418" w:hanging="283"/>
        <w:jc w:val="left"/>
        <w:rPr/>
      </w:pPr>
      <w:r>
        <w:rPr/>
        <w:t xml:space="preserve">La </w:t>
      </w:r>
      <w:r>
        <w:rPr>
          <w:rStyle w:val="Accentuationforte"/>
        </w:rPr>
        <w:t>CVaR</w:t>
      </w:r>
      <w:r>
        <w:rPr/>
        <w:t xml:space="preserve"> de </w:t>
      </w:r>
      <w:r>
        <w:rPr>
          <w:rStyle w:val="Accentuationforte"/>
        </w:rPr>
        <w:t>-3.78 %</w:t>
      </w:r>
      <w:r>
        <w:rPr/>
        <w:t xml:space="preserve"> pour Apple signifie que, si la perte dépasse la VaR de </w:t>
      </w:r>
      <w:r>
        <w:rPr>
          <w:rStyle w:val="Accentuationforte"/>
        </w:rPr>
        <w:t>-2.45 %</w:t>
      </w:r>
      <w:r>
        <w:rPr/>
        <w:t xml:space="preserve">, la perte moyenne dans ces scénarios est de </w:t>
      </w:r>
      <w:r>
        <w:rPr>
          <w:rStyle w:val="Accentuationforte"/>
        </w:rPr>
        <w:t>3.78 %</w:t>
      </w:r>
      <w:r>
        <w:rPr/>
        <w:t>.</w:t>
      </w:r>
    </w:p>
    <w:p>
      <w:pPr>
        <w:pStyle w:val="Normal"/>
        <w:numPr>
          <w:ilvl w:val="1"/>
          <w:numId w:val="182"/>
        </w:numPr>
        <w:tabs>
          <w:tab w:val="clear" w:pos="709"/>
          <w:tab w:val="left" w:pos="1418" w:leader="none"/>
        </w:tabs>
        <w:bidi w:val="0"/>
        <w:ind w:left="1418" w:hanging="283"/>
        <w:jc w:val="left"/>
        <w:rPr/>
      </w:pPr>
      <w:r>
        <w:rPr/>
        <w:t xml:space="preserve">Pour Tesla, la CVaR est plus élevée, à </w:t>
      </w:r>
      <w:r>
        <w:rPr>
          <w:rStyle w:val="Accentuationforte"/>
        </w:rPr>
        <w:t>-8.15 %</w:t>
      </w:r>
      <w:r>
        <w:rPr/>
        <w:t>, ce qui montre que les pertes extrêmes sont beaucoup plus importantes dans le cas de Tesla.</w:t>
      </w:r>
    </w:p>
    <w:p>
      <w:pPr>
        <w:pStyle w:val="Normal"/>
        <w:bidi w:val="0"/>
        <w:jc w:val="left"/>
        <w:rPr/>
      </w:pPr>
      <w:r>
        <w:rPr/>
        <w:t>Conclusion :</w:t>
      </w:r>
    </w:p>
    <w:p>
      <w:pPr>
        <w:pStyle w:val="Normal"/>
        <w:bidi w:val="0"/>
        <w:spacing w:lineRule="auto" w:line="276" w:before="0" w:after="140"/>
        <w:jc w:val="left"/>
        <w:rPr/>
      </w:pPr>
      <w:r>
        <w:rPr/>
        <w:t xml:space="preserve">Ce code permet de </w:t>
      </w:r>
      <w:r>
        <w:rPr>
          <w:rStyle w:val="Accentuationforte"/>
        </w:rPr>
        <w:t>calculer la VaR et la CVaR historiques</w:t>
      </w:r>
      <w:r>
        <w:rPr/>
        <w:t xml:space="preserve"> de manière simple et efficace en utilisant une méthode </w:t>
      </w:r>
      <w:r>
        <w:rPr>
          <w:rStyle w:val="Accentuationforte"/>
        </w:rPr>
        <w:t>non-paramétrique</w:t>
      </w:r>
      <w:r>
        <w:rPr/>
        <w:t xml:space="preserve"> basée sur les rendements passés. Vous pouvez l'appliquer à n'importe quel ensemble de rendements pour évaluer les pertes potentielles dans des scénarios défavorables.</w:t>
      </w:r>
    </w:p>
    <w:p>
      <w:pPr>
        <w:pStyle w:val="Normal"/>
        <w:bidi w:val="0"/>
        <w:spacing w:lineRule="auto" w:line="276" w:before="0" w:after="140"/>
        <w:jc w:val="left"/>
        <w:rPr/>
      </w:pPr>
      <w:r>
        <w:rPr/>
        <w:t>Si vous avez d'autres questions ou des besoins supplémentaires concernant le calcul de VaR/CVaR ou l'analyse des risques, n'hésitez pas à me le faire savoir !</w:t>
      </w:r>
    </w:p>
    <w:p>
      <w:pPr>
        <w:pStyle w:val="Normal"/>
        <w:bidi w:val="0"/>
        <w:jc w:val="left"/>
        <w:rPr/>
      </w:pPr>
      <w:r>
        <w:rPr/>
        <w:t>4o</w:t>
      </w:r>
    </w:p>
    <w:p>
      <w:pPr>
        <w:pStyle w:val="Normal"/>
        <w:bidi w:val="0"/>
        <w:jc w:val="left"/>
        <w:rPr/>
      </w:pPr>
      <w:r>
        <w:rPr/>
        <w:t>You said:</w:t>
      </w:r>
    </w:p>
    <w:p>
      <w:pPr>
        <w:pStyle w:val="Normal"/>
        <w:bidi w:val="0"/>
        <w:jc w:val="left"/>
        <w:rPr/>
      </w:pPr>
      <w:r>
        <w:rPr/>
        <w:t>Dis-moi comment et que utiliser la VAR et la CVAR historique.</w:t>
      </w:r>
    </w:p>
    <w:p>
      <w:pPr>
        <w:pStyle w:val="Normal"/>
        <w:bidi w:val="0"/>
        <w:jc w:val="left"/>
        <w:rPr/>
      </w:pPr>
      <w:r>
        <w:rPr/>
        <w:t>ChatGPT said:</w:t>
      </w:r>
    </w:p>
    <w:p>
      <w:pPr>
        <w:pStyle w:val="Normal"/>
        <w:bidi w:val="0"/>
        <w:spacing w:lineRule="auto" w:line="276" w:before="0" w:after="140"/>
        <w:jc w:val="left"/>
        <w:rPr/>
      </w:pPr>
      <w:r>
        <w:rPr/>
        <w:t xml:space="preserve">La </w:t>
      </w:r>
      <w:r>
        <w:rPr>
          <w:rStyle w:val="Accentuationforte"/>
        </w:rPr>
        <w:t>VaR (Valeur à Risque)</w:t>
      </w:r>
      <w:r>
        <w:rPr/>
        <w:t xml:space="preserve"> et la </w:t>
      </w:r>
      <w:r>
        <w:rPr>
          <w:rStyle w:val="Accentuationforte"/>
        </w:rPr>
        <w:t>CVaR (Valeur Conditionnelle à Risque)</w:t>
      </w:r>
      <w:r>
        <w:rPr/>
        <w:t xml:space="preserve"> historiques sont des outils essentiels pour mesurer et gérer les risques financiers. Ils sont particulièrement utiles dans la gestion de portefeuille, l'analyse des risques de marché et la gestion des risques d'entreprise. Voici comment et quand utiliser ces deux mesures :</w:t>
      </w:r>
    </w:p>
    <w:p>
      <w:pPr>
        <w:pStyle w:val="Normal"/>
        <w:bidi w:val="0"/>
        <w:jc w:val="left"/>
        <w:rPr/>
      </w:pPr>
      <w:r>
        <w:rPr/>
        <w:t xml:space="preserve">1. </w:t>
      </w:r>
      <w:r>
        <w:rPr>
          <w:rStyle w:val="Accentuationforte"/>
          <w:b/>
        </w:rPr>
        <w:t>Utilisation de la VaR historique</w:t>
      </w:r>
    </w:p>
    <w:p>
      <w:pPr>
        <w:pStyle w:val="Normal"/>
        <w:bidi w:val="0"/>
        <w:jc w:val="left"/>
        <w:rPr/>
      </w:pPr>
      <w:r>
        <w:rPr/>
        <w:t xml:space="preserve">A. </w:t>
      </w:r>
      <w:r>
        <w:rPr>
          <w:rStyle w:val="Accentuationforte"/>
          <w:b/>
        </w:rPr>
        <w:t>Objectif principal</w:t>
      </w:r>
      <w:r>
        <w:rPr/>
        <w:t xml:space="preserve"> :</w:t>
      </w:r>
    </w:p>
    <w:p>
      <w:pPr>
        <w:pStyle w:val="Normal"/>
        <w:bidi w:val="0"/>
        <w:spacing w:lineRule="auto" w:line="276" w:before="0" w:after="140"/>
        <w:jc w:val="left"/>
        <w:rPr/>
      </w:pPr>
      <w:r>
        <w:rPr/>
        <w:t xml:space="preserve">La </w:t>
      </w:r>
      <w:r>
        <w:rPr>
          <w:rStyle w:val="Accentuationforte"/>
        </w:rPr>
        <w:t>VaR</w:t>
      </w:r>
      <w:r>
        <w:rPr/>
        <w:t xml:space="preserve"> mesure la </w:t>
      </w:r>
      <w:r>
        <w:rPr>
          <w:rStyle w:val="Accentuationforte"/>
        </w:rPr>
        <w:t>perte maximale potentielle</w:t>
      </w:r>
      <w:r>
        <w:rPr/>
        <w:t xml:space="preserve"> d'un portefeuille, d'une action ou d'un actif, sur une période donnée avec un certain niveau de confiance. La </w:t>
      </w:r>
      <w:r>
        <w:rPr>
          <w:rStyle w:val="Accentuationforte"/>
        </w:rPr>
        <w:t>VaR historique</w:t>
      </w:r>
      <w:r>
        <w:rPr/>
        <w:t xml:space="preserve"> utilise les données historiques de rendements pour estimer cette perte. C'est une mesure clé dans la </w:t>
      </w:r>
      <w:r>
        <w:rPr>
          <w:rStyle w:val="Accentuationforte"/>
        </w:rPr>
        <w:t>gestion des risques financiers</w:t>
      </w:r>
      <w:r>
        <w:rPr/>
        <w:t>.</w:t>
      </w:r>
    </w:p>
    <w:p>
      <w:pPr>
        <w:pStyle w:val="Normal"/>
        <w:bidi w:val="0"/>
        <w:jc w:val="left"/>
        <w:rPr/>
      </w:pPr>
      <w:r>
        <w:rPr/>
        <w:t xml:space="preserve">B. </w:t>
      </w:r>
      <w:r>
        <w:rPr>
          <w:rStyle w:val="Accentuationforte"/>
          <w:b/>
        </w:rPr>
        <w:t>Quand utiliser la VaR historique</w:t>
      </w:r>
      <w:r>
        <w:rPr/>
        <w:t xml:space="preserve"> :</w:t>
      </w:r>
    </w:p>
    <w:p>
      <w:pPr>
        <w:pStyle w:val="Normal"/>
        <w:numPr>
          <w:ilvl w:val="0"/>
          <w:numId w:val="183"/>
        </w:numPr>
        <w:tabs>
          <w:tab w:val="left" w:pos="709" w:leader="none"/>
        </w:tabs>
        <w:bidi w:val="0"/>
        <w:spacing w:before="0" w:after="0"/>
        <w:ind w:left="709" w:hanging="283"/>
        <w:jc w:val="left"/>
        <w:rPr/>
      </w:pPr>
      <w:r>
        <w:rPr>
          <w:rStyle w:val="Accentuationforte"/>
        </w:rPr>
        <w:t>Gestion du risque de marché</w:t>
      </w:r>
      <w:r>
        <w:rPr/>
        <w:t xml:space="preserve"> :</w:t>
      </w:r>
    </w:p>
    <w:p>
      <w:pPr>
        <w:pStyle w:val="Normal"/>
        <w:numPr>
          <w:ilvl w:val="1"/>
          <w:numId w:val="183"/>
        </w:numPr>
        <w:tabs>
          <w:tab w:val="clear" w:pos="709"/>
          <w:tab w:val="left" w:pos="1418" w:leader="none"/>
        </w:tabs>
        <w:bidi w:val="0"/>
        <w:spacing w:before="0" w:after="0"/>
        <w:ind w:left="1418" w:hanging="283"/>
        <w:jc w:val="left"/>
        <w:rPr/>
      </w:pPr>
      <w:r>
        <w:rPr/>
        <w:t xml:space="preserve">Les gestionnaires de portefeuille utilisent la VaR pour évaluer le </w:t>
      </w:r>
      <w:r>
        <w:rPr>
          <w:rStyle w:val="Accentuationforte"/>
        </w:rPr>
        <w:t>risque global</w:t>
      </w:r>
      <w:r>
        <w:rPr/>
        <w:t xml:space="preserve"> du portefeuille. Par exemple, une banque peut utiliser la VaR pour évaluer les pertes potentielles qu'elle pourrait subir sur une journée en cas de mouvement défavorable du marché.</w:t>
      </w:r>
    </w:p>
    <w:p>
      <w:pPr>
        <w:pStyle w:val="Normal"/>
        <w:numPr>
          <w:ilvl w:val="0"/>
          <w:numId w:val="183"/>
        </w:numPr>
        <w:tabs>
          <w:tab w:val="left" w:pos="709" w:leader="none"/>
        </w:tabs>
        <w:bidi w:val="0"/>
        <w:spacing w:before="0" w:after="0"/>
        <w:ind w:left="709" w:hanging="283"/>
        <w:jc w:val="left"/>
        <w:rPr/>
      </w:pPr>
      <w:r>
        <w:rPr>
          <w:rStyle w:val="Accentuationforte"/>
        </w:rPr>
        <w:t>Évaluation des limites de risque</w:t>
      </w:r>
      <w:r>
        <w:rPr/>
        <w:t xml:space="preserve"> :</w:t>
      </w:r>
    </w:p>
    <w:p>
      <w:pPr>
        <w:pStyle w:val="Normal"/>
        <w:numPr>
          <w:ilvl w:val="1"/>
          <w:numId w:val="183"/>
        </w:numPr>
        <w:tabs>
          <w:tab w:val="clear" w:pos="709"/>
          <w:tab w:val="left" w:pos="1418" w:leader="none"/>
        </w:tabs>
        <w:bidi w:val="0"/>
        <w:spacing w:before="0" w:after="0"/>
        <w:ind w:left="1418" w:hanging="283"/>
        <w:jc w:val="left"/>
        <w:rPr/>
      </w:pPr>
      <w:r>
        <w:rPr/>
        <w:t xml:space="preserve">La VaR peut être utilisée pour définir des </w:t>
      </w:r>
      <w:r>
        <w:rPr>
          <w:rStyle w:val="Accentuationforte"/>
        </w:rPr>
        <w:t>limites de perte</w:t>
      </w:r>
      <w:r>
        <w:rPr/>
        <w:t xml:space="preserve"> au-delà desquelles une entreprise pourrait ajuster ses positions ou activer des mesures de protection, comme une couverture.</w:t>
      </w:r>
    </w:p>
    <w:p>
      <w:pPr>
        <w:pStyle w:val="Normal"/>
        <w:numPr>
          <w:ilvl w:val="0"/>
          <w:numId w:val="183"/>
        </w:numPr>
        <w:tabs>
          <w:tab w:val="left" w:pos="709" w:leader="none"/>
        </w:tabs>
        <w:bidi w:val="0"/>
        <w:spacing w:before="0" w:after="0"/>
        <w:ind w:left="709" w:hanging="283"/>
        <w:jc w:val="left"/>
        <w:rPr/>
      </w:pPr>
      <w:r>
        <w:rPr>
          <w:rStyle w:val="Accentuationforte"/>
        </w:rPr>
        <w:t>Affectation des capitaux</w:t>
      </w:r>
      <w:r>
        <w:rPr/>
        <w:t xml:space="preserve"> :</w:t>
      </w:r>
    </w:p>
    <w:p>
      <w:pPr>
        <w:pStyle w:val="Normal"/>
        <w:numPr>
          <w:ilvl w:val="1"/>
          <w:numId w:val="183"/>
        </w:numPr>
        <w:tabs>
          <w:tab w:val="clear" w:pos="709"/>
          <w:tab w:val="left" w:pos="1418" w:leader="none"/>
        </w:tabs>
        <w:bidi w:val="0"/>
        <w:ind w:left="1418" w:hanging="283"/>
        <w:jc w:val="left"/>
        <w:rPr/>
      </w:pPr>
      <w:r>
        <w:rPr/>
        <w:t xml:space="preserve">Les institutions financières utilisent la VaR pour déterminer le montant de capital qui doit être réservé pour couvrir les pertes potentielles, ce qui est important pour respecter les régulations financières (comme </w:t>
      </w:r>
      <w:r>
        <w:rPr>
          <w:rStyle w:val="Accentuationforte"/>
        </w:rPr>
        <w:t>Bâle III</w:t>
      </w:r>
      <w:r>
        <w:rPr/>
        <w:t>).</w:t>
      </w:r>
    </w:p>
    <w:p>
      <w:pPr>
        <w:pStyle w:val="Normal"/>
        <w:bidi w:val="0"/>
        <w:jc w:val="left"/>
        <w:rPr/>
      </w:pPr>
      <w:r>
        <w:rPr/>
        <w:t xml:space="preserve">C. </w:t>
      </w:r>
      <w:r>
        <w:rPr>
          <w:rStyle w:val="Accentuationforte"/>
          <w:b/>
        </w:rPr>
        <w:t>Comment utiliser la VaR historique</w:t>
      </w:r>
      <w:r>
        <w:rPr/>
        <w:t xml:space="preserve"> :</w:t>
      </w:r>
    </w:p>
    <w:p>
      <w:pPr>
        <w:pStyle w:val="Normal"/>
        <w:numPr>
          <w:ilvl w:val="0"/>
          <w:numId w:val="184"/>
        </w:numPr>
        <w:tabs>
          <w:tab w:val="left" w:pos="709" w:leader="none"/>
        </w:tabs>
        <w:bidi w:val="0"/>
        <w:ind w:left="709" w:hanging="283"/>
        <w:jc w:val="left"/>
        <w:rPr/>
      </w:pPr>
      <w:r>
        <w:rPr>
          <w:rStyle w:val="Accentuationforte"/>
        </w:rPr>
        <w:t>Interprétation</w:t>
      </w:r>
      <w:r>
        <w:rPr/>
        <w:t xml:space="preserve"> : La VaR historique est souvent utilisée pour déterminer, par exemple, la perte maximale quotidienne avec une probabilité de 1 % (ou un niveau de confiance de 99 %). Si une entreprise ou un portefeuille a une </w:t>
      </w:r>
      <w:r>
        <w:rPr>
          <w:rStyle w:val="Accentuationforte"/>
        </w:rPr>
        <w:t>VaR à 99 %</w:t>
      </w:r>
      <w:r>
        <w:rPr/>
        <w:t xml:space="preserve"> de </w:t>
      </w:r>
      <w:r>
        <w:rPr>
          <w:rStyle w:val="Accentuationforte"/>
        </w:rPr>
        <w:t>2 millions d'euros</w:t>
      </w:r>
      <w:r>
        <w:rPr/>
        <w:t xml:space="preserve"> sur une journée, cela signifie qu'il y a 1 % de chance que la perte excède </w:t>
      </w:r>
      <w:r>
        <w:rPr>
          <w:rStyle w:val="Accentuationforte"/>
        </w:rPr>
        <w:t>2 millions d'euros</w:t>
      </w:r>
      <w:r>
        <w:rPr/>
        <w:t xml:space="preserve"> en une journée.</w:t>
      </w:r>
    </w:p>
    <w:p>
      <w:pPr>
        <w:pStyle w:val="Normal"/>
        <w:numPr>
          <w:ilvl w:val="0"/>
          <w:numId w:val="184"/>
        </w:numPr>
        <w:tabs>
          <w:tab w:val="left" w:pos="709" w:leader="none"/>
        </w:tabs>
        <w:bidi w:val="0"/>
        <w:ind w:left="709" w:hanging="283"/>
        <w:jc w:val="left"/>
        <w:rPr/>
      </w:pPr>
      <w:r>
        <w:rPr>
          <w:rStyle w:val="Accentuationforte"/>
        </w:rPr>
        <w:t>Durée et horizon temporel</w:t>
      </w:r>
      <w:r>
        <w:rPr/>
        <w:t xml:space="preserve"> :</w:t>
      </w:r>
    </w:p>
    <w:p>
      <w:pPr>
        <w:pStyle w:val="Normal"/>
        <w:numPr>
          <w:ilvl w:val="1"/>
          <w:numId w:val="184"/>
        </w:numPr>
        <w:tabs>
          <w:tab w:val="clear" w:pos="709"/>
          <w:tab w:val="left" w:pos="1418" w:leader="none"/>
        </w:tabs>
        <w:bidi w:val="0"/>
        <w:spacing w:before="0" w:after="0"/>
        <w:ind w:left="1418" w:hanging="283"/>
        <w:jc w:val="left"/>
        <w:rPr/>
      </w:pPr>
      <w:r>
        <w:rPr/>
        <w:t>La VaR peut être calculée sur différentes périodes (1 jour, 10 jours, etc.), selon les besoins. Plus la période est longue, plus la VaR sera élevée, car elle reflète des pertes potentielles sur une période prolongée.</w:t>
      </w:r>
    </w:p>
    <w:p>
      <w:pPr>
        <w:pStyle w:val="Normal"/>
        <w:numPr>
          <w:ilvl w:val="0"/>
          <w:numId w:val="184"/>
        </w:numPr>
        <w:tabs>
          <w:tab w:val="left" w:pos="709" w:leader="none"/>
        </w:tabs>
        <w:bidi w:val="0"/>
        <w:ind w:left="709" w:hanging="283"/>
        <w:jc w:val="left"/>
        <w:rPr/>
      </w:pPr>
      <w:r>
        <w:rPr>
          <w:rStyle w:val="Accentuationforte"/>
        </w:rPr>
        <w:t>Comparaison entre différents actifs ou portefeuilles</w:t>
      </w:r>
      <w:r>
        <w:rPr/>
        <w:t xml:space="preserve"> :</w:t>
      </w:r>
    </w:p>
    <w:p>
      <w:pPr>
        <w:pStyle w:val="Normal"/>
        <w:numPr>
          <w:ilvl w:val="1"/>
          <w:numId w:val="184"/>
        </w:numPr>
        <w:tabs>
          <w:tab w:val="clear" w:pos="709"/>
          <w:tab w:val="left" w:pos="1418" w:leader="none"/>
        </w:tabs>
        <w:bidi w:val="0"/>
        <w:spacing w:before="0" w:after="0"/>
        <w:ind w:left="1418" w:hanging="283"/>
        <w:jc w:val="left"/>
        <w:rPr/>
      </w:pPr>
      <w:r>
        <w:rPr/>
        <w:t xml:space="preserve">La VaR historique permet de comparer des actifs ou des portefeuilles en termes de </w:t>
      </w:r>
      <w:r>
        <w:rPr>
          <w:rStyle w:val="Accentuationforte"/>
        </w:rPr>
        <w:t>risque de perte</w:t>
      </w:r>
      <w:r>
        <w:rPr/>
        <w:t xml:space="preserve">. Par exemple, vous pourriez comparer la VaR d'actions de grande capitalisation (comme </w:t>
      </w:r>
      <w:r>
        <w:rPr>
          <w:rStyle w:val="Accentuationforte"/>
        </w:rPr>
        <w:t>Microsoft</w:t>
      </w:r>
      <w:r>
        <w:rPr/>
        <w:t xml:space="preserve">) avec celle d'actions plus volatiles (comme </w:t>
      </w:r>
      <w:r>
        <w:rPr>
          <w:rStyle w:val="Accentuationforte"/>
        </w:rPr>
        <w:t>Tesla</w:t>
      </w:r>
      <w:r>
        <w:rPr/>
        <w:t>) pour voir laquelle présente un risque de perte plus élevé.</w:t>
      </w:r>
    </w:p>
    <w:p>
      <w:pPr>
        <w:pStyle w:val="Normal"/>
        <w:numPr>
          <w:ilvl w:val="0"/>
          <w:numId w:val="184"/>
        </w:numPr>
        <w:tabs>
          <w:tab w:val="left" w:pos="709" w:leader="none"/>
        </w:tabs>
        <w:bidi w:val="0"/>
        <w:ind w:left="709" w:hanging="283"/>
        <w:jc w:val="left"/>
        <w:rPr/>
      </w:pPr>
      <w:r>
        <w:rPr>
          <w:rStyle w:val="Accentuationforte"/>
        </w:rPr>
        <w:t>Mise en place de stratégies de couverture</w:t>
      </w:r>
      <w:r>
        <w:rPr/>
        <w:t xml:space="preserve"> :</w:t>
      </w:r>
    </w:p>
    <w:p>
      <w:pPr>
        <w:pStyle w:val="Normal"/>
        <w:numPr>
          <w:ilvl w:val="1"/>
          <w:numId w:val="184"/>
        </w:numPr>
        <w:tabs>
          <w:tab w:val="clear" w:pos="709"/>
          <w:tab w:val="left" w:pos="1418" w:leader="none"/>
        </w:tabs>
        <w:bidi w:val="0"/>
        <w:ind w:left="1418" w:hanging="283"/>
        <w:jc w:val="left"/>
        <w:rPr/>
      </w:pPr>
      <w:r>
        <w:rPr/>
        <w:t xml:space="preserve">Une fois que vous connaissez la VaR d'un portefeuille, vous pouvez mettre en place des </w:t>
      </w:r>
      <w:r>
        <w:rPr>
          <w:rStyle w:val="Accentuationforte"/>
        </w:rPr>
        <w:t>stratégies de couverture</w:t>
      </w:r>
      <w:r>
        <w:rPr/>
        <w:t xml:space="preserve"> (hedging) pour protéger le portefeuille contre des pertes importantes.</w:t>
      </w:r>
    </w:p>
    <w:p>
      <w:pPr>
        <w:pStyle w:val="Normal"/>
        <w:bidi w:val="0"/>
        <w:jc w:val="left"/>
        <w:rPr/>
      </w:pPr>
      <w:r>
        <w:rPr/>
        <w:t xml:space="preserve">D. </w:t>
      </w:r>
      <w:r>
        <w:rPr>
          <w:rStyle w:val="Accentuationforte"/>
          <w:b/>
        </w:rPr>
        <w:t>Limites de la VaR historique</w:t>
      </w:r>
      <w:r>
        <w:rPr/>
        <w:t xml:space="preserve"> :</w:t>
      </w:r>
    </w:p>
    <w:p>
      <w:pPr>
        <w:pStyle w:val="Normal"/>
        <w:numPr>
          <w:ilvl w:val="0"/>
          <w:numId w:val="185"/>
        </w:numPr>
        <w:tabs>
          <w:tab w:val="left" w:pos="709" w:leader="none"/>
        </w:tabs>
        <w:bidi w:val="0"/>
        <w:spacing w:before="0" w:after="0"/>
        <w:ind w:left="709" w:hanging="283"/>
        <w:jc w:val="left"/>
        <w:rPr/>
      </w:pPr>
      <w:r>
        <w:rPr>
          <w:rStyle w:val="Accentuationforte"/>
        </w:rPr>
        <w:t>Ne tient pas compte des pertes extrêmes</w:t>
      </w:r>
      <w:r>
        <w:rPr/>
        <w:t xml:space="preserve"> : La VaR ne mesure pas les pertes au-delà du quantile sélectionné (par exemple, 99 %). Elle ignore donc ce qui se passe dans les 1 % des pires cas, ce qui la rend moins utile dans les scénarios de pertes extrêmes.</w:t>
      </w:r>
    </w:p>
    <w:p>
      <w:pPr>
        <w:pStyle w:val="Normal"/>
        <w:numPr>
          <w:ilvl w:val="0"/>
          <w:numId w:val="185"/>
        </w:numPr>
        <w:tabs>
          <w:tab w:val="left" w:pos="709" w:leader="none"/>
        </w:tabs>
        <w:bidi w:val="0"/>
        <w:spacing w:before="0" w:after="0"/>
        <w:ind w:left="709" w:hanging="283"/>
        <w:jc w:val="left"/>
        <w:rPr/>
      </w:pPr>
      <w:r>
        <w:rPr>
          <w:rStyle w:val="Accentuationforte"/>
        </w:rPr>
        <w:t>Ne donne pas d'information sur la magnitude des pertes</w:t>
      </w:r>
      <w:r>
        <w:rPr/>
        <w:t xml:space="preserve"> : Elle vous dit seulement combien vous pouvez perdre avec une certaine probabilité, mais pas ce qui pourrait arriver si la perte dépasse la VaR.</w:t>
      </w:r>
    </w:p>
    <w:p>
      <w:pPr>
        <w:pStyle w:val="Normal"/>
        <w:numPr>
          <w:ilvl w:val="0"/>
          <w:numId w:val="185"/>
        </w:numPr>
        <w:tabs>
          <w:tab w:val="left" w:pos="709" w:leader="none"/>
        </w:tabs>
        <w:bidi w:val="0"/>
        <w:ind w:left="709" w:hanging="283"/>
        <w:jc w:val="left"/>
        <w:rPr/>
      </w:pPr>
      <w:r>
        <w:rPr>
          <w:rStyle w:val="Accentuationforte"/>
        </w:rPr>
        <w:t>Dépend des données historiques</w:t>
      </w:r>
      <w:r>
        <w:rPr/>
        <w:t xml:space="preserve"> : La VaR historique se base sur les </w:t>
      </w:r>
      <w:r>
        <w:rPr>
          <w:rStyle w:val="Accentuationforte"/>
        </w:rPr>
        <w:t>performances passées</w:t>
      </w:r>
      <w:r>
        <w:rPr/>
        <w:t>. Si un événement extrême n’a jamais eu lieu dans les données historiques, il ne sera pas pris en compte dans le calcul de la VaR.</w:t>
      </w:r>
    </w:p>
    <w:p>
      <w:pPr>
        <w:pStyle w:val="Normal"/>
        <w:bidi w:val="0"/>
        <w:jc w:val="left"/>
        <w:rPr/>
      </w:pPr>
      <w:r>
        <w:rPr/>
      </w:r>
    </w:p>
    <w:p>
      <w:pPr>
        <w:pStyle w:val="Normal"/>
        <w:bidi w:val="0"/>
        <w:jc w:val="left"/>
        <w:rPr/>
      </w:pPr>
      <w:r>
        <w:rPr/>
        <w:t xml:space="preserve">2. </w:t>
      </w:r>
      <w:r>
        <w:rPr>
          <w:rStyle w:val="Accentuationforte"/>
          <w:b/>
        </w:rPr>
        <w:t>Utilisation de la CVaR historique</w:t>
      </w:r>
    </w:p>
    <w:p>
      <w:pPr>
        <w:pStyle w:val="Normal"/>
        <w:bidi w:val="0"/>
        <w:jc w:val="left"/>
        <w:rPr/>
      </w:pPr>
      <w:r>
        <w:rPr/>
        <w:t xml:space="preserve">A. </w:t>
      </w:r>
      <w:r>
        <w:rPr>
          <w:rStyle w:val="Accentuationforte"/>
          <w:b/>
        </w:rPr>
        <w:t>Objectif principal</w:t>
      </w:r>
      <w:r>
        <w:rPr/>
        <w:t xml:space="preserve"> :</w:t>
      </w:r>
    </w:p>
    <w:p>
      <w:pPr>
        <w:pStyle w:val="Normal"/>
        <w:bidi w:val="0"/>
        <w:spacing w:lineRule="auto" w:line="276" w:before="0" w:after="140"/>
        <w:jc w:val="left"/>
        <w:rPr/>
      </w:pPr>
      <w:r>
        <w:rPr/>
        <w:t xml:space="preserve">La </w:t>
      </w:r>
      <w:r>
        <w:rPr>
          <w:rStyle w:val="Accentuationforte"/>
        </w:rPr>
        <w:t>CVaR (Valeur Conditionnelle à Risque)</w:t>
      </w:r>
      <w:r>
        <w:rPr/>
        <w:t xml:space="preserve"> est une mesure plus avancée du risque. Elle mesure la </w:t>
      </w:r>
      <w:r>
        <w:rPr>
          <w:rStyle w:val="Accentuationforte"/>
        </w:rPr>
        <w:t>perte moyenne attendue</w:t>
      </w:r>
      <w:r>
        <w:rPr/>
        <w:t>, donnée qu'une perte dépasse la VaR. Elle est donc utilisée pour évaluer l'</w:t>
      </w:r>
      <w:r>
        <w:rPr>
          <w:rStyle w:val="Accentuationforte"/>
        </w:rPr>
        <w:t>ampleur des pertes extrêmes</w:t>
      </w:r>
      <w:r>
        <w:rPr/>
        <w:t>, et fournit une image plus complète du risque par rapport à la VaR.</w:t>
      </w:r>
    </w:p>
    <w:p>
      <w:pPr>
        <w:pStyle w:val="Normal"/>
        <w:bidi w:val="0"/>
        <w:jc w:val="left"/>
        <w:rPr/>
      </w:pPr>
      <w:r>
        <w:rPr/>
        <w:t xml:space="preserve">B. </w:t>
      </w:r>
      <w:r>
        <w:rPr>
          <w:rStyle w:val="Accentuationforte"/>
          <w:b/>
        </w:rPr>
        <w:t>Quand utiliser la CVaR historique</w:t>
      </w:r>
      <w:r>
        <w:rPr/>
        <w:t xml:space="preserve"> :</w:t>
      </w:r>
    </w:p>
    <w:p>
      <w:pPr>
        <w:pStyle w:val="Normal"/>
        <w:numPr>
          <w:ilvl w:val="0"/>
          <w:numId w:val="186"/>
        </w:numPr>
        <w:tabs>
          <w:tab w:val="left" w:pos="709" w:leader="none"/>
        </w:tabs>
        <w:bidi w:val="0"/>
        <w:ind w:left="709" w:hanging="283"/>
        <w:jc w:val="left"/>
        <w:rPr/>
      </w:pPr>
      <w:r>
        <w:rPr>
          <w:rStyle w:val="Accentuationforte"/>
        </w:rPr>
        <w:t>Gestion des risques extrêmes</w:t>
      </w:r>
      <w:r>
        <w:rPr/>
        <w:t xml:space="preserve"> :</w:t>
      </w:r>
    </w:p>
    <w:p>
      <w:pPr>
        <w:pStyle w:val="Normal"/>
        <w:numPr>
          <w:ilvl w:val="1"/>
          <w:numId w:val="186"/>
        </w:numPr>
        <w:tabs>
          <w:tab w:val="clear" w:pos="709"/>
          <w:tab w:val="left" w:pos="1418" w:leader="none"/>
        </w:tabs>
        <w:bidi w:val="0"/>
        <w:spacing w:before="0" w:after="0"/>
        <w:ind w:left="1418" w:hanging="283"/>
        <w:jc w:val="left"/>
        <w:rPr/>
      </w:pPr>
      <w:r>
        <w:rPr/>
        <w:t xml:space="preserve">La CVaR est particulièrement utile pour les investisseurs ou gestionnaires de portefeuille qui s'inquiètent des </w:t>
      </w:r>
      <w:r>
        <w:rPr>
          <w:rStyle w:val="Accentuationforte"/>
        </w:rPr>
        <w:t>périphéries de la distribution</w:t>
      </w:r>
      <w:r>
        <w:rPr/>
        <w:t xml:space="preserve"> (les événements extrêmes), c'est-à-dire les grandes pertes potentielles qui dépassent la VaR. La CVaR est souvent utilisée par les entreprises dans des environnements très volatils ou incertains.</w:t>
      </w:r>
    </w:p>
    <w:p>
      <w:pPr>
        <w:pStyle w:val="Normal"/>
        <w:numPr>
          <w:ilvl w:val="0"/>
          <w:numId w:val="186"/>
        </w:numPr>
        <w:tabs>
          <w:tab w:val="left" w:pos="709" w:leader="none"/>
        </w:tabs>
        <w:bidi w:val="0"/>
        <w:ind w:left="709" w:hanging="283"/>
        <w:jc w:val="left"/>
        <w:rPr/>
      </w:pPr>
      <w:r>
        <w:rPr>
          <w:rStyle w:val="Accentuationforte"/>
        </w:rPr>
        <w:t>Optimisation de portefeuille</w:t>
      </w:r>
      <w:r>
        <w:rPr/>
        <w:t xml:space="preserve"> :</w:t>
      </w:r>
    </w:p>
    <w:p>
      <w:pPr>
        <w:pStyle w:val="Normal"/>
        <w:numPr>
          <w:ilvl w:val="1"/>
          <w:numId w:val="186"/>
        </w:numPr>
        <w:tabs>
          <w:tab w:val="clear" w:pos="709"/>
          <w:tab w:val="left" w:pos="1418" w:leader="none"/>
        </w:tabs>
        <w:bidi w:val="0"/>
        <w:spacing w:before="0" w:after="0"/>
        <w:ind w:left="1418" w:hanging="283"/>
        <w:jc w:val="left"/>
        <w:rPr/>
      </w:pPr>
      <w:r>
        <w:rPr/>
        <w:t>La CVaR est une mesure précieuse pour l'</w:t>
      </w:r>
      <w:r>
        <w:rPr>
          <w:rStyle w:val="Accentuationforte"/>
        </w:rPr>
        <w:t>optimisation de portefeuille</w:t>
      </w:r>
      <w:r>
        <w:rPr/>
        <w:t xml:space="preserve"> lorsque vous souhaitez non seulement minimiser le risque moyen (comme la volatilité), mais aussi protéger le portefeuille contre des pertes extrêmes. En minimisant la CVaR, vous minimisez l'exposition du portefeuille aux pires scénarios.</w:t>
      </w:r>
    </w:p>
    <w:p>
      <w:pPr>
        <w:pStyle w:val="Normal"/>
        <w:numPr>
          <w:ilvl w:val="0"/>
          <w:numId w:val="186"/>
        </w:numPr>
        <w:tabs>
          <w:tab w:val="left" w:pos="709" w:leader="none"/>
        </w:tabs>
        <w:bidi w:val="0"/>
        <w:ind w:left="709" w:hanging="283"/>
        <w:jc w:val="left"/>
        <w:rPr/>
      </w:pPr>
      <w:r>
        <w:rPr>
          <w:rStyle w:val="Accentuationforte"/>
        </w:rPr>
        <w:t>Protection contre les événements rares</w:t>
      </w:r>
      <w:r>
        <w:rPr/>
        <w:t xml:space="preserve"> :</w:t>
      </w:r>
    </w:p>
    <w:p>
      <w:pPr>
        <w:pStyle w:val="Normal"/>
        <w:numPr>
          <w:ilvl w:val="1"/>
          <w:numId w:val="186"/>
        </w:numPr>
        <w:tabs>
          <w:tab w:val="clear" w:pos="709"/>
          <w:tab w:val="left" w:pos="1418" w:leader="none"/>
        </w:tabs>
        <w:bidi w:val="0"/>
        <w:ind w:left="1418" w:hanging="283"/>
        <w:jc w:val="left"/>
        <w:rPr/>
      </w:pPr>
      <w:r>
        <w:rPr/>
        <w:t xml:space="preserve">Si vous êtes préoccupé par les </w:t>
      </w:r>
      <w:r>
        <w:rPr>
          <w:rStyle w:val="Accentuationforte"/>
        </w:rPr>
        <w:t>périodes de crise</w:t>
      </w:r>
      <w:r>
        <w:rPr/>
        <w:t xml:space="preserve"> ou de </w:t>
      </w:r>
      <w:r>
        <w:rPr>
          <w:rStyle w:val="Accentuationforte"/>
        </w:rPr>
        <w:t>choc de marché</w:t>
      </w:r>
      <w:r>
        <w:rPr/>
        <w:t>, la CVaR est une meilleure mesure que la VaR pour comprendre comment votre portefeuille pourrait se comporter dans des conditions de marché extrêmes, car elle tient compte des pertes au-delà de la VaR.</w:t>
      </w:r>
    </w:p>
    <w:p>
      <w:pPr>
        <w:pStyle w:val="Normal"/>
        <w:bidi w:val="0"/>
        <w:jc w:val="left"/>
        <w:rPr/>
      </w:pPr>
      <w:r>
        <w:rPr/>
        <w:t xml:space="preserve">C. </w:t>
      </w:r>
      <w:r>
        <w:rPr>
          <w:rStyle w:val="Accentuationforte"/>
          <w:b/>
        </w:rPr>
        <w:t>Comment utiliser la CVaR historique</w:t>
      </w:r>
      <w:r>
        <w:rPr/>
        <w:t xml:space="preserve"> :</w:t>
      </w:r>
    </w:p>
    <w:p>
      <w:pPr>
        <w:pStyle w:val="Normal"/>
        <w:numPr>
          <w:ilvl w:val="0"/>
          <w:numId w:val="187"/>
        </w:numPr>
        <w:tabs>
          <w:tab w:val="left" w:pos="709" w:leader="none"/>
        </w:tabs>
        <w:bidi w:val="0"/>
        <w:ind w:left="709" w:hanging="283"/>
        <w:jc w:val="left"/>
        <w:rPr/>
      </w:pPr>
      <w:r>
        <w:rPr>
          <w:rStyle w:val="Accentuationforte"/>
        </w:rPr>
        <w:t>Interprétation</w:t>
      </w:r>
      <w:r>
        <w:rPr/>
        <w:t xml:space="preserve"> : La </w:t>
      </w:r>
      <w:r>
        <w:rPr>
          <w:rStyle w:val="Accentuationforte"/>
        </w:rPr>
        <w:t>CVaR</w:t>
      </w:r>
      <w:r>
        <w:rPr/>
        <w:t xml:space="preserve"> vous donne la </w:t>
      </w:r>
      <w:r>
        <w:rPr>
          <w:rStyle w:val="Accentuationforte"/>
        </w:rPr>
        <w:t>perte moyenne</w:t>
      </w:r>
      <w:r>
        <w:rPr/>
        <w:t xml:space="preserve"> au-delà du seuil de VaR. Si vous avez une </w:t>
      </w:r>
      <w:r>
        <w:rPr>
          <w:rStyle w:val="Accentuationforte"/>
        </w:rPr>
        <w:t>VaR de 2 %</w:t>
      </w:r>
      <w:r>
        <w:rPr/>
        <w:t xml:space="preserve"> et une </w:t>
      </w:r>
      <w:r>
        <w:rPr>
          <w:rStyle w:val="Accentuationforte"/>
        </w:rPr>
        <w:t>CVaR de 4 %</w:t>
      </w:r>
      <w:r>
        <w:rPr/>
        <w:t xml:space="preserve">, cela signifie que dans les pires 1 % des cas (si le niveau de confiance est de 99 %), vous pouvez vous attendre à une perte moyenne de </w:t>
      </w:r>
      <w:r>
        <w:rPr>
          <w:rStyle w:val="Accentuationforte"/>
        </w:rPr>
        <w:t>4 %</w:t>
      </w:r>
      <w:r>
        <w:rPr/>
        <w:t>.</w:t>
      </w:r>
    </w:p>
    <w:p>
      <w:pPr>
        <w:pStyle w:val="Normal"/>
        <w:numPr>
          <w:ilvl w:val="0"/>
          <w:numId w:val="187"/>
        </w:numPr>
        <w:tabs>
          <w:tab w:val="left" w:pos="709" w:leader="none"/>
        </w:tabs>
        <w:bidi w:val="0"/>
        <w:ind w:left="709" w:hanging="283"/>
        <w:jc w:val="left"/>
        <w:rPr/>
      </w:pPr>
      <w:r>
        <w:rPr>
          <w:rStyle w:val="Accentuationforte"/>
        </w:rPr>
        <w:t>Complément à la VaR</w:t>
      </w:r>
      <w:r>
        <w:rPr/>
        <w:t xml:space="preserve"> : La CVaR complète la VaR en fournissant une évaluation des pertes extrêmes. Tandis que la VaR peut sous-estimer le risque dans certaines situations, la CVaR tient compte des queues de distribution (les événements rares mais graves).</w:t>
      </w:r>
    </w:p>
    <w:p>
      <w:pPr>
        <w:pStyle w:val="Normal"/>
        <w:numPr>
          <w:ilvl w:val="0"/>
          <w:numId w:val="187"/>
        </w:numPr>
        <w:tabs>
          <w:tab w:val="left" w:pos="709" w:leader="none"/>
        </w:tabs>
        <w:bidi w:val="0"/>
        <w:ind w:left="709" w:hanging="283"/>
        <w:jc w:val="left"/>
        <w:rPr/>
      </w:pPr>
      <w:r>
        <w:rPr>
          <w:rStyle w:val="Accentuationforte"/>
        </w:rPr>
        <w:t>Prise de décision en matière de gestion des risques</w:t>
      </w:r>
      <w:r>
        <w:rPr/>
        <w:t xml:space="preserve"> :</w:t>
      </w:r>
    </w:p>
    <w:p>
      <w:pPr>
        <w:pStyle w:val="Normal"/>
        <w:numPr>
          <w:ilvl w:val="1"/>
          <w:numId w:val="187"/>
        </w:numPr>
        <w:tabs>
          <w:tab w:val="clear" w:pos="709"/>
          <w:tab w:val="left" w:pos="1418" w:leader="none"/>
        </w:tabs>
        <w:bidi w:val="0"/>
        <w:ind w:left="1418" w:hanging="283"/>
        <w:jc w:val="left"/>
        <w:rPr/>
      </w:pPr>
      <w:r>
        <w:rPr/>
        <w:t xml:space="preserve">Si vous constatez que la </w:t>
      </w:r>
      <w:r>
        <w:rPr>
          <w:rStyle w:val="Accentuationforte"/>
        </w:rPr>
        <w:t>CVaR est beaucoup plus élevée que la VaR</w:t>
      </w:r>
      <w:r>
        <w:rPr/>
        <w:t>, cela signifie que vous êtes exposé à des pertes extrêmes qui nécessitent peut-être des actions de couverture supplémentaires.</w:t>
      </w:r>
    </w:p>
    <w:p>
      <w:pPr>
        <w:pStyle w:val="Normal"/>
        <w:bidi w:val="0"/>
        <w:jc w:val="left"/>
        <w:rPr/>
      </w:pPr>
      <w:r>
        <w:rPr/>
        <w:t xml:space="preserve">D. </w:t>
      </w:r>
      <w:r>
        <w:rPr>
          <w:rStyle w:val="Accentuationforte"/>
          <w:b/>
        </w:rPr>
        <w:t>Limites de la CVaR</w:t>
      </w:r>
      <w:r>
        <w:rPr/>
        <w:t xml:space="preserve"> :</w:t>
      </w:r>
    </w:p>
    <w:p>
      <w:pPr>
        <w:pStyle w:val="Normal"/>
        <w:numPr>
          <w:ilvl w:val="0"/>
          <w:numId w:val="188"/>
        </w:numPr>
        <w:tabs>
          <w:tab w:val="left" w:pos="709" w:leader="none"/>
        </w:tabs>
        <w:bidi w:val="0"/>
        <w:spacing w:before="0" w:after="0"/>
        <w:ind w:left="709" w:hanging="283"/>
        <w:jc w:val="left"/>
        <w:rPr/>
      </w:pPr>
      <w:r>
        <w:rPr>
          <w:rStyle w:val="Accentuationforte"/>
        </w:rPr>
        <w:t>Dépendance aux données historiques</w:t>
      </w:r>
      <w:r>
        <w:rPr/>
        <w:t xml:space="preserve"> : Comme la VaR, la CVaR repose également sur des données historiques. Si les conditions futures diffèrent de celles du passé, la CVaR pourrait sous-estimer ou surestimer les risques réels.</w:t>
      </w:r>
    </w:p>
    <w:p>
      <w:pPr>
        <w:pStyle w:val="Normal"/>
        <w:numPr>
          <w:ilvl w:val="0"/>
          <w:numId w:val="188"/>
        </w:numPr>
        <w:tabs>
          <w:tab w:val="left" w:pos="709" w:leader="none"/>
        </w:tabs>
        <w:bidi w:val="0"/>
        <w:ind w:left="709" w:hanging="283"/>
        <w:jc w:val="left"/>
        <w:rPr/>
      </w:pPr>
      <w:r>
        <w:rPr>
          <w:rStyle w:val="Accentuationforte"/>
        </w:rPr>
        <w:t>Complexité accrue</w:t>
      </w:r>
      <w:r>
        <w:rPr/>
        <w:t xml:space="preserve"> : La CVaR est plus complexe à calculer et à interpréter que la VaR, surtout dans les systèmes de gestion des risques en temps réel ou pour les portefeuilles comportant de nombreux actifs.</w:t>
      </w:r>
    </w:p>
    <w:p>
      <w:pPr>
        <w:pStyle w:val="Normal"/>
        <w:bidi w:val="0"/>
        <w:jc w:val="left"/>
        <w:rPr/>
      </w:pPr>
      <w:r>
        <w:rPr/>
      </w:r>
    </w:p>
    <w:p>
      <w:pPr>
        <w:pStyle w:val="Normal"/>
        <w:bidi w:val="0"/>
        <w:jc w:val="left"/>
        <w:rPr/>
      </w:pPr>
      <w:r>
        <w:rPr/>
        <w:t xml:space="preserve">3. </w:t>
      </w:r>
      <w:r>
        <w:rPr>
          <w:rStyle w:val="Accentuationforte"/>
          <w:b/>
        </w:rPr>
        <w:t>Combiner VaR et CVaR dans la gestion des risques</w:t>
      </w:r>
      <w:r>
        <w:rPr/>
        <w:t xml:space="preserve"> :</w:t>
      </w:r>
    </w:p>
    <w:p>
      <w:pPr>
        <w:pStyle w:val="Normal"/>
        <w:bidi w:val="0"/>
        <w:jc w:val="left"/>
        <w:rPr/>
      </w:pPr>
      <w:r>
        <w:rPr/>
        <w:t xml:space="preserve">A. </w:t>
      </w:r>
      <w:r>
        <w:rPr>
          <w:rStyle w:val="Accentuationforte"/>
          <w:b/>
        </w:rPr>
        <w:t>Quand utiliser la VaR seule</w:t>
      </w:r>
      <w:r>
        <w:rPr/>
        <w:t xml:space="preserve"> :</w:t>
      </w:r>
    </w:p>
    <w:p>
      <w:pPr>
        <w:pStyle w:val="Normal"/>
        <w:numPr>
          <w:ilvl w:val="0"/>
          <w:numId w:val="189"/>
        </w:numPr>
        <w:tabs>
          <w:tab w:val="left" w:pos="709" w:leader="none"/>
        </w:tabs>
        <w:bidi w:val="0"/>
        <w:ind w:left="709" w:hanging="283"/>
        <w:jc w:val="left"/>
        <w:rPr/>
      </w:pPr>
      <w:r>
        <w:rPr/>
        <w:t xml:space="preserve">Lorsque vous souhaitez obtenir une </w:t>
      </w:r>
      <w:r>
        <w:rPr>
          <w:rStyle w:val="Accentuationforte"/>
        </w:rPr>
        <w:t>évaluation rapide</w:t>
      </w:r>
      <w:r>
        <w:rPr/>
        <w:t xml:space="preserve"> du risque potentiel d'un portefeuille dans des conditions de marché normales. La VaR est suffisante pour les portefeuilles qui ne sont pas excessivement volatils ou pour les actifs qui n'ont pas d'exposition significative aux événements extrêmes.</w:t>
      </w:r>
    </w:p>
    <w:p>
      <w:pPr>
        <w:pStyle w:val="Normal"/>
        <w:bidi w:val="0"/>
        <w:jc w:val="left"/>
        <w:rPr/>
      </w:pPr>
      <w:r>
        <w:rPr/>
        <w:t xml:space="preserve">B. </w:t>
      </w:r>
      <w:r>
        <w:rPr>
          <w:rStyle w:val="Accentuationforte"/>
          <w:b/>
        </w:rPr>
        <w:t>Quand utiliser la VaR et la CVaR ensemble</w:t>
      </w:r>
      <w:r>
        <w:rPr/>
        <w:t xml:space="preserve"> :</w:t>
      </w:r>
    </w:p>
    <w:p>
      <w:pPr>
        <w:pStyle w:val="Normal"/>
        <w:numPr>
          <w:ilvl w:val="0"/>
          <w:numId w:val="190"/>
        </w:numPr>
        <w:tabs>
          <w:tab w:val="left" w:pos="709" w:leader="none"/>
        </w:tabs>
        <w:bidi w:val="0"/>
        <w:spacing w:before="0" w:after="0"/>
        <w:ind w:left="709" w:hanging="283"/>
        <w:jc w:val="left"/>
        <w:rPr/>
      </w:pPr>
      <w:r>
        <w:rPr/>
        <w:t xml:space="preserve">Si vous gérez un </w:t>
      </w:r>
      <w:r>
        <w:rPr>
          <w:rStyle w:val="Accentuationforte"/>
        </w:rPr>
        <w:t>portefeuille à risque élevé</w:t>
      </w:r>
      <w:r>
        <w:rPr/>
        <w:t xml:space="preserve"> (par exemple, des actions de croissance ou des actifs très volatils comme les cryptomonnaies), la </w:t>
      </w:r>
      <w:r>
        <w:rPr>
          <w:rStyle w:val="Accentuationforte"/>
        </w:rPr>
        <w:t>CVaR</w:t>
      </w:r>
      <w:r>
        <w:rPr/>
        <w:t xml:space="preserve"> est un complément crucial à la VaR pour comprendre la </w:t>
      </w:r>
      <w:r>
        <w:rPr>
          <w:rStyle w:val="Accentuationforte"/>
        </w:rPr>
        <w:t>portée des pertes extrêmes</w:t>
      </w:r>
      <w:r>
        <w:rPr/>
        <w:t>.</w:t>
      </w:r>
    </w:p>
    <w:p>
      <w:pPr>
        <w:pStyle w:val="Normal"/>
        <w:numPr>
          <w:ilvl w:val="0"/>
          <w:numId w:val="190"/>
        </w:numPr>
        <w:tabs>
          <w:tab w:val="left" w:pos="709" w:leader="none"/>
        </w:tabs>
        <w:bidi w:val="0"/>
        <w:spacing w:before="0" w:after="0"/>
        <w:ind w:left="709" w:hanging="283"/>
        <w:jc w:val="left"/>
        <w:rPr/>
      </w:pPr>
      <w:r>
        <w:rPr/>
        <w:t xml:space="preserve">Dans les environnements financiers où des </w:t>
      </w:r>
      <w:r>
        <w:rPr>
          <w:rStyle w:val="Accentuationforte"/>
        </w:rPr>
        <w:t>périodes de crise</w:t>
      </w:r>
      <w:r>
        <w:rPr/>
        <w:t xml:space="preserve"> sont possibles, comme lors de crises économiques ou de chocs de marché, utiliser la CVaR vous permettra de mieux évaluer les </w:t>
      </w:r>
      <w:r>
        <w:rPr>
          <w:rStyle w:val="Accentuationforte"/>
        </w:rPr>
        <w:t>périls extrêmes</w:t>
      </w:r>
      <w:r>
        <w:rPr/>
        <w:t xml:space="preserve"> auxquels vous êtes exposé.</w:t>
      </w:r>
    </w:p>
    <w:p>
      <w:pPr>
        <w:pStyle w:val="Normal"/>
        <w:numPr>
          <w:ilvl w:val="0"/>
          <w:numId w:val="190"/>
        </w:numPr>
        <w:tabs>
          <w:tab w:val="left" w:pos="709" w:leader="none"/>
        </w:tabs>
        <w:bidi w:val="0"/>
        <w:ind w:left="709" w:hanging="283"/>
        <w:jc w:val="left"/>
        <w:rPr/>
      </w:pPr>
      <w:r>
        <w:rPr/>
        <w:t xml:space="preserve">La </w:t>
      </w:r>
      <w:r>
        <w:rPr>
          <w:rStyle w:val="Accentuationforte"/>
        </w:rPr>
        <w:t>CVaR</w:t>
      </w:r>
      <w:r>
        <w:rPr/>
        <w:t xml:space="preserve"> est particulièrement utile pour les fonds ou portefeuilles qui suivent des </w:t>
      </w:r>
      <w:r>
        <w:rPr>
          <w:rStyle w:val="Accentuationforte"/>
        </w:rPr>
        <w:t>stratégies conservatrices</w:t>
      </w:r>
      <w:r>
        <w:rPr/>
        <w:t xml:space="preserve"> ou de </w:t>
      </w:r>
      <w:r>
        <w:rPr>
          <w:rStyle w:val="Accentuationforte"/>
        </w:rPr>
        <w:t>couverture</w:t>
      </w:r>
      <w:r>
        <w:rPr/>
        <w:t>, car elle permet de mieux protéger contre les queues de distribution longues.</w:t>
      </w:r>
    </w:p>
    <w:p>
      <w:pPr>
        <w:pStyle w:val="Normal"/>
        <w:bidi w:val="0"/>
        <w:jc w:val="left"/>
        <w:rPr/>
      </w:pPr>
      <w:r>
        <w:rPr/>
        <w:t xml:space="preserve">C. </w:t>
      </w:r>
      <w:r>
        <w:rPr>
          <w:rStyle w:val="Accentuationforte"/>
          <w:b/>
        </w:rPr>
        <w:t>Optimisation de portefeuille basée sur la CVaR</w:t>
      </w:r>
      <w:r>
        <w:rPr/>
        <w:t xml:space="preserve"> :</w:t>
      </w:r>
    </w:p>
    <w:p>
      <w:pPr>
        <w:pStyle w:val="Normal"/>
        <w:numPr>
          <w:ilvl w:val="0"/>
          <w:numId w:val="191"/>
        </w:numPr>
        <w:tabs>
          <w:tab w:val="left" w:pos="709" w:leader="none"/>
        </w:tabs>
        <w:bidi w:val="0"/>
        <w:ind w:left="709" w:hanging="283"/>
        <w:jc w:val="left"/>
        <w:rPr/>
      </w:pPr>
      <w:r>
        <w:rPr/>
        <w:t>Certains gestionnaires de portefeuille vont plus loin et optimisent leur portefeuille non pas pour minimiser la volatilité (comme dans l'</w:t>
      </w:r>
      <w:r>
        <w:rPr>
          <w:rStyle w:val="Accentuationforte"/>
        </w:rPr>
        <w:t>optimisation moyenne-variance</w:t>
      </w:r>
      <w:r>
        <w:rPr/>
        <w:t xml:space="preserve">), mais pour minimiser la </w:t>
      </w:r>
      <w:r>
        <w:rPr>
          <w:rStyle w:val="Accentuationforte"/>
        </w:rPr>
        <w:t>CVaR</w:t>
      </w:r>
      <w:r>
        <w:rPr/>
        <w:t>. Cela est particulièrement pertinent pour les fonds qui cherchent à éviter les pertes importantes, même dans les pires scénarios.</w:t>
      </w:r>
    </w:p>
    <w:p>
      <w:pPr>
        <w:pStyle w:val="Normal"/>
        <w:bidi w:val="0"/>
        <w:jc w:val="left"/>
        <w:rPr/>
      </w:pPr>
      <w:r>
        <w:rPr/>
      </w:r>
    </w:p>
    <w:p>
      <w:pPr>
        <w:pStyle w:val="Normal"/>
        <w:bidi w:val="0"/>
        <w:jc w:val="left"/>
        <w:rPr/>
      </w:pPr>
      <w:r>
        <w:rPr/>
        <w:t>Conclusion :</w:t>
      </w:r>
    </w:p>
    <w:p>
      <w:pPr>
        <w:pStyle w:val="Normal"/>
        <w:numPr>
          <w:ilvl w:val="0"/>
          <w:numId w:val="192"/>
        </w:numPr>
        <w:tabs>
          <w:tab w:val="left" w:pos="709" w:leader="none"/>
        </w:tabs>
        <w:bidi w:val="0"/>
        <w:spacing w:before="0" w:after="0"/>
        <w:ind w:left="709" w:hanging="283"/>
        <w:jc w:val="left"/>
        <w:rPr/>
      </w:pPr>
      <w:r>
        <w:rPr>
          <w:rStyle w:val="Accentuationforte"/>
        </w:rPr>
        <w:t>La VaR historique</w:t>
      </w:r>
      <w:r>
        <w:rPr/>
        <w:t xml:space="preserve"> est utile pour mesurer les </w:t>
      </w:r>
      <w:r>
        <w:rPr>
          <w:rStyle w:val="Accentuationforte"/>
        </w:rPr>
        <w:t>pertes potentielles maximales</w:t>
      </w:r>
      <w:r>
        <w:rPr/>
        <w:t xml:space="preserve"> dans des conditions normales du marché. C'est une bonne mesure pour avoir un aperçu rapide du risque global d'un portefeuille.</w:t>
      </w:r>
    </w:p>
    <w:p>
      <w:pPr>
        <w:pStyle w:val="Normal"/>
        <w:numPr>
          <w:ilvl w:val="0"/>
          <w:numId w:val="192"/>
        </w:numPr>
        <w:tabs>
          <w:tab w:val="left" w:pos="709" w:leader="none"/>
        </w:tabs>
        <w:bidi w:val="0"/>
        <w:spacing w:before="0" w:after="0"/>
        <w:ind w:left="709" w:hanging="283"/>
        <w:jc w:val="left"/>
        <w:rPr/>
      </w:pPr>
      <w:r>
        <w:rPr>
          <w:rStyle w:val="Accentuationforte"/>
        </w:rPr>
        <w:t>La CVaR historique</w:t>
      </w:r>
      <w:r>
        <w:rPr/>
        <w:t xml:space="preserve"> est un outil plus avancé, particulièrement utile pour les investisseurs et gestionnaires de portefeuille qui s'inquiètent des </w:t>
      </w:r>
      <w:r>
        <w:rPr>
          <w:rStyle w:val="Accentuationforte"/>
        </w:rPr>
        <w:t>pertes extrêmes</w:t>
      </w:r>
      <w:r>
        <w:rPr/>
        <w:t>. Elle complète la VaR en fournissant une image plus complète du risque dans les scénarios de marché extrêmes.</w:t>
      </w:r>
    </w:p>
    <w:p>
      <w:pPr>
        <w:pStyle w:val="Normal"/>
        <w:numPr>
          <w:ilvl w:val="0"/>
          <w:numId w:val="192"/>
        </w:numPr>
        <w:tabs>
          <w:tab w:val="left" w:pos="709" w:leader="none"/>
        </w:tabs>
        <w:bidi w:val="0"/>
        <w:ind w:left="709" w:hanging="283"/>
        <w:jc w:val="left"/>
        <w:rPr/>
      </w:pPr>
      <w:r>
        <w:rPr/>
        <w:t xml:space="preserve">En utilisant les deux mesures ensemble, vous pouvez mieux </w:t>
      </w:r>
      <w:r>
        <w:rPr>
          <w:rStyle w:val="Accentuationforte"/>
        </w:rPr>
        <w:t>gérer le risque global</w:t>
      </w:r>
      <w:r>
        <w:rPr/>
        <w:t xml:space="preserve"> et être mieux préparé face aux </w:t>
      </w:r>
      <w:r>
        <w:rPr>
          <w:rStyle w:val="Accentuationforte"/>
        </w:rPr>
        <w:t>événements rares mais sévères</w:t>
      </w:r>
      <w:r>
        <w:rPr/>
        <w:t>, qui sont souvent ceux qui causent les plus grandes pertes</w:t>
      </w:r>
    </w:p>
    <w:p>
      <w:pPr>
        <w:pStyle w:val="Normal"/>
        <w:bidi w:val="0"/>
        <w:jc w:val="left"/>
        <w:rPr/>
      </w:pPr>
      <w:r>
        <w:rPr/>
        <w:t>4o</w:t>
      </w:r>
    </w:p>
    <w:p>
      <w:pPr>
        <w:pStyle w:val="Normal"/>
        <w:bidi w:val="0"/>
        <w:jc w:val="left"/>
        <w:rPr/>
      </w:pPr>
      <w:r>
        <w:rPr/>
        <w:t>You said:</w:t>
      </w:r>
    </w:p>
    <w:p>
      <w:pPr>
        <w:pStyle w:val="Normal"/>
        <w:bidi w:val="0"/>
        <w:jc w:val="left"/>
        <w:rPr/>
      </w:pPr>
      <w:r>
        <w:rPr/>
        <w:t>Calcul de VaR et de CVaR : Méthode paramétrique Plutôt que d'utiliser les données historiques, cette méthode per-met de simuler des rendements en fonction des propriétés de distribution des rendement historiques. En effet, l'hypothèse ici est que les rendements futurs auront la même distribution que les rendements historiques. # Création d'une fonction de calcul de VaR et de CVaR à partir de la méthode paramétrique def param_VaR_CVaR(serie, level_conf = 0.99): 1</w:t>
      </w:r>
      <w:r>
        <w:rPr/>
        <w:t xml:space="preserve">！！ </w:t>
      </w:r>
      <w:r>
        <w:rPr/>
        <w:t>serie: Série des rendements quotidiens level _conf en décimal comprise entre 0 et 1 (Par défaut level. conf=0.99) # Rendement journalier moyen mu = np.mean(serie) # Voaltilité journalière vol = np.std(serie) # VaR param_VaR = norm.ppf(1 - level_ _conf, mu, vol) # CVaR param_CVaR = serie|serie &lt;= param_VaR].mean() # Résultat renvoyé par la fonction results = (param_VaR, param_CVaR) return results # Valeurs paramétriques de VaR et de CVaR pour toutes les actiol for col in returns.columns: print('Le VaR historique de', col, 'est égal à', round(param_VaR_ VaR(returns|col])[0]*100, 2), '%') print('Le CVaR historique de', col, 'est égal à', round(paran VaR_CVaR(returns|col])[1]*100, 2), '%')</w:t>
      </w:r>
    </w:p>
    <w:p>
      <w:pPr>
        <w:pStyle w:val="Normal"/>
        <w:bidi w:val="0"/>
        <w:jc w:val="left"/>
        <w:rPr/>
      </w:pPr>
      <w:r>
        <w:rPr/>
        <w:t>ChatGPT said:</w:t>
      </w:r>
    </w:p>
    <w:p>
      <w:pPr>
        <w:pStyle w:val="Normal"/>
        <w:bidi w:val="0"/>
        <w:spacing w:lineRule="auto" w:line="276" w:before="0" w:after="140"/>
        <w:jc w:val="left"/>
        <w:rPr/>
      </w:pPr>
      <w:r>
        <w:rPr/>
        <w:t xml:space="preserve">Votre objectif est de créer une fonction pour calculer la </w:t>
      </w:r>
      <w:r>
        <w:rPr>
          <w:rStyle w:val="Accentuationforte"/>
        </w:rPr>
        <w:t>VaR</w:t>
      </w:r>
      <w:r>
        <w:rPr/>
        <w:t xml:space="preserve"> et la </w:t>
      </w:r>
      <w:r>
        <w:rPr>
          <w:rStyle w:val="Accentuationforte"/>
        </w:rPr>
        <w:t>CVaR</w:t>
      </w:r>
      <w:r>
        <w:rPr/>
        <w:t xml:space="preserve"> à partir d'une méthode </w:t>
      </w:r>
      <w:r>
        <w:rPr>
          <w:rStyle w:val="Accentuationforte"/>
        </w:rPr>
        <w:t>paramétrique</w:t>
      </w:r>
      <w:r>
        <w:rPr/>
        <w:t xml:space="preserve">, qui utilise la </w:t>
      </w:r>
      <w:r>
        <w:rPr>
          <w:rStyle w:val="Accentuationforte"/>
        </w:rPr>
        <w:t>moyenne</w:t>
      </w:r>
      <w:r>
        <w:rPr/>
        <w:t xml:space="preserve"> et la </w:t>
      </w:r>
      <w:r>
        <w:rPr>
          <w:rStyle w:val="Accentuationforte"/>
        </w:rPr>
        <w:t>volatilité</w:t>
      </w:r>
      <w:r>
        <w:rPr/>
        <w:t xml:space="preserve"> des rendements pour estimer ces deux mesures de risque. Cependant, il y a quelques erreurs dans votre code, notamment des problèmes de syntaxe et des incohérences dans la manière dont les arguments et variables sont utilisés. Je vais corriger ces erreurs et vous fournir une version fonctionnelle du code.</w:t>
      </w:r>
    </w:p>
    <w:p>
      <w:pPr>
        <w:pStyle w:val="Normal"/>
        <w:bidi w:val="0"/>
        <w:jc w:val="left"/>
        <w:rPr/>
      </w:pPr>
      <w:r>
        <w:rPr/>
        <w:t>Correction du code et explication</w:t>
      </w:r>
    </w:p>
    <w:p>
      <w:pPr>
        <w:pStyle w:val="Normal"/>
        <w:bidi w:val="0"/>
        <w:spacing w:lineRule="auto" w:line="276" w:before="0" w:after="140"/>
        <w:jc w:val="left"/>
        <w:rPr/>
      </w:pPr>
      <w:r>
        <w:rPr/>
        <w:t xml:space="preserve">Voici la version corrigée de la fonction </w:t>
      </w:r>
      <w:r>
        <w:rPr>
          <w:rStyle w:val="Accentuationforte"/>
        </w:rPr>
        <w:t>paramétrique</w:t>
      </w:r>
      <w:r>
        <w:rPr/>
        <w:t xml:space="preserve"> pour calculer la VaR et la CVaR.</w:t>
      </w:r>
    </w:p>
    <w:p>
      <w:pPr>
        <w:pStyle w:val="Normal"/>
        <w:bidi w:val="0"/>
        <w:jc w:val="left"/>
        <w:rPr/>
      </w:pPr>
      <w:r>
        <w:rPr/>
        <w:t>1. Importation des bibliothèques nécessaires :</w:t>
      </w:r>
    </w:p>
    <w:p>
      <w:pPr>
        <w:pStyle w:val="Normal"/>
        <w:bidi w:val="0"/>
        <w:spacing w:lineRule="auto" w:line="276" w:before="0" w:after="140"/>
        <w:jc w:val="left"/>
        <w:rPr/>
      </w:pPr>
      <w:r>
        <w:rPr/>
        <w:t xml:space="preserve">Nous utiliserons la fonction </w:t>
      </w:r>
      <w:r>
        <w:rPr>
          <w:rStyle w:val="Textesource"/>
        </w:rPr>
        <w:t>norm.ppf()</w:t>
      </w:r>
      <w:r>
        <w:rPr/>
        <w:t xml:space="preserve"> de </w:t>
      </w:r>
      <w:r>
        <w:rPr>
          <w:rStyle w:val="Accentuationforte"/>
        </w:rPr>
        <w:t>SciPy</w:t>
      </w:r>
      <w:r>
        <w:rPr/>
        <w:t xml:space="preserve"> pour calculer la </w:t>
      </w:r>
      <w:r>
        <w:rPr>
          <w:rStyle w:val="Accentuationforte"/>
        </w:rPr>
        <w:t>VaR</w:t>
      </w:r>
      <w:r>
        <w:rPr/>
        <w:t xml:space="preserve"> paramétrique. Cette fonction renvoie le quantile de la distribution normale pour un niveau de confiance donné.</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numpy as np</w:t>
      </w:r>
    </w:p>
    <w:p>
      <w:pPr>
        <w:pStyle w:val="Normal"/>
        <w:bidi w:val="0"/>
        <w:rPr/>
      </w:pPr>
      <w:r>
        <w:rPr>
          <w:rStyle w:val="Textesource"/>
        </w:rPr>
        <w:t>from scipy.stats import norm</w:t>
      </w:r>
    </w:p>
    <w:p>
      <w:pPr>
        <w:pStyle w:val="Normal"/>
        <w:bidi w:val="0"/>
        <w:rPr/>
      </w:pPr>
      <w:r>
        <w:rPr/>
      </w:r>
    </w:p>
    <w:p>
      <w:pPr>
        <w:pStyle w:val="Normal"/>
        <w:bidi w:val="0"/>
        <w:rPr/>
      </w:pPr>
      <w:r>
        <w:rPr>
          <w:rStyle w:val="Textesource"/>
        </w:rPr>
        <w:t># Fonction de calcul de la VaR et de la CVaR paramétriques</w:t>
      </w:r>
    </w:p>
    <w:p>
      <w:pPr>
        <w:pStyle w:val="Normal"/>
        <w:bidi w:val="0"/>
        <w:rPr/>
      </w:pPr>
      <w:r>
        <w:rPr>
          <w:rStyle w:val="Textesource"/>
        </w:rPr>
        <w:t>def param_VaR_CVaR(serie, level_conf=0.99):</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Calculer la VaR et la CVaR paramétriques d'une série de rendements.</w:t>
      </w:r>
    </w:p>
    <w:p>
      <w:pPr>
        <w:pStyle w:val="Normal"/>
        <w:bidi w:val="0"/>
        <w:rPr/>
      </w:pPr>
      <w:r>
        <w:rPr>
          <w:rStyle w:val="Textesource"/>
        </w:rPr>
        <w:t xml:space="preserve">    </w:t>
      </w:r>
    </w:p>
    <w:p>
      <w:pPr>
        <w:pStyle w:val="Normal"/>
        <w:bidi w:val="0"/>
        <w:rPr/>
      </w:pPr>
      <w:r>
        <w:rPr>
          <w:rStyle w:val="Textesource"/>
        </w:rPr>
        <w:t xml:space="preserve">    </w:t>
      </w:r>
      <w:r>
        <w:rPr>
          <w:rStyle w:val="Textesource"/>
        </w:rPr>
        <w:t>Parameters:</w:t>
      </w:r>
    </w:p>
    <w:p>
      <w:pPr>
        <w:pStyle w:val="Normal"/>
        <w:bidi w:val="0"/>
        <w:rPr/>
      </w:pPr>
      <w:r>
        <w:rPr>
          <w:rStyle w:val="Textesource"/>
        </w:rPr>
        <w:t xml:space="preserve">    </w:t>
      </w:r>
      <w:r>
        <w:rPr>
          <w:rStyle w:val="Textesource"/>
        </w:rPr>
        <w:t>serie : Série des rendements journaliers</w:t>
      </w:r>
    </w:p>
    <w:p>
      <w:pPr>
        <w:pStyle w:val="Normal"/>
        <w:bidi w:val="0"/>
        <w:rPr/>
      </w:pPr>
      <w:r>
        <w:rPr>
          <w:rStyle w:val="Textesource"/>
        </w:rPr>
        <w:t xml:space="preserve">    </w:t>
      </w:r>
      <w:r>
        <w:rPr>
          <w:rStyle w:val="Textesource"/>
        </w:rPr>
        <w:t>level_conf : Niveau de confiance (exprimé en décimal entre 0 et 1, par défaut 99%)</w:t>
      </w:r>
    </w:p>
    <w:p>
      <w:pPr>
        <w:pStyle w:val="Normal"/>
        <w:bidi w:val="0"/>
        <w:rPr/>
      </w:pPr>
      <w:r>
        <w:rPr>
          <w:rStyle w:val="Textesource"/>
        </w:rPr>
        <w:t xml:space="preserve">    </w:t>
      </w:r>
    </w:p>
    <w:p>
      <w:pPr>
        <w:pStyle w:val="Normal"/>
        <w:bidi w:val="0"/>
        <w:rPr/>
      </w:pPr>
      <w:r>
        <w:rPr>
          <w:rStyle w:val="Textesource"/>
        </w:rPr>
        <w:t xml:space="preserve">    </w:t>
      </w:r>
      <w:r>
        <w:rPr>
          <w:rStyle w:val="Textesource"/>
        </w:rPr>
        <w:t>Returns:</w:t>
      </w:r>
    </w:p>
    <w:p>
      <w:pPr>
        <w:pStyle w:val="Normal"/>
        <w:bidi w:val="0"/>
        <w:rPr/>
      </w:pPr>
      <w:r>
        <w:rPr>
          <w:rStyle w:val="Textesource"/>
        </w:rPr>
        <w:t xml:space="preserve">    </w:t>
      </w:r>
      <w:r>
        <w:rPr>
          <w:rStyle w:val="Textesource"/>
        </w:rPr>
        <w:t>Tuple : (VaR, CVaR)</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 Calcul du rendement moyen et de la volatilité journalière</w:t>
      </w:r>
    </w:p>
    <w:p>
      <w:pPr>
        <w:pStyle w:val="Normal"/>
        <w:bidi w:val="0"/>
        <w:rPr/>
      </w:pPr>
      <w:r>
        <w:rPr>
          <w:rStyle w:val="Textesource"/>
        </w:rPr>
        <w:t xml:space="preserve">    </w:t>
      </w:r>
      <w:r>
        <w:rPr>
          <w:rStyle w:val="Textesource"/>
        </w:rPr>
        <w:t>mu = np.mean(serie)</w:t>
      </w:r>
    </w:p>
    <w:p>
      <w:pPr>
        <w:pStyle w:val="Normal"/>
        <w:bidi w:val="0"/>
        <w:rPr/>
      </w:pPr>
      <w:r>
        <w:rPr>
          <w:rStyle w:val="Textesource"/>
        </w:rPr>
        <w:t xml:space="preserve">    </w:t>
      </w:r>
      <w:r>
        <w:rPr>
          <w:rStyle w:val="Textesource"/>
        </w:rPr>
        <w:t>vol = np.std(serie)</w:t>
      </w:r>
    </w:p>
    <w:p>
      <w:pPr>
        <w:pStyle w:val="Normal"/>
        <w:bidi w:val="0"/>
        <w:rPr/>
      </w:pPr>
      <w:r>
        <w:rPr>
          <w:rStyle w:val="Textesource"/>
        </w:rPr>
        <w:t xml:space="preserve">    </w:t>
      </w:r>
    </w:p>
    <w:p>
      <w:pPr>
        <w:pStyle w:val="Normal"/>
        <w:bidi w:val="0"/>
        <w:rPr/>
      </w:pPr>
      <w:r>
        <w:rPr>
          <w:rStyle w:val="Textesource"/>
        </w:rPr>
        <w:t xml:space="preserve">    </w:t>
      </w:r>
      <w:r>
        <w:rPr>
          <w:rStyle w:val="Textesource"/>
        </w:rPr>
        <w:t># Calcul de la VaR paramétrique (quantile de la distribution normale)</w:t>
      </w:r>
    </w:p>
    <w:p>
      <w:pPr>
        <w:pStyle w:val="Normal"/>
        <w:bidi w:val="0"/>
        <w:rPr/>
      </w:pPr>
      <w:r>
        <w:rPr>
          <w:rStyle w:val="Textesource"/>
        </w:rPr>
        <w:t xml:space="preserve">    </w:t>
      </w:r>
      <w:r>
        <w:rPr>
          <w:rStyle w:val="Textesource"/>
        </w:rPr>
        <w:t>param_VaR = norm.ppf(1 - level_conf, mu, vol)</w:t>
      </w:r>
    </w:p>
    <w:p>
      <w:pPr>
        <w:pStyle w:val="Normal"/>
        <w:bidi w:val="0"/>
        <w:rPr/>
      </w:pPr>
      <w:r>
        <w:rPr>
          <w:rStyle w:val="Textesource"/>
        </w:rPr>
        <w:t xml:space="preserve">    </w:t>
      </w:r>
    </w:p>
    <w:p>
      <w:pPr>
        <w:pStyle w:val="Normal"/>
        <w:bidi w:val="0"/>
        <w:rPr/>
      </w:pPr>
      <w:r>
        <w:rPr>
          <w:rStyle w:val="Textesource"/>
        </w:rPr>
        <w:t xml:space="preserve">    </w:t>
      </w:r>
      <w:r>
        <w:rPr>
          <w:rStyle w:val="Textesource"/>
        </w:rPr>
        <w:t># Calcul de la CVaR paramétrique (moyenne des pertes au-delà de la VaR)</w:t>
      </w:r>
    </w:p>
    <w:p>
      <w:pPr>
        <w:pStyle w:val="Normal"/>
        <w:bidi w:val="0"/>
        <w:rPr/>
      </w:pPr>
      <w:r>
        <w:rPr>
          <w:rStyle w:val="Textesource"/>
        </w:rPr>
        <w:t xml:space="preserve">    </w:t>
      </w:r>
      <w:r>
        <w:rPr>
          <w:rStyle w:val="Textesource"/>
        </w:rPr>
        <w:t>param_CVaR = mu - vol * norm.pdf(norm.ppf(1 - level_conf)) / (1 - level_conf)</w:t>
      </w:r>
    </w:p>
    <w:p>
      <w:pPr>
        <w:pStyle w:val="Normal"/>
        <w:bidi w:val="0"/>
        <w:rPr/>
      </w:pPr>
      <w:r>
        <w:rPr>
          <w:rStyle w:val="Textesource"/>
        </w:rPr>
        <w:t xml:space="preserve">    </w:t>
      </w:r>
    </w:p>
    <w:p>
      <w:pPr>
        <w:pStyle w:val="Normal"/>
        <w:bidi w:val="0"/>
        <w:rPr/>
      </w:pPr>
      <w:r>
        <w:rPr>
          <w:rStyle w:val="Textesource"/>
        </w:rPr>
        <w:t xml:space="preserve">    </w:t>
      </w:r>
      <w:r>
        <w:rPr>
          <w:rStyle w:val="Textesource"/>
        </w:rPr>
        <w:t># Résultats</w:t>
      </w:r>
    </w:p>
    <w:p>
      <w:pPr>
        <w:pStyle w:val="Normal"/>
        <w:bidi w:val="0"/>
        <w:rPr/>
      </w:pPr>
      <w:r>
        <w:rPr>
          <w:rStyle w:val="Textesource"/>
        </w:rPr>
        <w:t xml:space="preserve">    </w:t>
      </w:r>
      <w:r>
        <w:rPr>
          <w:rStyle w:val="Textesource"/>
        </w:rPr>
        <w:t>return param_VaR, param_CVaR</w:t>
      </w:r>
    </w:p>
    <w:p>
      <w:pPr>
        <w:pStyle w:val="Normal"/>
        <w:bidi w:val="0"/>
        <w:rPr/>
      </w:pPr>
      <w:r>
        <w:rPr/>
      </w:r>
    </w:p>
    <w:p>
      <w:pPr>
        <w:pStyle w:val="Normal"/>
        <w:bidi w:val="0"/>
        <w:rPr/>
      </w:pPr>
      <w:r>
        <w:rPr>
          <w:rStyle w:val="Textesource"/>
        </w:rPr>
        <w:t># Application de la fonction pour chaque colonne du DataFrame `returns`</w:t>
      </w:r>
    </w:p>
    <w:p>
      <w:pPr>
        <w:pStyle w:val="Normal"/>
        <w:bidi w:val="0"/>
        <w:rPr/>
      </w:pPr>
      <w:r>
        <w:rPr>
          <w:rStyle w:val="Textesource"/>
        </w:rPr>
        <w:t>for col in returns.columns:</w:t>
      </w:r>
    </w:p>
    <w:p>
      <w:pPr>
        <w:pStyle w:val="Normal"/>
        <w:bidi w:val="0"/>
        <w:rPr/>
      </w:pPr>
      <w:r>
        <w:rPr>
          <w:rStyle w:val="Textesource"/>
        </w:rPr>
        <w:t xml:space="preserve">    </w:t>
      </w:r>
      <w:r>
        <w:rPr>
          <w:rStyle w:val="Textesource"/>
        </w:rPr>
        <w:t># Calcul de VaR et CVaR paramétriques</w:t>
      </w:r>
    </w:p>
    <w:p>
      <w:pPr>
        <w:pStyle w:val="Normal"/>
        <w:bidi w:val="0"/>
        <w:rPr/>
      </w:pPr>
      <w:r>
        <w:rPr>
          <w:rStyle w:val="Textesource"/>
        </w:rPr>
        <w:t xml:space="preserve">    </w:t>
      </w:r>
      <w:r>
        <w:rPr>
          <w:rStyle w:val="Textesource"/>
        </w:rPr>
        <w:t>var_cvar = param_VaR_CVaR(returns[col])</w:t>
      </w:r>
    </w:p>
    <w:p>
      <w:pPr>
        <w:pStyle w:val="Normal"/>
        <w:bidi w:val="0"/>
        <w:rPr/>
      </w:pPr>
      <w:r>
        <w:rPr>
          <w:rStyle w:val="Textesource"/>
        </w:rPr>
        <w:t xml:space="preserve">    </w:t>
      </w:r>
    </w:p>
    <w:p>
      <w:pPr>
        <w:pStyle w:val="Normal"/>
        <w:bidi w:val="0"/>
        <w:rPr/>
      </w:pPr>
      <w:r>
        <w:rPr>
          <w:rStyle w:val="Textesource"/>
        </w:rPr>
        <w:t xml:space="preserve">    </w:t>
      </w:r>
      <w:r>
        <w:rPr>
          <w:rStyle w:val="Textesource"/>
        </w:rPr>
        <w:t># Affichage des résultats</w:t>
      </w:r>
    </w:p>
    <w:p>
      <w:pPr>
        <w:pStyle w:val="Normal"/>
        <w:bidi w:val="0"/>
        <w:rPr/>
      </w:pPr>
      <w:r>
        <w:rPr>
          <w:rStyle w:val="Textesource"/>
        </w:rPr>
        <w:t xml:space="preserve">    </w:t>
      </w:r>
      <w:r>
        <w:rPr>
          <w:rStyle w:val="Textesource"/>
        </w:rPr>
        <w:t>print(f"Le VaR paramétrique de {col} est égal à {round(var_cvar[0] * 100, 2)} %")</w:t>
      </w:r>
    </w:p>
    <w:p>
      <w:pPr>
        <w:pStyle w:val="Normal"/>
        <w:bidi w:val="0"/>
        <w:rPr/>
      </w:pPr>
      <w:r>
        <w:rPr>
          <w:rStyle w:val="Textesource"/>
        </w:rPr>
        <w:t xml:space="preserve">    </w:t>
      </w:r>
      <w:r>
        <w:rPr>
          <w:rStyle w:val="Textesource"/>
        </w:rPr>
        <w:t>print(f"Le CVaR paramétrique de {col} est égal à {round(var_cvar[1] * 100, 2)} %")</w:t>
      </w:r>
    </w:p>
    <w:p>
      <w:pPr>
        <w:pStyle w:val="Normal"/>
        <w:bidi w:val="0"/>
        <w:spacing w:before="0" w:after="283"/>
        <w:rPr/>
      </w:pPr>
      <w:r>
        <w:rPr>
          <w:rStyle w:val="Textesource"/>
        </w:rPr>
        <w:t xml:space="preserve">    </w:t>
      </w:r>
      <w:r>
        <w:rPr>
          <w:rStyle w:val="Textesource"/>
        </w:rPr>
        <w:t>print('-' * 50)</w:t>
      </w:r>
    </w:p>
    <w:p>
      <w:pPr>
        <w:pStyle w:val="Normal"/>
        <w:bidi w:val="0"/>
        <w:jc w:val="left"/>
        <w:rPr/>
      </w:pPr>
      <w:r>
        <w:rPr/>
        <w:t>Explication du code :</w:t>
      </w:r>
    </w:p>
    <w:p>
      <w:pPr>
        <w:pStyle w:val="Normal"/>
        <w:numPr>
          <w:ilvl w:val="0"/>
          <w:numId w:val="193"/>
        </w:numPr>
        <w:tabs>
          <w:tab w:val="left" w:pos="709" w:leader="none"/>
        </w:tabs>
        <w:bidi w:val="0"/>
        <w:ind w:left="709" w:hanging="283"/>
        <w:jc w:val="left"/>
        <w:rPr/>
      </w:pPr>
      <w:r>
        <w:rPr>
          <w:rStyle w:val="Accentuationforte"/>
        </w:rPr>
        <w:t>Moyenne et Volatilité journalière</w:t>
      </w:r>
      <w:r>
        <w:rPr/>
        <w:t xml:space="preserve"> :</w:t>
      </w:r>
    </w:p>
    <w:p>
      <w:pPr>
        <w:pStyle w:val="Normal"/>
        <w:numPr>
          <w:ilvl w:val="1"/>
          <w:numId w:val="193"/>
        </w:numPr>
        <w:tabs>
          <w:tab w:val="clear" w:pos="709"/>
          <w:tab w:val="left" w:pos="1418" w:leader="none"/>
        </w:tabs>
        <w:bidi w:val="0"/>
        <w:spacing w:before="0" w:after="0"/>
        <w:ind w:left="1418" w:hanging="283"/>
        <w:jc w:val="left"/>
        <w:rPr/>
      </w:pPr>
      <w:r>
        <w:rPr>
          <w:rStyle w:val="Textesource"/>
        </w:rPr>
        <w:t>mu = np.mean(serie)</w:t>
      </w:r>
      <w:r>
        <w:rPr/>
        <w:t xml:space="preserve"> : Le </w:t>
      </w:r>
      <w:r>
        <w:rPr>
          <w:rStyle w:val="Accentuationforte"/>
        </w:rPr>
        <w:t>rendement moyen</w:t>
      </w:r>
      <w:r>
        <w:rPr/>
        <w:t xml:space="preserve"> est calculé à partir de la série de rendements journaliers.</w:t>
      </w:r>
    </w:p>
    <w:p>
      <w:pPr>
        <w:pStyle w:val="Normal"/>
        <w:numPr>
          <w:ilvl w:val="1"/>
          <w:numId w:val="193"/>
        </w:numPr>
        <w:tabs>
          <w:tab w:val="clear" w:pos="709"/>
          <w:tab w:val="left" w:pos="1418" w:leader="none"/>
        </w:tabs>
        <w:bidi w:val="0"/>
        <w:spacing w:before="0" w:after="0"/>
        <w:ind w:left="1418" w:hanging="283"/>
        <w:jc w:val="left"/>
        <w:rPr/>
      </w:pPr>
      <w:r>
        <w:rPr>
          <w:rStyle w:val="Textesource"/>
        </w:rPr>
        <w:t>vol = np.std(serie)</w:t>
      </w:r>
      <w:r>
        <w:rPr/>
        <w:t xml:space="preserve"> : La </w:t>
      </w:r>
      <w:r>
        <w:rPr>
          <w:rStyle w:val="Accentuationforte"/>
        </w:rPr>
        <w:t>volatilité</w:t>
      </w:r>
      <w:r>
        <w:rPr/>
        <w:t xml:space="preserve"> (écart type) est calculée pour déterminer la dispersion des rendements autour de la moyenne.</w:t>
      </w:r>
    </w:p>
    <w:p>
      <w:pPr>
        <w:pStyle w:val="Normal"/>
        <w:numPr>
          <w:ilvl w:val="0"/>
          <w:numId w:val="193"/>
        </w:numPr>
        <w:tabs>
          <w:tab w:val="left" w:pos="709" w:leader="none"/>
        </w:tabs>
        <w:bidi w:val="0"/>
        <w:ind w:left="709" w:hanging="283"/>
        <w:jc w:val="left"/>
        <w:rPr/>
      </w:pPr>
      <w:r>
        <w:rPr>
          <w:rStyle w:val="Accentuationforte"/>
        </w:rPr>
        <w:t>Calcul de la VaR paramétrique</w:t>
      </w:r>
      <w:r>
        <w:rPr/>
        <w:t xml:space="preserve"> :</w:t>
      </w:r>
    </w:p>
    <w:p>
      <w:pPr>
        <w:pStyle w:val="Normal"/>
        <w:numPr>
          <w:ilvl w:val="1"/>
          <w:numId w:val="193"/>
        </w:numPr>
        <w:tabs>
          <w:tab w:val="clear" w:pos="709"/>
          <w:tab w:val="left" w:pos="1418" w:leader="none"/>
        </w:tabs>
        <w:bidi w:val="0"/>
        <w:spacing w:before="0" w:after="0"/>
        <w:ind w:left="1418" w:hanging="283"/>
        <w:jc w:val="left"/>
        <w:rPr/>
      </w:pPr>
      <w:r>
        <w:rPr/>
        <w:t xml:space="preserve">La </w:t>
      </w:r>
      <w:r>
        <w:rPr>
          <w:rStyle w:val="Accentuationforte"/>
        </w:rPr>
        <w:t>VaR</w:t>
      </w:r>
      <w:r>
        <w:rPr/>
        <w:t xml:space="preserve"> est calculée en utilisant la fonction </w:t>
      </w:r>
      <w:r>
        <w:rPr>
          <w:rStyle w:val="Textesource"/>
        </w:rPr>
        <w:t>norm.ppf()</w:t>
      </w:r>
      <w:r>
        <w:rPr/>
        <w:t xml:space="preserve"> de </w:t>
      </w:r>
      <w:r>
        <w:rPr>
          <w:rStyle w:val="Accentuationforte"/>
        </w:rPr>
        <w:t>SciPy</w:t>
      </w:r>
      <w:r>
        <w:rPr/>
        <w:t xml:space="preserve">, qui donne le </w:t>
      </w:r>
      <w:r>
        <w:rPr>
          <w:rStyle w:val="Accentuationforte"/>
        </w:rPr>
        <w:t>quantile</w:t>
      </w:r>
      <w:r>
        <w:rPr/>
        <w:t xml:space="preserve"> d'une distribution normale en fonction de la moyenne et de l'écart type de la série.</w:t>
      </w:r>
    </w:p>
    <w:p>
      <w:pPr>
        <w:pStyle w:val="Normal"/>
        <w:numPr>
          <w:ilvl w:val="1"/>
          <w:numId w:val="193"/>
        </w:numPr>
        <w:tabs>
          <w:tab w:val="clear" w:pos="709"/>
          <w:tab w:val="left" w:pos="1418" w:leader="none"/>
        </w:tabs>
        <w:bidi w:val="0"/>
        <w:spacing w:before="0" w:after="0"/>
        <w:ind w:left="1418" w:hanging="283"/>
        <w:jc w:val="left"/>
        <w:rPr/>
      </w:pPr>
      <w:r>
        <w:rPr>
          <w:rStyle w:val="Textesource"/>
        </w:rPr>
        <w:t>norm.ppf(1 - level_conf, mu, vol)</w:t>
      </w:r>
      <w:r>
        <w:rPr/>
        <w:t xml:space="preserve"> donne le niveau de perte associé au </w:t>
      </w:r>
      <w:r>
        <w:rPr>
          <w:rStyle w:val="Accentuationforte"/>
        </w:rPr>
        <w:t>quantile 1 - niveau de confiance</w:t>
      </w:r>
      <w:r>
        <w:rPr/>
        <w:t>.</w:t>
      </w:r>
    </w:p>
    <w:p>
      <w:pPr>
        <w:pStyle w:val="Normal"/>
        <w:numPr>
          <w:ilvl w:val="0"/>
          <w:numId w:val="193"/>
        </w:numPr>
        <w:tabs>
          <w:tab w:val="left" w:pos="709" w:leader="none"/>
        </w:tabs>
        <w:bidi w:val="0"/>
        <w:ind w:left="709" w:hanging="283"/>
        <w:jc w:val="left"/>
        <w:rPr/>
      </w:pPr>
      <w:r>
        <w:rPr>
          <w:rStyle w:val="Accentuationforte"/>
        </w:rPr>
        <w:t>Calcul de la CVaR paramétrique</w:t>
      </w:r>
      <w:r>
        <w:rPr/>
        <w:t xml:space="preserve"> :</w:t>
      </w:r>
    </w:p>
    <w:p>
      <w:pPr>
        <w:pStyle w:val="Normal"/>
        <w:numPr>
          <w:ilvl w:val="1"/>
          <w:numId w:val="193"/>
        </w:numPr>
        <w:tabs>
          <w:tab w:val="clear" w:pos="709"/>
          <w:tab w:val="left" w:pos="1418" w:leader="none"/>
        </w:tabs>
        <w:bidi w:val="0"/>
        <w:spacing w:before="0" w:after="0"/>
        <w:ind w:left="1418" w:hanging="283"/>
        <w:jc w:val="left"/>
        <w:rPr/>
      </w:pPr>
      <w:r>
        <w:rPr/>
        <w:t xml:space="preserve">La </w:t>
      </w:r>
      <w:r>
        <w:rPr>
          <w:rStyle w:val="Accentuationforte"/>
        </w:rPr>
        <w:t>CVaR</w:t>
      </w:r>
      <w:r>
        <w:rPr/>
        <w:t xml:space="preserve"> paramétrique est calculée en prenant la moyenne attendue des pertes lorsque celles-ci dépassent la VaR.</w:t>
      </w:r>
    </w:p>
    <w:p>
      <w:pPr>
        <w:pStyle w:val="Normal"/>
        <w:numPr>
          <w:ilvl w:val="1"/>
          <w:numId w:val="193"/>
        </w:numPr>
        <w:tabs>
          <w:tab w:val="clear" w:pos="709"/>
          <w:tab w:val="left" w:pos="1418" w:leader="none"/>
        </w:tabs>
        <w:bidi w:val="0"/>
        <w:spacing w:before="0" w:after="0"/>
        <w:ind w:left="1418" w:hanging="283"/>
        <w:jc w:val="left"/>
        <w:rPr/>
      </w:pPr>
      <w:r>
        <w:rPr/>
        <w:t xml:space="preserve">La formule utilisée pour la CVaR paramétrique est :  de la normale de confianceCVaR=μ−σ×1−niveau de confiancePDF de la normale​ où </w:t>
      </w:r>
      <w:r>
        <w:rPr>
          <w:rStyle w:val="Textesource"/>
        </w:rPr>
        <w:t>norm.pdf()</w:t>
      </w:r>
      <w:r>
        <w:rPr/>
        <w:t xml:space="preserve"> calcule la densité de probabilité au quantile donné.</w:t>
      </w:r>
    </w:p>
    <w:p>
      <w:pPr>
        <w:pStyle w:val="Normal"/>
        <w:numPr>
          <w:ilvl w:val="0"/>
          <w:numId w:val="193"/>
        </w:numPr>
        <w:tabs>
          <w:tab w:val="left" w:pos="709" w:leader="none"/>
        </w:tabs>
        <w:bidi w:val="0"/>
        <w:ind w:left="709" w:hanging="283"/>
        <w:jc w:val="left"/>
        <w:rPr/>
      </w:pPr>
      <w:r>
        <w:rPr>
          <w:rStyle w:val="Accentuationforte"/>
        </w:rPr>
        <w:t>Application de la fonction à chaque colonne</w:t>
      </w:r>
      <w:r>
        <w:rPr/>
        <w:t xml:space="preserve"> :</w:t>
      </w:r>
    </w:p>
    <w:p>
      <w:pPr>
        <w:pStyle w:val="Normal"/>
        <w:numPr>
          <w:ilvl w:val="1"/>
          <w:numId w:val="193"/>
        </w:numPr>
        <w:tabs>
          <w:tab w:val="clear" w:pos="709"/>
          <w:tab w:val="left" w:pos="1418" w:leader="none"/>
        </w:tabs>
        <w:bidi w:val="0"/>
        <w:ind w:left="1418" w:hanging="283"/>
        <w:jc w:val="left"/>
        <w:rPr/>
      </w:pPr>
      <w:r>
        <w:rPr/>
        <w:t xml:space="preserve">La fonction </w:t>
      </w:r>
      <w:r>
        <w:rPr>
          <w:rStyle w:val="Textesource"/>
        </w:rPr>
        <w:t>param_VaR_CVaR()</w:t>
      </w:r>
      <w:r>
        <w:rPr/>
        <w:t xml:space="preserve"> est appliquée à chaque colonne du DataFrame </w:t>
      </w:r>
      <w:r>
        <w:rPr>
          <w:rStyle w:val="Textesource"/>
        </w:rPr>
        <w:t>returns</w:t>
      </w:r>
      <w:r>
        <w:rPr/>
        <w:t>, et les résultats sont affichés.</w:t>
      </w:r>
    </w:p>
    <w:p>
      <w:pPr>
        <w:pStyle w:val="Normal"/>
        <w:bidi w:val="0"/>
        <w:jc w:val="left"/>
        <w:rPr/>
      </w:pPr>
      <w:r>
        <w:rPr/>
        <w:t>Exemple de sortie :</w:t>
      </w:r>
    </w:p>
    <w:p>
      <w:pPr>
        <w:pStyle w:val="Normal"/>
        <w:bidi w:val="0"/>
        <w:spacing w:lineRule="auto" w:line="276" w:before="0" w:after="140"/>
        <w:jc w:val="left"/>
        <w:rPr/>
      </w:pPr>
      <w:r>
        <w:rPr/>
        <w:t xml:space="preserve">Si vous appliquez cette fonction à des rendements historiques d'actions ou d'indices comme </w:t>
      </w:r>
      <w:r>
        <w:rPr>
          <w:rStyle w:val="Accentuationforte"/>
        </w:rPr>
        <w:t>AAPL</w:t>
      </w:r>
      <w:r>
        <w:rPr/>
        <w:t xml:space="preserve">, </w:t>
      </w:r>
      <w:r>
        <w:rPr>
          <w:rStyle w:val="Accentuationforte"/>
        </w:rPr>
        <w:t>MSFT</w:t>
      </w:r>
      <w:r>
        <w:rPr/>
        <w:t xml:space="preserve">, ou </w:t>
      </w:r>
      <w:r>
        <w:rPr>
          <w:rStyle w:val="Accentuationforte"/>
        </w:rPr>
        <w:t>TSLA</w:t>
      </w:r>
      <w:r>
        <w:rPr/>
        <w:t>, voici ce que vous pourriez obtenir :</w:t>
      </w:r>
    </w:p>
    <w:p>
      <w:pPr>
        <w:pStyle w:val="Normal"/>
        <w:bidi w:val="0"/>
        <w:spacing w:before="0" w:after="0"/>
        <w:jc w:val="left"/>
        <w:rPr/>
      </w:pPr>
      <w:r>
        <w:rPr/>
        <w:t>markdown</w:t>
      </w:r>
    </w:p>
    <w:p>
      <w:pPr>
        <w:pStyle w:val="Normal"/>
        <w:bidi w:val="0"/>
        <w:spacing w:before="0" w:after="0"/>
        <w:jc w:val="left"/>
        <w:rPr/>
      </w:pPr>
      <w:r>
        <w:rPr/>
        <w:t>Copy code</w:t>
      </w:r>
    </w:p>
    <w:p>
      <w:pPr>
        <w:pStyle w:val="Normal"/>
        <w:bidi w:val="0"/>
        <w:rPr/>
      </w:pPr>
      <w:r>
        <w:rPr>
          <w:rStyle w:val="Textesource"/>
        </w:rPr>
        <w:t>Le VaR paramétrique de AAPL est égal à -2.45 %</w:t>
      </w:r>
    </w:p>
    <w:p>
      <w:pPr>
        <w:pStyle w:val="Normal"/>
        <w:bidi w:val="0"/>
        <w:rPr/>
      </w:pPr>
      <w:r>
        <w:rPr>
          <w:rStyle w:val="Textesource"/>
        </w:rPr>
        <w:t>Le CVaR paramétrique de AAPL est égal à -3.10 %</w:t>
      </w:r>
    </w:p>
    <w:p>
      <w:pPr>
        <w:pStyle w:val="Normal"/>
        <w:bidi w:val="0"/>
        <w:rPr/>
      </w:pPr>
      <w:r>
        <w:rPr>
          <w:rStyle w:val="Textesource"/>
        </w:rPr>
        <w:t>--------------------------------------------------</w:t>
      </w:r>
    </w:p>
    <w:p>
      <w:pPr>
        <w:pStyle w:val="Normal"/>
        <w:bidi w:val="0"/>
        <w:rPr/>
      </w:pPr>
      <w:r>
        <w:rPr>
          <w:rStyle w:val="Textesource"/>
        </w:rPr>
        <w:t>Le VaR paramétrique de MSFT est égal à -2.10 %</w:t>
      </w:r>
    </w:p>
    <w:p>
      <w:pPr>
        <w:pStyle w:val="Normal"/>
        <w:bidi w:val="0"/>
        <w:rPr/>
      </w:pPr>
      <w:r>
        <w:rPr>
          <w:rStyle w:val="Textesource"/>
        </w:rPr>
        <w:t>Le CVaR paramétrique de MSFT est égal à -2.70 %</w:t>
      </w:r>
    </w:p>
    <w:p>
      <w:pPr>
        <w:pStyle w:val="Normal"/>
        <w:bidi w:val="0"/>
        <w:rPr/>
      </w:pPr>
      <w:r>
        <w:rPr>
          <w:rStyle w:val="Textesource"/>
        </w:rPr>
        <w:t>--------------------------------------------------</w:t>
      </w:r>
    </w:p>
    <w:p>
      <w:pPr>
        <w:pStyle w:val="Normal"/>
        <w:bidi w:val="0"/>
        <w:rPr/>
      </w:pPr>
      <w:r>
        <w:rPr>
          <w:rStyle w:val="Textesource"/>
        </w:rPr>
        <w:t>Le VaR paramétrique de TSLA est égal à -5.85 %</w:t>
      </w:r>
    </w:p>
    <w:p>
      <w:pPr>
        <w:pStyle w:val="Normal"/>
        <w:bidi w:val="0"/>
        <w:rPr/>
      </w:pPr>
      <w:r>
        <w:rPr>
          <w:rStyle w:val="Textesource"/>
        </w:rPr>
        <w:t>Le CVaR paramétrique de TSLA est égal à -7.50 %</w:t>
      </w:r>
    </w:p>
    <w:p>
      <w:pPr>
        <w:pStyle w:val="Normal"/>
        <w:bidi w:val="0"/>
        <w:spacing w:before="0" w:after="283"/>
        <w:rPr/>
      </w:pPr>
      <w:r>
        <w:rPr>
          <w:rStyle w:val="Textesource"/>
        </w:rPr>
        <w:t>--------------------------------------------------</w:t>
      </w:r>
    </w:p>
    <w:p>
      <w:pPr>
        <w:pStyle w:val="Normal"/>
        <w:bidi w:val="0"/>
        <w:jc w:val="left"/>
        <w:rPr/>
      </w:pPr>
      <w:r>
        <w:rPr/>
        <w:t>Interprétation des résultats :</w:t>
      </w:r>
    </w:p>
    <w:p>
      <w:pPr>
        <w:pStyle w:val="Normal"/>
        <w:numPr>
          <w:ilvl w:val="0"/>
          <w:numId w:val="194"/>
        </w:numPr>
        <w:tabs>
          <w:tab w:val="left" w:pos="709" w:leader="none"/>
        </w:tabs>
        <w:bidi w:val="0"/>
        <w:ind w:left="709" w:hanging="283"/>
        <w:jc w:val="left"/>
        <w:rPr/>
      </w:pPr>
      <w:r>
        <w:rPr>
          <w:rStyle w:val="Accentuationforte"/>
        </w:rPr>
        <w:t>VaR</w:t>
      </w:r>
      <w:r>
        <w:rPr/>
        <w:t xml:space="preserve"> :</w:t>
      </w:r>
    </w:p>
    <w:p>
      <w:pPr>
        <w:pStyle w:val="Normal"/>
        <w:numPr>
          <w:ilvl w:val="1"/>
          <w:numId w:val="194"/>
        </w:numPr>
        <w:tabs>
          <w:tab w:val="clear" w:pos="709"/>
          <w:tab w:val="left" w:pos="1418" w:leader="none"/>
        </w:tabs>
        <w:bidi w:val="0"/>
        <w:spacing w:before="0" w:after="0"/>
        <w:ind w:left="1418" w:hanging="283"/>
        <w:jc w:val="left"/>
        <w:rPr/>
      </w:pPr>
      <w:r>
        <w:rPr/>
        <w:t xml:space="preserve">Par exemple, pour </w:t>
      </w:r>
      <w:r>
        <w:rPr>
          <w:rStyle w:val="Accentuationforte"/>
        </w:rPr>
        <w:t>Tesla (TSLA)</w:t>
      </w:r>
      <w:r>
        <w:rPr/>
        <w:t xml:space="preserve">, une </w:t>
      </w:r>
      <w:r>
        <w:rPr>
          <w:rStyle w:val="Accentuationforte"/>
        </w:rPr>
        <w:t>VaR paramétrique à 99 %</w:t>
      </w:r>
      <w:r>
        <w:rPr/>
        <w:t xml:space="preserve"> de </w:t>
      </w:r>
      <w:r>
        <w:rPr>
          <w:rStyle w:val="Accentuationforte"/>
        </w:rPr>
        <w:t>-5.85 %</w:t>
      </w:r>
      <w:r>
        <w:rPr/>
        <w:t xml:space="preserve"> signifie que, dans 99 % des cas, la perte journalière ne devrait pas dépasser </w:t>
      </w:r>
      <w:r>
        <w:rPr>
          <w:rStyle w:val="Accentuationforte"/>
        </w:rPr>
        <w:t>5.85 %</w:t>
      </w:r>
      <w:r>
        <w:rPr/>
        <w:t xml:space="preserve"> dans un scénario normal basé sur les propriétés statistiques de la distribution historique des rendements.</w:t>
      </w:r>
    </w:p>
    <w:p>
      <w:pPr>
        <w:pStyle w:val="Normal"/>
        <w:numPr>
          <w:ilvl w:val="0"/>
          <w:numId w:val="194"/>
        </w:numPr>
        <w:tabs>
          <w:tab w:val="left" w:pos="709" w:leader="none"/>
        </w:tabs>
        <w:bidi w:val="0"/>
        <w:ind w:left="709" w:hanging="283"/>
        <w:jc w:val="left"/>
        <w:rPr/>
      </w:pPr>
      <w:r>
        <w:rPr>
          <w:rStyle w:val="Accentuationforte"/>
        </w:rPr>
        <w:t>CVaR</w:t>
      </w:r>
      <w:r>
        <w:rPr/>
        <w:t xml:space="preserve"> :</w:t>
      </w:r>
    </w:p>
    <w:p>
      <w:pPr>
        <w:pStyle w:val="Normal"/>
        <w:numPr>
          <w:ilvl w:val="1"/>
          <w:numId w:val="194"/>
        </w:numPr>
        <w:tabs>
          <w:tab w:val="clear" w:pos="709"/>
          <w:tab w:val="left" w:pos="1418" w:leader="none"/>
        </w:tabs>
        <w:bidi w:val="0"/>
        <w:ind w:left="1418" w:hanging="283"/>
        <w:jc w:val="left"/>
        <w:rPr/>
      </w:pPr>
      <w:r>
        <w:rPr/>
        <w:t xml:space="preserve">La </w:t>
      </w:r>
      <w:r>
        <w:rPr>
          <w:rStyle w:val="Accentuationforte"/>
        </w:rPr>
        <w:t>CVaR paramétrique</w:t>
      </w:r>
      <w:r>
        <w:rPr/>
        <w:t xml:space="preserve"> de </w:t>
      </w:r>
      <w:r>
        <w:rPr>
          <w:rStyle w:val="Accentuationforte"/>
        </w:rPr>
        <w:t>-7.50 %</w:t>
      </w:r>
      <w:r>
        <w:rPr/>
        <w:t xml:space="preserve"> pour Tesla indique que, si la perte dépasse la VaR, la perte moyenne attendue sera de </w:t>
      </w:r>
      <w:r>
        <w:rPr>
          <w:rStyle w:val="Accentuationforte"/>
        </w:rPr>
        <w:t>7.50 %</w:t>
      </w:r>
      <w:r>
        <w:rPr/>
        <w:t>.</w:t>
      </w:r>
    </w:p>
    <w:p>
      <w:pPr>
        <w:pStyle w:val="Normal"/>
        <w:bidi w:val="0"/>
        <w:jc w:val="left"/>
        <w:rPr/>
      </w:pPr>
      <w:r>
        <w:rPr/>
        <w:t>Utilisation de la VaR et de la CVaR paramétrique :</w:t>
      </w:r>
    </w:p>
    <w:p>
      <w:pPr>
        <w:pStyle w:val="Normal"/>
        <w:numPr>
          <w:ilvl w:val="0"/>
          <w:numId w:val="195"/>
        </w:numPr>
        <w:tabs>
          <w:tab w:val="left" w:pos="709" w:leader="none"/>
        </w:tabs>
        <w:bidi w:val="0"/>
        <w:ind w:left="709" w:hanging="283"/>
        <w:jc w:val="left"/>
        <w:rPr/>
      </w:pPr>
      <w:r>
        <w:rPr>
          <w:rStyle w:val="Accentuationforte"/>
        </w:rPr>
        <w:t>Prévision des pertes futures</w:t>
      </w:r>
      <w:r>
        <w:rPr/>
        <w:t xml:space="preserve"> :</w:t>
      </w:r>
    </w:p>
    <w:p>
      <w:pPr>
        <w:pStyle w:val="Normal"/>
        <w:numPr>
          <w:ilvl w:val="1"/>
          <w:numId w:val="195"/>
        </w:numPr>
        <w:tabs>
          <w:tab w:val="clear" w:pos="709"/>
          <w:tab w:val="left" w:pos="1418" w:leader="none"/>
        </w:tabs>
        <w:bidi w:val="0"/>
        <w:spacing w:before="0" w:after="0"/>
        <w:ind w:left="1418" w:hanging="283"/>
        <w:jc w:val="left"/>
        <w:rPr/>
      </w:pPr>
      <w:r>
        <w:rPr/>
        <w:t xml:space="preserve">La méthode paramétrique repose sur l'hypothèse que les </w:t>
      </w:r>
      <w:r>
        <w:rPr>
          <w:rStyle w:val="Accentuationforte"/>
        </w:rPr>
        <w:t>rendements futurs</w:t>
      </w:r>
      <w:r>
        <w:rPr/>
        <w:t xml:space="preserve"> suivent la même distribution que les rendements historiques. Cela permet d'obtenir des </w:t>
      </w:r>
      <w:r>
        <w:rPr>
          <w:rStyle w:val="Accentuationforte"/>
        </w:rPr>
        <w:t>estimations rapides</w:t>
      </w:r>
      <w:r>
        <w:rPr/>
        <w:t xml:space="preserve"> de la VaR et de la CVaR, basées sur la </w:t>
      </w:r>
      <w:r>
        <w:rPr>
          <w:rStyle w:val="Accentuationforte"/>
        </w:rPr>
        <w:t>moyenne</w:t>
      </w:r>
      <w:r>
        <w:rPr/>
        <w:t xml:space="preserve"> et la </w:t>
      </w:r>
      <w:r>
        <w:rPr>
          <w:rStyle w:val="Accentuationforte"/>
        </w:rPr>
        <w:t>volatilité</w:t>
      </w:r>
      <w:r>
        <w:rPr/>
        <w:t>.</w:t>
      </w:r>
    </w:p>
    <w:p>
      <w:pPr>
        <w:pStyle w:val="Normal"/>
        <w:numPr>
          <w:ilvl w:val="0"/>
          <w:numId w:val="195"/>
        </w:numPr>
        <w:tabs>
          <w:tab w:val="left" w:pos="709" w:leader="none"/>
        </w:tabs>
        <w:bidi w:val="0"/>
        <w:ind w:left="709" w:hanging="283"/>
        <w:jc w:val="left"/>
        <w:rPr/>
      </w:pPr>
      <w:r>
        <w:rPr>
          <w:rStyle w:val="Accentuationforte"/>
        </w:rPr>
        <w:t>Simplification des calculs</w:t>
      </w:r>
      <w:r>
        <w:rPr/>
        <w:t xml:space="preserve"> :</w:t>
      </w:r>
    </w:p>
    <w:p>
      <w:pPr>
        <w:pStyle w:val="Normal"/>
        <w:numPr>
          <w:ilvl w:val="1"/>
          <w:numId w:val="195"/>
        </w:numPr>
        <w:tabs>
          <w:tab w:val="clear" w:pos="709"/>
          <w:tab w:val="left" w:pos="1418" w:leader="none"/>
        </w:tabs>
        <w:bidi w:val="0"/>
        <w:spacing w:before="0" w:after="0"/>
        <w:ind w:left="1418" w:hanging="283"/>
        <w:jc w:val="left"/>
        <w:rPr/>
      </w:pPr>
      <w:r>
        <w:rPr/>
        <w:t xml:space="preserve">Contrairement à la méthode historique, qui repose sur l'analyse directe des données passées, la méthode paramétrique utilise une hypothèse de </w:t>
      </w:r>
      <w:r>
        <w:rPr>
          <w:rStyle w:val="Accentuationforte"/>
        </w:rPr>
        <w:t>distribution normale</w:t>
      </w:r>
      <w:r>
        <w:rPr/>
        <w:t>, ce qui peut simplifier les calculs et les simulations de risque, surtout lorsque les données sont volumineuses.</w:t>
      </w:r>
    </w:p>
    <w:p>
      <w:pPr>
        <w:pStyle w:val="Normal"/>
        <w:numPr>
          <w:ilvl w:val="0"/>
          <w:numId w:val="195"/>
        </w:numPr>
        <w:tabs>
          <w:tab w:val="left" w:pos="709" w:leader="none"/>
        </w:tabs>
        <w:bidi w:val="0"/>
        <w:ind w:left="709" w:hanging="283"/>
        <w:jc w:val="left"/>
        <w:rPr/>
      </w:pPr>
      <w:r>
        <w:rPr>
          <w:rStyle w:val="Accentuationforte"/>
        </w:rPr>
        <w:t>Limites</w:t>
      </w:r>
      <w:r>
        <w:rPr/>
        <w:t xml:space="preserve"> :</w:t>
      </w:r>
    </w:p>
    <w:p>
      <w:pPr>
        <w:pStyle w:val="Normal"/>
        <w:numPr>
          <w:ilvl w:val="1"/>
          <w:numId w:val="195"/>
        </w:numPr>
        <w:tabs>
          <w:tab w:val="clear" w:pos="709"/>
          <w:tab w:val="left" w:pos="1418" w:leader="none"/>
        </w:tabs>
        <w:bidi w:val="0"/>
        <w:spacing w:before="0" w:after="0"/>
        <w:ind w:left="1418" w:hanging="283"/>
        <w:jc w:val="left"/>
        <w:rPr/>
      </w:pPr>
      <w:r>
        <w:rPr/>
        <w:t xml:space="preserve">La principale limitation de la méthode paramétrique est qu'elle suppose que les rendements suivent une </w:t>
      </w:r>
      <w:r>
        <w:rPr>
          <w:rStyle w:val="Accentuationforte"/>
        </w:rPr>
        <w:t>distribution normale</w:t>
      </w:r>
      <w:r>
        <w:rPr/>
        <w:t xml:space="preserve">. Cela signifie qu'elle pourrait sous-estimer les pertes extrêmes si les rendements ont des </w:t>
      </w:r>
      <w:r>
        <w:rPr>
          <w:rStyle w:val="Accentuationforte"/>
        </w:rPr>
        <w:t>queues lourdes</w:t>
      </w:r>
      <w:r>
        <w:rPr/>
        <w:t xml:space="preserve"> (événements extrêmes plus fréquents que prévu).</w:t>
      </w:r>
    </w:p>
    <w:p>
      <w:pPr>
        <w:pStyle w:val="Normal"/>
        <w:numPr>
          <w:ilvl w:val="1"/>
          <w:numId w:val="195"/>
        </w:numPr>
        <w:tabs>
          <w:tab w:val="clear" w:pos="709"/>
          <w:tab w:val="left" w:pos="1418" w:leader="none"/>
        </w:tabs>
        <w:bidi w:val="0"/>
        <w:ind w:left="1418" w:hanging="283"/>
        <w:jc w:val="left"/>
        <w:rPr/>
      </w:pPr>
      <w:r>
        <w:rPr/>
        <w:t>Cette approche pourrait ne pas bien capturer les événements de crise financière, où les pertes extrêmes sont plus fréquentes que dans une distribution normale.</w:t>
      </w:r>
    </w:p>
    <w:p>
      <w:pPr>
        <w:pStyle w:val="Normal"/>
        <w:bidi w:val="0"/>
        <w:jc w:val="left"/>
        <w:rPr/>
      </w:pPr>
      <w:r>
        <w:rPr/>
        <w:t>Conclusion :</w:t>
      </w:r>
    </w:p>
    <w:p>
      <w:pPr>
        <w:pStyle w:val="Normal"/>
        <w:bidi w:val="0"/>
        <w:spacing w:lineRule="auto" w:line="276" w:before="0" w:after="140"/>
        <w:jc w:val="left"/>
        <w:rPr/>
      </w:pPr>
      <w:r>
        <w:rPr/>
        <w:t xml:space="preserve">La méthode paramétrique pour le calcul de la VaR et de la CVaR repose sur une approche plus </w:t>
      </w:r>
      <w:r>
        <w:rPr>
          <w:rStyle w:val="Accentuationforte"/>
        </w:rPr>
        <w:t>rapide</w:t>
      </w:r>
      <w:r>
        <w:rPr/>
        <w:t xml:space="preserve"> et </w:t>
      </w:r>
      <w:r>
        <w:rPr>
          <w:rStyle w:val="Accentuationforte"/>
        </w:rPr>
        <w:t>statistique</w:t>
      </w:r>
      <w:r>
        <w:rPr/>
        <w:t xml:space="preserve"> que la méthode historique. Elle est utile pour obtenir une estimation rapide des </w:t>
      </w:r>
      <w:r>
        <w:rPr>
          <w:rStyle w:val="Accentuationforte"/>
        </w:rPr>
        <w:t>pertes potentielles</w:t>
      </w:r>
      <w:r>
        <w:rPr/>
        <w:t xml:space="preserve"> et de leur </w:t>
      </w:r>
      <w:r>
        <w:rPr>
          <w:rStyle w:val="Accentuationforte"/>
        </w:rPr>
        <w:t>ampleur</w:t>
      </w:r>
      <w:r>
        <w:rPr/>
        <w:t xml:space="preserve"> dans des scénarios de marché normaux, mais elle doit être utilisée avec prudence lorsque les événements extrêmes sont plus fréquents que ce que la distribution normale peut capturer.</w:t>
      </w:r>
    </w:p>
    <w:p>
      <w:pPr>
        <w:pStyle w:val="Normal"/>
        <w:bidi w:val="0"/>
        <w:spacing w:lineRule="auto" w:line="276" w:before="0" w:after="140"/>
        <w:jc w:val="left"/>
        <w:rPr/>
      </w:pPr>
      <w:r>
        <w:rPr/>
        <w:t>Si vous avez d'autres questions ou souhaitez approfondir une autre méthode (par exemple, les simulations de Monte Carlo), n'hésitez pas à demander !</w:t>
      </w:r>
    </w:p>
    <w:p>
      <w:pPr>
        <w:pStyle w:val="Normal"/>
        <w:bidi w:val="0"/>
        <w:jc w:val="left"/>
        <w:rPr/>
      </w:pPr>
      <w:r>
        <w:rPr/>
        <w:t>4o</w:t>
      </w:r>
    </w:p>
    <w:p>
      <w:pPr>
        <w:pStyle w:val="Normal"/>
        <w:bidi w:val="0"/>
        <w:jc w:val="left"/>
        <w:rPr/>
      </w:pPr>
      <w:r>
        <w:rPr/>
        <w:t>You said:</w:t>
      </w:r>
    </w:p>
    <w:p>
      <w:pPr>
        <w:pStyle w:val="Normal"/>
        <w:bidi w:val="0"/>
        <w:jc w:val="left"/>
        <w:rPr/>
      </w:pPr>
      <w:r>
        <w:rPr/>
        <w:t>Ces valeurs sont des mesures du risque pour un seul jour. Nous pouvons calculer VaR et CVaR pour divers horizons temporels. # Evolution du VaR(99) paramétrique du S&amp;P500 pour 100 jours de trading var_ sation _day = param_VaR_CVaR(returns|'^GSPC'])[0] * 100 # initiali- var_252_days = [] for i in range(2, n_days+ 1): var = param_VaR_CVaR(returns|'^GSPC'])[0] * 100 * np.sqrt(i) var_252_days.append(var) var_252_days.insert(0, var_1_day) # Visualisation plt.plot(range(O,n_days), -np.array(var_252_days)) plt.xlabel('Temps (en jours)') plt.ylabel('VaR prévues (en %)') plt.title('Prévisions du VaR(99) paramétrique du S&amp;P500');</w:t>
      </w:r>
    </w:p>
    <w:p>
      <w:pPr>
        <w:pStyle w:val="Normal"/>
        <w:bidi w:val="0"/>
        <w:jc w:val="left"/>
        <w:rPr/>
      </w:pPr>
      <w:r>
        <w:rPr/>
        <w:t>ChatGPT said:</w:t>
      </w:r>
    </w:p>
    <w:p>
      <w:pPr>
        <w:pStyle w:val="Normal"/>
        <w:bidi w:val="0"/>
        <w:spacing w:lineRule="auto" w:line="276" w:before="0" w:after="140"/>
        <w:jc w:val="left"/>
        <w:rPr/>
      </w:pPr>
      <w:r>
        <w:rPr/>
        <w:t xml:space="preserve">Je vois que vous essayez de calculer et de visualiser l'évolution de la </w:t>
      </w:r>
      <w:r>
        <w:rPr>
          <w:rStyle w:val="Accentuationforte"/>
        </w:rPr>
        <w:t>VaR paramétrique</w:t>
      </w:r>
      <w:r>
        <w:rPr/>
        <w:t xml:space="preserve"> à un niveau de confiance de 99 % pour le S&amp;P 500 sur </w:t>
      </w:r>
      <w:r>
        <w:rPr>
          <w:rStyle w:val="Accentuationforte"/>
        </w:rPr>
        <w:t>100 jours de trading</w:t>
      </w:r>
      <w:r>
        <w:rPr/>
        <w:t>. Il y a quelques erreurs de syntaxe dans votre code, notamment dans la manière dont les indices sont appelés et certaines parties non complètes. Je vais corriger ces erreurs et améliorer la visualisation pour que le code fonctionne correctement.</w:t>
      </w:r>
    </w:p>
    <w:p>
      <w:pPr>
        <w:pStyle w:val="Normal"/>
        <w:bidi w:val="0"/>
        <w:jc w:val="left"/>
        <w:rPr/>
      </w:pPr>
      <w:r>
        <w:rPr/>
        <w:t>Correction du code :</w:t>
      </w:r>
    </w:p>
    <w:p>
      <w:pPr>
        <w:pStyle w:val="Normal"/>
        <w:bidi w:val="0"/>
        <w:jc w:val="left"/>
        <w:rPr/>
      </w:pPr>
      <w:r>
        <w:rPr/>
        <w:t>1. Correction des erreurs :</w:t>
      </w:r>
    </w:p>
    <w:p>
      <w:pPr>
        <w:pStyle w:val="Normal"/>
        <w:numPr>
          <w:ilvl w:val="0"/>
          <w:numId w:val="196"/>
        </w:numPr>
        <w:tabs>
          <w:tab w:val="left" w:pos="709" w:leader="none"/>
        </w:tabs>
        <w:bidi w:val="0"/>
        <w:spacing w:before="0" w:after="0"/>
        <w:ind w:left="709" w:hanging="283"/>
        <w:jc w:val="left"/>
        <w:rPr/>
      </w:pPr>
      <w:r>
        <w:rPr/>
        <w:t xml:space="preserve">Vous avez une erreur de syntaxe dans l'appel de la fonction pour calculer la VaR : </w:t>
      </w:r>
      <w:r>
        <w:rPr>
          <w:rStyle w:val="Textesource"/>
        </w:rPr>
        <w:t>returns|'^GSPC'</w:t>
      </w:r>
      <w:r>
        <w:rPr/>
        <w:t xml:space="preserve"> doit être corrigé en </w:t>
      </w:r>
      <w:r>
        <w:rPr>
          <w:rStyle w:val="Textesource"/>
        </w:rPr>
        <w:t>returns['^GSPC']</w:t>
      </w:r>
      <w:r>
        <w:rPr/>
        <w:t>.</w:t>
      </w:r>
    </w:p>
    <w:p>
      <w:pPr>
        <w:pStyle w:val="Normal"/>
        <w:numPr>
          <w:ilvl w:val="0"/>
          <w:numId w:val="196"/>
        </w:numPr>
        <w:tabs>
          <w:tab w:val="left" w:pos="709" w:leader="none"/>
        </w:tabs>
        <w:bidi w:val="0"/>
        <w:spacing w:before="0" w:after="0"/>
        <w:ind w:left="709" w:hanging="283"/>
        <w:jc w:val="left"/>
        <w:rPr/>
      </w:pPr>
      <w:r>
        <w:rPr/>
        <w:t xml:space="preserve">Vous utilisez une variable non définie </w:t>
      </w:r>
      <w:r>
        <w:rPr>
          <w:rStyle w:val="Textesource"/>
        </w:rPr>
        <w:t>var_sation_day</w:t>
      </w:r>
      <w:r>
        <w:rPr/>
        <w:t xml:space="preserve">, je suppose que vous vouliez initialiser la VaR pour un jour comme </w:t>
      </w:r>
      <w:r>
        <w:rPr>
          <w:rStyle w:val="Textesource"/>
        </w:rPr>
        <w:t>var_1_day</w:t>
      </w:r>
      <w:r>
        <w:rPr/>
        <w:t>.</w:t>
      </w:r>
    </w:p>
    <w:p>
      <w:pPr>
        <w:pStyle w:val="Normal"/>
        <w:numPr>
          <w:ilvl w:val="0"/>
          <w:numId w:val="196"/>
        </w:numPr>
        <w:tabs>
          <w:tab w:val="left" w:pos="709" w:leader="none"/>
        </w:tabs>
        <w:bidi w:val="0"/>
        <w:ind w:left="709" w:hanging="283"/>
        <w:jc w:val="left"/>
        <w:rPr/>
      </w:pPr>
      <w:r>
        <w:rPr/>
        <w:t xml:space="preserve">La boucle doit être configurée pour accumuler les valeurs de VaR sur plusieurs jours, en utilisant la propriété de la </w:t>
      </w:r>
      <w:r>
        <w:rPr>
          <w:rStyle w:val="Accentuationforte"/>
        </w:rPr>
        <w:t>racine carrée du temps</w:t>
      </w:r>
      <w:r>
        <w:rPr/>
        <w:t xml:space="preserve"> pour ajuster les résultats sur un horizon temporel plus long.</w:t>
      </w:r>
    </w:p>
    <w:p>
      <w:pPr>
        <w:pStyle w:val="Normal"/>
        <w:bidi w:val="0"/>
        <w:jc w:val="left"/>
        <w:rPr/>
      </w:pPr>
      <w:r>
        <w:rPr/>
        <w:t xml:space="preserve">Version corrigée du code pour calculer la </w:t>
      </w:r>
      <w:r>
        <w:rPr>
          <w:rStyle w:val="Accentuationforte"/>
          <w:b/>
        </w:rPr>
        <w:t>VaR paramétrique</w:t>
      </w:r>
      <w:r>
        <w:rPr/>
        <w:t xml:space="preserve"> à 99 % sur 100 jours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numpy as np</w:t>
      </w:r>
    </w:p>
    <w:p>
      <w:pPr>
        <w:pStyle w:val="Normal"/>
        <w:bidi w:val="0"/>
        <w:rPr/>
      </w:pPr>
      <w:r>
        <w:rPr>
          <w:rStyle w:val="Textesource"/>
        </w:rPr>
        <w:t>import matplotlib.pyplot as plt</w:t>
      </w:r>
    </w:p>
    <w:p>
      <w:pPr>
        <w:pStyle w:val="Normal"/>
        <w:bidi w:val="0"/>
        <w:rPr/>
      </w:pPr>
      <w:r>
        <w:rPr/>
      </w:r>
    </w:p>
    <w:p>
      <w:pPr>
        <w:pStyle w:val="Normal"/>
        <w:bidi w:val="0"/>
        <w:rPr/>
      </w:pPr>
      <w:r>
        <w:rPr>
          <w:rStyle w:val="Textesource"/>
        </w:rPr>
        <w:t># Nombre de jours à prévoir (par exemple, 100 jours de trading)</w:t>
      </w:r>
    </w:p>
    <w:p>
      <w:pPr>
        <w:pStyle w:val="Normal"/>
        <w:bidi w:val="0"/>
        <w:rPr/>
      </w:pPr>
      <w:r>
        <w:rPr>
          <w:rStyle w:val="Textesource"/>
        </w:rPr>
        <w:t>n_days = 100</w:t>
      </w:r>
    </w:p>
    <w:p>
      <w:pPr>
        <w:pStyle w:val="Normal"/>
        <w:bidi w:val="0"/>
        <w:rPr/>
      </w:pPr>
      <w:r>
        <w:rPr/>
      </w:r>
    </w:p>
    <w:p>
      <w:pPr>
        <w:pStyle w:val="Normal"/>
        <w:bidi w:val="0"/>
        <w:rPr/>
      </w:pPr>
      <w:r>
        <w:rPr>
          <w:rStyle w:val="Textesource"/>
        </w:rPr>
        <w:t># Calcul de la VaR(99) pour un jour de trading (paramétrique)</w:t>
      </w:r>
    </w:p>
    <w:p>
      <w:pPr>
        <w:pStyle w:val="Normal"/>
        <w:bidi w:val="0"/>
        <w:rPr/>
      </w:pPr>
      <w:r>
        <w:rPr>
          <w:rStyle w:val="Textesource"/>
        </w:rPr>
        <w:t>var_1_day = param_VaR_CVaR(returns['^GSPC'])[0] * 100  # VaR pour un seul jour en pourcentage</w:t>
      </w:r>
    </w:p>
    <w:p>
      <w:pPr>
        <w:pStyle w:val="Normal"/>
        <w:bidi w:val="0"/>
        <w:rPr/>
      </w:pPr>
      <w:r>
        <w:rPr/>
      </w:r>
    </w:p>
    <w:p>
      <w:pPr>
        <w:pStyle w:val="Normal"/>
        <w:bidi w:val="0"/>
        <w:rPr/>
      </w:pPr>
      <w:r>
        <w:rPr>
          <w:rStyle w:val="Textesource"/>
        </w:rPr>
        <w:t># Liste pour stocker les VaR sur 100 jours de trading</w:t>
      </w:r>
    </w:p>
    <w:p>
      <w:pPr>
        <w:pStyle w:val="Normal"/>
        <w:bidi w:val="0"/>
        <w:rPr/>
      </w:pPr>
      <w:r>
        <w:rPr>
          <w:rStyle w:val="Textesource"/>
        </w:rPr>
        <w:t>var_252_days = []</w:t>
      </w:r>
    </w:p>
    <w:p>
      <w:pPr>
        <w:pStyle w:val="Normal"/>
        <w:bidi w:val="0"/>
        <w:rPr/>
      </w:pPr>
      <w:r>
        <w:rPr/>
      </w:r>
    </w:p>
    <w:p>
      <w:pPr>
        <w:pStyle w:val="Normal"/>
        <w:bidi w:val="0"/>
        <w:rPr/>
      </w:pPr>
      <w:r>
        <w:rPr>
          <w:rStyle w:val="Textesource"/>
        </w:rPr>
        <w:t># Calcul de la VaR pour différents horizons temporels (2 à 100 jours)</w:t>
      </w:r>
    </w:p>
    <w:p>
      <w:pPr>
        <w:pStyle w:val="Normal"/>
        <w:bidi w:val="0"/>
        <w:rPr/>
      </w:pPr>
      <w:r>
        <w:rPr>
          <w:rStyle w:val="Textesource"/>
        </w:rPr>
        <w:t>for i in range(1, n_days+1):</w:t>
      </w:r>
    </w:p>
    <w:p>
      <w:pPr>
        <w:pStyle w:val="Normal"/>
        <w:bidi w:val="0"/>
        <w:rPr/>
      </w:pPr>
      <w:r>
        <w:rPr>
          <w:rStyle w:val="Textesource"/>
        </w:rPr>
        <w:t xml:space="preserve">    </w:t>
      </w:r>
      <w:r>
        <w:rPr>
          <w:rStyle w:val="Textesource"/>
        </w:rPr>
        <w:t># Calcul de la VaR paramétrique ajustée pour plusieurs jours (racine carrée du temps)</w:t>
      </w:r>
    </w:p>
    <w:p>
      <w:pPr>
        <w:pStyle w:val="Normal"/>
        <w:bidi w:val="0"/>
        <w:rPr/>
      </w:pPr>
      <w:r>
        <w:rPr>
          <w:rStyle w:val="Textesource"/>
        </w:rPr>
        <w:t xml:space="preserve">    </w:t>
      </w:r>
      <w:r>
        <w:rPr>
          <w:rStyle w:val="Textesource"/>
        </w:rPr>
        <w:t>var = var_1_day * np.sqrt(i)</w:t>
      </w:r>
    </w:p>
    <w:p>
      <w:pPr>
        <w:pStyle w:val="Normal"/>
        <w:bidi w:val="0"/>
        <w:rPr/>
      </w:pPr>
      <w:r>
        <w:rPr>
          <w:rStyle w:val="Textesource"/>
        </w:rPr>
        <w:t xml:space="preserve">    </w:t>
      </w:r>
      <w:r>
        <w:rPr>
          <w:rStyle w:val="Textesource"/>
        </w:rPr>
        <w:t>var_252_days.append(var)</w:t>
      </w:r>
    </w:p>
    <w:p>
      <w:pPr>
        <w:pStyle w:val="Normal"/>
        <w:bidi w:val="0"/>
        <w:rPr/>
      </w:pPr>
      <w:r>
        <w:rPr/>
      </w:r>
    </w:p>
    <w:p>
      <w:pPr>
        <w:pStyle w:val="Normal"/>
        <w:bidi w:val="0"/>
        <w:rPr/>
      </w:pPr>
      <w:r>
        <w:rPr>
          <w:rStyle w:val="Textesource"/>
        </w:rPr>
        <w:t># Visualisation de l'évolution de la VaR</w:t>
      </w:r>
    </w:p>
    <w:p>
      <w:pPr>
        <w:pStyle w:val="Normal"/>
        <w:bidi w:val="0"/>
        <w:rPr/>
      </w:pPr>
      <w:r>
        <w:rPr>
          <w:rStyle w:val="Textesource"/>
        </w:rPr>
        <w:t>plt.plot(range(1, n_days+1), -np.array(var_252_days))  # On affiche la VaR en positif pour faciliter l'interprétation</w:t>
      </w:r>
    </w:p>
    <w:p>
      <w:pPr>
        <w:pStyle w:val="Normal"/>
        <w:bidi w:val="0"/>
        <w:rPr/>
      </w:pPr>
      <w:r>
        <w:rPr>
          <w:rStyle w:val="Textesource"/>
        </w:rPr>
        <w:t>plt.xlabel('Temps (en jours)')</w:t>
      </w:r>
    </w:p>
    <w:p>
      <w:pPr>
        <w:pStyle w:val="Normal"/>
        <w:bidi w:val="0"/>
        <w:rPr/>
      </w:pPr>
      <w:r>
        <w:rPr>
          <w:rStyle w:val="Textesource"/>
        </w:rPr>
        <w:t>plt.ylabel('VaR prévue (en %)')</w:t>
      </w:r>
    </w:p>
    <w:p>
      <w:pPr>
        <w:pStyle w:val="Normal"/>
        <w:bidi w:val="0"/>
        <w:rPr/>
      </w:pPr>
      <w:r>
        <w:rPr>
          <w:rStyle w:val="Textesource"/>
        </w:rPr>
        <w:t>plt.title('Prévisions du VaR(99) paramétrique du S&amp;P500')</w:t>
      </w:r>
    </w:p>
    <w:p>
      <w:pPr>
        <w:pStyle w:val="Normal"/>
        <w:bidi w:val="0"/>
        <w:rPr/>
      </w:pPr>
      <w:r>
        <w:rPr>
          <w:rStyle w:val="Textesource"/>
        </w:rPr>
        <w:t>plt.grid(True)</w:t>
      </w:r>
    </w:p>
    <w:p>
      <w:pPr>
        <w:pStyle w:val="Normal"/>
        <w:bidi w:val="0"/>
        <w:spacing w:before="0" w:after="283"/>
        <w:rPr/>
      </w:pPr>
      <w:r>
        <w:rPr>
          <w:rStyle w:val="Textesource"/>
        </w:rPr>
        <w:t>plt.show()</w:t>
      </w:r>
    </w:p>
    <w:p>
      <w:pPr>
        <w:pStyle w:val="Normal"/>
        <w:bidi w:val="0"/>
        <w:jc w:val="left"/>
        <w:rPr/>
      </w:pPr>
      <w:r>
        <w:rPr/>
        <w:t>Explication du code :</w:t>
      </w:r>
    </w:p>
    <w:p>
      <w:pPr>
        <w:pStyle w:val="Normal"/>
        <w:numPr>
          <w:ilvl w:val="0"/>
          <w:numId w:val="197"/>
        </w:numPr>
        <w:tabs>
          <w:tab w:val="left" w:pos="709" w:leader="none"/>
        </w:tabs>
        <w:bidi w:val="0"/>
        <w:ind w:left="709" w:hanging="283"/>
        <w:jc w:val="left"/>
        <w:rPr/>
      </w:pPr>
      <w:r>
        <w:rPr>
          <w:rStyle w:val="Accentuationforte"/>
        </w:rPr>
        <w:t>Calcul de la VaR pour un jour</w:t>
      </w:r>
      <w:r>
        <w:rPr/>
        <w:t xml:space="preserve"> :</w:t>
      </w:r>
    </w:p>
    <w:p>
      <w:pPr>
        <w:pStyle w:val="Normal"/>
        <w:numPr>
          <w:ilvl w:val="1"/>
          <w:numId w:val="197"/>
        </w:numPr>
        <w:tabs>
          <w:tab w:val="clear" w:pos="709"/>
          <w:tab w:val="left" w:pos="1418" w:leader="none"/>
        </w:tabs>
        <w:bidi w:val="0"/>
        <w:spacing w:before="0" w:after="0"/>
        <w:ind w:left="1418" w:hanging="283"/>
        <w:jc w:val="left"/>
        <w:rPr/>
      </w:pPr>
      <w:r>
        <w:rPr>
          <w:rStyle w:val="Textesource"/>
        </w:rPr>
        <w:t>var_1_day = param_VaR_CVaR(returns['^GSPC'])[0] * 100</w:t>
      </w:r>
      <w:r>
        <w:rPr/>
        <w:t xml:space="preserve"> : Ici, nous utilisons la fonction </w:t>
      </w:r>
      <w:r>
        <w:rPr>
          <w:rStyle w:val="Textesource"/>
        </w:rPr>
        <w:t>param_VaR_CVaR</w:t>
      </w:r>
      <w:r>
        <w:rPr/>
        <w:t xml:space="preserve"> pour calculer la VaR paramétrique pour une journée (en pourcentage). Ce sera la base pour étendre la VaR sur plusieurs jours.</w:t>
      </w:r>
    </w:p>
    <w:p>
      <w:pPr>
        <w:pStyle w:val="Normal"/>
        <w:numPr>
          <w:ilvl w:val="0"/>
          <w:numId w:val="197"/>
        </w:numPr>
        <w:tabs>
          <w:tab w:val="left" w:pos="709" w:leader="none"/>
        </w:tabs>
        <w:bidi w:val="0"/>
        <w:ind w:left="709" w:hanging="283"/>
        <w:jc w:val="left"/>
        <w:rPr/>
      </w:pPr>
      <w:r>
        <w:rPr>
          <w:rStyle w:val="Accentuationforte"/>
        </w:rPr>
        <w:t>Utilisation de la racine carrée du temps</w:t>
      </w:r>
      <w:r>
        <w:rPr/>
        <w:t xml:space="preserve"> :</w:t>
      </w:r>
    </w:p>
    <w:p>
      <w:pPr>
        <w:pStyle w:val="Normal"/>
        <w:numPr>
          <w:ilvl w:val="1"/>
          <w:numId w:val="197"/>
        </w:numPr>
        <w:tabs>
          <w:tab w:val="clear" w:pos="709"/>
          <w:tab w:val="left" w:pos="1418" w:leader="none"/>
        </w:tabs>
        <w:bidi w:val="0"/>
        <w:spacing w:before="0" w:after="0"/>
        <w:ind w:left="1418" w:hanging="283"/>
        <w:jc w:val="left"/>
        <w:rPr/>
      </w:pPr>
      <w:r>
        <w:rPr/>
        <w:t xml:space="preserve">Dans la finance, la VaR peut être ajustée pour plusieurs jours en utilisant la </w:t>
      </w:r>
      <w:r>
        <w:rPr>
          <w:rStyle w:val="Accentuationforte"/>
        </w:rPr>
        <w:t>racine carrée du temps</w:t>
      </w:r>
      <w:r>
        <w:rPr/>
        <w:t xml:space="preserve">. Cela repose sur l'hypothèse que les rendements suivent un mouvement brownien géométrique. Ainsi, pour un horizon de </w:t>
      </w:r>
      <w:r>
        <w:rPr>
          <w:rStyle w:val="Accentuationforte"/>
        </w:rPr>
        <w:t>T jours</w:t>
      </w:r>
      <w:r>
        <w:rPr/>
        <w:t>, la VaR s'ajuste comme suit : VaRT​=VaR1​×T​</w:t>
      </w:r>
    </w:p>
    <w:p>
      <w:pPr>
        <w:pStyle w:val="Normal"/>
        <w:numPr>
          <w:ilvl w:val="1"/>
          <w:numId w:val="197"/>
        </w:numPr>
        <w:tabs>
          <w:tab w:val="clear" w:pos="709"/>
          <w:tab w:val="left" w:pos="1418" w:leader="none"/>
        </w:tabs>
        <w:bidi w:val="0"/>
        <w:spacing w:before="0" w:after="0"/>
        <w:ind w:left="1418" w:hanging="283"/>
        <w:jc w:val="left"/>
        <w:rPr/>
      </w:pPr>
      <w:r>
        <w:rPr/>
        <w:t xml:space="preserve">C'est ce que nous faisons dans la boucle </w:t>
      </w:r>
      <w:r>
        <w:rPr>
          <w:rStyle w:val="Textesource"/>
        </w:rPr>
        <w:t>for</w:t>
      </w:r>
      <w:r>
        <w:rPr/>
        <w:t>, où chaque jour supplémentaire voit sa VaR ajustée en fonction de la racine carrée du nombre de jours.</w:t>
      </w:r>
    </w:p>
    <w:p>
      <w:pPr>
        <w:pStyle w:val="Normal"/>
        <w:numPr>
          <w:ilvl w:val="0"/>
          <w:numId w:val="197"/>
        </w:numPr>
        <w:tabs>
          <w:tab w:val="left" w:pos="709" w:leader="none"/>
        </w:tabs>
        <w:bidi w:val="0"/>
        <w:ind w:left="709" w:hanging="283"/>
        <w:jc w:val="left"/>
        <w:rPr/>
      </w:pPr>
      <w:r>
        <w:rPr>
          <w:rStyle w:val="Accentuationforte"/>
        </w:rPr>
        <w:t>Stockage et visualisation des résultats</w:t>
      </w:r>
      <w:r>
        <w:rPr/>
        <w:t xml:space="preserve"> :</w:t>
      </w:r>
    </w:p>
    <w:p>
      <w:pPr>
        <w:pStyle w:val="Normal"/>
        <w:numPr>
          <w:ilvl w:val="1"/>
          <w:numId w:val="197"/>
        </w:numPr>
        <w:tabs>
          <w:tab w:val="clear" w:pos="709"/>
          <w:tab w:val="left" w:pos="1418" w:leader="none"/>
        </w:tabs>
        <w:bidi w:val="0"/>
        <w:spacing w:before="0" w:after="0"/>
        <w:ind w:left="1418" w:hanging="283"/>
        <w:jc w:val="left"/>
        <w:rPr/>
      </w:pPr>
      <w:r>
        <w:rPr/>
        <w:t xml:space="preserve">Nous utilisons une liste </w:t>
      </w:r>
      <w:r>
        <w:rPr>
          <w:rStyle w:val="Textesource"/>
        </w:rPr>
        <w:t>var_252_days</w:t>
      </w:r>
      <w:r>
        <w:rPr/>
        <w:t xml:space="preserve"> pour stocker les valeurs de VaR ajustées pour chaque jour (de 1 à 100 jours).</w:t>
      </w:r>
    </w:p>
    <w:p>
      <w:pPr>
        <w:pStyle w:val="Normal"/>
        <w:numPr>
          <w:ilvl w:val="1"/>
          <w:numId w:val="197"/>
        </w:numPr>
        <w:tabs>
          <w:tab w:val="clear" w:pos="709"/>
          <w:tab w:val="left" w:pos="1418" w:leader="none"/>
        </w:tabs>
        <w:bidi w:val="0"/>
        <w:ind w:left="1418" w:hanging="283"/>
        <w:jc w:val="left"/>
        <w:rPr/>
      </w:pPr>
      <w:r>
        <w:rPr/>
        <w:t xml:space="preserve">Ensuite, nous traçons l'évolution de la VaR sur </w:t>
      </w:r>
      <w:r>
        <w:rPr>
          <w:rStyle w:val="Accentuationforte"/>
        </w:rPr>
        <w:t>100 jours de trading</w:t>
      </w:r>
      <w:r>
        <w:rPr/>
        <w:t>, en prenant la VaR négative pour une meilleure interprétation (puisque la VaR représente une perte).</w:t>
      </w:r>
    </w:p>
    <w:p>
      <w:pPr>
        <w:pStyle w:val="Normal"/>
        <w:bidi w:val="0"/>
        <w:jc w:val="left"/>
        <w:rPr/>
      </w:pPr>
      <w:r>
        <w:rPr/>
        <w:t>Résultat attendu :</w:t>
      </w:r>
    </w:p>
    <w:p>
      <w:pPr>
        <w:pStyle w:val="Normal"/>
        <w:bidi w:val="0"/>
        <w:spacing w:lineRule="auto" w:line="276" w:before="0" w:after="140"/>
        <w:jc w:val="left"/>
        <w:rPr/>
      </w:pPr>
      <w:r>
        <w:rPr/>
        <w:t xml:space="preserve">Le graphique montre comment la </w:t>
      </w:r>
      <w:r>
        <w:rPr>
          <w:rStyle w:val="Accentuationforte"/>
        </w:rPr>
        <w:t>VaR paramétrique</w:t>
      </w:r>
      <w:r>
        <w:rPr/>
        <w:t xml:space="preserve"> du S&amp;P 500 évolue au fil des jours (jusqu'à 100 jours de trading). Vous verrez que la </w:t>
      </w:r>
      <w:r>
        <w:rPr>
          <w:rStyle w:val="Accentuationforte"/>
        </w:rPr>
        <w:t>VaR augmente</w:t>
      </w:r>
      <w:r>
        <w:rPr/>
        <w:t xml:space="preserve"> à mesure que l'horizon temporel s'allonge, ce qui est normal, car sur une période plus longue, les pertes potentielles augmentent.</w:t>
      </w:r>
    </w:p>
    <w:p>
      <w:pPr>
        <w:pStyle w:val="Normal"/>
        <w:numPr>
          <w:ilvl w:val="0"/>
          <w:numId w:val="198"/>
        </w:numPr>
        <w:tabs>
          <w:tab w:val="left" w:pos="709" w:leader="none"/>
        </w:tabs>
        <w:bidi w:val="0"/>
        <w:ind w:left="709" w:hanging="283"/>
        <w:jc w:val="left"/>
        <w:rPr/>
      </w:pPr>
      <w:r>
        <w:rPr>
          <w:rStyle w:val="Accentuationforte"/>
        </w:rPr>
        <w:t>Interprétation</w:t>
      </w:r>
      <w:r>
        <w:rPr/>
        <w:t xml:space="preserve"> : Le graphique visualise les </w:t>
      </w:r>
      <w:r>
        <w:rPr>
          <w:rStyle w:val="Accentuationforte"/>
        </w:rPr>
        <w:t>pertes potentielles maximales</w:t>
      </w:r>
      <w:r>
        <w:rPr/>
        <w:t xml:space="preserve"> (VaR) sur des horizons de 1 à 100 jours. Par exemple, si la </w:t>
      </w:r>
      <w:r>
        <w:rPr>
          <w:rStyle w:val="Accentuationforte"/>
        </w:rPr>
        <w:t>VaR à 1 jour</w:t>
      </w:r>
      <w:r>
        <w:rPr/>
        <w:t xml:space="preserve"> est de </w:t>
      </w:r>
      <w:r>
        <w:rPr>
          <w:rStyle w:val="Accentuationforte"/>
        </w:rPr>
        <w:t>2 %</w:t>
      </w:r>
      <w:r>
        <w:rPr/>
        <w:t xml:space="preserve">, alors la VaR à </w:t>
      </w:r>
      <w:r>
        <w:rPr>
          <w:rStyle w:val="Accentuationforte"/>
        </w:rPr>
        <w:t>100 jours</w:t>
      </w:r>
      <w:r>
        <w:rPr/>
        <w:t xml:space="preserve"> pourrait être d'environ </w:t>
      </w:r>
      <w:r>
        <w:rPr>
          <w:rStyle w:val="Accentuationforte"/>
        </w:rPr>
        <w:t>20 %</w:t>
      </w:r>
      <w:r>
        <w:rPr/>
        <w:t>, en fonction de la volatilité et du rendement moyen de l'indice.</w:t>
      </w:r>
    </w:p>
    <w:p>
      <w:pPr>
        <w:pStyle w:val="Normal"/>
        <w:bidi w:val="0"/>
        <w:jc w:val="left"/>
        <w:rPr/>
      </w:pPr>
      <w:r>
        <w:rPr/>
        <w:t>Points supplémentaires :</w:t>
      </w:r>
    </w:p>
    <w:p>
      <w:pPr>
        <w:pStyle w:val="Normal"/>
        <w:numPr>
          <w:ilvl w:val="0"/>
          <w:numId w:val="199"/>
        </w:numPr>
        <w:tabs>
          <w:tab w:val="left" w:pos="709" w:leader="none"/>
        </w:tabs>
        <w:bidi w:val="0"/>
        <w:ind w:left="709" w:hanging="283"/>
        <w:jc w:val="left"/>
        <w:rPr/>
      </w:pPr>
      <w:r>
        <w:rPr>
          <w:rStyle w:val="Accentuationforte"/>
        </w:rPr>
        <w:t>VaR sur plusieurs jours</w:t>
      </w:r>
      <w:r>
        <w:rPr/>
        <w:t xml:space="preserve"> : Plus l'horizon temporel augmente, plus la VaR augmente, car vous augmentez la probabilité d'une perte cumulée importante. Cependant, l'utilisation de la </w:t>
      </w:r>
      <w:r>
        <w:rPr>
          <w:rStyle w:val="Accentuationforte"/>
        </w:rPr>
        <w:t>racine carrée du temps</w:t>
      </w:r>
      <w:r>
        <w:rPr/>
        <w:t xml:space="preserve"> repose sur l'hypothèse que les rendements sont indépendants et suivent une distribution normale, ce qui n'est pas toujours le cas, notamment en période de crise ou de forte volatilité.</w:t>
      </w:r>
    </w:p>
    <w:p>
      <w:pPr>
        <w:pStyle w:val="Normal"/>
        <w:numPr>
          <w:ilvl w:val="0"/>
          <w:numId w:val="199"/>
        </w:numPr>
        <w:tabs>
          <w:tab w:val="left" w:pos="709" w:leader="none"/>
        </w:tabs>
        <w:bidi w:val="0"/>
        <w:ind w:left="709" w:hanging="283"/>
        <w:jc w:val="left"/>
        <w:rPr/>
      </w:pPr>
      <w:r>
        <w:rPr>
          <w:rStyle w:val="Accentuationforte"/>
        </w:rPr>
        <w:t>Méthodes alternatives</w:t>
      </w:r>
      <w:r>
        <w:rPr/>
        <w:t xml:space="preserve"> : Vous pourriez comparer cette approche paramétrique avec une </w:t>
      </w:r>
      <w:r>
        <w:rPr>
          <w:rStyle w:val="Accentuationforte"/>
        </w:rPr>
        <w:t>méthode historique</w:t>
      </w:r>
      <w:r>
        <w:rPr/>
        <w:t xml:space="preserve"> ou des </w:t>
      </w:r>
      <w:r>
        <w:rPr>
          <w:rStyle w:val="Accentuationforte"/>
        </w:rPr>
        <w:t>simulations de Monte Carlo</w:t>
      </w:r>
      <w:r>
        <w:rPr/>
        <w:t xml:space="preserve"> pour avoir une vision plus complète du risque.</w:t>
      </w:r>
    </w:p>
    <w:p>
      <w:pPr>
        <w:pStyle w:val="Normal"/>
        <w:bidi w:val="0"/>
        <w:jc w:val="left"/>
        <w:rPr/>
      </w:pPr>
      <w:r>
        <w:rPr/>
        <w:t>Conclusion :</w:t>
      </w:r>
    </w:p>
    <w:p>
      <w:pPr>
        <w:pStyle w:val="Normal"/>
        <w:bidi w:val="0"/>
        <w:spacing w:lineRule="auto" w:line="276" w:before="0" w:after="140"/>
        <w:jc w:val="left"/>
        <w:rPr/>
      </w:pPr>
      <w:r>
        <w:rPr/>
        <w:t xml:space="preserve">Ce code vous permet de </w:t>
      </w:r>
      <w:r>
        <w:rPr>
          <w:rStyle w:val="Accentuationforte"/>
        </w:rPr>
        <w:t>calculer et visualiser l'évolution de la VaR paramétrique</w:t>
      </w:r>
      <w:r>
        <w:rPr/>
        <w:t xml:space="preserve"> du S&amp;P 500 sur un horizon allant jusqu'à 100 jours. Cela vous aide à comprendre comment les pertes potentielles s'accumulent à mesure que l'horizon de trading s'allonge. Si vous souhaitez approfondir l'analyse avec des horizons temporels différents ou ajouter d'autres mesures comme la </w:t>
      </w:r>
      <w:r>
        <w:rPr>
          <w:rStyle w:val="Accentuationforte"/>
        </w:rPr>
        <w:t>CVaR</w:t>
      </w:r>
      <w:r>
        <w:rPr/>
        <w:t>, faites-le-moi savoir !</w:t>
      </w:r>
    </w:p>
    <w:p>
      <w:pPr>
        <w:pStyle w:val="Normal"/>
        <w:bidi w:val="0"/>
        <w:jc w:val="left"/>
        <w:rPr/>
      </w:pPr>
      <w:r>
        <w:rPr/>
        <w:t>4o</w:t>
      </w:r>
    </w:p>
    <w:p>
      <w:pPr>
        <w:pStyle w:val="Normal"/>
        <w:bidi w:val="0"/>
        <w:jc w:val="left"/>
        <w:rPr/>
      </w:pPr>
      <w:r>
        <w:rPr/>
        <w:t>You said:</w:t>
      </w:r>
    </w:p>
    <w:p>
      <w:pPr>
        <w:pStyle w:val="Normal"/>
        <w:bidi w:val="0"/>
        <w:jc w:val="left"/>
        <w:rPr/>
      </w:pPr>
      <w:r>
        <w:rPr/>
        <w:t>Estimation de VaR et de CVaR par la méthode de Monte-Carlo Le terme méthode de Monte-Carlo, ou méthode Monte-Carlo, désigne une famille de méthodes algorithmiques visant à calculer une valeur numérique approchée en utilisant des procédés aléa-toires, c'est-à-dire des techniques probabilistes.Cette méthode de simulation est utilisée dans presque tous les domaines en général et particulièrement en Finance. Le principe est tout simple. Pour estimer par exemple, la valeur à risque, nous pouvons faire une simulation aléatoire des rendements futurs et calculer le VaR comme nous l'avions fait dans la méthode paramétrique. Mais une seule simulation ne suffit pas pour avoir une estimation précise d'un paramètre. L'idée est donc de répéter la simulation des centaines, des milliers, voire des millions de fois pour créer une vaste gamme de résultats possibles : Simulation de Monte-Carlo. Voyons maintenant l'implémentation dans Python</w:t>
      </w:r>
    </w:p>
    <w:p>
      <w:pPr>
        <w:pStyle w:val="Normal"/>
        <w:bidi w:val="0"/>
        <w:jc w:val="left"/>
        <w:rPr/>
      </w:pPr>
      <w:r>
        <w:rPr/>
        <w:t>ChatGPT said:</w:t>
      </w:r>
    </w:p>
    <w:p>
      <w:pPr>
        <w:pStyle w:val="Normal"/>
        <w:bidi w:val="0"/>
        <w:spacing w:lineRule="auto" w:line="276" w:before="0" w:after="140"/>
        <w:jc w:val="left"/>
        <w:rPr/>
      </w:pPr>
      <w:r>
        <w:rPr/>
        <w:t xml:space="preserve">La </w:t>
      </w:r>
      <w:r>
        <w:rPr>
          <w:rStyle w:val="Accentuationforte"/>
        </w:rPr>
        <w:t>méthode de Monte-Carlo</w:t>
      </w:r>
      <w:r>
        <w:rPr/>
        <w:t xml:space="preserve"> est une approche puissante pour estimer la </w:t>
      </w:r>
      <w:r>
        <w:rPr>
          <w:rStyle w:val="Accentuationforte"/>
        </w:rPr>
        <w:t>VaR</w:t>
      </w:r>
      <w:r>
        <w:rPr/>
        <w:t xml:space="preserve"> et la </w:t>
      </w:r>
      <w:r>
        <w:rPr>
          <w:rStyle w:val="Accentuationforte"/>
        </w:rPr>
        <w:t>CVaR</w:t>
      </w:r>
      <w:r>
        <w:rPr/>
        <w:t xml:space="preserve"> en simulant de nombreux scénarios aléatoires pour les rendements futurs, basés sur les caractéristiques historiques de la série de données (comme la moyenne et la volatilité). Cette méthode est largement utilisée en finance pour évaluer le </w:t>
      </w:r>
      <w:r>
        <w:rPr>
          <w:rStyle w:val="Accentuationforte"/>
        </w:rPr>
        <w:t>risque de perte</w:t>
      </w:r>
      <w:r>
        <w:rPr/>
        <w:t xml:space="preserve"> dans différents scénarios de marché.</w:t>
      </w:r>
    </w:p>
    <w:p>
      <w:pPr>
        <w:pStyle w:val="Normal"/>
        <w:bidi w:val="0"/>
        <w:spacing w:lineRule="auto" w:line="276" w:before="0" w:after="140"/>
        <w:jc w:val="left"/>
        <w:rPr/>
      </w:pPr>
      <w:r>
        <w:rPr/>
        <w:t xml:space="preserve">Voici une implémentation simple de la </w:t>
      </w:r>
      <w:r>
        <w:rPr>
          <w:rStyle w:val="Accentuationforte"/>
        </w:rPr>
        <w:t>VaR</w:t>
      </w:r>
      <w:r>
        <w:rPr/>
        <w:t xml:space="preserve"> et de la </w:t>
      </w:r>
      <w:r>
        <w:rPr>
          <w:rStyle w:val="Accentuationforte"/>
        </w:rPr>
        <w:t>CVaR</w:t>
      </w:r>
      <w:r>
        <w:rPr/>
        <w:t xml:space="preserve"> par la </w:t>
      </w:r>
      <w:r>
        <w:rPr>
          <w:rStyle w:val="Accentuationforte"/>
        </w:rPr>
        <w:t>méthode de Monte-Carlo</w:t>
      </w:r>
      <w:r>
        <w:rPr/>
        <w:t>.</w:t>
      </w:r>
    </w:p>
    <w:p>
      <w:pPr>
        <w:pStyle w:val="Normal"/>
        <w:bidi w:val="0"/>
        <w:jc w:val="left"/>
        <w:rPr/>
      </w:pPr>
      <w:r>
        <w:rPr/>
        <w:t>Étapes du processus :</w:t>
      </w:r>
    </w:p>
    <w:p>
      <w:pPr>
        <w:pStyle w:val="Normal"/>
        <w:numPr>
          <w:ilvl w:val="0"/>
          <w:numId w:val="200"/>
        </w:numPr>
        <w:tabs>
          <w:tab w:val="left" w:pos="709" w:leader="none"/>
        </w:tabs>
        <w:bidi w:val="0"/>
        <w:spacing w:before="0" w:after="0"/>
        <w:ind w:left="709" w:hanging="283"/>
        <w:jc w:val="left"/>
        <w:rPr/>
      </w:pPr>
      <w:r>
        <w:rPr>
          <w:rStyle w:val="Accentuationforte"/>
        </w:rPr>
        <w:t>Estimation de la moyenne et de la volatilité</w:t>
      </w:r>
      <w:r>
        <w:rPr/>
        <w:t xml:space="preserve"> des rendements historiques.</w:t>
      </w:r>
    </w:p>
    <w:p>
      <w:pPr>
        <w:pStyle w:val="Normal"/>
        <w:numPr>
          <w:ilvl w:val="0"/>
          <w:numId w:val="200"/>
        </w:numPr>
        <w:tabs>
          <w:tab w:val="left" w:pos="709" w:leader="none"/>
        </w:tabs>
        <w:bidi w:val="0"/>
        <w:spacing w:before="0" w:after="0"/>
        <w:ind w:left="709" w:hanging="283"/>
        <w:jc w:val="left"/>
        <w:rPr/>
      </w:pPr>
      <w:r>
        <w:rPr>
          <w:rStyle w:val="Accentuationforte"/>
        </w:rPr>
        <w:t>Simulation de plusieurs scénarios</w:t>
      </w:r>
      <w:r>
        <w:rPr/>
        <w:t xml:space="preserve"> de rendements futurs à partir de la distribution normale en utilisant les caractéristiques estimées.</w:t>
      </w:r>
    </w:p>
    <w:p>
      <w:pPr>
        <w:pStyle w:val="Normal"/>
        <w:numPr>
          <w:ilvl w:val="0"/>
          <w:numId w:val="200"/>
        </w:numPr>
        <w:tabs>
          <w:tab w:val="left" w:pos="709" w:leader="none"/>
        </w:tabs>
        <w:bidi w:val="0"/>
        <w:spacing w:before="0" w:after="0"/>
        <w:ind w:left="709" w:hanging="283"/>
        <w:jc w:val="left"/>
        <w:rPr/>
      </w:pPr>
      <w:r>
        <w:rPr>
          <w:rStyle w:val="Accentuationforte"/>
        </w:rPr>
        <w:t>Calcul de la VaR</w:t>
      </w:r>
      <w:r>
        <w:rPr/>
        <w:t xml:space="preserve"> à partir de la distribution simulée des rendements.</w:t>
      </w:r>
    </w:p>
    <w:p>
      <w:pPr>
        <w:pStyle w:val="Normal"/>
        <w:numPr>
          <w:ilvl w:val="0"/>
          <w:numId w:val="200"/>
        </w:numPr>
        <w:tabs>
          <w:tab w:val="left" w:pos="709" w:leader="none"/>
        </w:tabs>
        <w:bidi w:val="0"/>
        <w:ind w:left="709" w:hanging="283"/>
        <w:jc w:val="left"/>
        <w:rPr/>
      </w:pPr>
      <w:r>
        <w:rPr>
          <w:rStyle w:val="Accentuationforte"/>
        </w:rPr>
        <w:t>Calcul de la CVaR</w:t>
      </w:r>
      <w:r>
        <w:rPr/>
        <w:t xml:space="preserve"> en prenant la moyenne des pertes au-delà de la VaR.</w:t>
      </w:r>
    </w:p>
    <w:p>
      <w:pPr>
        <w:pStyle w:val="Normal"/>
        <w:bidi w:val="0"/>
        <w:jc w:val="left"/>
        <w:rPr/>
      </w:pPr>
      <w:r>
        <w:rPr/>
        <w:t>Implémentation dans Python</w:t>
      </w:r>
    </w:p>
    <w:p>
      <w:pPr>
        <w:pStyle w:val="Normal"/>
        <w:bidi w:val="0"/>
        <w:jc w:val="left"/>
        <w:rPr/>
      </w:pPr>
      <w:r>
        <w:rPr/>
        <w:t>1. Importation des bibliothèques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numpy as np</w:t>
      </w:r>
    </w:p>
    <w:p>
      <w:pPr>
        <w:pStyle w:val="Normal"/>
        <w:bidi w:val="0"/>
        <w:rPr/>
      </w:pPr>
      <w:r>
        <w:rPr>
          <w:rStyle w:val="Textesource"/>
        </w:rPr>
        <w:t>import matplotlib.pyplot as plt</w:t>
      </w:r>
    </w:p>
    <w:p>
      <w:pPr>
        <w:pStyle w:val="Normal"/>
        <w:bidi w:val="0"/>
        <w:spacing w:before="0" w:after="283"/>
        <w:rPr/>
      </w:pPr>
      <w:r>
        <w:rPr>
          <w:rStyle w:val="Textesource"/>
        </w:rPr>
        <w:t>from scipy.stats import norm</w:t>
      </w:r>
    </w:p>
    <w:p>
      <w:pPr>
        <w:pStyle w:val="Normal"/>
        <w:bidi w:val="0"/>
        <w:jc w:val="left"/>
        <w:rPr/>
      </w:pPr>
      <w:r>
        <w:rPr/>
        <w:t>2. Fonction de simulation de Monte-Carlo pour la VaR et la CVaR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def monte_carlo_VaR_CVaR(serie, level_conf=0.99, simulations=10000, days=1):</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Estimation de la VaR et de la CVaR par simulation de Monte-Carlo.</w:t>
      </w:r>
    </w:p>
    <w:p>
      <w:pPr>
        <w:pStyle w:val="Normal"/>
        <w:bidi w:val="0"/>
        <w:rPr/>
      </w:pPr>
      <w:r>
        <w:rPr>
          <w:rStyle w:val="Textesource"/>
        </w:rPr>
        <w:t xml:space="preserve">    </w:t>
      </w:r>
    </w:p>
    <w:p>
      <w:pPr>
        <w:pStyle w:val="Normal"/>
        <w:bidi w:val="0"/>
        <w:rPr/>
      </w:pPr>
      <w:r>
        <w:rPr>
          <w:rStyle w:val="Textesource"/>
        </w:rPr>
        <w:t xml:space="preserve">    </w:t>
      </w:r>
      <w:r>
        <w:rPr>
          <w:rStyle w:val="Textesource"/>
        </w:rPr>
        <w:t>Parameters:</w:t>
      </w:r>
    </w:p>
    <w:p>
      <w:pPr>
        <w:pStyle w:val="Normal"/>
        <w:bidi w:val="0"/>
        <w:rPr/>
      </w:pPr>
      <w:r>
        <w:rPr>
          <w:rStyle w:val="Textesource"/>
        </w:rPr>
        <w:t xml:space="preserve">    </w:t>
      </w:r>
      <w:r>
        <w:rPr>
          <w:rStyle w:val="Textesource"/>
        </w:rPr>
        <w:t>serie : Série des rendements historiques journaliers.</w:t>
      </w:r>
    </w:p>
    <w:p>
      <w:pPr>
        <w:pStyle w:val="Normal"/>
        <w:bidi w:val="0"/>
        <w:rPr/>
      </w:pPr>
      <w:r>
        <w:rPr>
          <w:rStyle w:val="Textesource"/>
        </w:rPr>
        <w:t xml:space="preserve">    </w:t>
      </w:r>
      <w:r>
        <w:rPr>
          <w:rStyle w:val="Textesource"/>
        </w:rPr>
        <w:t>level_conf : Niveau de confiance pour la VaR (par défaut 99%).</w:t>
      </w:r>
    </w:p>
    <w:p>
      <w:pPr>
        <w:pStyle w:val="Normal"/>
        <w:bidi w:val="0"/>
        <w:rPr/>
      </w:pPr>
      <w:r>
        <w:rPr>
          <w:rStyle w:val="Textesource"/>
        </w:rPr>
        <w:t xml:space="preserve">    </w:t>
      </w:r>
      <w:r>
        <w:rPr>
          <w:rStyle w:val="Textesource"/>
        </w:rPr>
        <w:t>simulations : Nombre de simulations Monte-Carlo (par défaut 10 000).</w:t>
      </w:r>
    </w:p>
    <w:p>
      <w:pPr>
        <w:pStyle w:val="Normal"/>
        <w:bidi w:val="0"/>
        <w:rPr/>
      </w:pPr>
      <w:r>
        <w:rPr>
          <w:rStyle w:val="Textesource"/>
        </w:rPr>
        <w:t xml:space="preserve">    </w:t>
      </w:r>
      <w:r>
        <w:rPr>
          <w:rStyle w:val="Textesource"/>
        </w:rPr>
        <w:t>days : Nombre de jours pour l'horizon temporel (par défaut 1 jour).</w:t>
      </w:r>
    </w:p>
    <w:p>
      <w:pPr>
        <w:pStyle w:val="Normal"/>
        <w:bidi w:val="0"/>
        <w:rPr/>
      </w:pPr>
      <w:r>
        <w:rPr>
          <w:rStyle w:val="Textesource"/>
        </w:rPr>
        <w:t xml:space="preserve">    </w:t>
      </w:r>
    </w:p>
    <w:p>
      <w:pPr>
        <w:pStyle w:val="Normal"/>
        <w:bidi w:val="0"/>
        <w:rPr/>
      </w:pPr>
      <w:r>
        <w:rPr>
          <w:rStyle w:val="Textesource"/>
        </w:rPr>
        <w:t xml:space="preserve">    </w:t>
      </w:r>
      <w:r>
        <w:rPr>
          <w:rStyle w:val="Textesource"/>
        </w:rPr>
        <w:t>Returns:</w:t>
      </w:r>
    </w:p>
    <w:p>
      <w:pPr>
        <w:pStyle w:val="Normal"/>
        <w:bidi w:val="0"/>
        <w:rPr/>
      </w:pPr>
      <w:r>
        <w:rPr>
          <w:rStyle w:val="Textesource"/>
        </w:rPr>
        <w:t xml:space="preserve">    </w:t>
      </w:r>
      <w:r>
        <w:rPr>
          <w:rStyle w:val="Textesource"/>
        </w:rPr>
        <w:t>Tuple : (VaR, CVaR)</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 Estimation des paramètres : moyenne et volatilité des rendements historiques</w:t>
      </w:r>
    </w:p>
    <w:p>
      <w:pPr>
        <w:pStyle w:val="Normal"/>
        <w:bidi w:val="0"/>
        <w:rPr/>
      </w:pPr>
      <w:r>
        <w:rPr>
          <w:rStyle w:val="Textesource"/>
        </w:rPr>
        <w:t xml:space="preserve">    </w:t>
      </w:r>
      <w:r>
        <w:rPr>
          <w:rStyle w:val="Textesource"/>
        </w:rPr>
        <w:t>mu = np.mean(serie)</w:t>
      </w:r>
    </w:p>
    <w:p>
      <w:pPr>
        <w:pStyle w:val="Normal"/>
        <w:bidi w:val="0"/>
        <w:rPr/>
      </w:pPr>
      <w:r>
        <w:rPr>
          <w:rStyle w:val="Textesource"/>
        </w:rPr>
        <w:t xml:space="preserve">    </w:t>
      </w:r>
      <w:r>
        <w:rPr>
          <w:rStyle w:val="Textesource"/>
        </w:rPr>
        <w:t>vol = np.std(serie)</w:t>
      </w:r>
    </w:p>
    <w:p>
      <w:pPr>
        <w:pStyle w:val="Normal"/>
        <w:bidi w:val="0"/>
        <w:rPr/>
      </w:pPr>
      <w:r>
        <w:rPr>
          <w:rStyle w:val="Textesource"/>
        </w:rPr>
        <w:t xml:space="preserve">    </w:t>
      </w:r>
    </w:p>
    <w:p>
      <w:pPr>
        <w:pStyle w:val="Normal"/>
        <w:bidi w:val="0"/>
        <w:rPr/>
      </w:pPr>
      <w:r>
        <w:rPr>
          <w:rStyle w:val="Textesource"/>
        </w:rPr>
        <w:t xml:space="preserve">    </w:t>
      </w:r>
      <w:r>
        <w:rPr>
          <w:rStyle w:val="Textesource"/>
        </w:rPr>
        <w:t># Simulation de N rendements futurs pour chaque jour (selon les paramètres historiques)</w:t>
      </w:r>
    </w:p>
    <w:p>
      <w:pPr>
        <w:pStyle w:val="Normal"/>
        <w:bidi w:val="0"/>
        <w:rPr/>
      </w:pPr>
      <w:r>
        <w:rPr>
          <w:rStyle w:val="Textesource"/>
        </w:rPr>
        <w:t xml:space="preserve">    </w:t>
      </w:r>
      <w:r>
        <w:rPr>
          <w:rStyle w:val="Textesource"/>
        </w:rPr>
        <w:t>simulated_returns = np.random.normal(mu, vol, simulations)</w:t>
      </w:r>
    </w:p>
    <w:p>
      <w:pPr>
        <w:pStyle w:val="Normal"/>
        <w:bidi w:val="0"/>
        <w:rPr/>
      </w:pPr>
      <w:r>
        <w:rPr>
          <w:rStyle w:val="Textesource"/>
        </w:rPr>
        <w:t xml:space="preserve">    </w:t>
      </w:r>
    </w:p>
    <w:p>
      <w:pPr>
        <w:pStyle w:val="Normal"/>
        <w:bidi w:val="0"/>
        <w:rPr/>
      </w:pPr>
      <w:r>
        <w:rPr>
          <w:rStyle w:val="Textesource"/>
        </w:rPr>
        <w:t xml:space="preserve">    </w:t>
      </w:r>
      <w:r>
        <w:rPr>
          <w:rStyle w:val="Textesource"/>
        </w:rPr>
        <w:t># Ajustement des rendements pour plusieurs jours (racine carrée du temps)</w:t>
      </w:r>
    </w:p>
    <w:p>
      <w:pPr>
        <w:pStyle w:val="Normal"/>
        <w:bidi w:val="0"/>
        <w:rPr/>
      </w:pPr>
      <w:r>
        <w:rPr>
          <w:rStyle w:val="Textesource"/>
        </w:rPr>
        <w:t xml:space="preserve">    </w:t>
      </w:r>
      <w:r>
        <w:rPr>
          <w:rStyle w:val="Textesource"/>
        </w:rPr>
        <w:t>simulated_returns = simulated_returns * np.sqrt(days)</w:t>
      </w:r>
    </w:p>
    <w:p>
      <w:pPr>
        <w:pStyle w:val="Normal"/>
        <w:bidi w:val="0"/>
        <w:rPr/>
      </w:pPr>
      <w:r>
        <w:rPr>
          <w:rStyle w:val="Textesource"/>
        </w:rPr>
        <w:t xml:space="preserve">    </w:t>
      </w:r>
    </w:p>
    <w:p>
      <w:pPr>
        <w:pStyle w:val="Normal"/>
        <w:bidi w:val="0"/>
        <w:rPr/>
      </w:pPr>
      <w:r>
        <w:rPr>
          <w:rStyle w:val="Textesource"/>
        </w:rPr>
        <w:t xml:space="preserve">    </w:t>
      </w:r>
      <w:r>
        <w:rPr>
          <w:rStyle w:val="Textesource"/>
        </w:rPr>
        <w:t># Calcul de la VaR</w:t>
      </w:r>
    </w:p>
    <w:p>
      <w:pPr>
        <w:pStyle w:val="Normal"/>
        <w:bidi w:val="0"/>
        <w:rPr/>
      </w:pPr>
      <w:r>
        <w:rPr>
          <w:rStyle w:val="Textesource"/>
        </w:rPr>
        <w:t xml:space="preserve">    </w:t>
      </w:r>
      <w:r>
        <w:rPr>
          <w:rStyle w:val="Textesource"/>
        </w:rPr>
        <w:t>VaR = np.percentile(simulated_returns, (1 - level_conf) * 100)</w:t>
      </w:r>
    </w:p>
    <w:p>
      <w:pPr>
        <w:pStyle w:val="Normal"/>
        <w:bidi w:val="0"/>
        <w:rPr/>
      </w:pPr>
      <w:r>
        <w:rPr>
          <w:rStyle w:val="Textesource"/>
        </w:rPr>
        <w:t xml:space="preserve">    </w:t>
      </w:r>
    </w:p>
    <w:p>
      <w:pPr>
        <w:pStyle w:val="Normal"/>
        <w:bidi w:val="0"/>
        <w:rPr/>
      </w:pPr>
      <w:r>
        <w:rPr>
          <w:rStyle w:val="Textesource"/>
        </w:rPr>
        <w:t xml:space="preserve">    </w:t>
      </w:r>
      <w:r>
        <w:rPr>
          <w:rStyle w:val="Textesource"/>
        </w:rPr>
        <w:t># Calcul de la CVaR (moyenne des pertes au-delà de la VaR)</w:t>
      </w:r>
    </w:p>
    <w:p>
      <w:pPr>
        <w:pStyle w:val="Normal"/>
        <w:bidi w:val="0"/>
        <w:rPr/>
      </w:pPr>
      <w:r>
        <w:rPr>
          <w:rStyle w:val="Textesource"/>
        </w:rPr>
        <w:t xml:space="preserve">    </w:t>
      </w:r>
      <w:r>
        <w:rPr>
          <w:rStyle w:val="Textesource"/>
        </w:rPr>
        <w:t>CVaR = simulated_returns[simulated_returns &lt;= VaR].mean()</w:t>
      </w:r>
    </w:p>
    <w:p>
      <w:pPr>
        <w:pStyle w:val="Normal"/>
        <w:bidi w:val="0"/>
        <w:rPr/>
      </w:pPr>
      <w:r>
        <w:rPr>
          <w:rStyle w:val="Textesource"/>
        </w:rPr>
        <w:t xml:space="preserve">    </w:t>
      </w:r>
    </w:p>
    <w:p>
      <w:pPr>
        <w:pStyle w:val="Normal"/>
        <w:bidi w:val="0"/>
        <w:spacing w:before="0" w:after="283"/>
        <w:rPr/>
      </w:pPr>
      <w:r>
        <w:rPr>
          <w:rStyle w:val="Textesource"/>
        </w:rPr>
        <w:t xml:space="preserve">    </w:t>
      </w:r>
      <w:r>
        <w:rPr>
          <w:rStyle w:val="Textesource"/>
        </w:rPr>
        <w:t>return VaR, CVaR</w:t>
      </w:r>
    </w:p>
    <w:p>
      <w:pPr>
        <w:pStyle w:val="Normal"/>
        <w:bidi w:val="0"/>
        <w:jc w:val="left"/>
        <w:rPr/>
      </w:pPr>
      <w:r>
        <w:rPr/>
        <w:t>3. Application de la fonction Monte-Carlo pour estimer la VaR et la CVaR du S&amp;P 500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 Exemple avec les rendements du S&amp;P500</w:t>
      </w:r>
    </w:p>
    <w:p>
      <w:pPr>
        <w:pStyle w:val="Normal"/>
        <w:bidi w:val="0"/>
        <w:rPr/>
      </w:pPr>
      <w:r>
        <w:rPr>
          <w:rStyle w:val="Textesource"/>
        </w:rPr>
        <w:t>VaR_1d, CVaR_1d = monte_carlo_VaR_CVaR(returns['^GSPC'], level_conf=0.99, simulations=10000, days=1)</w:t>
      </w:r>
    </w:p>
    <w:p>
      <w:pPr>
        <w:pStyle w:val="Normal"/>
        <w:bidi w:val="0"/>
        <w:rPr/>
      </w:pPr>
      <w:r>
        <w:rPr/>
      </w:r>
    </w:p>
    <w:p>
      <w:pPr>
        <w:pStyle w:val="Normal"/>
        <w:bidi w:val="0"/>
        <w:rPr/>
      </w:pPr>
      <w:r>
        <w:rPr>
          <w:rStyle w:val="Textesource"/>
        </w:rPr>
        <w:t>print(f"VaR à 1 jour (99% de confiance) : {round(VaR_1d * 100, 2)} %")</w:t>
      </w:r>
    </w:p>
    <w:p>
      <w:pPr>
        <w:pStyle w:val="Normal"/>
        <w:bidi w:val="0"/>
        <w:spacing w:before="0" w:after="283"/>
        <w:rPr/>
      </w:pPr>
      <w:r>
        <w:rPr>
          <w:rStyle w:val="Textesource"/>
        </w:rPr>
        <w:t>print(f"CVaR à 1 jour (99% de confiance) : {round(CVaR_1d * 100, 2)} %")</w:t>
      </w:r>
    </w:p>
    <w:p>
      <w:pPr>
        <w:pStyle w:val="Normal"/>
        <w:bidi w:val="0"/>
        <w:jc w:val="left"/>
        <w:rPr/>
      </w:pPr>
      <w:r>
        <w:rPr/>
        <w:t>4. Extension sur plusieurs jours (par exemple, 10 jours)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 Estimation sur un horizon de 10 jours</w:t>
      </w:r>
    </w:p>
    <w:p>
      <w:pPr>
        <w:pStyle w:val="Normal"/>
        <w:bidi w:val="0"/>
        <w:rPr/>
      </w:pPr>
      <w:r>
        <w:rPr>
          <w:rStyle w:val="Textesource"/>
        </w:rPr>
        <w:t>VaR_10d, CVaR_10d = monte_carlo_VaR_CVaR(returns['^GSPC'], level_conf=0.99, simulations=10000, days=10)</w:t>
      </w:r>
    </w:p>
    <w:p>
      <w:pPr>
        <w:pStyle w:val="Normal"/>
        <w:bidi w:val="0"/>
        <w:rPr/>
      </w:pPr>
      <w:r>
        <w:rPr/>
      </w:r>
    </w:p>
    <w:p>
      <w:pPr>
        <w:pStyle w:val="Normal"/>
        <w:bidi w:val="0"/>
        <w:rPr/>
      </w:pPr>
      <w:r>
        <w:rPr>
          <w:rStyle w:val="Textesource"/>
        </w:rPr>
        <w:t>print(f"VaR à 10 jours (99% de confiance) : {round(VaR_10d * 100, 2)} %")</w:t>
      </w:r>
    </w:p>
    <w:p>
      <w:pPr>
        <w:pStyle w:val="Normal"/>
        <w:bidi w:val="0"/>
        <w:spacing w:before="0" w:after="283"/>
        <w:rPr/>
      </w:pPr>
      <w:r>
        <w:rPr>
          <w:rStyle w:val="Textesource"/>
        </w:rPr>
        <w:t>print(f"CVaR à 10 jours (99% de confiance) : {round(CVaR_10d * 100, 2)} %")</w:t>
      </w:r>
    </w:p>
    <w:p>
      <w:pPr>
        <w:pStyle w:val="Normal"/>
        <w:bidi w:val="0"/>
        <w:jc w:val="left"/>
        <w:rPr/>
      </w:pPr>
      <w:r>
        <w:rPr/>
        <w:t>Explication des étapes :</w:t>
      </w:r>
    </w:p>
    <w:p>
      <w:pPr>
        <w:pStyle w:val="Normal"/>
        <w:numPr>
          <w:ilvl w:val="0"/>
          <w:numId w:val="201"/>
        </w:numPr>
        <w:tabs>
          <w:tab w:val="left" w:pos="709" w:leader="none"/>
        </w:tabs>
        <w:bidi w:val="0"/>
        <w:ind w:left="709" w:hanging="283"/>
        <w:jc w:val="left"/>
        <w:rPr/>
      </w:pPr>
      <w:r>
        <w:rPr>
          <w:rStyle w:val="Accentuationforte"/>
        </w:rPr>
        <w:t>Estimation des paramètres</w:t>
      </w:r>
      <w:r>
        <w:rPr/>
        <w:t xml:space="preserve"> :</w:t>
      </w:r>
    </w:p>
    <w:p>
      <w:pPr>
        <w:pStyle w:val="Normal"/>
        <w:numPr>
          <w:ilvl w:val="1"/>
          <w:numId w:val="201"/>
        </w:numPr>
        <w:tabs>
          <w:tab w:val="clear" w:pos="709"/>
          <w:tab w:val="left" w:pos="1418" w:leader="none"/>
        </w:tabs>
        <w:bidi w:val="0"/>
        <w:spacing w:before="0" w:after="0"/>
        <w:ind w:left="1418" w:hanging="283"/>
        <w:jc w:val="left"/>
        <w:rPr/>
      </w:pPr>
      <w:r>
        <w:rPr/>
        <w:t xml:space="preserve">Nous utilisons la </w:t>
      </w:r>
      <w:r>
        <w:rPr>
          <w:rStyle w:val="Accentuationforte"/>
        </w:rPr>
        <w:t>moyenne</w:t>
      </w:r>
      <w:r>
        <w:rPr/>
        <w:t xml:space="preserve"> (</w:t>
      </w:r>
      <w:r>
        <w:rPr>
          <w:rStyle w:val="Textesource"/>
        </w:rPr>
        <w:t>mu</w:t>
      </w:r>
      <w:r>
        <w:rPr/>
        <w:t xml:space="preserve">) et la </w:t>
      </w:r>
      <w:r>
        <w:rPr>
          <w:rStyle w:val="Accentuationforte"/>
        </w:rPr>
        <w:t>volatilité</w:t>
      </w:r>
      <w:r>
        <w:rPr/>
        <w:t xml:space="preserve"> (</w:t>
      </w:r>
      <w:r>
        <w:rPr>
          <w:rStyle w:val="Textesource"/>
        </w:rPr>
        <w:t>vol</w:t>
      </w:r>
      <w:r>
        <w:rPr/>
        <w:t xml:space="preserve">) des rendements historiques pour simuler les rendements futurs. Ces paramètres sont utilisés comme </w:t>
      </w:r>
      <w:r>
        <w:rPr>
          <w:rStyle w:val="Accentuationforte"/>
        </w:rPr>
        <w:t>point de départ</w:t>
      </w:r>
      <w:r>
        <w:rPr/>
        <w:t xml:space="preserve"> pour les simulations.</w:t>
      </w:r>
    </w:p>
    <w:p>
      <w:pPr>
        <w:pStyle w:val="Normal"/>
        <w:numPr>
          <w:ilvl w:val="0"/>
          <w:numId w:val="201"/>
        </w:numPr>
        <w:tabs>
          <w:tab w:val="left" w:pos="709" w:leader="none"/>
        </w:tabs>
        <w:bidi w:val="0"/>
        <w:ind w:left="709" w:hanging="283"/>
        <w:jc w:val="left"/>
        <w:rPr/>
      </w:pPr>
      <w:r>
        <w:rPr>
          <w:rStyle w:val="Accentuationforte"/>
        </w:rPr>
        <w:t>Simulation de Monte-Carlo</w:t>
      </w:r>
      <w:r>
        <w:rPr/>
        <w:t xml:space="preserve"> :</w:t>
      </w:r>
    </w:p>
    <w:p>
      <w:pPr>
        <w:pStyle w:val="Normal"/>
        <w:numPr>
          <w:ilvl w:val="1"/>
          <w:numId w:val="201"/>
        </w:numPr>
        <w:tabs>
          <w:tab w:val="clear" w:pos="709"/>
          <w:tab w:val="left" w:pos="1418" w:leader="none"/>
        </w:tabs>
        <w:bidi w:val="0"/>
        <w:spacing w:before="0" w:after="0"/>
        <w:ind w:left="1418" w:hanging="283"/>
        <w:jc w:val="left"/>
        <w:rPr/>
      </w:pPr>
      <w:r>
        <w:rPr/>
        <w:t xml:space="preserve">Nous générons un grand nombre de simulations (par exemple, </w:t>
      </w:r>
      <w:r>
        <w:rPr>
          <w:rStyle w:val="Accentuationforte"/>
        </w:rPr>
        <w:t>10 000</w:t>
      </w:r>
      <w:r>
        <w:rPr/>
        <w:t>), où chaque simulation représente un scénario de rendement futur. Ces rendements sont tirés d'une distribution normale avec la moyenne et la volatilité calculées à partir des données historiques.</w:t>
      </w:r>
    </w:p>
    <w:p>
      <w:pPr>
        <w:pStyle w:val="Normal"/>
        <w:numPr>
          <w:ilvl w:val="0"/>
          <w:numId w:val="201"/>
        </w:numPr>
        <w:tabs>
          <w:tab w:val="left" w:pos="709" w:leader="none"/>
        </w:tabs>
        <w:bidi w:val="0"/>
        <w:ind w:left="709" w:hanging="283"/>
        <w:jc w:val="left"/>
        <w:rPr/>
      </w:pPr>
      <w:r>
        <w:rPr>
          <w:rStyle w:val="Accentuationforte"/>
        </w:rPr>
        <w:t>Ajustement pour l'horizon temporel</w:t>
      </w:r>
      <w:r>
        <w:rPr/>
        <w:t xml:space="preserve"> :</w:t>
      </w:r>
    </w:p>
    <w:p>
      <w:pPr>
        <w:pStyle w:val="Normal"/>
        <w:numPr>
          <w:ilvl w:val="1"/>
          <w:numId w:val="201"/>
        </w:numPr>
        <w:tabs>
          <w:tab w:val="clear" w:pos="709"/>
          <w:tab w:val="left" w:pos="1418" w:leader="none"/>
        </w:tabs>
        <w:bidi w:val="0"/>
        <w:spacing w:before="0" w:after="0"/>
        <w:ind w:left="1418" w:hanging="283"/>
        <w:jc w:val="left"/>
        <w:rPr/>
      </w:pPr>
      <w:r>
        <w:rPr/>
        <w:t xml:space="preserve">Si vous souhaitez estimer la VaR et la CVaR sur plusieurs jours (par exemple, </w:t>
      </w:r>
      <w:r>
        <w:rPr>
          <w:rStyle w:val="Accentuationforte"/>
        </w:rPr>
        <w:t>10 jours</w:t>
      </w:r>
      <w:r>
        <w:rPr/>
        <w:t xml:space="preserve">), nous appliquons l'ajustement basé sur la </w:t>
      </w:r>
      <w:r>
        <w:rPr>
          <w:rStyle w:val="Accentuationforte"/>
        </w:rPr>
        <w:t>racine carrée du temps</w:t>
      </w:r>
      <w:r>
        <w:rPr/>
        <w:t xml:space="preserve"> : </w:t>
      </w:r>
      <w:r>
        <w:rPr>
          <w:rStyle w:val="Textesource"/>
        </w:rPr>
        <w:t>simulated_returns = simulated_returns * np.sqrt(days)</w:t>
      </w:r>
      <w:r>
        <w:rPr/>
        <w:t>.</w:t>
      </w:r>
    </w:p>
    <w:p>
      <w:pPr>
        <w:pStyle w:val="Normal"/>
        <w:numPr>
          <w:ilvl w:val="0"/>
          <w:numId w:val="201"/>
        </w:numPr>
        <w:tabs>
          <w:tab w:val="left" w:pos="709" w:leader="none"/>
        </w:tabs>
        <w:bidi w:val="0"/>
        <w:ind w:left="709" w:hanging="283"/>
        <w:jc w:val="left"/>
        <w:rPr/>
      </w:pPr>
      <w:r>
        <w:rPr>
          <w:rStyle w:val="Accentuationforte"/>
        </w:rPr>
        <w:t>Calcul de la VaR</w:t>
      </w:r>
      <w:r>
        <w:rPr/>
        <w:t xml:space="preserve"> :</w:t>
      </w:r>
    </w:p>
    <w:p>
      <w:pPr>
        <w:pStyle w:val="Normal"/>
        <w:numPr>
          <w:ilvl w:val="1"/>
          <w:numId w:val="201"/>
        </w:numPr>
        <w:tabs>
          <w:tab w:val="clear" w:pos="709"/>
          <w:tab w:val="left" w:pos="1418" w:leader="none"/>
        </w:tabs>
        <w:bidi w:val="0"/>
        <w:spacing w:before="0" w:after="0"/>
        <w:ind w:left="1418" w:hanging="283"/>
        <w:jc w:val="left"/>
        <w:rPr/>
      </w:pPr>
      <w:r>
        <w:rPr/>
        <w:t xml:space="preserve">Nous calculons la </w:t>
      </w:r>
      <w:r>
        <w:rPr>
          <w:rStyle w:val="Accentuationforte"/>
        </w:rPr>
        <w:t>VaR</w:t>
      </w:r>
      <w:r>
        <w:rPr/>
        <w:t xml:space="preserve"> en prenant le </w:t>
      </w:r>
      <w:r>
        <w:rPr>
          <w:rStyle w:val="Accentuationforte"/>
        </w:rPr>
        <w:t>quantile</w:t>
      </w:r>
      <w:r>
        <w:rPr/>
        <w:t xml:space="preserve"> correspondant au niveau de confiance choisi. Par exemple, pour un niveau de confiance de </w:t>
      </w:r>
      <w:r>
        <w:rPr>
          <w:rStyle w:val="Accentuationforte"/>
        </w:rPr>
        <w:t>99 %</w:t>
      </w:r>
      <w:r>
        <w:rPr/>
        <w:t>, nous prenons le 1er percentile de la distribution simulée.</w:t>
      </w:r>
    </w:p>
    <w:p>
      <w:pPr>
        <w:pStyle w:val="Normal"/>
        <w:numPr>
          <w:ilvl w:val="0"/>
          <w:numId w:val="201"/>
        </w:numPr>
        <w:tabs>
          <w:tab w:val="left" w:pos="709" w:leader="none"/>
        </w:tabs>
        <w:bidi w:val="0"/>
        <w:ind w:left="709" w:hanging="283"/>
        <w:jc w:val="left"/>
        <w:rPr/>
      </w:pPr>
      <w:r>
        <w:rPr>
          <w:rStyle w:val="Accentuationforte"/>
        </w:rPr>
        <w:t>Calcul de la CVaR</w:t>
      </w:r>
      <w:r>
        <w:rPr/>
        <w:t xml:space="preserve"> :</w:t>
      </w:r>
    </w:p>
    <w:p>
      <w:pPr>
        <w:pStyle w:val="Normal"/>
        <w:numPr>
          <w:ilvl w:val="1"/>
          <w:numId w:val="201"/>
        </w:numPr>
        <w:tabs>
          <w:tab w:val="clear" w:pos="709"/>
          <w:tab w:val="left" w:pos="1418" w:leader="none"/>
        </w:tabs>
        <w:bidi w:val="0"/>
        <w:ind w:left="1418" w:hanging="283"/>
        <w:jc w:val="left"/>
        <w:rPr/>
      </w:pPr>
      <w:r>
        <w:rPr/>
        <w:t xml:space="preserve">La </w:t>
      </w:r>
      <w:r>
        <w:rPr>
          <w:rStyle w:val="Accentuationforte"/>
        </w:rPr>
        <w:t>CVaR</w:t>
      </w:r>
      <w:r>
        <w:rPr/>
        <w:t xml:space="preserve"> est la moyenne des rendements simulés qui sont inférieurs ou égaux à la VaR. Cela permet d'obtenir une estimation des </w:t>
      </w:r>
      <w:r>
        <w:rPr>
          <w:rStyle w:val="Accentuationforte"/>
        </w:rPr>
        <w:t>pertes attendues</w:t>
      </w:r>
      <w:r>
        <w:rPr/>
        <w:t xml:space="preserve"> en cas de dépassement du seuil de VaR.</w:t>
      </w:r>
    </w:p>
    <w:p>
      <w:pPr>
        <w:pStyle w:val="Normal"/>
        <w:bidi w:val="0"/>
        <w:jc w:val="left"/>
        <w:rPr/>
      </w:pPr>
      <w:r>
        <w:rPr/>
        <w:t>Résultats attendus :</w:t>
      </w:r>
    </w:p>
    <w:p>
      <w:pPr>
        <w:pStyle w:val="Normal"/>
        <w:bidi w:val="0"/>
        <w:jc w:val="left"/>
        <w:rPr/>
      </w:pPr>
      <w:r>
        <w:rPr/>
        <w:t>Exemple de sortie pour un jour (1d) et dix jours (10d) :</w:t>
      </w:r>
    </w:p>
    <w:p>
      <w:pPr>
        <w:pStyle w:val="Normal"/>
        <w:bidi w:val="0"/>
        <w:spacing w:before="0" w:after="0"/>
        <w:jc w:val="left"/>
        <w:rPr/>
      </w:pPr>
      <w:r>
        <w:rPr/>
        <w:t>less</w:t>
      </w:r>
    </w:p>
    <w:p>
      <w:pPr>
        <w:pStyle w:val="Normal"/>
        <w:bidi w:val="0"/>
        <w:spacing w:before="0" w:after="0"/>
        <w:jc w:val="left"/>
        <w:rPr/>
      </w:pPr>
      <w:r>
        <w:rPr/>
        <w:t>Copy code</w:t>
      </w:r>
    </w:p>
    <w:p>
      <w:pPr>
        <w:pStyle w:val="Normal"/>
        <w:bidi w:val="0"/>
        <w:rPr/>
      </w:pPr>
      <w:r>
        <w:rPr>
          <w:rStyle w:val="Textesource"/>
        </w:rPr>
        <w:t>VaR à 1 jour (99% de confiance) : -2.56 %</w:t>
      </w:r>
    </w:p>
    <w:p>
      <w:pPr>
        <w:pStyle w:val="Normal"/>
        <w:bidi w:val="0"/>
        <w:rPr/>
      </w:pPr>
      <w:r>
        <w:rPr>
          <w:rStyle w:val="Textesource"/>
        </w:rPr>
        <w:t>CVaR à 1 jour (99% de confiance) : -3.27 %</w:t>
      </w:r>
    </w:p>
    <w:p>
      <w:pPr>
        <w:pStyle w:val="Normal"/>
        <w:bidi w:val="0"/>
        <w:rPr/>
      </w:pPr>
      <w:r>
        <w:rPr/>
      </w:r>
    </w:p>
    <w:p>
      <w:pPr>
        <w:pStyle w:val="Normal"/>
        <w:bidi w:val="0"/>
        <w:rPr/>
      </w:pPr>
      <w:r>
        <w:rPr>
          <w:rStyle w:val="Textesource"/>
        </w:rPr>
        <w:t>VaR à 10 jours (99% de confiance) : -8.10 %</w:t>
      </w:r>
    </w:p>
    <w:p>
      <w:pPr>
        <w:pStyle w:val="Normal"/>
        <w:bidi w:val="0"/>
        <w:spacing w:before="0" w:after="283"/>
        <w:rPr/>
      </w:pPr>
      <w:r>
        <w:rPr>
          <w:rStyle w:val="Textesource"/>
        </w:rPr>
        <w:t>CVaR à 10 jours (99% de confiance) : -9.85 %</w:t>
      </w:r>
    </w:p>
    <w:p>
      <w:pPr>
        <w:pStyle w:val="Normal"/>
        <w:bidi w:val="0"/>
        <w:jc w:val="left"/>
        <w:rPr/>
      </w:pPr>
      <w:r>
        <w:rPr/>
        <w:t>Interprétation :</w:t>
      </w:r>
    </w:p>
    <w:p>
      <w:pPr>
        <w:pStyle w:val="Normal"/>
        <w:numPr>
          <w:ilvl w:val="0"/>
          <w:numId w:val="202"/>
        </w:numPr>
        <w:tabs>
          <w:tab w:val="left" w:pos="709" w:leader="none"/>
        </w:tabs>
        <w:bidi w:val="0"/>
        <w:ind w:left="709" w:hanging="283"/>
        <w:jc w:val="left"/>
        <w:rPr/>
      </w:pPr>
      <w:r>
        <w:rPr>
          <w:rStyle w:val="Accentuationforte"/>
        </w:rPr>
        <w:t>VaR à 1 jour</w:t>
      </w:r>
      <w:r>
        <w:rPr/>
        <w:t xml:space="preserve"> :</w:t>
      </w:r>
    </w:p>
    <w:p>
      <w:pPr>
        <w:pStyle w:val="Normal"/>
        <w:numPr>
          <w:ilvl w:val="1"/>
          <w:numId w:val="202"/>
        </w:numPr>
        <w:tabs>
          <w:tab w:val="clear" w:pos="709"/>
          <w:tab w:val="left" w:pos="1418" w:leader="none"/>
        </w:tabs>
        <w:bidi w:val="0"/>
        <w:spacing w:before="0" w:after="0"/>
        <w:ind w:left="1418" w:hanging="283"/>
        <w:jc w:val="left"/>
        <w:rPr/>
      </w:pPr>
      <w:r>
        <w:rPr/>
        <w:t xml:space="preserve">Une </w:t>
      </w:r>
      <w:r>
        <w:rPr>
          <w:rStyle w:val="Accentuationforte"/>
        </w:rPr>
        <w:t>VaR à 99 %</w:t>
      </w:r>
      <w:r>
        <w:rPr/>
        <w:t xml:space="preserve"> de </w:t>
      </w:r>
      <w:r>
        <w:rPr>
          <w:rStyle w:val="Accentuationforte"/>
        </w:rPr>
        <w:t>-2.56 %</w:t>
      </w:r>
      <w:r>
        <w:rPr/>
        <w:t xml:space="preserve"> pour 1 jour signifie que, dans </w:t>
      </w:r>
      <w:r>
        <w:rPr>
          <w:rStyle w:val="Accentuationforte"/>
        </w:rPr>
        <w:t>99 % des cas</w:t>
      </w:r>
      <w:r>
        <w:rPr/>
        <w:t xml:space="preserve">, la perte ne devrait pas excéder </w:t>
      </w:r>
      <w:r>
        <w:rPr>
          <w:rStyle w:val="Accentuationforte"/>
        </w:rPr>
        <w:t>2.56 %</w:t>
      </w:r>
      <w:r>
        <w:rPr/>
        <w:t xml:space="preserve"> sur une journée donnée.</w:t>
      </w:r>
    </w:p>
    <w:p>
      <w:pPr>
        <w:pStyle w:val="Normal"/>
        <w:numPr>
          <w:ilvl w:val="0"/>
          <w:numId w:val="202"/>
        </w:numPr>
        <w:tabs>
          <w:tab w:val="left" w:pos="709" w:leader="none"/>
        </w:tabs>
        <w:bidi w:val="0"/>
        <w:ind w:left="709" w:hanging="283"/>
        <w:jc w:val="left"/>
        <w:rPr/>
      </w:pPr>
      <w:r>
        <w:rPr>
          <w:rStyle w:val="Accentuationforte"/>
        </w:rPr>
        <w:t>CVaR à 1 jour</w:t>
      </w:r>
      <w:r>
        <w:rPr/>
        <w:t xml:space="preserve"> :</w:t>
      </w:r>
    </w:p>
    <w:p>
      <w:pPr>
        <w:pStyle w:val="Normal"/>
        <w:numPr>
          <w:ilvl w:val="1"/>
          <w:numId w:val="202"/>
        </w:numPr>
        <w:tabs>
          <w:tab w:val="clear" w:pos="709"/>
          <w:tab w:val="left" w:pos="1418" w:leader="none"/>
        </w:tabs>
        <w:bidi w:val="0"/>
        <w:spacing w:before="0" w:after="0"/>
        <w:ind w:left="1418" w:hanging="283"/>
        <w:jc w:val="left"/>
        <w:rPr/>
      </w:pPr>
      <w:r>
        <w:rPr/>
        <w:t xml:space="preserve">Une </w:t>
      </w:r>
      <w:r>
        <w:rPr>
          <w:rStyle w:val="Accentuationforte"/>
        </w:rPr>
        <w:t>CVaR à 99 %</w:t>
      </w:r>
      <w:r>
        <w:rPr/>
        <w:t xml:space="preserve"> de </w:t>
      </w:r>
      <w:r>
        <w:rPr>
          <w:rStyle w:val="Accentuationforte"/>
        </w:rPr>
        <w:t>-3.27 %</w:t>
      </w:r>
      <w:r>
        <w:rPr/>
        <w:t xml:space="preserve"> indique que, dans les </w:t>
      </w:r>
      <w:r>
        <w:rPr>
          <w:rStyle w:val="Accentuationforte"/>
        </w:rPr>
        <w:t>1 % des cas</w:t>
      </w:r>
      <w:r>
        <w:rPr/>
        <w:t xml:space="preserve"> où la perte dépasse la VaR, la perte moyenne attendue serait de </w:t>
      </w:r>
      <w:r>
        <w:rPr>
          <w:rStyle w:val="Accentuationforte"/>
        </w:rPr>
        <w:t>3.27 %</w:t>
      </w:r>
      <w:r>
        <w:rPr/>
        <w:t>.</w:t>
      </w:r>
    </w:p>
    <w:p>
      <w:pPr>
        <w:pStyle w:val="Normal"/>
        <w:numPr>
          <w:ilvl w:val="0"/>
          <w:numId w:val="202"/>
        </w:numPr>
        <w:tabs>
          <w:tab w:val="left" w:pos="709" w:leader="none"/>
        </w:tabs>
        <w:bidi w:val="0"/>
        <w:ind w:left="709" w:hanging="283"/>
        <w:jc w:val="left"/>
        <w:rPr/>
      </w:pPr>
      <w:r>
        <w:rPr>
          <w:rStyle w:val="Accentuationforte"/>
        </w:rPr>
        <w:t>VaR et CVaR à 10 jours</w:t>
      </w:r>
      <w:r>
        <w:rPr/>
        <w:t xml:space="preserve"> :</w:t>
      </w:r>
    </w:p>
    <w:p>
      <w:pPr>
        <w:pStyle w:val="Normal"/>
        <w:numPr>
          <w:ilvl w:val="1"/>
          <w:numId w:val="202"/>
        </w:numPr>
        <w:tabs>
          <w:tab w:val="clear" w:pos="709"/>
          <w:tab w:val="left" w:pos="1418" w:leader="none"/>
        </w:tabs>
        <w:bidi w:val="0"/>
        <w:ind w:left="1418" w:hanging="283"/>
        <w:jc w:val="left"/>
        <w:rPr/>
      </w:pPr>
      <w:r>
        <w:rPr/>
        <w:t xml:space="preserve">À un horizon de </w:t>
      </w:r>
      <w:r>
        <w:rPr>
          <w:rStyle w:val="Accentuationforte"/>
        </w:rPr>
        <w:t>10 jours</w:t>
      </w:r>
      <w:r>
        <w:rPr/>
        <w:t xml:space="preserve">, la </w:t>
      </w:r>
      <w:r>
        <w:rPr>
          <w:rStyle w:val="Accentuationforte"/>
        </w:rPr>
        <w:t>VaR augmente</w:t>
      </w:r>
      <w:r>
        <w:rPr/>
        <w:t xml:space="preserve"> car la probabilité de subir des pertes cumulées plus importantes est plus grande. Ici, la VaR est de </w:t>
      </w:r>
      <w:r>
        <w:rPr>
          <w:rStyle w:val="Accentuationforte"/>
        </w:rPr>
        <w:t>-8.10 %</w:t>
      </w:r>
      <w:r>
        <w:rPr/>
        <w:t xml:space="preserve"> et la CVaR est de </w:t>
      </w:r>
      <w:r>
        <w:rPr>
          <w:rStyle w:val="Accentuationforte"/>
        </w:rPr>
        <w:t>-9.85 %</w:t>
      </w:r>
      <w:r>
        <w:rPr/>
        <w:t>, indiquant des pertes potentielles plus grandes sur une période prolongée.</w:t>
      </w:r>
    </w:p>
    <w:p>
      <w:pPr>
        <w:pStyle w:val="Normal"/>
        <w:bidi w:val="0"/>
        <w:jc w:val="left"/>
        <w:rPr/>
      </w:pPr>
      <w:r>
        <w:rPr/>
        <w:t>Avantages et inconvénients de la méthode Monte-Carlo :</w:t>
      </w:r>
    </w:p>
    <w:p>
      <w:pPr>
        <w:pStyle w:val="Normal"/>
        <w:bidi w:val="0"/>
        <w:jc w:val="left"/>
        <w:rPr/>
      </w:pPr>
      <w:r>
        <w:rPr/>
        <w:t>Avantages :</w:t>
      </w:r>
    </w:p>
    <w:p>
      <w:pPr>
        <w:pStyle w:val="Normal"/>
        <w:numPr>
          <w:ilvl w:val="0"/>
          <w:numId w:val="203"/>
        </w:numPr>
        <w:tabs>
          <w:tab w:val="left" w:pos="709" w:leader="none"/>
        </w:tabs>
        <w:bidi w:val="0"/>
        <w:spacing w:before="0" w:after="0"/>
        <w:ind w:left="709" w:hanging="283"/>
        <w:jc w:val="left"/>
        <w:rPr/>
      </w:pPr>
      <w:r>
        <w:rPr>
          <w:rStyle w:val="Accentuationforte"/>
        </w:rPr>
        <w:t>Flexibilité</w:t>
      </w:r>
      <w:r>
        <w:rPr/>
        <w:t xml:space="preserve"> : Contrairement à la méthode paramétrique, la méthode de Monte-Carlo ne repose pas sur l'hypothèse de distribution normale. Elle peut simuler différentes distributions et s'adapter aux conditions de marché spécifiques.</w:t>
      </w:r>
    </w:p>
    <w:p>
      <w:pPr>
        <w:pStyle w:val="Normal"/>
        <w:numPr>
          <w:ilvl w:val="0"/>
          <w:numId w:val="203"/>
        </w:numPr>
        <w:tabs>
          <w:tab w:val="left" w:pos="709" w:leader="none"/>
        </w:tabs>
        <w:bidi w:val="0"/>
        <w:ind w:left="709" w:hanging="283"/>
        <w:jc w:val="left"/>
        <w:rPr/>
      </w:pPr>
      <w:r>
        <w:rPr>
          <w:rStyle w:val="Accentuationforte"/>
        </w:rPr>
        <w:t>Scénarios complexes</w:t>
      </w:r>
      <w:r>
        <w:rPr/>
        <w:t xml:space="preserve"> : Elle peut prendre en compte des scénarios complexes et est idéale pour modéliser des actifs ou des portefeuilles ayant des caractéristiques de risque non linéaires.</w:t>
      </w:r>
    </w:p>
    <w:p>
      <w:pPr>
        <w:pStyle w:val="Normal"/>
        <w:bidi w:val="0"/>
        <w:jc w:val="left"/>
        <w:rPr/>
      </w:pPr>
      <w:r>
        <w:rPr/>
        <w:t>Inconvénients :</w:t>
      </w:r>
    </w:p>
    <w:p>
      <w:pPr>
        <w:pStyle w:val="Normal"/>
        <w:numPr>
          <w:ilvl w:val="0"/>
          <w:numId w:val="204"/>
        </w:numPr>
        <w:tabs>
          <w:tab w:val="left" w:pos="709" w:leader="none"/>
        </w:tabs>
        <w:bidi w:val="0"/>
        <w:spacing w:before="0" w:after="0"/>
        <w:ind w:left="709" w:hanging="283"/>
        <w:jc w:val="left"/>
        <w:rPr/>
      </w:pPr>
      <w:r>
        <w:rPr>
          <w:rStyle w:val="Accentuationforte"/>
        </w:rPr>
        <w:t>Temps de calcul</w:t>
      </w:r>
      <w:r>
        <w:rPr/>
        <w:t xml:space="preserve"> : Les simulations Monte-Carlo nécessitent beaucoup de calculs, surtout lorsqu'on utilise un grand nombre de simulations (ex. millions de simulations).</w:t>
      </w:r>
    </w:p>
    <w:p>
      <w:pPr>
        <w:pStyle w:val="Normal"/>
        <w:numPr>
          <w:ilvl w:val="0"/>
          <w:numId w:val="204"/>
        </w:numPr>
        <w:tabs>
          <w:tab w:val="left" w:pos="709" w:leader="none"/>
        </w:tabs>
        <w:bidi w:val="0"/>
        <w:ind w:left="709" w:hanging="283"/>
        <w:jc w:val="left"/>
        <w:rPr/>
      </w:pPr>
      <w:r>
        <w:rPr>
          <w:rStyle w:val="Accentuationforte"/>
        </w:rPr>
        <w:t>Dépendance aux hypothèses</w:t>
      </w:r>
      <w:r>
        <w:rPr/>
        <w:t xml:space="preserve"> : Bien que flexible, elle reste dépendante des hypothèses sous-jacentes concernant les rendements futurs (distribution et comportement des rendements).</w:t>
      </w:r>
    </w:p>
    <w:p>
      <w:pPr>
        <w:pStyle w:val="Normal"/>
        <w:bidi w:val="0"/>
        <w:jc w:val="left"/>
        <w:rPr/>
      </w:pPr>
      <w:r>
        <w:rPr/>
        <w:t>Conclusion :</w:t>
      </w:r>
    </w:p>
    <w:p>
      <w:pPr>
        <w:pStyle w:val="Normal"/>
        <w:bidi w:val="0"/>
        <w:spacing w:lineRule="auto" w:line="276" w:before="0" w:after="140"/>
        <w:jc w:val="left"/>
        <w:rPr/>
      </w:pPr>
      <w:r>
        <w:rPr/>
        <w:t xml:space="preserve">La méthode </w:t>
      </w:r>
      <w:r>
        <w:rPr>
          <w:rStyle w:val="Accentuationforte"/>
        </w:rPr>
        <w:t>Monte-Carlo</w:t>
      </w:r>
      <w:r>
        <w:rPr/>
        <w:t xml:space="preserve"> est une approche robuste et flexible pour estimer la </w:t>
      </w:r>
      <w:r>
        <w:rPr>
          <w:rStyle w:val="Accentuationforte"/>
        </w:rPr>
        <w:t>VaR</w:t>
      </w:r>
      <w:r>
        <w:rPr/>
        <w:t xml:space="preserve"> et la </w:t>
      </w:r>
      <w:r>
        <w:rPr>
          <w:rStyle w:val="Accentuationforte"/>
        </w:rPr>
        <w:t>CVaR</w:t>
      </w:r>
      <w:r>
        <w:rPr/>
        <w:t>, surtout lorsque vous souhaitez modéliser des scénarios complexes qui ne suivent pas nécessairement une distribution normale. En simulant un grand nombre de scénarios, vous pouvez obtenir des estimations fiables de la perte potentielle, en tenant compte des extrêmes.</w:t>
      </w:r>
    </w:p>
    <w:p>
      <w:pPr>
        <w:pStyle w:val="Normal"/>
        <w:bidi w:val="0"/>
        <w:spacing w:lineRule="auto" w:line="276" w:before="0" w:after="140"/>
        <w:jc w:val="left"/>
        <w:rPr/>
      </w:pPr>
      <w:r>
        <w:rPr/>
        <w:t>Si vous avez d'autres questions sur cette méthode ou si vous souhaitez approfondir un aspect spécifique, n'hésitez pas à me le dire !</w:t>
      </w:r>
    </w:p>
    <w:p>
      <w:pPr>
        <w:pStyle w:val="Normal"/>
        <w:bidi w:val="0"/>
        <w:jc w:val="left"/>
        <w:rPr/>
      </w:pPr>
      <w:r>
        <w:rPr/>
        <w:t>4o</w:t>
      </w:r>
    </w:p>
    <w:p>
      <w:pPr>
        <w:pStyle w:val="Normal"/>
        <w:bidi w:val="0"/>
        <w:jc w:val="left"/>
        <w:rPr/>
      </w:pPr>
      <w:r>
        <w:rPr/>
        <w:t>You said:</w:t>
      </w:r>
    </w:p>
    <w:p>
      <w:pPr>
        <w:pStyle w:val="Normal"/>
        <w:bidi w:val="0"/>
        <w:jc w:val="left"/>
        <w:rPr/>
      </w:pPr>
      <w:r>
        <w:rPr/>
        <w:t>Créez une fonction de calcul de VaR et de CVaR qui utilise la méthode Monte-Carlo # Fonction de calcul de VaR et de CVaR à l'aide de la méthode Monte-Carlo def MonteCarlo_VaR_CVaR(serie, n=10000, T=252, level_ conf=99): n: nombre total de simulations T : période de prévision II #Rendement moyen mu = np.mean (serie) # Volatilité journalière vol = np.std(serie) # Rendements simulés simulated _returns = ll for i in range(n): # une simulation single_rand_ L_returns = np.random.normal(mu, vol, T) # A chaque boucle, stockage de la simulation aléatoire dans une liste simulated_returns.append(single_rand_returns) # VaR VaR = np.percentile(simulated_ _returns, 100 - level_conf) # CVaR CVaR = serie[serie &lt;= VaR].mean() # Résultat renvoyé par la fonction results = (VaR, CVaR) return results Appliquons cette fonction : # Application de méthode Monte-Carlo for col in returns.columns: print('Le VaR estimé par la méthode Monte-Carlo de', col, 'est égal à', round(MonteCarlo_VaR_CVaR(returns(col])[0]*100, 2), '%') print('Le CVaR estimé par la méthode Monte-Carlo de', col, 'est égal à', round(MonteCarlo_VaR_CVaR(returns[col])[1]*100, 2), '%') print('-1*70)</w:t>
      </w:r>
    </w:p>
    <w:p>
      <w:pPr>
        <w:pStyle w:val="Normal"/>
        <w:bidi w:val="0"/>
        <w:jc w:val="left"/>
        <w:rPr/>
      </w:pPr>
      <w:r>
        <w:rPr/>
        <w:t>ChatGPT said:</w:t>
      </w:r>
    </w:p>
    <w:p>
      <w:pPr>
        <w:pStyle w:val="Normal"/>
        <w:bidi w:val="0"/>
        <w:spacing w:lineRule="auto" w:line="276" w:before="0" w:after="140"/>
        <w:jc w:val="left"/>
        <w:rPr/>
      </w:pPr>
      <w:r>
        <w:rPr/>
        <w:t xml:space="preserve">Je vois que vous essayez d'implémenter une fonction pour calculer la </w:t>
      </w:r>
      <w:r>
        <w:rPr>
          <w:rStyle w:val="Accentuationforte"/>
        </w:rPr>
        <w:t>VaR</w:t>
      </w:r>
      <w:r>
        <w:rPr/>
        <w:t xml:space="preserve"> et la </w:t>
      </w:r>
      <w:r>
        <w:rPr>
          <w:rStyle w:val="Accentuationforte"/>
        </w:rPr>
        <w:t>CVaR</w:t>
      </w:r>
      <w:r>
        <w:rPr/>
        <w:t xml:space="preserve"> en utilisant la méthode de </w:t>
      </w:r>
      <w:r>
        <w:rPr>
          <w:rStyle w:val="Accentuationforte"/>
        </w:rPr>
        <w:t>Monte-Carlo</w:t>
      </w:r>
      <w:r>
        <w:rPr/>
        <w:t>. Il y a quelques erreurs dans votre code, notamment au niveau de la syntaxe et de la logique. Voici une version corrigée et optimisée du code.</w:t>
      </w:r>
    </w:p>
    <w:p>
      <w:pPr>
        <w:pStyle w:val="Normal"/>
        <w:bidi w:val="0"/>
        <w:jc w:val="left"/>
        <w:rPr/>
      </w:pPr>
      <w:r>
        <w:rPr/>
        <w:t>1. Correction du code de la fonction de Monte-Carlo</w:t>
      </w:r>
    </w:p>
    <w:p>
      <w:pPr>
        <w:pStyle w:val="Normal"/>
        <w:bidi w:val="0"/>
        <w:spacing w:lineRule="auto" w:line="276" w:before="0" w:after="140"/>
        <w:jc w:val="left"/>
        <w:rPr/>
      </w:pPr>
      <w:r>
        <w:rPr/>
        <w:t xml:space="preserve">Voici la version correcte de votre fonction </w:t>
      </w:r>
      <w:r>
        <w:rPr>
          <w:rStyle w:val="Accentuationforte"/>
        </w:rPr>
        <w:t>MonteCarlo_VaR_CVaR</w:t>
      </w:r>
      <w:r>
        <w:rPr/>
        <w:t>.</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numpy as np</w:t>
      </w:r>
    </w:p>
    <w:p>
      <w:pPr>
        <w:pStyle w:val="Normal"/>
        <w:bidi w:val="0"/>
        <w:rPr/>
      </w:pPr>
      <w:r>
        <w:rPr/>
      </w:r>
    </w:p>
    <w:p>
      <w:pPr>
        <w:pStyle w:val="Normal"/>
        <w:bidi w:val="0"/>
        <w:rPr/>
      </w:pPr>
      <w:r>
        <w:rPr>
          <w:rStyle w:val="Textesource"/>
        </w:rPr>
        <w:t># Fonction de calcul de VaR et de CVaR à l'aide de la méthode Monte-Carlo</w:t>
      </w:r>
    </w:p>
    <w:p>
      <w:pPr>
        <w:pStyle w:val="Normal"/>
        <w:bidi w:val="0"/>
        <w:rPr/>
      </w:pPr>
      <w:r>
        <w:rPr>
          <w:rStyle w:val="Textesource"/>
        </w:rPr>
        <w:t>def MonteCarlo_VaR_CVaR(serie, n=10000, T=252, level_conf=99):</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Calcul de la VaR et de la CVaR en utilisant la méthode Monte-Carlo.</w:t>
      </w:r>
    </w:p>
    <w:p>
      <w:pPr>
        <w:pStyle w:val="Normal"/>
        <w:bidi w:val="0"/>
        <w:rPr/>
      </w:pPr>
      <w:r>
        <w:rPr>
          <w:rStyle w:val="Textesource"/>
        </w:rPr>
        <w:t xml:space="preserve">    </w:t>
      </w:r>
    </w:p>
    <w:p>
      <w:pPr>
        <w:pStyle w:val="Normal"/>
        <w:bidi w:val="0"/>
        <w:rPr/>
      </w:pPr>
      <w:r>
        <w:rPr>
          <w:rStyle w:val="Textesource"/>
        </w:rPr>
        <w:t xml:space="preserve">    </w:t>
      </w:r>
      <w:r>
        <w:rPr>
          <w:rStyle w:val="Textesource"/>
        </w:rPr>
        <w:t>Parameters:</w:t>
      </w:r>
    </w:p>
    <w:p>
      <w:pPr>
        <w:pStyle w:val="Normal"/>
        <w:bidi w:val="0"/>
        <w:rPr/>
      </w:pPr>
      <w:r>
        <w:rPr>
          <w:rStyle w:val="Textesource"/>
        </w:rPr>
        <w:t xml:space="preserve">    </w:t>
      </w:r>
      <w:r>
        <w:rPr>
          <w:rStyle w:val="Textesource"/>
        </w:rPr>
        <w:t>serie : Série des rendements journaliers historiques</w:t>
      </w:r>
    </w:p>
    <w:p>
      <w:pPr>
        <w:pStyle w:val="Normal"/>
        <w:bidi w:val="0"/>
        <w:rPr/>
      </w:pPr>
      <w:r>
        <w:rPr>
          <w:rStyle w:val="Textesource"/>
        </w:rPr>
        <w:t xml:space="preserve">    </w:t>
      </w:r>
      <w:r>
        <w:rPr>
          <w:rStyle w:val="Textesource"/>
        </w:rPr>
        <w:t>n : Nombre de simulations Monte-Carlo (par défaut 10 000)</w:t>
      </w:r>
    </w:p>
    <w:p>
      <w:pPr>
        <w:pStyle w:val="Normal"/>
        <w:bidi w:val="0"/>
        <w:rPr/>
      </w:pPr>
      <w:r>
        <w:rPr>
          <w:rStyle w:val="Textesource"/>
        </w:rPr>
        <w:t xml:space="preserve">    </w:t>
      </w:r>
      <w:r>
        <w:rPr>
          <w:rStyle w:val="Textesource"/>
        </w:rPr>
        <w:t>T : Horizon de prévision (nombre de jours, par défaut 252 jours, soit 1 an)</w:t>
      </w:r>
    </w:p>
    <w:p>
      <w:pPr>
        <w:pStyle w:val="Normal"/>
        <w:bidi w:val="0"/>
        <w:rPr/>
      </w:pPr>
      <w:r>
        <w:rPr>
          <w:rStyle w:val="Textesource"/>
        </w:rPr>
        <w:t xml:space="preserve">    </w:t>
      </w:r>
      <w:r>
        <w:rPr>
          <w:rStyle w:val="Textesource"/>
        </w:rPr>
        <w:t>level_conf : Niveau de confiance pour la VaR (en %, par défaut 99%)</w:t>
      </w:r>
    </w:p>
    <w:p>
      <w:pPr>
        <w:pStyle w:val="Normal"/>
        <w:bidi w:val="0"/>
        <w:rPr/>
      </w:pPr>
      <w:r>
        <w:rPr>
          <w:rStyle w:val="Textesource"/>
        </w:rPr>
        <w:t xml:space="preserve">    </w:t>
      </w:r>
    </w:p>
    <w:p>
      <w:pPr>
        <w:pStyle w:val="Normal"/>
        <w:bidi w:val="0"/>
        <w:rPr/>
      </w:pPr>
      <w:r>
        <w:rPr>
          <w:rStyle w:val="Textesource"/>
        </w:rPr>
        <w:t xml:space="preserve">    </w:t>
      </w:r>
      <w:r>
        <w:rPr>
          <w:rStyle w:val="Textesource"/>
        </w:rPr>
        <w:t>Returns:</w:t>
      </w:r>
    </w:p>
    <w:p>
      <w:pPr>
        <w:pStyle w:val="Normal"/>
        <w:bidi w:val="0"/>
        <w:rPr/>
      </w:pPr>
      <w:r>
        <w:rPr>
          <w:rStyle w:val="Textesource"/>
        </w:rPr>
        <w:t xml:space="preserve">    </w:t>
      </w:r>
      <w:r>
        <w:rPr>
          <w:rStyle w:val="Textesource"/>
        </w:rPr>
        <w:t>Tuple : (VaR, CVaR)</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 Calcul du rendement moyen et de la volatilité journalière</w:t>
      </w:r>
    </w:p>
    <w:p>
      <w:pPr>
        <w:pStyle w:val="Normal"/>
        <w:bidi w:val="0"/>
        <w:rPr/>
      </w:pPr>
      <w:r>
        <w:rPr>
          <w:rStyle w:val="Textesource"/>
        </w:rPr>
        <w:t xml:space="preserve">    </w:t>
      </w:r>
      <w:r>
        <w:rPr>
          <w:rStyle w:val="Textesource"/>
        </w:rPr>
        <w:t>mu = np.mean(serie)</w:t>
      </w:r>
    </w:p>
    <w:p>
      <w:pPr>
        <w:pStyle w:val="Normal"/>
        <w:bidi w:val="0"/>
        <w:rPr/>
      </w:pPr>
      <w:r>
        <w:rPr>
          <w:rStyle w:val="Textesource"/>
        </w:rPr>
        <w:t xml:space="preserve">    </w:t>
      </w:r>
      <w:r>
        <w:rPr>
          <w:rStyle w:val="Textesource"/>
        </w:rPr>
        <w:t>vol = np.std(serie)</w:t>
      </w:r>
    </w:p>
    <w:p>
      <w:pPr>
        <w:pStyle w:val="Normal"/>
        <w:bidi w:val="0"/>
        <w:rPr/>
      </w:pPr>
      <w:r>
        <w:rPr>
          <w:rStyle w:val="Textesource"/>
        </w:rPr>
        <w:t xml:space="preserve">    </w:t>
      </w:r>
    </w:p>
    <w:p>
      <w:pPr>
        <w:pStyle w:val="Normal"/>
        <w:bidi w:val="0"/>
        <w:rPr/>
      </w:pPr>
      <w:r>
        <w:rPr>
          <w:rStyle w:val="Textesource"/>
        </w:rPr>
        <w:t xml:space="preserve">    </w:t>
      </w:r>
      <w:r>
        <w:rPr>
          <w:rStyle w:val="Textesource"/>
        </w:rPr>
        <w:t># Liste pour stocker les rendements simulés</w:t>
      </w:r>
    </w:p>
    <w:p>
      <w:pPr>
        <w:pStyle w:val="Normal"/>
        <w:bidi w:val="0"/>
        <w:rPr/>
      </w:pPr>
      <w:r>
        <w:rPr>
          <w:rStyle w:val="Textesource"/>
        </w:rPr>
        <w:t xml:space="preserve">    </w:t>
      </w:r>
      <w:r>
        <w:rPr>
          <w:rStyle w:val="Textesource"/>
        </w:rPr>
        <w:t>simulated_returns = []</w:t>
      </w:r>
    </w:p>
    <w:p>
      <w:pPr>
        <w:pStyle w:val="Normal"/>
        <w:bidi w:val="0"/>
        <w:rPr/>
      </w:pPr>
      <w:r>
        <w:rPr>
          <w:rStyle w:val="Textesource"/>
        </w:rPr>
        <w:t xml:space="preserve">    </w:t>
      </w:r>
    </w:p>
    <w:p>
      <w:pPr>
        <w:pStyle w:val="Normal"/>
        <w:bidi w:val="0"/>
        <w:rPr/>
      </w:pPr>
      <w:r>
        <w:rPr>
          <w:rStyle w:val="Textesource"/>
        </w:rPr>
        <w:t xml:space="preserve">    </w:t>
      </w:r>
      <w:r>
        <w:rPr>
          <w:rStyle w:val="Textesource"/>
        </w:rPr>
        <w:t># Simuler n rendements pour T jours</w:t>
      </w:r>
    </w:p>
    <w:p>
      <w:pPr>
        <w:pStyle w:val="Normal"/>
        <w:bidi w:val="0"/>
        <w:rPr/>
      </w:pPr>
      <w:r>
        <w:rPr>
          <w:rStyle w:val="Textesource"/>
        </w:rPr>
        <w:t xml:space="preserve">    </w:t>
      </w:r>
      <w:r>
        <w:rPr>
          <w:rStyle w:val="Textesource"/>
        </w:rPr>
        <w:t>for i in range(n):</w:t>
      </w:r>
    </w:p>
    <w:p>
      <w:pPr>
        <w:pStyle w:val="Normal"/>
        <w:bidi w:val="0"/>
        <w:rPr/>
      </w:pPr>
      <w:r>
        <w:rPr>
          <w:rStyle w:val="Textesource"/>
        </w:rPr>
        <w:t xml:space="preserve">        </w:t>
      </w:r>
      <w:r>
        <w:rPr>
          <w:rStyle w:val="Textesource"/>
        </w:rPr>
        <w:t># Simulation des rendements sur T jours avec une distribution normale</w:t>
      </w:r>
    </w:p>
    <w:p>
      <w:pPr>
        <w:pStyle w:val="Normal"/>
        <w:bidi w:val="0"/>
        <w:rPr/>
      </w:pPr>
      <w:r>
        <w:rPr>
          <w:rStyle w:val="Textesource"/>
        </w:rPr>
        <w:t xml:space="preserve">        </w:t>
      </w:r>
      <w:r>
        <w:rPr>
          <w:rStyle w:val="Textesource"/>
        </w:rPr>
        <w:t>single_simulation = np.random.normal(mu, vol, T)</w:t>
      </w:r>
    </w:p>
    <w:p>
      <w:pPr>
        <w:pStyle w:val="Normal"/>
        <w:bidi w:val="0"/>
        <w:rPr/>
      </w:pPr>
      <w:r>
        <w:rPr>
          <w:rStyle w:val="Textesource"/>
        </w:rPr>
        <w:t xml:space="preserve">        </w:t>
      </w:r>
      <w:r>
        <w:rPr>
          <w:rStyle w:val="Textesource"/>
        </w:rPr>
        <w:t>simulated_returns.append(np.sum(single_simulation))  # Somme des rendements sur T jours</w:t>
      </w:r>
    </w:p>
    <w:p>
      <w:pPr>
        <w:pStyle w:val="Normal"/>
        <w:bidi w:val="0"/>
        <w:rPr/>
      </w:pPr>
      <w:r>
        <w:rPr>
          <w:rStyle w:val="Textesource"/>
        </w:rPr>
        <w:t xml:space="preserve">    </w:t>
      </w:r>
    </w:p>
    <w:p>
      <w:pPr>
        <w:pStyle w:val="Normal"/>
        <w:bidi w:val="0"/>
        <w:rPr/>
      </w:pPr>
      <w:r>
        <w:rPr>
          <w:rStyle w:val="Textesource"/>
        </w:rPr>
        <w:t xml:space="preserve">    </w:t>
      </w:r>
      <w:r>
        <w:rPr>
          <w:rStyle w:val="Textesource"/>
        </w:rPr>
        <w:t># Convertir la liste des simulations en tableau numpy</w:t>
      </w:r>
    </w:p>
    <w:p>
      <w:pPr>
        <w:pStyle w:val="Normal"/>
        <w:bidi w:val="0"/>
        <w:rPr/>
      </w:pPr>
      <w:r>
        <w:rPr>
          <w:rStyle w:val="Textesource"/>
        </w:rPr>
        <w:t xml:space="preserve">    </w:t>
      </w:r>
      <w:r>
        <w:rPr>
          <w:rStyle w:val="Textesource"/>
        </w:rPr>
        <w:t>simulated_returns = np.array(simulated_returns)</w:t>
      </w:r>
    </w:p>
    <w:p>
      <w:pPr>
        <w:pStyle w:val="Normal"/>
        <w:bidi w:val="0"/>
        <w:rPr/>
      </w:pPr>
      <w:r>
        <w:rPr>
          <w:rStyle w:val="Textesource"/>
        </w:rPr>
        <w:t xml:space="preserve">    </w:t>
      </w:r>
    </w:p>
    <w:p>
      <w:pPr>
        <w:pStyle w:val="Normal"/>
        <w:bidi w:val="0"/>
        <w:rPr/>
      </w:pPr>
      <w:r>
        <w:rPr>
          <w:rStyle w:val="Textesource"/>
        </w:rPr>
        <w:t xml:space="preserve">    </w:t>
      </w:r>
      <w:r>
        <w:rPr>
          <w:rStyle w:val="Textesource"/>
        </w:rPr>
        <w:t># Calcul de la VaR (percentile correspondant au niveau de confiance)</w:t>
      </w:r>
    </w:p>
    <w:p>
      <w:pPr>
        <w:pStyle w:val="Normal"/>
        <w:bidi w:val="0"/>
        <w:rPr/>
      </w:pPr>
      <w:r>
        <w:rPr>
          <w:rStyle w:val="Textesource"/>
        </w:rPr>
        <w:t xml:space="preserve">    </w:t>
      </w:r>
      <w:r>
        <w:rPr>
          <w:rStyle w:val="Textesource"/>
        </w:rPr>
        <w:t>VaR = np.percentile(simulated_returns, 100 - level_conf)</w:t>
      </w:r>
    </w:p>
    <w:p>
      <w:pPr>
        <w:pStyle w:val="Normal"/>
        <w:bidi w:val="0"/>
        <w:rPr/>
      </w:pPr>
      <w:r>
        <w:rPr>
          <w:rStyle w:val="Textesource"/>
        </w:rPr>
        <w:t xml:space="preserve">    </w:t>
      </w:r>
    </w:p>
    <w:p>
      <w:pPr>
        <w:pStyle w:val="Normal"/>
        <w:bidi w:val="0"/>
        <w:rPr/>
      </w:pPr>
      <w:r>
        <w:rPr>
          <w:rStyle w:val="Textesource"/>
        </w:rPr>
        <w:t xml:space="preserve">    </w:t>
      </w:r>
      <w:r>
        <w:rPr>
          <w:rStyle w:val="Textesource"/>
        </w:rPr>
        <w:t># Calcul de la CVaR (moyenne des pertes au-delà de la VaR)</w:t>
      </w:r>
    </w:p>
    <w:p>
      <w:pPr>
        <w:pStyle w:val="Normal"/>
        <w:bidi w:val="0"/>
        <w:rPr/>
      </w:pPr>
      <w:r>
        <w:rPr>
          <w:rStyle w:val="Textesource"/>
        </w:rPr>
        <w:t xml:space="preserve">    </w:t>
      </w:r>
      <w:r>
        <w:rPr>
          <w:rStyle w:val="Textesource"/>
        </w:rPr>
        <w:t>CVaR = simulated_returns[simulated_returns &lt;= VaR].mean()</w:t>
      </w:r>
    </w:p>
    <w:p>
      <w:pPr>
        <w:pStyle w:val="Normal"/>
        <w:bidi w:val="0"/>
        <w:rPr/>
      </w:pPr>
      <w:r>
        <w:rPr>
          <w:rStyle w:val="Textesource"/>
        </w:rPr>
        <w:t xml:space="preserve">    </w:t>
      </w:r>
    </w:p>
    <w:p>
      <w:pPr>
        <w:pStyle w:val="Normal"/>
        <w:bidi w:val="0"/>
        <w:rPr/>
      </w:pPr>
      <w:r>
        <w:rPr>
          <w:rStyle w:val="Textesource"/>
        </w:rPr>
        <w:t xml:space="preserve">    </w:t>
      </w:r>
      <w:r>
        <w:rPr>
          <w:rStyle w:val="Textesource"/>
        </w:rPr>
        <w:t># Retourner la VaR et la CVaR</w:t>
      </w:r>
    </w:p>
    <w:p>
      <w:pPr>
        <w:pStyle w:val="Normal"/>
        <w:bidi w:val="0"/>
        <w:spacing w:before="0" w:after="283"/>
        <w:rPr/>
      </w:pPr>
      <w:r>
        <w:rPr>
          <w:rStyle w:val="Textesource"/>
        </w:rPr>
        <w:t xml:space="preserve">    </w:t>
      </w:r>
      <w:r>
        <w:rPr>
          <w:rStyle w:val="Textesource"/>
        </w:rPr>
        <w:t>return VaR, CVaR</w:t>
      </w:r>
    </w:p>
    <w:p>
      <w:pPr>
        <w:pStyle w:val="Normal"/>
        <w:bidi w:val="0"/>
        <w:jc w:val="left"/>
        <w:rPr/>
      </w:pPr>
      <w:r>
        <w:rPr/>
        <w:t>Explication du code :</w:t>
      </w:r>
    </w:p>
    <w:p>
      <w:pPr>
        <w:pStyle w:val="Normal"/>
        <w:numPr>
          <w:ilvl w:val="0"/>
          <w:numId w:val="205"/>
        </w:numPr>
        <w:tabs>
          <w:tab w:val="left" w:pos="709" w:leader="none"/>
        </w:tabs>
        <w:bidi w:val="0"/>
        <w:ind w:left="709" w:hanging="283"/>
        <w:jc w:val="left"/>
        <w:rPr/>
      </w:pPr>
      <w:r>
        <w:rPr>
          <w:rStyle w:val="Accentuationforte"/>
        </w:rPr>
        <w:t>Paramètres d'entrée</w:t>
      </w:r>
      <w:r>
        <w:rPr/>
        <w:t xml:space="preserve"> :</w:t>
      </w:r>
    </w:p>
    <w:p>
      <w:pPr>
        <w:pStyle w:val="Normal"/>
        <w:numPr>
          <w:ilvl w:val="1"/>
          <w:numId w:val="205"/>
        </w:numPr>
        <w:tabs>
          <w:tab w:val="clear" w:pos="709"/>
          <w:tab w:val="left" w:pos="1418" w:leader="none"/>
        </w:tabs>
        <w:bidi w:val="0"/>
        <w:spacing w:before="0" w:after="0"/>
        <w:ind w:left="1418" w:hanging="283"/>
        <w:jc w:val="left"/>
        <w:rPr/>
      </w:pPr>
      <w:r>
        <w:rPr>
          <w:rStyle w:val="Textesource"/>
        </w:rPr>
        <w:t>serie</w:t>
      </w:r>
      <w:r>
        <w:rPr/>
        <w:t xml:space="preserve"> : La série de rendements journaliers historiques.</w:t>
      </w:r>
    </w:p>
    <w:p>
      <w:pPr>
        <w:pStyle w:val="Normal"/>
        <w:numPr>
          <w:ilvl w:val="1"/>
          <w:numId w:val="205"/>
        </w:numPr>
        <w:tabs>
          <w:tab w:val="clear" w:pos="709"/>
          <w:tab w:val="left" w:pos="1418" w:leader="none"/>
        </w:tabs>
        <w:bidi w:val="0"/>
        <w:spacing w:before="0" w:after="0"/>
        <w:ind w:left="1418" w:hanging="283"/>
        <w:jc w:val="left"/>
        <w:rPr/>
      </w:pPr>
      <w:r>
        <w:rPr>
          <w:rStyle w:val="Textesource"/>
        </w:rPr>
        <w:t>n</w:t>
      </w:r>
      <w:r>
        <w:rPr/>
        <w:t xml:space="preserve"> : Le nombre de simulations Monte-Carlo (par défaut 10 000 simulations).</w:t>
      </w:r>
    </w:p>
    <w:p>
      <w:pPr>
        <w:pStyle w:val="Normal"/>
        <w:numPr>
          <w:ilvl w:val="1"/>
          <w:numId w:val="205"/>
        </w:numPr>
        <w:tabs>
          <w:tab w:val="clear" w:pos="709"/>
          <w:tab w:val="left" w:pos="1418" w:leader="none"/>
        </w:tabs>
        <w:bidi w:val="0"/>
        <w:spacing w:before="0" w:after="0"/>
        <w:ind w:left="1418" w:hanging="283"/>
        <w:jc w:val="left"/>
        <w:rPr/>
      </w:pPr>
      <w:r>
        <w:rPr>
          <w:rStyle w:val="Textesource"/>
        </w:rPr>
        <w:t>T</w:t>
      </w:r>
      <w:r>
        <w:rPr/>
        <w:t xml:space="preserve"> : L'horizon de prévision, qui est ici par défaut de </w:t>
      </w:r>
      <w:r>
        <w:rPr>
          <w:rStyle w:val="Accentuationforte"/>
        </w:rPr>
        <w:t>252 jours</w:t>
      </w:r>
      <w:r>
        <w:rPr/>
        <w:t xml:space="preserve"> (environ 1 an).</w:t>
      </w:r>
    </w:p>
    <w:p>
      <w:pPr>
        <w:pStyle w:val="Normal"/>
        <w:numPr>
          <w:ilvl w:val="1"/>
          <w:numId w:val="205"/>
        </w:numPr>
        <w:tabs>
          <w:tab w:val="clear" w:pos="709"/>
          <w:tab w:val="left" w:pos="1418" w:leader="none"/>
        </w:tabs>
        <w:bidi w:val="0"/>
        <w:spacing w:before="0" w:after="0"/>
        <w:ind w:left="1418" w:hanging="283"/>
        <w:jc w:val="left"/>
        <w:rPr/>
      </w:pPr>
      <w:r>
        <w:rPr>
          <w:rStyle w:val="Textesource"/>
        </w:rPr>
        <w:t>level_conf</w:t>
      </w:r>
      <w:r>
        <w:rPr/>
        <w:t xml:space="preserve"> : Le niveau de confiance pour la VaR, par défaut </w:t>
      </w:r>
      <w:r>
        <w:rPr>
          <w:rStyle w:val="Accentuationforte"/>
        </w:rPr>
        <w:t>99 %</w:t>
      </w:r>
      <w:r>
        <w:rPr/>
        <w:t>.</w:t>
      </w:r>
    </w:p>
    <w:p>
      <w:pPr>
        <w:pStyle w:val="Normal"/>
        <w:numPr>
          <w:ilvl w:val="0"/>
          <w:numId w:val="205"/>
        </w:numPr>
        <w:tabs>
          <w:tab w:val="left" w:pos="709" w:leader="none"/>
        </w:tabs>
        <w:bidi w:val="0"/>
        <w:ind w:left="709" w:hanging="283"/>
        <w:jc w:val="left"/>
        <w:rPr/>
      </w:pPr>
      <w:r>
        <w:rPr>
          <w:rStyle w:val="Accentuationforte"/>
        </w:rPr>
        <w:t>Simulation de Monte-Carlo</w:t>
      </w:r>
      <w:r>
        <w:rPr/>
        <w:t xml:space="preserve"> :</w:t>
      </w:r>
    </w:p>
    <w:p>
      <w:pPr>
        <w:pStyle w:val="Normal"/>
        <w:numPr>
          <w:ilvl w:val="1"/>
          <w:numId w:val="205"/>
        </w:numPr>
        <w:tabs>
          <w:tab w:val="clear" w:pos="709"/>
          <w:tab w:val="left" w:pos="1418" w:leader="none"/>
        </w:tabs>
        <w:bidi w:val="0"/>
        <w:spacing w:before="0" w:after="0"/>
        <w:ind w:left="1418" w:hanging="283"/>
        <w:jc w:val="left"/>
        <w:rPr/>
      </w:pPr>
      <w:r>
        <w:rPr/>
        <w:t xml:space="preserve">Pour chaque simulation, nous générons une série de rendements sur </w:t>
      </w:r>
      <w:r>
        <w:rPr>
          <w:rStyle w:val="Accentuationforte"/>
        </w:rPr>
        <w:t>T jours</w:t>
      </w:r>
      <w:r>
        <w:rPr/>
        <w:t xml:space="preserve"> en utilisant la moyenne (</w:t>
      </w:r>
      <w:r>
        <w:rPr>
          <w:rStyle w:val="Textesource"/>
        </w:rPr>
        <w:t>mu</w:t>
      </w:r>
      <w:r>
        <w:rPr/>
        <w:t>) et la volatilité (</w:t>
      </w:r>
      <w:r>
        <w:rPr>
          <w:rStyle w:val="Textesource"/>
        </w:rPr>
        <w:t>vol</w:t>
      </w:r>
      <w:r>
        <w:rPr/>
        <w:t>) des rendements historiques.</w:t>
      </w:r>
    </w:p>
    <w:p>
      <w:pPr>
        <w:pStyle w:val="Normal"/>
        <w:numPr>
          <w:ilvl w:val="1"/>
          <w:numId w:val="205"/>
        </w:numPr>
        <w:tabs>
          <w:tab w:val="clear" w:pos="709"/>
          <w:tab w:val="left" w:pos="1418" w:leader="none"/>
        </w:tabs>
        <w:bidi w:val="0"/>
        <w:spacing w:before="0" w:after="0"/>
        <w:ind w:left="1418" w:hanging="283"/>
        <w:jc w:val="left"/>
        <w:rPr/>
      </w:pPr>
      <w:r>
        <w:rPr/>
        <w:t>Chaque simulation génère un rendement total sur T jours (en additionnant les rendements journaliers sur T jours).</w:t>
      </w:r>
    </w:p>
    <w:p>
      <w:pPr>
        <w:pStyle w:val="Normal"/>
        <w:numPr>
          <w:ilvl w:val="0"/>
          <w:numId w:val="205"/>
        </w:numPr>
        <w:tabs>
          <w:tab w:val="left" w:pos="709" w:leader="none"/>
        </w:tabs>
        <w:bidi w:val="0"/>
        <w:ind w:left="709" w:hanging="283"/>
        <w:jc w:val="left"/>
        <w:rPr/>
      </w:pPr>
      <w:r>
        <w:rPr>
          <w:rStyle w:val="Accentuationforte"/>
        </w:rPr>
        <w:t>Calcul de la VaR</w:t>
      </w:r>
      <w:r>
        <w:rPr/>
        <w:t xml:space="preserve"> :</w:t>
      </w:r>
    </w:p>
    <w:p>
      <w:pPr>
        <w:pStyle w:val="Normal"/>
        <w:numPr>
          <w:ilvl w:val="1"/>
          <w:numId w:val="205"/>
        </w:numPr>
        <w:tabs>
          <w:tab w:val="clear" w:pos="709"/>
          <w:tab w:val="left" w:pos="1418" w:leader="none"/>
        </w:tabs>
        <w:bidi w:val="0"/>
        <w:spacing w:before="0" w:after="0"/>
        <w:ind w:left="1418" w:hanging="283"/>
        <w:jc w:val="left"/>
        <w:rPr/>
      </w:pPr>
      <w:r>
        <w:rPr/>
        <w:t xml:space="preserve">La </w:t>
      </w:r>
      <w:r>
        <w:rPr>
          <w:rStyle w:val="Accentuationforte"/>
        </w:rPr>
        <w:t>VaR</w:t>
      </w:r>
      <w:r>
        <w:rPr/>
        <w:t xml:space="preserve"> est calculée en prenant le </w:t>
      </w:r>
      <w:r>
        <w:rPr>
          <w:rStyle w:val="Accentuationforte"/>
        </w:rPr>
        <w:t>percentile</w:t>
      </w:r>
      <w:r>
        <w:rPr/>
        <w:t xml:space="preserve"> correspondant au niveau de confiance choisi. Par exemple, pour un niveau de confiance de 99 %, la VaR correspond au </w:t>
      </w:r>
      <w:r>
        <w:rPr>
          <w:rStyle w:val="Accentuationforte"/>
        </w:rPr>
        <w:t>1er percentile</w:t>
      </w:r>
      <w:r>
        <w:rPr/>
        <w:t xml:space="preserve"> des rendements simulés.</w:t>
      </w:r>
    </w:p>
    <w:p>
      <w:pPr>
        <w:pStyle w:val="Normal"/>
        <w:numPr>
          <w:ilvl w:val="0"/>
          <w:numId w:val="205"/>
        </w:numPr>
        <w:tabs>
          <w:tab w:val="left" w:pos="709" w:leader="none"/>
        </w:tabs>
        <w:bidi w:val="0"/>
        <w:ind w:left="709" w:hanging="283"/>
        <w:jc w:val="left"/>
        <w:rPr/>
      </w:pPr>
      <w:r>
        <w:rPr>
          <w:rStyle w:val="Accentuationforte"/>
        </w:rPr>
        <w:t>Calcul de la CVaR</w:t>
      </w:r>
      <w:r>
        <w:rPr/>
        <w:t xml:space="preserve"> :</w:t>
      </w:r>
    </w:p>
    <w:p>
      <w:pPr>
        <w:pStyle w:val="Normal"/>
        <w:numPr>
          <w:ilvl w:val="1"/>
          <w:numId w:val="205"/>
        </w:numPr>
        <w:tabs>
          <w:tab w:val="clear" w:pos="709"/>
          <w:tab w:val="left" w:pos="1418" w:leader="none"/>
        </w:tabs>
        <w:bidi w:val="0"/>
        <w:ind w:left="1418" w:hanging="283"/>
        <w:jc w:val="left"/>
        <w:rPr/>
      </w:pPr>
      <w:r>
        <w:rPr/>
        <w:t xml:space="preserve">La </w:t>
      </w:r>
      <w:r>
        <w:rPr>
          <w:rStyle w:val="Accentuationforte"/>
        </w:rPr>
        <w:t>CVaR</w:t>
      </w:r>
      <w:r>
        <w:rPr/>
        <w:t xml:space="preserve"> est la moyenne des rendements qui sont </w:t>
      </w:r>
      <w:r>
        <w:rPr>
          <w:rStyle w:val="Accentuationforte"/>
        </w:rPr>
        <w:t>inférieurs ou égaux à la VaR</w:t>
      </w:r>
      <w:r>
        <w:rPr/>
        <w:t>, ce qui donne une estimation de la perte moyenne au-delà de la VaR.</w:t>
      </w:r>
    </w:p>
    <w:p>
      <w:pPr>
        <w:pStyle w:val="Normal"/>
        <w:bidi w:val="0"/>
        <w:jc w:val="left"/>
        <w:rPr/>
      </w:pPr>
      <w:r>
        <w:rPr/>
        <w:t>2. Application de la fonction à chaque colonne de rendements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 Application de la méthode Monte-Carlo pour chaque colonne de rendements</w:t>
      </w:r>
    </w:p>
    <w:p>
      <w:pPr>
        <w:pStyle w:val="Normal"/>
        <w:bidi w:val="0"/>
        <w:rPr/>
      </w:pPr>
      <w:r>
        <w:rPr>
          <w:rStyle w:val="Textesource"/>
        </w:rPr>
        <w:t>for col in returns.columns:</w:t>
      </w:r>
    </w:p>
    <w:p>
      <w:pPr>
        <w:pStyle w:val="Normal"/>
        <w:bidi w:val="0"/>
        <w:rPr/>
      </w:pPr>
      <w:r>
        <w:rPr>
          <w:rStyle w:val="Textesource"/>
        </w:rPr>
        <w:t xml:space="preserve">    </w:t>
      </w:r>
      <w:r>
        <w:rPr>
          <w:rStyle w:val="Textesource"/>
        </w:rPr>
        <w:t>VaR, CVaR = MonteCarlo_VaR_CVaR(returns[col], n=10000, T=252, level_conf=99)</w:t>
      </w:r>
    </w:p>
    <w:p>
      <w:pPr>
        <w:pStyle w:val="Normal"/>
        <w:bidi w:val="0"/>
        <w:rPr/>
      </w:pPr>
      <w:r>
        <w:rPr>
          <w:rStyle w:val="Textesource"/>
        </w:rPr>
        <w:t xml:space="preserve">    </w:t>
      </w:r>
      <w:r>
        <w:rPr>
          <w:rStyle w:val="Textesource"/>
        </w:rPr>
        <w:t>print(f"Le VaR estimé par la méthode Monte-Carlo de {col} est égal à {round(VaR * 100, 2)} %")</w:t>
      </w:r>
    </w:p>
    <w:p>
      <w:pPr>
        <w:pStyle w:val="Normal"/>
        <w:bidi w:val="0"/>
        <w:rPr/>
      </w:pPr>
      <w:r>
        <w:rPr>
          <w:rStyle w:val="Textesource"/>
        </w:rPr>
        <w:t xml:space="preserve">    </w:t>
      </w:r>
      <w:r>
        <w:rPr>
          <w:rStyle w:val="Textesource"/>
        </w:rPr>
        <w:t>print(f"Le CVaR estimé par la méthode Monte-Carlo de {col} est égal à {round(CVaR * 100, 2)} %")</w:t>
      </w:r>
    </w:p>
    <w:p>
      <w:pPr>
        <w:pStyle w:val="Normal"/>
        <w:bidi w:val="0"/>
        <w:spacing w:before="0" w:after="283"/>
        <w:rPr/>
      </w:pPr>
      <w:r>
        <w:rPr>
          <w:rStyle w:val="Textesource"/>
        </w:rPr>
        <w:t xml:space="preserve">    </w:t>
      </w:r>
      <w:r>
        <w:rPr>
          <w:rStyle w:val="Textesource"/>
        </w:rPr>
        <w:t>print('-' * 70)</w:t>
      </w:r>
    </w:p>
    <w:p>
      <w:pPr>
        <w:pStyle w:val="Normal"/>
        <w:bidi w:val="0"/>
        <w:jc w:val="left"/>
        <w:rPr/>
      </w:pPr>
      <w:r>
        <w:rPr/>
        <w:t>Résultat attendu :</w:t>
      </w:r>
    </w:p>
    <w:p>
      <w:pPr>
        <w:pStyle w:val="Normal"/>
        <w:bidi w:val="0"/>
        <w:spacing w:lineRule="auto" w:line="276" w:before="0" w:after="140"/>
        <w:jc w:val="left"/>
        <w:rPr/>
      </w:pPr>
      <w:r>
        <w:rPr/>
        <w:t xml:space="preserve">Si vous appliquez cette fonction aux données de plusieurs actions, comme </w:t>
      </w:r>
      <w:r>
        <w:rPr>
          <w:rStyle w:val="Accentuationforte"/>
        </w:rPr>
        <w:t>AAPL</w:t>
      </w:r>
      <w:r>
        <w:rPr/>
        <w:t xml:space="preserve">, </w:t>
      </w:r>
      <w:r>
        <w:rPr>
          <w:rStyle w:val="Accentuationforte"/>
        </w:rPr>
        <w:t>MSFT</w:t>
      </w:r>
      <w:r>
        <w:rPr/>
        <w:t xml:space="preserve">, et </w:t>
      </w:r>
      <w:r>
        <w:rPr>
          <w:rStyle w:val="Accentuationforte"/>
        </w:rPr>
        <w:t>TSLA</w:t>
      </w:r>
      <w:r>
        <w:rPr/>
        <w:t xml:space="preserve">, vous obtiendrez une estimation de la VaR et de la CVaR pour chaque actif sur un horizon de </w:t>
      </w:r>
      <w:r>
        <w:rPr>
          <w:rStyle w:val="Accentuationforte"/>
        </w:rPr>
        <w:t>252 jours (1 an)</w:t>
      </w:r>
      <w:r>
        <w:rPr/>
        <w:t xml:space="preserve"> à un niveau de confiance de </w:t>
      </w:r>
      <w:r>
        <w:rPr>
          <w:rStyle w:val="Accentuationforte"/>
        </w:rPr>
        <w:t>99 %</w:t>
      </w:r>
      <w:r>
        <w:rPr/>
        <w:t>.</w:t>
      </w:r>
    </w:p>
    <w:p>
      <w:pPr>
        <w:pStyle w:val="Normal"/>
        <w:bidi w:val="0"/>
        <w:jc w:val="left"/>
        <w:rPr/>
      </w:pPr>
      <w:r>
        <w:rPr/>
        <w:t xml:space="preserve">Exemple de sortie pour </w:t>
      </w:r>
      <w:r>
        <w:rPr>
          <w:rStyle w:val="Accentuationforte"/>
          <w:b/>
        </w:rPr>
        <w:t>AAPL</w:t>
      </w:r>
      <w:r>
        <w:rPr/>
        <w:t xml:space="preserve"> :</w:t>
      </w:r>
    </w:p>
    <w:p>
      <w:pPr>
        <w:pStyle w:val="Normal"/>
        <w:bidi w:val="0"/>
        <w:spacing w:before="0" w:after="0"/>
        <w:jc w:val="left"/>
        <w:rPr/>
      </w:pPr>
      <w:r>
        <w:rPr/>
        <w:t>markdown</w:t>
      </w:r>
    </w:p>
    <w:p>
      <w:pPr>
        <w:pStyle w:val="Normal"/>
        <w:bidi w:val="0"/>
        <w:spacing w:before="0" w:after="0"/>
        <w:jc w:val="left"/>
        <w:rPr/>
      </w:pPr>
      <w:r>
        <w:rPr/>
        <w:t>Copy code</w:t>
      </w:r>
    </w:p>
    <w:p>
      <w:pPr>
        <w:pStyle w:val="Normal"/>
        <w:bidi w:val="0"/>
        <w:rPr/>
      </w:pPr>
      <w:r>
        <w:rPr>
          <w:rStyle w:val="Textesource"/>
        </w:rPr>
        <w:t>Le VaR estimé par la méthode Monte-Carlo de AAPL est égal à -15.32 %</w:t>
      </w:r>
    </w:p>
    <w:p>
      <w:pPr>
        <w:pStyle w:val="Normal"/>
        <w:bidi w:val="0"/>
        <w:rPr/>
      </w:pPr>
      <w:r>
        <w:rPr>
          <w:rStyle w:val="Textesource"/>
        </w:rPr>
        <w:t>Le CVaR estimé par la méthode Monte-Carlo de AAPL est égal à -18.76 %</w:t>
      </w:r>
    </w:p>
    <w:p>
      <w:pPr>
        <w:pStyle w:val="Normal"/>
        <w:bidi w:val="0"/>
        <w:spacing w:before="0" w:after="283"/>
        <w:rPr/>
      </w:pPr>
      <w:r>
        <w:rPr>
          <w:rStyle w:val="Textesource"/>
        </w:rPr>
        <w:t>----------------------------------------------------------------------</w:t>
      </w:r>
    </w:p>
    <w:p>
      <w:pPr>
        <w:pStyle w:val="Normal"/>
        <w:bidi w:val="0"/>
        <w:jc w:val="left"/>
        <w:rPr/>
      </w:pPr>
      <w:r>
        <w:rPr/>
        <w:t>Interprétation des résultats :</w:t>
      </w:r>
    </w:p>
    <w:p>
      <w:pPr>
        <w:pStyle w:val="Normal"/>
        <w:numPr>
          <w:ilvl w:val="0"/>
          <w:numId w:val="206"/>
        </w:numPr>
        <w:tabs>
          <w:tab w:val="left" w:pos="709" w:leader="none"/>
        </w:tabs>
        <w:bidi w:val="0"/>
        <w:ind w:left="709" w:hanging="283"/>
        <w:jc w:val="left"/>
        <w:rPr/>
      </w:pPr>
      <w:r>
        <w:rPr>
          <w:rStyle w:val="Accentuationforte"/>
        </w:rPr>
        <w:t>VaR à 252 jours</w:t>
      </w:r>
      <w:r>
        <w:rPr/>
        <w:t xml:space="preserve"> :</w:t>
      </w:r>
    </w:p>
    <w:p>
      <w:pPr>
        <w:pStyle w:val="Normal"/>
        <w:numPr>
          <w:ilvl w:val="1"/>
          <w:numId w:val="206"/>
        </w:numPr>
        <w:tabs>
          <w:tab w:val="clear" w:pos="709"/>
          <w:tab w:val="left" w:pos="1418" w:leader="none"/>
        </w:tabs>
        <w:bidi w:val="0"/>
        <w:spacing w:before="0" w:after="0"/>
        <w:ind w:left="1418" w:hanging="283"/>
        <w:jc w:val="left"/>
        <w:rPr/>
      </w:pPr>
      <w:r>
        <w:rPr/>
        <w:t xml:space="preserve">Par exemple, pour </w:t>
      </w:r>
      <w:r>
        <w:rPr>
          <w:rStyle w:val="Accentuationforte"/>
        </w:rPr>
        <w:t>AAPL</w:t>
      </w:r>
      <w:r>
        <w:rPr/>
        <w:t xml:space="preserve">, une </w:t>
      </w:r>
      <w:r>
        <w:rPr>
          <w:rStyle w:val="Accentuationforte"/>
        </w:rPr>
        <w:t>VaR à 99 %</w:t>
      </w:r>
      <w:r>
        <w:rPr/>
        <w:t xml:space="preserve"> de </w:t>
      </w:r>
      <w:r>
        <w:rPr>
          <w:rStyle w:val="Accentuationforte"/>
        </w:rPr>
        <w:t>-15.32 %</w:t>
      </w:r>
      <w:r>
        <w:rPr/>
        <w:t xml:space="preserve"> signifie qu'il y a </w:t>
      </w:r>
      <w:r>
        <w:rPr>
          <w:rStyle w:val="Accentuationforte"/>
        </w:rPr>
        <w:t>1 % de chance</w:t>
      </w:r>
      <w:r>
        <w:rPr/>
        <w:t xml:space="preserve"> que la perte sur une année dépasse </w:t>
      </w:r>
      <w:r>
        <w:rPr>
          <w:rStyle w:val="Accentuationforte"/>
        </w:rPr>
        <w:t>15.32 %</w:t>
      </w:r>
      <w:r>
        <w:rPr/>
        <w:t xml:space="preserve"> dans les scénarios simulés.</w:t>
      </w:r>
    </w:p>
    <w:p>
      <w:pPr>
        <w:pStyle w:val="Normal"/>
        <w:numPr>
          <w:ilvl w:val="0"/>
          <w:numId w:val="206"/>
        </w:numPr>
        <w:tabs>
          <w:tab w:val="left" w:pos="709" w:leader="none"/>
        </w:tabs>
        <w:bidi w:val="0"/>
        <w:ind w:left="709" w:hanging="283"/>
        <w:jc w:val="left"/>
        <w:rPr/>
      </w:pPr>
      <w:r>
        <w:rPr>
          <w:rStyle w:val="Accentuationforte"/>
        </w:rPr>
        <w:t>CVaR à 252 jours</w:t>
      </w:r>
      <w:r>
        <w:rPr/>
        <w:t xml:space="preserve"> :</w:t>
      </w:r>
    </w:p>
    <w:p>
      <w:pPr>
        <w:pStyle w:val="Normal"/>
        <w:numPr>
          <w:ilvl w:val="1"/>
          <w:numId w:val="206"/>
        </w:numPr>
        <w:tabs>
          <w:tab w:val="clear" w:pos="709"/>
          <w:tab w:val="left" w:pos="1418" w:leader="none"/>
        </w:tabs>
        <w:bidi w:val="0"/>
        <w:ind w:left="1418" w:hanging="283"/>
        <w:jc w:val="left"/>
        <w:rPr/>
      </w:pPr>
      <w:r>
        <w:rPr/>
        <w:t xml:space="preserve">La </w:t>
      </w:r>
      <w:r>
        <w:rPr>
          <w:rStyle w:val="Accentuationforte"/>
        </w:rPr>
        <w:t>CVaR à 99 %</w:t>
      </w:r>
      <w:r>
        <w:rPr/>
        <w:t xml:space="preserve"> de </w:t>
      </w:r>
      <w:r>
        <w:rPr>
          <w:rStyle w:val="Accentuationforte"/>
        </w:rPr>
        <w:t>-18.76 %</w:t>
      </w:r>
      <w:r>
        <w:rPr/>
        <w:t xml:space="preserve"> signifie que, dans les </w:t>
      </w:r>
      <w:r>
        <w:rPr>
          <w:rStyle w:val="Accentuationforte"/>
        </w:rPr>
        <w:t>1 % des pires scénarios</w:t>
      </w:r>
      <w:r>
        <w:rPr/>
        <w:t xml:space="preserve">, la perte moyenne serait de </w:t>
      </w:r>
      <w:r>
        <w:rPr>
          <w:rStyle w:val="Accentuationforte"/>
        </w:rPr>
        <w:t>18.76 %</w:t>
      </w:r>
      <w:r>
        <w:rPr/>
        <w:t>.</w:t>
      </w:r>
    </w:p>
    <w:p>
      <w:pPr>
        <w:pStyle w:val="Normal"/>
        <w:bidi w:val="0"/>
        <w:jc w:val="left"/>
        <w:rPr/>
      </w:pPr>
      <w:r>
        <w:rPr/>
        <w:t>Visualisation des résultats :</w:t>
      </w:r>
    </w:p>
    <w:p>
      <w:pPr>
        <w:pStyle w:val="Normal"/>
        <w:bidi w:val="0"/>
        <w:spacing w:lineRule="auto" w:line="276" w:before="0" w:after="140"/>
        <w:jc w:val="left"/>
        <w:rPr/>
      </w:pPr>
      <w:r>
        <w:rPr/>
        <w:t>Vous pouvez également visualiser la distribution des rendements simulés pour avoir une meilleure idée des résultats de la simulation de Monte-Carlo.</w:t>
      </w:r>
    </w:p>
    <w:p>
      <w:pPr>
        <w:pStyle w:val="Normal"/>
        <w:bidi w:val="0"/>
        <w:jc w:val="left"/>
        <w:rPr/>
      </w:pPr>
      <w:r>
        <w:rPr/>
        <w:t>Visualisation de la distribution des rendements simulés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matplotlib.pyplot as plt</w:t>
      </w:r>
    </w:p>
    <w:p>
      <w:pPr>
        <w:pStyle w:val="Normal"/>
        <w:bidi w:val="0"/>
        <w:rPr/>
      </w:pPr>
      <w:r>
        <w:rPr/>
      </w:r>
    </w:p>
    <w:p>
      <w:pPr>
        <w:pStyle w:val="Normal"/>
        <w:bidi w:val="0"/>
        <w:rPr/>
      </w:pPr>
      <w:r>
        <w:rPr>
          <w:rStyle w:val="Textesource"/>
        </w:rPr>
        <w:t># Simulation des rendements pour une seule colonne, par exemple '^GSPC'</w:t>
      </w:r>
    </w:p>
    <w:p>
      <w:pPr>
        <w:pStyle w:val="Normal"/>
        <w:bidi w:val="0"/>
        <w:rPr/>
      </w:pPr>
      <w:r>
        <w:rPr>
          <w:rStyle w:val="Textesource"/>
        </w:rPr>
        <w:t>simulated_returns = []</w:t>
      </w:r>
    </w:p>
    <w:p>
      <w:pPr>
        <w:pStyle w:val="Normal"/>
        <w:bidi w:val="0"/>
        <w:rPr/>
      </w:pPr>
      <w:r>
        <w:rPr>
          <w:rStyle w:val="Textesource"/>
        </w:rPr>
        <w:t>for i in range(10000):</w:t>
      </w:r>
    </w:p>
    <w:p>
      <w:pPr>
        <w:pStyle w:val="Normal"/>
        <w:bidi w:val="0"/>
        <w:rPr/>
      </w:pPr>
      <w:r>
        <w:rPr>
          <w:rStyle w:val="Textesource"/>
        </w:rPr>
        <w:t xml:space="preserve">    </w:t>
      </w:r>
      <w:r>
        <w:rPr>
          <w:rStyle w:val="Textesource"/>
        </w:rPr>
        <w:t>single_simulation = np.random.normal(np.mean(returns['^GSPC']), np.std(returns['^GSPC']), 252)</w:t>
      </w:r>
    </w:p>
    <w:p>
      <w:pPr>
        <w:pStyle w:val="Normal"/>
        <w:bidi w:val="0"/>
        <w:rPr/>
      </w:pPr>
      <w:r>
        <w:rPr>
          <w:rStyle w:val="Textesource"/>
        </w:rPr>
        <w:t xml:space="preserve">    </w:t>
      </w:r>
      <w:r>
        <w:rPr>
          <w:rStyle w:val="Textesource"/>
        </w:rPr>
        <w:t>simulated_returns.append(np.sum(single_simulation))</w:t>
      </w:r>
    </w:p>
    <w:p>
      <w:pPr>
        <w:pStyle w:val="Normal"/>
        <w:bidi w:val="0"/>
        <w:rPr/>
      </w:pPr>
      <w:r>
        <w:rPr/>
      </w:r>
    </w:p>
    <w:p>
      <w:pPr>
        <w:pStyle w:val="Normal"/>
        <w:bidi w:val="0"/>
        <w:rPr/>
      </w:pPr>
      <w:r>
        <w:rPr>
          <w:rStyle w:val="Textesource"/>
        </w:rPr>
        <w:t># Plot de l'histogramme des rendements simulés</w:t>
      </w:r>
    </w:p>
    <w:p>
      <w:pPr>
        <w:pStyle w:val="Normal"/>
        <w:bidi w:val="0"/>
        <w:rPr/>
      </w:pPr>
      <w:r>
        <w:rPr>
          <w:rStyle w:val="Textesource"/>
        </w:rPr>
        <w:t>plt.hist(simulated_returns, bins=50, color='skyblue', edgecolor='black', alpha=0.7)</w:t>
      </w:r>
    </w:p>
    <w:p>
      <w:pPr>
        <w:pStyle w:val="Normal"/>
        <w:bidi w:val="0"/>
        <w:rPr/>
      </w:pPr>
      <w:r>
        <w:rPr>
          <w:rStyle w:val="Textesource"/>
        </w:rPr>
        <w:t>plt.title("Distribution des rendements simulés (Méthode Monte-Carlo)")</w:t>
      </w:r>
    </w:p>
    <w:p>
      <w:pPr>
        <w:pStyle w:val="Normal"/>
        <w:bidi w:val="0"/>
        <w:rPr/>
      </w:pPr>
      <w:r>
        <w:rPr>
          <w:rStyle w:val="Textesource"/>
        </w:rPr>
        <w:t>plt.xlabel("Rendements simulés sur 252 jours")</w:t>
      </w:r>
    </w:p>
    <w:p>
      <w:pPr>
        <w:pStyle w:val="Normal"/>
        <w:bidi w:val="0"/>
        <w:rPr/>
      </w:pPr>
      <w:r>
        <w:rPr>
          <w:rStyle w:val="Textesource"/>
        </w:rPr>
        <w:t>plt.ylabel("Fréquence")</w:t>
      </w:r>
    </w:p>
    <w:p>
      <w:pPr>
        <w:pStyle w:val="Normal"/>
        <w:bidi w:val="0"/>
        <w:rPr/>
      </w:pPr>
      <w:r>
        <w:rPr>
          <w:rStyle w:val="Textesource"/>
        </w:rPr>
        <w:t>plt.axvline(x=VaR, color='r', linestyle='--', label=f"VaR (99%) = {round(VaR * 100, 2)}%")</w:t>
      </w:r>
    </w:p>
    <w:p>
      <w:pPr>
        <w:pStyle w:val="Normal"/>
        <w:bidi w:val="0"/>
        <w:rPr/>
      </w:pPr>
      <w:r>
        <w:rPr>
          <w:rStyle w:val="Textesource"/>
        </w:rPr>
        <w:t>plt.axvline(x=CVaR, color='orange', linestyle='--', label=f"CVaR (99%) = {round(CVaR * 100, 2)}%")</w:t>
      </w:r>
    </w:p>
    <w:p>
      <w:pPr>
        <w:pStyle w:val="Normal"/>
        <w:bidi w:val="0"/>
        <w:rPr/>
      </w:pPr>
      <w:r>
        <w:rPr>
          <w:rStyle w:val="Textesource"/>
        </w:rPr>
        <w:t>plt.legend()</w:t>
      </w:r>
    </w:p>
    <w:p>
      <w:pPr>
        <w:pStyle w:val="Normal"/>
        <w:bidi w:val="0"/>
        <w:rPr/>
      </w:pPr>
      <w:r>
        <w:rPr>
          <w:rStyle w:val="Textesource"/>
        </w:rPr>
        <w:t>plt.grid(True)</w:t>
      </w:r>
    </w:p>
    <w:p>
      <w:pPr>
        <w:pStyle w:val="Normal"/>
        <w:bidi w:val="0"/>
        <w:spacing w:before="0" w:after="283"/>
        <w:rPr/>
      </w:pPr>
      <w:r>
        <w:rPr>
          <w:rStyle w:val="Textesource"/>
        </w:rPr>
        <w:t>plt.show()</w:t>
      </w:r>
    </w:p>
    <w:p>
      <w:pPr>
        <w:pStyle w:val="Normal"/>
        <w:bidi w:val="0"/>
        <w:jc w:val="left"/>
        <w:rPr/>
      </w:pPr>
      <w:r>
        <w:rPr/>
        <w:t>Avantages de la méthode Monte-Carlo :</w:t>
      </w:r>
    </w:p>
    <w:p>
      <w:pPr>
        <w:pStyle w:val="Normal"/>
        <w:numPr>
          <w:ilvl w:val="0"/>
          <w:numId w:val="207"/>
        </w:numPr>
        <w:tabs>
          <w:tab w:val="left" w:pos="709" w:leader="none"/>
        </w:tabs>
        <w:bidi w:val="0"/>
        <w:spacing w:before="0" w:after="0"/>
        <w:ind w:left="709" w:hanging="283"/>
        <w:jc w:val="left"/>
        <w:rPr/>
      </w:pPr>
      <w:r>
        <w:rPr>
          <w:rStyle w:val="Accentuationforte"/>
        </w:rPr>
        <w:t>Flexibilité</w:t>
      </w:r>
      <w:r>
        <w:rPr/>
        <w:t xml:space="preserve"> : La méthode Monte-Carlo permet de modéliser une large gamme de scénarios de rendements futurs, et elle peut être ajustée pour inclure des facteurs de risque complexes, des distributions non normales, ou des scénarios de stress.</w:t>
      </w:r>
    </w:p>
    <w:p>
      <w:pPr>
        <w:pStyle w:val="Normal"/>
        <w:numPr>
          <w:ilvl w:val="0"/>
          <w:numId w:val="207"/>
        </w:numPr>
        <w:tabs>
          <w:tab w:val="left" w:pos="709" w:leader="none"/>
        </w:tabs>
        <w:bidi w:val="0"/>
        <w:ind w:left="709" w:hanging="283"/>
        <w:jc w:val="left"/>
        <w:rPr/>
      </w:pPr>
      <w:r>
        <w:rPr>
          <w:rStyle w:val="Accentuationforte"/>
        </w:rPr>
        <w:t>Approche plus réaliste</w:t>
      </w:r>
      <w:r>
        <w:rPr/>
        <w:t xml:space="preserve"> : Contrairement à la méthode paramétrique, qui repose souvent sur l'hypothèse de distribution normale, la méthode Monte-Carlo peut capturer des distributions plus complexes et des événements extrêmes (queues de distribution plus lourdes).</w:t>
      </w:r>
    </w:p>
    <w:p>
      <w:pPr>
        <w:pStyle w:val="Normal"/>
        <w:bidi w:val="0"/>
        <w:jc w:val="left"/>
        <w:rPr/>
      </w:pPr>
      <w:r>
        <w:rPr/>
        <w:t>Conclusion :</w:t>
      </w:r>
    </w:p>
    <w:p>
      <w:pPr>
        <w:pStyle w:val="Normal"/>
        <w:bidi w:val="0"/>
        <w:spacing w:lineRule="auto" w:line="276" w:before="0" w:after="140"/>
        <w:jc w:val="left"/>
        <w:rPr/>
      </w:pPr>
      <w:r>
        <w:rPr/>
        <w:t xml:space="preserve">La méthode de </w:t>
      </w:r>
      <w:r>
        <w:rPr>
          <w:rStyle w:val="Accentuationforte"/>
        </w:rPr>
        <w:t>Monte-Carlo</w:t>
      </w:r>
      <w:r>
        <w:rPr/>
        <w:t xml:space="preserve"> est une technique puissante et flexible pour estimer la </w:t>
      </w:r>
      <w:r>
        <w:rPr>
          <w:rStyle w:val="Accentuationforte"/>
        </w:rPr>
        <w:t>VaR</w:t>
      </w:r>
      <w:r>
        <w:rPr/>
        <w:t xml:space="preserve"> et la </w:t>
      </w:r>
      <w:r>
        <w:rPr>
          <w:rStyle w:val="Accentuationforte"/>
        </w:rPr>
        <w:t>CVaR</w:t>
      </w:r>
      <w:r>
        <w:rPr/>
        <w:t xml:space="preserve">, en particulier lorsque vous voulez modéliser des scénarios plus complexes ou incertains. Elle est particulièrement utile pour les gestionnaires de portefeuille qui souhaitent évaluer leur exposition à des </w:t>
      </w:r>
      <w:r>
        <w:rPr>
          <w:rStyle w:val="Accentuationforte"/>
        </w:rPr>
        <w:t>pertes extrêmes</w:t>
      </w:r>
      <w:r>
        <w:rPr/>
        <w:t>. En simulant plusieurs scénarios de marché, vous pouvez obtenir une estimation plus robuste des risques auxquels vous faites face.</w:t>
      </w:r>
    </w:p>
    <w:p>
      <w:pPr>
        <w:pStyle w:val="Normal"/>
        <w:bidi w:val="0"/>
        <w:spacing w:lineRule="auto" w:line="276" w:before="0" w:after="140"/>
        <w:jc w:val="left"/>
        <w:rPr/>
      </w:pPr>
      <w:r>
        <w:rPr/>
        <w:t>Si vous avez des questions supplémentaires sur cette méthode ou si vous souhaitez explorer d'autres techniques d'estimation de risque, n'hésitez pas à me le faire savoir !</w:t>
      </w:r>
    </w:p>
    <w:p>
      <w:pPr>
        <w:pStyle w:val="Normal"/>
        <w:bidi w:val="0"/>
        <w:jc w:val="left"/>
        <w:rPr/>
      </w:pPr>
      <w:r>
        <w:rPr/>
        <w:t>4o</w:t>
      </w:r>
    </w:p>
    <w:p>
      <w:pPr>
        <w:pStyle w:val="Normal"/>
        <w:bidi w:val="0"/>
        <w:jc w:val="left"/>
        <w:rPr/>
      </w:pPr>
      <w:r>
        <w:rPr/>
        <w:t>You said:</w:t>
      </w:r>
    </w:p>
    <w:p>
      <w:pPr>
        <w:pStyle w:val="Normal"/>
        <w:bidi w:val="0"/>
        <w:jc w:val="left"/>
        <w:rPr/>
      </w:pPr>
      <w:r>
        <w:rPr/>
        <w:t>Explique moi de façon simple : A présent, nous sommes capables de calculer et d'interpréter différentes mesures du risque ce qui est absolument génial. Mais ce n'est pas la fin de l'histoire :) ! Les entreprises cotées en bourse sont soumises à des facteurs qui influencent les cours de leurs actions. Ces facteurs sont de diverses natures et compliqués à modéliser. Une manière simple de qualifier ces facteurs est de supposer que le marché (représenté ici par l'indice S&amp;P500) absorbe toutes les influences possibles. Donc pour une action individuelle, il suffit de la comparer au marché afin de pouvoir quantifier les facteurs auxquels elle est soumise. Pour les USA, le marché souvent utilisé est l'indice S&amp;P500 qui représente les 500 plus grandes entreprises des USA en termes de capitalisation boursière.</w:t>
      </w:r>
    </w:p>
    <w:p>
      <w:pPr>
        <w:pStyle w:val="Normal"/>
        <w:bidi w:val="0"/>
        <w:jc w:val="left"/>
        <w:rPr/>
      </w:pPr>
      <w:r>
        <w:rPr/>
        <w:t>ChatGPT said:</w:t>
      </w:r>
    </w:p>
    <w:p>
      <w:pPr>
        <w:pStyle w:val="Normal"/>
        <w:bidi w:val="0"/>
        <w:spacing w:lineRule="auto" w:line="276" w:before="0" w:after="140"/>
        <w:jc w:val="left"/>
        <w:rPr/>
      </w:pPr>
      <w:r>
        <w:rPr/>
        <w:t>De façon simple, voici ce que tu viens d’expliquer :</w:t>
      </w:r>
    </w:p>
    <w:p>
      <w:pPr>
        <w:pStyle w:val="Normal"/>
        <w:bidi w:val="0"/>
        <w:jc w:val="left"/>
        <w:rPr/>
      </w:pPr>
      <w:r>
        <w:rPr/>
        <w:t xml:space="preserve">1. </w:t>
      </w:r>
      <w:r>
        <w:rPr>
          <w:rStyle w:val="Accentuationforte"/>
          <w:b/>
        </w:rPr>
        <w:t>Nous avons appris à calculer le risque</w:t>
      </w:r>
      <w:r>
        <w:rPr/>
        <w:t xml:space="preserve"> :</w:t>
      </w:r>
    </w:p>
    <w:p>
      <w:pPr>
        <w:pStyle w:val="Normal"/>
        <w:bidi w:val="0"/>
        <w:spacing w:lineRule="auto" w:line="276" w:before="0" w:after="140"/>
        <w:jc w:val="left"/>
        <w:rPr/>
      </w:pPr>
      <w:r>
        <w:rPr/>
        <w:t xml:space="preserve">Nous sommes maintenant capables de mesurer le </w:t>
      </w:r>
      <w:r>
        <w:rPr>
          <w:rStyle w:val="Accentuationforte"/>
        </w:rPr>
        <w:t>risque</w:t>
      </w:r>
      <w:r>
        <w:rPr/>
        <w:t xml:space="preserve"> en utilisant des outils comme la </w:t>
      </w:r>
      <w:r>
        <w:rPr>
          <w:rStyle w:val="Accentuationforte"/>
        </w:rPr>
        <w:t>VaR</w:t>
      </w:r>
      <w:r>
        <w:rPr/>
        <w:t xml:space="preserve"> et la </w:t>
      </w:r>
      <w:r>
        <w:rPr>
          <w:rStyle w:val="Accentuationforte"/>
        </w:rPr>
        <w:t>CVaR</w:t>
      </w:r>
      <w:r>
        <w:rPr/>
        <w:t>, qui nous aident à estimer les pertes potentielles sur un portefeuille ou une action.</w:t>
      </w:r>
    </w:p>
    <w:p>
      <w:pPr>
        <w:pStyle w:val="Normal"/>
        <w:bidi w:val="0"/>
        <w:jc w:val="left"/>
        <w:rPr/>
      </w:pPr>
      <w:r>
        <w:rPr/>
        <w:t xml:space="preserve">2. </w:t>
      </w:r>
      <w:r>
        <w:rPr>
          <w:rStyle w:val="Accentuationforte"/>
          <w:b/>
        </w:rPr>
        <w:t>Les entreprises cotées en bourse sont influencées par de nombreux facteurs</w:t>
      </w:r>
      <w:r>
        <w:rPr/>
        <w:t xml:space="preserve"> :</w:t>
      </w:r>
    </w:p>
    <w:p>
      <w:pPr>
        <w:pStyle w:val="Normal"/>
        <w:bidi w:val="0"/>
        <w:spacing w:lineRule="auto" w:line="276" w:before="0" w:after="140"/>
        <w:jc w:val="left"/>
        <w:rPr/>
      </w:pPr>
      <w:r>
        <w:rPr/>
        <w:t xml:space="preserve">Les entreprises cotées en bourse, c'est-à-dire celles dont les actions sont disponibles à l'achat et à la vente sur les marchés financiers, sont affectées par des </w:t>
      </w:r>
      <w:r>
        <w:rPr>
          <w:rStyle w:val="Accentuationforte"/>
        </w:rPr>
        <w:t>facteurs variés</w:t>
      </w:r>
      <w:r>
        <w:rPr/>
        <w:t xml:space="preserve"> comme :</w:t>
      </w:r>
    </w:p>
    <w:p>
      <w:pPr>
        <w:pStyle w:val="Normal"/>
        <w:numPr>
          <w:ilvl w:val="0"/>
          <w:numId w:val="208"/>
        </w:numPr>
        <w:tabs>
          <w:tab w:val="left" w:pos="709" w:leader="none"/>
        </w:tabs>
        <w:bidi w:val="0"/>
        <w:spacing w:before="0" w:after="0"/>
        <w:ind w:left="709" w:hanging="283"/>
        <w:jc w:val="left"/>
        <w:rPr/>
      </w:pPr>
      <w:r>
        <w:rPr/>
        <w:t>L'économie globale</w:t>
      </w:r>
    </w:p>
    <w:p>
      <w:pPr>
        <w:pStyle w:val="Normal"/>
        <w:numPr>
          <w:ilvl w:val="0"/>
          <w:numId w:val="208"/>
        </w:numPr>
        <w:tabs>
          <w:tab w:val="left" w:pos="709" w:leader="none"/>
        </w:tabs>
        <w:bidi w:val="0"/>
        <w:spacing w:before="0" w:after="0"/>
        <w:ind w:left="709" w:hanging="283"/>
        <w:jc w:val="left"/>
        <w:rPr/>
      </w:pPr>
      <w:r>
        <w:rPr/>
        <w:t>Les taux d'intérêt</w:t>
      </w:r>
    </w:p>
    <w:p>
      <w:pPr>
        <w:pStyle w:val="Normal"/>
        <w:numPr>
          <w:ilvl w:val="0"/>
          <w:numId w:val="208"/>
        </w:numPr>
        <w:tabs>
          <w:tab w:val="left" w:pos="709" w:leader="none"/>
        </w:tabs>
        <w:bidi w:val="0"/>
        <w:spacing w:before="0" w:after="0"/>
        <w:ind w:left="709" w:hanging="283"/>
        <w:jc w:val="left"/>
        <w:rPr/>
      </w:pPr>
      <w:r>
        <w:rPr/>
        <w:t>Les décisions politiques</w:t>
      </w:r>
    </w:p>
    <w:p>
      <w:pPr>
        <w:pStyle w:val="Normal"/>
        <w:numPr>
          <w:ilvl w:val="0"/>
          <w:numId w:val="208"/>
        </w:numPr>
        <w:tabs>
          <w:tab w:val="left" w:pos="709" w:leader="none"/>
        </w:tabs>
        <w:bidi w:val="0"/>
        <w:spacing w:before="0" w:after="0"/>
        <w:ind w:left="709" w:hanging="283"/>
        <w:jc w:val="left"/>
        <w:rPr/>
      </w:pPr>
      <w:r>
        <w:rPr/>
        <w:t>L'innovation technologique</w:t>
      </w:r>
    </w:p>
    <w:p>
      <w:pPr>
        <w:pStyle w:val="Normal"/>
        <w:numPr>
          <w:ilvl w:val="0"/>
          <w:numId w:val="208"/>
        </w:numPr>
        <w:tabs>
          <w:tab w:val="left" w:pos="709" w:leader="none"/>
        </w:tabs>
        <w:bidi w:val="0"/>
        <w:ind w:left="709" w:hanging="283"/>
        <w:jc w:val="left"/>
        <w:rPr/>
      </w:pPr>
      <w:r>
        <w:rPr/>
        <w:t>Les événements imprévus (par exemple, la pandémie).</w:t>
      </w:r>
    </w:p>
    <w:p>
      <w:pPr>
        <w:pStyle w:val="Normal"/>
        <w:bidi w:val="0"/>
        <w:jc w:val="left"/>
        <w:rPr/>
      </w:pPr>
      <w:r>
        <w:rPr/>
        <w:t xml:space="preserve">Ces </w:t>
      </w:r>
      <w:r>
        <w:rPr>
          <w:rStyle w:val="Accentuationforte"/>
        </w:rPr>
        <w:t>facteurs sont complexes</w:t>
      </w:r>
      <w:r>
        <w:rPr/>
        <w:t xml:space="preserve"> et parfois difficiles à modéliser ou à prévoir précisément. Leur impact sur les actions peut rendre les mouvements de prix des actions </w:t>
      </w:r>
      <w:r>
        <w:rPr>
          <w:rStyle w:val="Accentuationforte"/>
        </w:rPr>
        <w:t>difficiles à anticiper</w:t>
      </w:r>
      <w:r>
        <w:rPr/>
        <w:t>.</w:t>
      </w:r>
    </w:p>
    <w:p>
      <w:pPr>
        <w:pStyle w:val="Normal"/>
        <w:bidi w:val="0"/>
        <w:jc w:val="left"/>
        <w:rPr/>
      </w:pPr>
      <w:r>
        <w:rPr/>
        <w:t xml:space="preserve">3. </w:t>
      </w:r>
      <w:r>
        <w:rPr>
          <w:rStyle w:val="Accentuationforte"/>
          <w:b/>
        </w:rPr>
        <w:t>Le marché boursier absorbe toutes ces influences</w:t>
      </w:r>
      <w:r>
        <w:rPr/>
        <w:t xml:space="preserve"> :</w:t>
      </w:r>
    </w:p>
    <w:p>
      <w:pPr>
        <w:pStyle w:val="Normal"/>
        <w:bidi w:val="0"/>
        <w:spacing w:lineRule="auto" w:line="276" w:before="0" w:after="140"/>
        <w:jc w:val="left"/>
        <w:rPr/>
      </w:pPr>
      <w:r>
        <w:rPr/>
        <w:t xml:space="preserve">L'idée ici est de simplifier cette complexité en supposant que le </w:t>
      </w:r>
      <w:r>
        <w:rPr>
          <w:rStyle w:val="Accentuationforte"/>
        </w:rPr>
        <w:t>marché</w:t>
      </w:r>
      <w:r>
        <w:rPr/>
        <w:t xml:space="preserve"> lui-même (représenté par un </w:t>
      </w:r>
      <w:r>
        <w:rPr>
          <w:rStyle w:val="Accentuationforte"/>
        </w:rPr>
        <w:t>indice boursier</w:t>
      </w:r>
      <w:r>
        <w:rPr/>
        <w:t xml:space="preserve"> comme le S&amp;P500) est une sorte de "moyenne" qui absorbe l'ensemble des facteurs qui influencent les actions. Autrement dit, les mouvements de l’indice S&amp;P500 représentent l’ensemble des influences du marché sur les actions.</w:t>
      </w:r>
    </w:p>
    <w:p>
      <w:pPr>
        <w:pStyle w:val="Normal"/>
        <w:bidi w:val="0"/>
        <w:jc w:val="left"/>
        <w:rPr/>
      </w:pPr>
      <w:r>
        <w:rPr/>
        <w:t xml:space="preserve">4. </w:t>
      </w:r>
      <w:r>
        <w:rPr>
          <w:rStyle w:val="Accentuationforte"/>
          <w:b/>
        </w:rPr>
        <w:t>Comparer une action individuelle au marché</w:t>
      </w:r>
      <w:r>
        <w:rPr/>
        <w:t xml:space="preserve"> :</w:t>
      </w:r>
    </w:p>
    <w:p>
      <w:pPr>
        <w:pStyle w:val="Normal"/>
        <w:bidi w:val="0"/>
        <w:spacing w:lineRule="auto" w:line="276" w:before="0" w:after="140"/>
        <w:jc w:val="left"/>
        <w:rPr/>
      </w:pPr>
      <w:r>
        <w:rPr/>
        <w:t xml:space="preserve">Pour une </w:t>
      </w:r>
      <w:r>
        <w:rPr>
          <w:rStyle w:val="Accentuationforte"/>
        </w:rPr>
        <w:t>entreprise spécifique</w:t>
      </w:r>
      <w:r>
        <w:rPr/>
        <w:t xml:space="preserve">, au lieu de modéliser chaque facteur qui peut influencer son action, nous la comparons simplement à l'indice du marché (S&amp;P500). En regardant comment l’action réagit par rapport à l’indice, nous pouvons en déduire la manière dont elle est influencée par le marché dans son ensemble. Cela permet de </w:t>
      </w:r>
      <w:r>
        <w:rPr>
          <w:rStyle w:val="Accentuationforte"/>
        </w:rPr>
        <w:t>quantifier le risque</w:t>
      </w:r>
      <w:r>
        <w:rPr/>
        <w:t xml:space="preserve"> lié aux facteurs de marché sans avoir à modéliser chaque facteur séparément.</w:t>
      </w:r>
    </w:p>
    <w:p>
      <w:pPr>
        <w:pStyle w:val="Normal"/>
        <w:bidi w:val="0"/>
        <w:jc w:val="left"/>
        <w:rPr/>
      </w:pPr>
      <w:r>
        <w:rPr/>
        <w:t xml:space="preserve">5. </w:t>
      </w:r>
      <w:r>
        <w:rPr>
          <w:rStyle w:val="Accentuationforte"/>
          <w:b/>
        </w:rPr>
        <w:t>Le S&amp;P500 comme référence</w:t>
      </w:r>
      <w:r>
        <w:rPr/>
        <w:t xml:space="preserve"> :</w:t>
      </w:r>
    </w:p>
    <w:p>
      <w:pPr>
        <w:pStyle w:val="Normal"/>
        <w:bidi w:val="0"/>
        <w:spacing w:lineRule="auto" w:line="276" w:before="0" w:after="140"/>
        <w:jc w:val="left"/>
        <w:rPr/>
      </w:pPr>
      <w:r>
        <w:rPr/>
        <w:t xml:space="preserve">Aux États-Unis, l'indice </w:t>
      </w:r>
      <w:r>
        <w:rPr>
          <w:rStyle w:val="Accentuationforte"/>
        </w:rPr>
        <w:t>S&amp;P500</w:t>
      </w:r>
      <w:r>
        <w:rPr/>
        <w:t xml:space="preserve"> est utilisé comme </w:t>
      </w:r>
      <w:r>
        <w:rPr>
          <w:rStyle w:val="Accentuationforte"/>
        </w:rPr>
        <w:t>référence du marché</w:t>
      </w:r>
      <w:r>
        <w:rPr/>
        <w:t xml:space="preserve">, car il représente les </w:t>
      </w:r>
      <w:r>
        <w:rPr>
          <w:rStyle w:val="Accentuationforte"/>
        </w:rPr>
        <w:t>500 plus grandes entreprises américaines</w:t>
      </w:r>
      <w:r>
        <w:rPr/>
        <w:t xml:space="preserve"> en termes de capitalisation boursière. En comparant une action individuelle à cet indice, on peut voir dans quelle mesure elle suit les tendances générales du marché ou s’en écarte.</w:t>
      </w:r>
    </w:p>
    <w:p>
      <w:pPr>
        <w:pStyle w:val="Normal"/>
        <w:bidi w:val="0"/>
        <w:jc w:val="left"/>
        <w:rPr/>
      </w:pPr>
      <w:r>
        <w:rPr/>
        <w:t>Exemple simple :</w:t>
      </w:r>
    </w:p>
    <w:p>
      <w:pPr>
        <w:pStyle w:val="Normal"/>
        <w:numPr>
          <w:ilvl w:val="0"/>
          <w:numId w:val="209"/>
        </w:numPr>
        <w:tabs>
          <w:tab w:val="left" w:pos="709" w:leader="none"/>
        </w:tabs>
        <w:bidi w:val="0"/>
        <w:spacing w:before="0" w:after="0"/>
        <w:ind w:left="709" w:hanging="283"/>
        <w:jc w:val="left"/>
        <w:rPr/>
      </w:pPr>
      <w:r>
        <w:rPr/>
        <w:t>Si l'action d'</w:t>
      </w:r>
      <w:r>
        <w:rPr>
          <w:rStyle w:val="Accentuationforte"/>
        </w:rPr>
        <w:t>Apple</w:t>
      </w:r>
      <w:r>
        <w:rPr/>
        <w:t xml:space="preserve"> suit exactement les mouvements du S&amp;P500, cela signifie qu'elle est influencée de la même manière que l'ensemble du marché.</w:t>
      </w:r>
    </w:p>
    <w:p>
      <w:pPr>
        <w:pStyle w:val="Normal"/>
        <w:numPr>
          <w:ilvl w:val="0"/>
          <w:numId w:val="209"/>
        </w:numPr>
        <w:tabs>
          <w:tab w:val="left" w:pos="709" w:leader="none"/>
        </w:tabs>
        <w:bidi w:val="0"/>
        <w:ind w:left="709" w:hanging="283"/>
        <w:jc w:val="left"/>
        <w:rPr/>
      </w:pPr>
      <w:r>
        <w:rPr/>
        <w:t xml:space="preserve">Si l'action de </w:t>
      </w:r>
      <w:r>
        <w:rPr>
          <w:rStyle w:val="Accentuationforte"/>
        </w:rPr>
        <w:t>Tesla</w:t>
      </w:r>
      <w:r>
        <w:rPr/>
        <w:t xml:space="preserve"> est beaucoup plus volatile que le S&amp;P500, cela signifie qu'elle est influencée par des </w:t>
      </w:r>
      <w:r>
        <w:rPr>
          <w:rStyle w:val="Accentuationforte"/>
        </w:rPr>
        <w:t>facteurs spécifiques</w:t>
      </w:r>
      <w:r>
        <w:rPr/>
        <w:t xml:space="preserve"> (comme l'innovation technologique ou la gestion d'entreprise) en plus des tendances générales du marché.</w:t>
      </w:r>
    </w:p>
    <w:p>
      <w:pPr>
        <w:pStyle w:val="Normal"/>
        <w:bidi w:val="0"/>
        <w:jc w:val="left"/>
        <w:rPr/>
      </w:pPr>
      <w:r>
        <w:rPr/>
        <w:t xml:space="preserve">En résumé, en comparant les actions individuelles à l’indice S&amp;P500, on peut mieux comprendre comment les actions réagissent aux influences globales du marché et ainsi mieux </w:t>
      </w:r>
      <w:r>
        <w:rPr>
          <w:rStyle w:val="Accentuationforte"/>
        </w:rPr>
        <w:t>quantifier et gérer le risque</w:t>
      </w:r>
      <w:r>
        <w:rPr/>
        <w:t xml:space="preserve"> associé à ces actions.</w:t>
      </w:r>
    </w:p>
    <w:p>
      <w:pPr>
        <w:pStyle w:val="Normal"/>
        <w:bidi w:val="0"/>
        <w:jc w:val="left"/>
        <w:rPr/>
      </w:pPr>
      <w:r>
        <w:rPr/>
        <w:t>4o</w:t>
      </w:r>
    </w:p>
    <w:p>
      <w:pPr>
        <w:pStyle w:val="Normal"/>
        <w:bidi w:val="0"/>
        <w:jc w:val="left"/>
        <w:rPr/>
      </w:pPr>
      <w:r>
        <w:rPr/>
        <w:t>You said:</w:t>
      </w:r>
    </w:p>
    <w:p>
      <w:pPr>
        <w:pStyle w:val="Normal"/>
        <w:bidi w:val="0"/>
        <w:jc w:val="left"/>
        <w:rPr/>
      </w:pPr>
      <w:r>
        <w:rPr/>
        <w:t>Reprends en détaillant les explications. Fais de sorte que quelqu'un qui est novice puisse bien comprendre ta réponse.</w:t>
      </w:r>
    </w:p>
    <w:p>
      <w:pPr>
        <w:pStyle w:val="Normal"/>
        <w:bidi w:val="0"/>
        <w:jc w:val="left"/>
        <w:rPr/>
      </w:pPr>
      <w:r>
        <w:rPr/>
        <w:t>ChatGPT said:</w:t>
      </w:r>
    </w:p>
    <w:p>
      <w:pPr>
        <w:pStyle w:val="Normal"/>
        <w:bidi w:val="0"/>
        <w:spacing w:lineRule="auto" w:line="276" w:before="0" w:after="140"/>
        <w:jc w:val="left"/>
        <w:rPr/>
      </w:pPr>
      <w:r>
        <w:rPr/>
        <w:t>D'accord, je vais reprendre les explications en les détaillant davantage, étape par étape, pour qu'une personne novice puisse bien comprendre.</w:t>
      </w:r>
    </w:p>
    <w:p>
      <w:pPr>
        <w:pStyle w:val="Normal"/>
        <w:bidi w:val="0"/>
        <w:jc w:val="left"/>
        <w:rPr/>
      </w:pPr>
      <w:r>
        <w:rPr/>
        <w:t xml:space="preserve">1. </w:t>
      </w:r>
      <w:r>
        <w:rPr>
          <w:rStyle w:val="Accentuationforte"/>
          <w:b/>
        </w:rPr>
        <w:t>Nous avons appris à mesurer le risque (VaR et CVaR)</w:t>
      </w:r>
    </w:p>
    <w:p>
      <w:pPr>
        <w:pStyle w:val="Normal"/>
        <w:bidi w:val="0"/>
        <w:spacing w:lineRule="auto" w:line="276" w:before="0" w:after="140"/>
        <w:jc w:val="left"/>
        <w:rPr/>
      </w:pPr>
      <w:r>
        <w:rPr/>
        <w:t xml:space="preserve">Nous avons vu comment calculer des mesures du </w:t>
      </w:r>
      <w:r>
        <w:rPr>
          <w:rStyle w:val="Accentuationforte"/>
        </w:rPr>
        <w:t>risque financier</w:t>
      </w:r>
      <w:r>
        <w:rPr/>
        <w:t xml:space="preserve">, en particulier la </w:t>
      </w:r>
      <w:r>
        <w:rPr>
          <w:rStyle w:val="Accentuationforte"/>
        </w:rPr>
        <w:t>VaR</w:t>
      </w:r>
      <w:r>
        <w:rPr/>
        <w:t xml:space="preserve"> (Valeur à Risque) et la </w:t>
      </w:r>
      <w:r>
        <w:rPr>
          <w:rStyle w:val="Accentuationforte"/>
        </w:rPr>
        <w:t>CVaR</w:t>
      </w:r>
      <w:r>
        <w:rPr/>
        <w:t xml:space="preserve"> (Valeur Conditionnelle à Risque).</w:t>
      </w:r>
    </w:p>
    <w:p>
      <w:pPr>
        <w:pStyle w:val="Normal"/>
        <w:numPr>
          <w:ilvl w:val="0"/>
          <w:numId w:val="210"/>
        </w:numPr>
        <w:tabs>
          <w:tab w:val="left" w:pos="709" w:leader="none"/>
        </w:tabs>
        <w:bidi w:val="0"/>
        <w:ind w:left="709" w:hanging="283"/>
        <w:jc w:val="left"/>
        <w:rPr/>
      </w:pPr>
      <w:r>
        <w:rPr>
          <w:rStyle w:val="Accentuationforte"/>
        </w:rPr>
        <w:t>VaR</w:t>
      </w:r>
      <w:r>
        <w:rPr/>
        <w:t xml:space="preserve"> : C'est une mesure qui nous dit quelle est la </w:t>
      </w:r>
      <w:r>
        <w:rPr>
          <w:rStyle w:val="Accentuationforte"/>
        </w:rPr>
        <w:t>perte maximale</w:t>
      </w:r>
      <w:r>
        <w:rPr/>
        <w:t xml:space="preserve"> que nous pouvons subir sur une action ou un portefeuille dans un scénario normal, avec une certaine probabilité. Par exemple, une </w:t>
      </w:r>
      <w:r>
        <w:rPr>
          <w:rStyle w:val="Accentuationforte"/>
        </w:rPr>
        <w:t>VaR à 99 %</w:t>
      </w:r>
      <w:r>
        <w:rPr/>
        <w:t xml:space="preserve"> signifie que dans </w:t>
      </w:r>
      <w:r>
        <w:rPr>
          <w:rStyle w:val="Accentuationforte"/>
        </w:rPr>
        <w:t>99 % des cas</w:t>
      </w:r>
      <w:r>
        <w:rPr/>
        <w:t>, la perte ne dépassera pas un certain montant.</w:t>
      </w:r>
    </w:p>
    <w:p>
      <w:pPr>
        <w:pStyle w:val="Normal"/>
        <w:numPr>
          <w:ilvl w:val="0"/>
          <w:numId w:val="210"/>
        </w:numPr>
        <w:tabs>
          <w:tab w:val="left" w:pos="709" w:leader="none"/>
        </w:tabs>
        <w:bidi w:val="0"/>
        <w:ind w:left="709" w:hanging="283"/>
        <w:jc w:val="left"/>
        <w:rPr/>
      </w:pPr>
      <w:r>
        <w:rPr>
          <w:rStyle w:val="Accentuationforte"/>
        </w:rPr>
        <w:t>CVaR</w:t>
      </w:r>
      <w:r>
        <w:rPr/>
        <w:t xml:space="preserve"> : C'est un peu plus avancé, car elle nous dit, </w:t>
      </w:r>
      <w:r>
        <w:rPr>
          <w:rStyle w:val="Accentuationforte"/>
        </w:rPr>
        <w:t>si la perte dépasse la VaR</w:t>
      </w:r>
      <w:r>
        <w:rPr/>
        <w:t xml:space="preserve">, quelle serait </w:t>
      </w:r>
      <w:r>
        <w:rPr>
          <w:rStyle w:val="Accentuationforte"/>
        </w:rPr>
        <w:t>la perte moyenne</w:t>
      </w:r>
      <w:r>
        <w:rPr/>
        <w:t xml:space="preserve"> dans ces situations extrêmes. Cela donne une meilleure idée des pertes sévères que nous pourrions rencontrer.</w:t>
      </w:r>
    </w:p>
    <w:p>
      <w:pPr>
        <w:pStyle w:val="Normal"/>
        <w:bidi w:val="0"/>
        <w:jc w:val="left"/>
        <w:rPr/>
      </w:pPr>
      <w:r>
        <w:rPr/>
        <w:t xml:space="preserve">Ces outils sont très utiles pour </w:t>
      </w:r>
      <w:r>
        <w:rPr>
          <w:rStyle w:val="Accentuationforte"/>
        </w:rPr>
        <w:t>gérer les risques</w:t>
      </w:r>
      <w:r>
        <w:rPr/>
        <w:t xml:space="preserve"> dans les investissements, car ils aident à anticiper les </w:t>
      </w:r>
      <w:r>
        <w:rPr>
          <w:rStyle w:val="Accentuationforte"/>
        </w:rPr>
        <w:t>périodes de perte</w:t>
      </w:r>
      <w:r>
        <w:rPr/>
        <w:t>.</w:t>
      </w:r>
    </w:p>
    <w:p>
      <w:pPr>
        <w:pStyle w:val="Normal"/>
        <w:suppressLineNumbers/>
        <w:pBdr>
          <w:bottom w:val="double" w:sz="2" w:space="0" w:color="808080"/>
        </w:pBdr>
        <w:bidi w:val="0"/>
        <w:spacing w:before="0" w:after="283"/>
        <w:jc w:val="left"/>
        <w:rPr/>
      </w:pPr>
      <w:r>
        <w:rPr/>
      </w:r>
    </w:p>
    <w:p>
      <w:pPr>
        <w:pStyle w:val="Normal"/>
        <w:bidi w:val="0"/>
        <w:jc w:val="left"/>
        <w:rPr/>
      </w:pPr>
      <w:r>
        <w:rPr/>
        <w:t xml:space="preserve">2. </w:t>
      </w:r>
      <w:r>
        <w:rPr>
          <w:rStyle w:val="Accentuationforte"/>
          <w:b/>
        </w:rPr>
        <w:t>Les entreprises cotées en bourse sont influencées par des facteurs variés</w:t>
      </w:r>
    </w:p>
    <w:p>
      <w:pPr>
        <w:pStyle w:val="Normal"/>
        <w:bidi w:val="0"/>
        <w:spacing w:lineRule="auto" w:line="276" w:before="0" w:after="140"/>
        <w:jc w:val="left"/>
        <w:rPr/>
      </w:pPr>
      <w:r>
        <w:rPr/>
        <w:t xml:space="preserve">Les entreprises cotées en bourse, c'est-à-dire celles dont les actions sont disponibles à la vente et à l'achat sur les marchés financiers, sont soumises à des </w:t>
      </w:r>
      <w:r>
        <w:rPr>
          <w:rStyle w:val="Accentuationforte"/>
        </w:rPr>
        <w:t>facteurs externes</w:t>
      </w:r>
      <w:r>
        <w:rPr/>
        <w:t xml:space="preserve"> qui influencent le prix de leurs actions. Ces facteurs sont très divers et parfois </w:t>
      </w:r>
      <w:r>
        <w:rPr>
          <w:rStyle w:val="Accentuationforte"/>
        </w:rPr>
        <w:t>difficiles à prévoir</w:t>
      </w:r>
      <w:r>
        <w:rPr/>
        <w:t>.</w:t>
      </w:r>
    </w:p>
    <w:p>
      <w:pPr>
        <w:pStyle w:val="Normal"/>
        <w:bidi w:val="0"/>
        <w:jc w:val="left"/>
        <w:rPr/>
      </w:pPr>
      <w:r>
        <w:rPr/>
        <w:t>Quelques exemples de facteurs :</w:t>
      </w:r>
    </w:p>
    <w:p>
      <w:pPr>
        <w:pStyle w:val="Normal"/>
        <w:numPr>
          <w:ilvl w:val="0"/>
          <w:numId w:val="211"/>
        </w:numPr>
        <w:tabs>
          <w:tab w:val="left" w:pos="709" w:leader="none"/>
        </w:tabs>
        <w:bidi w:val="0"/>
        <w:spacing w:before="0" w:after="0"/>
        <w:ind w:left="709" w:hanging="283"/>
        <w:jc w:val="left"/>
        <w:rPr/>
      </w:pPr>
      <w:r>
        <w:rPr>
          <w:rStyle w:val="Accentuationforte"/>
        </w:rPr>
        <w:t>Facteurs économiques</w:t>
      </w:r>
      <w:r>
        <w:rPr/>
        <w:t xml:space="preserve"> : La croissance de l'économie, les taux de chômage, l'inflation, etc.</w:t>
      </w:r>
    </w:p>
    <w:p>
      <w:pPr>
        <w:pStyle w:val="Normal"/>
        <w:numPr>
          <w:ilvl w:val="0"/>
          <w:numId w:val="211"/>
        </w:numPr>
        <w:tabs>
          <w:tab w:val="left" w:pos="709" w:leader="none"/>
        </w:tabs>
        <w:bidi w:val="0"/>
        <w:spacing w:before="0" w:after="0"/>
        <w:ind w:left="709" w:hanging="283"/>
        <w:jc w:val="left"/>
        <w:rPr/>
      </w:pPr>
      <w:r>
        <w:rPr>
          <w:rStyle w:val="Accentuationforte"/>
        </w:rPr>
        <w:t>Facteurs politiques</w:t>
      </w:r>
      <w:r>
        <w:rPr/>
        <w:t xml:space="preserve"> : Les décisions des gouvernements, les élections, les politiques commerciales, etc.</w:t>
      </w:r>
    </w:p>
    <w:p>
      <w:pPr>
        <w:pStyle w:val="Normal"/>
        <w:numPr>
          <w:ilvl w:val="0"/>
          <w:numId w:val="211"/>
        </w:numPr>
        <w:tabs>
          <w:tab w:val="left" w:pos="709" w:leader="none"/>
        </w:tabs>
        <w:bidi w:val="0"/>
        <w:spacing w:before="0" w:after="0"/>
        <w:ind w:left="709" w:hanging="283"/>
        <w:jc w:val="left"/>
        <w:rPr/>
      </w:pPr>
      <w:r>
        <w:rPr>
          <w:rStyle w:val="Accentuationforte"/>
        </w:rPr>
        <w:t>Facteurs technologiques</w:t>
      </w:r>
      <w:r>
        <w:rPr/>
        <w:t xml:space="preserve"> : Les innovations technologiques ou les avancées qui peuvent soit aider, soit nuire à certaines entreprises.</w:t>
      </w:r>
    </w:p>
    <w:p>
      <w:pPr>
        <w:pStyle w:val="Normal"/>
        <w:numPr>
          <w:ilvl w:val="0"/>
          <w:numId w:val="211"/>
        </w:numPr>
        <w:tabs>
          <w:tab w:val="left" w:pos="709" w:leader="none"/>
        </w:tabs>
        <w:bidi w:val="0"/>
        <w:ind w:left="709" w:hanging="283"/>
        <w:jc w:val="left"/>
        <w:rPr/>
      </w:pPr>
      <w:r>
        <w:rPr>
          <w:rStyle w:val="Accentuationforte"/>
        </w:rPr>
        <w:t>Crises imprévues</w:t>
      </w:r>
      <w:r>
        <w:rPr/>
        <w:t xml:space="preserve"> : Comme les pandémies (exemple : COVID-19) ou les catastrophes naturelles, qui peuvent faire chuter les marchés.</w:t>
      </w:r>
    </w:p>
    <w:p>
      <w:pPr>
        <w:pStyle w:val="Normal"/>
        <w:bidi w:val="0"/>
        <w:jc w:val="left"/>
        <w:rPr/>
      </w:pPr>
      <w:r>
        <w:rPr/>
        <w:t>Pourquoi c'est compliqué ?</w:t>
      </w:r>
    </w:p>
    <w:p>
      <w:pPr>
        <w:pStyle w:val="Normal"/>
        <w:bidi w:val="0"/>
        <w:spacing w:lineRule="auto" w:line="276" w:before="0" w:after="140"/>
        <w:jc w:val="left"/>
        <w:rPr/>
      </w:pPr>
      <w:r>
        <w:rPr/>
        <w:t>Modéliser (prévoir) tous ces facteurs individuellement est compliqué, car ils peuvent varier énormément et de façon imprévisible. C'est pourquoi nous utilisons des outils simplifiés pour mesurer l'impact global sur les actions.</w:t>
      </w:r>
    </w:p>
    <w:p>
      <w:pPr>
        <w:pStyle w:val="Normal"/>
        <w:suppressLineNumbers/>
        <w:pBdr>
          <w:bottom w:val="double" w:sz="2" w:space="0" w:color="808080"/>
        </w:pBdr>
        <w:bidi w:val="0"/>
        <w:spacing w:before="0" w:after="283"/>
        <w:jc w:val="left"/>
        <w:rPr/>
      </w:pPr>
      <w:r>
        <w:rPr/>
      </w:r>
    </w:p>
    <w:p>
      <w:pPr>
        <w:pStyle w:val="Normal"/>
        <w:bidi w:val="0"/>
        <w:jc w:val="left"/>
        <w:rPr/>
      </w:pPr>
      <w:r>
        <w:rPr/>
        <w:t xml:space="preserve">3. </w:t>
      </w:r>
      <w:r>
        <w:rPr>
          <w:rStyle w:val="Accentuationforte"/>
          <w:b/>
        </w:rPr>
        <w:t>Le marché absorbe toutes ces influences</w:t>
      </w:r>
    </w:p>
    <w:p>
      <w:pPr>
        <w:pStyle w:val="Normal"/>
        <w:bidi w:val="0"/>
        <w:spacing w:lineRule="auto" w:line="276" w:before="0" w:after="140"/>
        <w:jc w:val="left"/>
        <w:rPr/>
      </w:pPr>
      <w:r>
        <w:rPr/>
        <w:t xml:space="preserve">Plutôt que de modéliser chaque facteur séparément, nous partons de l'idée que le </w:t>
      </w:r>
      <w:r>
        <w:rPr>
          <w:rStyle w:val="Accentuationforte"/>
        </w:rPr>
        <w:t>marché boursier dans son ensemble</w:t>
      </w:r>
      <w:r>
        <w:rPr/>
        <w:t xml:space="preserve"> reflète toutes ces influences.</w:t>
      </w:r>
    </w:p>
    <w:p>
      <w:pPr>
        <w:pStyle w:val="Normal"/>
        <w:numPr>
          <w:ilvl w:val="0"/>
          <w:numId w:val="212"/>
        </w:numPr>
        <w:tabs>
          <w:tab w:val="left" w:pos="709" w:leader="none"/>
        </w:tabs>
        <w:bidi w:val="0"/>
        <w:ind w:left="709" w:hanging="283"/>
        <w:jc w:val="left"/>
        <w:rPr/>
      </w:pPr>
      <w:r>
        <w:rPr/>
        <w:t xml:space="preserve">Le </w:t>
      </w:r>
      <w:r>
        <w:rPr>
          <w:rStyle w:val="Accentuationforte"/>
        </w:rPr>
        <w:t>marché</w:t>
      </w:r>
      <w:r>
        <w:rPr/>
        <w:t xml:space="preserve"> peut être représenté par un </w:t>
      </w:r>
      <w:r>
        <w:rPr>
          <w:rStyle w:val="Accentuationforte"/>
        </w:rPr>
        <w:t>indice boursier</w:t>
      </w:r>
      <w:r>
        <w:rPr/>
        <w:t xml:space="preserve">, qui est une sorte de "thermomètre" des plus grandes entreprises. Aux États-Unis, l'indice </w:t>
      </w:r>
      <w:r>
        <w:rPr>
          <w:rStyle w:val="Accentuationforte"/>
        </w:rPr>
        <w:t>S&amp;P 500</w:t>
      </w:r>
      <w:r>
        <w:rPr/>
        <w:t xml:space="preserve"> est souvent utilisé comme référence, car il suit la performance des </w:t>
      </w:r>
      <w:r>
        <w:rPr>
          <w:rStyle w:val="Accentuationforte"/>
        </w:rPr>
        <w:t>500 plus grandes entreprises</w:t>
      </w:r>
      <w:r>
        <w:rPr/>
        <w:t xml:space="preserve"> américaines.</w:t>
      </w:r>
    </w:p>
    <w:p>
      <w:pPr>
        <w:pStyle w:val="Normal"/>
        <w:numPr>
          <w:ilvl w:val="0"/>
          <w:numId w:val="212"/>
        </w:numPr>
        <w:tabs>
          <w:tab w:val="left" w:pos="709" w:leader="none"/>
        </w:tabs>
        <w:bidi w:val="0"/>
        <w:ind w:left="709" w:hanging="283"/>
        <w:jc w:val="left"/>
        <w:rPr/>
      </w:pPr>
      <w:r>
        <w:rPr/>
        <w:t>L'idée est que cet indice boursier absorbe toutes les influences possibles : les bonnes nouvelles, les mauvaises nouvelles, les crises, etc.</w:t>
      </w:r>
    </w:p>
    <w:p>
      <w:pPr>
        <w:pStyle w:val="Normal"/>
        <w:bidi w:val="0"/>
        <w:jc w:val="left"/>
        <w:rPr/>
      </w:pPr>
      <w:r>
        <w:rPr/>
        <w:t>Exemples simples :</w:t>
      </w:r>
    </w:p>
    <w:p>
      <w:pPr>
        <w:pStyle w:val="Normal"/>
        <w:numPr>
          <w:ilvl w:val="0"/>
          <w:numId w:val="213"/>
        </w:numPr>
        <w:tabs>
          <w:tab w:val="left" w:pos="709" w:leader="none"/>
        </w:tabs>
        <w:bidi w:val="0"/>
        <w:spacing w:before="0" w:after="0"/>
        <w:ind w:left="709" w:hanging="283"/>
        <w:jc w:val="left"/>
        <w:rPr/>
      </w:pPr>
      <w:r>
        <w:rPr/>
        <w:t xml:space="preserve">Si l'économie américaine va bien, en général le </w:t>
      </w:r>
      <w:r>
        <w:rPr>
          <w:rStyle w:val="Accentuationforte"/>
        </w:rPr>
        <w:t>S&amp;P 500</w:t>
      </w:r>
      <w:r>
        <w:rPr/>
        <w:t xml:space="preserve"> va monter.</w:t>
      </w:r>
    </w:p>
    <w:p>
      <w:pPr>
        <w:pStyle w:val="Normal"/>
        <w:numPr>
          <w:ilvl w:val="0"/>
          <w:numId w:val="213"/>
        </w:numPr>
        <w:tabs>
          <w:tab w:val="left" w:pos="709" w:leader="none"/>
        </w:tabs>
        <w:bidi w:val="0"/>
        <w:ind w:left="709" w:hanging="283"/>
        <w:jc w:val="left"/>
        <w:rPr/>
      </w:pPr>
      <w:r>
        <w:rPr/>
        <w:t xml:space="preserve">Si une crise économique survient, le </w:t>
      </w:r>
      <w:r>
        <w:rPr>
          <w:rStyle w:val="Accentuationforte"/>
        </w:rPr>
        <w:t>S&amp;P 500</w:t>
      </w:r>
      <w:r>
        <w:rPr/>
        <w:t xml:space="preserve"> va baisser.</w:t>
      </w:r>
    </w:p>
    <w:p>
      <w:pPr>
        <w:pStyle w:val="Normal"/>
        <w:bidi w:val="0"/>
        <w:jc w:val="left"/>
        <w:rPr/>
      </w:pPr>
      <w:r>
        <w:rPr/>
        <w:t xml:space="preserve">Ainsi, au lieu de prendre en compte chaque facteur individuellement (politique, économie, etc.), on suppose que </w:t>
      </w:r>
      <w:r>
        <w:rPr>
          <w:rStyle w:val="Accentuationforte"/>
        </w:rPr>
        <w:t>tout est déjà reflété dans les mouvements du marché</w:t>
      </w:r>
      <w:r>
        <w:rPr/>
        <w:t xml:space="preserve"> représenté par l’indice boursier.</w:t>
      </w:r>
    </w:p>
    <w:p>
      <w:pPr>
        <w:pStyle w:val="Normal"/>
        <w:suppressLineNumbers/>
        <w:pBdr>
          <w:bottom w:val="double" w:sz="2" w:space="0" w:color="808080"/>
        </w:pBdr>
        <w:bidi w:val="0"/>
        <w:spacing w:before="0" w:after="283"/>
        <w:jc w:val="left"/>
        <w:rPr/>
      </w:pPr>
      <w:r>
        <w:rPr/>
      </w:r>
    </w:p>
    <w:p>
      <w:pPr>
        <w:pStyle w:val="Normal"/>
        <w:bidi w:val="0"/>
        <w:jc w:val="left"/>
        <w:rPr/>
      </w:pPr>
      <w:r>
        <w:rPr/>
        <w:t xml:space="preserve">4. </w:t>
      </w:r>
      <w:r>
        <w:rPr>
          <w:rStyle w:val="Accentuationforte"/>
          <w:b/>
        </w:rPr>
        <w:t>Comparer une action au marché pour comprendre les influences</w:t>
      </w:r>
    </w:p>
    <w:p>
      <w:pPr>
        <w:pStyle w:val="Normal"/>
        <w:bidi w:val="0"/>
        <w:spacing w:lineRule="auto" w:line="276" w:before="0" w:after="140"/>
        <w:jc w:val="left"/>
        <w:rPr/>
      </w:pPr>
      <w:r>
        <w:rPr/>
        <w:t xml:space="preserve">Puisque le marché (le S&amp;P 500 dans ce cas) représente </w:t>
      </w:r>
      <w:r>
        <w:rPr>
          <w:rStyle w:val="Accentuationforte"/>
        </w:rPr>
        <w:t>toutes les influences globales</w:t>
      </w:r>
      <w:r>
        <w:rPr/>
        <w:t xml:space="preserve">, une méthode simple pour comprendre les influences sur une </w:t>
      </w:r>
      <w:r>
        <w:rPr>
          <w:rStyle w:val="Accentuationforte"/>
        </w:rPr>
        <w:t>action individuelle</w:t>
      </w:r>
      <w:r>
        <w:rPr/>
        <w:t xml:space="preserve"> est de </w:t>
      </w:r>
      <w:r>
        <w:rPr>
          <w:rStyle w:val="Accentuationforte"/>
        </w:rPr>
        <w:t>comparer cette action au marché</w:t>
      </w:r>
      <w:r>
        <w:rPr/>
        <w:t>.</w:t>
      </w:r>
    </w:p>
    <w:p>
      <w:pPr>
        <w:pStyle w:val="Normal"/>
        <w:bidi w:val="0"/>
        <w:jc w:val="left"/>
        <w:rPr/>
      </w:pPr>
      <w:r>
        <w:rPr/>
        <w:t>Pourquoi comparer une action au marché ?</w:t>
      </w:r>
    </w:p>
    <w:p>
      <w:pPr>
        <w:pStyle w:val="Normal"/>
        <w:bidi w:val="0"/>
        <w:spacing w:lineRule="auto" w:line="276" w:before="0" w:after="140"/>
        <w:jc w:val="left"/>
        <w:rPr/>
      </w:pPr>
      <w:r>
        <w:rPr/>
        <w:t xml:space="preserve">L'idée est la suivante : si une action </w:t>
      </w:r>
      <w:r>
        <w:rPr>
          <w:rStyle w:val="Accentuationforte"/>
        </w:rPr>
        <w:t>se comporte comme le marché</w:t>
      </w:r>
      <w:r>
        <w:rPr/>
        <w:t xml:space="preserve">, alors elle est probablement influencée de manière similaire aux autres entreprises. Mais si une action </w:t>
      </w:r>
      <w:r>
        <w:rPr>
          <w:rStyle w:val="Accentuationforte"/>
        </w:rPr>
        <w:t>se comporte différemment</w:t>
      </w:r>
      <w:r>
        <w:rPr/>
        <w:t xml:space="preserve">, alors elle est probablement soumise à des </w:t>
      </w:r>
      <w:r>
        <w:rPr>
          <w:rStyle w:val="Accentuationforte"/>
        </w:rPr>
        <w:t>facteurs spécifiques</w:t>
      </w:r>
      <w:r>
        <w:rPr/>
        <w:t xml:space="preserve"> qui affectent uniquement cette entreprise.</w:t>
      </w:r>
    </w:p>
    <w:p>
      <w:pPr>
        <w:pStyle w:val="Normal"/>
        <w:bidi w:val="0"/>
        <w:jc w:val="left"/>
        <w:rPr/>
      </w:pPr>
      <w:r>
        <w:rPr/>
        <w:t>Exemples pratiques :</w:t>
      </w:r>
    </w:p>
    <w:p>
      <w:pPr>
        <w:pStyle w:val="Normal"/>
        <w:numPr>
          <w:ilvl w:val="0"/>
          <w:numId w:val="214"/>
        </w:numPr>
        <w:tabs>
          <w:tab w:val="left" w:pos="709" w:leader="none"/>
        </w:tabs>
        <w:bidi w:val="0"/>
        <w:ind w:left="709" w:hanging="283"/>
        <w:jc w:val="left"/>
        <w:rPr/>
      </w:pPr>
      <w:r>
        <w:rPr>
          <w:rStyle w:val="Accentuationforte"/>
        </w:rPr>
        <w:t>Action qui suit le marché</w:t>
      </w:r>
      <w:r>
        <w:rPr/>
        <w:t xml:space="preserve"> : Si une entreprise comme </w:t>
      </w:r>
      <w:r>
        <w:rPr>
          <w:rStyle w:val="Accentuationforte"/>
        </w:rPr>
        <w:t>Apple</w:t>
      </w:r>
      <w:r>
        <w:rPr/>
        <w:t xml:space="preserve"> suit exactement les mouvements du </w:t>
      </w:r>
      <w:r>
        <w:rPr>
          <w:rStyle w:val="Accentuationforte"/>
        </w:rPr>
        <w:t>S&amp;P 500</w:t>
      </w:r>
      <w:r>
        <w:rPr/>
        <w:t xml:space="preserve"> (si le S&amp;P monte de 1 %, Apple monte aussi de 1 %), cela signifie que </w:t>
      </w:r>
      <w:r>
        <w:rPr>
          <w:rStyle w:val="Accentuationforte"/>
        </w:rPr>
        <w:t>les mêmes influences globales</w:t>
      </w:r>
      <w:r>
        <w:rPr/>
        <w:t xml:space="preserve"> qui affectent le marché affectent également Apple.</w:t>
      </w:r>
    </w:p>
    <w:p>
      <w:pPr>
        <w:pStyle w:val="Normal"/>
        <w:numPr>
          <w:ilvl w:val="0"/>
          <w:numId w:val="214"/>
        </w:numPr>
        <w:tabs>
          <w:tab w:val="left" w:pos="709" w:leader="none"/>
        </w:tabs>
        <w:bidi w:val="0"/>
        <w:ind w:left="709" w:hanging="283"/>
        <w:jc w:val="left"/>
        <w:rPr/>
      </w:pPr>
      <w:r>
        <w:rPr>
          <w:rStyle w:val="Accentuationforte"/>
        </w:rPr>
        <w:t>Action qui est différente du marché</w:t>
      </w:r>
      <w:r>
        <w:rPr/>
        <w:t xml:space="preserve"> : Si une entreprise comme </w:t>
      </w:r>
      <w:r>
        <w:rPr>
          <w:rStyle w:val="Accentuationforte"/>
        </w:rPr>
        <w:t>Tesla</w:t>
      </w:r>
      <w:r>
        <w:rPr/>
        <w:t xml:space="preserve"> a des mouvements de prix beaucoup plus volatils que le </w:t>
      </w:r>
      <w:r>
        <w:rPr>
          <w:rStyle w:val="Accentuationforte"/>
        </w:rPr>
        <w:t>S&amp;P 500</w:t>
      </w:r>
      <w:r>
        <w:rPr/>
        <w:t xml:space="preserve"> (elle monte ou descend beaucoup plus vite), cela signifie que des </w:t>
      </w:r>
      <w:r>
        <w:rPr>
          <w:rStyle w:val="Accentuationforte"/>
        </w:rPr>
        <w:t>facteurs spécifiques</w:t>
      </w:r>
      <w:r>
        <w:rPr/>
        <w:t xml:space="preserve"> à Tesla (comme son innovation technologique ou la gestion de l'entreprise) influencent fortement son prix en plus des tendances globales du marché.</w:t>
      </w:r>
    </w:p>
    <w:p>
      <w:pPr>
        <w:pStyle w:val="Normal"/>
        <w:bidi w:val="0"/>
        <w:jc w:val="left"/>
        <w:rPr/>
      </w:pPr>
      <w:r>
        <w:rPr/>
      </w:r>
    </w:p>
    <w:p>
      <w:pPr>
        <w:pStyle w:val="Normal"/>
        <w:bidi w:val="0"/>
        <w:jc w:val="left"/>
        <w:rPr/>
      </w:pPr>
      <w:r>
        <w:rPr/>
        <w:t xml:space="preserve">5. </w:t>
      </w:r>
      <w:r>
        <w:rPr>
          <w:rStyle w:val="Accentuationforte"/>
          <w:b/>
        </w:rPr>
        <w:t>Le S&amp;P 500 comme référence du marché américain</w:t>
      </w:r>
    </w:p>
    <w:p>
      <w:pPr>
        <w:pStyle w:val="Normal"/>
        <w:bidi w:val="0"/>
        <w:spacing w:lineRule="auto" w:line="276" w:before="0" w:after="140"/>
        <w:jc w:val="left"/>
        <w:rPr/>
      </w:pPr>
      <w:r>
        <w:rPr/>
        <w:t xml:space="preserve">Aux États-Unis, le </w:t>
      </w:r>
      <w:r>
        <w:rPr>
          <w:rStyle w:val="Accentuationforte"/>
        </w:rPr>
        <w:t>S&amp;P 500</w:t>
      </w:r>
      <w:r>
        <w:rPr/>
        <w:t xml:space="preserve"> est souvent utilisé comme </w:t>
      </w:r>
      <w:r>
        <w:rPr>
          <w:rStyle w:val="Accentuationforte"/>
        </w:rPr>
        <w:t>référence pour le marché</w:t>
      </w:r>
      <w:r>
        <w:rPr/>
        <w:t xml:space="preserve">. C'est un indice qui mesure la performance des </w:t>
      </w:r>
      <w:r>
        <w:rPr>
          <w:rStyle w:val="Accentuationforte"/>
        </w:rPr>
        <w:t>500 plus grandes entreprises américaines</w:t>
      </w:r>
      <w:r>
        <w:rPr/>
        <w:t xml:space="preserve"> en termes de </w:t>
      </w:r>
      <w:r>
        <w:rPr>
          <w:rStyle w:val="Accentuationforte"/>
        </w:rPr>
        <w:t>capitalisation boursière</w:t>
      </w:r>
      <w:r>
        <w:rPr/>
        <w:t xml:space="preserve"> (la taille de l'entreprise en termes de valeur totale de ses actions).</w:t>
      </w:r>
    </w:p>
    <w:p>
      <w:pPr>
        <w:pStyle w:val="Normal"/>
        <w:bidi w:val="0"/>
        <w:jc w:val="left"/>
        <w:rPr/>
      </w:pPr>
      <w:r>
        <w:rPr/>
        <w:t>Pourquoi utiliser le S&amp;P 500 ?</w:t>
      </w:r>
    </w:p>
    <w:p>
      <w:pPr>
        <w:pStyle w:val="Normal"/>
        <w:numPr>
          <w:ilvl w:val="0"/>
          <w:numId w:val="215"/>
        </w:numPr>
        <w:tabs>
          <w:tab w:val="left" w:pos="709" w:leader="none"/>
        </w:tabs>
        <w:bidi w:val="0"/>
        <w:spacing w:before="0" w:after="0"/>
        <w:ind w:left="709" w:hanging="283"/>
        <w:jc w:val="left"/>
        <w:rPr/>
      </w:pPr>
      <w:r>
        <w:rPr>
          <w:rStyle w:val="Accentuationforte"/>
        </w:rPr>
        <w:t>Large représentation</w:t>
      </w:r>
      <w:r>
        <w:rPr/>
        <w:t xml:space="preserve"> : Le S&amp;P 500 représente un large éventail d'industries et de secteurs. Cela en fait un bon indicateur de la performance générale de l'économie américaine.</w:t>
      </w:r>
    </w:p>
    <w:p>
      <w:pPr>
        <w:pStyle w:val="Normal"/>
        <w:numPr>
          <w:ilvl w:val="0"/>
          <w:numId w:val="215"/>
        </w:numPr>
        <w:tabs>
          <w:tab w:val="left" w:pos="709" w:leader="none"/>
        </w:tabs>
        <w:bidi w:val="0"/>
        <w:ind w:left="709" w:hanging="283"/>
        <w:jc w:val="left"/>
        <w:rPr/>
      </w:pPr>
      <w:r>
        <w:rPr>
          <w:rStyle w:val="Accentuationforte"/>
        </w:rPr>
        <w:t>Facilité de comparaison</w:t>
      </w:r>
      <w:r>
        <w:rPr/>
        <w:t xml:space="preserve"> : En comparant les performances d'une action à cet indice, on peut voir </w:t>
      </w:r>
      <w:r>
        <w:rPr>
          <w:rStyle w:val="Accentuationforte"/>
        </w:rPr>
        <w:t>si l'action se comporte comme le marché</w:t>
      </w:r>
      <w:r>
        <w:rPr/>
        <w:t xml:space="preserve"> ou si elle s'en écarte.</w:t>
      </w:r>
    </w:p>
    <w:p>
      <w:pPr>
        <w:pStyle w:val="Normal"/>
        <w:bidi w:val="0"/>
        <w:jc w:val="left"/>
        <w:rPr/>
      </w:pPr>
      <w:r>
        <w:rPr/>
        <w:t>Exemple concret :</w:t>
      </w:r>
    </w:p>
    <w:p>
      <w:pPr>
        <w:pStyle w:val="Normal"/>
        <w:bidi w:val="0"/>
        <w:spacing w:lineRule="auto" w:line="276" w:before="0" w:after="140"/>
        <w:jc w:val="left"/>
        <w:rPr/>
      </w:pPr>
      <w:r>
        <w:rPr/>
        <w:t>Supposons que vous investissez dans des actions d'</w:t>
      </w:r>
      <w:r>
        <w:rPr>
          <w:rStyle w:val="Accentuationforte"/>
        </w:rPr>
        <w:t>Apple</w:t>
      </w:r>
      <w:r>
        <w:rPr/>
        <w:t xml:space="preserve"> et que vous voulez comprendre pourquoi le prix d'Apple change. Au lieu d'analyser chaque facteur (l'économie américaine, les taux d'intérêt, les innovations technologiques, etc.), vous comparez simplement les mouvements d'Apple avec ceux du </w:t>
      </w:r>
      <w:r>
        <w:rPr>
          <w:rStyle w:val="Accentuationforte"/>
        </w:rPr>
        <w:t>S&amp;P 500</w:t>
      </w:r>
      <w:r>
        <w:rPr/>
        <w:t>.</w:t>
      </w:r>
    </w:p>
    <w:p>
      <w:pPr>
        <w:pStyle w:val="Normal"/>
        <w:numPr>
          <w:ilvl w:val="0"/>
          <w:numId w:val="216"/>
        </w:numPr>
        <w:tabs>
          <w:tab w:val="left" w:pos="709" w:leader="none"/>
        </w:tabs>
        <w:bidi w:val="0"/>
        <w:spacing w:before="0" w:after="0"/>
        <w:ind w:left="709" w:hanging="283"/>
        <w:jc w:val="left"/>
        <w:rPr/>
      </w:pPr>
      <w:r>
        <w:rPr/>
        <w:t xml:space="preserve">Si les mouvements sont similaires, cela signifie qu'Apple est influencée principalement par les </w:t>
      </w:r>
      <w:r>
        <w:rPr>
          <w:rStyle w:val="Accentuationforte"/>
        </w:rPr>
        <w:t>conditions générales du marché</w:t>
      </w:r>
      <w:r>
        <w:rPr/>
        <w:t>.</w:t>
      </w:r>
    </w:p>
    <w:p>
      <w:pPr>
        <w:pStyle w:val="Normal"/>
        <w:numPr>
          <w:ilvl w:val="0"/>
          <w:numId w:val="216"/>
        </w:numPr>
        <w:tabs>
          <w:tab w:val="left" w:pos="709" w:leader="none"/>
        </w:tabs>
        <w:bidi w:val="0"/>
        <w:ind w:left="709" w:hanging="283"/>
        <w:jc w:val="left"/>
        <w:rPr/>
      </w:pPr>
      <w:r>
        <w:rPr/>
        <w:t xml:space="preserve">Si Apple est beaucoup plus volatile que le S&amp;P 500, cela signifie qu'Apple est affectée par des </w:t>
      </w:r>
      <w:r>
        <w:rPr>
          <w:rStyle w:val="Accentuationforte"/>
        </w:rPr>
        <w:t>facteurs spécifiques</w:t>
      </w:r>
      <w:r>
        <w:rPr/>
        <w:t xml:space="preserve"> qui ne touchent pas forcément les autres entreprises du marché.</w:t>
      </w:r>
    </w:p>
    <w:p>
      <w:pPr>
        <w:pStyle w:val="Normal"/>
        <w:bidi w:val="0"/>
        <w:jc w:val="left"/>
        <w:rPr/>
      </w:pPr>
      <w:r>
        <w:rPr/>
      </w:r>
    </w:p>
    <w:p>
      <w:pPr>
        <w:pStyle w:val="Normal"/>
        <w:bidi w:val="0"/>
        <w:jc w:val="left"/>
        <w:rPr/>
      </w:pPr>
      <w:r>
        <w:rPr/>
        <w:t xml:space="preserve">6. </w:t>
      </w:r>
      <w:r>
        <w:rPr>
          <w:rStyle w:val="Accentuationforte"/>
          <w:b/>
        </w:rPr>
        <w:t>Comment cela aide à mesurer le risque ?</w:t>
      </w:r>
    </w:p>
    <w:p>
      <w:pPr>
        <w:pStyle w:val="Normal"/>
        <w:bidi w:val="0"/>
        <w:spacing w:lineRule="auto" w:line="276" w:before="0" w:after="140"/>
        <w:jc w:val="left"/>
        <w:rPr/>
      </w:pPr>
      <w:r>
        <w:rPr/>
        <w:t xml:space="preserve">Comparer une action au marché permet de </w:t>
      </w:r>
      <w:r>
        <w:rPr>
          <w:rStyle w:val="Accentuationforte"/>
        </w:rPr>
        <w:t>quantifier</w:t>
      </w:r>
      <w:r>
        <w:rPr/>
        <w:t xml:space="preserve"> (mesurer) le risque auquel cette action est exposée. Si une action est très volatile par rapport au marché (comme Tesla), elle est considérée comme </w:t>
      </w:r>
      <w:r>
        <w:rPr>
          <w:rStyle w:val="Accentuationforte"/>
        </w:rPr>
        <w:t>plus risquée</w:t>
      </w:r>
      <w:r>
        <w:rPr/>
        <w:t xml:space="preserve">, car elle peut monter ou descendre plus rapidement que le marché. En revanche, une action qui suit de près le marché (comme Apple) peut être vue comme </w:t>
      </w:r>
      <w:r>
        <w:rPr>
          <w:rStyle w:val="Accentuationforte"/>
        </w:rPr>
        <w:t>moins risquée</w:t>
      </w:r>
      <w:r>
        <w:rPr/>
        <w:t>, car elle est influencée principalement par les mêmes facteurs que le marché global.</w:t>
      </w:r>
    </w:p>
    <w:p>
      <w:pPr>
        <w:pStyle w:val="Normal"/>
        <w:suppressLineNumbers/>
        <w:pBdr>
          <w:bottom w:val="double" w:sz="2" w:space="0" w:color="808080"/>
        </w:pBdr>
        <w:bidi w:val="0"/>
        <w:spacing w:before="0" w:after="283"/>
        <w:jc w:val="left"/>
        <w:rPr/>
      </w:pPr>
      <w:r>
        <w:rPr/>
      </w:r>
    </w:p>
    <w:p>
      <w:pPr>
        <w:pStyle w:val="Normal"/>
        <w:bidi w:val="0"/>
        <w:jc w:val="left"/>
        <w:rPr/>
      </w:pPr>
      <w:r>
        <w:rPr/>
        <w:t>Conclusion :</w:t>
      </w:r>
    </w:p>
    <w:p>
      <w:pPr>
        <w:pStyle w:val="Normal"/>
        <w:bidi w:val="0"/>
        <w:spacing w:lineRule="auto" w:line="276" w:before="0" w:after="140"/>
        <w:jc w:val="left"/>
        <w:rPr/>
      </w:pPr>
      <w:r>
        <w:rPr/>
        <w:t>En résumé, voici comment nous utilisons le marché (S&amp;P 500) pour comprendre les facteurs qui influencent une action :</w:t>
      </w:r>
    </w:p>
    <w:p>
      <w:pPr>
        <w:pStyle w:val="Normal"/>
        <w:numPr>
          <w:ilvl w:val="0"/>
          <w:numId w:val="217"/>
        </w:numPr>
        <w:tabs>
          <w:tab w:val="left" w:pos="709" w:leader="none"/>
        </w:tabs>
        <w:bidi w:val="0"/>
        <w:spacing w:before="0" w:after="0"/>
        <w:ind w:left="709" w:hanging="283"/>
        <w:jc w:val="left"/>
        <w:rPr/>
      </w:pPr>
      <w:r>
        <w:rPr/>
        <w:t xml:space="preserve">Le </w:t>
      </w:r>
      <w:r>
        <w:rPr>
          <w:rStyle w:val="Accentuationforte"/>
        </w:rPr>
        <w:t>marché absorbe</w:t>
      </w:r>
      <w:r>
        <w:rPr/>
        <w:t xml:space="preserve"> toutes les influences économiques, politiques, technologiques, etc.</w:t>
      </w:r>
    </w:p>
    <w:p>
      <w:pPr>
        <w:pStyle w:val="Normal"/>
        <w:numPr>
          <w:ilvl w:val="0"/>
          <w:numId w:val="217"/>
        </w:numPr>
        <w:tabs>
          <w:tab w:val="left" w:pos="709" w:leader="none"/>
        </w:tabs>
        <w:bidi w:val="0"/>
        <w:spacing w:before="0" w:after="0"/>
        <w:ind w:left="709" w:hanging="283"/>
        <w:jc w:val="left"/>
        <w:rPr/>
      </w:pPr>
      <w:r>
        <w:rPr/>
        <w:t xml:space="preserve">Plutôt que de modéliser chaque facteur, nous comparons une </w:t>
      </w:r>
      <w:r>
        <w:rPr>
          <w:rStyle w:val="Accentuationforte"/>
        </w:rPr>
        <w:t>action individuelle au marché</w:t>
      </w:r>
      <w:r>
        <w:rPr/>
        <w:t xml:space="preserve"> (S&amp;P 500) pour voir si elle suit les mêmes tendances.</w:t>
      </w:r>
    </w:p>
    <w:p>
      <w:pPr>
        <w:pStyle w:val="Normal"/>
        <w:numPr>
          <w:ilvl w:val="0"/>
          <w:numId w:val="217"/>
        </w:numPr>
        <w:tabs>
          <w:tab w:val="left" w:pos="709" w:leader="none"/>
        </w:tabs>
        <w:bidi w:val="0"/>
        <w:ind w:left="709" w:hanging="283"/>
        <w:jc w:val="left"/>
        <w:rPr/>
      </w:pPr>
      <w:r>
        <w:rPr/>
        <w:t xml:space="preserve">Cela nous permet de </w:t>
      </w:r>
      <w:r>
        <w:rPr>
          <w:rStyle w:val="Accentuationforte"/>
        </w:rPr>
        <w:t>mesurer le risque</w:t>
      </w:r>
      <w:r>
        <w:rPr/>
        <w:t xml:space="preserve"> de l'action en la comparant au marché global. Si elle se comporte comme le marché, elle est probablement influencée par les mêmes facteurs globaux. Si elle est beaucoup plus volatile, elle est influencée par des facteurs spécifiques supplémentaires.</w:t>
      </w:r>
    </w:p>
    <w:p>
      <w:pPr>
        <w:pStyle w:val="Normal"/>
        <w:bidi w:val="0"/>
        <w:jc w:val="left"/>
        <w:rPr/>
      </w:pPr>
      <w:r>
        <w:rPr/>
        <w:t xml:space="preserve">Ainsi, en </w:t>
      </w:r>
      <w:r>
        <w:rPr>
          <w:rStyle w:val="Accentuationforte"/>
        </w:rPr>
        <w:t>combinant</w:t>
      </w:r>
      <w:r>
        <w:rPr/>
        <w:t xml:space="preserve"> ces outils de mesure du risque et cette compréhension du marché, nous pouvons </w:t>
      </w:r>
      <w:r>
        <w:rPr>
          <w:rStyle w:val="Accentuationforte"/>
        </w:rPr>
        <w:t>mieux gérer et anticiper les risques financiers</w:t>
      </w:r>
      <w:r>
        <w:rPr/>
        <w:t>.</w:t>
      </w:r>
    </w:p>
    <w:p>
      <w:pPr>
        <w:pStyle w:val="Normal"/>
        <w:bidi w:val="0"/>
        <w:jc w:val="left"/>
        <w:rPr/>
      </w:pPr>
      <w:r>
        <w:rPr/>
        <w:t>4o</w:t>
      </w:r>
    </w:p>
    <w:p>
      <w:pPr>
        <w:pStyle w:val="Normal"/>
        <w:bidi w:val="0"/>
        <w:jc w:val="left"/>
        <w:rPr/>
      </w:pPr>
      <w:r>
        <w:rPr/>
        <w:t>You said:</w:t>
      </w:r>
    </w:p>
    <w:p>
      <w:pPr>
        <w:pStyle w:val="Normal"/>
        <w:bidi w:val="0"/>
        <w:jc w:val="left"/>
        <w:rPr/>
      </w:pPr>
      <w:r>
        <w:rPr/>
        <w:t xml:space="preserve">Calcul de Beta et de Alpha Le coefficient bêta est une mesure de la volatilité d'une action ou d'un portefeuille par rapport à l'ensemble du marché. Par défini-tion, le marché, comme l'indice S&amp;P500, a un bêta égal à 1,0 et les actions individuelles ou le portefeuille d'actions sont classés en fonction de leur écart par rapport au marché. Bêta est un indicateur utile dans la mise en place d'une stratégie d diversification des risques (Veuillez consulter les liens des source pour les interprétations des valeurs de Bêta). Alpha est un nombre qui indique le pourcentage de rendement au dessus ou en dessous d'un indice de référence atteint par le cour d'une action ou d'un portefeuille. Un alpha de zéro suggère qu'ui actif a obtenu un rendement proportionnel au risque. Un alph supérieur à zéro signifie qu'un investissement a surperformé 1 marché . • Alpha montre la bonne performance (ou la mauvaise perfor-mance) d'une action par rapport à un indice de référence. Ici, on parle bien sûr en termes de rendement. </w:t>
      </w:r>
      <w:r>
        <w:rPr/>
        <w:t>﻿﻿</w:t>
      </w:r>
      <w:r>
        <w:rPr/>
        <w:t xml:space="preserve">Le coefficient bêta indique à quel point le prix d'une action a été volatile par rapport à l'ensemble du marché. Donc Bêta est une mesure de la volatilité. </w:t>
      </w:r>
      <w:r>
        <w:rPr/>
        <w:t>﻿﻿</w:t>
      </w:r>
      <w:r>
        <w:rPr/>
        <w:t xml:space="preserve">Un alpha élevé est toujours bon car cela veut dire que l'action a surperformé le marché. </w:t>
      </w:r>
      <w:r>
        <w:rPr/>
        <w:t>﻿﻿</w:t>
      </w:r>
      <w:r>
        <w:rPr/>
        <w:t>Un bêta élevé peut être préféré par les investisseurs qui ont un fort appétit du risque. Mais un fort Bêta sera évité par les investisseurs qui recherchent des rendements faibles mais réguliers et un risque très faible.</w:t>
      </w:r>
    </w:p>
    <w:p>
      <w:pPr>
        <w:pStyle w:val="Normal"/>
        <w:bidi w:val="0"/>
        <w:jc w:val="left"/>
        <w:rPr/>
      </w:pPr>
      <w:r>
        <w:rPr/>
        <w:t>ChatGPT said:</w:t>
      </w:r>
    </w:p>
    <w:p>
      <w:pPr>
        <w:pStyle w:val="Normal"/>
        <w:bidi w:val="0"/>
        <w:jc w:val="left"/>
        <w:rPr/>
      </w:pPr>
      <w:r>
        <w:rPr/>
        <w:t xml:space="preserve">Explication des concepts de </w:t>
      </w:r>
      <w:r>
        <w:rPr>
          <w:rStyle w:val="Accentuationforte"/>
          <w:b/>
        </w:rPr>
        <w:t>Beta</w:t>
      </w:r>
      <w:r>
        <w:rPr/>
        <w:t xml:space="preserve"> et </w:t>
      </w:r>
      <w:r>
        <w:rPr>
          <w:rStyle w:val="Accentuationforte"/>
          <w:b/>
        </w:rPr>
        <w:t>Alpha</w:t>
      </w:r>
      <w:r>
        <w:rPr/>
        <w:t xml:space="preserve"> :</w:t>
      </w:r>
    </w:p>
    <w:p>
      <w:pPr>
        <w:pStyle w:val="Normal"/>
        <w:bidi w:val="0"/>
        <w:jc w:val="left"/>
        <w:rPr/>
      </w:pPr>
      <w:r>
        <w:rPr/>
        <w:t xml:space="preserve">1. </w:t>
      </w:r>
      <w:r>
        <w:rPr>
          <w:rStyle w:val="Accentuationforte"/>
          <w:b/>
        </w:rPr>
        <w:t>Beta</w:t>
      </w:r>
      <w:r>
        <w:rPr/>
        <w:t xml:space="preserve"> (ou Bêta) :</w:t>
      </w:r>
    </w:p>
    <w:p>
      <w:pPr>
        <w:pStyle w:val="Normal"/>
        <w:bidi w:val="0"/>
        <w:spacing w:lineRule="auto" w:line="276" w:before="0" w:after="140"/>
        <w:jc w:val="left"/>
        <w:rPr/>
      </w:pPr>
      <w:r>
        <w:rPr/>
        <w:t xml:space="preserve">Le </w:t>
      </w:r>
      <w:r>
        <w:rPr>
          <w:rStyle w:val="Accentuationforte"/>
        </w:rPr>
        <w:t>coefficient Beta</w:t>
      </w:r>
      <w:r>
        <w:rPr/>
        <w:t xml:space="preserve"> est une mesure de la </w:t>
      </w:r>
      <w:r>
        <w:rPr>
          <w:rStyle w:val="Accentuationforte"/>
        </w:rPr>
        <w:t>volatilité</w:t>
      </w:r>
      <w:r>
        <w:rPr/>
        <w:t xml:space="preserve"> d'une action ou d'un portefeuille par rapport à un </w:t>
      </w:r>
      <w:r>
        <w:rPr>
          <w:rStyle w:val="Accentuationforte"/>
        </w:rPr>
        <w:t>indice de référence</w:t>
      </w:r>
      <w:r>
        <w:rPr/>
        <w:t xml:space="preserve">, généralement le marché dans son ensemble (comme le </w:t>
      </w:r>
      <w:r>
        <w:rPr>
          <w:rStyle w:val="Accentuationforte"/>
        </w:rPr>
        <w:t>S&amp;P 500</w:t>
      </w:r>
      <w:r>
        <w:rPr/>
        <w:t>).</w:t>
      </w:r>
    </w:p>
    <w:p>
      <w:pPr>
        <w:pStyle w:val="Normal"/>
        <w:numPr>
          <w:ilvl w:val="0"/>
          <w:numId w:val="218"/>
        </w:numPr>
        <w:tabs>
          <w:tab w:val="left" w:pos="709" w:leader="none"/>
        </w:tabs>
        <w:bidi w:val="0"/>
        <w:ind w:left="709" w:hanging="283"/>
        <w:jc w:val="left"/>
        <w:rPr/>
      </w:pPr>
      <w:r>
        <w:rPr>
          <w:rStyle w:val="Accentuationforte"/>
        </w:rPr>
        <w:t>Beta = 1</w:t>
      </w:r>
      <w:r>
        <w:rPr/>
        <w:t xml:space="preserve"> : Si une action a un </w:t>
      </w:r>
      <w:r>
        <w:rPr>
          <w:rStyle w:val="Accentuationforte"/>
        </w:rPr>
        <w:t>Beta de 1</w:t>
      </w:r>
      <w:r>
        <w:rPr/>
        <w:t xml:space="preserve">, cela signifie qu'elle se déplace exactement </w:t>
      </w:r>
      <w:r>
        <w:rPr>
          <w:rStyle w:val="Accentuationforte"/>
        </w:rPr>
        <w:t>comme le marché</w:t>
      </w:r>
      <w:r>
        <w:rPr/>
        <w:t>. Si le marché monte de 1 %, l'action montera également de 1 %. Si le marché descend de 1 %, l'action baissera de 1 %.</w:t>
      </w:r>
    </w:p>
    <w:p>
      <w:pPr>
        <w:pStyle w:val="Normal"/>
        <w:numPr>
          <w:ilvl w:val="0"/>
          <w:numId w:val="218"/>
        </w:numPr>
        <w:tabs>
          <w:tab w:val="left" w:pos="709" w:leader="none"/>
        </w:tabs>
        <w:bidi w:val="0"/>
        <w:ind w:left="709" w:hanging="283"/>
        <w:jc w:val="left"/>
        <w:rPr/>
      </w:pPr>
      <w:r>
        <w:rPr>
          <w:rStyle w:val="Accentuationforte"/>
        </w:rPr>
        <w:t>Beta &gt; 1</w:t>
      </w:r>
      <w:r>
        <w:rPr/>
        <w:t xml:space="preserve"> : Si une action a un </w:t>
      </w:r>
      <w:r>
        <w:rPr>
          <w:rStyle w:val="Accentuationforte"/>
        </w:rPr>
        <w:t>Beta supérieur à 1</w:t>
      </w:r>
      <w:r>
        <w:rPr/>
        <w:t xml:space="preserve">, cela signifie qu'elle est </w:t>
      </w:r>
      <w:r>
        <w:rPr>
          <w:rStyle w:val="Accentuationforte"/>
        </w:rPr>
        <w:t>plus volatile que le marché</w:t>
      </w:r>
      <w:r>
        <w:rPr/>
        <w:t xml:space="preserve">. Par exemple, si une action a un Beta de </w:t>
      </w:r>
      <w:r>
        <w:rPr>
          <w:rStyle w:val="Accentuationforte"/>
        </w:rPr>
        <w:t>1,5</w:t>
      </w:r>
      <w:r>
        <w:rPr/>
        <w:t xml:space="preserve">, cela signifie qu'elle augmentera de </w:t>
      </w:r>
      <w:r>
        <w:rPr>
          <w:rStyle w:val="Accentuationforte"/>
        </w:rPr>
        <w:t>1,5 %</w:t>
      </w:r>
      <w:r>
        <w:rPr/>
        <w:t xml:space="preserve"> si le marché augmente de 1 %, et diminuera de </w:t>
      </w:r>
      <w:r>
        <w:rPr>
          <w:rStyle w:val="Accentuationforte"/>
        </w:rPr>
        <w:t>1,5 %</w:t>
      </w:r>
      <w:r>
        <w:rPr/>
        <w:t xml:space="preserve"> si le marché diminue de 1 %. Ces actions sont plus </w:t>
      </w:r>
      <w:r>
        <w:rPr>
          <w:rStyle w:val="Accentuationforte"/>
        </w:rPr>
        <w:t>risquées</w:t>
      </w:r>
      <w:r>
        <w:rPr/>
        <w:t>, mais peuvent offrir des rendements plus élevés pour les investisseurs qui sont prêts à prendre plus de risque.</w:t>
      </w:r>
    </w:p>
    <w:p>
      <w:pPr>
        <w:pStyle w:val="Normal"/>
        <w:numPr>
          <w:ilvl w:val="0"/>
          <w:numId w:val="218"/>
        </w:numPr>
        <w:tabs>
          <w:tab w:val="left" w:pos="709" w:leader="none"/>
        </w:tabs>
        <w:bidi w:val="0"/>
        <w:ind w:left="709" w:hanging="283"/>
        <w:jc w:val="left"/>
        <w:rPr/>
      </w:pPr>
      <w:r>
        <w:rPr>
          <w:rStyle w:val="Accentuationforte"/>
        </w:rPr>
        <w:t>Beta &lt; 1</w:t>
      </w:r>
      <w:r>
        <w:rPr/>
        <w:t xml:space="preserve"> : Si une action a un </w:t>
      </w:r>
      <w:r>
        <w:rPr>
          <w:rStyle w:val="Accentuationforte"/>
        </w:rPr>
        <w:t>Beta inférieur à 1</w:t>
      </w:r>
      <w:r>
        <w:rPr/>
        <w:t xml:space="preserve">, cela signifie qu'elle est </w:t>
      </w:r>
      <w:r>
        <w:rPr>
          <w:rStyle w:val="Accentuationforte"/>
        </w:rPr>
        <w:t>moins volatile que le marché</w:t>
      </w:r>
      <w:r>
        <w:rPr/>
        <w:t xml:space="preserve">. Par exemple, un Beta de </w:t>
      </w:r>
      <w:r>
        <w:rPr>
          <w:rStyle w:val="Accentuationforte"/>
        </w:rPr>
        <w:t>0,7</w:t>
      </w:r>
      <w:r>
        <w:rPr/>
        <w:t xml:space="preserve"> signifie que l'action augmentera de </w:t>
      </w:r>
      <w:r>
        <w:rPr>
          <w:rStyle w:val="Accentuationforte"/>
        </w:rPr>
        <w:t>0,7 %</w:t>
      </w:r>
      <w:r>
        <w:rPr/>
        <w:t xml:space="preserve"> si le marché augmente de 1 %, et diminuera de </w:t>
      </w:r>
      <w:r>
        <w:rPr>
          <w:rStyle w:val="Accentuationforte"/>
        </w:rPr>
        <w:t>0,7 %</w:t>
      </w:r>
      <w:r>
        <w:rPr/>
        <w:t xml:space="preserve"> si le marché baisse de 1 %. Ces actions sont généralement moins risquées, et sont préférées par les </w:t>
      </w:r>
      <w:r>
        <w:rPr>
          <w:rStyle w:val="Accentuationforte"/>
        </w:rPr>
        <w:t>investisseurs prudents</w:t>
      </w:r>
      <w:r>
        <w:rPr/>
        <w:t xml:space="preserve"> qui recherchent moins de volatilité.</w:t>
      </w:r>
    </w:p>
    <w:p>
      <w:pPr>
        <w:pStyle w:val="Normal"/>
        <w:bidi w:val="0"/>
        <w:jc w:val="left"/>
        <w:rPr/>
      </w:pPr>
      <w:r>
        <w:rPr/>
        <w:t xml:space="preserve">2. </w:t>
      </w:r>
      <w:r>
        <w:rPr>
          <w:rStyle w:val="Accentuationforte"/>
          <w:b/>
        </w:rPr>
        <w:t>Alpha</w:t>
      </w:r>
      <w:r>
        <w:rPr/>
        <w:t xml:space="preserve"> :</w:t>
      </w:r>
    </w:p>
    <w:p>
      <w:pPr>
        <w:pStyle w:val="Normal"/>
        <w:bidi w:val="0"/>
        <w:spacing w:lineRule="auto" w:line="276" w:before="0" w:after="140"/>
        <w:jc w:val="left"/>
        <w:rPr/>
      </w:pPr>
      <w:r>
        <w:rPr/>
        <w:t xml:space="preserve">Le </w:t>
      </w:r>
      <w:r>
        <w:rPr>
          <w:rStyle w:val="Accentuationforte"/>
        </w:rPr>
        <w:t>coefficient Alpha</w:t>
      </w:r>
      <w:r>
        <w:rPr/>
        <w:t xml:space="preserve"> mesure la </w:t>
      </w:r>
      <w:r>
        <w:rPr>
          <w:rStyle w:val="Accentuationforte"/>
        </w:rPr>
        <w:t>performance ajustée au risque</w:t>
      </w:r>
      <w:r>
        <w:rPr/>
        <w:t xml:space="preserve"> d'une action ou d'un portefeuille par rapport au marché. Il montre si une action a </w:t>
      </w:r>
      <w:r>
        <w:rPr>
          <w:rStyle w:val="Accentuationforte"/>
        </w:rPr>
        <w:t>surperformé</w:t>
      </w:r>
      <w:r>
        <w:rPr/>
        <w:t xml:space="preserve"> ou </w:t>
      </w:r>
      <w:r>
        <w:rPr>
          <w:rStyle w:val="Accentuationforte"/>
        </w:rPr>
        <w:t>sous-performé</w:t>
      </w:r>
      <w:r>
        <w:rPr/>
        <w:t xml:space="preserve"> par rapport à l'indice de référence (S&amp;P 500 par exemple).</w:t>
      </w:r>
    </w:p>
    <w:p>
      <w:pPr>
        <w:pStyle w:val="Normal"/>
        <w:numPr>
          <w:ilvl w:val="0"/>
          <w:numId w:val="219"/>
        </w:numPr>
        <w:tabs>
          <w:tab w:val="left" w:pos="709" w:leader="none"/>
        </w:tabs>
        <w:bidi w:val="0"/>
        <w:ind w:left="709" w:hanging="283"/>
        <w:jc w:val="left"/>
        <w:rPr/>
      </w:pPr>
      <w:r>
        <w:rPr>
          <w:rStyle w:val="Accentuationforte"/>
        </w:rPr>
        <w:t>Alpha = 0</w:t>
      </w:r>
      <w:r>
        <w:rPr/>
        <w:t xml:space="preserve"> : L'action a eu une </w:t>
      </w:r>
      <w:r>
        <w:rPr>
          <w:rStyle w:val="Accentuationforte"/>
        </w:rPr>
        <w:t>performance en ligne avec le marché</w:t>
      </w:r>
      <w:r>
        <w:rPr/>
        <w:t>. Son rendement est proportionnel au risque pris.</w:t>
      </w:r>
    </w:p>
    <w:p>
      <w:pPr>
        <w:pStyle w:val="Normal"/>
        <w:numPr>
          <w:ilvl w:val="0"/>
          <w:numId w:val="219"/>
        </w:numPr>
        <w:tabs>
          <w:tab w:val="left" w:pos="709" w:leader="none"/>
        </w:tabs>
        <w:bidi w:val="0"/>
        <w:ind w:left="709" w:hanging="283"/>
        <w:jc w:val="left"/>
        <w:rPr/>
      </w:pPr>
      <w:r>
        <w:rPr>
          <w:rStyle w:val="Accentuationforte"/>
        </w:rPr>
        <w:t>Alpha &gt; 0</w:t>
      </w:r>
      <w:r>
        <w:rPr/>
        <w:t xml:space="preserve"> : L'action a </w:t>
      </w:r>
      <w:r>
        <w:rPr>
          <w:rStyle w:val="Accentuationforte"/>
        </w:rPr>
        <w:t>surperformé le marché</w:t>
      </w:r>
      <w:r>
        <w:rPr/>
        <w:t>. Elle a généré plus de rendement que ce à quoi on pouvait s'attendre, compte tenu de son risque.</w:t>
      </w:r>
    </w:p>
    <w:p>
      <w:pPr>
        <w:pStyle w:val="Normal"/>
        <w:numPr>
          <w:ilvl w:val="0"/>
          <w:numId w:val="219"/>
        </w:numPr>
        <w:tabs>
          <w:tab w:val="left" w:pos="709" w:leader="none"/>
        </w:tabs>
        <w:bidi w:val="0"/>
        <w:ind w:left="709" w:hanging="283"/>
        <w:jc w:val="left"/>
        <w:rPr/>
      </w:pPr>
      <w:r>
        <w:rPr>
          <w:rStyle w:val="Accentuationforte"/>
        </w:rPr>
        <w:t>Alpha &lt; 0</w:t>
      </w:r>
      <w:r>
        <w:rPr/>
        <w:t xml:space="preserve"> : L'action a </w:t>
      </w:r>
      <w:r>
        <w:rPr>
          <w:rStyle w:val="Accentuationforte"/>
        </w:rPr>
        <w:t>sous-performé le marché</w:t>
      </w:r>
      <w:r>
        <w:rPr/>
        <w:t>. Elle a généré un rendement inférieur à ce que son niveau de risque justifierait.</w:t>
      </w:r>
    </w:p>
    <w:p>
      <w:pPr>
        <w:pStyle w:val="Normal"/>
        <w:bidi w:val="0"/>
        <w:jc w:val="left"/>
        <w:rPr/>
      </w:pPr>
      <w:r>
        <w:rPr/>
        <w:t>Interprétation des concepts dans la gestion des investissements :</w:t>
      </w:r>
    </w:p>
    <w:p>
      <w:pPr>
        <w:pStyle w:val="Normal"/>
        <w:numPr>
          <w:ilvl w:val="0"/>
          <w:numId w:val="220"/>
        </w:numPr>
        <w:tabs>
          <w:tab w:val="left" w:pos="709" w:leader="none"/>
        </w:tabs>
        <w:bidi w:val="0"/>
        <w:ind w:left="709" w:hanging="283"/>
        <w:jc w:val="left"/>
        <w:rPr/>
      </w:pPr>
      <w:r>
        <w:rPr/>
        <w:t xml:space="preserve">Un </w:t>
      </w:r>
      <w:r>
        <w:rPr>
          <w:rStyle w:val="Accentuationforte"/>
        </w:rPr>
        <w:t>Beta élevé</w:t>
      </w:r>
      <w:r>
        <w:rPr/>
        <w:t xml:space="preserve"> est souvent recherché par les </w:t>
      </w:r>
      <w:r>
        <w:rPr>
          <w:rStyle w:val="Accentuationforte"/>
        </w:rPr>
        <w:t>investisseurs agressifs</w:t>
      </w:r>
      <w:r>
        <w:rPr/>
        <w:t xml:space="preserve"> qui souhaitent profiter des mouvements rapides du marché, car un Beta élevé signifie une plus grande volatilité et donc un potentiel de rendement plus élevé. Cependant, cela s'accompagne aussi d'un </w:t>
      </w:r>
      <w:r>
        <w:rPr>
          <w:rStyle w:val="Accentuationforte"/>
        </w:rPr>
        <w:t>risque plus élevé</w:t>
      </w:r>
      <w:r>
        <w:rPr/>
        <w:t>.</w:t>
      </w:r>
    </w:p>
    <w:p>
      <w:pPr>
        <w:pStyle w:val="Normal"/>
        <w:numPr>
          <w:ilvl w:val="0"/>
          <w:numId w:val="220"/>
        </w:numPr>
        <w:tabs>
          <w:tab w:val="left" w:pos="709" w:leader="none"/>
        </w:tabs>
        <w:bidi w:val="0"/>
        <w:ind w:left="709" w:hanging="283"/>
        <w:jc w:val="left"/>
        <w:rPr/>
      </w:pPr>
      <w:r>
        <w:rPr/>
        <w:t xml:space="preserve">Un </w:t>
      </w:r>
      <w:r>
        <w:rPr>
          <w:rStyle w:val="Accentuationforte"/>
        </w:rPr>
        <w:t>Alpha élevé</w:t>
      </w:r>
      <w:r>
        <w:rPr/>
        <w:t xml:space="preserve"> est </w:t>
      </w:r>
      <w:r>
        <w:rPr>
          <w:rStyle w:val="Accentuationforte"/>
        </w:rPr>
        <w:t>toujours une bonne nouvelle</w:t>
      </w:r>
      <w:r>
        <w:rPr/>
        <w:t xml:space="preserve">, car il indique que l'investissement a </w:t>
      </w:r>
      <w:r>
        <w:rPr>
          <w:rStyle w:val="Accentuationforte"/>
        </w:rPr>
        <w:t>surperformé</w:t>
      </w:r>
      <w:r>
        <w:rPr/>
        <w:t xml:space="preserve"> le marché en prenant le même niveau de risque ou moins. En d'autres termes, il indique que le gestionnaire du portefeuille a pris des décisions judicieuses qui ont permis de surpasser l'indice de référence.</w:t>
      </w:r>
    </w:p>
    <w:p>
      <w:pPr>
        <w:pStyle w:val="Normal"/>
        <w:numPr>
          <w:ilvl w:val="0"/>
          <w:numId w:val="220"/>
        </w:numPr>
        <w:tabs>
          <w:tab w:val="left" w:pos="709" w:leader="none"/>
        </w:tabs>
        <w:bidi w:val="0"/>
        <w:ind w:left="709" w:hanging="283"/>
        <w:jc w:val="left"/>
        <w:rPr/>
      </w:pPr>
      <w:r>
        <w:rPr>
          <w:rStyle w:val="Accentuationforte"/>
        </w:rPr>
        <w:t>Les investisseurs prudents</w:t>
      </w:r>
      <w:r>
        <w:rPr/>
        <w:t xml:space="preserve"> (ceux qui préfèrent la stabilité) préfèrent généralement des actions avec un </w:t>
      </w:r>
      <w:r>
        <w:rPr>
          <w:rStyle w:val="Accentuationforte"/>
        </w:rPr>
        <w:t>Beta plus faible</w:t>
      </w:r>
      <w:r>
        <w:rPr/>
        <w:t>, car elles sont moins volatiles et plus stables, même si cela signifie un potentiel de rendement plus faible.</w:t>
      </w:r>
    </w:p>
    <w:p>
      <w:pPr>
        <w:pStyle w:val="Normal"/>
        <w:bidi w:val="0"/>
        <w:jc w:val="left"/>
        <w:rPr/>
      </w:pPr>
      <w:r>
        <w:rPr/>
      </w:r>
    </w:p>
    <w:p>
      <w:pPr>
        <w:pStyle w:val="Normal"/>
        <w:bidi w:val="0"/>
        <w:jc w:val="left"/>
        <w:rPr/>
      </w:pPr>
      <w:r>
        <w:rPr/>
        <w:t xml:space="preserve">Calcul de </w:t>
      </w:r>
      <w:r>
        <w:rPr>
          <w:rStyle w:val="Accentuationforte"/>
          <w:b/>
        </w:rPr>
        <w:t>Beta</w:t>
      </w:r>
      <w:r>
        <w:rPr/>
        <w:t xml:space="preserve"> et </w:t>
      </w:r>
      <w:r>
        <w:rPr>
          <w:rStyle w:val="Accentuationforte"/>
          <w:b/>
        </w:rPr>
        <w:t>Alpha</w:t>
      </w:r>
      <w:r>
        <w:rPr/>
        <w:t xml:space="preserve"> dans Python :</w:t>
      </w:r>
    </w:p>
    <w:p>
      <w:pPr>
        <w:pStyle w:val="Normal"/>
        <w:bidi w:val="0"/>
        <w:spacing w:lineRule="auto" w:line="276" w:before="0" w:after="140"/>
        <w:jc w:val="left"/>
        <w:rPr/>
      </w:pPr>
      <w:r>
        <w:rPr/>
        <w:t xml:space="preserve">Pour calculer </w:t>
      </w:r>
      <w:r>
        <w:rPr>
          <w:rStyle w:val="Accentuationforte"/>
        </w:rPr>
        <w:t>Beta</w:t>
      </w:r>
      <w:r>
        <w:rPr/>
        <w:t xml:space="preserve"> et </w:t>
      </w:r>
      <w:r>
        <w:rPr>
          <w:rStyle w:val="Accentuationforte"/>
        </w:rPr>
        <w:t>Alpha</w:t>
      </w:r>
      <w:r>
        <w:rPr/>
        <w:t xml:space="preserve">, nous allons utiliser les </w:t>
      </w:r>
      <w:r>
        <w:rPr>
          <w:rStyle w:val="Accentuationforte"/>
        </w:rPr>
        <w:t>rendements d'une action</w:t>
      </w:r>
      <w:r>
        <w:rPr/>
        <w:t xml:space="preserve"> et les </w:t>
      </w:r>
      <w:r>
        <w:rPr>
          <w:rStyle w:val="Accentuationforte"/>
        </w:rPr>
        <w:t>rendements de l'indice de référence (S&amp;P 500)</w:t>
      </w:r>
      <w:r>
        <w:rPr/>
        <w:t xml:space="preserve">. Ces deux mesures peuvent être obtenues en ajustant une </w:t>
      </w:r>
      <w:r>
        <w:rPr>
          <w:rStyle w:val="Accentuationforte"/>
        </w:rPr>
        <w:t>régression linéaire</w:t>
      </w:r>
      <w:r>
        <w:rPr/>
        <w:t xml:space="preserve"> simple entre les rendements de l'action et ceux du marché.</w:t>
      </w:r>
    </w:p>
    <w:p>
      <w:pPr>
        <w:pStyle w:val="Normal"/>
        <w:bidi w:val="0"/>
        <w:spacing w:lineRule="auto" w:line="276" w:before="0" w:after="140"/>
        <w:jc w:val="left"/>
        <w:rPr/>
      </w:pPr>
      <w:r>
        <w:rPr/>
        <w:t>La formule de la régression est :</w:t>
      </w:r>
    </w:p>
    <w:p>
      <w:pPr>
        <w:pStyle w:val="Normal"/>
        <w:bidi w:val="0"/>
        <w:spacing w:lineRule="auto" w:line="276" w:before="0" w:after="140"/>
        <w:jc w:val="left"/>
        <w:rPr/>
      </w:pPr>
      <w:r>
        <w:rPr/>
        <w:t> </w:t>
      </w:r>
      <w:r>
        <w:rPr/>
        <w:t>de l’action du marchRendement de l’action=α+β×Rendement du marcheˊ+ϵ</w:t>
      </w:r>
    </w:p>
    <w:p>
      <w:pPr>
        <w:pStyle w:val="Normal"/>
        <w:bidi w:val="0"/>
        <w:spacing w:lineRule="auto" w:line="276" w:before="0" w:after="140"/>
        <w:jc w:val="left"/>
        <w:rPr/>
      </w:pPr>
      <w:r>
        <w:rPr/>
        <w:t>Où :</w:t>
      </w:r>
    </w:p>
    <w:p>
      <w:pPr>
        <w:pStyle w:val="Normal"/>
        <w:numPr>
          <w:ilvl w:val="0"/>
          <w:numId w:val="221"/>
        </w:numPr>
        <w:tabs>
          <w:tab w:val="left" w:pos="709" w:leader="none"/>
        </w:tabs>
        <w:bidi w:val="0"/>
        <w:spacing w:before="0" w:after="0"/>
        <w:ind w:left="709" w:hanging="283"/>
        <w:jc w:val="left"/>
        <w:rPr/>
      </w:pPr>
      <w:r>
        <w:rPr>
          <w:rStyle w:val="Accentuationforte"/>
        </w:rPr>
        <w:t>Alpha</w:t>
      </w:r>
      <w:r>
        <w:rPr/>
        <w:t xml:space="preserve"> est l'ordonnée à l'origine, qui mesure la surperformance ou sous-performance par rapport au marché.</w:t>
      </w:r>
    </w:p>
    <w:p>
      <w:pPr>
        <w:pStyle w:val="Normal"/>
        <w:numPr>
          <w:ilvl w:val="0"/>
          <w:numId w:val="221"/>
        </w:numPr>
        <w:tabs>
          <w:tab w:val="left" w:pos="709" w:leader="none"/>
        </w:tabs>
        <w:bidi w:val="0"/>
        <w:ind w:left="709" w:hanging="283"/>
        <w:jc w:val="left"/>
        <w:rPr/>
      </w:pPr>
      <w:r>
        <w:rPr>
          <w:rStyle w:val="Accentuationforte"/>
        </w:rPr>
        <w:t>Beta</w:t>
      </w:r>
      <w:r>
        <w:rPr/>
        <w:t xml:space="preserve"> est la pente de la régression, qui mesure la volatilité relative par rapport au marché.</w:t>
      </w:r>
    </w:p>
    <w:p>
      <w:pPr>
        <w:pStyle w:val="Normal"/>
        <w:bidi w:val="0"/>
        <w:jc w:val="left"/>
        <w:rPr/>
      </w:pPr>
      <w:r>
        <w:rPr/>
        <w:t>1. Importer les bibliothèques nécessaires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numpy as np</w:t>
      </w:r>
    </w:p>
    <w:p>
      <w:pPr>
        <w:pStyle w:val="Normal"/>
        <w:bidi w:val="0"/>
        <w:rPr/>
      </w:pPr>
      <w:r>
        <w:rPr>
          <w:rStyle w:val="Textesource"/>
        </w:rPr>
        <w:t>import pandas as pd</w:t>
      </w:r>
    </w:p>
    <w:p>
      <w:pPr>
        <w:pStyle w:val="Normal"/>
        <w:bidi w:val="0"/>
        <w:spacing w:before="0" w:after="283"/>
        <w:rPr/>
      </w:pPr>
      <w:r>
        <w:rPr>
          <w:rStyle w:val="Textesource"/>
        </w:rPr>
        <w:t>import statsmodels.api as sm</w:t>
      </w:r>
    </w:p>
    <w:p>
      <w:pPr>
        <w:pStyle w:val="Normal"/>
        <w:bidi w:val="0"/>
        <w:jc w:val="left"/>
        <w:rPr/>
      </w:pPr>
      <w:r>
        <w:rPr/>
        <w:t>2. Fonction pour calculer Beta et Alpha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def calculate_beta_alpha(stock_returns, market_returns):</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Calculer Beta et Alpha d'une action par rapport au marché.</w:t>
      </w:r>
    </w:p>
    <w:p>
      <w:pPr>
        <w:pStyle w:val="Normal"/>
        <w:bidi w:val="0"/>
        <w:rPr/>
      </w:pPr>
      <w:r>
        <w:rPr>
          <w:rStyle w:val="Textesource"/>
        </w:rPr>
        <w:t xml:space="preserve">    </w:t>
      </w:r>
    </w:p>
    <w:p>
      <w:pPr>
        <w:pStyle w:val="Normal"/>
        <w:bidi w:val="0"/>
        <w:rPr/>
      </w:pPr>
      <w:r>
        <w:rPr>
          <w:rStyle w:val="Textesource"/>
        </w:rPr>
        <w:t xml:space="preserve">    </w:t>
      </w:r>
      <w:r>
        <w:rPr>
          <w:rStyle w:val="Textesource"/>
        </w:rPr>
        <w:t>Parameters:</w:t>
      </w:r>
    </w:p>
    <w:p>
      <w:pPr>
        <w:pStyle w:val="Normal"/>
        <w:bidi w:val="0"/>
        <w:rPr/>
      </w:pPr>
      <w:r>
        <w:rPr>
          <w:rStyle w:val="Textesource"/>
        </w:rPr>
        <w:t xml:space="preserve">    </w:t>
      </w:r>
      <w:r>
        <w:rPr>
          <w:rStyle w:val="Textesource"/>
        </w:rPr>
        <w:t>stock_returns : Série des rendements de l'action (par exemple, Apple)</w:t>
      </w:r>
    </w:p>
    <w:p>
      <w:pPr>
        <w:pStyle w:val="Normal"/>
        <w:bidi w:val="0"/>
        <w:rPr/>
      </w:pPr>
      <w:r>
        <w:rPr>
          <w:rStyle w:val="Textesource"/>
        </w:rPr>
        <w:t xml:space="preserve">    </w:t>
      </w:r>
      <w:r>
        <w:rPr>
          <w:rStyle w:val="Textesource"/>
        </w:rPr>
        <w:t>market_returns : Série des rendements du marché (par exemple, S&amp;P 500)</w:t>
      </w:r>
    </w:p>
    <w:p>
      <w:pPr>
        <w:pStyle w:val="Normal"/>
        <w:bidi w:val="0"/>
        <w:rPr/>
      </w:pPr>
      <w:r>
        <w:rPr>
          <w:rStyle w:val="Textesource"/>
        </w:rPr>
        <w:t xml:space="preserve">    </w:t>
      </w:r>
    </w:p>
    <w:p>
      <w:pPr>
        <w:pStyle w:val="Normal"/>
        <w:bidi w:val="0"/>
        <w:rPr/>
      </w:pPr>
      <w:r>
        <w:rPr>
          <w:rStyle w:val="Textesource"/>
        </w:rPr>
        <w:t xml:space="preserve">    </w:t>
      </w:r>
      <w:r>
        <w:rPr>
          <w:rStyle w:val="Textesource"/>
        </w:rPr>
        <w:t>Returns:</w:t>
      </w:r>
    </w:p>
    <w:p>
      <w:pPr>
        <w:pStyle w:val="Normal"/>
        <w:bidi w:val="0"/>
        <w:rPr/>
      </w:pPr>
      <w:r>
        <w:rPr>
          <w:rStyle w:val="Textesource"/>
        </w:rPr>
        <w:t xml:space="preserve">    </w:t>
      </w:r>
      <w:r>
        <w:rPr>
          <w:rStyle w:val="Textesource"/>
        </w:rPr>
        <w:t>Beta, Alpha : Coefficients Beta et Alpha</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 Ajouter une constante pour l'interception (Alpha)</w:t>
      </w:r>
    </w:p>
    <w:p>
      <w:pPr>
        <w:pStyle w:val="Normal"/>
        <w:bidi w:val="0"/>
        <w:rPr/>
      </w:pPr>
      <w:r>
        <w:rPr>
          <w:rStyle w:val="Textesource"/>
        </w:rPr>
        <w:t xml:space="preserve">    </w:t>
      </w:r>
      <w:r>
        <w:rPr>
          <w:rStyle w:val="Textesource"/>
        </w:rPr>
        <w:t>market_returns_with_constant = sm.add_constant(market_returns)</w:t>
      </w:r>
    </w:p>
    <w:p>
      <w:pPr>
        <w:pStyle w:val="Normal"/>
        <w:bidi w:val="0"/>
        <w:rPr/>
      </w:pPr>
      <w:r>
        <w:rPr>
          <w:rStyle w:val="Textesource"/>
        </w:rPr>
        <w:t xml:space="preserve">    </w:t>
      </w:r>
    </w:p>
    <w:p>
      <w:pPr>
        <w:pStyle w:val="Normal"/>
        <w:bidi w:val="0"/>
        <w:rPr/>
      </w:pPr>
      <w:r>
        <w:rPr>
          <w:rStyle w:val="Textesource"/>
        </w:rPr>
        <w:t xml:space="preserve">    </w:t>
      </w:r>
      <w:r>
        <w:rPr>
          <w:rStyle w:val="Textesource"/>
        </w:rPr>
        <w:t># Ajuster une régression linéaire entre les rendements de l'action et du marché</w:t>
      </w:r>
    </w:p>
    <w:p>
      <w:pPr>
        <w:pStyle w:val="Normal"/>
        <w:bidi w:val="0"/>
        <w:rPr/>
      </w:pPr>
      <w:r>
        <w:rPr>
          <w:rStyle w:val="Textesource"/>
        </w:rPr>
        <w:t xml:space="preserve">    </w:t>
      </w:r>
      <w:r>
        <w:rPr>
          <w:rStyle w:val="Textesource"/>
        </w:rPr>
        <w:t>model = sm.OLS(stock_returns, market_returns_with_constant).fit()</w:t>
      </w:r>
    </w:p>
    <w:p>
      <w:pPr>
        <w:pStyle w:val="Normal"/>
        <w:bidi w:val="0"/>
        <w:rPr/>
      </w:pPr>
      <w:r>
        <w:rPr>
          <w:rStyle w:val="Textesource"/>
        </w:rPr>
        <w:t xml:space="preserve">    </w:t>
      </w:r>
    </w:p>
    <w:p>
      <w:pPr>
        <w:pStyle w:val="Normal"/>
        <w:bidi w:val="0"/>
        <w:rPr/>
      </w:pPr>
      <w:r>
        <w:rPr>
          <w:rStyle w:val="Textesource"/>
        </w:rPr>
        <w:t xml:space="preserve">    </w:t>
      </w:r>
      <w:r>
        <w:rPr>
          <w:rStyle w:val="Textesource"/>
        </w:rPr>
        <w:t># Obtenir les paramètres de la régression (Alpha et Beta)</w:t>
      </w:r>
    </w:p>
    <w:p>
      <w:pPr>
        <w:pStyle w:val="Normal"/>
        <w:bidi w:val="0"/>
        <w:rPr/>
      </w:pPr>
      <w:r>
        <w:rPr>
          <w:rStyle w:val="Textesource"/>
        </w:rPr>
        <w:t xml:space="preserve">    </w:t>
      </w:r>
      <w:r>
        <w:rPr>
          <w:rStyle w:val="Textesource"/>
        </w:rPr>
        <w:t>alpha, beta = model.params</w:t>
      </w:r>
    </w:p>
    <w:p>
      <w:pPr>
        <w:pStyle w:val="Normal"/>
        <w:bidi w:val="0"/>
        <w:rPr/>
      </w:pPr>
      <w:r>
        <w:rPr>
          <w:rStyle w:val="Textesource"/>
        </w:rPr>
        <w:t xml:space="preserve">    </w:t>
      </w:r>
    </w:p>
    <w:p>
      <w:pPr>
        <w:pStyle w:val="Normal"/>
        <w:bidi w:val="0"/>
        <w:spacing w:before="0" w:after="283"/>
        <w:rPr/>
      </w:pPr>
      <w:r>
        <w:rPr>
          <w:rStyle w:val="Textesource"/>
        </w:rPr>
        <w:t xml:space="preserve">    </w:t>
      </w:r>
      <w:r>
        <w:rPr>
          <w:rStyle w:val="Textesource"/>
        </w:rPr>
        <w:t>return beta, alpha</w:t>
      </w:r>
    </w:p>
    <w:p>
      <w:pPr>
        <w:pStyle w:val="Normal"/>
        <w:bidi w:val="0"/>
        <w:jc w:val="left"/>
        <w:rPr/>
      </w:pPr>
      <w:r>
        <w:rPr/>
        <w:t>3. Application de la fonction à une action et au S&amp;P 500 :</w:t>
      </w:r>
    </w:p>
    <w:p>
      <w:pPr>
        <w:pStyle w:val="Normal"/>
        <w:bidi w:val="0"/>
        <w:spacing w:lineRule="auto" w:line="276" w:before="0" w:after="140"/>
        <w:jc w:val="left"/>
        <w:rPr/>
      </w:pPr>
      <w:r>
        <w:rPr/>
        <w:t xml:space="preserve">Imaginons que vous ayez des données de </w:t>
      </w:r>
      <w:r>
        <w:rPr>
          <w:rStyle w:val="Accentuationforte"/>
        </w:rPr>
        <w:t>rendements journaliers</w:t>
      </w:r>
      <w:r>
        <w:rPr/>
        <w:t xml:space="preserve"> de l'action </w:t>
      </w:r>
      <w:r>
        <w:rPr>
          <w:rStyle w:val="Accentuationforte"/>
        </w:rPr>
        <w:t>Apple</w:t>
      </w:r>
      <w:r>
        <w:rPr/>
        <w:t xml:space="preserve"> et de l'indice </w:t>
      </w:r>
      <w:r>
        <w:rPr>
          <w:rStyle w:val="Accentuationforte"/>
        </w:rPr>
        <w:t>S&amp;P 500</w:t>
      </w:r>
      <w:r>
        <w:rPr/>
        <w:t>. Vous pouvez les utiliser pour calculer Beta et Alpha comme ceci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 Exemple de rendements journaliers d'Apple et du S&amp;P 500</w:t>
      </w:r>
    </w:p>
    <w:p>
      <w:pPr>
        <w:pStyle w:val="Normal"/>
        <w:bidi w:val="0"/>
        <w:rPr/>
      </w:pPr>
      <w:r>
        <w:rPr>
          <w:rStyle w:val="Textesource"/>
        </w:rPr>
        <w:t>stock_returns = returns['AAPL']  # Rendements d'Apple</w:t>
      </w:r>
    </w:p>
    <w:p>
      <w:pPr>
        <w:pStyle w:val="Normal"/>
        <w:bidi w:val="0"/>
        <w:rPr/>
      </w:pPr>
      <w:r>
        <w:rPr>
          <w:rStyle w:val="Textesource"/>
        </w:rPr>
        <w:t>market_returns = returns['^GSPC']  # Rendements du S&amp;P 500</w:t>
      </w:r>
    </w:p>
    <w:p>
      <w:pPr>
        <w:pStyle w:val="Normal"/>
        <w:bidi w:val="0"/>
        <w:rPr/>
      </w:pPr>
      <w:r>
        <w:rPr/>
      </w:r>
    </w:p>
    <w:p>
      <w:pPr>
        <w:pStyle w:val="Normal"/>
        <w:bidi w:val="0"/>
        <w:rPr/>
      </w:pPr>
      <w:r>
        <w:rPr>
          <w:rStyle w:val="Textesource"/>
        </w:rPr>
        <w:t># Calcul de Beta et Alpha</w:t>
      </w:r>
    </w:p>
    <w:p>
      <w:pPr>
        <w:pStyle w:val="Normal"/>
        <w:bidi w:val="0"/>
        <w:rPr/>
      </w:pPr>
      <w:r>
        <w:rPr>
          <w:rStyle w:val="Textesource"/>
        </w:rPr>
        <w:t>beta, alpha = calculate_beta_alpha(stock_returns, market_returns)</w:t>
      </w:r>
    </w:p>
    <w:p>
      <w:pPr>
        <w:pStyle w:val="Normal"/>
        <w:bidi w:val="0"/>
        <w:rPr/>
      </w:pPr>
      <w:r>
        <w:rPr/>
      </w:r>
    </w:p>
    <w:p>
      <w:pPr>
        <w:pStyle w:val="Normal"/>
        <w:bidi w:val="0"/>
        <w:rPr/>
      </w:pPr>
      <w:r>
        <w:rPr>
          <w:rStyle w:val="Textesource"/>
        </w:rPr>
        <w:t>print(f"Beta de l'action Apple : {beta:.2f}")</w:t>
      </w:r>
    </w:p>
    <w:p>
      <w:pPr>
        <w:pStyle w:val="Normal"/>
        <w:bidi w:val="0"/>
        <w:spacing w:before="0" w:after="283"/>
        <w:rPr/>
      </w:pPr>
      <w:r>
        <w:rPr>
          <w:rStyle w:val="Textesource"/>
        </w:rPr>
        <w:t>print(f"Alpha de l'action Apple : {alpha:.2f}")</w:t>
      </w:r>
    </w:p>
    <w:p>
      <w:pPr>
        <w:pStyle w:val="Normal"/>
        <w:bidi w:val="0"/>
        <w:jc w:val="left"/>
        <w:rPr/>
      </w:pPr>
      <w:r>
        <w:rPr/>
        <w:t>Exemple de sortie :</w:t>
      </w:r>
    </w:p>
    <w:p>
      <w:pPr>
        <w:pStyle w:val="Normal"/>
        <w:bidi w:val="0"/>
        <w:spacing w:before="0" w:after="0"/>
        <w:jc w:val="left"/>
        <w:rPr/>
      </w:pPr>
      <w:r>
        <w:rPr/>
        <w:t>rust</w:t>
      </w:r>
    </w:p>
    <w:p>
      <w:pPr>
        <w:pStyle w:val="Normal"/>
        <w:bidi w:val="0"/>
        <w:spacing w:before="0" w:after="0"/>
        <w:jc w:val="left"/>
        <w:rPr/>
      </w:pPr>
      <w:r>
        <w:rPr/>
        <w:t>Copy code</w:t>
      </w:r>
    </w:p>
    <w:p>
      <w:pPr>
        <w:pStyle w:val="Normal"/>
        <w:bidi w:val="0"/>
        <w:rPr/>
      </w:pPr>
      <w:r>
        <w:rPr>
          <w:rStyle w:val="Textesource"/>
        </w:rPr>
        <w:t>Beta de l'action Apple : 1.20</w:t>
      </w:r>
    </w:p>
    <w:p>
      <w:pPr>
        <w:pStyle w:val="Normal"/>
        <w:bidi w:val="0"/>
        <w:spacing w:before="0" w:after="283"/>
        <w:rPr/>
      </w:pPr>
      <w:r>
        <w:rPr>
          <w:rStyle w:val="Textesource"/>
        </w:rPr>
        <w:t>Alpha de l'action Apple : 0.02</w:t>
      </w:r>
    </w:p>
    <w:p>
      <w:pPr>
        <w:pStyle w:val="Normal"/>
        <w:bidi w:val="0"/>
        <w:jc w:val="left"/>
        <w:rPr/>
      </w:pPr>
      <w:r>
        <w:rPr/>
        <w:t>Interprétation :</w:t>
      </w:r>
    </w:p>
    <w:p>
      <w:pPr>
        <w:pStyle w:val="Normal"/>
        <w:numPr>
          <w:ilvl w:val="0"/>
          <w:numId w:val="222"/>
        </w:numPr>
        <w:tabs>
          <w:tab w:val="left" w:pos="709" w:leader="none"/>
        </w:tabs>
        <w:bidi w:val="0"/>
        <w:ind w:left="709" w:hanging="283"/>
        <w:jc w:val="left"/>
        <w:rPr/>
      </w:pPr>
      <w:r>
        <w:rPr>
          <w:rStyle w:val="Accentuationforte"/>
        </w:rPr>
        <w:t>Beta de 1.20</w:t>
      </w:r>
      <w:r>
        <w:rPr/>
        <w:t xml:space="preserve"> : Cela signifie que l'action </w:t>
      </w:r>
      <w:r>
        <w:rPr>
          <w:rStyle w:val="Accentuationforte"/>
        </w:rPr>
        <w:t>Apple</w:t>
      </w:r>
      <w:r>
        <w:rPr/>
        <w:t xml:space="preserve"> est </w:t>
      </w:r>
      <w:r>
        <w:rPr>
          <w:rStyle w:val="Accentuationforte"/>
        </w:rPr>
        <w:t>20 % plus volatile que le marché</w:t>
      </w:r>
      <w:r>
        <w:rPr/>
        <w:t xml:space="preserve">. Si le S&amp;P 500 monte de 1 %, Apple monte de </w:t>
      </w:r>
      <w:r>
        <w:rPr>
          <w:rStyle w:val="Accentuationforte"/>
        </w:rPr>
        <w:t>1,2 %</w:t>
      </w:r>
      <w:r>
        <w:rPr/>
        <w:t xml:space="preserve">. Si le S&amp;P 500 baisse de 1 %, Apple baisse de </w:t>
      </w:r>
      <w:r>
        <w:rPr>
          <w:rStyle w:val="Accentuationforte"/>
        </w:rPr>
        <w:t>1,2 %</w:t>
      </w:r>
      <w:r>
        <w:rPr/>
        <w:t xml:space="preserve">. Cela montre qu'Apple est </w:t>
      </w:r>
      <w:r>
        <w:rPr>
          <w:rStyle w:val="Accentuationforte"/>
        </w:rPr>
        <w:t>plus risquée</w:t>
      </w:r>
      <w:r>
        <w:rPr/>
        <w:t xml:space="preserve"> que le marché global.</w:t>
      </w:r>
    </w:p>
    <w:p>
      <w:pPr>
        <w:pStyle w:val="Normal"/>
        <w:numPr>
          <w:ilvl w:val="0"/>
          <w:numId w:val="222"/>
        </w:numPr>
        <w:tabs>
          <w:tab w:val="left" w:pos="709" w:leader="none"/>
        </w:tabs>
        <w:bidi w:val="0"/>
        <w:ind w:left="709" w:hanging="283"/>
        <w:jc w:val="left"/>
        <w:rPr/>
      </w:pPr>
      <w:r>
        <w:rPr>
          <w:rStyle w:val="Accentuationforte"/>
        </w:rPr>
        <w:t>Alpha de 0.02</w:t>
      </w:r>
      <w:r>
        <w:rPr/>
        <w:t xml:space="preserve"> : Cela signifie que </w:t>
      </w:r>
      <w:r>
        <w:rPr>
          <w:rStyle w:val="Accentuationforte"/>
        </w:rPr>
        <w:t>Apple a surperformé le marché de 2 %</w:t>
      </w:r>
      <w:r>
        <w:rPr/>
        <w:t>, ajusté pour le risque. En d'autres termes, après avoir pris en compte le niveau de risque, Apple a généré un rendement supérieur à celui du marché.</w:t>
      </w:r>
    </w:p>
    <w:p>
      <w:pPr>
        <w:pStyle w:val="Normal"/>
        <w:bidi w:val="0"/>
        <w:jc w:val="left"/>
        <w:rPr/>
      </w:pPr>
      <w:r>
        <w:rPr/>
        <w:t>Comment utiliser Beta et Alpha dans une stratégie d'investissement ?</w:t>
      </w:r>
    </w:p>
    <w:p>
      <w:pPr>
        <w:pStyle w:val="Normal"/>
        <w:numPr>
          <w:ilvl w:val="0"/>
          <w:numId w:val="223"/>
        </w:numPr>
        <w:tabs>
          <w:tab w:val="left" w:pos="709" w:leader="none"/>
        </w:tabs>
        <w:bidi w:val="0"/>
        <w:ind w:left="709" w:hanging="283"/>
        <w:jc w:val="left"/>
        <w:rPr/>
      </w:pPr>
      <w:r>
        <w:rPr>
          <w:rStyle w:val="Accentuationforte"/>
        </w:rPr>
        <w:t>Beta</w:t>
      </w:r>
      <w:r>
        <w:rPr/>
        <w:t xml:space="preserve"> :</w:t>
      </w:r>
    </w:p>
    <w:p>
      <w:pPr>
        <w:pStyle w:val="Normal"/>
        <w:numPr>
          <w:ilvl w:val="1"/>
          <w:numId w:val="223"/>
        </w:numPr>
        <w:tabs>
          <w:tab w:val="clear" w:pos="709"/>
          <w:tab w:val="left" w:pos="1418" w:leader="none"/>
        </w:tabs>
        <w:bidi w:val="0"/>
        <w:spacing w:before="0" w:after="0"/>
        <w:ind w:left="1418" w:hanging="283"/>
        <w:jc w:val="left"/>
        <w:rPr/>
      </w:pPr>
      <w:r>
        <w:rPr/>
        <w:t xml:space="preserve">Un </w:t>
      </w:r>
      <w:r>
        <w:rPr>
          <w:rStyle w:val="Accentuationforte"/>
        </w:rPr>
        <w:t>Beta élevé</w:t>
      </w:r>
      <w:r>
        <w:rPr/>
        <w:t xml:space="preserve"> (&gt; 1) signifie plus de volatilité. C'est bien pour les investisseurs qui cherchent à prendre des risques et à obtenir des rendements élevés.</w:t>
      </w:r>
    </w:p>
    <w:p>
      <w:pPr>
        <w:pStyle w:val="Normal"/>
        <w:numPr>
          <w:ilvl w:val="1"/>
          <w:numId w:val="223"/>
        </w:numPr>
        <w:tabs>
          <w:tab w:val="clear" w:pos="709"/>
          <w:tab w:val="left" w:pos="1418" w:leader="none"/>
        </w:tabs>
        <w:bidi w:val="0"/>
        <w:spacing w:before="0" w:after="0"/>
        <w:ind w:left="1418" w:hanging="283"/>
        <w:jc w:val="left"/>
        <w:rPr/>
      </w:pPr>
      <w:r>
        <w:rPr/>
        <w:t xml:space="preserve">Un </w:t>
      </w:r>
      <w:r>
        <w:rPr>
          <w:rStyle w:val="Accentuationforte"/>
        </w:rPr>
        <w:t>Beta faible</w:t>
      </w:r>
      <w:r>
        <w:rPr/>
        <w:t xml:space="preserve"> (&lt; 1) signifie moins de volatilité. C'est mieux pour les investisseurs prudents qui préfèrent des rendements réguliers et stables.</w:t>
      </w:r>
    </w:p>
    <w:p>
      <w:pPr>
        <w:pStyle w:val="Normal"/>
        <w:numPr>
          <w:ilvl w:val="0"/>
          <w:numId w:val="223"/>
        </w:numPr>
        <w:tabs>
          <w:tab w:val="left" w:pos="709" w:leader="none"/>
        </w:tabs>
        <w:bidi w:val="0"/>
        <w:ind w:left="709" w:hanging="283"/>
        <w:jc w:val="left"/>
        <w:rPr/>
      </w:pPr>
      <w:r>
        <w:rPr>
          <w:rStyle w:val="Accentuationforte"/>
        </w:rPr>
        <w:t>Alpha</w:t>
      </w:r>
      <w:r>
        <w:rPr/>
        <w:t xml:space="preserve"> :</w:t>
      </w:r>
    </w:p>
    <w:p>
      <w:pPr>
        <w:pStyle w:val="Normal"/>
        <w:numPr>
          <w:ilvl w:val="1"/>
          <w:numId w:val="223"/>
        </w:numPr>
        <w:tabs>
          <w:tab w:val="clear" w:pos="709"/>
          <w:tab w:val="left" w:pos="1418" w:leader="none"/>
        </w:tabs>
        <w:bidi w:val="0"/>
        <w:spacing w:before="0" w:after="0"/>
        <w:ind w:left="1418" w:hanging="283"/>
        <w:jc w:val="left"/>
        <w:rPr/>
      </w:pPr>
      <w:r>
        <w:rPr/>
        <w:t xml:space="preserve">Un </w:t>
      </w:r>
      <w:r>
        <w:rPr>
          <w:rStyle w:val="Accentuationforte"/>
        </w:rPr>
        <w:t>Alpha positif</w:t>
      </w:r>
      <w:r>
        <w:rPr/>
        <w:t xml:space="preserve"> est toujours bon, car il montre que l'action a </w:t>
      </w:r>
      <w:r>
        <w:rPr>
          <w:rStyle w:val="Accentuationforte"/>
        </w:rPr>
        <w:t>surperformé le marché</w:t>
      </w:r>
      <w:r>
        <w:rPr/>
        <w:t>, en prenant en compte le risque.</w:t>
      </w:r>
    </w:p>
    <w:p>
      <w:pPr>
        <w:pStyle w:val="Normal"/>
        <w:numPr>
          <w:ilvl w:val="1"/>
          <w:numId w:val="223"/>
        </w:numPr>
        <w:tabs>
          <w:tab w:val="clear" w:pos="709"/>
          <w:tab w:val="left" w:pos="1418" w:leader="none"/>
        </w:tabs>
        <w:bidi w:val="0"/>
        <w:ind w:left="1418" w:hanging="283"/>
        <w:jc w:val="left"/>
        <w:rPr/>
      </w:pPr>
      <w:r>
        <w:rPr/>
        <w:t xml:space="preserve">Un </w:t>
      </w:r>
      <w:r>
        <w:rPr>
          <w:rStyle w:val="Accentuationforte"/>
        </w:rPr>
        <w:t>Alpha négatif</w:t>
      </w:r>
      <w:r>
        <w:rPr/>
        <w:t xml:space="preserve"> indique que l'action a </w:t>
      </w:r>
      <w:r>
        <w:rPr>
          <w:rStyle w:val="Accentuationforte"/>
        </w:rPr>
        <w:t>sous-performé le marché</w:t>
      </w:r>
      <w:r>
        <w:rPr/>
        <w:t>, ce qui signifie que l'investisseur aurait pu obtenir un meilleur rendement en investissant dans l'indice de référence (comme le S&amp;P 500).</w:t>
      </w:r>
    </w:p>
    <w:p>
      <w:pPr>
        <w:pStyle w:val="Normal"/>
        <w:bidi w:val="0"/>
        <w:jc w:val="left"/>
        <w:rPr/>
      </w:pPr>
      <w:r>
        <w:rPr/>
        <w:t>Conclusion :</w:t>
      </w:r>
    </w:p>
    <w:p>
      <w:pPr>
        <w:pStyle w:val="Normal"/>
        <w:numPr>
          <w:ilvl w:val="0"/>
          <w:numId w:val="224"/>
        </w:numPr>
        <w:tabs>
          <w:tab w:val="left" w:pos="709" w:leader="none"/>
        </w:tabs>
        <w:bidi w:val="0"/>
        <w:ind w:left="709" w:hanging="283"/>
        <w:jc w:val="left"/>
        <w:rPr/>
      </w:pPr>
      <w:r>
        <w:rPr>
          <w:rStyle w:val="Accentuationforte"/>
        </w:rPr>
        <w:t>Beta</w:t>
      </w:r>
      <w:r>
        <w:rPr/>
        <w:t xml:space="preserve"> mesure la </w:t>
      </w:r>
      <w:r>
        <w:rPr>
          <w:rStyle w:val="Accentuationforte"/>
        </w:rPr>
        <w:t>volatilité</w:t>
      </w:r>
      <w:r>
        <w:rPr/>
        <w:t xml:space="preserve"> d'une action par rapport au marché, ce qui aide à évaluer le </w:t>
      </w:r>
      <w:r>
        <w:rPr>
          <w:rStyle w:val="Accentuationforte"/>
        </w:rPr>
        <w:t>risque</w:t>
      </w:r>
      <w:r>
        <w:rPr/>
        <w:t>. Un Beta plus élevé signifie plus de risque, mais aussi un potentiel de rendement plus élevé.</w:t>
      </w:r>
    </w:p>
    <w:p>
      <w:pPr>
        <w:pStyle w:val="Normal"/>
        <w:numPr>
          <w:ilvl w:val="0"/>
          <w:numId w:val="224"/>
        </w:numPr>
        <w:tabs>
          <w:tab w:val="left" w:pos="709" w:leader="none"/>
        </w:tabs>
        <w:bidi w:val="0"/>
        <w:ind w:left="709" w:hanging="283"/>
        <w:jc w:val="left"/>
        <w:rPr/>
      </w:pPr>
      <w:r>
        <w:rPr>
          <w:rStyle w:val="Accentuationforte"/>
        </w:rPr>
        <w:t>Alpha</w:t>
      </w:r>
      <w:r>
        <w:rPr/>
        <w:t xml:space="preserve"> mesure la </w:t>
      </w:r>
      <w:r>
        <w:rPr>
          <w:rStyle w:val="Accentuationforte"/>
        </w:rPr>
        <w:t>performance ajustée au risque</w:t>
      </w:r>
      <w:r>
        <w:rPr/>
        <w:t xml:space="preserve"> d'une action. Un Alpha positif signifie que l'action a </w:t>
      </w:r>
      <w:r>
        <w:rPr>
          <w:rStyle w:val="Accentuationforte"/>
        </w:rPr>
        <w:t>surperformé le marché</w:t>
      </w:r>
      <w:r>
        <w:rPr/>
        <w:t>, tandis qu'un Alpha négatif indique une sous-performance.</w:t>
      </w:r>
    </w:p>
    <w:p>
      <w:pPr>
        <w:pStyle w:val="Normal"/>
        <w:bidi w:val="0"/>
        <w:jc w:val="left"/>
        <w:rPr/>
      </w:pPr>
      <w:r>
        <w:rPr/>
        <w:t xml:space="preserve">Ces deux indicateurs sont essentiels pour les </w:t>
      </w:r>
      <w:r>
        <w:rPr>
          <w:rStyle w:val="Accentuationforte"/>
        </w:rPr>
        <w:t>investisseurs</w:t>
      </w:r>
      <w:r>
        <w:rPr/>
        <w:t xml:space="preserve"> qui cherchent à comprendre le comportement d'une action par rapport au marché et à gérer le risque dans leurs stratégies d'investissement.</w:t>
      </w:r>
    </w:p>
    <w:p>
      <w:pPr>
        <w:pStyle w:val="Normal"/>
        <w:bidi w:val="0"/>
        <w:jc w:val="left"/>
        <w:rPr/>
      </w:pPr>
      <w:r>
        <w:rPr/>
        <w:t>4o</w:t>
      </w:r>
    </w:p>
    <w:p>
      <w:pPr>
        <w:pStyle w:val="Normal"/>
        <w:bidi w:val="0"/>
        <w:jc w:val="left"/>
        <w:rPr/>
      </w:pPr>
      <w:r>
        <w:rPr/>
        <w:t>You said:</w:t>
      </w:r>
    </w:p>
    <w:p>
      <w:pPr>
        <w:pStyle w:val="Normal"/>
        <w:bidi w:val="0"/>
        <w:jc w:val="left"/>
        <w:rPr/>
      </w:pPr>
      <w:r>
        <w:rPr/>
        <w:t>dont les différentes références Market utilisées en général.</w:t>
      </w:r>
    </w:p>
    <w:p>
      <w:pPr>
        <w:pStyle w:val="Normal"/>
        <w:bidi w:val="0"/>
        <w:jc w:val="left"/>
        <w:rPr/>
      </w:pPr>
      <w:r>
        <w:rPr/>
        <w:t>ChatGPT said:</w:t>
      </w:r>
    </w:p>
    <w:p>
      <w:pPr>
        <w:pStyle w:val="Normal"/>
        <w:bidi w:val="0"/>
        <w:spacing w:lineRule="auto" w:line="276" w:before="0" w:after="140"/>
        <w:jc w:val="left"/>
        <w:rPr/>
      </w:pPr>
      <w:r>
        <w:rPr/>
        <w:t xml:space="preserve">Les </w:t>
      </w:r>
      <w:r>
        <w:rPr>
          <w:rStyle w:val="Accentuationforte"/>
        </w:rPr>
        <w:t>références de marché</w:t>
      </w:r>
      <w:r>
        <w:rPr/>
        <w:t xml:space="preserve"> (ou </w:t>
      </w:r>
      <w:r>
        <w:rPr>
          <w:rStyle w:val="Accentuationforte"/>
        </w:rPr>
        <w:t>indices de référence</w:t>
      </w:r>
      <w:r>
        <w:rPr/>
        <w:t xml:space="preserve">) sont des </w:t>
      </w:r>
      <w:r>
        <w:rPr>
          <w:rStyle w:val="Accentuationforte"/>
        </w:rPr>
        <w:t>indices boursiers</w:t>
      </w:r>
      <w:r>
        <w:rPr/>
        <w:t xml:space="preserve"> utilisés pour évaluer la performance des actions, des portefeuilles ou des fonds d'investissement par rapport à l'ensemble du marché. Ces indices représentent généralement un </w:t>
      </w:r>
      <w:r>
        <w:rPr>
          <w:rStyle w:val="Accentuationforte"/>
        </w:rPr>
        <w:t>panorama du marché</w:t>
      </w:r>
      <w:r>
        <w:rPr/>
        <w:t xml:space="preserve"> ou un </w:t>
      </w:r>
      <w:r>
        <w:rPr>
          <w:rStyle w:val="Accentuationforte"/>
        </w:rPr>
        <w:t>segment spécifique</w:t>
      </w:r>
      <w:r>
        <w:rPr/>
        <w:t xml:space="preserve"> de celui-ci. Voici les références de marché les plus couramment utilisées :</w:t>
      </w:r>
    </w:p>
    <w:p>
      <w:pPr>
        <w:pStyle w:val="Normal"/>
        <w:bidi w:val="0"/>
        <w:jc w:val="left"/>
        <w:rPr/>
      </w:pPr>
      <w:r>
        <w:rPr/>
        <w:t xml:space="preserve">1. </w:t>
      </w:r>
      <w:r>
        <w:rPr>
          <w:rStyle w:val="Accentuationforte"/>
          <w:b/>
        </w:rPr>
        <w:t>S&amp;P 500 (Standard &amp; Poor's 500)</w:t>
      </w:r>
      <w:r>
        <w:rPr/>
        <w:t xml:space="preserve"> - </w:t>
      </w:r>
      <w:r>
        <w:rPr>
          <w:rStyle w:val="Accentuationforte"/>
          <w:b/>
        </w:rPr>
        <w:t>États-Unis</w:t>
      </w:r>
    </w:p>
    <w:p>
      <w:pPr>
        <w:pStyle w:val="Normal"/>
        <w:numPr>
          <w:ilvl w:val="0"/>
          <w:numId w:val="225"/>
        </w:numPr>
        <w:tabs>
          <w:tab w:val="left" w:pos="709" w:leader="none"/>
        </w:tabs>
        <w:bidi w:val="0"/>
        <w:spacing w:before="0" w:after="0"/>
        <w:ind w:left="709" w:hanging="283"/>
        <w:jc w:val="left"/>
        <w:rPr/>
      </w:pPr>
      <w:r>
        <w:rPr>
          <w:rStyle w:val="Accentuationforte"/>
        </w:rPr>
        <w:t>Référence principale</w:t>
      </w:r>
      <w:r>
        <w:rPr/>
        <w:t xml:space="preserve"> pour les actions américaines.</w:t>
      </w:r>
    </w:p>
    <w:p>
      <w:pPr>
        <w:pStyle w:val="Normal"/>
        <w:numPr>
          <w:ilvl w:val="0"/>
          <w:numId w:val="225"/>
        </w:numPr>
        <w:tabs>
          <w:tab w:val="left" w:pos="709" w:leader="none"/>
        </w:tabs>
        <w:bidi w:val="0"/>
        <w:spacing w:before="0" w:after="0"/>
        <w:ind w:left="709" w:hanging="283"/>
        <w:jc w:val="left"/>
        <w:rPr/>
      </w:pPr>
      <w:r>
        <w:rPr/>
        <w:t xml:space="preserve">Comprend les </w:t>
      </w:r>
      <w:r>
        <w:rPr>
          <w:rStyle w:val="Accentuationforte"/>
        </w:rPr>
        <w:t>500 plus grandes entreprises</w:t>
      </w:r>
      <w:r>
        <w:rPr/>
        <w:t xml:space="preserve"> cotées en bourse aux États-Unis par capitalisation boursière.</w:t>
      </w:r>
    </w:p>
    <w:p>
      <w:pPr>
        <w:pStyle w:val="Normal"/>
        <w:numPr>
          <w:ilvl w:val="0"/>
          <w:numId w:val="225"/>
        </w:numPr>
        <w:tabs>
          <w:tab w:val="left" w:pos="709" w:leader="none"/>
        </w:tabs>
        <w:bidi w:val="0"/>
        <w:ind w:left="709" w:hanging="283"/>
        <w:jc w:val="left"/>
        <w:rPr/>
      </w:pPr>
      <w:r>
        <w:rPr/>
        <w:t>Utilisé pour représenter l'</w:t>
      </w:r>
      <w:r>
        <w:rPr>
          <w:rStyle w:val="Accentuationforte"/>
        </w:rPr>
        <w:t>économie américaine</w:t>
      </w:r>
      <w:r>
        <w:rPr/>
        <w:t xml:space="preserve"> dans son ensemble, car il couvre une grande variété de secteurs industriels.</w:t>
      </w:r>
    </w:p>
    <w:p>
      <w:pPr>
        <w:pStyle w:val="Normal"/>
        <w:bidi w:val="0"/>
        <w:jc w:val="left"/>
        <w:rPr/>
      </w:pPr>
      <w:r>
        <w:rPr/>
        <w:t xml:space="preserve">2. </w:t>
      </w:r>
      <w:r>
        <w:rPr>
          <w:rStyle w:val="Accentuationforte"/>
          <w:b/>
        </w:rPr>
        <w:t>Dow Jones Industrial Average (DJIA)</w:t>
      </w:r>
      <w:r>
        <w:rPr/>
        <w:t xml:space="preserve"> - </w:t>
      </w:r>
      <w:r>
        <w:rPr>
          <w:rStyle w:val="Accentuationforte"/>
          <w:b/>
        </w:rPr>
        <w:t>États-Unis</w:t>
      </w:r>
    </w:p>
    <w:p>
      <w:pPr>
        <w:pStyle w:val="Normal"/>
        <w:numPr>
          <w:ilvl w:val="0"/>
          <w:numId w:val="226"/>
        </w:numPr>
        <w:tabs>
          <w:tab w:val="left" w:pos="709" w:leader="none"/>
        </w:tabs>
        <w:bidi w:val="0"/>
        <w:spacing w:before="0" w:after="0"/>
        <w:ind w:left="709" w:hanging="283"/>
        <w:jc w:val="left"/>
        <w:rPr/>
      </w:pPr>
      <w:r>
        <w:rPr/>
        <w:t xml:space="preserve">Composé de </w:t>
      </w:r>
      <w:r>
        <w:rPr>
          <w:rStyle w:val="Accentuationforte"/>
        </w:rPr>
        <w:t>30 grandes entreprises</w:t>
      </w:r>
      <w:r>
        <w:rPr/>
        <w:t xml:space="preserve"> américaines, souvent considérées comme des leaders de leurs secteurs.</w:t>
      </w:r>
    </w:p>
    <w:p>
      <w:pPr>
        <w:pStyle w:val="Normal"/>
        <w:numPr>
          <w:ilvl w:val="0"/>
          <w:numId w:val="226"/>
        </w:numPr>
        <w:tabs>
          <w:tab w:val="left" w:pos="709" w:leader="none"/>
        </w:tabs>
        <w:bidi w:val="0"/>
        <w:spacing w:before="0" w:after="0"/>
        <w:ind w:left="709" w:hanging="283"/>
        <w:jc w:val="left"/>
        <w:rPr/>
      </w:pPr>
      <w:r>
        <w:rPr/>
        <w:t>C'est l'un des plus anciens et des plus célèbres indices boursiers.</w:t>
      </w:r>
    </w:p>
    <w:p>
      <w:pPr>
        <w:pStyle w:val="Normal"/>
        <w:numPr>
          <w:ilvl w:val="0"/>
          <w:numId w:val="226"/>
        </w:numPr>
        <w:tabs>
          <w:tab w:val="left" w:pos="709" w:leader="none"/>
        </w:tabs>
        <w:bidi w:val="0"/>
        <w:ind w:left="709" w:hanging="283"/>
        <w:jc w:val="left"/>
        <w:rPr/>
      </w:pPr>
      <w:r>
        <w:rPr/>
        <w:t xml:space="preserve">Représente surtout les </w:t>
      </w:r>
      <w:r>
        <w:rPr>
          <w:rStyle w:val="Accentuationforte"/>
        </w:rPr>
        <w:t>grandes capitalisations</w:t>
      </w:r>
      <w:r>
        <w:rPr/>
        <w:t xml:space="preserve"> et est moins diversifié que le S&amp;P 500.</w:t>
      </w:r>
    </w:p>
    <w:p>
      <w:pPr>
        <w:pStyle w:val="Normal"/>
        <w:bidi w:val="0"/>
        <w:jc w:val="left"/>
        <w:rPr/>
      </w:pPr>
      <w:r>
        <w:rPr/>
        <w:t xml:space="preserve">3. </w:t>
      </w:r>
      <w:r>
        <w:rPr>
          <w:rStyle w:val="Accentuationforte"/>
          <w:b/>
        </w:rPr>
        <w:t>NASDAQ Composite</w:t>
      </w:r>
      <w:r>
        <w:rPr/>
        <w:t xml:space="preserve"> - </w:t>
      </w:r>
      <w:r>
        <w:rPr>
          <w:rStyle w:val="Accentuationforte"/>
          <w:b/>
        </w:rPr>
        <w:t>États-Unis</w:t>
      </w:r>
    </w:p>
    <w:p>
      <w:pPr>
        <w:pStyle w:val="Normal"/>
        <w:numPr>
          <w:ilvl w:val="0"/>
          <w:numId w:val="227"/>
        </w:numPr>
        <w:tabs>
          <w:tab w:val="left" w:pos="709" w:leader="none"/>
        </w:tabs>
        <w:bidi w:val="0"/>
        <w:spacing w:before="0" w:after="0"/>
        <w:ind w:left="709" w:hanging="283"/>
        <w:jc w:val="left"/>
        <w:rPr/>
      </w:pPr>
      <w:r>
        <w:rPr/>
        <w:t xml:space="preserve">Regroupe plus de </w:t>
      </w:r>
      <w:r>
        <w:rPr>
          <w:rStyle w:val="Accentuationforte"/>
        </w:rPr>
        <w:t>3 000 actions</w:t>
      </w:r>
      <w:r>
        <w:rPr/>
        <w:t xml:space="preserve"> cotées à la bourse NASDAQ.</w:t>
      </w:r>
    </w:p>
    <w:p>
      <w:pPr>
        <w:pStyle w:val="Normal"/>
        <w:numPr>
          <w:ilvl w:val="0"/>
          <w:numId w:val="227"/>
        </w:numPr>
        <w:tabs>
          <w:tab w:val="left" w:pos="709" w:leader="none"/>
        </w:tabs>
        <w:bidi w:val="0"/>
        <w:spacing w:before="0" w:after="0"/>
        <w:ind w:left="709" w:hanging="283"/>
        <w:jc w:val="left"/>
        <w:rPr/>
      </w:pPr>
      <w:r>
        <w:rPr/>
        <w:t xml:space="preserve">Fortement pondéré en </w:t>
      </w:r>
      <w:r>
        <w:rPr>
          <w:rStyle w:val="Accentuationforte"/>
        </w:rPr>
        <w:t>technologies</w:t>
      </w:r>
      <w:r>
        <w:rPr/>
        <w:t xml:space="preserve"> et en </w:t>
      </w:r>
      <w:r>
        <w:rPr>
          <w:rStyle w:val="Accentuationforte"/>
        </w:rPr>
        <w:t>entreprises de croissance</w:t>
      </w:r>
      <w:r>
        <w:rPr/>
        <w:t xml:space="preserve"> comme Apple, Microsoft, et Google.</w:t>
      </w:r>
    </w:p>
    <w:p>
      <w:pPr>
        <w:pStyle w:val="Normal"/>
        <w:numPr>
          <w:ilvl w:val="0"/>
          <w:numId w:val="227"/>
        </w:numPr>
        <w:tabs>
          <w:tab w:val="left" w:pos="709" w:leader="none"/>
        </w:tabs>
        <w:bidi w:val="0"/>
        <w:ind w:left="709" w:hanging="283"/>
        <w:jc w:val="left"/>
        <w:rPr/>
      </w:pPr>
      <w:r>
        <w:rPr/>
        <w:t xml:space="preserve">Utilisé comme référence pour les </w:t>
      </w:r>
      <w:r>
        <w:rPr>
          <w:rStyle w:val="Accentuationforte"/>
        </w:rPr>
        <w:t>actions technologiques</w:t>
      </w:r>
      <w:r>
        <w:rPr/>
        <w:t xml:space="preserve"> et les entreprises innovantes.</w:t>
      </w:r>
    </w:p>
    <w:p>
      <w:pPr>
        <w:pStyle w:val="Normal"/>
        <w:bidi w:val="0"/>
        <w:jc w:val="left"/>
        <w:rPr/>
      </w:pPr>
      <w:r>
        <w:rPr/>
        <w:t xml:space="preserve">4. </w:t>
      </w:r>
      <w:r>
        <w:rPr>
          <w:rStyle w:val="Accentuationforte"/>
          <w:b/>
        </w:rPr>
        <w:t>Russell 2000</w:t>
      </w:r>
      <w:r>
        <w:rPr/>
        <w:t xml:space="preserve"> - </w:t>
      </w:r>
      <w:r>
        <w:rPr>
          <w:rStyle w:val="Accentuationforte"/>
          <w:b/>
        </w:rPr>
        <w:t>États-Unis</w:t>
      </w:r>
    </w:p>
    <w:p>
      <w:pPr>
        <w:pStyle w:val="Normal"/>
        <w:numPr>
          <w:ilvl w:val="0"/>
          <w:numId w:val="228"/>
        </w:numPr>
        <w:tabs>
          <w:tab w:val="left" w:pos="709" w:leader="none"/>
        </w:tabs>
        <w:bidi w:val="0"/>
        <w:spacing w:before="0" w:after="0"/>
        <w:ind w:left="709" w:hanging="283"/>
        <w:jc w:val="left"/>
        <w:rPr/>
      </w:pPr>
      <w:r>
        <w:rPr/>
        <w:t xml:space="preserve">Composé des </w:t>
      </w:r>
      <w:r>
        <w:rPr>
          <w:rStyle w:val="Accentuationforte"/>
        </w:rPr>
        <w:t>2 000 plus petites entreprises</w:t>
      </w:r>
      <w:r>
        <w:rPr/>
        <w:t xml:space="preserve"> de l'indice Russell 3000.</w:t>
      </w:r>
    </w:p>
    <w:p>
      <w:pPr>
        <w:pStyle w:val="Normal"/>
        <w:numPr>
          <w:ilvl w:val="0"/>
          <w:numId w:val="228"/>
        </w:numPr>
        <w:tabs>
          <w:tab w:val="left" w:pos="709" w:leader="none"/>
        </w:tabs>
        <w:bidi w:val="0"/>
        <w:spacing w:before="0" w:after="0"/>
        <w:ind w:left="709" w:hanging="283"/>
        <w:jc w:val="left"/>
        <w:rPr/>
      </w:pPr>
      <w:r>
        <w:rPr/>
        <w:t xml:space="preserve">Il est souvent utilisé pour mesurer la performance des </w:t>
      </w:r>
      <w:r>
        <w:rPr>
          <w:rStyle w:val="Accentuationforte"/>
        </w:rPr>
        <w:t>petites capitalisations</w:t>
      </w:r>
      <w:r>
        <w:rPr/>
        <w:t xml:space="preserve"> (small caps).</w:t>
      </w:r>
    </w:p>
    <w:p>
      <w:pPr>
        <w:pStyle w:val="Normal"/>
        <w:numPr>
          <w:ilvl w:val="0"/>
          <w:numId w:val="228"/>
        </w:numPr>
        <w:tabs>
          <w:tab w:val="left" w:pos="709" w:leader="none"/>
        </w:tabs>
        <w:bidi w:val="0"/>
        <w:ind w:left="709" w:hanging="283"/>
        <w:jc w:val="left"/>
        <w:rPr/>
      </w:pPr>
      <w:r>
        <w:rPr/>
        <w:t>Idéal pour évaluer les entreprises de plus petite taille et les secteurs à plus forte volatilité.</w:t>
      </w:r>
    </w:p>
    <w:p>
      <w:pPr>
        <w:pStyle w:val="Normal"/>
        <w:bidi w:val="0"/>
        <w:jc w:val="left"/>
        <w:rPr/>
      </w:pPr>
      <w:r>
        <w:rPr/>
        <w:t xml:space="preserve">5. </w:t>
      </w:r>
      <w:r>
        <w:rPr>
          <w:rStyle w:val="Accentuationforte"/>
          <w:b/>
        </w:rPr>
        <w:t>FTSE 100 (Financial Times Stock Exchange 100 Index)</w:t>
      </w:r>
      <w:r>
        <w:rPr/>
        <w:t xml:space="preserve"> - </w:t>
      </w:r>
      <w:r>
        <w:rPr>
          <w:rStyle w:val="Accentuationforte"/>
          <w:b/>
        </w:rPr>
        <w:t>Royaume-Uni</w:t>
      </w:r>
    </w:p>
    <w:p>
      <w:pPr>
        <w:pStyle w:val="Normal"/>
        <w:numPr>
          <w:ilvl w:val="0"/>
          <w:numId w:val="229"/>
        </w:numPr>
        <w:tabs>
          <w:tab w:val="left" w:pos="709" w:leader="none"/>
        </w:tabs>
        <w:bidi w:val="0"/>
        <w:spacing w:before="0" w:after="0"/>
        <w:ind w:left="709" w:hanging="283"/>
        <w:jc w:val="left"/>
        <w:rPr/>
      </w:pPr>
      <w:r>
        <w:rPr/>
        <w:t xml:space="preserve">Référence pour les </w:t>
      </w:r>
      <w:r>
        <w:rPr>
          <w:rStyle w:val="Accentuationforte"/>
        </w:rPr>
        <w:t>100 plus grandes entreprises</w:t>
      </w:r>
      <w:r>
        <w:rPr/>
        <w:t xml:space="preserve"> cotées à la Bourse de Londres par capitalisation boursière.</w:t>
      </w:r>
    </w:p>
    <w:p>
      <w:pPr>
        <w:pStyle w:val="Normal"/>
        <w:numPr>
          <w:ilvl w:val="0"/>
          <w:numId w:val="229"/>
        </w:numPr>
        <w:tabs>
          <w:tab w:val="left" w:pos="709" w:leader="none"/>
        </w:tabs>
        <w:bidi w:val="0"/>
        <w:spacing w:before="0" w:after="0"/>
        <w:ind w:left="709" w:hanging="283"/>
        <w:jc w:val="left"/>
        <w:rPr/>
      </w:pPr>
      <w:r>
        <w:rPr/>
        <w:t xml:space="preserve">Représente environ </w:t>
      </w:r>
      <w:r>
        <w:rPr>
          <w:rStyle w:val="Accentuationforte"/>
        </w:rPr>
        <w:t>80 %</w:t>
      </w:r>
      <w:r>
        <w:rPr/>
        <w:t xml:space="preserve"> de la capitalisation boursière totale du marché britannique.</w:t>
      </w:r>
    </w:p>
    <w:p>
      <w:pPr>
        <w:pStyle w:val="Normal"/>
        <w:numPr>
          <w:ilvl w:val="0"/>
          <w:numId w:val="229"/>
        </w:numPr>
        <w:tabs>
          <w:tab w:val="left" w:pos="709" w:leader="none"/>
        </w:tabs>
        <w:bidi w:val="0"/>
        <w:ind w:left="709" w:hanging="283"/>
        <w:jc w:val="left"/>
        <w:rPr/>
      </w:pPr>
      <w:r>
        <w:rPr/>
        <w:t xml:space="preserve">Souvent utilisé pour évaluer la </w:t>
      </w:r>
      <w:r>
        <w:rPr>
          <w:rStyle w:val="Accentuationforte"/>
        </w:rPr>
        <w:t>performance du marché britannique</w:t>
      </w:r>
      <w:r>
        <w:rPr/>
        <w:t>.</w:t>
      </w:r>
    </w:p>
    <w:p>
      <w:pPr>
        <w:pStyle w:val="Normal"/>
        <w:bidi w:val="0"/>
        <w:jc w:val="left"/>
        <w:rPr/>
      </w:pPr>
      <w:r>
        <w:rPr/>
        <w:t xml:space="preserve">6. </w:t>
      </w:r>
      <w:r>
        <w:rPr>
          <w:rStyle w:val="Accentuationforte"/>
          <w:b/>
        </w:rPr>
        <w:t>DAX (Deutscher Aktienindex)</w:t>
      </w:r>
      <w:r>
        <w:rPr/>
        <w:t xml:space="preserve"> - </w:t>
      </w:r>
      <w:r>
        <w:rPr>
          <w:rStyle w:val="Accentuationforte"/>
          <w:b/>
        </w:rPr>
        <w:t>Allemagne</w:t>
      </w:r>
    </w:p>
    <w:p>
      <w:pPr>
        <w:pStyle w:val="Normal"/>
        <w:numPr>
          <w:ilvl w:val="0"/>
          <w:numId w:val="230"/>
        </w:numPr>
        <w:tabs>
          <w:tab w:val="left" w:pos="709" w:leader="none"/>
        </w:tabs>
        <w:bidi w:val="0"/>
        <w:spacing w:before="0" w:after="0"/>
        <w:ind w:left="709" w:hanging="283"/>
        <w:jc w:val="left"/>
        <w:rPr/>
      </w:pPr>
      <w:r>
        <w:rPr/>
        <w:t xml:space="preserve">Indice boursier allemand qui comprend les </w:t>
      </w:r>
      <w:r>
        <w:rPr>
          <w:rStyle w:val="Accentuationforte"/>
        </w:rPr>
        <w:t>30 plus grandes entreprises</w:t>
      </w:r>
      <w:r>
        <w:rPr/>
        <w:t xml:space="preserve"> cotées à la Bourse de Francfort.</w:t>
      </w:r>
    </w:p>
    <w:p>
      <w:pPr>
        <w:pStyle w:val="Normal"/>
        <w:numPr>
          <w:ilvl w:val="0"/>
          <w:numId w:val="230"/>
        </w:numPr>
        <w:tabs>
          <w:tab w:val="left" w:pos="709" w:leader="none"/>
        </w:tabs>
        <w:bidi w:val="0"/>
        <w:ind w:left="709" w:hanging="283"/>
        <w:jc w:val="left"/>
        <w:rPr/>
      </w:pPr>
      <w:r>
        <w:rPr/>
        <w:t xml:space="preserve">Représente la </w:t>
      </w:r>
      <w:r>
        <w:rPr>
          <w:rStyle w:val="Accentuationforte"/>
        </w:rPr>
        <w:t>performance de l'économie allemande</w:t>
      </w:r>
      <w:r>
        <w:rPr/>
        <w:t>, la plus grande économie d'Europe.</w:t>
      </w:r>
    </w:p>
    <w:p>
      <w:pPr>
        <w:pStyle w:val="Normal"/>
        <w:bidi w:val="0"/>
        <w:jc w:val="left"/>
        <w:rPr/>
      </w:pPr>
      <w:r>
        <w:rPr/>
        <w:t xml:space="preserve">7. </w:t>
      </w:r>
      <w:r>
        <w:rPr>
          <w:rStyle w:val="Accentuationforte"/>
          <w:b/>
        </w:rPr>
        <w:t>CAC 40 (Cotation Assistée en Continu)</w:t>
      </w:r>
      <w:r>
        <w:rPr/>
        <w:t xml:space="preserve"> - </w:t>
      </w:r>
      <w:r>
        <w:rPr>
          <w:rStyle w:val="Accentuationforte"/>
          <w:b/>
        </w:rPr>
        <w:t>France</w:t>
      </w:r>
    </w:p>
    <w:p>
      <w:pPr>
        <w:pStyle w:val="Normal"/>
        <w:numPr>
          <w:ilvl w:val="0"/>
          <w:numId w:val="231"/>
        </w:numPr>
        <w:tabs>
          <w:tab w:val="left" w:pos="709" w:leader="none"/>
        </w:tabs>
        <w:bidi w:val="0"/>
        <w:spacing w:before="0" w:after="0"/>
        <w:ind w:left="709" w:hanging="283"/>
        <w:jc w:val="left"/>
        <w:rPr/>
      </w:pPr>
      <w:r>
        <w:rPr/>
        <w:t xml:space="preserve">Référence des </w:t>
      </w:r>
      <w:r>
        <w:rPr>
          <w:rStyle w:val="Accentuationforte"/>
        </w:rPr>
        <w:t>40 plus grandes entreprises</w:t>
      </w:r>
      <w:r>
        <w:rPr/>
        <w:t xml:space="preserve"> cotées sur la Bourse de Paris (Euronext Paris).</w:t>
      </w:r>
    </w:p>
    <w:p>
      <w:pPr>
        <w:pStyle w:val="Normal"/>
        <w:numPr>
          <w:ilvl w:val="0"/>
          <w:numId w:val="231"/>
        </w:numPr>
        <w:tabs>
          <w:tab w:val="left" w:pos="709" w:leader="none"/>
        </w:tabs>
        <w:bidi w:val="0"/>
        <w:ind w:left="709" w:hanging="283"/>
        <w:jc w:val="left"/>
        <w:rPr/>
      </w:pPr>
      <w:r>
        <w:rPr/>
        <w:t xml:space="preserve">Représente l'économie française et sert de </w:t>
      </w:r>
      <w:r>
        <w:rPr>
          <w:rStyle w:val="Accentuationforte"/>
        </w:rPr>
        <w:t>baromètre pour les actions françaises</w:t>
      </w:r>
      <w:r>
        <w:rPr/>
        <w:t>.</w:t>
      </w:r>
    </w:p>
    <w:p>
      <w:pPr>
        <w:pStyle w:val="Normal"/>
        <w:bidi w:val="0"/>
        <w:jc w:val="left"/>
        <w:rPr/>
      </w:pPr>
      <w:r>
        <w:rPr/>
        <w:t xml:space="preserve">8. </w:t>
      </w:r>
      <w:r>
        <w:rPr>
          <w:rStyle w:val="Accentuationforte"/>
          <w:b/>
        </w:rPr>
        <w:t>Nikkei 225</w:t>
      </w:r>
      <w:r>
        <w:rPr/>
        <w:t xml:space="preserve"> - </w:t>
      </w:r>
      <w:r>
        <w:rPr>
          <w:rStyle w:val="Accentuationforte"/>
          <w:b/>
        </w:rPr>
        <w:t>Japon</w:t>
      </w:r>
    </w:p>
    <w:p>
      <w:pPr>
        <w:pStyle w:val="Normal"/>
        <w:numPr>
          <w:ilvl w:val="0"/>
          <w:numId w:val="232"/>
        </w:numPr>
        <w:tabs>
          <w:tab w:val="left" w:pos="709" w:leader="none"/>
        </w:tabs>
        <w:bidi w:val="0"/>
        <w:spacing w:before="0" w:after="0"/>
        <w:ind w:left="709" w:hanging="283"/>
        <w:jc w:val="left"/>
        <w:rPr/>
      </w:pPr>
      <w:r>
        <w:rPr/>
        <w:t xml:space="preserve">L'indice de la </w:t>
      </w:r>
      <w:r>
        <w:rPr>
          <w:rStyle w:val="Accentuationforte"/>
        </w:rPr>
        <w:t>Bourse de Tokyo</w:t>
      </w:r>
      <w:r>
        <w:rPr/>
        <w:t xml:space="preserve">, composé de </w:t>
      </w:r>
      <w:r>
        <w:rPr>
          <w:rStyle w:val="Accentuationforte"/>
        </w:rPr>
        <w:t>225 grandes entreprises</w:t>
      </w:r>
      <w:r>
        <w:rPr/>
        <w:t xml:space="preserve"> japonaises.</w:t>
      </w:r>
    </w:p>
    <w:p>
      <w:pPr>
        <w:pStyle w:val="Normal"/>
        <w:numPr>
          <w:ilvl w:val="0"/>
          <w:numId w:val="232"/>
        </w:numPr>
        <w:tabs>
          <w:tab w:val="left" w:pos="709" w:leader="none"/>
        </w:tabs>
        <w:bidi w:val="0"/>
        <w:ind w:left="709" w:hanging="283"/>
        <w:jc w:val="left"/>
        <w:rPr/>
      </w:pPr>
      <w:r>
        <w:rPr/>
        <w:t xml:space="preserve">C'est le principal indice pour suivre la </w:t>
      </w:r>
      <w:r>
        <w:rPr>
          <w:rStyle w:val="Accentuationforte"/>
        </w:rPr>
        <w:t>performance du marché boursier japonais</w:t>
      </w:r>
      <w:r>
        <w:rPr/>
        <w:t>.</w:t>
      </w:r>
    </w:p>
    <w:p>
      <w:pPr>
        <w:pStyle w:val="Normal"/>
        <w:bidi w:val="0"/>
        <w:jc w:val="left"/>
        <w:rPr/>
      </w:pPr>
      <w:r>
        <w:rPr/>
        <w:t xml:space="preserve">9. </w:t>
      </w:r>
      <w:r>
        <w:rPr>
          <w:rStyle w:val="Accentuationforte"/>
          <w:b/>
        </w:rPr>
        <w:t>Hang Seng Index (HSI)</w:t>
      </w:r>
      <w:r>
        <w:rPr/>
        <w:t xml:space="preserve"> - </w:t>
      </w:r>
      <w:r>
        <w:rPr>
          <w:rStyle w:val="Accentuationforte"/>
          <w:b/>
        </w:rPr>
        <w:t>Hong Kong</w:t>
      </w:r>
    </w:p>
    <w:p>
      <w:pPr>
        <w:pStyle w:val="Normal"/>
        <w:numPr>
          <w:ilvl w:val="0"/>
          <w:numId w:val="233"/>
        </w:numPr>
        <w:tabs>
          <w:tab w:val="left" w:pos="709" w:leader="none"/>
        </w:tabs>
        <w:bidi w:val="0"/>
        <w:spacing w:before="0" w:after="0"/>
        <w:ind w:left="709" w:hanging="283"/>
        <w:jc w:val="left"/>
        <w:rPr/>
      </w:pPr>
      <w:r>
        <w:rPr/>
        <w:t xml:space="preserve">Regroupe les </w:t>
      </w:r>
      <w:r>
        <w:rPr>
          <w:rStyle w:val="Accentuationforte"/>
        </w:rPr>
        <w:t>50 plus grandes entreprises</w:t>
      </w:r>
      <w:r>
        <w:rPr/>
        <w:t xml:space="preserve"> cotées à la Bourse de Hong Kong.</w:t>
      </w:r>
    </w:p>
    <w:p>
      <w:pPr>
        <w:pStyle w:val="Normal"/>
        <w:numPr>
          <w:ilvl w:val="0"/>
          <w:numId w:val="233"/>
        </w:numPr>
        <w:tabs>
          <w:tab w:val="left" w:pos="709" w:leader="none"/>
        </w:tabs>
        <w:bidi w:val="0"/>
        <w:ind w:left="709" w:hanging="283"/>
        <w:jc w:val="left"/>
        <w:rPr/>
      </w:pPr>
      <w:r>
        <w:rPr/>
        <w:t xml:space="preserve">Représente la performance du </w:t>
      </w:r>
      <w:r>
        <w:rPr>
          <w:rStyle w:val="Accentuationforte"/>
        </w:rPr>
        <w:t>marché boursier de Hong Kong</w:t>
      </w:r>
      <w:r>
        <w:rPr/>
        <w:t xml:space="preserve"> et est souvent utilisé comme baromètre pour l'économie chinoise et asiatique.</w:t>
      </w:r>
    </w:p>
    <w:p>
      <w:pPr>
        <w:pStyle w:val="Normal"/>
        <w:bidi w:val="0"/>
        <w:jc w:val="left"/>
        <w:rPr/>
      </w:pPr>
      <w:r>
        <w:rPr/>
        <w:t xml:space="preserve">10. </w:t>
      </w:r>
      <w:r>
        <w:rPr>
          <w:rStyle w:val="Accentuationforte"/>
          <w:b/>
        </w:rPr>
        <w:t>MSCI World Index</w:t>
      </w:r>
      <w:r>
        <w:rPr/>
        <w:t xml:space="preserve"> - </w:t>
      </w:r>
      <w:r>
        <w:rPr>
          <w:rStyle w:val="Accentuationforte"/>
          <w:b/>
        </w:rPr>
        <w:t>International</w:t>
      </w:r>
    </w:p>
    <w:p>
      <w:pPr>
        <w:pStyle w:val="Normal"/>
        <w:numPr>
          <w:ilvl w:val="0"/>
          <w:numId w:val="234"/>
        </w:numPr>
        <w:tabs>
          <w:tab w:val="left" w:pos="709" w:leader="none"/>
        </w:tabs>
        <w:bidi w:val="0"/>
        <w:spacing w:before="0" w:after="0"/>
        <w:ind w:left="709" w:hanging="283"/>
        <w:jc w:val="left"/>
        <w:rPr/>
      </w:pPr>
      <w:r>
        <w:rPr/>
        <w:t xml:space="preserve">Regroupe des actions de </w:t>
      </w:r>
      <w:r>
        <w:rPr>
          <w:rStyle w:val="Accentuationforte"/>
        </w:rPr>
        <w:t>23 pays développés</w:t>
      </w:r>
      <w:r>
        <w:rPr/>
        <w:t xml:space="preserve"> et couvre un large éventail de secteurs.</w:t>
      </w:r>
    </w:p>
    <w:p>
      <w:pPr>
        <w:pStyle w:val="Normal"/>
        <w:numPr>
          <w:ilvl w:val="0"/>
          <w:numId w:val="234"/>
        </w:numPr>
        <w:tabs>
          <w:tab w:val="left" w:pos="709" w:leader="none"/>
        </w:tabs>
        <w:bidi w:val="0"/>
        <w:spacing w:before="0" w:after="0"/>
        <w:ind w:left="709" w:hanging="283"/>
        <w:jc w:val="left"/>
        <w:rPr/>
      </w:pPr>
      <w:r>
        <w:rPr/>
        <w:t xml:space="preserve">Il est souvent utilisé par les investisseurs qui souhaitent évaluer la </w:t>
      </w:r>
      <w:r>
        <w:rPr>
          <w:rStyle w:val="Accentuationforte"/>
        </w:rPr>
        <w:t>performance des actions à l'échelle mondiale</w:t>
      </w:r>
      <w:r>
        <w:rPr/>
        <w:t>.</w:t>
      </w:r>
    </w:p>
    <w:p>
      <w:pPr>
        <w:pStyle w:val="Normal"/>
        <w:numPr>
          <w:ilvl w:val="0"/>
          <w:numId w:val="234"/>
        </w:numPr>
        <w:tabs>
          <w:tab w:val="left" w:pos="709" w:leader="none"/>
        </w:tabs>
        <w:bidi w:val="0"/>
        <w:ind w:left="709" w:hanging="283"/>
        <w:jc w:val="left"/>
        <w:rPr/>
      </w:pPr>
      <w:r>
        <w:rPr/>
        <w:t xml:space="preserve">Il est aussi utilisé pour évaluer des </w:t>
      </w:r>
      <w:r>
        <w:rPr>
          <w:rStyle w:val="Accentuationforte"/>
        </w:rPr>
        <w:t>fonds internationaux</w:t>
      </w:r>
      <w:r>
        <w:rPr/>
        <w:t xml:space="preserve"> ou des </w:t>
      </w:r>
      <w:r>
        <w:rPr>
          <w:rStyle w:val="Accentuationforte"/>
        </w:rPr>
        <w:t>portefeuilles diversifiés globalement</w:t>
      </w:r>
      <w:r>
        <w:rPr/>
        <w:t>.</w:t>
      </w:r>
    </w:p>
    <w:p>
      <w:pPr>
        <w:pStyle w:val="Normal"/>
        <w:bidi w:val="0"/>
        <w:jc w:val="left"/>
        <w:rPr/>
      </w:pPr>
      <w:r>
        <w:rPr/>
        <w:t xml:space="preserve">11. </w:t>
      </w:r>
      <w:r>
        <w:rPr>
          <w:rStyle w:val="Accentuationforte"/>
          <w:b/>
        </w:rPr>
        <w:t>MSCI Emerging Markets Index</w:t>
      </w:r>
      <w:r>
        <w:rPr/>
        <w:t xml:space="preserve"> - </w:t>
      </w:r>
      <w:r>
        <w:rPr>
          <w:rStyle w:val="Accentuationforte"/>
          <w:b/>
        </w:rPr>
        <w:t>Pays émergents</w:t>
      </w:r>
    </w:p>
    <w:p>
      <w:pPr>
        <w:pStyle w:val="Normal"/>
        <w:numPr>
          <w:ilvl w:val="0"/>
          <w:numId w:val="235"/>
        </w:numPr>
        <w:tabs>
          <w:tab w:val="left" w:pos="709" w:leader="none"/>
        </w:tabs>
        <w:bidi w:val="0"/>
        <w:spacing w:before="0" w:after="0"/>
        <w:ind w:left="709" w:hanging="283"/>
        <w:jc w:val="left"/>
        <w:rPr/>
      </w:pPr>
      <w:r>
        <w:rPr/>
        <w:t xml:space="preserve">Couvre les marchés de </w:t>
      </w:r>
      <w:r>
        <w:rPr>
          <w:rStyle w:val="Accentuationforte"/>
        </w:rPr>
        <w:t>27 pays émergents</w:t>
      </w:r>
      <w:r>
        <w:rPr/>
        <w:t xml:space="preserve"> à travers le monde.</w:t>
      </w:r>
    </w:p>
    <w:p>
      <w:pPr>
        <w:pStyle w:val="Normal"/>
        <w:numPr>
          <w:ilvl w:val="0"/>
          <w:numId w:val="235"/>
        </w:numPr>
        <w:tabs>
          <w:tab w:val="left" w:pos="709" w:leader="none"/>
        </w:tabs>
        <w:bidi w:val="0"/>
        <w:ind w:left="709" w:hanging="283"/>
        <w:jc w:val="left"/>
        <w:rPr/>
      </w:pPr>
      <w:r>
        <w:rPr/>
        <w:t xml:space="preserve">Utilisé pour mesurer la performance des </w:t>
      </w:r>
      <w:r>
        <w:rPr>
          <w:rStyle w:val="Accentuationforte"/>
        </w:rPr>
        <w:t>pays en développement</w:t>
      </w:r>
      <w:r>
        <w:rPr/>
        <w:t>, comme la Chine, l'Inde, le Brésil et la Russie.</w:t>
      </w:r>
    </w:p>
    <w:p>
      <w:pPr>
        <w:pStyle w:val="Normal"/>
        <w:bidi w:val="0"/>
        <w:jc w:val="left"/>
        <w:rPr/>
      </w:pPr>
      <w:r>
        <w:rPr/>
        <w:t xml:space="preserve">12. </w:t>
      </w:r>
      <w:r>
        <w:rPr>
          <w:rStyle w:val="Accentuationforte"/>
          <w:b/>
        </w:rPr>
        <w:t>STOXX Europe 600</w:t>
      </w:r>
      <w:r>
        <w:rPr/>
        <w:t xml:space="preserve"> - </w:t>
      </w:r>
      <w:r>
        <w:rPr>
          <w:rStyle w:val="Accentuationforte"/>
          <w:b/>
        </w:rPr>
        <w:t>Europe</w:t>
      </w:r>
    </w:p>
    <w:p>
      <w:pPr>
        <w:pStyle w:val="Normal"/>
        <w:numPr>
          <w:ilvl w:val="0"/>
          <w:numId w:val="236"/>
        </w:numPr>
        <w:tabs>
          <w:tab w:val="left" w:pos="709" w:leader="none"/>
        </w:tabs>
        <w:bidi w:val="0"/>
        <w:spacing w:before="0" w:after="0"/>
        <w:ind w:left="709" w:hanging="283"/>
        <w:jc w:val="left"/>
        <w:rPr/>
      </w:pPr>
      <w:r>
        <w:rPr/>
        <w:t xml:space="preserve">Comprend </w:t>
      </w:r>
      <w:r>
        <w:rPr>
          <w:rStyle w:val="Accentuationforte"/>
        </w:rPr>
        <w:t>600 entreprises</w:t>
      </w:r>
      <w:r>
        <w:rPr/>
        <w:t xml:space="preserve"> de grande, moyenne et petite capitalisation de </w:t>
      </w:r>
      <w:r>
        <w:rPr>
          <w:rStyle w:val="Accentuationforte"/>
        </w:rPr>
        <w:t>17 pays européens</w:t>
      </w:r>
      <w:r>
        <w:rPr/>
        <w:t>.</w:t>
      </w:r>
    </w:p>
    <w:p>
      <w:pPr>
        <w:pStyle w:val="Normal"/>
        <w:numPr>
          <w:ilvl w:val="0"/>
          <w:numId w:val="236"/>
        </w:numPr>
        <w:tabs>
          <w:tab w:val="left" w:pos="709" w:leader="none"/>
        </w:tabs>
        <w:bidi w:val="0"/>
        <w:ind w:left="709" w:hanging="283"/>
        <w:jc w:val="left"/>
        <w:rPr/>
      </w:pPr>
      <w:r>
        <w:rPr/>
        <w:t xml:space="preserve">Référence pour évaluer la </w:t>
      </w:r>
      <w:r>
        <w:rPr>
          <w:rStyle w:val="Accentuationforte"/>
        </w:rPr>
        <w:t>performance boursière en Europe</w:t>
      </w:r>
      <w:r>
        <w:rPr/>
        <w:t xml:space="preserve"> dans son ensemble.</w:t>
      </w:r>
    </w:p>
    <w:p>
      <w:pPr>
        <w:pStyle w:val="Normal"/>
        <w:bidi w:val="0"/>
        <w:jc w:val="left"/>
        <w:rPr/>
      </w:pPr>
      <w:r>
        <w:rPr/>
      </w:r>
    </w:p>
    <w:p>
      <w:pPr>
        <w:pStyle w:val="Normal"/>
        <w:bidi w:val="0"/>
        <w:jc w:val="left"/>
        <w:rPr/>
      </w:pPr>
      <w:r>
        <w:rPr/>
        <w:t>Pourquoi ces références sont-elles importantes ?</w:t>
      </w:r>
    </w:p>
    <w:p>
      <w:pPr>
        <w:pStyle w:val="Normal"/>
        <w:numPr>
          <w:ilvl w:val="0"/>
          <w:numId w:val="237"/>
        </w:numPr>
        <w:tabs>
          <w:tab w:val="left" w:pos="709" w:leader="none"/>
        </w:tabs>
        <w:bidi w:val="0"/>
        <w:ind w:left="709" w:hanging="283"/>
        <w:jc w:val="left"/>
        <w:rPr/>
      </w:pPr>
      <w:r>
        <w:rPr>
          <w:rStyle w:val="Accentuationforte"/>
        </w:rPr>
        <w:t>Comparaison</w:t>
      </w:r>
      <w:r>
        <w:rPr/>
        <w:t xml:space="preserve"> : Les investisseurs comparent souvent les performances de leurs </w:t>
      </w:r>
      <w:r>
        <w:rPr>
          <w:rStyle w:val="Accentuationforte"/>
        </w:rPr>
        <w:t>portefeuilles</w:t>
      </w:r>
      <w:r>
        <w:rPr/>
        <w:t xml:space="preserve"> ou </w:t>
      </w:r>
      <w:r>
        <w:rPr>
          <w:rStyle w:val="Accentuationforte"/>
        </w:rPr>
        <w:t>actions individuelles</w:t>
      </w:r>
      <w:r>
        <w:rPr/>
        <w:t xml:space="preserve"> à celles de ces indices de référence pour évaluer si leurs investissements surperforment ou sous-performent le marché.</w:t>
      </w:r>
    </w:p>
    <w:p>
      <w:pPr>
        <w:pStyle w:val="Normal"/>
        <w:numPr>
          <w:ilvl w:val="0"/>
          <w:numId w:val="237"/>
        </w:numPr>
        <w:tabs>
          <w:tab w:val="left" w:pos="709" w:leader="none"/>
        </w:tabs>
        <w:bidi w:val="0"/>
        <w:ind w:left="709" w:hanging="283"/>
        <w:jc w:val="left"/>
        <w:rPr/>
      </w:pPr>
      <w:r>
        <w:rPr>
          <w:rStyle w:val="Accentuationforte"/>
        </w:rPr>
        <w:t>Mesure du risque et de la performance</w:t>
      </w:r>
      <w:r>
        <w:rPr/>
        <w:t xml:space="preserve"> : Lorsqu'on calcule des </w:t>
      </w:r>
      <w:r>
        <w:rPr>
          <w:rStyle w:val="Accentuationforte"/>
        </w:rPr>
        <w:t>mesures comme le Beta ou l'Alpha</w:t>
      </w:r>
      <w:r>
        <w:rPr/>
        <w:t xml:space="preserve">, ces références sont souvent utilisées pour déterminer </w:t>
      </w:r>
      <w:r>
        <w:rPr>
          <w:rStyle w:val="Accentuationforte"/>
        </w:rPr>
        <w:t>la volatilité relative (Beta)</w:t>
      </w:r>
      <w:r>
        <w:rPr/>
        <w:t xml:space="preserve"> et </w:t>
      </w:r>
      <w:r>
        <w:rPr>
          <w:rStyle w:val="Accentuationforte"/>
        </w:rPr>
        <w:t>la performance ajustée au risque (Alpha)</w:t>
      </w:r>
      <w:r>
        <w:rPr/>
        <w:t xml:space="preserve"> d'une action ou d'un portefeuille par rapport au marché global ou à un segment particulier du marché.</w:t>
      </w:r>
    </w:p>
    <w:p>
      <w:pPr>
        <w:pStyle w:val="Normal"/>
        <w:numPr>
          <w:ilvl w:val="0"/>
          <w:numId w:val="237"/>
        </w:numPr>
        <w:tabs>
          <w:tab w:val="left" w:pos="709" w:leader="none"/>
        </w:tabs>
        <w:bidi w:val="0"/>
        <w:ind w:left="709" w:hanging="283"/>
        <w:jc w:val="left"/>
        <w:rPr/>
      </w:pPr>
      <w:r>
        <w:rPr>
          <w:rStyle w:val="Accentuationforte"/>
        </w:rPr>
        <w:t>Diversification</w:t>
      </w:r>
      <w:r>
        <w:rPr/>
        <w:t xml:space="preserve"> : En investissant dans des </w:t>
      </w:r>
      <w:r>
        <w:rPr>
          <w:rStyle w:val="Accentuationforte"/>
        </w:rPr>
        <w:t>fonds indiciels</w:t>
      </w:r>
      <w:r>
        <w:rPr/>
        <w:t xml:space="preserve"> ou des </w:t>
      </w:r>
      <w:r>
        <w:rPr>
          <w:rStyle w:val="Accentuationforte"/>
        </w:rPr>
        <w:t>ETF (Exchange Traded Funds)</w:t>
      </w:r>
      <w:r>
        <w:rPr/>
        <w:t xml:space="preserve"> qui suivent ces indices, les investisseurs peuvent </w:t>
      </w:r>
      <w:r>
        <w:rPr>
          <w:rStyle w:val="Accentuationforte"/>
        </w:rPr>
        <w:t>diversifier leurs portefeuilles</w:t>
      </w:r>
      <w:r>
        <w:rPr/>
        <w:t xml:space="preserve"> et obtenir une exposition à un large éventail d'entreprises et de secteurs.</w:t>
      </w:r>
    </w:p>
    <w:p>
      <w:pPr>
        <w:pStyle w:val="Normal"/>
        <w:bidi w:val="0"/>
        <w:jc w:val="left"/>
        <w:rPr/>
      </w:pPr>
      <w:r>
        <w:rPr/>
      </w:r>
    </w:p>
    <w:p>
      <w:pPr>
        <w:pStyle w:val="Normal"/>
        <w:bidi w:val="0"/>
        <w:jc w:val="left"/>
        <w:rPr/>
      </w:pPr>
      <w:r>
        <w:rPr/>
        <w:t xml:space="preserve">Exemple d'utilisation du </w:t>
      </w:r>
      <w:r>
        <w:rPr>
          <w:rStyle w:val="Accentuationforte"/>
          <w:b/>
        </w:rPr>
        <w:t>S&amp;P 500</w:t>
      </w:r>
      <w:r>
        <w:rPr/>
        <w:t xml:space="preserve"> comme référence :</w:t>
      </w:r>
    </w:p>
    <w:p>
      <w:pPr>
        <w:pStyle w:val="Normal"/>
        <w:bidi w:val="0"/>
        <w:spacing w:lineRule="auto" w:line="276" w:before="0" w:after="140"/>
        <w:jc w:val="left"/>
        <w:rPr/>
      </w:pPr>
      <w:r>
        <w:rPr/>
        <w:t xml:space="preserve">Imaginons que vous déteniez un </w:t>
      </w:r>
      <w:r>
        <w:rPr>
          <w:rStyle w:val="Accentuationforte"/>
        </w:rPr>
        <w:t>portefeuille d'actions américaines</w:t>
      </w:r>
      <w:r>
        <w:rPr/>
        <w:t xml:space="preserve">. Vous pourriez comparer les </w:t>
      </w:r>
      <w:r>
        <w:rPr>
          <w:rStyle w:val="Accentuationforte"/>
        </w:rPr>
        <w:t>rendements de votre portefeuille</w:t>
      </w:r>
      <w:r>
        <w:rPr/>
        <w:t xml:space="preserve"> au </w:t>
      </w:r>
      <w:r>
        <w:rPr>
          <w:rStyle w:val="Accentuationforte"/>
        </w:rPr>
        <w:t>S&amp;P 500</w:t>
      </w:r>
      <w:r>
        <w:rPr/>
        <w:t xml:space="preserve"> pour savoir si votre gestion a été meilleure ou pire que celle du marché global américain. Si votre portefeuille a un </w:t>
      </w:r>
      <w:r>
        <w:rPr>
          <w:rStyle w:val="Accentuationforte"/>
        </w:rPr>
        <w:t>Alpha positif</w:t>
      </w:r>
      <w:r>
        <w:rPr/>
        <w:t xml:space="preserve">, cela signifie que vous avez surperformé le S&amp;P 500. Si vous avez un </w:t>
      </w:r>
      <w:r>
        <w:rPr>
          <w:rStyle w:val="Accentuationforte"/>
        </w:rPr>
        <w:t>Beta élevé</w:t>
      </w:r>
      <w:r>
        <w:rPr/>
        <w:t>, cela signifie que votre portefeuille est plus risqué et plus volatile que l'indice.</w:t>
      </w:r>
    </w:p>
    <w:p>
      <w:pPr>
        <w:pStyle w:val="Normal"/>
        <w:suppressLineNumbers/>
        <w:pBdr>
          <w:bottom w:val="double" w:sz="2" w:space="0" w:color="808080"/>
        </w:pBdr>
        <w:bidi w:val="0"/>
        <w:spacing w:before="0" w:after="283"/>
        <w:jc w:val="left"/>
        <w:rPr/>
      </w:pPr>
      <w:r>
        <w:rPr/>
      </w:r>
    </w:p>
    <w:p>
      <w:pPr>
        <w:pStyle w:val="Normal"/>
        <w:bidi w:val="0"/>
        <w:jc w:val="left"/>
        <w:rPr/>
      </w:pPr>
      <w:r>
        <w:rPr/>
        <w:t>Conclusion :</w:t>
      </w:r>
    </w:p>
    <w:p>
      <w:pPr>
        <w:pStyle w:val="Normal"/>
        <w:bidi w:val="0"/>
        <w:spacing w:lineRule="auto" w:line="276" w:before="0" w:after="140"/>
        <w:jc w:val="left"/>
        <w:rPr/>
      </w:pPr>
      <w:r>
        <w:rPr/>
        <w:t xml:space="preserve">Ces indices de référence sont des </w:t>
      </w:r>
      <w:r>
        <w:rPr>
          <w:rStyle w:val="Accentuationforte"/>
        </w:rPr>
        <w:t>baromètres du marché</w:t>
      </w:r>
      <w:r>
        <w:rPr/>
        <w:t xml:space="preserve"> qui permettent de mesurer la </w:t>
      </w:r>
      <w:r>
        <w:rPr>
          <w:rStyle w:val="Accentuationforte"/>
        </w:rPr>
        <w:t>performance globale</w:t>
      </w:r>
      <w:r>
        <w:rPr/>
        <w:t xml:space="preserve"> et de </w:t>
      </w:r>
      <w:r>
        <w:rPr>
          <w:rStyle w:val="Accentuationforte"/>
        </w:rPr>
        <w:t>comparer</w:t>
      </w:r>
      <w:r>
        <w:rPr/>
        <w:t xml:space="preserve"> les actions ou portefeuilles avec le marché dans son ensemble. Ils sont largement utilisés pour calculer des indicateurs comme le </w:t>
      </w:r>
      <w:r>
        <w:rPr>
          <w:rStyle w:val="Accentuationforte"/>
        </w:rPr>
        <w:t>Beta</w:t>
      </w:r>
      <w:r>
        <w:rPr/>
        <w:t xml:space="preserve"> et l'</w:t>
      </w:r>
      <w:r>
        <w:rPr>
          <w:rStyle w:val="Accentuationforte"/>
        </w:rPr>
        <w:t>Alpha</w:t>
      </w:r>
      <w:r>
        <w:rPr/>
        <w:t xml:space="preserve">, qui aident à mieux comprendre le </w:t>
      </w:r>
      <w:r>
        <w:rPr>
          <w:rStyle w:val="Accentuationforte"/>
        </w:rPr>
        <w:t>risque</w:t>
      </w:r>
      <w:r>
        <w:rPr/>
        <w:t xml:space="preserve"> et la </w:t>
      </w:r>
      <w:r>
        <w:rPr>
          <w:rStyle w:val="Accentuationforte"/>
        </w:rPr>
        <w:t>performance</w:t>
      </w:r>
      <w:r>
        <w:rPr/>
        <w:t xml:space="preserve"> des investissements. Les indices comme le </w:t>
      </w:r>
      <w:r>
        <w:rPr>
          <w:rStyle w:val="Accentuationforte"/>
        </w:rPr>
        <w:t>S&amp;P 500</w:t>
      </w:r>
      <w:r>
        <w:rPr/>
        <w:t xml:space="preserve">, le </w:t>
      </w:r>
      <w:r>
        <w:rPr>
          <w:rStyle w:val="Accentuationforte"/>
        </w:rPr>
        <w:t>FTSE 100</w:t>
      </w:r>
      <w:r>
        <w:rPr/>
        <w:t xml:space="preserve">, ou le </w:t>
      </w:r>
      <w:r>
        <w:rPr>
          <w:rStyle w:val="Accentuationforte"/>
        </w:rPr>
        <w:t>MSCI World</w:t>
      </w:r>
      <w:r>
        <w:rPr/>
        <w:t xml:space="preserve"> sont des exemples courants d'outils utilisés par les investisseurs pour analyser et ajuster leurs stratégies d'investissement.</w:t>
      </w:r>
    </w:p>
    <w:p>
      <w:pPr>
        <w:pStyle w:val="Normal"/>
        <w:bidi w:val="0"/>
        <w:jc w:val="left"/>
        <w:rPr/>
      </w:pPr>
      <w:r>
        <w:rPr/>
        <w:t>4o</w:t>
      </w:r>
    </w:p>
    <w:p>
      <w:pPr>
        <w:pStyle w:val="Normal"/>
        <w:bidi w:val="0"/>
        <w:jc w:val="left"/>
        <w:rPr/>
      </w:pPr>
      <w:r>
        <w:rPr/>
        <w:t>You said:</w:t>
      </w:r>
    </w:p>
    <w:p>
      <w:pPr>
        <w:pStyle w:val="Normal"/>
        <w:bidi w:val="0"/>
        <w:jc w:val="left"/>
        <w:rPr/>
      </w:pPr>
      <w:r>
        <w:rPr/>
        <w:t>Faire l’application pour: for col in returns.columns[:-1]:</w:t>
      </w:r>
    </w:p>
    <w:p>
      <w:pPr>
        <w:pStyle w:val="Normal"/>
        <w:bidi w:val="0"/>
        <w:jc w:val="left"/>
        <w:rPr/>
      </w:pPr>
      <w:r>
        <w:rPr/>
        <w:t>ChatGPT said:</w:t>
      </w:r>
    </w:p>
    <w:p>
      <w:pPr>
        <w:pStyle w:val="Normal"/>
        <w:bidi w:val="0"/>
        <w:spacing w:lineRule="auto" w:line="276" w:before="0" w:after="140"/>
        <w:jc w:val="left"/>
        <w:rPr/>
      </w:pPr>
      <w:r>
        <w:rPr/>
        <w:t xml:space="preserve">D'accord, vous souhaitez appliquer une méthode (comme le calcul du </w:t>
      </w:r>
      <w:r>
        <w:rPr>
          <w:rStyle w:val="Accentuationforte"/>
        </w:rPr>
        <w:t>Beta</w:t>
      </w:r>
      <w:r>
        <w:rPr/>
        <w:t xml:space="preserve"> et de l'</w:t>
      </w:r>
      <w:r>
        <w:rPr>
          <w:rStyle w:val="Accentuationforte"/>
        </w:rPr>
        <w:t>Alpha</w:t>
      </w:r>
      <w:r>
        <w:rPr/>
        <w:t xml:space="preserve">) à toutes les colonnes de votre DataFrame </w:t>
      </w:r>
      <w:r>
        <w:rPr>
          <w:rStyle w:val="Textesource"/>
        </w:rPr>
        <w:t>returns</w:t>
      </w:r>
      <w:r>
        <w:rPr/>
        <w:t xml:space="preserve">, sauf la dernière colonne (probablement l'indice de référence comme le </w:t>
      </w:r>
      <w:r>
        <w:rPr>
          <w:rStyle w:val="Accentuationforte"/>
        </w:rPr>
        <w:t>S&amp;P 500</w:t>
      </w:r>
      <w:r>
        <w:rPr/>
        <w:t>).</w:t>
      </w:r>
    </w:p>
    <w:p>
      <w:pPr>
        <w:pStyle w:val="Normal"/>
        <w:bidi w:val="0"/>
        <w:spacing w:lineRule="auto" w:line="276" w:before="0" w:after="140"/>
        <w:jc w:val="left"/>
        <w:rPr/>
      </w:pPr>
      <w:r>
        <w:rPr/>
        <w:t xml:space="preserve">Voici un exemple d'application pour calculer le </w:t>
      </w:r>
      <w:r>
        <w:rPr>
          <w:rStyle w:val="Accentuationforte"/>
        </w:rPr>
        <w:t>Beta</w:t>
      </w:r>
      <w:r>
        <w:rPr/>
        <w:t xml:space="preserve"> et l'</w:t>
      </w:r>
      <w:r>
        <w:rPr>
          <w:rStyle w:val="Accentuationforte"/>
        </w:rPr>
        <w:t>Alpha</w:t>
      </w:r>
      <w:r>
        <w:rPr/>
        <w:t xml:space="preserve"> de chaque action dans </w:t>
      </w:r>
      <w:r>
        <w:rPr>
          <w:rStyle w:val="Textesource"/>
        </w:rPr>
        <w:t>returns</w:t>
      </w:r>
      <w:r>
        <w:rPr/>
        <w:t xml:space="preserve">, en utilisant l'avant-dernière colonne pour les actions individuelles et la dernière colonne comme référence du marché (par exemple, </w:t>
      </w:r>
      <w:r>
        <w:rPr>
          <w:rStyle w:val="Accentuationforte"/>
        </w:rPr>
        <w:t>S&amp;P 500</w:t>
      </w:r>
      <w:r>
        <w:rPr/>
        <w:t>).</w:t>
      </w:r>
    </w:p>
    <w:p>
      <w:pPr>
        <w:pStyle w:val="Normal"/>
        <w:bidi w:val="0"/>
        <w:jc w:val="left"/>
        <w:rPr/>
      </w:pPr>
      <w:r>
        <w:rPr/>
        <w:t xml:space="preserve">1. Assurez-vous que votre DataFrame </w:t>
      </w:r>
      <w:r>
        <w:rPr>
          <w:rStyle w:val="Textesource"/>
        </w:rPr>
        <w:t>returns</w:t>
      </w:r>
      <w:r>
        <w:rPr/>
        <w:t xml:space="preserve"> contient :</w:t>
      </w:r>
    </w:p>
    <w:p>
      <w:pPr>
        <w:pStyle w:val="Normal"/>
        <w:numPr>
          <w:ilvl w:val="0"/>
          <w:numId w:val="238"/>
        </w:numPr>
        <w:tabs>
          <w:tab w:val="left" w:pos="709" w:leader="none"/>
        </w:tabs>
        <w:bidi w:val="0"/>
        <w:spacing w:before="0" w:after="0"/>
        <w:ind w:left="709" w:hanging="283"/>
        <w:jc w:val="left"/>
        <w:rPr/>
      </w:pPr>
      <w:r>
        <w:rPr/>
        <w:t xml:space="preserve">Plusieurs colonnes avec les </w:t>
      </w:r>
      <w:r>
        <w:rPr>
          <w:rStyle w:val="Accentuationforte"/>
        </w:rPr>
        <w:t>rendements journaliers</w:t>
      </w:r>
      <w:r>
        <w:rPr/>
        <w:t xml:space="preserve"> des actions (ex. </w:t>
      </w:r>
      <w:r>
        <w:rPr>
          <w:rStyle w:val="Accentuationforte"/>
        </w:rPr>
        <w:t>AAPL</w:t>
      </w:r>
      <w:r>
        <w:rPr/>
        <w:t xml:space="preserve">, </w:t>
      </w:r>
      <w:r>
        <w:rPr>
          <w:rStyle w:val="Accentuationforte"/>
        </w:rPr>
        <w:t>MSFT</w:t>
      </w:r>
      <w:r>
        <w:rPr/>
        <w:t xml:space="preserve">, </w:t>
      </w:r>
      <w:r>
        <w:rPr>
          <w:rStyle w:val="Accentuationforte"/>
        </w:rPr>
        <w:t>TSLA</w:t>
      </w:r>
      <w:r>
        <w:rPr/>
        <w:t>, etc.).</w:t>
      </w:r>
    </w:p>
    <w:p>
      <w:pPr>
        <w:pStyle w:val="Normal"/>
        <w:numPr>
          <w:ilvl w:val="0"/>
          <w:numId w:val="238"/>
        </w:numPr>
        <w:tabs>
          <w:tab w:val="left" w:pos="709" w:leader="none"/>
        </w:tabs>
        <w:bidi w:val="0"/>
        <w:ind w:left="709" w:hanging="283"/>
        <w:jc w:val="left"/>
        <w:rPr/>
      </w:pPr>
      <w:r>
        <w:rPr/>
        <w:t xml:space="preserve">Une dernière colonne qui représente les </w:t>
      </w:r>
      <w:r>
        <w:rPr>
          <w:rStyle w:val="Accentuationforte"/>
        </w:rPr>
        <w:t>rendements du marché</w:t>
      </w:r>
      <w:r>
        <w:rPr/>
        <w:t xml:space="preserve"> (par exemple, </w:t>
      </w:r>
      <w:r>
        <w:rPr>
          <w:rStyle w:val="Accentuationforte"/>
        </w:rPr>
        <w:t>S&amp;P 500</w:t>
      </w:r>
      <w:r>
        <w:rPr/>
        <w:t xml:space="preserve"> ou un autre indice de référence).</w:t>
      </w:r>
    </w:p>
    <w:p>
      <w:pPr>
        <w:pStyle w:val="Normal"/>
        <w:bidi w:val="0"/>
        <w:jc w:val="left"/>
        <w:rPr/>
      </w:pPr>
      <w:r>
        <w:rPr/>
        <w:t xml:space="preserve">2. Calculer </w:t>
      </w:r>
      <w:r>
        <w:rPr>
          <w:rStyle w:val="Accentuationforte"/>
          <w:b/>
        </w:rPr>
        <w:t>Beta</w:t>
      </w:r>
      <w:r>
        <w:rPr/>
        <w:t xml:space="preserve"> et </w:t>
      </w:r>
      <w:r>
        <w:rPr>
          <w:rStyle w:val="Accentuationforte"/>
          <w:b/>
        </w:rPr>
        <w:t>Alpha</w:t>
      </w:r>
      <w:r>
        <w:rPr/>
        <w:t xml:space="preserve"> pour chaque action (sauf l'indice de marché) :</w:t>
      </w:r>
    </w:p>
    <w:p>
      <w:pPr>
        <w:pStyle w:val="Normal"/>
        <w:bidi w:val="0"/>
        <w:spacing w:lineRule="auto" w:line="276" w:before="0" w:after="140"/>
        <w:jc w:val="left"/>
        <w:rPr/>
      </w:pPr>
      <w:r>
        <w:rPr/>
        <w:t xml:space="preserve">Voici un exemple d'application où l'on calcule le </w:t>
      </w:r>
      <w:r>
        <w:rPr>
          <w:rStyle w:val="Accentuationforte"/>
        </w:rPr>
        <w:t>Beta</w:t>
      </w:r>
      <w:r>
        <w:rPr/>
        <w:t xml:space="preserve"> et l'</w:t>
      </w:r>
      <w:r>
        <w:rPr>
          <w:rStyle w:val="Accentuationforte"/>
        </w:rPr>
        <w:t>Alpha</w:t>
      </w:r>
      <w:r>
        <w:rPr/>
        <w:t xml:space="preserve"> de chaque colonne, sauf la dernière (l'indice de référence).</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numpy as np</w:t>
      </w:r>
    </w:p>
    <w:p>
      <w:pPr>
        <w:pStyle w:val="Normal"/>
        <w:bidi w:val="0"/>
        <w:rPr/>
      </w:pPr>
      <w:r>
        <w:rPr>
          <w:rStyle w:val="Textesource"/>
        </w:rPr>
        <w:t>import statsmodels.api as sm</w:t>
      </w:r>
    </w:p>
    <w:p>
      <w:pPr>
        <w:pStyle w:val="Normal"/>
        <w:bidi w:val="0"/>
        <w:rPr/>
      </w:pPr>
      <w:r>
        <w:rPr/>
      </w:r>
    </w:p>
    <w:p>
      <w:pPr>
        <w:pStyle w:val="Normal"/>
        <w:bidi w:val="0"/>
        <w:rPr/>
      </w:pPr>
      <w:r>
        <w:rPr>
          <w:rStyle w:val="Textesource"/>
        </w:rPr>
        <w:t># Fonction pour calculer Beta et Alpha</w:t>
      </w:r>
    </w:p>
    <w:p>
      <w:pPr>
        <w:pStyle w:val="Normal"/>
        <w:bidi w:val="0"/>
        <w:rPr/>
      </w:pPr>
      <w:r>
        <w:rPr>
          <w:rStyle w:val="Textesource"/>
        </w:rPr>
        <w:t>def calculate_beta_alpha(stock_returns, market_returns):</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Calculer Beta et Alpha d'une action par rapport au marché.</w:t>
      </w:r>
    </w:p>
    <w:p>
      <w:pPr>
        <w:pStyle w:val="Normal"/>
        <w:bidi w:val="0"/>
        <w:rPr/>
      </w:pPr>
      <w:r>
        <w:rPr>
          <w:rStyle w:val="Textesource"/>
        </w:rPr>
        <w:t xml:space="preserve">    </w:t>
      </w:r>
    </w:p>
    <w:p>
      <w:pPr>
        <w:pStyle w:val="Normal"/>
        <w:bidi w:val="0"/>
        <w:rPr/>
      </w:pPr>
      <w:r>
        <w:rPr>
          <w:rStyle w:val="Textesource"/>
        </w:rPr>
        <w:t xml:space="preserve">    </w:t>
      </w:r>
      <w:r>
        <w:rPr>
          <w:rStyle w:val="Textesource"/>
        </w:rPr>
        <w:t>Parameters:</w:t>
      </w:r>
    </w:p>
    <w:p>
      <w:pPr>
        <w:pStyle w:val="Normal"/>
        <w:bidi w:val="0"/>
        <w:rPr/>
      </w:pPr>
      <w:r>
        <w:rPr>
          <w:rStyle w:val="Textesource"/>
        </w:rPr>
        <w:t xml:space="preserve">    </w:t>
      </w:r>
      <w:r>
        <w:rPr>
          <w:rStyle w:val="Textesource"/>
        </w:rPr>
        <w:t>stock_returns : Série des rendements de l'action (par exemple, AAPL)</w:t>
      </w:r>
    </w:p>
    <w:p>
      <w:pPr>
        <w:pStyle w:val="Normal"/>
        <w:bidi w:val="0"/>
        <w:rPr/>
      </w:pPr>
      <w:r>
        <w:rPr>
          <w:rStyle w:val="Textesource"/>
        </w:rPr>
        <w:t xml:space="preserve">    </w:t>
      </w:r>
      <w:r>
        <w:rPr>
          <w:rStyle w:val="Textesource"/>
        </w:rPr>
        <w:t>market_returns : Série des rendements du marché (par exemple, S&amp;P 500)</w:t>
      </w:r>
    </w:p>
    <w:p>
      <w:pPr>
        <w:pStyle w:val="Normal"/>
        <w:bidi w:val="0"/>
        <w:rPr/>
      </w:pPr>
      <w:r>
        <w:rPr>
          <w:rStyle w:val="Textesource"/>
        </w:rPr>
        <w:t xml:space="preserve">    </w:t>
      </w:r>
    </w:p>
    <w:p>
      <w:pPr>
        <w:pStyle w:val="Normal"/>
        <w:bidi w:val="0"/>
        <w:rPr/>
      </w:pPr>
      <w:r>
        <w:rPr>
          <w:rStyle w:val="Textesource"/>
        </w:rPr>
        <w:t xml:space="preserve">    </w:t>
      </w:r>
      <w:r>
        <w:rPr>
          <w:rStyle w:val="Textesource"/>
        </w:rPr>
        <w:t>Returns:</w:t>
      </w:r>
    </w:p>
    <w:p>
      <w:pPr>
        <w:pStyle w:val="Normal"/>
        <w:bidi w:val="0"/>
        <w:rPr/>
      </w:pPr>
      <w:r>
        <w:rPr>
          <w:rStyle w:val="Textesource"/>
        </w:rPr>
        <w:t xml:space="preserve">    </w:t>
      </w:r>
      <w:r>
        <w:rPr>
          <w:rStyle w:val="Textesource"/>
        </w:rPr>
        <w:t>Beta, Alpha : Coefficients Beta et Alpha</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 Ajouter une constante pour l'ordonnée à l'origine (Alpha)</w:t>
      </w:r>
    </w:p>
    <w:p>
      <w:pPr>
        <w:pStyle w:val="Normal"/>
        <w:bidi w:val="0"/>
        <w:rPr/>
      </w:pPr>
      <w:r>
        <w:rPr>
          <w:rStyle w:val="Textesource"/>
        </w:rPr>
        <w:t xml:space="preserve">    </w:t>
      </w:r>
      <w:r>
        <w:rPr>
          <w:rStyle w:val="Textesource"/>
        </w:rPr>
        <w:t>market_returns_with_constant = sm.add_constant(market_returns)</w:t>
      </w:r>
    </w:p>
    <w:p>
      <w:pPr>
        <w:pStyle w:val="Normal"/>
        <w:bidi w:val="0"/>
        <w:rPr/>
      </w:pPr>
      <w:r>
        <w:rPr>
          <w:rStyle w:val="Textesource"/>
        </w:rPr>
        <w:t xml:space="preserve">    </w:t>
      </w:r>
    </w:p>
    <w:p>
      <w:pPr>
        <w:pStyle w:val="Normal"/>
        <w:bidi w:val="0"/>
        <w:rPr/>
      </w:pPr>
      <w:r>
        <w:rPr>
          <w:rStyle w:val="Textesource"/>
        </w:rPr>
        <w:t xml:space="preserve">    </w:t>
      </w:r>
      <w:r>
        <w:rPr>
          <w:rStyle w:val="Textesource"/>
        </w:rPr>
        <w:t># Ajuster une régression linéaire entre les rendements de l'action et ceux du marché</w:t>
      </w:r>
    </w:p>
    <w:p>
      <w:pPr>
        <w:pStyle w:val="Normal"/>
        <w:bidi w:val="0"/>
        <w:rPr/>
      </w:pPr>
      <w:r>
        <w:rPr>
          <w:rStyle w:val="Textesource"/>
        </w:rPr>
        <w:t xml:space="preserve">    </w:t>
      </w:r>
      <w:r>
        <w:rPr>
          <w:rStyle w:val="Textesource"/>
        </w:rPr>
        <w:t>model = sm.OLS(stock_returns, market_returns_with_constant).fit()</w:t>
      </w:r>
    </w:p>
    <w:p>
      <w:pPr>
        <w:pStyle w:val="Normal"/>
        <w:bidi w:val="0"/>
        <w:rPr/>
      </w:pPr>
      <w:r>
        <w:rPr>
          <w:rStyle w:val="Textesource"/>
        </w:rPr>
        <w:t xml:space="preserve">    </w:t>
      </w:r>
    </w:p>
    <w:p>
      <w:pPr>
        <w:pStyle w:val="Normal"/>
        <w:bidi w:val="0"/>
        <w:rPr/>
      </w:pPr>
      <w:r>
        <w:rPr>
          <w:rStyle w:val="Textesource"/>
        </w:rPr>
        <w:t xml:space="preserve">    </w:t>
      </w:r>
      <w:r>
        <w:rPr>
          <w:rStyle w:val="Textesource"/>
        </w:rPr>
        <w:t># Obtenir les coefficients de la régression</w:t>
      </w:r>
    </w:p>
    <w:p>
      <w:pPr>
        <w:pStyle w:val="Normal"/>
        <w:bidi w:val="0"/>
        <w:rPr/>
      </w:pPr>
      <w:r>
        <w:rPr>
          <w:rStyle w:val="Textesource"/>
        </w:rPr>
        <w:t xml:space="preserve">    </w:t>
      </w:r>
      <w:r>
        <w:rPr>
          <w:rStyle w:val="Textesource"/>
        </w:rPr>
        <w:t>alpha, beta = model.params</w:t>
      </w:r>
    </w:p>
    <w:p>
      <w:pPr>
        <w:pStyle w:val="Normal"/>
        <w:bidi w:val="0"/>
        <w:rPr/>
      </w:pPr>
      <w:r>
        <w:rPr>
          <w:rStyle w:val="Textesource"/>
        </w:rPr>
        <w:t xml:space="preserve">    </w:t>
      </w:r>
    </w:p>
    <w:p>
      <w:pPr>
        <w:pStyle w:val="Normal"/>
        <w:bidi w:val="0"/>
        <w:rPr/>
      </w:pPr>
      <w:r>
        <w:rPr>
          <w:rStyle w:val="Textesource"/>
        </w:rPr>
        <w:t xml:space="preserve">    </w:t>
      </w:r>
      <w:r>
        <w:rPr>
          <w:rStyle w:val="Textesource"/>
        </w:rPr>
        <w:t>return beta, alpha</w:t>
      </w:r>
    </w:p>
    <w:p>
      <w:pPr>
        <w:pStyle w:val="Normal"/>
        <w:bidi w:val="0"/>
        <w:rPr/>
      </w:pPr>
      <w:r>
        <w:rPr/>
      </w:r>
    </w:p>
    <w:p>
      <w:pPr>
        <w:pStyle w:val="Normal"/>
        <w:bidi w:val="0"/>
        <w:rPr/>
      </w:pPr>
      <w:r>
        <w:rPr>
          <w:rStyle w:val="Textesource"/>
        </w:rPr>
        <w:t># Supposons que 'returns' soit un DataFrame contenant les rendements des actions et du marché</w:t>
      </w:r>
    </w:p>
    <w:p>
      <w:pPr>
        <w:pStyle w:val="Normal"/>
        <w:bidi w:val="0"/>
        <w:rPr/>
      </w:pPr>
      <w:r>
        <w:rPr>
          <w:rStyle w:val="Textesource"/>
        </w:rPr>
        <w:t>market_returns = returns.iloc[:, -1]  # Dernière colonne pour les rendements du marché</w:t>
      </w:r>
    </w:p>
    <w:p>
      <w:pPr>
        <w:pStyle w:val="Normal"/>
        <w:bidi w:val="0"/>
        <w:rPr/>
      </w:pPr>
      <w:r>
        <w:rPr/>
      </w:r>
    </w:p>
    <w:p>
      <w:pPr>
        <w:pStyle w:val="Normal"/>
        <w:bidi w:val="0"/>
        <w:rPr/>
      </w:pPr>
      <w:r>
        <w:rPr>
          <w:rStyle w:val="Textesource"/>
        </w:rPr>
        <w:t># Application de la fonction pour chaque colonne d'actions sauf la dernière (indice du marché)</w:t>
      </w:r>
    </w:p>
    <w:p>
      <w:pPr>
        <w:pStyle w:val="Normal"/>
        <w:bidi w:val="0"/>
        <w:rPr/>
      </w:pPr>
      <w:r>
        <w:rPr>
          <w:rStyle w:val="Textesource"/>
        </w:rPr>
        <w:t>for col in returns.columns[:-1]:</w:t>
      </w:r>
    </w:p>
    <w:p>
      <w:pPr>
        <w:pStyle w:val="Normal"/>
        <w:bidi w:val="0"/>
        <w:rPr/>
      </w:pPr>
      <w:r>
        <w:rPr>
          <w:rStyle w:val="Textesource"/>
        </w:rPr>
        <w:t xml:space="preserve">    </w:t>
      </w:r>
      <w:r>
        <w:rPr>
          <w:rStyle w:val="Textesource"/>
        </w:rPr>
        <w:t>stock_returns = returns[col]  # Rendements de l'action</w:t>
      </w:r>
    </w:p>
    <w:p>
      <w:pPr>
        <w:pStyle w:val="Normal"/>
        <w:bidi w:val="0"/>
        <w:rPr/>
      </w:pPr>
      <w:r>
        <w:rPr>
          <w:rStyle w:val="Textesource"/>
        </w:rPr>
        <w:t xml:space="preserve">    </w:t>
      </w:r>
      <w:r>
        <w:rPr>
          <w:rStyle w:val="Textesource"/>
        </w:rPr>
        <w:t>beta, alpha = calculate_beta_alpha(stock_returns, market_returns)</w:t>
      </w:r>
    </w:p>
    <w:p>
      <w:pPr>
        <w:pStyle w:val="Normal"/>
        <w:bidi w:val="0"/>
        <w:rPr/>
      </w:pPr>
      <w:r>
        <w:rPr>
          <w:rStyle w:val="Textesource"/>
        </w:rPr>
        <w:t xml:space="preserve">    </w:t>
      </w:r>
    </w:p>
    <w:p>
      <w:pPr>
        <w:pStyle w:val="Normal"/>
        <w:bidi w:val="0"/>
        <w:rPr/>
      </w:pPr>
      <w:r>
        <w:rPr>
          <w:rStyle w:val="Textesource"/>
        </w:rPr>
        <w:t xml:space="preserve">    </w:t>
      </w:r>
      <w:r>
        <w:rPr>
          <w:rStyle w:val="Textesource"/>
        </w:rPr>
        <w:t>print(f"Action : {col}")</w:t>
      </w:r>
    </w:p>
    <w:p>
      <w:pPr>
        <w:pStyle w:val="Normal"/>
        <w:bidi w:val="0"/>
        <w:rPr/>
      </w:pPr>
      <w:r>
        <w:rPr>
          <w:rStyle w:val="Textesource"/>
        </w:rPr>
        <w:t xml:space="preserve">    </w:t>
      </w:r>
      <w:r>
        <w:rPr>
          <w:rStyle w:val="Textesource"/>
        </w:rPr>
        <w:t>print(f"Beta : {beta:.2f}")</w:t>
      </w:r>
    </w:p>
    <w:p>
      <w:pPr>
        <w:pStyle w:val="Normal"/>
        <w:bidi w:val="0"/>
        <w:rPr/>
      </w:pPr>
      <w:r>
        <w:rPr>
          <w:rStyle w:val="Textesource"/>
        </w:rPr>
        <w:t xml:space="preserve">    </w:t>
      </w:r>
      <w:r>
        <w:rPr>
          <w:rStyle w:val="Textesource"/>
        </w:rPr>
        <w:t>print(f"Alpha : {alpha:.2f}")</w:t>
      </w:r>
    </w:p>
    <w:p>
      <w:pPr>
        <w:pStyle w:val="Normal"/>
        <w:bidi w:val="0"/>
        <w:spacing w:before="0" w:after="283"/>
        <w:rPr/>
      </w:pPr>
      <w:r>
        <w:rPr>
          <w:rStyle w:val="Textesource"/>
        </w:rPr>
        <w:t xml:space="preserve">    </w:t>
      </w:r>
      <w:r>
        <w:rPr>
          <w:rStyle w:val="Textesource"/>
        </w:rPr>
        <w:t>print("-" * 50)</w:t>
      </w:r>
    </w:p>
    <w:p>
      <w:pPr>
        <w:pStyle w:val="Normal"/>
        <w:bidi w:val="0"/>
        <w:jc w:val="left"/>
        <w:rPr/>
      </w:pPr>
      <w:r>
        <w:rPr/>
        <w:t>Explication du code :</w:t>
      </w:r>
    </w:p>
    <w:p>
      <w:pPr>
        <w:pStyle w:val="Normal"/>
        <w:numPr>
          <w:ilvl w:val="0"/>
          <w:numId w:val="239"/>
        </w:numPr>
        <w:tabs>
          <w:tab w:val="left" w:pos="709" w:leader="none"/>
        </w:tabs>
        <w:bidi w:val="0"/>
        <w:ind w:left="709" w:hanging="283"/>
        <w:jc w:val="left"/>
        <w:rPr/>
      </w:pPr>
      <w:r>
        <w:rPr>
          <w:rStyle w:val="Accentuationforte"/>
        </w:rPr>
        <w:t xml:space="preserve">Fonction </w:t>
      </w:r>
      <w:r>
        <w:rPr>
          <w:rStyle w:val="Textesource"/>
        </w:rPr>
        <w:t>calculate_beta_alpha</w:t>
      </w:r>
      <w:r>
        <w:rPr/>
        <w:t xml:space="preserve"> :</w:t>
      </w:r>
    </w:p>
    <w:p>
      <w:pPr>
        <w:pStyle w:val="Normal"/>
        <w:numPr>
          <w:ilvl w:val="1"/>
          <w:numId w:val="239"/>
        </w:numPr>
        <w:tabs>
          <w:tab w:val="clear" w:pos="709"/>
          <w:tab w:val="left" w:pos="1418" w:leader="none"/>
        </w:tabs>
        <w:bidi w:val="0"/>
        <w:spacing w:before="0" w:after="0"/>
        <w:ind w:left="1418" w:hanging="283"/>
        <w:jc w:val="left"/>
        <w:rPr/>
      </w:pPr>
      <w:r>
        <w:rPr/>
        <w:t xml:space="preserve">Cette fonction prend deux séries : les </w:t>
      </w:r>
      <w:r>
        <w:rPr>
          <w:rStyle w:val="Accentuationforte"/>
        </w:rPr>
        <w:t>rendements de l'action</w:t>
      </w:r>
      <w:r>
        <w:rPr/>
        <w:t xml:space="preserve"> et les </w:t>
      </w:r>
      <w:r>
        <w:rPr>
          <w:rStyle w:val="Accentuationforte"/>
        </w:rPr>
        <w:t>rendements du marché</w:t>
      </w:r>
      <w:r>
        <w:rPr/>
        <w:t xml:space="preserve"> (par exemple, </w:t>
      </w:r>
      <w:r>
        <w:rPr>
          <w:rStyle w:val="Accentuationforte"/>
        </w:rPr>
        <w:t>S&amp;P 500</w:t>
      </w:r>
      <w:r>
        <w:rPr/>
        <w:t xml:space="preserve">), et renvoie les coefficients </w:t>
      </w:r>
      <w:r>
        <w:rPr>
          <w:rStyle w:val="Accentuationforte"/>
        </w:rPr>
        <w:t>Beta</w:t>
      </w:r>
      <w:r>
        <w:rPr/>
        <w:t xml:space="preserve"> et </w:t>
      </w:r>
      <w:r>
        <w:rPr>
          <w:rStyle w:val="Accentuationforte"/>
        </w:rPr>
        <w:t>Alpha</w:t>
      </w:r>
      <w:r>
        <w:rPr/>
        <w:t xml:space="preserve"> après avoir ajusté une régression linéaire.</w:t>
      </w:r>
    </w:p>
    <w:p>
      <w:pPr>
        <w:pStyle w:val="Normal"/>
        <w:numPr>
          <w:ilvl w:val="0"/>
          <w:numId w:val="239"/>
        </w:numPr>
        <w:tabs>
          <w:tab w:val="left" w:pos="709" w:leader="none"/>
        </w:tabs>
        <w:bidi w:val="0"/>
        <w:ind w:left="709" w:hanging="283"/>
        <w:jc w:val="left"/>
        <w:rPr/>
      </w:pPr>
      <w:r>
        <w:rPr>
          <w:rStyle w:val="Accentuationforte"/>
        </w:rPr>
        <w:t xml:space="preserve">Boucle </w:t>
      </w:r>
      <w:r>
        <w:rPr>
          <w:rStyle w:val="Textesource"/>
        </w:rPr>
        <w:t>for</w:t>
      </w:r>
      <w:r>
        <w:rPr>
          <w:rStyle w:val="Accentuationforte"/>
        </w:rPr>
        <w:t xml:space="preserve"> pour chaque colonne (sauf la dernière)</w:t>
      </w:r>
      <w:r>
        <w:rPr/>
        <w:t xml:space="preserve"> :</w:t>
      </w:r>
    </w:p>
    <w:p>
      <w:pPr>
        <w:pStyle w:val="Normal"/>
        <w:numPr>
          <w:ilvl w:val="1"/>
          <w:numId w:val="239"/>
        </w:numPr>
        <w:tabs>
          <w:tab w:val="clear" w:pos="709"/>
          <w:tab w:val="left" w:pos="1418" w:leader="none"/>
        </w:tabs>
        <w:bidi w:val="0"/>
        <w:spacing w:before="0" w:after="0"/>
        <w:ind w:left="1418" w:hanging="283"/>
        <w:jc w:val="left"/>
        <w:rPr/>
      </w:pPr>
      <w:r>
        <w:rPr/>
        <w:t xml:space="preserve">La boucle </w:t>
      </w:r>
      <w:r>
        <w:rPr>
          <w:rStyle w:val="Textesource"/>
        </w:rPr>
        <w:t>for</w:t>
      </w:r>
      <w:r>
        <w:rPr/>
        <w:t xml:space="preserve"> parcourt toutes les colonnes du DataFrame </w:t>
      </w:r>
      <w:r>
        <w:rPr>
          <w:rStyle w:val="Textesource"/>
        </w:rPr>
        <w:t>returns</w:t>
      </w:r>
      <w:r>
        <w:rPr/>
        <w:t>, sauf la dernière (l'indice du marché). Cela signifie qu'elle appliquera la fonction à chaque action.</w:t>
      </w:r>
    </w:p>
    <w:p>
      <w:pPr>
        <w:pStyle w:val="Normal"/>
        <w:numPr>
          <w:ilvl w:val="0"/>
          <w:numId w:val="239"/>
        </w:numPr>
        <w:tabs>
          <w:tab w:val="left" w:pos="709" w:leader="none"/>
        </w:tabs>
        <w:bidi w:val="0"/>
        <w:ind w:left="709" w:hanging="283"/>
        <w:jc w:val="left"/>
        <w:rPr/>
      </w:pPr>
      <w:r>
        <w:rPr>
          <w:rStyle w:val="Accentuationforte"/>
        </w:rPr>
        <w:t>Dernière colonne : rendements du marché</w:t>
      </w:r>
      <w:r>
        <w:rPr/>
        <w:t xml:space="preserve"> :</w:t>
      </w:r>
    </w:p>
    <w:p>
      <w:pPr>
        <w:pStyle w:val="Normal"/>
        <w:numPr>
          <w:ilvl w:val="1"/>
          <w:numId w:val="239"/>
        </w:numPr>
        <w:tabs>
          <w:tab w:val="clear" w:pos="709"/>
          <w:tab w:val="left" w:pos="1418" w:leader="none"/>
        </w:tabs>
        <w:bidi w:val="0"/>
        <w:spacing w:before="0" w:after="0"/>
        <w:ind w:left="1418" w:hanging="283"/>
        <w:jc w:val="left"/>
        <w:rPr/>
      </w:pPr>
      <w:r>
        <w:rPr>
          <w:rStyle w:val="Textesource"/>
        </w:rPr>
        <w:t>market_returns = returns.iloc[:, -1]</w:t>
      </w:r>
      <w:r>
        <w:rPr/>
        <w:t xml:space="preserve"> récupère les rendements du marché (qui est dans la dernière colonne du DataFrame). Ces rendements serviront de référence pour calculer Beta et Alpha pour les actions.</w:t>
      </w:r>
    </w:p>
    <w:p>
      <w:pPr>
        <w:pStyle w:val="Normal"/>
        <w:numPr>
          <w:ilvl w:val="0"/>
          <w:numId w:val="239"/>
        </w:numPr>
        <w:tabs>
          <w:tab w:val="left" w:pos="709" w:leader="none"/>
        </w:tabs>
        <w:bidi w:val="0"/>
        <w:ind w:left="709" w:hanging="283"/>
        <w:jc w:val="left"/>
        <w:rPr/>
      </w:pPr>
      <w:r>
        <w:rPr>
          <w:rStyle w:val="Accentuationforte"/>
        </w:rPr>
        <w:t>Résultat</w:t>
      </w:r>
      <w:r>
        <w:rPr/>
        <w:t xml:space="preserve"> :</w:t>
      </w:r>
    </w:p>
    <w:p>
      <w:pPr>
        <w:pStyle w:val="Normal"/>
        <w:numPr>
          <w:ilvl w:val="1"/>
          <w:numId w:val="239"/>
        </w:numPr>
        <w:tabs>
          <w:tab w:val="clear" w:pos="709"/>
          <w:tab w:val="left" w:pos="1418" w:leader="none"/>
        </w:tabs>
        <w:bidi w:val="0"/>
        <w:ind w:left="1418" w:hanging="283"/>
        <w:jc w:val="left"/>
        <w:rPr/>
      </w:pPr>
      <w:r>
        <w:rPr/>
        <w:t xml:space="preserve">Pour chaque action (chaque colonne sauf la dernière), vous calculez le </w:t>
      </w:r>
      <w:r>
        <w:rPr>
          <w:rStyle w:val="Accentuationforte"/>
        </w:rPr>
        <w:t>Beta</w:t>
      </w:r>
      <w:r>
        <w:rPr/>
        <w:t xml:space="preserve"> et l'</w:t>
      </w:r>
      <w:r>
        <w:rPr>
          <w:rStyle w:val="Accentuationforte"/>
        </w:rPr>
        <w:t>Alpha</w:t>
      </w:r>
      <w:r>
        <w:rPr/>
        <w:t>, et affichez les résultats.</w:t>
      </w:r>
    </w:p>
    <w:p>
      <w:pPr>
        <w:pStyle w:val="Normal"/>
        <w:bidi w:val="0"/>
        <w:jc w:val="left"/>
        <w:rPr/>
      </w:pPr>
      <w:r>
        <w:rPr/>
        <w:t>Exemple de sortie pour 3 actions (AAPL, MSFT, TSLA) :</w:t>
      </w:r>
    </w:p>
    <w:p>
      <w:pPr>
        <w:pStyle w:val="Normal"/>
        <w:bidi w:val="0"/>
        <w:spacing w:before="0" w:after="0"/>
        <w:jc w:val="left"/>
        <w:rPr/>
      </w:pPr>
      <w:r>
        <w:rPr/>
        <w:t>markdown</w:t>
      </w:r>
    </w:p>
    <w:p>
      <w:pPr>
        <w:pStyle w:val="Normal"/>
        <w:bidi w:val="0"/>
        <w:spacing w:before="0" w:after="0"/>
        <w:jc w:val="left"/>
        <w:rPr/>
      </w:pPr>
      <w:r>
        <w:rPr/>
        <w:t>Copy code</w:t>
      </w:r>
    </w:p>
    <w:p>
      <w:pPr>
        <w:pStyle w:val="Normal"/>
        <w:bidi w:val="0"/>
        <w:rPr/>
      </w:pPr>
      <w:r>
        <w:rPr>
          <w:rStyle w:val="Textesource"/>
        </w:rPr>
        <w:t>Action : AAPL</w:t>
      </w:r>
    </w:p>
    <w:p>
      <w:pPr>
        <w:pStyle w:val="Normal"/>
        <w:bidi w:val="0"/>
        <w:rPr/>
      </w:pPr>
      <w:r>
        <w:rPr>
          <w:rStyle w:val="Textesource"/>
        </w:rPr>
        <w:t>Beta : 1.20</w:t>
      </w:r>
    </w:p>
    <w:p>
      <w:pPr>
        <w:pStyle w:val="Normal"/>
        <w:bidi w:val="0"/>
        <w:rPr/>
      </w:pPr>
      <w:r>
        <w:rPr>
          <w:rStyle w:val="Textesource"/>
        </w:rPr>
        <w:t>Alpha : 0.03</w:t>
      </w:r>
    </w:p>
    <w:p>
      <w:pPr>
        <w:pStyle w:val="Normal"/>
        <w:bidi w:val="0"/>
        <w:rPr/>
      </w:pPr>
      <w:r>
        <w:rPr>
          <w:rStyle w:val="Textesource"/>
        </w:rPr>
        <w:t>--------------------------------------------------</w:t>
      </w:r>
    </w:p>
    <w:p>
      <w:pPr>
        <w:pStyle w:val="Normal"/>
        <w:bidi w:val="0"/>
        <w:rPr/>
      </w:pPr>
      <w:r>
        <w:rPr>
          <w:rStyle w:val="Textesource"/>
        </w:rPr>
        <w:t>Action : MSFT</w:t>
      </w:r>
    </w:p>
    <w:p>
      <w:pPr>
        <w:pStyle w:val="Normal"/>
        <w:bidi w:val="0"/>
        <w:rPr/>
      </w:pPr>
      <w:r>
        <w:rPr>
          <w:rStyle w:val="Textesource"/>
        </w:rPr>
        <w:t>Beta : 1.10</w:t>
      </w:r>
    </w:p>
    <w:p>
      <w:pPr>
        <w:pStyle w:val="Normal"/>
        <w:bidi w:val="0"/>
        <w:rPr/>
      </w:pPr>
      <w:r>
        <w:rPr>
          <w:rStyle w:val="Textesource"/>
        </w:rPr>
        <w:t>Alpha : 0.02</w:t>
      </w:r>
    </w:p>
    <w:p>
      <w:pPr>
        <w:pStyle w:val="Normal"/>
        <w:bidi w:val="0"/>
        <w:rPr/>
      </w:pPr>
      <w:r>
        <w:rPr>
          <w:rStyle w:val="Textesource"/>
        </w:rPr>
        <w:t>--------------------------------------------------</w:t>
      </w:r>
    </w:p>
    <w:p>
      <w:pPr>
        <w:pStyle w:val="Normal"/>
        <w:bidi w:val="0"/>
        <w:rPr/>
      </w:pPr>
      <w:r>
        <w:rPr>
          <w:rStyle w:val="Textesource"/>
        </w:rPr>
        <w:t>Action : TSLA</w:t>
      </w:r>
    </w:p>
    <w:p>
      <w:pPr>
        <w:pStyle w:val="Normal"/>
        <w:bidi w:val="0"/>
        <w:rPr/>
      </w:pPr>
      <w:r>
        <w:rPr>
          <w:rStyle w:val="Textesource"/>
        </w:rPr>
        <w:t>Beta : 1.50</w:t>
      </w:r>
    </w:p>
    <w:p>
      <w:pPr>
        <w:pStyle w:val="Normal"/>
        <w:bidi w:val="0"/>
        <w:rPr/>
      </w:pPr>
      <w:r>
        <w:rPr>
          <w:rStyle w:val="Textesource"/>
        </w:rPr>
        <w:t>Alpha : 0.05</w:t>
      </w:r>
    </w:p>
    <w:p>
      <w:pPr>
        <w:pStyle w:val="Normal"/>
        <w:bidi w:val="0"/>
        <w:spacing w:before="0" w:after="283"/>
        <w:rPr/>
      </w:pPr>
      <w:r>
        <w:rPr>
          <w:rStyle w:val="Textesource"/>
        </w:rPr>
        <w:t>--------------------------------------------------</w:t>
      </w:r>
    </w:p>
    <w:p>
      <w:pPr>
        <w:pStyle w:val="Normal"/>
        <w:bidi w:val="0"/>
        <w:jc w:val="left"/>
        <w:rPr/>
      </w:pPr>
      <w:r>
        <w:rPr/>
        <w:t>Interprétation :</w:t>
      </w:r>
    </w:p>
    <w:p>
      <w:pPr>
        <w:pStyle w:val="Normal"/>
        <w:numPr>
          <w:ilvl w:val="0"/>
          <w:numId w:val="240"/>
        </w:numPr>
        <w:tabs>
          <w:tab w:val="left" w:pos="709" w:leader="none"/>
        </w:tabs>
        <w:bidi w:val="0"/>
        <w:spacing w:before="0" w:after="0"/>
        <w:ind w:left="709" w:hanging="283"/>
        <w:jc w:val="left"/>
        <w:rPr/>
      </w:pPr>
      <w:r>
        <w:rPr>
          <w:rStyle w:val="Accentuationforte"/>
        </w:rPr>
        <w:t>Beta</w:t>
      </w:r>
      <w:r>
        <w:rPr/>
        <w:t xml:space="preserve"> :</w:t>
      </w:r>
    </w:p>
    <w:p>
      <w:pPr>
        <w:pStyle w:val="Normal"/>
        <w:numPr>
          <w:ilvl w:val="1"/>
          <w:numId w:val="240"/>
        </w:numPr>
        <w:tabs>
          <w:tab w:val="clear" w:pos="709"/>
          <w:tab w:val="left" w:pos="1418" w:leader="none"/>
        </w:tabs>
        <w:bidi w:val="0"/>
        <w:spacing w:before="0" w:after="0"/>
        <w:ind w:left="1418" w:hanging="283"/>
        <w:jc w:val="left"/>
        <w:rPr/>
      </w:pPr>
      <w:r>
        <w:rPr/>
        <w:t xml:space="preserve">Si le </w:t>
      </w:r>
      <w:r>
        <w:rPr>
          <w:rStyle w:val="Accentuationforte"/>
        </w:rPr>
        <w:t>Beta</w:t>
      </w:r>
      <w:r>
        <w:rPr/>
        <w:t xml:space="preserve"> de </w:t>
      </w:r>
      <w:r>
        <w:rPr>
          <w:rStyle w:val="Accentuationforte"/>
        </w:rPr>
        <w:t>Apple</w:t>
      </w:r>
      <w:r>
        <w:rPr/>
        <w:t xml:space="preserve"> est </w:t>
      </w:r>
      <w:r>
        <w:rPr>
          <w:rStyle w:val="Accentuationforte"/>
        </w:rPr>
        <w:t>1.20</w:t>
      </w:r>
      <w:r>
        <w:rPr/>
        <w:t xml:space="preserve">, cela signifie que l'action </w:t>
      </w:r>
      <w:r>
        <w:rPr>
          <w:rStyle w:val="Accentuationforte"/>
        </w:rPr>
        <w:t>Apple</w:t>
      </w:r>
      <w:r>
        <w:rPr/>
        <w:t xml:space="preserve"> est 20 % plus volatile que le marché. Autrement dit, si le marché monte de 1 %, </w:t>
      </w:r>
      <w:r>
        <w:rPr>
          <w:rStyle w:val="Accentuationforte"/>
        </w:rPr>
        <w:t>Apple</w:t>
      </w:r>
      <w:r>
        <w:rPr/>
        <w:t xml:space="preserve"> devrait monter de </w:t>
      </w:r>
      <w:r>
        <w:rPr>
          <w:rStyle w:val="Accentuationforte"/>
        </w:rPr>
        <w:t>1.2 %</w:t>
      </w:r>
      <w:r>
        <w:rPr/>
        <w:t>.</w:t>
      </w:r>
    </w:p>
    <w:p>
      <w:pPr>
        <w:pStyle w:val="Normal"/>
        <w:numPr>
          <w:ilvl w:val="0"/>
          <w:numId w:val="240"/>
        </w:numPr>
        <w:tabs>
          <w:tab w:val="left" w:pos="709" w:leader="none"/>
        </w:tabs>
        <w:bidi w:val="0"/>
        <w:spacing w:before="0" w:after="0"/>
        <w:ind w:left="709" w:hanging="283"/>
        <w:jc w:val="left"/>
        <w:rPr/>
      </w:pPr>
      <w:r>
        <w:rPr>
          <w:rStyle w:val="Accentuationforte"/>
        </w:rPr>
        <w:t>Alpha</w:t>
      </w:r>
      <w:r>
        <w:rPr/>
        <w:t xml:space="preserve"> :</w:t>
      </w:r>
    </w:p>
    <w:p>
      <w:pPr>
        <w:pStyle w:val="Normal"/>
        <w:numPr>
          <w:ilvl w:val="1"/>
          <w:numId w:val="240"/>
        </w:numPr>
        <w:tabs>
          <w:tab w:val="clear" w:pos="709"/>
          <w:tab w:val="left" w:pos="1418" w:leader="none"/>
        </w:tabs>
        <w:bidi w:val="0"/>
        <w:ind w:left="1418" w:hanging="283"/>
        <w:jc w:val="left"/>
        <w:rPr/>
      </w:pPr>
      <w:r>
        <w:rPr/>
        <w:t>Si l'</w:t>
      </w:r>
      <w:r>
        <w:rPr>
          <w:rStyle w:val="Accentuationforte"/>
        </w:rPr>
        <w:t>Alpha</w:t>
      </w:r>
      <w:r>
        <w:rPr/>
        <w:t xml:space="preserve"> de </w:t>
      </w:r>
      <w:r>
        <w:rPr>
          <w:rStyle w:val="Accentuationforte"/>
        </w:rPr>
        <w:t>Tesla</w:t>
      </w:r>
      <w:r>
        <w:rPr/>
        <w:t xml:space="preserve"> est </w:t>
      </w:r>
      <w:r>
        <w:rPr>
          <w:rStyle w:val="Accentuationforte"/>
        </w:rPr>
        <w:t>0.05</w:t>
      </w:r>
      <w:r>
        <w:rPr/>
        <w:t xml:space="preserve">, cela signifie que </w:t>
      </w:r>
      <w:r>
        <w:rPr>
          <w:rStyle w:val="Accentuationforte"/>
        </w:rPr>
        <w:t>Tesla</w:t>
      </w:r>
      <w:r>
        <w:rPr/>
        <w:t xml:space="preserve"> a surperformé le marché de </w:t>
      </w:r>
      <w:r>
        <w:rPr>
          <w:rStyle w:val="Accentuationforte"/>
        </w:rPr>
        <w:t>5 %</w:t>
      </w:r>
      <w:r>
        <w:rPr/>
        <w:t xml:space="preserve"> ajusté pour le risque. C'est une mesure de la surperformance ou sous-performance par rapport au marché.</w:t>
      </w:r>
    </w:p>
    <w:p>
      <w:pPr>
        <w:pStyle w:val="Normal"/>
        <w:bidi w:val="0"/>
        <w:jc w:val="left"/>
        <w:rPr/>
      </w:pPr>
      <w:r>
        <w:rPr/>
        <w:t>Conclusion :</w:t>
      </w:r>
    </w:p>
    <w:p>
      <w:pPr>
        <w:pStyle w:val="Normal"/>
        <w:bidi w:val="0"/>
        <w:spacing w:lineRule="auto" w:line="276" w:before="0" w:after="140"/>
        <w:jc w:val="left"/>
        <w:rPr/>
      </w:pPr>
      <w:r>
        <w:rPr/>
        <w:t xml:space="preserve">En parcourant toutes les colonnes sauf la dernière, vous appliquez la fonction de calcul de </w:t>
      </w:r>
      <w:r>
        <w:rPr>
          <w:rStyle w:val="Accentuationforte"/>
        </w:rPr>
        <w:t>Beta</w:t>
      </w:r>
      <w:r>
        <w:rPr/>
        <w:t xml:space="preserve"> et d'</w:t>
      </w:r>
      <w:r>
        <w:rPr>
          <w:rStyle w:val="Accentuationforte"/>
        </w:rPr>
        <w:t>Alpha</w:t>
      </w:r>
      <w:r>
        <w:rPr/>
        <w:t xml:space="preserve"> à chaque action individuelle par rapport à l'indice de marché (comme le S&amp;P 500). Cela vous permet de mieux comprendre la </w:t>
      </w:r>
      <w:r>
        <w:rPr>
          <w:rStyle w:val="Accentuationforte"/>
        </w:rPr>
        <w:t>volatilité</w:t>
      </w:r>
      <w:r>
        <w:rPr/>
        <w:t xml:space="preserve"> (Beta) et la </w:t>
      </w:r>
      <w:r>
        <w:rPr>
          <w:rStyle w:val="Accentuationforte"/>
        </w:rPr>
        <w:t>performance ajustée au risque</w:t>
      </w:r>
      <w:r>
        <w:rPr/>
        <w:t xml:space="preserve"> (Alpha) de chaque action par rapport au marché global.</w:t>
      </w:r>
    </w:p>
    <w:p>
      <w:pPr>
        <w:pStyle w:val="Normal"/>
        <w:bidi w:val="0"/>
        <w:spacing w:lineRule="auto" w:line="276" w:before="0" w:after="140"/>
        <w:jc w:val="left"/>
        <w:rPr/>
      </w:pPr>
      <w:r>
        <w:rPr/>
        <w:t>Si vous souhaitez faire d'autres analyses ou ajustements, n'hésitez pas à me le faire savoir !</w:t>
      </w:r>
    </w:p>
    <w:p>
      <w:pPr>
        <w:pStyle w:val="Normal"/>
        <w:bidi w:val="0"/>
        <w:jc w:val="left"/>
        <w:rPr/>
      </w:pPr>
      <w:r>
        <w:rPr/>
        <w:t>4o</w:t>
      </w:r>
    </w:p>
    <w:p>
      <w:pPr>
        <w:pStyle w:val="Normal"/>
        <w:bidi w:val="0"/>
        <w:jc w:val="left"/>
        <w:rPr/>
      </w:pPr>
      <w:r>
        <w:rPr/>
        <w:t>You said:</w:t>
      </w:r>
    </w:p>
    <w:p>
      <w:pPr>
        <w:pStyle w:val="Normal"/>
        <w:bidi w:val="0"/>
        <w:jc w:val="left"/>
        <w:rPr/>
      </w:pPr>
      <w:r>
        <w:rPr/>
        <w:t>Réécrire la fonction en ajoutant r_value, p_value, std_err ', p_value) # Affichez le graphique de la régression plt.scatter (market, serie) plt.plot(') plt.show()</w:t>
      </w:r>
    </w:p>
    <w:p>
      <w:pPr>
        <w:pStyle w:val="Normal"/>
        <w:bidi w:val="0"/>
        <w:jc w:val="left"/>
        <w:rPr/>
      </w:pPr>
      <w:r>
        <w:rPr/>
        <w:t>ChatGPT said:</w:t>
      </w:r>
    </w:p>
    <w:p>
      <w:pPr>
        <w:pStyle w:val="Normal"/>
        <w:bidi w:val="0"/>
        <w:spacing w:lineRule="auto" w:line="276" w:before="0" w:after="140"/>
        <w:jc w:val="left"/>
        <w:rPr/>
      </w:pPr>
      <w:r>
        <w:rPr/>
        <w:t xml:space="preserve">Voici une version révisée de la fonction pour calculer </w:t>
      </w:r>
      <w:r>
        <w:rPr>
          <w:rStyle w:val="Accentuationforte"/>
        </w:rPr>
        <w:t>Beta</w:t>
      </w:r>
      <w:r>
        <w:rPr/>
        <w:t xml:space="preserve">, </w:t>
      </w:r>
      <w:r>
        <w:rPr>
          <w:rStyle w:val="Accentuationforte"/>
        </w:rPr>
        <w:t>Alpha</w:t>
      </w:r>
      <w:r>
        <w:rPr/>
        <w:t xml:space="preserve">, ainsi que les valeurs </w:t>
      </w:r>
      <w:r>
        <w:rPr>
          <w:rStyle w:val="Accentuationforte"/>
        </w:rPr>
        <w:t>r_value</w:t>
      </w:r>
      <w:r>
        <w:rPr/>
        <w:t xml:space="preserve">, </w:t>
      </w:r>
      <w:r>
        <w:rPr>
          <w:rStyle w:val="Accentuationforte"/>
        </w:rPr>
        <w:t>p_value</w:t>
      </w:r>
      <w:r>
        <w:rPr/>
        <w:t xml:space="preserve">, et </w:t>
      </w:r>
      <w:r>
        <w:rPr>
          <w:rStyle w:val="Accentuationforte"/>
        </w:rPr>
        <w:t>std_err</w:t>
      </w:r>
      <w:r>
        <w:rPr/>
        <w:t xml:space="preserve">. En plus, la fonction génère un </w:t>
      </w:r>
      <w:r>
        <w:rPr>
          <w:rStyle w:val="Accentuationforte"/>
        </w:rPr>
        <w:t>graphique de la régression</w:t>
      </w:r>
      <w:r>
        <w:rPr/>
        <w:t xml:space="preserve"> en utilisant un </w:t>
      </w:r>
      <w:r>
        <w:rPr>
          <w:rStyle w:val="Accentuationforte"/>
        </w:rPr>
        <w:t>scatter plot</w:t>
      </w:r>
      <w:r>
        <w:rPr/>
        <w:t xml:space="preserve"> pour les rendements du marché et de l'action, ainsi qu'une </w:t>
      </w:r>
      <w:r>
        <w:rPr>
          <w:rStyle w:val="Accentuationforte"/>
        </w:rPr>
        <w:t>ligne de régression</w:t>
      </w:r>
      <w:r>
        <w:rPr/>
        <w:t>.</w:t>
      </w:r>
    </w:p>
    <w:p>
      <w:pPr>
        <w:pStyle w:val="Normal"/>
        <w:bidi w:val="0"/>
        <w:jc w:val="left"/>
        <w:rPr/>
      </w:pPr>
      <w:r>
        <w:rPr/>
        <w:t>Version révisée de la fonction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numpy as np</w:t>
      </w:r>
    </w:p>
    <w:p>
      <w:pPr>
        <w:pStyle w:val="Normal"/>
        <w:bidi w:val="0"/>
        <w:rPr/>
      </w:pPr>
      <w:r>
        <w:rPr>
          <w:rStyle w:val="Textesource"/>
        </w:rPr>
        <w:t>import statsmodels.api as sm</w:t>
      </w:r>
    </w:p>
    <w:p>
      <w:pPr>
        <w:pStyle w:val="Normal"/>
        <w:bidi w:val="0"/>
        <w:rPr/>
      </w:pPr>
      <w:r>
        <w:rPr>
          <w:rStyle w:val="Textesource"/>
        </w:rPr>
        <w:t>import matplotlib.pyplot as plt</w:t>
      </w:r>
    </w:p>
    <w:p>
      <w:pPr>
        <w:pStyle w:val="Normal"/>
        <w:bidi w:val="0"/>
        <w:rPr/>
      </w:pPr>
      <w:r>
        <w:rPr>
          <w:rStyle w:val="Textesource"/>
        </w:rPr>
        <w:t>from scipy import stats</w:t>
      </w:r>
    </w:p>
    <w:p>
      <w:pPr>
        <w:pStyle w:val="Normal"/>
        <w:bidi w:val="0"/>
        <w:rPr/>
      </w:pPr>
      <w:r>
        <w:rPr/>
      </w:r>
    </w:p>
    <w:p>
      <w:pPr>
        <w:pStyle w:val="Normal"/>
        <w:bidi w:val="0"/>
        <w:rPr/>
      </w:pPr>
      <w:r>
        <w:rPr>
          <w:rStyle w:val="Textesource"/>
        </w:rPr>
        <w:t># Fonction pour calculer Beta, Alpha, r_value, p_value, et std_err</w:t>
      </w:r>
    </w:p>
    <w:p>
      <w:pPr>
        <w:pStyle w:val="Normal"/>
        <w:bidi w:val="0"/>
        <w:rPr/>
      </w:pPr>
      <w:r>
        <w:rPr>
          <w:rStyle w:val="Textesource"/>
        </w:rPr>
        <w:t>def calculate_beta_alpha_rvalue(stock_returns, market_returns):</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Calculer Beta, Alpha, r_value, p_value, std_err d'une action par rapport au marché.</w:t>
      </w:r>
    </w:p>
    <w:p>
      <w:pPr>
        <w:pStyle w:val="Normal"/>
        <w:bidi w:val="0"/>
        <w:rPr/>
      </w:pPr>
      <w:r>
        <w:rPr>
          <w:rStyle w:val="Textesource"/>
        </w:rPr>
        <w:t xml:space="preserve">    </w:t>
      </w:r>
    </w:p>
    <w:p>
      <w:pPr>
        <w:pStyle w:val="Normal"/>
        <w:bidi w:val="0"/>
        <w:rPr/>
      </w:pPr>
      <w:r>
        <w:rPr>
          <w:rStyle w:val="Textesource"/>
        </w:rPr>
        <w:t xml:space="preserve">    </w:t>
      </w:r>
      <w:r>
        <w:rPr>
          <w:rStyle w:val="Textesource"/>
        </w:rPr>
        <w:t>Parameters:</w:t>
      </w:r>
    </w:p>
    <w:p>
      <w:pPr>
        <w:pStyle w:val="Normal"/>
        <w:bidi w:val="0"/>
        <w:rPr/>
      </w:pPr>
      <w:r>
        <w:rPr>
          <w:rStyle w:val="Textesource"/>
        </w:rPr>
        <w:t xml:space="preserve">    </w:t>
      </w:r>
      <w:r>
        <w:rPr>
          <w:rStyle w:val="Textesource"/>
        </w:rPr>
        <w:t>stock_returns : Série des rendements de l'action (par exemple, AAPL)</w:t>
      </w:r>
    </w:p>
    <w:p>
      <w:pPr>
        <w:pStyle w:val="Normal"/>
        <w:bidi w:val="0"/>
        <w:rPr/>
      </w:pPr>
      <w:r>
        <w:rPr>
          <w:rStyle w:val="Textesource"/>
        </w:rPr>
        <w:t xml:space="preserve">    </w:t>
      </w:r>
      <w:r>
        <w:rPr>
          <w:rStyle w:val="Textesource"/>
        </w:rPr>
        <w:t>market_returns : Série des rendements du marché (par exemple, S&amp;P 500)</w:t>
      </w:r>
    </w:p>
    <w:p>
      <w:pPr>
        <w:pStyle w:val="Normal"/>
        <w:bidi w:val="0"/>
        <w:rPr/>
      </w:pPr>
      <w:r>
        <w:rPr>
          <w:rStyle w:val="Textesource"/>
        </w:rPr>
        <w:t xml:space="preserve">    </w:t>
      </w:r>
    </w:p>
    <w:p>
      <w:pPr>
        <w:pStyle w:val="Normal"/>
        <w:bidi w:val="0"/>
        <w:rPr/>
      </w:pPr>
      <w:r>
        <w:rPr>
          <w:rStyle w:val="Textesource"/>
        </w:rPr>
        <w:t xml:space="preserve">    </w:t>
      </w:r>
      <w:r>
        <w:rPr>
          <w:rStyle w:val="Textesource"/>
        </w:rPr>
        <w:t>Returns:</w:t>
      </w:r>
    </w:p>
    <w:p>
      <w:pPr>
        <w:pStyle w:val="Normal"/>
        <w:bidi w:val="0"/>
        <w:rPr/>
      </w:pPr>
      <w:r>
        <w:rPr>
          <w:rStyle w:val="Textesource"/>
        </w:rPr>
        <w:t xml:space="preserve">    </w:t>
      </w:r>
      <w:r>
        <w:rPr>
          <w:rStyle w:val="Textesource"/>
        </w:rPr>
        <w:t>Beta, Alpha, r_value, p_value, std_err</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 Ajustement de la régression linéaire entre les rendements de l'action et du marché</w:t>
      </w:r>
    </w:p>
    <w:p>
      <w:pPr>
        <w:pStyle w:val="Normal"/>
        <w:bidi w:val="0"/>
        <w:rPr/>
      </w:pPr>
      <w:r>
        <w:rPr>
          <w:rStyle w:val="Textesource"/>
        </w:rPr>
        <w:t xml:space="preserve">    </w:t>
      </w:r>
      <w:r>
        <w:rPr>
          <w:rStyle w:val="Textesource"/>
        </w:rPr>
        <w:t>beta, alpha, r_value, p_value, std_err = stats.linregress(market_returns, stock_returns)</w:t>
      </w:r>
    </w:p>
    <w:p>
      <w:pPr>
        <w:pStyle w:val="Normal"/>
        <w:bidi w:val="0"/>
        <w:rPr/>
      </w:pPr>
      <w:r>
        <w:rPr>
          <w:rStyle w:val="Textesource"/>
        </w:rPr>
        <w:t xml:space="preserve">    </w:t>
      </w:r>
    </w:p>
    <w:p>
      <w:pPr>
        <w:pStyle w:val="Normal"/>
        <w:bidi w:val="0"/>
        <w:rPr/>
      </w:pPr>
      <w:r>
        <w:rPr>
          <w:rStyle w:val="Textesource"/>
        </w:rPr>
        <w:t xml:space="preserve">    </w:t>
      </w:r>
      <w:r>
        <w:rPr>
          <w:rStyle w:val="Textesource"/>
        </w:rPr>
        <w:t># Affichage des résultats</w:t>
      </w:r>
    </w:p>
    <w:p>
      <w:pPr>
        <w:pStyle w:val="Normal"/>
        <w:bidi w:val="0"/>
        <w:rPr/>
      </w:pPr>
      <w:r>
        <w:rPr>
          <w:rStyle w:val="Textesource"/>
        </w:rPr>
        <w:t xml:space="preserve">    </w:t>
      </w:r>
      <w:r>
        <w:rPr>
          <w:rStyle w:val="Textesource"/>
        </w:rPr>
        <w:t>print(f"Beta : {beta:.2f}, Alpha : {alpha:.2f}, r_value : {r_value:.2f}, p_value : {p_value:.2e}, std_err : {std_err:.2f}")</w:t>
      </w:r>
    </w:p>
    <w:p>
      <w:pPr>
        <w:pStyle w:val="Normal"/>
        <w:bidi w:val="0"/>
        <w:rPr/>
      </w:pPr>
      <w:r>
        <w:rPr>
          <w:rStyle w:val="Textesource"/>
        </w:rPr>
        <w:t xml:space="preserve">    </w:t>
      </w:r>
    </w:p>
    <w:p>
      <w:pPr>
        <w:pStyle w:val="Normal"/>
        <w:bidi w:val="0"/>
        <w:rPr/>
      </w:pPr>
      <w:r>
        <w:rPr>
          <w:rStyle w:val="Textesource"/>
        </w:rPr>
        <w:t xml:space="preserve">    </w:t>
      </w:r>
      <w:r>
        <w:rPr>
          <w:rStyle w:val="Textesource"/>
        </w:rPr>
        <w:t># Affichage du graphique de la régression</w:t>
      </w:r>
    </w:p>
    <w:p>
      <w:pPr>
        <w:pStyle w:val="Normal"/>
        <w:bidi w:val="0"/>
        <w:rPr/>
      </w:pPr>
      <w:r>
        <w:rPr>
          <w:rStyle w:val="Textesource"/>
        </w:rPr>
        <w:t xml:space="preserve">    </w:t>
      </w:r>
      <w:r>
        <w:rPr>
          <w:rStyle w:val="Textesource"/>
        </w:rPr>
        <w:t>plt.scatter(market_returns, stock_returns, label='Données réelles', alpha=0.5)</w:t>
      </w:r>
    </w:p>
    <w:p>
      <w:pPr>
        <w:pStyle w:val="Normal"/>
        <w:bidi w:val="0"/>
        <w:rPr/>
      </w:pPr>
      <w:r>
        <w:rPr>
          <w:rStyle w:val="Textesource"/>
        </w:rPr>
        <w:t xml:space="preserve">    </w:t>
      </w:r>
      <w:r>
        <w:rPr>
          <w:rStyle w:val="Textesource"/>
        </w:rPr>
        <w:t>plt.plot(market_returns, alpha + beta * market_returns, color='red', label='Ligne de régression')  # y = alpha + beta * x</w:t>
      </w:r>
    </w:p>
    <w:p>
      <w:pPr>
        <w:pStyle w:val="Normal"/>
        <w:bidi w:val="0"/>
        <w:rPr/>
      </w:pPr>
      <w:r>
        <w:rPr>
          <w:rStyle w:val="Textesource"/>
        </w:rPr>
        <w:t xml:space="preserve">    </w:t>
      </w:r>
      <w:r>
        <w:rPr>
          <w:rStyle w:val="Textesource"/>
        </w:rPr>
        <w:t>plt.title('Régression Linéaire')</w:t>
      </w:r>
    </w:p>
    <w:p>
      <w:pPr>
        <w:pStyle w:val="Normal"/>
        <w:bidi w:val="0"/>
        <w:rPr/>
      </w:pPr>
      <w:r>
        <w:rPr>
          <w:rStyle w:val="Textesource"/>
        </w:rPr>
        <w:t xml:space="preserve">    </w:t>
      </w:r>
      <w:r>
        <w:rPr>
          <w:rStyle w:val="Textesource"/>
        </w:rPr>
        <w:t>plt.xlabel('Rendements du Marché')</w:t>
      </w:r>
    </w:p>
    <w:p>
      <w:pPr>
        <w:pStyle w:val="Normal"/>
        <w:bidi w:val="0"/>
        <w:rPr/>
      </w:pPr>
      <w:r>
        <w:rPr>
          <w:rStyle w:val="Textesource"/>
        </w:rPr>
        <w:t xml:space="preserve">    </w:t>
      </w:r>
      <w:r>
        <w:rPr>
          <w:rStyle w:val="Textesource"/>
        </w:rPr>
        <w:t>plt.ylabel('Rendements de l\'Action')</w:t>
      </w:r>
    </w:p>
    <w:p>
      <w:pPr>
        <w:pStyle w:val="Normal"/>
        <w:bidi w:val="0"/>
        <w:rPr/>
      </w:pPr>
      <w:r>
        <w:rPr>
          <w:rStyle w:val="Textesource"/>
        </w:rPr>
        <w:t xml:space="preserve">    </w:t>
      </w:r>
      <w:r>
        <w:rPr>
          <w:rStyle w:val="Textesource"/>
        </w:rPr>
        <w:t>plt.legend()</w:t>
      </w:r>
    </w:p>
    <w:p>
      <w:pPr>
        <w:pStyle w:val="Normal"/>
        <w:bidi w:val="0"/>
        <w:rPr/>
      </w:pPr>
      <w:r>
        <w:rPr>
          <w:rStyle w:val="Textesource"/>
        </w:rPr>
        <w:t xml:space="preserve">    </w:t>
      </w:r>
      <w:r>
        <w:rPr>
          <w:rStyle w:val="Textesource"/>
        </w:rPr>
        <w:t>plt.grid(True)</w:t>
      </w:r>
    </w:p>
    <w:p>
      <w:pPr>
        <w:pStyle w:val="Normal"/>
        <w:bidi w:val="0"/>
        <w:rPr/>
      </w:pPr>
      <w:r>
        <w:rPr>
          <w:rStyle w:val="Textesource"/>
        </w:rPr>
        <w:t xml:space="preserve">    </w:t>
      </w:r>
      <w:r>
        <w:rPr>
          <w:rStyle w:val="Textesource"/>
        </w:rPr>
        <w:t>plt.show()</w:t>
      </w:r>
    </w:p>
    <w:p>
      <w:pPr>
        <w:pStyle w:val="Normal"/>
        <w:bidi w:val="0"/>
        <w:rPr/>
      </w:pPr>
      <w:r>
        <w:rPr>
          <w:rStyle w:val="Textesource"/>
        </w:rPr>
        <w:t xml:space="preserve">    </w:t>
      </w:r>
    </w:p>
    <w:p>
      <w:pPr>
        <w:pStyle w:val="Normal"/>
        <w:bidi w:val="0"/>
        <w:spacing w:before="0" w:after="283"/>
        <w:rPr/>
      </w:pPr>
      <w:r>
        <w:rPr>
          <w:rStyle w:val="Textesource"/>
        </w:rPr>
        <w:t xml:space="preserve">    </w:t>
      </w:r>
      <w:r>
        <w:rPr>
          <w:rStyle w:val="Textesource"/>
        </w:rPr>
        <w:t>return beta, alpha, r_value, p_value, std_err</w:t>
      </w:r>
    </w:p>
    <w:p>
      <w:pPr>
        <w:pStyle w:val="Normal"/>
        <w:bidi w:val="0"/>
        <w:jc w:val="left"/>
        <w:rPr/>
      </w:pPr>
      <w:r>
        <w:rPr/>
        <w:t>Explication du code :</w:t>
      </w:r>
    </w:p>
    <w:p>
      <w:pPr>
        <w:pStyle w:val="Normal"/>
        <w:numPr>
          <w:ilvl w:val="0"/>
          <w:numId w:val="241"/>
        </w:numPr>
        <w:tabs>
          <w:tab w:val="left" w:pos="709" w:leader="none"/>
        </w:tabs>
        <w:bidi w:val="0"/>
        <w:ind w:left="709" w:hanging="283"/>
        <w:jc w:val="left"/>
        <w:rPr/>
      </w:pPr>
      <w:r>
        <w:rPr>
          <w:rStyle w:val="Accentuationforte"/>
        </w:rPr>
        <w:t xml:space="preserve">Utilisation de </w:t>
      </w:r>
      <w:r>
        <w:rPr>
          <w:rStyle w:val="Textesource"/>
        </w:rPr>
        <w:t>linregress</w:t>
      </w:r>
      <w:r>
        <w:rPr/>
        <w:t xml:space="preserve"> :</w:t>
      </w:r>
    </w:p>
    <w:p>
      <w:pPr>
        <w:pStyle w:val="Normal"/>
        <w:numPr>
          <w:ilvl w:val="1"/>
          <w:numId w:val="241"/>
        </w:numPr>
        <w:tabs>
          <w:tab w:val="clear" w:pos="709"/>
          <w:tab w:val="left" w:pos="1418" w:leader="none"/>
        </w:tabs>
        <w:bidi w:val="0"/>
        <w:spacing w:before="0" w:after="0"/>
        <w:ind w:left="1418" w:hanging="283"/>
        <w:jc w:val="left"/>
        <w:rPr/>
      </w:pPr>
      <w:r>
        <w:rPr/>
        <w:t xml:space="preserve">La fonction </w:t>
      </w:r>
      <w:r>
        <w:rPr>
          <w:rStyle w:val="Textesource"/>
        </w:rPr>
        <w:t>stats.linregress</w:t>
      </w:r>
      <w:r>
        <w:rPr/>
        <w:t xml:space="preserve"> est utilisée pour ajuster une </w:t>
      </w:r>
      <w:r>
        <w:rPr>
          <w:rStyle w:val="Accentuationforte"/>
        </w:rPr>
        <w:t>régression linéaire</w:t>
      </w:r>
      <w:r>
        <w:rPr/>
        <w:t xml:space="preserve"> entre les rendements de l'action et ceux du marché. Elle retourne les valeurs suivantes :</w:t>
      </w:r>
    </w:p>
    <w:p>
      <w:pPr>
        <w:pStyle w:val="Normal"/>
        <w:numPr>
          <w:ilvl w:val="2"/>
          <w:numId w:val="241"/>
        </w:numPr>
        <w:tabs>
          <w:tab w:val="clear" w:pos="709"/>
          <w:tab w:val="left" w:pos="2127" w:leader="none"/>
        </w:tabs>
        <w:bidi w:val="0"/>
        <w:spacing w:before="0" w:after="0"/>
        <w:ind w:left="2127" w:hanging="283"/>
        <w:jc w:val="left"/>
        <w:rPr/>
      </w:pPr>
      <w:r>
        <w:rPr>
          <w:rStyle w:val="Accentuationforte"/>
        </w:rPr>
        <w:t>Beta</w:t>
      </w:r>
      <w:r>
        <w:rPr/>
        <w:t xml:space="preserve"> (pente de la ligne de régression),</w:t>
      </w:r>
    </w:p>
    <w:p>
      <w:pPr>
        <w:pStyle w:val="Normal"/>
        <w:numPr>
          <w:ilvl w:val="2"/>
          <w:numId w:val="241"/>
        </w:numPr>
        <w:tabs>
          <w:tab w:val="clear" w:pos="709"/>
          <w:tab w:val="left" w:pos="2127" w:leader="none"/>
        </w:tabs>
        <w:bidi w:val="0"/>
        <w:spacing w:before="0" w:after="0"/>
        <w:ind w:left="2127" w:hanging="283"/>
        <w:jc w:val="left"/>
        <w:rPr/>
      </w:pPr>
      <w:r>
        <w:rPr>
          <w:rStyle w:val="Accentuationforte"/>
        </w:rPr>
        <w:t>Alpha</w:t>
      </w:r>
      <w:r>
        <w:rPr/>
        <w:t xml:space="preserve"> (ordonnée à l'origine),</w:t>
      </w:r>
    </w:p>
    <w:p>
      <w:pPr>
        <w:pStyle w:val="Normal"/>
        <w:numPr>
          <w:ilvl w:val="2"/>
          <w:numId w:val="241"/>
        </w:numPr>
        <w:tabs>
          <w:tab w:val="clear" w:pos="709"/>
          <w:tab w:val="left" w:pos="2127" w:leader="none"/>
        </w:tabs>
        <w:bidi w:val="0"/>
        <w:spacing w:before="0" w:after="0"/>
        <w:ind w:left="2127" w:hanging="283"/>
        <w:jc w:val="left"/>
        <w:rPr/>
      </w:pPr>
      <w:r>
        <w:rPr>
          <w:rStyle w:val="Accentuationforte"/>
        </w:rPr>
        <w:t>r_value</w:t>
      </w:r>
      <w:r>
        <w:rPr/>
        <w:t xml:space="preserve"> (coefficient de corrélation),</w:t>
      </w:r>
    </w:p>
    <w:p>
      <w:pPr>
        <w:pStyle w:val="Normal"/>
        <w:numPr>
          <w:ilvl w:val="2"/>
          <w:numId w:val="241"/>
        </w:numPr>
        <w:tabs>
          <w:tab w:val="clear" w:pos="709"/>
          <w:tab w:val="left" w:pos="2127" w:leader="none"/>
        </w:tabs>
        <w:bidi w:val="0"/>
        <w:spacing w:before="0" w:after="0"/>
        <w:ind w:left="2127" w:hanging="283"/>
        <w:jc w:val="left"/>
        <w:rPr/>
      </w:pPr>
      <w:r>
        <w:rPr>
          <w:rStyle w:val="Accentuationforte"/>
        </w:rPr>
        <w:t>p_value</w:t>
      </w:r>
      <w:r>
        <w:rPr/>
        <w:t xml:space="preserve"> (probabilité associée au test d'hypothèse),</w:t>
      </w:r>
    </w:p>
    <w:p>
      <w:pPr>
        <w:pStyle w:val="Normal"/>
        <w:numPr>
          <w:ilvl w:val="2"/>
          <w:numId w:val="241"/>
        </w:numPr>
        <w:tabs>
          <w:tab w:val="clear" w:pos="709"/>
          <w:tab w:val="left" w:pos="2127" w:leader="none"/>
        </w:tabs>
        <w:bidi w:val="0"/>
        <w:spacing w:before="0" w:after="0"/>
        <w:ind w:left="2127" w:hanging="283"/>
        <w:jc w:val="left"/>
        <w:rPr/>
      </w:pPr>
      <w:r>
        <w:rPr>
          <w:rStyle w:val="Accentuationforte"/>
        </w:rPr>
        <w:t>std_err</w:t>
      </w:r>
      <w:r>
        <w:rPr/>
        <w:t xml:space="preserve"> (erreur standard de la pente).</w:t>
      </w:r>
    </w:p>
    <w:p>
      <w:pPr>
        <w:pStyle w:val="Normal"/>
        <w:numPr>
          <w:ilvl w:val="0"/>
          <w:numId w:val="241"/>
        </w:numPr>
        <w:tabs>
          <w:tab w:val="left" w:pos="709" w:leader="none"/>
        </w:tabs>
        <w:bidi w:val="0"/>
        <w:ind w:left="709" w:hanging="283"/>
        <w:jc w:val="left"/>
        <w:rPr/>
      </w:pPr>
      <w:r>
        <w:rPr>
          <w:rStyle w:val="Accentuationforte"/>
        </w:rPr>
        <w:t>Affichage des résultats</w:t>
      </w:r>
      <w:r>
        <w:rPr/>
        <w:t xml:space="preserve"> :</w:t>
      </w:r>
    </w:p>
    <w:p>
      <w:pPr>
        <w:pStyle w:val="Normal"/>
        <w:numPr>
          <w:ilvl w:val="1"/>
          <w:numId w:val="241"/>
        </w:numPr>
        <w:tabs>
          <w:tab w:val="clear" w:pos="709"/>
          <w:tab w:val="left" w:pos="1418" w:leader="none"/>
        </w:tabs>
        <w:bidi w:val="0"/>
        <w:spacing w:before="0" w:after="0"/>
        <w:ind w:left="1418" w:hanging="283"/>
        <w:jc w:val="left"/>
        <w:rPr/>
      </w:pPr>
      <w:r>
        <w:rPr/>
        <w:t xml:space="preserve">Les valeurs de </w:t>
      </w:r>
      <w:r>
        <w:rPr>
          <w:rStyle w:val="Accentuationforte"/>
        </w:rPr>
        <w:t>Beta</w:t>
      </w:r>
      <w:r>
        <w:rPr/>
        <w:t xml:space="preserve">, </w:t>
      </w:r>
      <w:r>
        <w:rPr>
          <w:rStyle w:val="Accentuationforte"/>
        </w:rPr>
        <w:t>Alpha</w:t>
      </w:r>
      <w:r>
        <w:rPr/>
        <w:t xml:space="preserve">, </w:t>
      </w:r>
      <w:r>
        <w:rPr>
          <w:rStyle w:val="Accentuationforte"/>
        </w:rPr>
        <w:t>r_value</w:t>
      </w:r>
      <w:r>
        <w:rPr/>
        <w:t xml:space="preserve">, </w:t>
      </w:r>
      <w:r>
        <w:rPr>
          <w:rStyle w:val="Accentuationforte"/>
        </w:rPr>
        <w:t>p_value</w:t>
      </w:r>
      <w:r>
        <w:rPr/>
        <w:t xml:space="preserve"> et </w:t>
      </w:r>
      <w:r>
        <w:rPr>
          <w:rStyle w:val="Accentuationforte"/>
        </w:rPr>
        <w:t>std_err</w:t>
      </w:r>
      <w:r>
        <w:rPr/>
        <w:t xml:space="preserve"> sont affichées dans un format lisible.</w:t>
      </w:r>
    </w:p>
    <w:p>
      <w:pPr>
        <w:pStyle w:val="Normal"/>
        <w:numPr>
          <w:ilvl w:val="0"/>
          <w:numId w:val="241"/>
        </w:numPr>
        <w:tabs>
          <w:tab w:val="left" w:pos="709" w:leader="none"/>
        </w:tabs>
        <w:bidi w:val="0"/>
        <w:ind w:left="709" w:hanging="283"/>
        <w:jc w:val="left"/>
        <w:rPr/>
      </w:pPr>
      <w:r>
        <w:rPr>
          <w:rStyle w:val="Accentuationforte"/>
        </w:rPr>
        <w:t>Graphique de régression</w:t>
      </w:r>
      <w:r>
        <w:rPr/>
        <w:t xml:space="preserve"> :</w:t>
      </w:r>
    </w:p>
    <w:p>
      <w:pPr>
        <w:pStyle w:val="Normal"/>
        <w:numPr>
          <w:ilvl w:val="1"/>
          <w:numId w:val="241"/>
        </w:numPr>
        <w:tabs>
          <w:tab w:val="clear" w:pos="709"/>
          <w:tab w:val="left" w:pos="1418" w:leader="none"/>
        </w:tabs>
        <w:bidi w:val="0"/>
        <w:spacing w:before="0" w:after="0"/>
        <w:ind w:left="1418" w:hanging="283"/>
        <w:jc w:val="left"/>
        <w:rPr/>
      </w:pPr>
      <w:r>
        <w:rPr/>
        <w:t xml:space="preserve">Un </w:t>
      </w:r>
      <w:r>
        <w:rPr>
          <w:rStyle w:val="Accentuationforte"/>
        </w:rPr>
        <w:t>scatter plot</w:t>
      </w:r>
      <w:r>
        <w:rPr/>
        <w:t xml:space="preserve"> montre les rendements du marché en fonction des rendements de l'action.</w:t>
      </w:r>
    </w:p>
    <w:p>
      <w:pPr>
        <w:pStyle w:val="Normal"/>
        <w:numPr>
          <w:ilvl w:val="1"/>
          <w:numId w:val="241"/>
        </w:numPr>
        <w:tabs>
          <w:tab w:val="clear" w:pos="709"/>
          <w:tab w:val="left" w:pos="1418" w:leader="none"/>
        </w:tabs>
        <w:bidi w:val="0"/>
        <w:ind w:left="1418" w:hanging="283"/>
        <w:jc w:val="left"/>
        <w:rPr/>
      </w:pPr>
      <w:r>
        <w:rPr/>
        <w:t xml:space="preserve">Une </w:t>
      </w:r>
      <w:r>
        <w:rPr>
          <w:rStyle w:val="Accentuationforte"/>
        </w:rPr>
        <w:t>ligne de régression</w:t>
      </w:r>
      <w:r>
        <w:rPr/>
        <w:t xml:space="preserve"> (en rouge) est tracée pour visualiser la relation linéaire entre les deux séries de données.</w:t>
      </w:r>
    </w:p>
    <w:p>
      <w:pPr>
        <w:pStyle w:val="Normal"/>
        <w:bidi w:val="0"/>
        <w:jc w:val="left"/>
        <w:rPr/>
      </w:pPr>
      <w:r>
        <w:rPr/>
      </w:r>
    </w:p>
    <w:p>
      <w:pPr>
        <w:pStyle w:val="Normal"/>
        <w:bidi w:val="0"/>
        <w:jc w:val="left"/>
        <w:rPr/>
      </w:pPr>
      <w:r>
        <w:rPr/>
        <w:t>Exemple d'application pour toutes les actions sauf la dernière colonne (l'indice de référence)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 Supposons que 'returns' soit un DataFrame contenant les rendements des actions et du marché</w:t>
      </w:r>
    </w:p>
    <w:p>
      <w:pPr>
        <w:pStyle w:val="Normal"/>
        <w:bidi w:val="0"/>
        <w:rPr/>
      </w:pPr>
      <w:r>
        <w:rPr>
          <w:rStyle w:val="Textesource"/>
        </w:rPr>
        <w:t>market_returns = returns.iloc[:, -1]  # Dernière colonne pour les rendements du marché</w:t>
      </w:r>
    </w:p>
    <w:p>
      <w:pPr>
        <w:pStyle w:val="Normal"/>
        <w:bidi w:val="0"/>
        <w:rPr/>
      </w:pPr>
      <w:r>
        <w:rPr/>
      </w:r>
    </w:p>
    <w:p>
      <w:pPr>
        <w:pStyle w:val="Normal"/>
        <w:bidi w:val="0"/>
        <w:rPr/>
      </w:pPr>
      <w:r>
        <w:rPr>
          <w:rStyle w:val="Textesource"/>
        </w:rPr>
        <w:t># Application de la fonction pour chaque colonne d'actions sauf la dernière (indice du marché)</w:t>
      </w:r>
    </w:p>
    <w:p>
      <w:pPr>
        <w:pStyle w:val="Normal"/>
        <w:bidi w:val="0"/>
        <w:rPr/>
      </w:pPr>
      <w:r>
        <w:rPr>
          <w:rStyle w:val="Textesource"/>
        </w:rPr>
        <w:t>for col in returns.columns[:-1]:</w:t>
      </w:r>
    </w:p>
    <w:p>
      <w:pPr>
        <w:pStyle w:val="Normal"/>
        <w:bidi w:val="0"/>
        <w:rPr/>
      </w:pPr>
      <w:r>
        <w:rPr>
          <w:rStyle w:val="Textesource"/>
        </w:rPr>
        <w:t xml:space="preserve">    </w:t>
      </w:r>
      <w:r>
        <w:rPr>
          <w:rStyle w:val="Textesource"/>
        </w:rPr>
        <w:t>stock_returns = returns[col]  # Rendements de l'action</w:t>
      </w:r>
    </w:p>
    <w:p>
      <w:pPr>
        <w:pStyle w:val="Normal"/>
        <w:bidi w:val="0"/>
        <w:rPr/>
      </w:pPr>
      <w:r>
        <w:rPr>
          <w:rStyle w:val="Textesource"/>
        </w:rPr>
        <w:t xml:space="preserve">    </w:t>
      </w:r>
      <w:r>
        <w:rPr>
          <w:rStyle w:val="Textesource"/>
        </w:rPr>
        <w:t>print(f"Action : {col}")</w:t>
      </w:r>
    </w:p>
    <w:p>
      <w:pPr>
        <w:pStyle w:val="Normal"/>
        <w:bidi w:val="0"/>
        <w:rPr/>
      </w:pPr>
      <w:r>
        <w:rPr>
          <w:rStyle w:val="Textesource"/>
        </w:rPr>
        <w:t xml:space="preserve">    </w:t>
      </w:r>
      <w:r>
        <w:rPr>
          <w:rStyle w:val="Textesource"/>
        </w:rPr>
        <w:t>beta, alpha, r_value, p_value, std_err = calculate_beta_alpha_rvalue(stock_returns, market_returns)</w:t>
      </w:r>
    </w:p>
    <w:p>
      <w:pPr>
        <w:pStyle w:val="Normal"/>
        <w:bidi w:val="0"/>
        <w:spacing w:before="0" w:after="283"/>
        <w:rPr/>
      </w:pPr>
      <w:r>
        <w:rPr>
          <w:rStyle w:val="Textesource"/>
        </w:rPr>
        <w:t xml:space="preserve">    </w:t>
      </w:r>
      <w:r>
        <w:rPr>
          <w:rStyle w:val="Textesource"/>
        </w:rPr>
        <w:t>print("-" * 50)</w:t>
      </w:r>
    </w:p>
    <w:p>
      <w:pPr>
        <w:pStyle w:val="Normal"/>
        <w:bidi w:val="0"/>
        <w:jc w:val="left"/>
        <w:rPr/>
      </w:pPr>
      <w:r>
        <w:rPr/>
        <w:t>Exemple de sortie :</w:t>
      </w:r>
    </w:p>
    <w:p>
      <w:pPr>
        <w:pStyle w:val="Normal"/>
        <w:bidi w:val="0"/>
        <w:spacing w:before="0" w:after="0"/>
        <w:jc w:val="left"/>
        <w:rPr/>
      </w:pPr>
      <w:r>
        <w:rPr/>
        <w:t>yaml</w:t>
      </w:r>
    </w:p>
    <w:p>
      <w:pPr>
        <w:pStyle w:val="Normal"/>
        <w:bidi w:val="0"/>
        <w:spacing w:before="0" w:after="0"/>
        <w:jc w:val="left"/>
        <w:rPr/>
      </w:pPr>
      <w:r>
        <w:rPr/>
        <w:t>Copy code</w:t>
      </w:r>
    </w:p>
    <w:p>
      <w:pPr>
        <w:pStyle w:val="Normal"/>
        <w:bidi w:val="0"/>
        <w:rPr/>
      </w:pPr>
      <w:r>
        <w:rPr>
          <w:rStyle w:val="Textesource"/>
        </w:rPr>
        <w:t>Action : AAPL</w:t>
      </w:r>
    </w:p>
    <w:p>
      <w:pPr>
        <w:pStyle w:val="Normal"/>
        <w:bidi w:val="0"/>
        <w:rPr/>
      </w:pPr>
      <w:r>
        <w:rPr>
          <w:rStyle w:val="Textesource"/>
        </w:rPr>
        <w:t>Beta : 1.20, Alpha : 0.02, r_value : 0.85, p_value : 2.34e-10, std_err : 0.10</w:t>
      </w:r>
    </w:p>
    <w:p>
      <w:pPr>
        <w:pStyle w:val="Normal"/>
        <w:bidi w:val="0"/>
        <w:rPr/>
      </w:pPr>
      <w:r>
        <w:rPr>
          <w:rStyle w:val="Textesource"/>
        </w:rPr>
        <w:t>--------------------------------------------------</w:t>
      </w:r>
    </w:p>
    <w:p>
      <w:pPr>
        <w:pStyle w:val="Normal"/>
        <w:bidi w:val="0"/>
        <w:rPr/>
      </w:pPr>
      <w:r>
        <w:rPr>
          <w:rStyle w:val="Textesource"/>
        </w:rPr>
        <w:t>Action : MSFT</w:t>
      </w:r>
    </w:p>
    <w:p>
      <w:pPr>
        <w:pStyle w:val="Normal"/>
        <w:bidi w:val="0"/>
        <w:rPr/>
      </w:pPr>
      <w:r>
        <w:rPr>
          <w:rStyle w:val="Textesource"/>
        </w:rPr>
        <w:t>Beta : 1.10, Alpha : 0.03, r_value : 0.80, p_value : 5.67e-09, std_err : 0.08</w:t>
      </w:r>
    </w:p>
    <w:p>
      <w:pPr>
        <w:pStyle w:val="Normal"/>
        <w:bidi w:val="0"/>
        <w:rPr/>
      </w:pPr>
      <w:r>
        <w:rPr>
          <w:rStyle w:val="Textesource"/>
        </w:rPr>
        <w:t>--------------------------------------------------</w:t>
      </w:r>
    </w:p>
    <w:p>
      <w:pPr>
        <w:pStyle w:val="Normal"/>
        <w:bidi w:val="0"/>
        <w:rPr/>
      </w:pPr>
      <w:r>
        <w:rPr>
          <w:rStyle w:val="Textesource"/>
        </w:rPr>
        <w:t>Action : TSLA</w:t>
      </w:r>
    </w:p>
    <w:p>
      <w:pPr>
        <w:pStyle w:val="Normal"/>
        <w:bidi w:val="0"/>
        <w:rPr/>
      </w:pPr>
      <w:r>
        <w:rPr>
          <w:rStyle w:val="Textesource"/>
        </w:rPr>
        <w:t>Beta : 1.50, Alpha : 0.05, r_value : 0.90, p_value : 1.12e-11, std_err : 0.12</w:t>
      </w:r>
    </w:p>
    <w:p>
      <w:pPr>
        <w:pStyle w:val="Normal"/>
        <w:bidi w:val="0"/>
        <w:spacing w:before="0" w:after="283"/>
        <w:rPr/>
      </w:pPr>
      <w:r>
        <w:rPr>
          <w:rStyle w:val="Textesource"/>
        </w:rPr>
        <w:t>--------------------------------------------------</w:t>
      </w:r>
    </w:p>
    <w:p>
      <w:pPr>
        <w:pStyle w:val="Normal"/>
        <w:bidi w:val="0"/>
        <w:jc w:val="left"/>
        <w:rPr/>
      </w:pPr>
      <w:r>
        <w:rPr/>
        <w:t>Interprétation des résultats :</w:t>
      </w:r>
    </w:p>
    <w:p>
      <w:pPr>
        <w:pStyle w:val="Normal"/>
        <w:numPr>
          <w:ilvl w:val="0"/>
          <w:numId w:val="242"/>
        </w:numPr>
        <w:tabs>
          <w:tab w:val="left" w:pos="709" w:leader="none"/>
        </w:tabs>
        <w:bidi w:val="0"/>
        <w:ind w:left="709" w:hanging="283"/>
        <w:jc w:val="left"/>
        <w:rPr/>
      </w:pPr>
      <w:r>
        <w:rPr>
          <w:rStyle w:val="Accentuationforte"/>
        </w:rPr>
        <w:t>Beta</w:t>
      </w:r>
      <w:r>
        <w:rPr/>
        <w:t xml:space="preserve"> :</w:t>
      </w:r>
    </w:p>
    <w:p>
      <w:pPr>
        <w:pStyle w:val="Normal"/>
        <w:numPr>
          <w:ilvl w:val="1"/>
          <w:numId w:val="242"/>
        </w:numPr>
        <w:tabs>
          <w:tab w:val="clear" w:pos="709"/>
          <w:tab w:val="left" w:pos="1418" w:leader="none"/>
        </w:tabs>
        <w:bidi w:val="0"/>
        <w:spacing w:before="0" w:after="0"/>
        <w:ind w:left="1418" w:hanging="283"/>
        <w:jc w:val="left"/>
        <w:rPr/>
      </w:pPr>
      <w:r>
        <w:rPr/>
        <w:t xml:space="preserve">Si le </w:t>
      </w:r>
      <w:r>
        <w:rPr>
          <w:rStyle w:val="Accentuationforte"/>
        </w:rPr>
        <w:t>Beta</w:t>
      </w:r>
      <w:r>
        <w:rPr/>
        <w:t xml:space="preserve"> de </w:t>
      </w:r>
      <w:r>
        <w:rPr>
          <w:rStyle w:val="Accentuationforte"/>
        </w:rPr>
        <w:t>AAPL</w:t>
      </w:r>
      <w:r>
        <w:rPr/>
        <w:t xml:space="preserve"> est de </w:t>
      </w:r>
      <w:r>
        <w:rPr>
          <w:rStyle w:val="Accentuationforte"/>
        </w:rPr>
        <w:t>1.20</w:t>
      </w:r>
      <w:r>
        <w:rPr/>
        <w:t xml:space="preserve">, cela signifie que l'action Apple est </w:t>
      </w:r>
      <w:r>
        <w:rPr>
          <w:rStyle w:val="Accentuationforte"/>
        </w:rPr>
        <w:t>20 % plus volatile</w:t>
      </w:r>
      <w:r>
        <w:rPr/>
        <w:t xml:space="preserve"> que le marché.</w:t>
      </w:r>
    </w:p>
    <w:p>
      <w:pPr>
        <w:pStyle w:val="Normal"/>
        <w:numPr>
          <w:ilvl w:val="0"/>
          <w:numId w:val="242"/>
        </w:numPr>
        <w:tabs>
          <w:tab w:val="left" w:pos="709" w:leader="none"/>
        </w:tabs>
        <w:bidi w:val="0"/>
        <w:ind w:left="709" w:hanging="283"/>
        <w:jc w:val="left"/>
        <w:rPr/>
      </w:pPr>
      <w:r>
        <w:rPr>
          <w:rStyle w:val="Accentuationforte"/>
        </w:rPr>
        <w:t>Alpha</w:t>
      </w:r>
      <w:r>
        <w:rPr/>
        <w:t xml:space="preserve"> :</w:t>
      </w:r>
    </w:p>
    <w:p>
      <w:pPr>
        <w:pStyle w:val="Normal"/>
        <w:numPr>
          <w:ilvl w:val="1"/>
          <w:numId w:val="242"/>
        </w:numPr>
        <w:tabs>
          <w:tab w:val="clear" w:pos="709"/>
          <w:tab w:val="left" w:pos="1418" w:leader="none"/>
        </w:tabs>
        <w:bidi w:val="0"/>
        <w:spacing w:before="0" w:after="0"/>
        <w:ind w:left="1418" w:hanging="283"/>
        <w:jc w:val="left"/>
        <w:rPr/>
      </w:pPr>
      <w:r>
        <w:rPr/>
        <w:t>Si l'</w:t>
      </w:r>
      <w:r>
        <w:rPr>
          <w:rStyle w:val="Accentuationforte"/>
        </w:rPr>
        <w:t>Alpha</w:t>
      </w:r>
      <w:r>
        <w:rPr/>
        <w:t xml:space="preserve"> de </w:t>
      </w:r>
      <w:r>
        <w:rPr>
          <w:rStyle w:val="Accentuationforte"/>
        </w:rPr>
        <w:t>MSFT</w:t>
      </w:r>
      <w:r>
        <w:rPr/>
        <w:t xml:space="preserve"> est de </w:t>
      </w:r>
      <w:r>
        <w:rPr>
          <w:rStyle w:val="Accentuationforte"/>
        </w:rPr>
        <w:t>0.03</w:t>
      </w:r>
      <w:r>
        <w:rPr/>
        <w:t xml:space="preserve">, cela signifie que l'action </w:t>
      </w:r>
      <w:r>
        <w:rPr>
          <w:rStyle w:val="Accentuationforte"/>
        </w:rPr>
        <w:t>Microsoft</w:t>
      </w:r>
      <w:r>
        <w:rPr/>
        <w:t xml:space="preserve"> a </w:t>
      </w:r>
      <w:r>
        <w:rPr>
          <w:rStyle w:val="Accentuationforte"/>
        </w:rPr>
        <w:t>surperformé</w:t>
      </w:r>
      <w:r>
        <w:rPr/>
        <w:t xml:space="preserve"> le marché de </w:t>
      </w:r>
      <w:r>
        <w:rPr>
          <w:rStyle w:val="Accentuationforte"/>
        </w:rPr>
        <w:t>3 %</w:t>
      </w:r>
      <w:r>
        <w:rPr/>
        <w:t xml:space="preserve"> ajusté pour le risque.</w:t>
      </w:r>
    </w:p>
    <w:p>
      <w:pPr>
        <w:pStyle w:val="Normal"/>
        <w:numPr>
          <w:ilvl w:val="0"/>
          <w:numId w:val="242"/>
        </w:numPr>
        <w:tabs>
          <w:tab w:val="left" w:pos="709" w:leader="none"/>
        </w:tabs>
        <w:bidi w:val="0"/>
        <w:ind w:left="709" w:hanging="283"/>
        <w:jc w:val="left"/>
        <w:rPr/>
      </w:pPr>
      <w:r>
        <w:rPr>
          <w:rStyle w:val="Accentuationforte"/>
        </w:rPr>
        <w:t>r_value</w:t>
      </w:r>
      <w:r>
        <w:rPr/>
        <w:t xml:space="preserve"> :</w:t>
      </w:r>
    </w:p>
    <w:p>
      <w:pPr>
        <w:pStyle w:val="Normal"/>
        <w:numPr>
          <w:ilvl w:val="1"/>
          <w:numId w:val="242"/>
        </w:numPr>
        <w:tabs>
          <w:tab w:val="clear" w:pos="709"/>
          <w:tab w:val="left" w:pos="1418" w:leader="none"/>
        </w:tabs>
        <w:bidi w:val="0"/>
        <w:spacing w:before="0" w:after="0"/>
        <w:ind w:left="1418" w:hanging="283"/>
        <w:jc w:val="left"/>
        <w:rPr/>
      </w:pPr>
      <w:r>
        <w:rPr/>
        <w:t xml:space="preserve">Le </w:t>
      </w:r>
      <w:r>
        <w:rPr>
          <w:rStyle w:val="Accentuationforte"/>
        </w:rPr>
        <w:t>r_value</w:t>
      </w:r>
      <w:r>
        <w:rPr/>
        <w:t xml:space="preserve"> (coefficient de corrélation) montre la </w:t>
      </w:r>
      <w:r>
        <w:rPr>
          <w:rStyle w:val="Accentuationforte"/>
        </w:rPr>
        <w:t>force de la relation linéaire</w:t>
      </w:r>
      <w:r>
        <w:rPr/>
        <w:t xml:space="preserve"> entre les rendements de l'action et ceux du marché. Un r_value proche de </w:t>
      </w:r>
      <w:r>
        <w:rPr>
          <w:rStyle w:val="Accentuationforte"/>
        </w:rPr>
        <w:t>1</w:t>
      </w:r>
      <w:r>
        <w:rPr/>
        <w:t xml:space="preserve"> signifie une forte corrélation positive.</w:t>
      </w:r>
    </w:p>
    <w:p>
      <w:pPr>
        <w:pStyle w:val="Normal"/>
        <w:numPr>
          <w:ilvl w:val="0"/>
          <w:numId w:val="242"/>
        </w:numPr>
        <w:tabs>
          <w:tab w:val="left" w:pos="709" w:leader="none"/>
        </w:tabs>
        <w:bidi w:val="0"/>
        <w:ind w:left="709" w:hanging="283"/>
        <w:jc w:val="left"/>
        <w:rPr/>
      </w:pPr>
      <w:r>
        <w:rPr>
          <w:rStyle w:val="Accentuationforte"/>
        </w:rPr>
        <w:t>p_value</w:t>
      </w:r>
      <w:r>
        <w:rPr/>
        <w:t xml:space="preserve"> :</w:t>
      </w:r>
    </w:p>
    <w:p>
      <w:pPr>
        <w:pStyle w:val="Normal"/>
        <w:numPr>
          <w:ilvl w:val="1"/>
          <w:numId w:val="242"/>
        </w:numPr>
        <w:tabs>
          <w:tab w:val="clear" w:pos="709"/>
          <w:tab w:val="left" w:pos="1418" w:leader="none"/>
        </w:tabs>
        <w:bidi w:val="0"/>
        <w:spacing w:before="0" w:after="0"/>
        <w:ind w:left="1418" w:hanging="283"/>
        <w:jc w:val="left"/>
        <w:rPr/>
      </w:pPr>
      <w:r>
        <w:rPr/>
        <w:t xml:space="preserve">Le </w:t>
      </w:r>
      <w:r>
        <w:rPr>
          <w:rStyle w:val="Accentuationforte"/>
        </w:rPr>
        <w:t>p_value</w:t>
      </w:r>
      <w:r>
        <w:rPr/>
        <w:t xml:space="preserve"> teste l'hypothèse nulle selon laquelle la pente (Beta) est égale à zéro. Un </w:t>
      </w:r>
      <w:r>
        <w:rPr>
          <w:rStyle w:val="Accentuationforte"/>
        </w:rPr>
        <w:t>p_value très petit</w:t>
      </w:r>
      <w:r>
        <w:rPr/>
        <w:t xml:space="preserve"> (comme </w:t>
      </w:r>
      <w:r>
        <w:rPr>
          <w:rStyle w:val="Accentuationforte"/>
        </w:rPr>
        <w:t>2.34e-10</w:t>
      </w:r>
      <w:r>
        <w:rPr/>
        <w:t xml:space="preserve">) indique que la relation est </w:t>
      </w:r>
      <w:r>
        <w:rPr>
          <w:rStyle w:val="Accentuationforte"/>
        </w:rPr>
        <w:t>statistiquement significative</w:t>
      </w:r>
      <w:r>
        <w:rPr/>
        <w:t>.</w:t>
      </w:r>
    </w:p>
    <w:p>
      <w:pPr>
        <w:pStyle w:val="Normal"/>
        <w:numPr>
          <w:ilvl w:val="0"/>
          <w:numId w:val="242"/>
        </w:numPr>
        <w:tabs>
          <w:tab w:val="left" w:pos="709" w:leader="none"/>
        </w:tabs>
        <w:bidi w:val="0"/>
        <w:ind w:left="709" w:hanging="283"/>
        <w:jc w:val="left"/>
        <w:rPr/>
      </w:pPr>
      <w:r>
        <w:rPr>
          <w:rStyle w:val="Accentuationforte"/>
        </w:rPr>
        <w:t>std_err</w:t>
      </w:r>
      <w:r>
        <w:rPr/>
        <w:t xml:space="preserve"> :</w:t>
      </w:r>
    </w:p>
    <w:p>
      <w:pPr>
        <w:pStyle w:val="Normal"/>
        <w:numPr>
          <w:ilvl w:val="1"/>
          <w:numId w:val="242"/>
        </w:numPr>
        <w:tabs>
          <w:tab w:val="clear" w:pos="709"/>
          <w:tab w:val="left" w:pos="1418" w:leader="none"/>
        </w:tabs>
        <w:bidi w:val="0"/>
        <w:ind w:left="1418" w:hanging="283"/>
        <w:jc w:val="left"/>
        <w:rPr/>
      </w:pPr>
      <w:r>
        <w:rPr/>
        <w:t>L'</w:t>
      </w:r>
      <w:r>
        <w:rPr>
          <w:rStyle w:val="Accentuationforte"/>
        </w:rPr>
        <w:t>erreur standard</w:t>
      </w:r>
      <w:r>
        <w:rPr/>
        <w:t xml:space="preserve"> (std_err) mesure la </w:t>
      </w:r>
      <w:r>
        <w:rPr>
          <w:rStyle w:val="Accentuationforte"/>
        </w:rPr>
        <w:t>précision</w:t>
      </w:r>
      <w:r>
        <w:rPr/>
        <w:t xml:space="preserve"> de l'estimation de la pente (Beta). Une faible erreur standard indique que l'estimation est précise.</w:t>
      </w:r>
    </w:p>
    <w:p>
      <w:pPr>
        <w:pStyle w:val="Normal"/>
        <w:bidi w:val="0"/>
        <w:jc w:val="left"/>
        <w:rPr/>
      </w:pPr>
      <w:r>
        <w:rPr/>
      </w:r>
    </w:p>
    <w:p>
      <w:pPr>
        <w:pStyle w:val="Normal"/>
        <w:bidi w:val="0"/>
        <w:jc w:val="left"/>
        <w:rPr/>
      </w:pPr>
      <w:r>
        <w:rPr/>
        <w:t>Visualisation :</w:t>
      </w:r>
    </w:p>
    <w:p>
      <w:pPr>
        <w:pStyle w:val="Normal"/>
        <w:bidi w:val="0"/>
        <w:spacing w:lineRule="auto" w:line="276" w:before="0" w:after="140"/>
        <w:jc w:val="left"/>
        <w:rPr/>
      </w:pPr>
      <w:r>
        <w:rPr/>
        <w:t>La sortie inclut également un graphique pour chaque action qui montre :</w:t>
      </w:r>
    </w:p>
    <w:p>
      <w:pPr>
        <w:pStyle w:val="Normal"/>
        <w:numPr>
          <w:ilvl w:val="0"/>
          <w:numId w:val="243"/>
        </w:numPr>
        <w:tabs>
          <w:tab w:val="left" w:pos="709" w:leader="none"/>
        </w:tabs>
        <w:bidi w:val="0"/>
        <w:spacing w:before="0" w:after="0"/>
        <w:ind w:left="709" w:hanging="283"/>
        <w:jc w:val="left"/>
        <w:rPr/>
      </w:pPr>
      <w:r>
        <w:rPr/>
        <w:t xml:space="preserve">Un </w:t>
      </w:r>
      <w:r>
        <w:rPr>
          <w:rStyle w:val="Accentuationforte"/>
        </w:rPr>
        <w:t>scatter plot</w:t>
      </w:r>
      <w:r>
        <w:rPr/>
        <w:t xml:space="preserve"> des rendements du marché contre les rendements de l'action.</w:t>
      </w:r>
    </w:p>
    <w:p>
      <w:pPr>
        <w:pStyle w:val="Normal"/>
        <w:numPr>
          <w:ilvl w:val="0"/>
          <w:numId w:val="243"/>
        </w:numPr>
        <w:tabs>
          <w:tab w:val="left" w:pos="709" w:leader="none"/>
        </w:tabs>
        <w:bidi w:val="0"/>
        <w:ind w:left="709" w:hanging="283"/>
        <w:jc w:val="left"/>
        <w:rPr/>
      </w:pPr>
      <w:r>
        <w:rPr/>
        <w:t xml:space="preserve">Une </w:t>
      </w:r>
      <w:r>
        <w:rPr>
          <w:rStyle w:val="Accentuationforte"/>
        </w:rPr>
        <w:t>ligne de régression</w:t>
      </w:r>
      <w:r>
        <w:rPr/>
        <w:t xml:space="preserve"> montrant la relation linéaire entre les deux séries.</w:t>
      </w:r>
    </w:p>
    <w:p>
      <w:pPr>
        <w:pStyle w:val="Normal"/>
        <w:bidi w:val="0"/>
        <w:jc w:val="left"/>
        <w:rPr/>
      </w:pPr>
      <w:r>
        <w:rPr/>
        <w:t xml:space="preserve">Ce graphique aide à visualiser la </w:t>
      </w:r>
      <w:r>
        <w:rPr>
          <w:rStyle w:val="Accentuationforte"/>
        </w:rPr>
        <w:t>force de la relation</w:t>
      </w:r>
      <w:r>
        <w:rPr/>
        <w:t xml:space="preserve"> entre l'action et le marché.</w:t>
      </w:r>
    </w:p>
    <w:p>
      <w:pPr>
        <w:pStyle w:val="Normal"/>
        <w:suppressLineNumbers/>
        <w:pBdr>
          <w:bottom w:val="double" w:sz="2" w:space="0" w:color="808080"/>
        </w:pBdr>
        <w:bidi w:val="0"/>
        <w:spacing w:before="0" w:after="283"/>
        <w:jc w:val="left"/>
        <w:rPr/>
      </w:pPr>
      <w:r>
        <w:rPr/>
      </w:r>
    </w:p>
    <w:p>
      <w:pPr>
        <w:pStyle w:val="Normal"/>
        <w:bidi w:val="0"/>
        <w:jc w:val="left"/>
        <w:rPr/>
      </w:pPr>
      <w:r>
        <w:rPr/>
        <w:t>Conclusion :</w:t>
      </w:r>
    </w:p>
    <w:p>
      <w:pPr>
        <w:pStyle w:val="Normal"/>
        <w:bidi w:val="0"/>
        <w:spacing w:lineRule="auto" w:line="276" w:before="0" w:after="140"/>
        <w:jc w:val="left"/>
        <w:rPr/>
      </w:pPr>
      <w:r>
        <w:rPr/>
        <w:t xml:space="preserve">En ajoutant les valeurs </w:t>
      </w:r>
      <w:r>
        <w:rPr>
          <w:rStyle w:val="Accentuationforte"/>
        </w:rPr>
        <w:t>r_value</w:t>
      </w:r>
      <w:r>
        <w:rPr/>
        <w:t xml:space="preserve">, </w:t>
      </w:r>
      <w:r>
        <w:rPr>
          <w:rStyle w:val="Accentuationforte"/>
        </w:rPr>
        <w:t>p_value</w:t>
      </w:r>
      <w:r>
        <w:rPr/>
        <w:t xml:space="preserve">, et </w:t>
      </w:r>
      <w:r>
        <w:rPr>
          <w:rStyle w:val="Accentuationforte"/>
        </w:rPr>
        <w:t>std_err</w:t>
      </w:r>
      <w:r>
        <w:rPr/>
        <w:t xml:space="preserve">, cette fonction fournit des informations supplémentaires sur la </w:t>
      </w:r>
      <w:r>
        <w:rPr>
          <w:rStyle w:val="Accentuationforte"/>
        </w:rPr>
        <w:t>significativité statistique</w:t>
      </w:r>
      <w:r>
        <w:rPr/>
        <w:t xml:space="preserve"> de la relation entre une action et le marché, ainsi que sur la </w:t>
      </w:r>
      <w:r>
        <w:rPr>
          <w:rStyle w:val="Accentuationforte"/>
        </w:rPr>
        <w:t>précision</w:t>
      </w:r>
      <w:r>
        <w:rPr/>
        <w:t xml:space="preserve"> des estimations de </w:t>
      </w:r>
      <w:r>
        <w:rPr>
          <w:rStyle w:val="Accentuationforte"/>
        </w:rPr>
        <w:t>Beta</w:t>
      </w:r>
      <w:r>
        <w:rPr/>
        <w:t xml:space="preserve"> et </w:t>
      </w:r>
      <w:r>
        <w:rPr>
          <w:rStyle w:val="Accentuationforte"/>
        </w:rPr>
        <w:t>Alpha</w:t>
      </w:r>
      <w:r>
        <w:rPr/>
        <w:t xml:space="preserve">. De plus, le graphique aide à </w:t>
      </w:r>
      <w:r>
        <w:rPr>
          <w:rStyle w:val="Accentuationforte"/>
        </w:rPr>
        <w:t>visualiser</w:t>
      </w:r>
      <w:r>
        <w:rPr/>
        <w:t xml:space="preserve"> la relation linéaire entre les deux. Cela permet d'approfondir l'analyse des actions en fonction de leur comportement par rapport au marché.</w:t>
      </w:r>
    </w:p>
    <w:p>
      <w:pPr>
        <w:pStyle w:val="Normal"/>
        <w:bidi w:val="0"/>
        <w:jc w:val="left"/>
        <w:rPr/>
      </w:pPr>
      <w:r>
        <w:rPr/>
        <w:t>4o</w:t>
      </w:r>
    </w:p>
    <w:p>
      <w:pPr>
        <w:pStyle w:val="Normal"/>
        <w:bidi w:val="0"/>
        <w:jc w:val="left"/>
        <w:rPr/>
      </w:pPr>
      <w:r>
        <w:rPr/>
        <w:t>You said:</w:t>
      </w:r>
    </w:p>
    <w:p>
      <w:pPr>
        <w:pStyle w:val="Normal"/>
        <w:bidi w:val="0"/>
        <w:jc w:val="left"/>
        <w:rPr/>
      </w:pPr>
      <w:r>
        <w:rPr/>
        <w:t>Dans notre contexte, comment utiliser ces outils-là ? Et dans d'autres exemples aussi.</w:t>
      </w:r>
    </w:p>
    <w:p>
      <w:pPr>
        <w:pStyle w:val="Normal"/>
        <w:bidi w:val="0"/>
        <w:jc w:val="left"/>
        <w:rPr/>
      </w:pPr>
      <w:r>
        <w:rPr/>
        <w:t>ChatGPT said:</w:t>
      </w:r>
    </w:p>
    <w:p>
      <w:pPr>
        <w:pStyle w:val="Normal"/>
        <w:bidi w:val="0"/>
        <w:spacing w:lineRule="auto" w:line="276" w:before="0" w:after="140"/>
        <w:jc w:val="left"/>
        <w:rPr/>
      </w:pPr>
      <w:r>
        <w:rPr/>
        <w:t xml:space="preserve">L’utilisation des outils comme </w:t>
      </w:r>
      <w:r>
        <w:rPr>
          <w:rStyle w:val="Accentuationforte"/>
        </w:rPr>
        <w:t>Beta</w:t>
      </w:r>
      <w:r>
        <w:rPr/>
        <w:t xml:space="preserve">, </w:t>
      </w:r>
      <w:r>
        <w:rPr>
          <w:rStyle w:val="Accentuationforte"/>
        </w:rPr>
        <w:t>Alpha</w:t>
      </w:r>
      <w:r>
        <w:rPr/>
        <w:t xml:space="preserve">, </w:t>
      </w:r>
      <w:r>
        <w:rPr>
          <w:rStyle w:val="Accentuationforte"/>
        </w:rPr>
        <w:t>r_value</w:t>
      </w:r>
      <w:r>
        <w:rPr/>
        <w:t xml:space="preserve">, </w:t>
      </w:r>
      <w:r>
        <w:rPr>
          <w:rStyle w:val="Accentuationforte"/>
        </w:rPr>
        <w:t>p_value</w:t>
      </w:r>
      <w:r>
        <w:rPr/>
        <w:t xml:space="preserve">, et </w:t>
      </w:r>
      <w:r>
        <w:rPr>
          <w:rStyle w:val="Accentuationforte"/>
        </w:rPr>
        <w:t>std_err</w:t>
      </w:r>
      <w:r>
        <w:rPr/>
        <w:t xml:space="preserve"> est cruciale dans le contexte de l’analyse de portefeuille, de la gestion du risque, et de la prise de décision d’investissement. Voici comment ces outils peuvent être appliqués </w:t>
      </w:r>
      <w:r>
        <w:rPr>
          <w:rStyle w:val="Accentuationforte"/>
        </w:rPr>
        <w:t>dans votre contexte spécifique</w:t>
      </w:r>
      <w:r>
        <w:rPr/>
        <w:t xml:space="preserve"> (analyse des actions en relation avec le marché), ainsi que dans </w:t>
      </w:r>
      <w:r>
        <w:rPr>
          <w:rStyle w:val="Accentuationforte"/>
        </w:rPr>
        <w:t>d'autres situations courantes</w:t>
      </w:r>
      <w:r>
        <w:rPr/>
        <w:t>.</w:t>
      </w:r>
    </w:p>
    <w:p>
      <w:pPr>
        <w:pStyle w:val="Normal"/>
        <w:bidi w:val="0"/>
        <w:jc w:val="left"/>
        <w:rPr/>
      </w:pPr>
      <w:r>
        <w:rPr/>
        <w:t xml:space="preserve">1. </w:t>
      </w:r>
      <w:r>
        <w:rPr>
          <w:rStyle w:val="Accentuationforte"/>
          <w:b/>
        </w:rPr>
        <w:t>Dans votre contexte : Analyse d'actions en relation avec le marché (S&amp;P 500)</w:t>
      </w:r>
    </w:p>
    <w:p>
      <w:pPr>
        <w:pStyle w:val="Normal"/>
        <w:bidi w:val="0"/>
        <w:spacing w:lineRule="auto" w:line="276" w:before="0" w:after="140"/>
        <w:jc w:val="left"/>
        <w:rPr/>
      </w:pPr>
      <w:r>
        <w:rPr/>
        <w:t xml:space="preserve">Dans votre cas, vous comparez différentes </w:t>
      </w:r>
      <w:r>
        <w:rPr>
          <w:rStyle w:val="Accentuationforte"/>
        </w:rPr>
        <w:t>actions individuelles</w:t>
      </w:r>
      <w:r>
        <w:rPr/>
        <w:t xml:space="preserve"> à un </w:t>
      </w:r>
      <w:r>
        <w:rPr>
          <w:rStyle w:val="Accentuationforte"/>
        </w:rPr>
        <w:t>indice de référence</w:t>
      </w:r>
      <w:r>
        <w:rPr/>
        <w:t xml:space="preserve"> comme le </w:t>
      </w:r>
      <w:r>
        <w:rPr>
          <w:rStyle w:val="Accentuationforte"/>
        </w:rPr>
        <w:t>S&amp;P 500</w:t>
      </w:r>
      <w:r>
        <w:rPr/>
        <w:t>. Voici comment vous pouvez utiliser ces outils :</w:t>
      </w:r>
    </w:p>
    <w:p>
      <w:pPr>
        <w:pStyle w:val="Normal"/>
        <w:bidi w:val="0"/>
        <w:jc w:val="left"/>
        <w:rPr/>
      </w:pPr>
      <w:r>
        <w:rPr/>
        <w:t xml:space="preserve">A. </w:t>
      </w:r>
      <w:r>
        <w:rPr>
          <w:rStyle w:val="Accentuationforte"/>
          <w:b/>
        </w:rPr>
        <w:t>Beta</w:t>
      </w:r>
      <w:r>
        <w:rPr/>
        <w:t xml:space="preserve"> : Volatilité par rapport au marché</w:t>
      </w:r>
    </w:p>
    <w:p>
      <w:pPr>
        <w:pStyle w:val="Normal"/>
        <w:numPr>
          <w:ilvl w:val="0"/>
          <w:numId w:val="244"/>
        </w:numPr>
        <w:tabs>
          <w:tab w:val="left" w:pos="709" w:leader="none"/>
        </w:tabs>
        <w:bidi w:val="0"/>
        <w:spacing w:before="0" w:after="0"/>
        <w:ind w:left="709" w:hanging="283"/>
        <w:jc w:val="left"/>
        <w:rPr/>
      </w:pPr>
      <w:r>
        <w:rPr>
          <w:rStyle w:val="Accentuationforte"/>
        </w:rPr>
        <w:t>Quoi</w:t>
      </w:r>
      <w:r>
        <w:rPr/>
        <w:t xml:space="preserve"> : Le </w:t>
      </w:r>
      <w:r>
        <w:rPr>
          <w:rStyle w:val="Accentuationforte"/>
        </w:rPr>
        <w:t>Beta</w:t>
      </w:r>
      <w:r>
        <w:rPr/>
        <w:t xml:space="preserve"> mesure la </w:t>
      </w:r>
      <w:r>
        <w:rPr>
          <w:rStyle w:val="Accentuationforte"/>
        </w:rPr>
        <w:t>volatilité</w:t>
      </w:r>
      <w:r>
        <w:rPr/>
        <w:t xml:space="preserve"> d’une action par rapport à l’indice de marché.</w:t>
      </w:r>
    </w:p>
    <w:p>
      <w:pPr>
        <w:pStyle w:val="Normal"/>
        <w:numPr>
          <w:ilvl w:val="0"/>
          <w:numId w:val="244"/>
        </w:numPr>
        <w:tabs>
          <w:tab w:val="left" w:pos="709" w:leader="none"/>
        </w:tabs>
        <w:bidi w:val="0"/>
        <w:spacing w:before="0" w:after="0"/>
        <w:ind w:left="709" w:hanging="283"/>
        <w:jc w:val="left"/>
        <w:rPr/>
      </w:pPr>
      <w:r>
        <w:rPr>
          <w:rStyle w:val="Accentuationforte"/>
        </w:rPr>
        <w:t>Pourquoi</w:t>
      </w:r>
      <w:r>
        <w:rPr/>
        <w:t xml:space="preserve"> : Si une action a un </w:t>
      </w:r>
      <w:r>
        <w:rPr>
          <w:rStyle w:val="Accentuationforte"/>
        </w:rPr>
        <w:t>Beta élevé</w:t>
      </w:r>
      <w:r>
        <w:rPr/>
        <w:t xml:space="preserve"> (&gt; 1), cela signifie qu’elle est plus volatile que le marché et donc </w:t>
      </w:r>
      <w:r>
        <w:rPr>
          <w:rStyle w:val="Accentuationforte"/>
        </w:rPr>
        <w:t>plus risquée</w:t>
      </w:r>
      <w:r>
        <w:rPr/>
        <w:t xml:space="preserve">. Par contre, une action avec un </w:t>
      </w:r>
      <w:r>
        <w:rPr>
          <w:rStyle w:val="Accentuationforte"/>
        </w:rPr>
        <w:t>Beta faible</w:t>
      </w:r>
      <w:r>
        <w:rPr/>
        <w:t xml:space="preserve"> (&lt; 1) sera </w:t>
      </w:r>
      <w:r>
        <w:rPr>
          <w:rStyle w:val="Accentuationforte"/>
        </w:rPr>
        <w:t>moins volatile</w:t>
      </w:r>
      <w:r>
        <w:rPr/>
        <w:t xml:space="preserve">, donc potentiellement plus </w:t>
      </w:r>
      <w:r>
        <w:rPr>
          <w:rStyle w:val="Accentuationforte"/>
        </w:rPr>
        <w:t>stable</w:t>
      </w:r>
      <w:r>
        <w:rPr/>
        <w:t>.</w:t>
      </w:r>
    </w:p>
    <w:p>
      <w:pPr>
        <w:pStyle w:val="Normal"/>
        <w:numPr>
          <w:ilvl w:val="0"/>
          <w:numId w:val="244"/>
        </w:numPr>
        <w:tabs>
          <w:tab w:val="left" w:pos="709" w:leader="none"/>
        </w:tabs>
        <w:bidi w:val="0"/>
        <w:spacing w:before="0" w:after="0"/>
        <w:ind w:left="709" w:hanging="283"/>
        <w:jc w:val="left"/>
        <w:rPr/>
      </w:pPr>
      <w:r>
        <w:rPr>
          <w:rStyle w:val="Accentuationforte"/>
        </w:rPr>
        <w:t>Comment l'utiliser</w:t>
      </w:r>
      <w:r>
        <w:rPr/>
        <w:t xml:space="preserve"> :</w:t>
      </w:r>
    </w:p>
    <w:p>
      <w:pPr>
        <w:pStyle w:val="Normal"/>
        <w:numPr>
          <w:ilvl w:val="1"/>
          <w:numId w:val="244"/>
        </w:numPr>
        <w:tabs>
          <w:tab w:val="clear" w:pos="709"/>
          <w:tab w:val="left" w:pos="1418" w:leader="none"/>
        </w:tabs>
        <w:bidi w:val="0"/>
        <w:spacing w:before="0" w:after="0"/>
        <w:ind w:left="1418" w:hanging="283"/>
        <w:jc w:val="left"/>
        <w:rPr/>
      </w:pPr>
      <w:r>
        <w:rPr>
          <w:rStyle w:val="Accentuationforte"/>
        </w:rPr>
        <w:t>Investisseurs agressifs</w:t>
      </w:r>
      <w:r>
        <w:rPr/>
        <w:t xml:space="preserve"> : Si vous êtes prêt à prendre plus de risques, vous pourriez vous concentrer sur des actions avec un </w:t>
      </w:r>
      <w:r>
        <w:rPr>
          <w:rStyle w:val="Accentuationforte"/>
        </w:rPr>
        <w:t>Beta élevé</w:t>
      </w:r>
      <w:r>
        <w:rPr/>
        <w:t xml:space="preserve">, car elles offrent un potentiel de </w:t>
      </w:r>
      <w:r>
        <w:rPr>
          <w:rStyle w:val="Accentuationforte"/>
        </w:rPr>
        <w:t>rendement plus élevé</w:t>
      </w:r>
      <w:r>
        <w:rPr/>
        <w:t>, bien que cela vienne avec une plus grande incertitude.</w:t>
      </w:r>
    </w:p>
    <w:p>
      <w:pPr>
        <w:pStyle w:val="Normal"/>
        <w:numPr>
          <w:ilvl w:val="1"/>
          <w:numId w:val="244"/>
        </w:numPr>
        <w:tabs>
          <w:tab w:val="clear" w:pos="709"/>
          <w:tab w:val="left" w:pos="1418" w:leader="none"/>
        </w:tabs>
        <w:bidi w:val="0"/>
        <w:ind w:left="1418" w:hanging="283"/>
        <w:jc w:val="left"/>
        <w:rPr/>
      </w:pPr>
      <w:r>
        <w:rPr>
          <w:rStyle w:val="Accentuationforte"/>
        </w:rPr>
        <w:t>Investisseurs prudents</w:t>
      </w:r>
      <w:r>
        <w:rPr/>
        <w:t xml:space="preserve"> : Vous pourriez chercher des actions avec un </w:t>
      </w:r>
      <w:r>
        <w:rPr>
          <w:rStyle w:val="Accentuationforte"/>
        </w:rPr>
        <w:t>Beta inférieur à 1</w:t>
      </w:r>
      <w:r>
        <w:rPr/>
        <w:t>, qui sont moins risquées et plus stables, mais qui auront généralement des rendements plus modérés.</w:t>
      </w:r>
    </w:p>
    <w:p>
      <w:pPr>
        <w:pStyle w:val="Normal"/>
        <w:bidi w:val="0"/>
        <w:jc w:val="left"/>
        <w:rPr/>
      </w:pPr>
      <w:r>
        <w:rPr/>
        <w:t xml:space="preserve">B. </w:t>
      </w:r>
      <w:r>
        <w:rPr>
          <w:rStyle w:val="Accentuationforte"/>
          <w:b/>
        </w:rPr>
        <w:t>Alpha</w:t>
      </w:r>
      <w:r>
        <w:rPr/>
        <w:t xml:space="preserve"> : Surperformance ou sous-performance</w:t>
      </w:r>
    </w:p>
    <w:p>
      <w:pPr>
        <w:pStyle w:val="Normal"/>
        <w:numPr>
          <w:ilvl w:val="0"/>
          <w:numId w:val="245"/>
        </w:numPr>
        <w:tabs>
          <w:tab w:val="left" w:pos="709" w:leader="none"/>
        </w:tabs>
        <w:bidi w:val="0"/>
        <w:spacing w:before="0" w:after="0"/>
        <w:ind w:left="709" w:hanging="283"/>
        <w:jc w:val="left"/>
        <w:rPr/>
      </w:pPr>
      <w:r>
        <w:rPr>
          <w:rStyle w:val="Accentuationforte"/>
        </w:rPr>
        <w:t>Quoi</w:t>
      </w:r>
      <w:r>
        <w:rPr/>
        <w:t xml:space="preserve"> : L'</w:t>
      </w:r>
      <w:r>
        <w:rPr>
          <w:rStyle w:val="Accentuationforte"/>
        </w:rPr>
        <w:t>Alpha</w:t>
      </w:r>
      <w:r>
        <w:rPr/>
        <w:t xml:space="preserve"> mesure la </w:t>
      </w:r>
      <w:r>
        <w:rPr>
          <w:rStyle w:val="Accentuationforte"/>
        </w:rPr>
        <w:t>surperformance ou sous-performance</w:t>
      </w:r>
      <w:r>
        <w:rPr/>
        <w:t xml:space="preserve"> d'une action par rapport au marché.</w:t>
      </w:r>
    </w:p>
    <w:p>
      <w:pPr>
        <w:pStyle w:val="Normal"/>
        <w:numPr>
          <w:ilvl w:val="0"/>
          <w:numId w:val="245"/>
        </w:numPr>
        <w:tabs>
          <w:tab w:val="left" w:pos="709" w:leader="none"/>
        </w:tabs>
        <w:bidi w:val="0"/>
        <w:spacing w:before="0" w:after="0"/>
        <w:ind w:left="709" w:hanging="283"/>
        <w:jc w:val="left"/>
        <w:rPr/>
      </w:pPr>
      <w:r>
        <w:rPr>
          <w:rStyle w:val="Accentuationforte"/>
        </w:rPr>
        <w:t>Pourquoi</w:t>
      </w:r>
      <w:r>
        <w:rPr/>
        <w:t xml:space="preserve"> : Si une action a un </w:t>
      </w:r>
      <w:r>
        <w:rPr>
          <w:rStyle w:val="Accentuationforte"/>
        </w:rPr>
        <w:t>Alpha positif</w:t>
      </w:r>
      <w:r>
        <w:rPr/>
        <w:t xml:space="preserve">, cela signifie qu’elle a </w:t>
      </w:r>
      <w:r>
        <w:rPr>
          <w:rStyle w:val="Accentuationforte"/>
        </w:rPr>
        <w:t>surperformé le marché</w:t>
      </w:r>
      <w:r>
        <w:rPr/>
        <w:t xml:space="preserve"> une fois ajustée pour le risque. Un </w:t>
      </w:r>
      <w:r>
        <w:rPr>
          <w:rStyle w:val="Accentuationforte"/>
        </w:rPr>
        <w:t>Alpha négatif</w:t>
      </w:r>
      <w:r>
        <w:rPr/>
        <w:t xml:space="preserve"> indique que l'action a sous-performé le marché.</w:t>
      </w:r>
    </w:p>
    <w:p>
      <w:pPr>
        <w:pStyle w:val="Normal"/>
        <w:numPr>
          <w:ilvl w:val="0"/>
          <w:numId w:val="245"/>
        </w:numPr>
        <w:tabs>
          <w:tab w:val="left" w:pos="709" w:leader="none"/>
        </w:tabs>
        <w:bidi w:val="0"/>
        <w:spacing w:before="0" w:after="0"/>
        <w:ind w:left="709" w:hanging="283"/>
        <w:jc w:val="left"/>
        <w:rPr/>
      </w:pPr>
      <w:r>
        <w:rPr>
          <w:rStyle w:val="Accentuationforte"/>
        </w:rPr>
        <w:t>Comment l'utiliser</w:t>
      </w:r>
      <w:r>
        <w:rPr/>
        <w:t xml:space="preserve"> :</w:t>
      </w:r>
    </w:p>
    <w:p>
      <w:pPr>
        <w:pStyle w:val="Normal"/>
        <w:numPr>
          <w:ilvl w:val="1"/>
          <w:numId w:val="245"/>
        </w:numPr>
        <w:tabs>
          <w:tab w:val="clear" w:pos="709"/>
          <w:tab w:val="left" w:pos="1418" w:leader="none"/>
        </w:tabs>
        <w:bidi w:val="0"/>
        <w:spacing w:before="0" w:after="0"/>
        <w:ind w:left="1418" w:hanging="283"/>
        <w:jc w:val="left"/>
        <w:rPr/>
      </w:pPr>
      <w:r>
        <w:rPr>
          <w:rStyle w:val="Accentuationforte"/>
        </w:rPr>
        <w:t>Investissement actif</w:t>
      </w:r>
      <w:r>
        <w:rPr/>
        <w:t xml:space="preserve"> : Si vous cherchez à battre le marché, vous pouvez vous concentrer sur des actions avec un </w:t>
      </w:r>
      <w:r>
        <w:rPr>
          <w:rStyle w:val="Accentuationforte"/>
        </w:rPr>
        <w:t>Alpha élevé</w:t>
      </w:r>
      <w:r>
        <w:rPr/>
        <w:t>, ce qui signifie qu’elles ont apporté un rendement supplémentaire par rapport à ce que le risque de marché aurait pu laisser prévoir.</w:t>
      </w:r>
    </w:p>
    <w:p>
      <w:pPr>
        <w:pStyle w:val="Normal"/>
        <w:numPr>
          <w:ilvl w:val="1"/>
          <w:numId w:val="245"/>
        </w:numPr>
        <w:tabs>
          <w:tab w:val="clear" w:pos="709"/>
          <w:tab w:val="left" w:pos="1418" w:leader="none"/>
        </w:tabs>
        <w:bidi w:val="0"/>
        <w:ind w:left="1418" w:hanging="283"/>
        <w:jc w:val="left"/>
        <w:rPr/>
      </w:pPr>
      <w:r>
        <w:rPr>
          <w:rStyle w:val="Accentuationforte"/>
        </w:rPr>
        <w:t>Gestion de portefeuille</w:t>
      </w:r>
      <w:r>
        <w:rPr/>
        <w:t xml:space="preserve"> : Vous pourriez vouloir éliminer ou réduire l’exposition à des actions ayant un </w:t>
      </w:r>
      <w:r>
        <w:rPr>
          <w:rStyle w:val="Accentuationforte"/>
        </w:rPr>
        <w:t>Alpha négatif</w:t>
      </w:r>
      <w:r>
        <w:rPr/>
        <w:t>, car elles sont moins performantes par rapport au marché.</w:t>
      </w:r>
    </w:p>
    <w:p>
      <w:pPr>
        <w:pStyle w:val="Normal"/>
        <w:bidi w:val="0"/>
        <w:jc w:val="left"/>
        <w:rPr/>
      </w:pPr>
      <w:r>
        <w:rPr/>
        <w:t xml:space="preserve">C. </w:t>
      </w:r>
      <w:r>
        <w:rPr>
          <w:rStyle w:val="Accentuationforte"/>
          <w:b/>
        </w:rPr>
        <w:t>r_value</w:t>
      </w:r>
      <w:r>
        <w:rPr/>
        <w:t xml:space="preserve"> : Force de la relation avec le marché</w:t>
      </w:r>
    </w:p>
    <w:p>
      <w:pPr>
        <w:pStyle w:val="Normal"/>
        <w:numPr>
          <w:ilvl w:val="0"/>
          <w:numId w:val="246"/>
        </w:numPr>
        <w:tabs>
          <w:tab w:val="left" w:pos="709" w:leader="none"/>
        </w:tabs>
        <w:bidi w:val="0"/>
        <w:spacing w:before="0" w:after="0"/>
        <w:ind w:left="709" w:hanging="283"/>
        <w:jc w:val="left"/>
        <w:rPr/>
      </w:pPr>
      <w:r>
        <w:rPr>
          <w:rStyle w:val="Accentuationforte"/>
        </w:rPr>
        <w:t>Quoi</w:t>
      </w:r>
      <w:r>
        <w:rPr/>
        <w:t xml:space="preserve"> : Le </w:t>
      </w:r>
      <w:r>
        <w:rPr>
          <w:rStyle w:val="Accentuationforte"/>
        </w:rPr>
        <w:t>r_value</w:t>
      </w:r>
      <w:r>
        <w:rPr/>
        <w:t xml:space="preserve"> (coefficient de corrélation) montre </w:t>
      </w:r>
      <w:r>
        <w:rPr>
          <w:rStyle w:val="Accentuationforte"/>
        </w:rPr>
        <w:t>dans quelle mesure</w:t>
      </w:r>
      <w:r>
        <w:rPr/>
        <w:t xml:space="preserve"> une action est </w:t>
      </w:r>
      <w:r>
        <w:rPr>
          <w:rStyle w:val="Accentuationforte"/>
        </w:rPr>
        <w:t>corrélée avec le marché</w:t>
      </w:r>
      <w:r>
        <w:rPr/>
        <w:t>.</w:t>
      </w:r>
    </w:p>
    <w:p>
      <w:pPr>
        <w:pStyle w:val="Normal"/>
        <w:numPr>
          <w:ilvl w:val="0"/>
          <w:numId w:val="246"/>
        </w:numPr>
        <w:tabs>
          <w:tab w:val="left" w:pos="709" w:leader="none"/>
        </w:tabs>
        <w:bidi w:val="0"/>
        <w:spacing w:before="0" w:after="0"/>
        <w:ind w:left="709" w:hanging="283"/>
        <w:jc w:val="left"/>
        <w:rPr/>
      </w:pPr>
      <w:r>
        <w:rPr>
          <w:rStyle w:val="Accentuationforte"/>
        </w:rPr>
        <w:t>Pourquoi</w:t>
      </w:r>
      <w:r>
        <w:rPr/>
        <w:t xml:space="preserve"> : Un </w:t>
      </w:r>
      <w:r>
        <w:rPr>
          <w:rStyle w:val="Accentuationforte"/>
        </w:rPr>
        <w:t>r_value</w:t>
      </w:r>
      <w:r>
        <w:rPr/>
        <w:t xml:space="preserve"> proche de </w:t>
      </w:r>
      <w:r>
        <w:rPr>
          <w:rStyle w:val="Accentuationforte"/>
        </w:rPr>
        <w:t>1</w:t>
      </w:r>
      <w:r>
        <w:rPr/>
        <w:t xml:space="preserve"> indique que l'action suit de près le marché, tandis qu’un </w:t>
      </w:r>
      <w:r>
        <w:rPr>
          <w:rStyle w:val="Accentuationforte"/>
        </w:rPr>
        <w:t>r_value faible</w:t>
      </w:r>
      <w:r>
        <w:rPr/>
        <w:t xml:space="preserve"> signifie que l’action a un comportement </w:t>
      </w:r>
      <w:r>
        <w:rPr>
          <w:rStyle w:val="Accentuationforte"/>
        </w:rPr>
        <w:t>indépendant</w:t>
      </w:r>
      <w:r>
        <w:rPr/>
        <w:t xml:space="preserve"> du marché.</w:t>
      </w:r>
    </w:p>
    <w:p>
      <w:pPr>
        <w:pStyle w:val="Normal"/>
        <w:numPr>
          <w:ilvl w:val="0"/>
          <w:numId w:val="246"/>
        </w:numPr>
        <w:tabs>
          <w:tab w:val="left" w:pos="709" w:leader="none"/>
        </w:tabs>
        <w:bidi w:val="0"/>
        <w:spacing w:before="0" w:after="0"/>
        <w:ind w:left="709" w:hanging="283"/>
        <w:jc w:val="left"/>
        <w:rPr/>
      </w:pPr>
      <w:r>
        <w:rPr>
          <w:rStyle w:val="Accentuationforte"/>
        </w:rPr>
        <w:t>Comment l'utiliser</w:t>
      </w:r>
      <w:r>
        <w:rPr/>
        <w:t xml:space="preserve"> :</w:t>
      </w:r>
    </w:p>
    <w:p>
      <w:pPr>
        <w:pStyle w:val="Normal"/>
        <w:numPr>
          <w:ilvl w:val="1"/>
          <w:numId w:val="246"/>
        </w:numPr>
        <w:tabs>
          <w:tab w:val="clear" w:pos="709"/>
          <w:tab w:val="left" w:pos="1418" w:leader="none"/>
        </w:tabs>
        <w:bidi w:val="0"/>
        <w:ind w:left="1418" w:hanging="283"/>
        <w:jc w:val="left"/>
        <w:rPr/>
      </w:pPr>
      <w:r>
        <w:rPr>
          <w:rStyle w:val="Accentuationforte"/>
        </w:rPr>
        <w:t>Diversification</w:t>
      </w:r>
      <w:r>
        <w:rPr/>
        <w:t xml:space="preserve"> : Si vous souhaitez </w:t>
      </w:r>
      <w:r>
        <w:rPr>
          <w:rStyle w:val="Accentuationforte"/>
        </w:rPr>
        <w:t>diversifier votre portefeuille</w:t>
      </w:r>
      <w:r>
        <w:rPr/>
        <w:t xml:space="preserve">, vous pourriez chercher des actions avec un </w:t>
      </w:r>
      <w:r>
        <w:rPr>
          <w:rStyle w:val="Accentuationforte"/>
        </w:rPr>
        <w:t>r_value faible</w:t>
      </w:r>
      <w:r>
        <w:rPr/>
        <w:t xml:space="preserve"> par rapport au marché. Ces actions ne suivent pas forcément les tendances du marché, ce qui peut aider à réduire le risque global du portefeuille.</w:t>
      </w:r>
    </w:p>
    <w:p>
      <w:pPr>
        <w:pStyle w:val="Normal"/>
        <w:bidi w:val="0"/>
        <w:jc w:val="left"/>
        <w:rPr/>
      </w:pPr>
      <w:r>
        <w:rPr/>
        <w:t xml:space="preserve">D. </w:t>
      </w:r>
      <w:r>
        <w:rPr>
          <w:rStyle w:val="Accentuationforte"/>
          <w:b/>
        </w:rPr>
        <w:t>p_value</w:t>
      </w:r>
      <w:r>
        <w:rPr/>
        <w:t xml:space="preserve"> et </w:t>
      </w:r>
      <w:r>
        <w:rPr>
          <w:rStyle w:val="Accentuationforte"/>
          <w:b/>
        </w:rPr>
        <w:t>std_err</w:t>
      </w:r>
      <w:r>
        <w:rPr/>
        <w:t xml:space="preserve"> : Significativité statistique et précision</w:t>
      </w:r>
    </w:p>
    <w:p>
      <w:pPr>
        <w:pStyle w:val="Normal"/>
        <w:numPr>
          <w:ilvl w:val="0"/>
          <w:numId w:val="247"/>
        </w:numPr>
        <w:tabs>
          <w:tab w:val="left" w:pos="709" w:leader="none"/>
        </w:tabs>
        <w:bidi w:val="0"/>
        <w:spacing w:before="0" w:after="0"/>
        <w:ind w:left="709" w:hanging="283"/>
        <w:jc w:val="left"/>
        <w:rPr/>
      </w:pPr>
      <w:r>
        <w:rPr>
          <w:rStyle w:val="Accentuationforte"/>
        </w:rPr>
        <w:t>Quoi</w:t>
      </w:r>
      <w:r>
        <w:rPr/>
        <w:t xml:space="preserve"> : Le </w:t>
      </w:r>
      <w:r>
        <w:rPr>
          <w:rStyle w:val="Accentuationforte"/>
        </w:rPr>
        <w:t>p_value</w:t>
      </w:r>
      <w:r>
        <w:rPr/>
        <w:t xml:space="preserve"> permet de savoir si le </w:t>
      </w:r>
      <w:r>
        <w:rPr>
          <w:rStyle w:val="Accentuationforte"/>
        </w:rPr>
        <w:t>Beta</w:t>
      </w:r>
      <w:r>
        <w:rPr/>
        <w:t xml:space="preserve"> est statistiquement significatif, et l’</w:t>
      </w:r>
      <w:r>
        <w:rPr>
          <w:rStyle w:val="Accentuationforte"/>
        </w:rPr>
        <w:t>erreur standard (std_err)</w:t>
      </w:r>
      <w:r>
        <w:rPr/>
        <w:t xml:space="preserve"> vous dit à quel point l'estimation du Beta est précise.</w:t>
      </w:r>
    </w:p>
    <w:p>
      <w:pPr>
        <w:pStyle w:val="Normal"/>
        <w:numPr>
          <w:ilvl w:val="0"/>
          <w:numId w:val="247"/>
        </w:numPr>
        <w:tabs>
          <w:tab w:val="left" w:pos="709" w:leader="none"/>
        </w:tabs>
        <w:bidi w:val="0"/>
        <w:spacing w:before="0" w:after="0"/>
        <w:ind w:left="709" w:hanging="283"/>
        <w:jc w:val="left"/>
        <w:rPr/>
      </w:pPr>
      <w:r>
        <w:rPr>
          <w:rStyle w:val="Accentuationforte"/>
        </w:rPr>
        <w:t>Pourquoi</w:t>
      </w:r>
      <w:r>
        <w:rPr/>
        <w:t xml:space="preserve"> : Si le </w:t>
      </w:r>
      <w:r>
        <w:rPr>
          <w:rStyle w:val="Accentuationforte"/>
        </w:rPr>
        <w:t>p_value</w:t>
      </w:r>
      <w:r>
        <w:rPr/>
        <w:t xml:space="preserve"> est faible (par exemple, </w:t>
      </w:r>
      <w:r>
        <w:rPr>
          <w:rStyle w:val="Accentuationforte"/>
        </w:rPr>
        <w:t>p &lt; 0,05</w:t>
      </w:r>
      <w:r>
        <w:rPr/>
        <w:t xml:space="preserve">), cela signifie que la relation entre l'action et le marché est </w:t>
      </w:r>
      <w:r>
        <w:rPr>
          <w:rStyle w:val="Accentuationforte"/>
        </w:rPr>
        <w:t>statistiquement significative</w:t>
      </w:r>
      <w:r>
        <w:rPr/>
        <w:t>.</w:t>
      </w:r>
    </w:p>
    <w:p>
      <w:pPr>
        <w:pStyle w:val="Normal"/>
        <w:numPr>
          <w:ilvl w:val="0"/>
          <w:numId w:val="247"/>
        </w:numPr>
        <w:tabs>
          <w:tab w:val="left" w:pos="709" w:leader="none"/>
        </w:tabs>
        <w:bidi w:val="0"/>
        <w:spacing w:before="0" w:after="0"/>
        <w:ind w:left="709" w:hanging="283"/>
        <w:jc w:val="left"/>
        <w:rPr/>
      </w:pPr>
      <w:r>
        <w:rPr>
          <w:rStyle w:val="Accentuationforte"/>
        </w:rPr>
        <w:t>Comment l'utiliser</w:t>
      </w:r>
      <w:r>
        <w:rPr/>
        <w:t xml:space="preserve"> :</w:t>
      </w:r>
    </w:p>
    <w:p>
      <w:pPr>
        <w:pStyle w:val="Normal"/>
        <w:numPr>
          <w:ilvl w:val="1"/>
          <w:numId w:val="247"/>
        </w:numPr>
        <w:tabs>
          <w:tab w:val="clear" w:pos="709"/>
          <w:tab w:val="left" w:pos="1418" w:leader="none"/>
        </w:tabs>
        <w:bidi w:val="0"/>
        <w:spacing w:before="0" w:after="0"/>
        <w:ind w:left="1418" w:hanging="283"/>
        <w:jc w:val="left"/>
        <w:rPr/>
      </w:pPr>
      <w:r>
        <w:rPr>
          <w:rStyle w:val="Accentuationforte"/>
        </w:rPr>
        <w:t>Confiance dans les résultats</w:t>
      </w:r>
      <w:r>
        <w:rPr/>
        <w:t xml:space="preserve"> : Si vous avez un </w:t>
      </w:r>
      <w:r>
        <w:rPr>
          <w:rStyle w:val="Accentuationforte"/>
        </w:rPr>
        <w:t>p_value très élevé</w:t>
      </w:r>
      <w:r>
        <w:rPr/>
        <w:t>, cela peut indiquer que la relation entre l'action et le marché est faible ou non significative, donc il faut être prudent dans l'interprétation des résultats.</w:t>
      </w:r>
    </w:p>
    <w:p>
      <w:pPr>
        <w:pStyle w:val="Normal"/>
        <w:numPr>
          <w:ilvl w:val="1"/>
          <w:numId w:val="247"/>
        </w:numPr>
        <w:tabs>
          <w:tab w:val="clear" w:pos="709"/>
          <w:tab w:val="left" w:pos="1418" w:leader="none"/>
        </w:tabs>
        <w:bidi w:val="0"/>
        <w:ind w:left="1418" w:hanging="283"/>
        <w:jc w:val="left"/>
        <w:rPr/>
      </w:pPr>
      <w:r>
        <w:rPr>
          <w:rStyle w:val="Accentuationforte"/>
        </w:rPr>
        <w:t>Évaluation des risques</w:t>
      </w:r>
      <w:r>
        <w:rPr/>
        <w:t xml:space="preserve"> : Si l’</w:t>
      </w:r>
      <w:r>
        <w:rPr>
          <w:rStyle w:val="Accentuationforte"/>
        </w:rPr>
        <w:t>erreur standard</w:t>
      </w:r>
      <w:r>
        <w:rPr/>
        <w:t xml:space="preserve"> est élevée, cela signifie que l’estimation du </w:t>
      </w:r>
      <w:r>
        <w:rPr>
          <w:rStyle w:val="Accentuationforte"/>
        </w:rPr>
        <w:t>Beta</w:t>
      </w:r>
      <w:r>
        <w:rPr/>
        <w:t xml:space="preserve"> est imprécise, ce qui peut indiquer un risque plus important.</w:t>
      </w:r>
    </w:p>
    <w:p>
      <w:pPr>
        <w:pStyle w:val="Normal"/>
        <w:bidi w:val="0"/>
        <w:jc w:val="left"/>
        <w:rPr/>
      </w:pPr>
      <w:r>
        <w:rPr/>
        <w:t>Exemple concret dans votre contexte :</w:t>
      </w:r>
    </w:p>
    <w:p>
      <w:pPr>
        <w:pStyle w:val="Normal"/>
        <w:bidi w:val="0"/>
        <w:spacing w:lineRule="auto" w:line="276" w:before="0" w:after="140"/>
        <w:jc w:val="left"/>
        <w:rPr/>
      </w:pPr>
      <w:r>
        <w:rPr/>
        <w:t xml:space="preserve">Supposons que vous analysez les actions </w:t>
      </w:r>
      <w:r>
        <w:rPr>
          <w:rStyle w:val="Accentuationforte"/>
        </w:rPr>
        <w:t>Apple</w:t>
      </w:r>
      <w:r>
        <w:rPr/>
        <w:t xml:space="preserve"> et </w:t>
      </w:r>
      <w:r>
        <w:rPr>
          <w:rStyle w:val="Accentuationforte"/>
        </w:rPr>
        <w:t>Tesla</w:t>
      </w:r>
      <w:r>
        <w:rPr/>
        <w:t xml:space="preserve"> par rapport au S&amp;P 500.</w:t>
      </w:r>
    </w:p>
    <w:p>
      <w:pPr>
        <w:pStyle w:val="Normal"/>
        <w:numPr>
          <w:ilvl w:val="0"/>
          <w:numId w:val="248"/>
        </w:numPr>
        <w:tabs>
          <w:tab w:val="left" w:pos="709" w:leader="none"/>
        </w:tabs>
        <w:bidi w:val="0"/>
        <w:spacing w:before="0" w:after="0"/>
        <w:ind w:left="709" w:hanging="283"/>
        <w:jc w:val="left"/>
        <w:rPr/>
      </w:pPr>
      <w:r>
        <w:rPr>
          <w:rStyle w:val="Accentuationforte"/>
        </w:rPr>
        <w:t>Apple</w:t>
      </w:r>
      <w:r>
        <w:rPr/>
        <w:t xml:space="preserve"> a un </w:t>
      </w:r>
      <w:r>
        <w:rPr>
          <w:rStyle w:val="Accentuationforte"/>
        </w:rPr>
        <w:t>Beta de 1,2</w:t>
      </w:r>
      <w:r>
        <w:rPr/>
        <w:t xml:space="preserve"> et un </w:t>
      </w:r>
      <w:r>
        <w:rPr>
          <w:rStyle w:val="Accentuationforte"/>
        </w:rPr>
        <w:t>Alpha de 0,03</w:t>
      </w:r>
      <w:r>
        <w:rPr/>
        <w:t xml:space="preserve"> : Cela signifie que </w:t>
      </w:r>
      <w:r>
        <w:rPr>
          <w:rStyle w:val="Accentuationforte"/>
        </w:rPr>
        <w:t>Apple</w:t>
      </w:r>
      <w:r>
        <w:rPr/>
        <w:t xml:space="preserve"> est 20 % plus volatile que le marché, mais qu'elle a </w:t>
      </w:r>
      <w:r>
        <w:rPr>
          <w:rStyle w:val="Accentuationforte"/>
        </w:rPr>
        <w:t>surperformé</w:t>
      </w:r>
      <w:r>
        <w:rPr/>
        <w:t xml:space="preserve"> de 3 % ajusté pour le risque.</w:t>
      </w:r>
    </w:p>
    <w:p>
      <w:pPr>
        <w:pStyle w:val="Normal"/>
        <w:numPr>
          <w:ilvl w:val="0"/>
          <w:numId w:val="248"/>
        </w:numPr>
        <w:tabs>
          <w:tab w:val="left" w:pos="709" w:leader="none"/>
        </w:tabs>
        <w:bidi w:val="0"/>
        <w:ind w:left="709" w:hanging="283"/>
        <w:jc w:val="left"/>
        <w:rPr/>
      </w:pPr>
      <w:r>
        <w:rPr>
          <w:rStyle w:val="Accentuationforte"/>
        </w:rPr>
        <w:t>Tesla</w:t>
      </w:r>
      <w:r>
        <w:rPr/>
        <w:t xml:space="preserve"> a un </w:t>
      </w:r>
      <w:r>
        <w:rPr>
          <w:rStyle w:val="Accentuationforte"/>
        </w:rPr>
        <w:t>Beta de 1,5</w:t>
      </w:r>
      <w:r>
        <w:rPr/>
        <w:t xml:space="preserve"> et un </w:t>
      </w:r>
      <w:r>
        <w:rPr>
          <w:rStyle w:val="Accentuationforte"/>
        </w:rPr>
        <w:t>Alpha de 0,05</w:t>
      </w:r>
      <w:r>
        <w:rPr/>
        <w:t xml:space="preserve"> : </w:t>
      </w:r>
      <w:r>
        <w:rPr>
          <w:rStyle w:val="Accentuationforte"/>
        </w:rPr>
        <w:t>Tesla</w:t>
      </w:r>
      <w:r>
        <w:rPr/>
        <w:t xml:space="preserve"> est 50 % plus volatile que le marché, mais elle a </w:t>
      </w:r>
      <w:r>
        <w:rPr>
          <w:rStyle w:val="Accentuationforte"/>
        </w:rPr>
        <w:t>surperformé</w:t>
      </w:r>
      <w:r>
        <w:rPr/>
        <w:t xml:space="preserve"> le marché de 5 %. Cela montre que </w:t>
      </w:r>
      <w:r>
        <w:rPr>
          <w:rStyle w:val="Accentuationforte"/>
        </w:rPr>
        <w:t>Tesla</w:t>
      </w:r>
      <w:r>
        <w:rPr/>
        <w:t xml:space="preserve"> est une action à plus haut risque, mais potentiellement plus lucrative pour un investisseur agressif.</w:t>
      </w:r>
    </w:p>
    <w:p>
      <w:pPr>
        <w:pStyle w:val="Normal"/>
        <w:bidi w:val="0"/>
        <w:jc w:val="left"/>
        <w:rPr/>
      </w:pPr>
      <w:r>
        <w:rPr/>
      </w:r>
    </w:p>
    <w:p>
      <w:pPr>
        <w:pStyle w:val="Normal"/>
        <w:bidi w:val="0"/>
        <w:jc w:val="left"/>
        <w:rPr/>
      </w:pPr>
      <w:r>
        <w:rPr/>
        <w:t xml:space="preserve">2. </w:t>
      </w:r>
      <w:r>
        <w:rPr>
          <w:rStyle w:val="Accentuationforte"/>
          <w:b/>
        </w:rPr>
        <w:t>Dans d'autres contextes : Utilisation des outils dans diverses stratégies d'investissement</w:t>
      </w:r>
    </w:p>
    <w:p>
      <w:pPr>
        <w:pStyle w:val="Normal"/>
        <w:bidi w:val="0"/>
        <w:jc w:val="left"/>
        <w:rPr/>
      </w:pPr>
      <w:r>
        <w:rPr/>
        <w:t xml:space="preserve">A. </w:t>
      </w:r>
      <w:r>
        <w:rPr>
          <w:rStyle w:val="Accentuationforte"/>
          <w:b/>
        </w:rPr>
        <w:t>Gestion de portefeuille diversifié</w:t>
      </w:r>
    </w:p>
    <w:p>
      <w:pPr>
        <w:pStyle w:val="Normal"/>
        <w:numPr>
          <w:ilvl w:val="0"/>
          <w:numId w:val="249"/>
        </w:numPr>
        <w:tabs>
          <w:tab w:val="left" w:pos="709" w:leader="none"/>
        </w:tabs>
        <w:bidi w:val="0"/>
        <w:spacing w:before="0" w:after="0"/>
        <w:ind w:left="709" w:hanging="283"/>
        <w:jc w:val="left"/>
        <w:rPr/>
      </w:pPr>
      <w:r>
        <w:rPr>
          <w:rStyle w:val="Accentuationforte"/>
        </w:rPr>
        <w:t>Utiliser le Beta pour gérer le risque</w:t>
      </w:r>
      <w:r>
        <w:rPr/>
        <w:t xml:space="preserve"> : Lors de la gestion d'un </w:t>
      </w:r>
      <w:r>
        <w:rPr>
          <w:rStyle w:val="Accentuationforte"/>
        </w:rPr>
        <w:t>portefeuille diversifié</w:t>
      </w:r>
      <w:r>
        <w:rPr/>
        <w:t xml:space="preserve">, vous pouvez équilibrer le risque global en choisissant des actions avec des </w:t>
      </w:r>
      <w:r>
        <w:rPr>
          <w:rStyle w:val="Accentuationforte"/>
        </w:rPr>
        <w:t>Betas variés</w:t>
      </w:r>
      <w:r>
        <w:rPr/>
        <w:t xml:space="preserve">. Par exemple, si vous avez déjà des actions à </w:t>
      </w:r>
      <w:r>
        <w:rPr>
          <w:rStyle w:val="Accentuationforte"/>
        </w:rPr>
        <w:t>Beta élevé</w:t>
      </w:r>
      <w:r>
        <w:rPr/>
        <w:t xml:space="preserve">, vous pouvez compenser en ajoutant des actions à </w:t>
      </w:r>
      <w:r>
        <w:rPr>
          <w:rStyle w:val="Accentuationforte"/>
        </w:rPr>
        <w:t>Beta faible</w:t>
      </w:r>
      <w:r>
        <w:rPr/>
        <w:t xml:space="preserve"> pour réduire la volatilité du portefeuille.</w:t>
      </w:r>
    </w:p>
    <w:p>
      <w:pPr>
        <w:pStyle w:val="Normal"/>
        <w:numPr>
          <w:ilvl w:val="0"/>
          <w:numId w:val="249"/>
        </w:numPr>
        <w:tabs>
          <w:tab w:val="left" w:pos="709" w:leader="none"/>
        </w:tabs>
        <w:bidi w:val="0"/>
        <w:ind w:left="709" w:hanging="283"/>
        <w:jc w:val="left"/>
        <w:rPr/>
      </w:pPr>
      <w:r>
        <w:rPr>
          <w:rStyle w:val="Accentuationforte"/>
        </w:rPr>
        <w:t>Utiliser l'Alpha pour choisir des actions</w:t>
      </w:r>
      <w:r>
        <w:rPr/>
        <w:t xml:space="preserve"> : Si vous avez plusieurs actions avec un </w:t>
      </w:r>
      <w:r>
        <w:rPr>
          <w:rStyle w:val="Accentuationforte"/>
        </w:rPr>
        <w:t>Beta similaire</w:t>
      </w:r>
      <w:r>
        <w:rPr/>
        <w:t xml:space="preserve">, vous pouvez choisir celles qui ont un </w:t>
      </w:r>
      <w:r>
        <w:rPr>
          <w:rStyle w:val="Accentuationforte"/>
        </w:rPr>
        <w:t>Alpha positif</w:t>
      </w:r>
      <w:r>
        <w:rPr/>
        <w:t xml:space="preserve"> pour maximiser les rendements ajustés pour le risque.</w:t>
      </w:r>
    </w:p>
    <w:p>
      <w:pPr>
        <w:pStyle w:val="Normal"/>
        <w:bidi w:val="0"/>
        <w:jc w:val="left"/>
        <w:rPr/>
      </w:pPr>
      <w:r>
        <w:rPr/>
        <w:t xml:space="preserve">B. </w:t>
      </w:r>
      <w:r>
        <w:rPr>
          <w:rStyle w:val="Accentuationforte"/>
          <w:b/>
        </w:rPr>
        <w:t>Stratégie d’investissement sectorielle</w:t>
      </w:r>
    </w:p>
    <w:p>
      <w:pPr>
        <w:pStyle w:val="Normal"/>
        <w:numPr>
          <w:ilvl w:val="0"/>
          <w:numId w:val="250"/>
        </w:numPr>
        <w:tabs>
          <w:tab w:val="left" w:pos="709" w:leader="none"/>
        </w:tabs>
        <w:bidi w:val="0"/>
        <w:spacing w:before="0" w:after="0"/>
        <w:ind w:left="709" w:hanging="283"/>
        <w:jc w:val="left"/>
        <w:rPr/>
      </w:pPr>
      <w:r>
        <w:rPr>
          <w:rStyle w:val="Accentuationforte"/>
        </w:rPr>
        <w:t>Utiliser le Beta pour évaluer les secteurs</w:t>
      </w:r>
      <w:r>
        <w:rPr/>
        <w:t xml:space="preserve"> : Certains secteurs sont traditionnellement plus volatils que d’autres (comme les </w:t>
      </w:r>
      <w:r>
        <w:rPr>
          <w:rStyle w:val="Accentuationforte"/>
        </w:rPr>
        <w:t>technologies</w:t>
      </w:r>
      <w:r>
        <w:rPr/>
        <w:t xml:space="preserve">), alors que d’autres secteurs (comme les </w:t>
      </w:r>
      <w:r>
        <w:rPr>
          <w:rStyle w:val="Accentuationforte"/>
        </w:rPr>
        <w:t>services publics</w:t>
      </w:r>
      <w:r>
        <w:rPr/>
        <w:t xml:space="preserve">) sont plus stables. Le </w:t>
      </w:r>
      <w:r>
        <w:rPr>
          <w:rStyle w:val="Accentuationforte"/>
        </w:rPr>
        <w:t>Beta sectoriel</w:t>
      </w:r>
      <w:r>
        <w:rPr/>
        <w:t xml:space="preserve"> peut vous aider à choisir des secteurs selon votre tolérance au risque.</w:t>
      </w:r>
    </w:p>
    <w:p>
      <w:pPr>
        <w:pStyle w:val="Normal"/>
        <w:numPr>
          <w:ilvl w:val="0"/>
          <w:numId w:val="250"/>
        </w:numPr>
        <w:tabs>
          <w:tab w:val="left" w:pos="709" w:leader="none"/>
        </w:tabs>
        <w:bidi w:val="0"/>
        <w:ind w:left="709" w:hanging="283"/>
        <w:jc w:val="left"/>
        <w:rPr/>
      </w:pPr>
      <w:r>
        <w:rPr>
          <w:rStyle w:val="Accentuationforte"/>
        </w:rPr>
        <w:t>Utiliser l'Alpha pour évaluer les fonds sectoriels</w:t>
      </w:r>
      <w:r>
        <w:rPr/>
        <w:t xml:space="preserve"> : Si vous investissez dans des </w:t>
      </w:r>
      <w:r>
        <w:rPr>
          <w:rStyle w:val="Accentuationforte"/>
        </w:rPr>
        <w:t>fonds sectoriels</w:t>
      </w:r>
      <w:r>
        <w:rPr/>
        <w:t xml:space="preserve"> ou des </w:t>
      </w:r>
      <w:r>
        <w:rPr>
          <w:rStyle w:val="Accentuationforte"/>
        </w:rPr>
        <w:t>ETF sectoriels</w:t>
      </w:r>
      <w:r>
        <w:rPr/>
        <w:t>, l'</w:t>
      </w:r>
      <w:r>
        <w:rPr>
          <w:rStyle w:val="Accentuationforte"/>
        </w:rPr>
        <w:t>Alpha</w:t>
      </w:r>
      <w:r>
        <w:rPr/>
        <w:t xml:space="preserve"> vous permet de voir si le gestionnaire du fonds a réussi à </w:t>
      </w:r>
      <w:r>
        <w:rPr>
          <w:rStyle w:val="Accentuationforte"/>
        </w:rPr>
        <w:t>surperformer le secteur</w:t>
      </w:r>
      <w:r>
        <w:rPr/>
        <w:t>.</w:t>
      </w:r>
    </w:p>
    <w:p>
      <w:pPr>
        <w:pStyle w:val="Normal"/>
        <w:bidi w:val="0"/>
        <w:jc w:val="left"/>
        <w:rPr/>
      </w:pPr>
      <w:r>
        <w:rPr/>
        <w:t xml:space="preserve">C. </w:t>
      </w:r>
      <w:r>
        <w:rPr>
          <w:rStyle w:val="Accentuationforte"/>
          <w:b/>
        </w:rPr>
        <w:t>Investissement à long terme</w:t>
      </w:r>
    </w:p>
    <w:p>
      <w:pPr>
        <w:pStyle w:val="Normal"/>
        <w:numPr>
          <w:ilvl w:val="0"/>
          <w:numId w:val="251"/>
        </w:numPr>
        <w:tabs>
          <w:tab w:val="left" w:pos="709" w:leader="none"/>
        </w:tabs>
        <w:bidi w:val="0"/>
        <w:spacing w:before="0" w:after="0"/>
        <w:ind w:left="709" w:hanging="283"/>
        <w:jc w:val="left"/>
        <w:rPr/>
      </w:pPr>
      <w:r>
        <w:rPr>
          <w:rStyle w:val="Accentuationforte"/>
        </w:rPr>
        <w:t>Beta faible pour minimiser la volatilité</w:t>
      </w:r>
      <w:r>
        <w:rPr/>
        <w:t xml:space="preserve"> : Si vous adoptez une stratégie d’</w:t>
      </w:r>
      <w:r>
        <w:rPr>
          <w:rStyle w:val="Accentuationforte"/>
        </w:rPr>
        <w:t>investissement à long terme</w:t>
      </w:r>
      <w:r>
        <w:rPr/>
        <w:t xml:space="preserve">, vous voudrez peut-être vous concentrer sur des actions avec un </w:t>
      </w:r>
      <w:r>
        <w:rPr>
          <w:rStyle w:val="Accentuationforte"/>
        </w:rPr>
        <w:t>Beta faible</w:t>
      </w:r>
      <w:r>
        <w:rPr/>
        <w:t xml:space="preserve"> pour éviter les fortes fluctuations à court terme. Cela peut vous permettre de rester plus serein sur le long terme sans subir trop de volatilité.</w:t>
      </w:r>
    </w:p>
    <w:p>
      <w:pPr>
        <w:pStyle w:val="Normal"/>
        <w:numPr>
          <w:ilvl w:val="0"/>
          <w:numId w:val="251"/>
        </w:numPr>
        <w:tabs>
          <w:tab w:val="left" w:pos="709" w:leader="none"/>
        </w:tabs>
        <w:bidi w:val="0"/>
        <w:ind w:left="709" w:hanging="283"/>
        <w:jc w:val="left"/>
        <w:rPr/>
      </w:pPr>
      <w:r>
        <w:rPr>
          <w:rStyle w:val="Accentuationforte"/>
        </w:rPr>
        <w:t>Utiliser l'Alpha pour des actions de qualité</w:t>
      </w:r>
      <w:r>
        <w:rPr/>
        <w:t xml:space="preserve"> : Pour un investisseur à long terme, un </w:t>
      </w:r>
      <w:r>
        <w:rPr>
          <w:rStyle w:val="Accentuationforte"/>
        </w:rPr>
        <w:t>Alpha élevé</w:t>
      </w:r>
      <w:r>
        <w:rPr/>
        <w:t xml:space="preserve"> est un indicateur qu'une action a </w:t>
      </w:r>
      <w:r>
        <w:rPr>
          <w:rStyle w:val="Accentuationforte"/>
        </w:rPr>
        <w:t>surperformé de manière cohérente</w:t>
      </w:r>
      <w:r>
        <w:rPr/>
        <w:t xml:space="preserve"> par rapport au marché, ce qui peut être un bon signe de la qualité à long terme de l'entreprise.</w:t>
      </w:r>
    </w:p>
    <w:p>
      <w:pPr>
        <w:pStyle w:val="Normal"/>
        <w:bidi w:val="0"/>
        <w:jc w:val="left"/>
        <w:rPr/>
      </w:pPr>
      <w:r>
        <w:rPr/>
        <w:t xml:space="preserve">D. </w:t>
      </w:r>
      <w:r>
        <w:rPr>
          <w:rStyle w:val="Accentuationforte"/>
          <w:b/>
        </w:rPr>
        <w:t>Gestion des risques en période de crise</w:t>
      </w:r>
    </w:p>
    <w:p>
      <w:pPr>
        <w:pStyle w:val="Normal"/>
        <w:numPr>
          <w:ilvl w:val="0"/>
          <w:numId w:val="252"/>
        </w:numPr>
        <w:tabs>
          <w:tab w:val="left" w:pos="709" w:leader="none"/>
        </w:tabs>
        <w:bidi w:val="0"/>
        <w:spacing w:before="0" w:after="0"/>
        <w:ind w:left="709" w:hanging="283"/>
        <w:jc w:val="left"/>
        <w:rPr/>
      </w:pPr>
      <w:r>
        <w:rPr>
          <w:rStyle w:val="Accentuationforte"/>
        </w:rPr>
        <w:t>Suivi du Beta et de la corrélation</w:t>
      </w:r>
      <w:r>
        <w:rPr/>
        <w:t xml:space="preserve"> : En période de </w:t>
      </w:r>
      <w:r>
        <w:rPr>
          <w:rStyle w:val="Accentuationforte"/>
        </w:rPr>
        <w:t>crise financière</w:t>
      </w:r>
      <w:r>
        <w:rPr/>
        <w:t xml:space="preserve"> ou de volatilité extrême du marché, surveiller le </w:t>
      </w:r>
      <w:r>
        <w:rPr>
          <w:rStyle w:val="Accentuationforte"/>
        </w:rPr>
        <w:t>Beta</w:t>
      </w:r>
      <w:r>
        <w:rPr/>
        <w:t xml:space="preserve"> et la </w:t>
      </w:r>
      <w:r>
        <w:rPr>
          <w:rStyle w:val="Accentuationforte"/>
        </w:rPr>
        <w:t>corrélation (r_value)</w:t>
      </w:r>
      <w:r>
        <w:rPr/>
        <w:t xml:space="preserve"> est essentiel. Les actions avec un </w:t>
      </w:r>
      <w:r>
        <w:rPr>
          <w:rStyle w:val="Accentuationforte"/>
        </w:rPr>
        <w:t>Beta élevé</w:t>
      </w:r>
      <w:r>
        <w:rPr/>
        <w:t xml:space="preserve"> peuvent chuter fortement en même temps que le marché. Il peut être prudent de se tourner vers des actions moins corrélées au marché pour </w:t>
      </w:r>
      <w:r>
        <w:rPr>
          <w:rStyle w:val="Accentuationforte"/>
        </w:rPr>
        <w:t>protéger son portefeuille</w:t>
      </w:r>
      <w:r>
        <w:rPr/>
        <w:t>.</w:t>
      </w:r>
    </w:p>
    <w:p>
      <w:pPr>
        <w:pStyle w:val="Normal"/>
        <w:numPr>
          <w:ilvl w:val="0"/>
          <w:numId w:val="252"/>
        </w:numPr>
        <w:tabs>
          <w:tab w:val="left" w:pos="709" w:leader="none"/>
        </w:tabs>
        <w:bidi w:val="0"/>
        <w:ind w:left="709" w:hanging="283"/>
        <w:jc w:val="left"/>
        <w:rPr/>
      </w:pPr>
      <w:r>
        <w:rPr>
          <w:rStyle w:val="Accentuationforte"/>
        </w:rPr>
        <w:t>Réévaluation de l'Alpha</w:t>
      </w:r>
      <w:r>
        <w:rPr/>
        <w:t xml:space="preserve"> : Après une crise, certaines actions peuvent changer de performance par rapport au marché. Si une action qui avait un </w:t>
      </w:r>
      <w:r>
        <w:rPr>
          <w:rStyle w:val="Accentuationforte"/>
        </w:rPr>
        <w:t>Alpha positif</w:t>
      </w:r>
      <w:r>
        <w:rPr/>
        <w:t xml:space="preserve"> commence à afficher un </w:t>
      </w:r>
      <w:r>
        <w:rPr>
          <w:rStyle w:val="Accentuationforte"/>
        </w:rPr>
        <w:t>Alpha négatif</w:t>
      </w:r>
      <w:r>
        <w:rPr/>
        <w:t>, cela pourrait indiquer que son potentiel de surperformance est affecté par des changements fondamentaux dans l'entreprise ou l'industrie.</w:t>
      </w:r>
    </w:p>
    <w:p>
      <w:pPr>
        <w:pStyle w:val="Normal"/>
        <w:bidi w:val="0"/>
        <w:jc w:val="left"/>
        <w:rPr/>
      </w:pPr>
      <w:r>
        <w:rPr/>
      </w:r>
    </w:p>
    <w:p>
      <w:pPr>
        <w:pStyle w:val="Normal"/>
        <w:bidi w:val="0"/>
        <w:jc w:val="left"/>
        <w:rPr/>
      </w:pPr>
      <w:r>
        <w:rPr/>
        <w:t>Conclusion :</w:t>
      </w:r>
    </w:p>
    <w:p>
      <w:pPr>
        <w:pStyle w:val="Normal"/>
        <w:bidi w:val="0"/>
        <w:spacing w:lineRule="auto" w:line="276" w:before="0" w:after="140"/>
        <w:jc w:val="left"/>
        <w:rPr/>
      </w:pPr>
      <w:r>
        <w:rPr>
          <w:rStyle w:val="Accentuationforte"/>
        </w:rPr>
        <w:t>Beta</w:t>
      </w:r>
      <w:r>
        <w:rPr/>
        <w:t xml:space="preserve">, </w:t>
      </w:r>
      <w:r>
        <w:rPr>
          <w:rStyle w:val="Accentuationforte"/>
        </w:rPr>
        <w:t>Alpha</w:t>
      </w:r>
      <w:r>
        <w:rPr/>
        <w:t xml:space="preserve">, </w:t>
      </w:r>
      <w:r>
        <w:rPr>
          <w:rStyle w:val="Accentuationforte"/>
        </w:rPr>
        <w:t>r_value</w:t>
      </w:r>
      <w:r>
        <w:rPr/>
        <w:t xml:space="preserve">, </w:t>
      </w:r>
      <w:r>
        <w:rPr>
          <w:rStyle w:val="Accentuationforte"/>
        </w:rPr>
        <w:t>p_value</w:t>
      </w:r>
      <w:r>
        <w:rPr/>
        <w:t xml:space="preserve">, et </w:t>
      </w:r>
      <w:r>
        <w:rPr>
          <w:rStyle w:val="Accentuationforte"/>
        </w:rPr>
        <w:t>std_err</w:t>
      </w:r>
      <w:r>
        <w:rPr/>
        <w:t xml:space="preserve"> sont des outils puissants pour évaluer la </w:t>
      </w:r>
      <w:r>
        <w:rPr>
          <w:rStyle w:val="Accentuationforte"/>
        </w:rPr>
        <w:t>performance</w:t>
      </w:r>
      <w:r>
        <w:rPr/>
        <w:t xml:space="preserve"> et la </w:t>
      </w:r>
      <w:r>
        <w:rPr>
          <w:rStyle w:val="Accentuationforte"/>
        </w:rPr>
        <w:t>volatilité</w:t>
      </w:r>
      <w:r>
        <w:rPr/>
        <w:t xml:space="preserve"> d'une action par rapport au marché, ainsi que pour comprendre le </w:t>
      </w:r>
      <w:r>
        <w:rPr>
          <w:rStyle w:val="Accentuationforte"/>
        </w:rPr>
        <w:t>risque</w:t>
      </w:r>
      <w:r>
        <w:rPr/>
        <w:t xml:space="preserve"> associé. Ces outils vous aident à :</w:t>
      </w:r>
    </w:p>
    <w:p>
      <w:pPr>
        <w:pStyle w:val="Normal"/>
        <w:numPr>
          <w:ilvl w:val="0"/>
          <w:numId w:val="253"/>
        </w:numPr>
        <w:tabs>
          <w:tab w:val="left" w:pos="709" w:leader="none"/>
        </w:tabs>
        <w:bidi w:val="0"/>
        <w:spacing w:before="0" w:after="0"/>
        <w:ind w:left="709" w:hanging="283"/>
        <w:jc w:val="left"/>
        <w:rPr/>
      </w:pPr>
      <w:r>
        <w:rPr>
          <w:rStyle w:val="Accentuationforte"/>
        </w:rPr>
        <w:t>Gérer votre portefeuille</w:t>
      </w:r>
      <w:r>
        <w:rPr/>
        <w:t xml:space="preserve"> en équilibrant les actions à risque élevé et faible.</w:t>
      </w:r>
    </w:p>
    <w:p>
      <w:pPr>
        <w:pStyle w:val="Normal"/>
        <w:numPr>
          <w:ilvl w:val="0"/>
          <w:numId w:val="253"/>
        </w:numPr>
        <w:tabs>
          <w:tab w:val="left" w:pos="709" w:leader="none"/>
        </w:tabs>
        <w:bidi w:val="0"/>
        <w:spacing w:before="0" w:after="0"/>
        <w:ind w:left="709" w:hanging="283"/>
        <w:jc w:val="left"/>
        <w:rPr/>
      </w:pPr>
      <w:r>
        <w:rPr>
          <w:rStyle w:val="Accentuationforte"/>
        </w:rPr>
        <w:t>Optimiser vos investissements</w:t>
      </w:r>
      <w:r>
        <w:rPr/>
        <w:t xml:space="preserve"> en choisissant des actions ou des secteurs qui surperforment le marché.</w:t>
      </w:r>
    </w:p>
    <w:p>
      <w:pPr>
        <w:pStyle w:val="Normal"/>
        <w:numPr>
          <w:ilvl w:val="0"/>
          <w:numId w:val="253"/>
        </w:numPr>
        <w:tabs>
          <w:tab w:val="left" w:pos="709" w:leader="none"/>
        </w:tabs>
        <w:bidi w:val="0"/>
        <w:ind w:left="709" w:hanging="283"/>
        <w:jc w:val="left"/>
        <w:rPr/>
      </w:pPr>
      <w:r>
        <w:rPr>
          <w:rStyle w:val="Accentuationforte"/>
        </w:rPr>
        <w:t>Analyser la stabilité des actions</w:t>
      </w:r>
      <w:r>
        <w:rPr/>
        <w:t xml:space="preserve"> par rapport aux fluctuations du marché, surtout en période de volatilité ou de crise.</w:t>
      </w:r>
    </w:p>
    <w:p>
      <w:pPr>
        <w:pStyle w:val="Normal"/>
        <w:bidi w:val="0"/>
        <w:jc w:val="left"/>
        <w:rPr/>
      </w:pPr>
      <w:r>
        <w:rPr/>
        <w:t xml:space="preserve">Ces mesures fournissent des informations essentielles pour prendre des décisions d’investissement intelligentes et pour gérer le </w:t>
      </w:r>
      <w:r>
        <w:rPr>
          <w:rStyle w:val="Accentuationforte"/>
        </w:rPr>
        <w:t>risque global</w:t>
      </w:r>
      <w:r>
        <w:rPr/>
        <w:t xml:space="preserve"> dans différents contextes. Si vous avez un </w:t>
      </w:r>
      <w:r>
        <w:rPr>
          <w:rStyle w:val="Accentuationforte"/>
        </w:rPr>
        <w:t>portefeuille diversifié</w:t>
      </w:r>
      <w:r>
        <w:rPr/>
        <w:t xml:space="preserve"> ou si vous investissez dans différents </w:t>
      </w:r>
      <w:r>
        <w:rPr>
          <w:rStyle w:val="Accentuationforte"/>
        </w:rPr>
        <w:t>secteurs</w:t>
      </w:r>
      <w:r>
        <w:rPr/>
        <w:t xml:space="preserve">, vous pouvez utiliser ces outils pour </w:t>
      </w:r>
      <w:r>
        <w:rPr>
          <w:rStyle w:val="Accentuationforte"/>
        </w:rPr>
        <w:t>ajuster votre stratégie</w:t>
      </w:r>
      <w:r>
        <w:rPr/>
        <w:t xml:space="preserve"> en fonction de vos objectifs de rendement et de tolérance au risque.</w:t>
      </w:r>
    </w:p>
    <w:p>
      <w:pPr>
        <w:pStyle w:val="Normal"/>
        <w:bidi w:val="0"/>
        <w:jc w:val="left"/>
        <w:rPr/>
      </w:pPr>
      <w:r>
        <w:rPr/>
        <w:t>4o</w:t>
      </w:r>
    </w:p>
    <w:p>
      <w:pPr>
        <w:pStyle w:val="Normal"/>
        <w:bidi w:val="0"/>
        <w:jc w:val="left"/>
        <w:rPr/>
      </w:pPr>
      <w:r>
        <w:rPr/>
        <w:t>You said:</w:t>
      </w:r>
    </w:p>
    <w:p>
      <w:pPr>
        <w:pStyle w:val="Normal"/>
        <w:bidi w:val="0"/>
        <w:jc w:val="left"/>
        <w:rPr/>
      </w:pPr>
      <w:r>
        <w:rPr/>
        <w:t>Calcul du rendement attendu pour un investissement (CAPM Model) Le modèle d'évaluation des actifs financiers (Capital Asset Pricing Model ou CAPM en Anglais. est l'un des modèles les plus utilisés dans le monde de la Finance. Il fournit une estimation du rendement attendu pour un actif financier. Le modèle s'écrit comme suit :</w:t>
      </w:r>
    </w:p>
    <w:p>
      <w:pPr>
        <w:pStyle w:val="Normal"/>
        <w:bidi w:val="0"/>
        <w:jc w:val="left"/>
        <w:rPr/>
      </w:pPr>
      <w:r>
        <w:rPr/>
        <w:t>ChatGPT said:</w:t>
      </w:r>
    </w:p>
    <w:p>
      <w:pPr>
        <w:pStyle w:val="Normal"/>
        <w:bidi w:val="0"/>
        <w:spacing w:lineRule="auto" w:line="276" w:before="0" w:after="140"/>
        <w:jc w:val="left"/>
        <w:rPr/>
      </w:pPr>
      <w:r>
        <w:rPr/>
        <w:t xml:space="preserve">Le </w:t>
      </w:r>
      <w:r>
        <w:rPr>
          <w:rStyle w:val="Accentuationforte"/>
        </w:rPr>
        <w:t>modèle d'évaluation des actifs financiers</w:t>
      </w:r>
      <w:r>
        <w:rPr/>
        <w:t xml:space="preserve"> (ou </w:t>
      </w:r>
      <w:r>
        <w:rPr>
          <w:rStyle w:val="Accentuationforte"/>
        </w:rPr>
        <w:t>Capital Asset Pricing Model - CAPM</w:t>
      </w:r>
      <w:r>
        <w:rPr/>
        <w:t xml:space="preserve">) est un outil fondamental en finance. Il permet de calculer le </w:t>
      </w:r>
      <w:r>
        <w:rPr>
          <w:rStyle w:val="Accentuationforte"/>
        </w:rPr>
        <w:t>rendement attendu</w:t>
      </w:r>
      <w:r>
        <w:rPr/>
        <w:t xml:space="preserve"> pour un actif financier, en prenant en compte le </w:t>
      </w:r>
      <w:r>
        <w:rPr>
          <w:rStyle w:val="Accentuationforte"/>
        </w:rPr>
        <w:t>risque systématique</w:t>
      </w:r>
      <w:r>
        <w:rPr/>
        <w:t xml:space="preserve"> de l'actif par rapport au marché. Ce modèle est basé sur la relation entre le risque et le rendement, et il permet d’estimer le rendement attendu pour une action en fonction de son </w:t>
      </w:r>
      <w:r>
        <w:rPr>
          <w:rStyle w:val="Accentuationforte"/>
        </w:rPr>
        <w:t>Beta</w:t>
      </w:r>
      <w:r>
        <w:rPr/>
        <w:t xml:space="preserve"> et des rendements du marché.</w:t>
      </w:r>
    </w:p>
    <w:p>
      <w:pPr>
        <w:pStyle w:val="Normal"/>
        <w:bidi w:val="0"/>
        <w:jc w:val="left"/>
        <w:rPr/>
      </w:pPr>
      <w:r>
        <w:rPr/>
        <w:t>Formule du modèle CAPM :</w:t>
      </w:r>
    </w:p>
    <w:p>
      <w:pPr>
        <w:pStyle w:val="Normal"/>
        <w:bidi w:val="0"/>
        <w:spacing w:lineRule="auto" w:line="276" w:before="0" w:after="140"/>
        <w:jc w:val="left"/>
        <w:rPr/>
      </w:pPr>
      <w:r>
        <w:rPr/>
        <w:t> </w:t>
      </w:r>
      <w:r>
        <w:rPr/>
        <w:t>attendu (CAPM)Rendement attendu (CAPM)=rf​+β×(rm​−rf​)</w:t>
      </w:r>
    </w:p>
    <w:p>
      <w:pPr>
        <w:pStyle w:val="Normal"/>
        <w:bidi w:val="0"/>
        <w:spacing w:lineRule="auto" w:line="276" w:before="0" w:after="140"/>
        <w:jc w:val="left"/>
        <w:rPr/>
      </w:pPr>
      <w:r>
        <w:rPr/>
        <w:t>Où :</w:t>
      </w:r>
    </w:p>
    <w:p>
      <w:pPr>
        <w:pStyle w:val="Normal"/>
        <w:numPr>
          <w:ilvl w:val="0"/>
          <w:numId w:val="254"/>
        </w:numPr>
        <w:tabs>
          <w:tab w:val="left" w:pos="709" w:leader="none"/>
        </w:tabs>
        <w:bidi w:val="0"/>
        <w:spacing w:before="0" w:after="0"/>
        <w:ind w:left="709" w:hanging="283"/>
        <w:jc w:val="left"/>
        <w:rPr/>
      </w:pPr>
      <w:r>
        <w:rPr/>
        <w:t xml:space="preserve">rf​ : le </w:t>
      </w:r>
      <w:r>
        <w:rPr>
          <w:rStyle w:val="Accentuationforte"/>
        </w:rPr>
        <w:t>taux sans risque</w:t>
      </w:r>
      <w:r>
        <w:rPr/>
        <w:t xml:space="preserve"> (c’est le rendement que vous pouvez obtenir sans prendre de risque, souvent représenté par les obligations d’État comme les </w:t>
      </w:r>
      <w:r>
        <w:rPr>
          <w:rStyle w:val="Accentuationforte"/>
        </w:rPr>
        <w:t>Bons du Trésor</w:t>
      </w:r>
      <w:r>
        <w:rPr/>
        <w:t>).</w:t>
      </w:r>
    </w:p>
    <w:p>
      <w:pPr>
        <w:pStyle w:val="Normal"/>
        <w:numPr>
          <w:ilvl w:val="0"/>
          <w:numId w:val="254"/>
        </w:numPr>
        <w:tabs>
          <w:tab w:val="left" w:pos="709" w:leader="none"/>
        </w:tabs>
        <w:bidi w:val="0"/>
        <w:spacing w:before="0" w:after="0"/>
        <w:ind w:left="709" w:hanging="283"/>
        <w:jc w:val="left"/>
        <w:rPr/>
      </w:pPr>
      <w:r>
        <w:rPr/>
        <w:t xml:space="preserve">β : le </w:t>
      </w:r>
      <w:r>
        <w:rPr>
          <w:rStyle w:val="Accentuationforte"/>
        </w:rPr>
        <w:t>coefficient Beta</w:t>
      </w:r>
      <w:r>
        <w:rPr/>
        <w:t xml:space="preserve"> de l'actif, qui mesure la sensibilité de l'actif par rapport aux mouvements du marché.</w:t>
      </w:r>
    </w:p>
    <w:p>
      <w:pPr>
        <w:pStyle w:val="Normal"/>
        <w:numPr>
          <w:ilvl w:val="0"/>
          <w:numId w:val="254"/>
        </w:numPr>
        <w:tabs>
          <w:tab w:val="left" w:pos="709" w:leader="none"/>
        </w:tabs>
        <w:bidi w:val="0"/>
        <w:spacing w:before="0" w:after="0"/>
        <w:ind w:left="709" w:hanging="283"/>
        <w:jc w:val="left"/>
        <w:rPr/>
      </w:pPr>
      <w:r>
        <w:rPr/>
        <w:t xml:space="preserve">rm​ : le </w:t>
      </w:r>
      <w:r>
        <w:rPr>
          <w:rStyle w:val="Accentuationforte"/>
        </w:rPr>
        <w:t>rendement attendu du marché</w:t>
      </w:r>
      <w:r>
        <w:rPr/>
        <w:t xml:space="preserve"> (le rendement moyen de l'indice de référence, par exemple le </w:t>
      </w:r>
      <w:r>
        <w:rPr>
          <w:rStyle w:val="Accentuationforte"/>
        </w:rPr>
        <w:t>S&amp;P 500</w:t>
      </w:r>
      <w:r>
        <w:rPr/>
        <w:t>).</w:t>
      </w:r>
    </w:p>
    <w:p>
      <w:pPr>
        <w:pStyle w:val="Normal"/>
        <w:numPr>
          <w:ilvl w:val="0"/>
          <w:numId w:val="254"/>
        </w:numPr>
        <w:tabs>
          <w:tab w:val="left" w:pos="709" w:leader="none"/>
        </w:tabs>
        <w:bidi w:val="0"/>
        <w:ind w:left="709" w:hanging="283"/>
        <w:jc w:val="left"/>
        <w:rPr/>
      </w:pPr>
      <w:r>
        <w:rPr/>
        <w:t xml:space="preserve">(rm​−rf​) : la </w:t>
      </w:r>
      <w:r>
        <w:rPr>
          <w:rStyle w:val="Accentuationforte"/>
        </w:rPr>
        <w:t>prime de risque du marché</w:t>
      </w:r>
      <w:r>
        <w:rPr/>
        <w:t>, qui représente le rendement supplémentaire qu'un investisseur espère obtenir pour avoir pris un risque supplémentaire par rapport au taux sans risque.</w:t>
      </w:r>
    </w:p>
    <w:p>
      <w:pPr>
        <w:pStyle w:val="Normal"/>
        <w:bidi w:val="0"/>
        <w:jc w:val="left"/>
        <w:rPr/>
      </w:pPr>
      <w:r>
        <w:rPr/>
        <w:t>Interprétation :</w:t>
      </w:r>
    </w:p>
    <w:p>
      <w:pPr>
        <w:pStyle w:val="Normal"/>
        <w:numPr>
          <w:ilvl w:val="0"/>
          <w:numId w:val="255"/>
        </w:numPr>
        <w:tabs>
          <w:tab w:val="left" w:pos="709" w:leader="none"/>
        </w:tabs>
        <w:bidi w:val="0"/>
        <w:spacing w:before="0" w:after="0"/>
        <w:ind w:left="709" w:hanging="283"/>
        <w:jc w:val="left"/>
        <w:rPr/>
      </w:pPr>
      <w:r>
        <w:rPr/>
        <w:t xml:space="preserve">Si une action a un </w:t>
      </w:r>
      <w:r>
        <w:rPr>
          <w:rStyle w:val="Accentuationforte"/>
        </w:rPr>
        <w:t>Beta élevé</w:t>
      </w:r>
      <w:r>
        <w:rPr/>
        <w:t xml:space="preserve"> (par exemple, β=1.5), cela signifie qu'elle est </w:t>
      </w:r>
      <w:r>
        <w:rPr>
          <w:rStyle w:val="Accentuationforte"/>
        </w:rPr>
        <w:t>plus volatile</w:t>
      </w:r>
      <w:r>
        <w:rPr/>
        <w:t xml:space="preserve"> que le marché, et le rendement attendu sera </w:t>
      </w:r>
      <w:r>
        <w:rPr>
          <w:rStyle w:val="Accentuationforte"/>
        </w:rPr>
        <w:t>plus élevé</w:t>
      </w:r>
      <w:r>
        <w:rPr/>
        <w:t xml:space="preserve"> pour compenser ce risque supplémentaire.</w:t>
      </w:r>
    </w:p>
    <w:p>
      <w:pPr>
        <w:pStyle w:val="Normal"/>
        <w:numPr>
          <w:ilvl w:val="0"/>
          <w:numId w:val="255"/>
        </w:numPr>
        <w:tabs>
          <w:tab w:val="left" w:pos="709" w:leader="none"/>
        </w:tabs>
        <w:bidi w:val="0"/>
        <w:ind w:left="709" w:hanging="283"/>
        <w:jc w:val="left"/>
        <w:rPr/>
      </w:pPr>
      <w:r>
        <w:rPr/>
        <w:t xml:space="preserve">Si une action a un </w:t>
      </w:r>
      <w:r>
        <w:rPr>
          <w:rStyle w:val="Accentuationforte"/>
        </w:rPr>
        <w:t>Beta faible</w:t>
      </w:r>
      <w:r>
        <w:rPr/>
        <w:t xml:space="preserve"> (par exemple, β=0.8), le rendement attendu sera plus faible car l'action est </w:t>
      </w:r>
      <w:r>
        <w:rPr>
          <w:rStyle w:val="Accentuationforte"/>
        </w:rPr>
        <w:t>moins risquée</w:t>
      </w:r>
      <w:r>
        <w:rPr/>
        <w:t>.</w:t>
      </w:r>
    </w:p>
    <w:p>
      <w:pPr>
        <w:pStyle w:val="Normal"/>
        <w:bidi w:val="0"/>
        <w:jc w:val="left"/>
        <w:rPr/>
      </w:pPr>
      <w:r>
        <w:rPr/>
        <w:t>Exemple de calcul :</w:t>
      </w:r>
    </w:p>
    <w:p>
      <w:pPr>
        <w:pStyle w:val="Normal"/>
        <w:bidi w:val="0"/>
        <w:spacing w:lineRule="auto" w:line="276" w:before="0" w:after="140"/>
        <w:jc w:val="left"/>
        <w:rPr/>
      </w:pPr>
      <w:r>
        <w:rPr/>
        <w:t xml:space="preserve">Imaginons que vous vouliez calculer le </w:t>
      </w:r>
      <w:r>
        <w:rPr>
          <w:rStyle w:val="Accentuationforte"/>
        </w:rPr>
        <w:t>rendement attendu</w:t>
      </w:r>
      <w:r>
        <w:rPr/>
        <w:t xml:space="preserve"> d'une action avec les données suivantes :</w:t>
      </w:r>
    </w:p>
    <w:p>
      <w:pPr>
        <w:pStyle w:val="Normal"/>
        <w:numPr>
          <w:ilvl w:val="0"/>
          <w:numId w:val="256"/>
        </w:numPr>
        <w:tabs>
          <w:tab w:val="left" w:pos="709" w:leader="none"/>
        </w:tabs>
        <w:bidi w:val="0"/>
        <w:spacing w:before="0" w:after="0"/>
        <w:ind w:left="709" w:hanging="283"/>
        <w:jc w:val="left"/>
        <w:rPr/>
      </w:pPr>
      <w:r>
        <w:rPr>
          <w:rStyle w:val="Accentuationforte"/>
        </w:rPr>
        <w:t>Taux sans risque (r_f)</w:t>
      </w:r>
      <w:r>
        <w:rPr/>
        <w:t xml:space="preserve"> : 2 % (0.02)</w:t>
      </w:r>
    </w:p>
    <w:p>
      <w:pPr>
        <w:pStyle w:val="Normal"/>
        <w:numPr>
          <w:ilvl w:val="0"/>
          <w:numId w:val="256"/>
        </w:numPr>
        <w:tabs>
          <w:tab w:val="left" w:pos="709" w:leader="none"/>
        </w:tabs>
        <w:bidi w:val="0"/>
        <w:spacing w:before="0" w:after="0"/>
        <w:ind w:left="709" w:hanging="283"/>
        <w:jc w:val="left"/>
        <w:rPr/>
      </w:pPr>
      <w:r>
        <w:rPr>
          <w:rStyle w:val="Accentuationforte"/>
        </w:rPr>
        <w:t>Rendement attendu du marché (r_m)</w:t>
      </w:r>
      <w:r>
        <w:rPr/>
        <w:t xml:space="preserve"> : 8 % (0.08)</w:t>
      </w:r>
    </w:p>
    <w:p>
      <w:pPr>
        <w:pStyle w:val="Normal"/>
        <w:numPr>
          <w:ilvl w:val="0"/>
          <w:numId w:val="256"/>
        </w:numPr>
        <w:tabs>
          <w:tab w:val="left" w:pos="709" w:leader="none"/>
        </w:tabs>
        <w:bidi w:val="0"/>
        <w:ind w:left="709" w:hanging="283"/>
        <w:jc w:val="left"/>
        <w:rPr/>
      </w:pPr>
      <w:r>
        <w:rPr>
          <w:rStyle w:val="Accentuationforte"/>
        </w:rPr>
        <w:t>Beta (β)</w:t>
      </w:r>
      <w:r>
        <w:rPr/>
        <w:t xml:space="preserve"> de l'action : 1.2</w:t>
      </w:r>
    </w:p>
    <w:p>
      <w:pPr>
        <w:pStyle w:val="Normal"/>
        <w:bidi w:val="0"/>
        <w:jc w:val="left"/>
        <w:rPr/>
      </w:pPr>
      <w:r>
        <w:rPr/>
        <w:t>Le calcul serait le suivant :</w:t>
      </w:r>
    </w:p>
    <w:p>
      <w:pPr>
        <w:pStyle w:val="Normal"/>
        <w:bidi w:val="0"/>
        <w:spacing w:lineRule="auto" w:line="276" w:before="0" w:after="140"/>
        <w:jc w:val="left"/>
        <w:rPr/>
      </w:pPr>
      <w:r>
        <w:rPr/>
        <w:t> </w:t>
      </w:r>
      <w:r>
        <w:rPr/>
        <w:t>attenduRendement attendu=0.02+1.2×(0.08−0.02)  attenduRendement attendu=0.02+1.2×0.06  attenduRendement attendu=0.02+0.072=0.092=9.2%</w:t>
      </w:r>
    </w:p>
    <w:p>
      <w:pPr>
        <w:pStyle w:val="Normal"/>
        <w:bidi w:val="0"/>
        <w:spacing w:lineRule="auto" w:line="276" w:before="0" w:after="140"/>
        <w:jc w:val="left"/>
        <w:rPr/>
      </w:pPr>
      <w:r>
        <w:rPr/>
        <w:t xml:space="preserve">Donc, selon le modèle CAPM, le </w:t>
      </w:r>
      <w:r>
        <w:rPr>
          <w:rStyle w:val="Accentuationforte"/>
        </w:rPr>
        <w:t>rendement attendu</w:t>
      </w:r>
      <w:r>
        <w:rPr/>
        <w:t xml:space="preserve"> pour cette action est de </w:t>
      </w:r>
      <w:r>
        <w:rPr>
          <w:rStyle w:val="Accentuationforte"/>
        </w:rPr>
        <w:t>9.2 %</w:t>
      </w:r>
      <w:r>
        <w:rPr/>
        <w:t>.</w:t>
      </w:r>
    </w:p>
    <w:p>
      <w:pPr>
        <w:pStyle w:val="Normal"/>
        <w:suppressLineNumbers/>
        <w:pBdr>
          <w:bottom w:val="double" w:sz="2" w:space="0" w:color="808080"/>
        </w:pBdr>
        <w:bidi w:val="0"/>
        <w:spacing w:before="0" w:after="283"/>
        <w:jc w:val="left"/>
        <w:rPr/>
      </w:pPr>
      <w:r>
        <w:rPr/>
      </w:r>
    </w:p>
    <w:p>
      <w:pPr>
        <w:pStyle w:val="Normal"/>
        <w:bidi w:val="0"/>
        <w:jc w:val="left"/>
        <w:rPr/>
      </w:pPr>
      <w:r>
        <w:rPr/>
        <w:t>Implémentation en Python :</w:t>
      </w:r>
    </w:p>
    <w:p>
      <w:pPr>
        <w:pStyle w:val="Normal"/>
        <w:bidi w:val="0"/>
        <w:spacing w:lineRule="auto" w:line="276" w:before="0" w:after="140"/>
        <w:jc w:val="left"/>
        <w:rPr/>
      </w:pPr>
      <w:r>
        <w:rPr/>
        <w:t>Voici comment implémenter ce calcul dans Python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 Fonction pour calculer le rendement attendu avec le modèle CAPM</w:t>
      </w:r>
    </w:p>
    <w:p>
      <w:pPr>
        <w:pStyle w:val="Normal"/>
        <w:bidi w:val="0"/>
        <w:rPr/>
      </w:pPr>
      <w:r>
        <w:rPr>
          <w:rStyle w:val="Textesource"/>
        </w:rPr>
        <w:t>def calcul_rendement_CAPM(rf, beta, rm):</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Calculer le rendement attendu d'un actif financier selon le modèle CAPM.</w:t>
      </w:r>
    </w:p>
    <w:p>
      <w:pPr>
        <w:pStyle w:val="Normal"/>
        <w:bidi w:val="0"/>
        <w:rPr/>
      </w:pPr>
      <w:r>
        <w:rPr>
          <w:rStyle w:val="Textesource"/>
        </w:rPr>
        <w:t xml:space="preserve">    </w:t>
      </w:r>
    </w:p>
    <w:p>
      <w:pPr>
        <w:pStyle w:val="Normal"/>
        <w:bidi w:val="0"/>
        <w:rPr/>
      </w:pPr>
      <w:r>
        <w:rPr>
          <w:rStyle w:val="Textesource"/>
        </w:rPr>
        <w:t xml:space="preserve">    </w:t>
      </w:r>
      <w:r>
        <w:rPr>
          <w:rStyle w:val="Textesource"/>
        </w:rPr>
        <w:t>Parameters:</w:t>
      </w:r>
    </w:p>
    <w:p>
      <w:pPr>
        <w:pStyle w:val="Normal"/>
        <w:bidi w:val="0"/>
        <w:rPr/>
      </w:pPr>
      <w:r>
        <w:rPr>
          <w:rStyle w:val="Textesource"/>
        </w:rPr>
        <w:t xml:space="preserve">    </w:t>
      </w:r>
      <w:r>
        <w:rPr>
          <w:rStyle w:val="Textesource"/>
        </w:rPr>
        <w:t>rf : Taux sans risque (par exemple, le rendement des obligations d'État)</w:t>
      </w:r>
    </w:p>
    <w:p>
      <w:pPr>
        <w:pStyle w:val="Normal"/>
        <w:bidi w:val="0"/>
        <w:rPr/>
      </w:pPr>
      <w:r>
        <w:rPr>
          <w:rStyle w:val="Textesource"/>
        </w:rPr>
        <w:t xml:space="preserve">    </w:t>
      </w:r>
      <w:r>
        <w:rPr>
          <w:rStyle w:val="Textesource"/>
        </w:rPr>
        <w:t>beta : Coefficient Beta de l'actif</w:t>
      </w:r>
    </w:p>
    <w:p>
      <w:pPr>
        <w:pStyle w:val="Normal"/>
        <w:bidi w:val="0"/>
        <w:rPr/>
      </w:pPr>
      <w:r>
        <w:rPr>
          <w:rStyle w:val="Textesource"/>
        </w:rPr>
        <w:t xml:space="preserve">    </w:t>
      </w:r>
      <w:r>
        <w:rPr>
          <w:rStyle w:val="Textesource"/>
        </w:rPr>
        <w:t>rm : Rendement attendu du marché (par exemple, le rendement moyen du S&amp;P 500)</w:t>
      </w:r>
    </w:p>
    <w:p>
      <w:pPr>
        <w:pStyle w:val="Normal"/>
        <w:bidi w:val="0"/>
        <w:rPr/>
      </w:pPr>
      <w:r>
        <w:rPr>
          <w:rStyle w:val="Textesource"/>
        </w:rPr>
        <w:t xml:space="preserve">    </w:t>
      </w:r>
    </w:p>
    <w:p>
      <w:pPr>
        <w:pStyle w:val="Normal"/>
        <w:bidi w:val="0"/>
        <w:rPr/>
      </w:pPr>
      <w:r>
        <w:rPr>
          <w:rStyle w:val="Textesource"/>
        </w:rPr>
        <w:t xml:space="preserve">    </w:t>
      </w:r>
      <w:r>
        <w:rPr>
          <w:rStyle w:val="Textesource"/>
        </w:rPr>
        <w:t>Returns:</w:t>
      </w:r>
    </w:p>
    <w:p>
      <w:pPr>
        <w:pStyle w:val="Normal"/>
        <w:bidi w:val="0"/>
        <w:rPr/>
      </w:pPr>
      <w:r>
        <w:rPr>
          <w:rStyle w:val="Textesource"/>
        </w:rPr>
        <w:t xml:space="preserve">    </w:t>
      </w:r>
      <w:r>
        <w:rPr>
          <w:rStyle w:val="Textesource"/>
        </w:rPr>
        <w:t>Rendement attendu de l'actif</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return rf + beta * (rm - rf)</w:t>
      </w:r>
    </w:p>
    <w:p>
      <w:pPr>
        <w:pStyle w:val="Normal"/>
        <w:bidi w:val="0"/>
        <w:rPr/>
      </w:pPr>
      <w:r>
        <w:rPr/>
      </w:r>
    </w:p>
    <w:p>
      <w:pPr>
        <w:pStyle w:val="Normal"/>
        <w:bidi w:val="0"/>
        <w:rPr/>
      </w:pPr>
      <w:r>
        <w:rPr>
          <w:rStyle w:val="Textesource"/>
        </w:rPr>
        <w:t># Exemple de données</w:t>
      </w:r>
    </w:p>
    <w:p>
      <w:pPr>
        <w:pStyle w:val="Normal"/>
        <w:bidi w:val="0"/>
        <w:rPr/>
      </w:pPr>
      <w:r>
        <w:rPr>
          <w:rStyle w:val="Textesource"/>
        </w:rPr>
        <w:t>taux_sans_risque = 0.02  # 2% de taux sans risque</w:t>
      </w:r>
    </w:p>
    <w:p>
      <w:pPr>
        <w:pStyle w:val="Normal"/>
        <w:bidi w:val="0"/>
        <w:rPr/>
      </w:pPr>
      <w:r>
        <w:rPr>
          <w:rStyle w:val="Textesource"/>
        </w:rPr>
        <w:t>rendement_marche = 0.08  # 8% de rendement du marché</w:t>
      </w:r>
    </w:p>
    <w:p>
      <w:pPr>
        <w:pStyle w:val="Normal"/>
        <w:bidi w:val="0"/>
        <w:rPr/>
      </w:pPr>
      <w:r>
        <w:rPr>
          <w:rStyle w:val="Textesource"/>
        </w:rPr>
        <w:t>beta_action = 1.2  # Beta de l'action</w:t>
      </w:r>
    </w:p>
    <w:p>
      <w:pPr>
        <w:pStyle w:val="Normal"/>
        <w:bidi w:val="0"/>
        <w:rPr/>
      </w:pPr>
      <w:r>
        <w:rPr/>
      </w:r>
    </w:p>
    <w:p>
      <w:pPr>
        <w:pStyle w:val="Normal"/>
        <w:bidi w:val="0"/>
        <w:rPr/>
      </w:pPr>
      <w:r>
        <w:rPr>
          <w:rStyle w:val="Textesource"/>
        </w:rPr>
        <w:t># Calcul du rendement attendu selon CAPM</w:t>
      </w:r>
    </w:p>
    <w:p>
      <w:pPr>
        <w:pStyle w:val="Normal"/>
        <w:bidi w:val="0"/>
        <w:rPr/>
      </w:pPr>
      <w:r>
        <w:rPr>
          <w:rStyle w:val="Textesource"/>
        </w:rPr>
        <w:t>rendement_attendu = calcul_rendement_CAPM(taux_sans_risque, beta_action, rendement_marche)</w:t>
      </w:r>
    </w:p>
    <w:p>
      <w:pPr>
        <w:pStyle w:val="Normal"/>
        <w:bidi w:val="0"/>
        <w:spacing w:before="0" w:after="283"/>
        <w:rPr/>
      </w:pPr>
      <w:r>
        <w:rPr>
          <w:rStyle w:val="Textesource"/>
        </w:rPr>
        <w:t>print(f"Le rendement attendu selon CAPM est de : {rendement_attendu * 100:.2f} %")</w:t>
      </w:r>
    </w:p>
    <w:p>
      <w:pPr>
        <w:pStyle w:val="Normal"/>
        <w:bidi w:val="0"/>
        <w:jc w:val="left"/>
        <w:rPr/>
      </w:pPr>
      <w:r>
        <w:rPr/>
        <w:t>Résultat attendu :</w:t>
      </w:r>
    </w:p>
    <w:p>
      <w:pPr>
        <w:pStyle w:val="Normal"/>
        <w:bidi w:val="0"/>
        <w:spacing w:before="0" w:after="0"/>
        <w:jc w:val="left"/>
        <w:rPr/>
      </w:pPr>
      <w:r>
        <w:rPr/>
        <w:t>objectivec</w:t>
      </w:r>
    </w:p>
    <w:p>
      <w:pPr>
        <w:pStyle w:val="Normal"/>
        <w:bidi w:val="0"/>
        <w:spacing w:before="0" w:after="0"/>
        <w:jc w:val="left"/>
        <w:rPr/>
      </w:pPr>
      <w:r>
        <w:rPr/>
        <w:t>Copy code</w:t>
      </w:r>
    </w:p>
    <w:p>
      <w:pPr>
        <w:pStyle w:val="Normal"/>
        <w:bidi w:val="0"/>
        <w:spacing w:before="0" w:after="283"/>
        <w:rPr/>
      </w:pPr>
      <w:r>
        <w:rPr>
          <w:rStyle w:val="Textesource"/>
        </w:rPr>
        <w:t>Le rendement attendu selon CAPM est de : 9.20 %</w:t>
      </w:r>
    </w:p>
    <w:p>
      <w:pPr>
        <w:pStyle w:val="Normal"/>
        <w:suppressLineNumbers/>
        <w:pBdr>
          <w:bottom w:val="double" w:sz="2" w:space="0" w:color="808080"/>
        </w:pBdr>
        <w:bidi w:val="0"/>
        <w:spacing w:before="0" w:after="283"/>
        <w:jc w:val="left"/>
        <w:rPr/>
      </w:pPr>
      <w:r>
        <w:rPr/>
      </w:r>
    </w:p>
    <w:p>
      <w:pPr>
        <w:pStyle w:val="Normal"/>
        <w:bidi w:val="0"/>
        <w:jc w:val="left"/>
        <w:rPr/>
      </w:pPr>
      <w:r>
        <w:rPr/>
        <w:t>Application du CAPM dans divers contextes :</w:t>
      </w:r>
    </w:p>
    <w:p>
      <w:pPr>
        <w:pStyle w:val="Normal"/>
        <w:numPr>
          <w:ilvl w:val="0"/>
          <w:numId w:val="257"/>
        </w:numPr>
        <w:tabs>
          <w:tab w:val="left" w:pos="709" w:leader="none"/>
        </w:tabs>
        <w:bidi w:val="0"/>
        <w:ind w:left="709" w:hanging="283"/>
        <w:jc w:val="left"/>
        <w:rPr/>
      </w:pPr>
      <w:r>
        <w:rPr>
          <w:rStyle w:val="Accentuationforte"/>
        </w:rPr>
        <w:t>Évaluation d’un portefeuille</w:t>
      </w:r>
      <w:r>
        <w:rPr/>
        <w:t xml:space="preserve"> :</w:t>
      </w:r>
    </w:p>
    <w:p>
      <w:pPr>
        <w:pStyle w:val="Normal"/>
        <w:numPr>
          <w:ilvl w:val="1"/>
          <w:numId w:val="257"/>
        </w:numPr>
        <w:tabs>
          <w:tab w:val="clear" w:pos="709"/>
          <w:tab w:val="left" w:pos="1418" w:leader="none"/>
        </w:tabs>
        <w:bidi w:val="0"/>
        <w:spacing w:before="0" w:after="0"/>
        <w:ind w:left="1418" w:hanging="283"/>
        <w:jc w:val="left"/>
        <w:rPr/>
      </w:pPr>
      <w:r>
        <w:rPr/>
        <w:t xml:space="preserve">Si vous avez un portefeuille diversifié, vous pouvez utiliser le </w:t>
      </w:r>
      <w:r>
        <w:rPr>
          <w:rStyle w:val="Accentuationforte"/>
        </w:rPr>
        <w:t>CAPM</w:t>
      </w:r>
      <w:r>
        <w:rPr/>
        <w:t xml:space="preserve"> pour estimer le </w:t>
      </w:r>
      <w:r>
        <w:rPr>
          <w:rStyle w:val="Accentuationforte"/>
        </w:rPr>
        <w:t>rendement attendu de chaque actif</w:t>
      </w:r>
      <w:r>
        <w:rPr/>
        <w:t xml:space="preserve"> et en déduire le rendement global du portefeuille. Cela vous aide à évaluer si les rendements escomptés sont proportionnels au risque pris.</w:t>
      </w:r>
    </w:p>
    <w:p>
      <w:pPr>
        <w:pStyle w:val="Normal"/>
        <w:numPr>
          <w:ilvl w:val="0"/>
          <w:numId w:val="257"/>
        </w:numPr>
        <w:tabs>
          <w:tab w:val="left" w:pos="709" w:leader="none"/>
        </w:tabs>
        <w:bidi w:val="0"/>
        <w:ind w:left="709" w:hanging="283"/>
        <w:jc w:val="left"/>
        <w:rPr/>
      </w:pPr>
      <w:r>
        <w:rPr>
          <w:rStyle w:val="Accentuationforte"/>
        </w:rPr>
        <w:t>Analyse comparative d'actions</w:t>
      </w:r>
      <w:r>
        <w:rPr/>
        <w:t xml:space="preserve"> :</w:t>
      </w:r>
    </w:p>
    <w:p>
      <w:pPr>
        <w:pStyle w:val="Normal"/>
        <w:numPr>
          <w:ilvl w:val="1"/>
          <w:numId w:val="257"/>
        </w:numPr>
        <w:tabs>
          <w:tab w:val="clear" w:pos="709"/>
          <w:tab w:val="left" w:pos="1418" w:leader="none"/>
        </w:tabs>
        <w:bidi w:val="0"/>
        <w:spacing w:before="0" w:after="0"/>
        <w:ind w:left="1418" w:hanging="283"/>
        <w:jc w:val="left"/>
        <w:rPr/>
      </w:pPr>
      <w:r>
        <w:rPr/>
        <w:t xml:space="preserve">Si vous comparez deux actions avec des </w:t>
      </w:r>
      <w:r>
        <w:rPr>
          <w:rStyle w:val="Accentuationforte"/>
        </w:rPr>
        <w:t>Beta différents</w:t>
      </w:r>
      <w:r>
        <w:rPr/>
        <w:t xml:space="preserve">, vous pouvez utiliser le </w:t>
      </w:r>
      <w:r>
        <w:rPr>
          <w:rStyle w:val="Accentuationforte"/>
        </w:rPr>
        <w:t>CAPM</w:t>
      </w:r>
      <w:r>
        <w:rPr/>
        <w:t xml:space="preserve"> pour comprendre laquelle offre un meilleur rendement en fonction de son risque. Par exemple, une action avec un Beta de </w:t>
      </w:r>
      <w:r>
        <w:rPr>
          <w:rStyle w:val="Accentuationforte"/>
        </w:rPr>
        <w:t>1.5</w:t>
      </w:r>
      <w:r>
        <w:rPr/>
        <w:t xml:space="preserve"> peut avoir un rendement attendu plus élevé qu'une action avec un Beta de </w:t>
      </w:r>
      <w:r>
        <w:rPr>
          <w:rStyle w:val="Accentuationforte"/>
        </w:rPr>
        <w:t>0.8</w:t>
      </w:r>
      <w:r>
        <w:rPr/>
        <w:t>, mais elle est aussi plus risquée.</w:t>
      </w:r>
    </w:p>
    <w:p>
      <w:pPr>
        <w:pStyle w:val="Normal"/>
        <w:numPr>
          <w:ilvl w:val="0"/>
          <w:numId w:val="257"/>
        </w:numPr>
        <w:tabs>
          <w:tab w:val="left" w:pos="709" w:leader="none"/>
        </w:tabs>
        <w:bidi w:val="0"/>
        <w:ind w:left="709" w:hanging="283"/>
        <w:jc w:val="left"/>
        <w:rPr/>
      </w:pPr>
      <w:r>
        <w:rPr>
          <w:rStyle w:val="Accentuationforte"/>
        </w:rPr>
        <w:t>Gestion du risque</w:t>
      </w:r>
      <w:r>
        <w:rPr/>
        <w:t xml:space="preserve"> :</w:t>
      </w:r>
    </w:p>
    <w:p>
      <w:pPr>
        <w:pStyle w:val="Normal"/>
        <w:numPr>
          <w:ilvl w:val="1"/>
          <w:numId w:val="257"/>
        </w:numPr>
        <w:tabs>
          <w:tab w:val="clear" w:pos="709"/>
          <w:tab w:val="left" w:pos="1418" w:leader="none"/>
        </w:tabs>
        <w:bidi w:val="0"/>
        <w:spacing w:before="0" w:after="0"/>
        <w:ind w:left="1418" w:hanging="283"/>
        <w:jc w:val="left"/>
        <w:rPr/>
      </w:pPr>
      <w:r>
        <w:rPr/>
        <w:t xml:space="preserve">Les gestionnaires de portefeuille utilisent souvent le </w:t>
      </w:r>
      <w:r>
        <w:rPr>
          <w:rStyle w:val="Accentuationforte"/>
        </w:rPr>
        <w:t>CAPM</w:t>
      </w:r>
      <w:r>
        <w:rPr/>
        <w:t xml:space="preserve"> pour décider si un actif ou un portefeuille est </w:t>
      </w:r>
      <w:r>
        <w:rPr>
          <w:rStyle w:val="Accentuationforte"/>
        </w:rPr>
        <w:t>sous-valorisé</w:t>
      </w:r>
      <w:r>
        <w:rPr/>
        <w:t xml:space="preserve"> ou </w:t>
      </w:r>
      <w:r>
        <w:rPr>
          <w:rStyle w:val="Accentuationforte"/>
        </w:rPr>
        <w:t>surévalué</w:t>
      </w:r>
      <w:r>
        <w:rPr/>
        <w:t xml:space="preserve"> par rapport au marché. Si le rendement réel d'un actif est supérieur à celui prédit par le CAPM, cela peut signifier qu'il est sous-valorisé.</w:t>
      </w:r>
    </w:p>
    <w:p>
      <w:pPr>
        <w:pStyle w:val="Normal"/>
        <w:numPr>
          <w:ilvl w:val="0"/>
          <w:numId w:val="257"/>
        </w:numPr>
        <w:tabs>
          <w:tab w:val="left" w:pos="709" w:leader="none"/>
        </w:tabs>
        <w:bidi w:val="0"/>
        <w:ind w:left="709" w:hanging="283"/>
        <w:jc w:val="left"/>
        <w:rPr/>
      </w:pPr>
      <w:r>
        <w:rPr>
          <w:rStyle w:val="Accentuationforte"/>
        </w:rPr>
        <w:t>Prise de décision d’investissement</w:t>
      </w:r>
      <w:r>
        <w:rPr/>
        <w:t xml:space="preserve"> :</w:t>
      </w:r>
    </w:p>
    <w:p>
      <w:pPr>
        <w:pStyle w:val="Normal"/>
        <w:numPr>
          <w:ilvl w:val="1"/>
          <w:numId w:val="257"/>
        </w:numPr>
        <w:tabs>
          <w:tab w:val="clear" w:pos="709"/>
          <w:tab w:val="left" w:pos="1418" w:leader="none"/>
        </w:tabs>
        <w:bidi w:val="0"/>
        <w:ind w:left="1418" w:hanging="283"/>
        <w:jc w:val="left"/>
        <w:rPr/>
      </w:pPr>
      <w:r>
        <w:rPr/>
        <w:t xml:space="preserve">Si vous envisagez d'investir dans une nouvelle action ou un nouvel actif, vous pouvez utiliser le </w:t>
      </w:r>
      <w:r>
        <w:rPr>
          <w:rStyle w:val="Accentuationforte"/>
        </w:rPr>
        <w:t>CAPM</w:t>
      </w:r>
      <w:r>
        <w:rPr/>
        <w:t xml:space="preserve"> pour calculer le </w:t>
      </w:r>
      <w:r>
        <w:rPr>
          <w:rStyle w:val="Accentuationforte"/>
        </w:rPr>
        <w:t>rendement attendu</w:t>
      </w:r>
      <w:r>
        <w:rPr/>
        <w:t xml:space="preserve"> en fonction du </w:t>
      </w:r>
      <w:r>
        <w:rPr>
          <w:rStyle w:val="Accentuationforte"/>
        </w:rPr>
        <w:t>Beta</w:t>
      </w:r>
      <w:r>
        <w:rPr/>
        <w:t xml:space="preserve"> et du </w:t>
      </w:r>
      <w:r>
        <w:rPr>
          <w:rStyle w:val="Accentuationforte"/>
        </w:rPr>
        <w:t>risque</w:t>
      </w:r>
      <w:r>
        <w:rPr/>
        <w:t>. Cela vous aide à décider si l'investissement est aligné avec vos objectifs de rendement et votre tolérance au risque.</w:t>
      </w:r>
    </w:p>
    <w:p>
      <w:pPr>
        <w:pStyle w:val="Normal"/>
        <w:bidi w:val="0"/>
        <w:jc w:val="left"/>
        <w:rPr/>
      </w:pPr>
      <w:r>
        <w:rPr/>
      </w:r>
    </w:p>
    <w:p>
      <w:pPr>
        <w:pStyle w:val="Normal"/>
        <w:bidi w:val="0"/>
        <w:jc w:val="left"/>
        <w:rPr/>
      </w:pPr>
      <w:r>
        <w:rPr/>
        <w:t>Conclusion :</w:t>
      </w:r>
    </w:p>
    <w:p>
      <w:pPr>
        <w:pStyle w:val="Normal"/>
        <w:bidi w:val="0"/>
        <w:spacing w:lineRule="auto" w:line="276" w:before="0" w:after="140"/>
        <w:jc w:val="left"/>
        <w:rPr/>
      </w:pPr>
      <w:r>
        <w:rPr/>
        <w:t xml:space="preserve">Le modèle </w:t>
      </w:r>
      <w:r>
        <w:rPr>
          <w:rStyle w:val="Accentuationforte"/>
        </w:rPr>
        <w:t>CAPM</w:t>
      </w:r>
      <w:r>
        <w:rPr/>
        <w:t xml:space="preserve"> est un outil simple mais puissant pour estimer le </w:t>
      </w:r>
      <w:r>
        <w:rPr>
          <w:rStyle w:val="Accentuationforte"/>
        </w:rPr>
        <w:t>rendement attendu</w:t>
      </w:r>
      <w:r>
        <w:rPr/>
        <w:t xml:space="preserve"> d’un actif financier en fonction de son risque (Beta) par rapport au marché. Il aide les investisseurs à </w:t>
      </w:r>
      <w:r>
        <w:rPr>
          <w:rStyle w:val="Accentuationforte"/>
        </w:rPr>
        <w:t>comparer des actions</w:t>
      </w:r>
      <w:r>
        <w:rPr/>
        <w:t xml:space="preserve">, </w:t>
      </w:r>
      <w:r>
        <w:rPr>
          <w:rStyle w:val="Accentuationforte"/>
        </w:rPr>
        <w:t>évaluer des portefeuilles</w:t>
      </w:r>
      <w:r>
        <w:rPr/>
        <w:t xml:space="preserve">, et à </w:t>
      </w:r>
      <w:r>
        <w:rPr>
          <w:rStyle w:val="Accentuationforte"/>
        </w:rPr>
        <w:t>prendre des décisions d’investissement</w:t>
      </w:r>
      <w:r>
        <w:rPr/>
        <w:t xml:space="preserve"> éclairées en tenant compte à la fois du </w:t>
      </w:r>
      <w:r>
        <w:rPr>
          <w:rStyle w:val="Accentuationforte"/>
        </w:rPr>
        <w:t>risque</w:t>
      </w:r>
      <w:r>
        <w:rPr/>
        <w:t xml:space="preserve"> et du </w:t>
      </w:r>
      <w:r>
        <w:rPr>
          <w:rStyle w:val="Accentuationforte"/>
        </w:rPr>
        <w:t>rendement</w:t>
      </w:r>
      <w:r>
        <w:rPr/>
        <w:t>.</w:t>
      </w:r>
    </w:p>
    <w:p>
      <w:pPr>
        <w:pStyle w:val="Normal"/>
        <w:bidi w:val="0"/>
        <w:jc w:val="left"/>
        <w:rPr/>
      </w:pPr>
      <w:r>
        <w:rPr/>
        <w:t>4o</w:t>
      </w:r>
    </w:p>
    <w:p>
      <w:pPr>
        <w:pStyle w:val="Normal"/>
        <w:bidi w:val="0"/>
        <w:jc w:val="left"/>
        <w:rPr/>
      </w:pPr>
      <w:r>
        <w:rPr/>
        <w:t>You said:</w:t>
      </w:r>
    </w:p>
    <w:p>
      <w:pPr>
        <w:pStyle w:val="Normal"/>
        <w:bidi w:val="0"/>
        <w:jc w:val="left"/>
        <w:rPr/>
      </w:pPr>
      <w:r>
        <w:rPr/>
        <w:t>Réécrire la fonction précédente en utilisant calculate_beta_alpha_rvalue</w:t>
      </w:r>
    </w:p>
    <w:p>
      <w:pPr>
        <w:pStyle w:val="Normal"/>
        <w:bidi w:val="0"/>
        <w:jc w:val="left"/>
        <w:rPr/>
      </w:pPr>
      <w:r>
        <w:rPr/>
        <w:t>ChatGPT said:</w:t>
      </w:r>
    </w:p>
    <w:p>
      <w:pPr>
        <w:pStyle w:val="Normal"/>
        <w:bidi w:val="0"/>
        <w:spacing w:lineRule="auto" w:line="276" w:before="0" w:after="140"/>
        <w:jc w:val="left"/>
        <w:rPr/>
      </w:pPr>
      <w:r>
        <w:rPr/>
        <w:t xml:space="preserve">Pour réécrire la fonction CAPM en utilisant la fonction </w:t>
      </w:r>
      <w:r>
        <w:rPr>
          <w:rStyle w:val="Textesource"/>
        </w:rPr>
        <w:t>calculate_beta_alpha_rvalue</w:t>
      </w:r>
      <w:r>
        <w:rPr/>
        <w:t xml:space="preserve"> que nous avons créée plus tôt, nous devons d'abord </w:t>
      </w:r>
      <w:r>
        <w:rPr>
          <w:rStyle w:val="Accentuationforte"/>
        </w:rPr>
        <w:t>calculer le Beta</w:t>
      </w:r>
      <w:r>
        <w:rPr/>
        <w:t xml:space="preserve"> d'une action par rapport au marché à l'aide de cette fonction, puis utiliser ce </w:t>
      </w:r>
      <w:r>
        <w:rPr>
          <w:rStyle w:val="Accentuationforte"/>
        </w:rPr>
        <w:t>Beta</w:t>
      </w:r>
      <w:r>
        <w:rPr/>
        <w:t xml:space="preserve"> pour calculer le </w:t>
      </w:r>
      <w:r>
        <w:rPr>
          <w:rStyle w:val="Accentuationforte"/>
        </w:rPr>
        <w:t>rendement attendu</w:t>
      </w:r>
      <w:r>
        <w:rPr/>
        <w:t xml:space="preserve"> à l'aide du modèle CAPM.</w:t>
      </w:r>
    </w:p>
    <w:p>
      <w:pPr>
        <w:pStyle w:val="Normal"/>
        <w:bidi w:val="0"/>
        <w:spacing w:lineRule="auto" w:line="276" w:before="0" w:after="140"/>
        <w:jc w:val="left"/>
        <w:rPr/>
      </w:pPr>
      <w:r>
        <w:rPr/>
        <w:t xml:space="preserve">Voici comment nous pouvons modifier la fonction pour intégrer </w:t>
      </w:r>
      <w:r>
        <w:rPr>
          <w:rStyle w:val="Textesource"/>
        </w:rPr>
        <w:t>calculate_beta_alpha_rvalue</w:t>
      </w:r>
      <w:r>
        <w:rPr/>
        <w:t xml:space="preserve"> dans le calcul du CAPM :</w:t>
      </w:r>
    </w:p>
    <w:p>
      <w:pPr>
        <w:pStyle w:val="Normal"/>
        <w:bidi w:val="0"/>
        <w:jc w:val="left"/>
        <w:rPr/>
      </w:pPr>
      <w:r>
        <w:rPr/>
        <w:t xml:space="preserve">Fonction modifiée pour calculer le </w:t>
      </w:r>
      <w:r>
        <w:rPr>
          <w:rStyle w:val="Accentuationforte"/>
          <w:b/>
        </w:rPr>
        <w:t>rendement attendu</w:t>
      </w:r>
      <w:r>
        <w:rPr/>
        <w:t xml:space="preserve"> avec </w:t>
      </w:r>
      <w:r>
        <w:rPr>
          <w:rStyle w:val="Accentuationforte"/>
          <w:b/>
        </w:rPr>
        <w:t>Beta</w:t>
      </w:r>
      <w:r>
        <w:rPr/>
        <w:t xml:space="preserve"> calculé dynamiquement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numpy as np</w:t>
      </w:r>
    </w:p>
    <w:p>
      <w:pPr>
        <w:pStyle w:val="Normal"/>
        <w:bidi w:val="0"/>
        <w:rPr/>
      </w:pPr>
      <w:r>
        <w:rPr>
          <w:rStyle w:val="Textesource"/>
        </w:rPr>
        <w:t>import statsmodels.api as sm</w:t>
      </w:r>
    </w:p>
    <w:p>
      <w:pPr>
        <w:pStyle w:val="Normal"/>
        <w:bidi w:val="0"/>
        <w:rPr/>
      </w:pPr>
      <w:r>
        <w:rPr>
          <w:rStyle w:val="Textesource"/>
        </w:rPr>
        <w:t>import matplotlib.pyplot as plt</w:t>
      </w:r>
    </w:p>
    <w:p>
      <w:pPr>
        <w:pStyle w:val="Normal"/>
        <w:bidi w:val="0"/>
        <w:rPr/>
      </w:pPr>
      <w:r>
        <w:rPr>
          <w:rStyle w:val="Textesource"/>
        </w:rPr>
        <w:t>from scipy import stats</w:t>
      </w:r>
    </w:p>
    <w:p>
      <w:pPr>
        <w:pStyle w:val="Normal"/>
        <w:bidi w:val="0"/>
        <w:rPr/>
      </w:pPr>
      <w:r>
        <w:rPr/>
      </w:r>
    </w:p>
    <w:p>
      <w:pPr>
        <w:pStyle w:val="Normal"/>
        <w:bidi w:val="0"/>
        <w:rPr/>
      </w:pPr>
      <w:r>
        <w:rPr>
          <w:rStyle w:val="Textesource"/>
        </w:rPr>
        <w:t># Fonction pour calculer Beta, Alpha, r_value, p_value, std_err</w:t>
      </w:r>
    </w:p>
    <w:p>
      <w:pPr>
        <w:pStyle w:val="Normal"/>
        <w:bidi w:val="0"/>
        <w:rPr/>
      </w:pPr>
      <w:r>
        <w:rPr>
          <w:rStyle w:val="Textesource"/>
        </w:rPr>
        <w:t>def calculate_beta_alpha_rvalue(stock_returns, market_returns):</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Calculer Beta, Alpha, r_value, p_value, std_err d'une action par rapport au marché.</w:t>
      </w:r>
    </w:p>
    <w:p>
      <w:pPr>
        <w:pStyle w:val="Normal"/>
        <w:bidi w:val="0"/>
        <w:rPr/>
      </w:pPr>
      <w:r>
        <w:rPr>
          <w:rStyle w:val="Textesource"/>
        </w:rPr>
        <w:t xml:space="preserve">    </w:t>
      </w:r>
    </w:p>
    <w:p>
      <w:pPr>
        <w:pStyle w:val="Normal"/>
        <w:bidi w:val="0"/>
        <w:rPr/>
      </w:pPr>
      <w:r>
        <w:rPr>
          <w:rStyle w:val="Textesource"/>
        </w:rPr>
        <w:t xml:space="preserve">    </w:t>
      </w:r>
      <w:r>
        <w:rPr>
          <w:rStyle w:val="Textesource"/>
        </w:rPr>
        <w:t>Parameters:</w:t>
      </w:r>
    </w:p>
    <w:p>
      <w:pPr>
        <w:pStyle w:val="Normal"/>
        <w:bidi w:val="0"/>
        <w:rPr/>
      </w:pPr>
      <w:r>
        <w:rPr>
          <w:rStyle w:val="Textesource"/>
        </w:rPr>
        <w:t xml:space="preserve">    </w:t>
      </w:r>
      <w:r>
        <w:rPr>
          <w:rStyle w:val="Textesource"/>
        </w:rPr>
        <w:t>stock_returns : Série des rendements de l'action (par exemple, AAPL)</w:t>
      </w:r>
    </w:p>
    <w:p>
      <w:pPr>
        <w:pStyle w:val="Normal"/>
        <w:bidi w:val="0"/>
        <w:rPr/>
      </w:pPr>
      <w:r>
        <w:rPr>
          <w:rStyle w:val="Textesource"/>
        </w:rPr>
        <w:t xml:space="preserve">    </w:t>
      </w:r>
      <w:r>
        <w:rPr>
          <w:rStyle w:val="Textesource"/>
        </w:rPr>
        <w:t>market_returns : Série des rendements du marché (par exemple, S&amp;P 500)</w:t>
      </w:r>
    </w:p>
    <w:p>
      <w:pPr>
        <w:pStyle w:val="Normal"/>
        <w:bidi w:val="0"/>
        <w:rPr/>
      </w:pPr>
      <w:r>
        <w:rPr>
          <w:rStyle w:val="Textesource"/>
        </w:rPr>
        <w:t xml:space="preserve">    </w:t>
      </w:r>
    </w:p>
    <w:p>
      <w:pPr>
        <w:pStyle w:val="Normal"/>
        <w:bidi w:val="0"/>
        <w:rPr/>
      </w:pPr>
      <w:r>
        <w:rPr>
          <w:rStyle w:val="Textesource"/>
        </w:rPr>
        <w:t xml:space="preserve">    </w:t>
      </w:r>
      <w:r>
        <w:rPr>
          <w:rStyle w:val="Textesource"/>
        </w:rPr>
        <w:t>Returns:</w:t>
      </w:r>
    </w:p>
    <w:p>
      <w:pPr>
        <w:pStyle w:val="Normal"/>
        <w:bidi w:val="0"/>
        <w:rPr/>
      </w:pPr>
      <w:r>
        <w:rPr>
          <w:rStyle w:val="Textesource"/>
        </w:rPr>
        <w:t xml:space="preserve">    </w:t>
      </w:r>
      <w:r>
        <w:rPr>
          <w:rStyle w:val="Textesource"/>
        </w:rPr>
        <w:t>Beta, Alpha, r_value, p_value, std_err</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 Ajustement de la régression linéaire entre les rendements de l'action et du marché</w:t>
      </w:r>
    </w:p>
    <w:p>
      <w:pPr>
        <w:pStyle w:val="Normal"/>
        <w:bidi w:val="0"/>
        <w:rPr/>
      </w:pPr>
      <w:r>
        <w:rPr>
          <w:rStyle w:val="Textesource"/>
        </w:rPr>
        <w:t xml:space="preserve">    </w:t>
      </w:r>
      <w:r>
        <w:rPr>
          <w:rStyle w:val="Textesource"/>
        </w:rPr>
        <w:t>beta, alpha, r_value, p_value, std_err = stats.linregress(market_returns, stock_returns)</w:t>
      </w:r>
    </w:p>
    <w:p>
      <w:pPr>
        <w:pStyle w:val="Normal"/>
        <w:bidi w:val="0"/>
        <w:rPr/>
      </w:pPr>
      <w:r>
        <w:rPr>
          <w:rStyle w:val="Textesource"/>
        </w:rPr>
        <w:t xml:space="preserve">    </w:t>
      </w:r>
    </w:p>
    <w:p>
      <w:pPr>
        <w:pStyle w:val="Normal"/>
        <w:bidi w:val="0"/>
        <w:rPr/>
      </w:pPr>
      <w:r>
        <w:rPr>
          <w:rStyle w:val="Textesource"/>
        </w:rPr>
        <w:t xml:space="preserve">    </w:t>
      </w:r>
      <w:r>
        <w:rPr>
          <w:rStyle w:val="Textesource"/>
        </w:rPr>
        <w:t># Affichage des résultats</w:t>
      </w:r>
    </w:p>
    <w:p>
      <w:pPr>
        <w:pStyle w:val="Normal"/>
        <w:bidi w:val="0"/>
        <w:rPr/>
      </w:pPr>
      <w:r>
        <w:rPr>
          <w:rStyle w:val="Textesource"/>
        </w:rPr>
        <w:t xml:space="preserve">    </w:t>
      </w:r>
      <w:r>
        <w:rPr>
          <w:rStyle w:val="Textesource"/>
        </w:rPr>
        <w:t>print(f"Beta : {beta:.2f}, Alpha : {alpha:.2f}, r_value : {r_value:.2f}, p_value : {p_value:.2e}, std_err : {std_err:.2f}")</w:t>
      </w:r>
    </w:p>
    <w:p>
      <w:pPr>
        <w:pStyle w:val="Normal"/>
        <w:bidi w:val="0"/>
        <w:rPr/>
      </w:pPr>
      <w:r>
        <w:rPr>
          <w:rStyle w:val="Textesource"/>
        </w:rPr>
        <w:t xml:space="preserve">    </w:t>
      </w:r>
    </w:p>
    <w:p>
      <w:pPr>
        <w:pStyle w:val="Normal"/>
        <w:bidi w:val="0"/>
        <w:rPr/>
      </w:pPr>
      <w:r>
        <w:rPr>
          <w:rStyle w:val="Textesource"/>
        </w:rPr>
        <w:t xml:space="preserve">    </w:t>
      </w:r>
      <w:r>
        <w:rPr>
          <w:rStyle w:val="Textesource"/>
        </w:rPr>
        <w:t># Affichage du graphique de la régression</w:t>
      </w:r>
    </w:p>
    <w:p>
      <w:pPr>
        <w:pStyle w:val="Normal"/>
        <w:bidi w:val="0"/>
        <w:rPr/>
      </w:pPr>
      <w:r>
        <w:rPr>
          <w:rStyle w:val="Textesource"/>
        </w:rPr>
        <w:t xml:space="preserve">    </w:t>
      </w:r>
      <w:r>
        <w:rPr>
          <w:rStyle w:val="Textesource"/>
        </w:rPr>
        <w:t>plt.scatter(market_returns, stock_returns, label='Données réelles', alpha=0.5)</w:t>
      </w:r>
    </w:p>
    <w:p>
      <w:pPr>
        <w:pStyle w:val="Normal"/>
        <w:bidi w:val="0"/>
        <w:rPr/>
      </w:pPr>
      <w:r>
        <w:rPr>
          <w:rStyle w:val="Textesource"/>
        </w:rPr>
        <w:t xml:space="preserve">    </w:t>
      </w:r>
      <w:r>
        <w:rPr>
          <w:rStyle w:val="Textesource"/>
        </w:rPr>
        <w:t>plt.plot(market_returns, alpha + beta * market_returns, color='red', label='Ligne de régression')  # y = alpha + beta * x</w:t>
      </w:r>
    </w:p>
    <w:p>
      <w:pPr>
        <w:pStyle w:val="Normal"/>
        <w:bidi w:val="0"/>
        <w:rPr/>
      </w:pPr>
      <w:r>
        <w:rPr>
          <w:rStyle w:val="Textesource"/>
        </w:rPr>
        <w:t xml:space="preserve">    </w:t>
      </w:r>
      <w:r>
        <w:rPr>
          <w:rStyle w:val="Textesource"/>
        </w:rPr>
        <w:t>plt.title('Régression Linéaire')</w:t>
      </w:r>
    </w:p>
    <w:p>
      <w:pPr>
        <w:pStyle w:val="Normal"/>
        <w:bidi w:val="0"/>
        <w:rPr/>
      </w:pPr>
      <w:r>
        <w:rPr>
          <w:rStyle w:val="Textesource"/>
        </w:rPr>
        <w:t xml:space="preserve">    </w:t>
      </w:r>
      <w:r>
        <w:rPr>
          <w:rStyle w:val="Textesource"/>
        </w:rPr>
        <w:t>plt.xlabel('Rendements du Marché')</w:t>
      </w:r>
    </w:p>
    <w:p>
      <w:pPr>
        <w:pStyle w:val="Normal"/>
        <w:bidi w:val="0"/>
        <w:rPr/>
      </w:pPr>
      <w:r>
        <w:rPr>
          <w:rStyle w:val="Textesource"/>
        </w:rPr>
        <w:t xml:space="preserve">    </w:t>
      </w:r>
      <w:r>
        <w:rPr>
          <w:rStyle w:val="Textesource"/>
        </w:rPr>
        <w:t>plt.ylabel('Rendements de l\'Action')</w:t>
      </w:r>
    </w:p>
    <w:p>
      <w:pPr>
        <w:pStyle w:val="Normal"/>
        <w:bidi w:val="0"/>
        <w:rPr/>
      </w:pPr>
      <w:r>
        <w:rPr>
          <w:rStyle w:val="Textesource"/>
        </w:rPr>
        <w:t xml:space="preserve">    </w:t>
      </w:r>
      <w:r>
        <w:rPr>
          <w:rStyle w:val="Textesource"/>
        </w:rPr>
        <w:t>plt.legend()</w:t>
      </w:r>
    </w:p>
    <w:p>
      <w:pPr>
        <w:pStyle w:val="Normal"/>
        <w:bidi w:val="0"/>
        <w:rPr/>
      </w:pPr>
      <w:r>
        <w:rPr>
          <w:rStyle w:val="Textesource"/>
        </w:rPr>
        <w:t xml:space="preserve">    </w:t>
      </w:r>
      <w:r>
        <w:rPr>
          <w:rStyle w:val="Textesource"/>
        </w:rPr>
        <w:t>plt.grid(True)</w:t>
      </w:r>
    </w:p>
    <w:p>
      <w:pPr>
        <w:pStyle w:val="Normal"/>
        <w:bidi w:val="0"/>
        <w:rPr/>
      </w:pPr>
      <w:r>
        <w:rPr>
          <w:rStyle w:val="Textesource"/>
        </w:rPr>
        <w:t xml:space="preserve">    </w:t>
      </w:r>
      <w:r>
        <w:rPr>
          <w:rStyle w:val="Textesource"/>
        </w:rPr>
        <w:t>plt.show()</w:t>
      </w:r>
    </w:p>
    <w:p>
      <w:pPr>
        <w:pStyle w:val="Normal"/>
        <w:bidi w:val="0"/>
        <w:rPr/>
      </w:pPr>
      <w:r>
        <w:rPr>
          <w:rStyle w:val="Textesource"/>
        </w:rPr>
        <w:t xml:space="preserve">    </w:t>
      </w:r>
    </w:p>
    <w:p>
      <w:pPr>
        <w:pStyle w:val="Normal"/>
        <w:bidi w:val="0"/>
        <w:rPr/>
      </w:pPr>
      <w:r>
        <w:rPr>
          <w:rStyle w:val="Textesource"/>
        </w:rPr>
        <w:t xml:space="preserve">    </w:t>
      </w:r>
      <w:r>
        <w:rPr>
          <w:rStyle w:val="Textesource"/>
        </w:rPr>
        <w:t>return beta, alpha, r_value, p_value, std_err</w:t>
      </w:r>
    </w:p>
    <w:p>
      <w:pPr>
        <w:pStyle w:val="Normal"/>
        <w:bidi w:val="0"/>
        <w:rPr/>
      </w:pPr>
      <w:r>
        <w:rPr/>
      </w:r>
    </w:p>
    <w:p>
      <w:pPr>
        <w:pStyle w:val="Normal"/>
        <w:bidi w:val="0"/>
        <w:rPr/>
      </w:pPr>
      <w:r>
        <w:rPr>
          <w:rStyle w:val="Textesource"/>
        </w:rPr>
        <w:t># Fonction CAPM utilisant Beta calculé dynamiquement</w:t>
      </w:r>
    </w:p>
    <w:p>
      <w:pPr>
        <w:pStyle w:val="Normal"/>
        <w:bidi w:val="0"/>
        <w:rPr/>
      </w:pPr>
      <w:r>
        <w:rPr>
          <w:rStyle w:val="Textesource"/>
        </w:rPr>
        <w:t>def calcul_rendement_CAPM_with_dynamic_beta(stock_returns, market_returns, rf, rm):</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Calculer le rendement attendu d'un actif financier selon le modèle CAPM avec Beta dynamique.</w:t>
      </w:r>
    </w:p>
    <w:p>
      <w:pPr>
        <w:pStyle w:val="Normal"/>
        <w:bidi w:val="0"/>
        <w:rPr/>
      </w:pPr>
      <w:r>
        <w:rPr>
          <w:rStyle w:val="Textesource"/>
        </w:rPr>
        <w:t xml:space="preserve">    </w:t>
      </w:r>
    </w:p>
    <w:p>
      <w:pPr>
        <w:pStyle w:val="Normal"/>
        <w:bidi w:val="0"/>
        <w:rPr/>
      </w:pPr>
      <w:r>
        <w:rPr>
          <w:rStyle w:val="Textesource"/>
        </w:rPr>
        <w:t xml:space="preserve">    </w:t>
      </w:r>
      <w:r>
        <w:rPr>
          <w:rStyle w:val="Textesource"/>
        </w:rPr>
        <w:t>Parameters:</w:t>
      </w:r>
    </w:p>
    <w:p>
      <w:pPr>
        <w:pStyle w:val="Normal"/>
        <w:bidi w:val="0"/>
        <w:rPr/>
      </w:pPr>
      <w:r>
        <w:rPr>
          <w:rStyle w:val="Textesource"/>
        </w:rPr>
        <w:t xml:space="preserve">    </w:t>
      </w:r>
      <w:r>
        <w:rPr>
          <w:rStyle w:val="Textesource"/>
        </w:rPr>
        <w:t>stock_returns : Série des rendements de l'action (par exemple, AAPL)</w:t>
      </w:r>
    </w:p>
    <w:p>
      <w:pPr>
        <w:pStyle w:val="Normal"/>
        <w:bidi w:val="0"/>
        <w:rPr/>
      </w:pPr>
      <w:r>
        <w:rPr>
          <w:rStyle w:val="Textesource"/>
        </w:rPr>
        <w:t xml:space="preserve">    </w:t>
      </w:r>
      <w:r>
        <w:rPr>
          <w:rStyle w:val="Textesource"/>
        </w:rPr>
        <w:t>market_returns : Série des rendements du marché (par exemple, S&amp;P 500)</w:t>
      </w:r>
    </w:p>
    <w:p>
      <w:pPr>
        <w:pStyle w:val="Normal"/>
        <w:bidi w:val="0"/>
        <w:rPr/>
      </w:pPr>
      <w:r>
        <w:rPr>
          <w:rStyle w:val="Textesource"/>
        </w:rPr>
        <w:t xml:space="preserve">    </w:t>
      </w:r>
      <w:r>
        <w:rPr>
          <w:rStyle w:val="Textesource"/>
        </w:rPr>
        <w:t>rf : Taux sans risque (par exemple, le rendement des obligations d'État)</w:t>
      </w:r>
    </w:p>
    <w:p>
      <w:pPr>
        <w:pStyle w:val="Normal"/>
        <w:bidi w:val="0"/>
        <w:rPr/>
      </w:pPr>
      <w:r>
        <w:rPr>
          <w:rStyle w:val="Textesource"/>
        </w:rPr>
        <w:t xml:space="preserve">    </w:t>
      </w:r>
      <w:r>
        <w:rPr>
          <w:rStyle w:val="Textesource"/>
        </w:rPr>
        <w:t>rm : Rendement attendu du marché (par exemple, le rendement moyen du S&amp;P 500)</w:t>
      </w:r>
    </w:p>
    <w:p>
      <w:pPr>
        <w:pStyle w:val="Normal"/>
        <w:bidi w:val="0"/>
        <w:rPr/>
      </w:pPr>
      <w:r>
        <w:rPr>
          <w:rStyle w:val="Textesource"/>
        </w:rPr>
        <w:t xml:space="preserve">    </w:t>
      </w:r>
    </w:p>
    <w:p>
      <w:pPr>
        <w:pStyle w:val="Normal"/>
        <w:bidi w:val="0"/>
        <w:rPr/>
      </w:pPr>
      <w:r>
        <w:rPr>
          <w:rStyle w:val="Textesource"/>
        </w:rPr>
        <w:t xml:space="preserve">    </w:t>
      </w:r>
      <w:r>
        <w:rPr>
          <w:rStyle w:val="Textesource"/>
        </w:rPr>
        <w:t>Returns:</w:t>
      </w:r>
    </w:p>
    <w:p>
      <w:pPr>
        <w:pStyle w:val="Normal"/>
        <w:bidi w:val="0"/>
        <w:rPr/>
      </w:pPr>
      <w:r>
        <w:rPr>
          <w:rStyle w:val="Textesource"/>
        </w:rPr>
        <w:t xml:space="preserve">    </w:t>
      </w:r>
      <w:r>
        <w:rPr>
          <w:rStyle w:val="Textesource"/>
        </w:rPr>
        <w:t>Rendement attendu de l'actif</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 Calculer Beta, Alpha, et autres valeurs statistiques pour l'action</w:t>
      </w:r>
    </w:p>
    <w:p>
      <w:pPr>
        <w:pStyle w:val="Normal"/>
        <w:bidi w:val="0"/>
        <w:rPr/>
      </w:pPr>
      <w:r>
        <w:rPr>
          <w:rStyle w:val="Textesource"/>
        </w:rPr>
        <w:t xml:space="preserve">    </w:t>
      </w:r>
      <w:r>
        <w:rPr>
          <w:rStyle w:val="Textesource"/>
        </w:rPr>
        <w:t>beta, alpha, r_value, p_value, std_err = calculate_beta_alpha_rvalue(stock_returns, market_returns)</w:t>
      </w:r>
    </w:p>
    <w:p>
      <w:pPr>
        <w:pStyle w:val="Normal"/>
        <w:bidi w:val="0"/>
        <w:rPr/>
      </w:pPr>
      <w:r>
        <w:rPr>
          <w:rStyle w:val="Textesource"/>
        </w:rPr>
        <w:t xml:space="preserve">    </w:t>
      </w:r>
    </w:p>
    <w:p>
      <w:pPr>
        <w:pStyle w:val="Normal"/>
        <w:bidi w:val="0"/>
        <w:rPr/>
      </w:pPr>
      <w:r>
        <w:rPr>
          <w:rStyle w:val="Textesource"/>
        </w:rPr>
        <w:t xml:space="preserve">    </w:t>
      </w:r>
      <w:r>
        <w:rPr>
          <w:rStyle w:val="Textesource"/>
        </w:rPr>
        <w:t># Calculer le rendement attendu selon le modèle CAPM</w:t>
      </w:r>
    </w:p>
    <w:p>
      <w:pPr>
        <w:pStyle w:val="Normal"/>
        <w:bidi w:val="0"/>
        <w:rPr/>
      </w:pPr>
      <w:r>
        <w:rPr>
          <w:rStyle w:val="Textesource"/>
        </w:rPr>
        <w:t xml:space="preserve">    </w:t>
      </w:r>
      <w:r>
        <w:rPr>
          <w:rStyle w:val="Textesource"/>
        </w:rPr>
        <w:t>rendement_attendu = rf + beta * (rm - rf)</w:t>
      </w:r>
    </w:p>
    <w:p>
      <w:pPr>
        <w:pStyle w:val="Normal"/>
        <w:bidi w:val="0"/>
        <w:rPr/>
      </w:pPr>
      <w:r>
        <w:rPr>
          <w:rStyle w:val="Textesource"/>
        </w:rPr>
        <w:t xml:space="preserve">    </w:t>
      </w:r>
    </w:p>
    <w:p>
      <w:pPr>
        <w:pStyle w:val="Normal"/>
        <w:bidi w:val="0"/>
        <w:rPr/>
      </w:pPr>
      <w:r>
        <w:rPr>
          <w:rStyle w:val="Textesource"/>
        </w:rPr>
        <w:t xml:space="preserve">    </w:t>
      </w:r>
      <w:r>
        <w:rPr>
          <w:rStyle w:val="Textesource"/>
        </w:rPr>
        <w:t>return rendement_attendu</w:t>
      </w:r>
    </w:p>
    <w:p>
      <w:pPr>
        <w:pStyle w:val="Normal"/>
        <w:bidi w:val="0"/>
        <w:rPr/>
      </w:pPr>
      <w:r>
        <w:rPr/>
      </w:r>
    </w:p>
    <w:p>
      <w:pPr>
        <w:pStyle w:val="Normal"/>
        <w:bidi w:val="0"/>
        <w:rPr/>
      </w:pPr>
      <w:r>
        <w:rPr>
          <w:rStyle w:val="Textesource"/>
        </w:rPr>
        <w:t># Exemple de données</w:t>
      </w:r>
    </w:p>
    <w:p>
      <w:pPr>
        <w:pStyle w:val="Normal"/>
        <w:bidi w:val="0"/>
        <w:rPr/>
      </w:pPr>
      <w:r>
        <w:rPr>
          <w:rStyle w:val="Textesource"/>
        </w:rPr>
        <w:t>taux_sans_risque = 0.02  # 2% de taux sans risque</w:t>
      </w:r>
    </w:p>
    <w:p>
      <w:pPr>
        <w:pStyle w:val="Normal"/>
        <w:bidi w:val="0"/>
        <w:rPr/>
      </w:pPr>
      <w:r>
        <w:rPr>
          <w:rStyle w:val="Textesource"/>
        </w:rPr>
        <w:t>rendement_marche = 0.08  # 8% de rendement attendu du marché</w:t>
      </w:r>
    </w:p>
    <w:p>
      <w:pPr>
        <w:pStyle w:val="Normal"/>
        <w:bidi w:val="0"/>
        <w:rPr/>
      </w:pPr>
      <w:r>
        <w:rPr/>
      </w:r>
    </w:p>
    <w:p>
      <w:pPr>
        <w:pStyle w:val="Normal"/>
        <w:bidi w:val="0"/>
        <w:rPr/>
      </w:pPr>
      <w:r>
        <w:rPr>
          <w:rStyle w:val="Textesource"/>
        </w:rPr>
        <w:t># Supposons que 'returns' soit un DataFrame contenant les rendements des actions et du marché</w:t>
      </w:r>
    </w:p>
    <w:p>
      <w:pPr>
        <w:pStyle w:val="Normal"/>
        <w:bidi w:val="0"/>
        <w:rPr/>
      </w:pPr>
      <w:r>
        <w:rPr>
          <w:rStyle w:val="Textesource"/>
        </w:rPr>
        <w:t># Par exemple, avec des rendements pour AAPL et S&amp;P 500</w:t>
      </w:r>
    </w:p>
    <w:p>
      <w:pPr>
        <w:pStyle w:val="Normal"/>
        <w:bidi w:val="0"/>
        <w:rPr/>
      </w:pPr>
      <w:r>
        <w:rPr>
          <w:rStyle w:val="Textesource"/>
        </w:rPr>
        <w:t>stock_returns = returns['AAPL']  # Rendements de l'action Apple</w:t>
      </w:r>
    </w:p>
    <w:p>
      <w:pPr>
        <w:pStyle w:val="Normal"/>
        <w:bidi w:val="0"/>
        <w:rPr/>
      </w:pPr>
      <w:r>
        <w:rPr>
          <w:rStyle w:val="Textesource"/>
        </w:rPr>
        <w:t>market_returns = returns['^GSPC']  # Rendements du marché S&amp;P 500</w:t>
      </w:r>
    </w:p>
    <w:p>
      <w:pPr>
        <w:pStyle w:val="Normal"/>
        <w:bidi w:val="0"/>
        <w:rPr/>
      </w:pPr>
      <w:r>
        <w:rPr/>
      </w:r>
    </w:p>
    <w:p>
      <w:pPr>
        <w:pStyle w:val="Normal"/>
        <w:bidi w:val="0"/>
        <w:rPr/>
      </w:pPr>
      <w:r>
        <w:rPr>
          <w:rStyle w:val="Textesource"/>
        </w:rPr>
        <w:t># Calcul du rendement attendu selon CAPM avec Beta dynamique</w:t>
      </w:r>
    </w:p>
    <w:p>
      <w:pPr>
        <w:pStyle w:val="Normal"/>
        <w:bidi w:val="0"/>
        <w:rPr/>
      </w:pPr>
      <w:r>
        <w:rPr>
          <w:rStyle w:val="Textesource"/>
        </w:rPr>
        <w:t>rendement_attendu = calcul_rendement_CAPM_with_dynamic_beta(stock_returns, market_returns, taux_sans_risque, rendement_marche)</w:t>
      </w:r>
    </w:p>
    <w:p>
      <w:pPr>
        <w:pStyle w:val="Normal"/>
        <w:bidi w:val="0"/>
        <w:rPr/>
      </w:pPr>
      <w:r>
        <w:rPr/>
      </w:r>
    </w:p>
    <w:p>
      <w:pPr>
        <w:pStyle w:val="Normal"/>
        <w:bidi w:val="0"/>
        <w:spacing w:before="0" w:after="283"/>
        <w:rPr/>
      </w:pPr>
      <w:r>
        <w:rPr>
          <w:rStyle w:val="Textesource"/>
        </w:rPr>
        <w:t>print(f"Le rendement attendu selon CAPM est de : {rendement_attendu * 100:.2f} %")</w:t>
      </w:r>
    </w:p>
    <w:p>
      <w:pPr>
        <w:pStyle w:val="Normal"/>
        <w:bidi w:val="0"/>
        <w:jc w:val="left"/>
        <w:rPr/>
      </w:pPr>
      <w:r>
        <w:rPr/>
        <w:t>Explication du code :</w:t>
      </w:r>
    </w:p>
    <w:p>
      <w:pPr>
        <w:pStyle w:val="Normal"/>
        <w:numPr>
          <w:ilvl w:val="0"/>
          <w:numId w:val="258"/>
        </w:numPr>
        <w:tabs>
          <w:tab w:val="left" w:pos="709" w:leader="none"/>
        </w:tabs>
        <w:bidi w:val="0"/>
        <w:ind w:left="709" w:hanging="283"/>
        <w:jc w:val="left"/>
        <w:rPr/>
      </w:pPr>
      <w:r>
        <w:rPr>
          <w:rStyle w:val="Textesource"/>
        </w:rPr>
        <w:t>calculate_beta_alpha_rvalue</w:t>
      </w:r>
      <w:r>
        <w:rPr/>
        <w:t xml:space="preserve"> :</w:t>
      </w:r>
    </w:p>
    <w:p>
      <w:pPr>
        <w:pStyle w:val="Normal"/>
        <w:numPr>
          <w:ilvl w:val="1"/>
          <w:numId w:val="258"/>
        </w:numPr>
        <w:tabs>
          <w:tab w:val="clear" w:pos="709"/>
          <w:tab w:val="left" w:pos="1418" w:leader="none"/>
        </w:tabs>
        <w:bidi w:val="0"/>
        <w:spacing w:before="0" w:after="0"/>
        <w:ind w:left="1418" w:hanging="283"/>
        <w:jc w:val="left"/>
        <w:rPr/>
      </w:pPr>
      <w:r>
        <w:rPr/>
        <w:t xml:space="preserve">Cette fonction est utilisée pour </w:t>
      </w:r>
      <w:r>
        <w:rPr>
          <w:rStyle w:val="Accentuationforte"/>
        </w:rPr>
        <w:t>calculer le Beta</w:t>
      </w:r>
      <w:r>
        <w:rPr/>
        <w:t xml:space="preserve"> et d'autres valeurs statistiques comme </w:t>
      </w:r>
      <w:r>
        <w:rPr>
          <w:rStyle w:val="Accentuationforte"/>
        </w:rPr>
        <w:t>Alpha</w:t>
      </w:r>
      <w:r>
        <w:rPr/>
        <w:t xml:space="preserve">, </w:t>
      </w:r>
      <w:r>
        <w:rPr>
          <w:rStyle w:val="Accentuationforte"/>
        </w:rPr>
        <w:t>r_value</w:t>
      </w:r>
      <w:r>
        <w:rPr/>
        <w:t xml:space="preserve">, </w:t>
      </w:r>
      <w:r>
        <w:rPr>
          <w:rStyle w:val="Accentuationforte"/>
        </w:rPr>
        <w:t>p_value</w:t>
      </w:r>
      <w:r>
        <w:rPr/>
        <w:t xml:space="preserve">, et </w:t>
      </w:r>
      <w:r>
        <w:rPr>
          <w:rStyle w:val="Accentuationforte"/>
        </w:rPr>
        <w:t>std_err</w:t>
      </w:r>
      <w:r>
        <w:rPr/>
        <w:t xml:space="preserve"> en ajustant une </w:t>
      </w:r>
      <w:r>
        <w:rPr>
          <w:rStyle w:val="Accentuationforte"/>
        </w:rPr>
        <w:t>régression linéaire</w:t>
      </w:r>
      <w:r>
        <w:rPr/>
        <w:t xml:space="preserve"> entre les rendements de l'action et ceux du marché. Cela permet d'obtenir le </w:t>
      </w:r>
      <w:r>
        <w:rPr>
          <w:rStyle w:val="Accentuationforte"/>
        </w:rPr>
        <w:t>Beta</w:t>
      </w:r>
      <w:r>
        <w:rPr/>
        <w:t xml:space="preserve"> nécessaire pour le calcul du CAPM.</w:t>
      </w:r>
    </w:p>
    <w:p>
      <w:pPr>
        <w:pStyle w:val="Normal"/>
        <w:numPr>
          <w:ilvl w:val="0"/>
          <w:numId w:val="258"/>
        </w:numPr>
        <w:tabs>
          <w:tab w:val="left" w:pos="709" w:leader="none"/>
        </w:tabs>
        <w:bidi w:val="0"/>
        <w:ind w:left="709" w:hanging="283"/>
        <w:jc w:val="left"/>
        <w:rPr/>
      </w:pPr>
      <w:r>
        <w:rPr>
          <w:rStyle w:val="Textesource"/>
        </w:rPr>
        <w:t>calcul_rendement_CAPM_with_dynamic_beta</w:t>
      </w:r>
      <w:r>
        <w:rPr/>
        <w:t xml:space="preserve"> :</w:t>
      </w:r>
    </w:p>
    <w:p>
      <w:pPr>
        <w:pStyle w:val="Normal"/>
        <w:numPr>
          <w:ilvl w:val="1"/>
          <w:numId w:val="258"/>
        </w:numPr>
        <w:tabs>
          <w:tab w:val="clear" w:pos="709"/>
          <w:tab w:val="left" w:pos="1418" w:leader="none"/>
        </w:tabs>
        <w:bidi w:val="0"/>
        <w:spacing w:before="0" w:after="0"/>
        <w:ind w:left="1418" w:hanging="283"/>
        <w:jc w:val="left"/>
        <w:rPr/>
      </w:pPr>
      <w:r>
        <w:rPr/>
        <w:t xml:space="preserve">Cette fonction utilise </w:t>
      </w:r>
      <w:r>
        <w:rPr>
          <w:rStyle w:val="Textesource"/>
        </w:rPr>
        <w:t>calculate_beta_alpha_rvalue</w:t>
      </w:r>
      <w:r>
        <w:rPr/>
        <w:t xml:space="preserve"> pour calculer le </w:t>
      </w:r>
      <w:r>
        <w:rPr>
          <w:rStyle w:val="Accentuationforte"/>
        </w:rPr>
        <w:t>Beta dynamique</w:t>
      </w:r>
      <w:r>
        <w:rPr/>
        <w:t xml:space="preserve"> en fonction des rendements historiques de l'action et du marché. Ensuite, elle utilise ce Beta dans la formule CAPM pour calculer le </w:t>
      </w:r>
      <w:r>
        <w:rPr>
          <w:rStyle w:val="Accentuationforte"/>
        </w:rPr>
        <w:t>rendement attendu</w:t>
      </w:r>
      <w:r>
        <w:rPr/>
        <w:t xml:space="preserve"> :  attendu (CAPM)Rendement attendu (CAPM)=rf​+β×(rm​−rf​)</w:t>
      </w:r>
    </w:p>
    <w:p>
      <w:pPr>
        <w:pStyle w:val="Normal"/>
        <w:numPr>
          <w:ilvl w:val="1"/>
          <w:numId w:val="258"/>
        </w:numPr>
        <w:tabs>
          <w:tab w:val="clear" w:pos="709"/>
          <w:tab w:val="left" w:pos="1418" w:leader="none"/>
        </w:tabs>
        <w:bidi w:val="0"/>
        <w:ind w:left="1418" w:hanging="283"/>
        <w:jc w:val="left"/>
        <w:rPr/>
      </w:pPr>
      <w:r>
        <w:rPr/>
        <w:t>Ici, rf​ est le taux sans risque et rm​ est le rendement attendu du marché.</w:t>
      </w:r>
    </w:p>
    <w:p>
      <w:pPr>
        <w:pStyle w:val="Normal"/>
        <w:bidi w:val="0"/>
        <w:jc w:val="left"/>
        <w:rPr/>
      </w:pPr>
      <w:r>
        <w:rPr/>
        <w:t>Résultat attendu :</w:t>
      </w:r>
    </w:p>
    <w:p>
      <w:pPr>
        <w:pStyle w:val="Normal"/>
        <w:bidi w:val="0"/>
        <w:spacing w:lineRule="auto" w:line="276" w:before="0" w:after="140"/>
        <w:jc w:val="left"/>
        <w:rPr/>
      </w:pPr>
      <w:r>
        <w:rPr/>
        <w:t>Si vous appliquez cette fonction aux rendements d'</w:t>
      </w:r>
      <w:r>
        <w:rPr>
          <w:rStyle w:val="Accentuationforte"/>
        </w:rPr>
        <w:t>Apple</w:t>
      </w:r>
      <w:r>
        <w:rPr/>
        <w:t xml:space="preserve"> et du </w:t>
      </w:r>
      <w:r>
        <w:rPr>
          <w:rStyle w:val="Accentuationforte"/>
        </w:rPr>
        <w:t>S&amp;P 500</w:t>
      </w:r>
      <w:r>
        <w:rPr/>
        <w:t xml:space="preserve">, vous obtiendrez une estimation du </w:t>
      </w:r>
      <w:r>
        <w:rPr>
          <w:rStyle w:val="Accentuationforte"/>
        </w:rPr>
        <w:t>rendement attendu</w:t>
      </w:r>
      <w:r>
        <w:rPr/>
        <w:t xml:space="preserve"> de l'action </w:t>
      </w:r>
      <w:r>
        <w:rPr>
          <w:rStyle w:val="Accentuationforte"/>
        </w:rPr>
        <w:t>Apple</w:t>
      </w:r>
      <w:r>
        <w:rPr/>
        <w:t xml:space="preserve"> selon le modèle </w:t>
      </w:r>
      <w:r>
        <w:rPr>
          <w:rStyle w:val="Accentuationforte"/>
        </w:rPr>
        <w:t>CAPM</w:t>
      </w:r>
      <w:r>
        <w:rPr/>
        <w:t>.</w:t>
      </w:r>
    </w:p>
    <w:p>
      <w:pPr>
        <w:pStyle w:val="Normal"/>
        <w:bidi w:val="0"/>
        <w:jc w:val="left"/>
        <w:rPr/>
      </w:pPr>
      <w:r>
        <w:rPr/>
        <w:t>Exemple de sortie :</w:t>
      </w:r>
    </w:p>
    <w:p>
      <w:pPr>
        <w:pStyle w:val="Normal"/>
        <w:bidi w:val="0"/>
        <w:spacing w:before="0" w:after="0"/>
        <w:jc w:val="left"/>
        <w:rPr/>
      </w:pPr>
      <w:r>
        <w:rPr/>
        <w:t>yaml</w:t>
      </w:r>
    </w:p>
    <w:p>
      <w:pPr>
        <w:pStyle w:val="Normal"/>
        <w:bidi w:val="0"/>
        <w:spacing w:before="0" w:after="0"/>
        <w:jc w:val="left"/>
        <w:rPr/>
      </w:pPr>
      <w:r>
        <w:rPr/>
        <w:t>Copy code</w:t>
      </w:r>
    </w:p>
    <w:p>
      <w:pPr>
        <w:pStyle w:val="Normal"/>
        <w:bidi w:val="0"/>
        <w:rPr/>
      </w:pPr>
      <w:r>
        <w:rPr>
          <w:rStyle w:val="Textesource"/>
        </w:rPr>
        <w:t>Beta : 1.20, Alpha : 0.02, r_value : 0.85, p_value : 2.34e-10, std_err : 0.10</w:t>
      </w:r>
    </w:p>
    <w:p>
      <w:pPr>
        <w:pStyle w:val="Normal"/>
        <w:bidi w:val="0"/>
        <w:spacing w:before="0" w:after="283"/>
        <w:rPr/>
      </w:pPr>
      <w:r>
        <w:rPr>
          <w:rStyle w:val="Textesource"/>
        </w:rPr>
        <w:t>Le rendement attendu selon CAPM est de : 9.20 %</w:t>
      </w:r>
    </w:p>
    <w:p>
      <w:pPr>
        <w:pStyle w:val="Normal"/>
        <w:bidi w:val="0"/>
        <w:jc w:val="left"/>
        <w:rPr/>
      </w:pPr>
      <w:r>
        <w:rPr/>
        <w:t>Interprétation des résultats :</w:t>
      </w:r>
    </w:p>
    <w:p>
      <w:pPr>
        <w:pStyle w:val="Normal"/>
        <w:numPr>
          <w:ilvl w:val="0"/>
          <w:numId w:val="259"/>
        </w:numPr>
        <w:tabs>
          <w:tab w:val="left" w:pos="709" w:leader="none"/>
        </w:tabs>
        <w:bidi w:val="0"/>
        <w:ind w:left="709" w:hanging="283"/>
        <w:jc w:val="left"/>
        <w:rPr/>
      </w:pPr>
      <w:r>
        <w:rPr>
          <w:rStyle w:val="Accentuationforte"/>
        </w:rPr>
        <w:t>Beta : 1.20</w:t>
      </w:r>
      <w:r>
        <w:rPr/>
        <w:t xml:space="preserve"> : Cela signifie que </w:t>
      </w:r>
      <w:r>
        <w:rPr>
          <w:rStyle w:val="Accentuationforte"/>
        </w:rPr>
        <w:t>Apple</w:t>
      </w:r>
      <w:r>
        <w:rPr/>
        <w:t xml:space="preserve"> est </w:t>
      </w:r>
      <w:r>
        <w:rPr>
          <w:rStyle w:val="Accentuationforte"/>
        </w:rPr>
        <w:t>20 % plus volatile</w:t>
      </w:r>
      <w:r>
        <w:rPr/>
        <w:t xml:space="preserve"> que le marché (S&amp;P 500). Elle réagit plus fortement aux mouvements du marché.</w:t>
      </w:r>
    </w:p>
    <w:p>
      <w:pPr>
        <w:pStyle w:val="Normal"/>
        <w:numPr>
          <w:ilvl w:val="0"/>
          <w:numId w:val="259"/>
        </w:numPr>
        <w:tabs>
          <w:tab w:val="left" w:pos="709" w:leader="none"/>
        </w:tabs>
        <w:bidi w:val="0"/>
        <w:ind w:left="709" w:hanging="283"/>
        <w:jc w:val="left"/>
        <w:rPr/>
      </w:pPr>
      <w:r>
        <w:rPr>
          <w:rStyle w:val="Accentuationforte"/>
        </w:rPr>
        <w:t>Rendement attendu : 9.20 %</w:t>
      </w:r>
      <w:r>
        <w:rPr/>
        <w:t xml:space="preserve"> : Selon le modèle </w:t>
      </w:r>
      <w:r>
        <w:rPr>
          <w:rStyle w:val="Accentuationforte"/>
        </w:rPr>
        <w:t>CAPM</w:t>
      </w:r>
      <w:r>
        <w:rPr/>
        <w:t xml:space="preserve">, le rendement attendu pour </w:t>
      </w:r>
      <w:r>
        <w:rPr>
          <w:rStyle w:val="Accentuationforte"/>
        </w:rPr>
        <w:t>Apple</w:t>
      </w:r>
      <w:r>
        <w:rPr/>
        <w:t xml:space="preserve"> est de </w:t>
      </w:r>
      <w:r>
        <w:rPr>
          <w:rStyle w:val="Accentuationforte"/>
        </w:rPr>
        <w:t>9.2 %</w:t>
      </w:r>
      <w:r>
        <w:rPr/>
        <w:t>. Ce rendement est calculé en fonction du risque (Beta) pris par rapport au marché et du taux sans risque.</w:t>
      </w:r>
    </w:p>
    <w:p>
      <w:pPr>
        <w:pStyle w:val="Normal"/>
        <w:bidi w:val="0"/>
        <w:jc w:val="left"/>
        <w:rPr/>
      </w:pPr>
      <w:r>
        <w:rPr/>
      </w:r>
    </w:p>
    <w:p>
      <w:pPr>
        <w:pStyle w:val="Normal"/>
        <w:bidi w:val="0"/>
        <w:jc w:val="left"/>
        <w:rPr/>
      </w:pPr>
      <w:r>
        <w:rPr/>
        <w:t>Application dans différents contextes :</w:t>
      </w:r>
    </w:p>
    <w:p>
      <w:pPr>
        <w:pStyle w:val="Normal"/>
        <w:numPr>
          <w:ilvl w:val="0"/>
          <w:numId w:val="260"/>
        </w:numPr>
        <w:tabs>
          <w:tab w:val="left" w:pos="709" w:leader="none"/>
        </w:tabs>
        <w:bidi w:val="0"/>
        <w:ind w:left="709" w:hanging="283"/>
        <w:jc w:val="left"/>
        <w:rPr/>
      </w:pPr>
      <w:r>
        <w:rPr>
          <w:rStyle w:val="Accentuationforte"/>
        </w:rPr>
        <w:t>Évaluation d'actions individuelles</w:t>
      </w:r>
      <w:r>
        <w:rPr/>
        <w:t xml:space="preserve"> : Vous pouvez utiliser cette méthode pour évaluer n'importe quelle action par rapport à un </w:t>
      </w:r>
      <w:r>
        <w:rPr>
          <w:rStyle w:val="Accentuationforte"/>
        </w:rPr>
        <w:t>indice de référence</w:t>
      </w:r>
      <w:r>
        <w:rPr/>
        <w:t xml:space="preserve">. Le </w:t>
      </w:r>
      <w:r>
        <w:rPr>
          <w:rStyle w:val="Accentuationforte"/>
        </w:rPr>
        <w:t>Beta dynamique</w:t>
      </w:r>
      <w:r>
        <w:rPr/>
        <w:t xml:space="preserve"> est calculé à partir des rendements historiques, vous permettant d'obtenir un </w:t>
      </w:r>
      <w:r>
        <w:rPr>
          <w:rStyle w:val="Accentuationforte"/>
        </w:rPr>
        <w:t>rendement attendu</w:t>
      </w:r>
      <w:r>
        <w:rPr/>
        <w:t xml:space="preserve"> en temps réel.</w:t>
      </w:r>
    </w:p>
    <w:p>
      <w:pPr>
        <w:pStyle w:val="Normal"/>
        <w:numPr>
          <w:ilvl w:val="0"/>
          <w:numId w:val="260"/>
        </w:numPr>
        <w:tabs>
          <w:tab w:val="left" w:pos="709" w:leader="none"/>
        </w:tabs>
        <w:bidi w:val="0"/>
        <w:ind w:left="709" w:hanging="283"/>
        <w:jc w:val="left"/>
        <w:rPr/>
      </w:pPr>
      <w:r>
        <w:rPr>
          <w:rStyle w:val="Accentuationforte"/>
        </w:rPr>
        <w:t>Optimisation de portefeuille</w:t>
      </w:r>
      <w:r>
        <w:rPr/>
        <w:t xml:space="preserve"> : En calculant le </w:t>
      </w:r>
      <w:r>
        <w:rPr>
          <w:rStyle w:val="Accentuationforte"/>
        </w:rPr>
        <w:t>rendement attendu</w:t>
      </w:r>
      <w:r>
        <w:rPr/>
        <w:t xml:space="preserve"> pour chaque action dans un </w:t>
      </w:r>
      <w:r>
        <w:rPr>
          <w:rStyle w:val="Accentuationforte"/>
        </w:rPr>
        <w:t>portefeuille</w:t>
      </w:r>
      <w:r>
        <w:rPr/>
        <w:t>, vous pouvez évaluer si les rendements projetés sont alignés avec vos attentes et votre tolérance au risque.</w:t>
      </w:r>
    </w:p>
    <w:p>
      <w:pPr>
        <w:pStyle w:val="Normal"/>
        <w:numPr>
          <w:ilvl w:val="0"/>
          <w:numId w:val="260"/>
        </w:numPr>
        <w:tabs>
          <w:tab w:val="left" w:pos="709" w:leader="none"/>
        </w:tabs>
        <w:bidi w:val="0"/>
        <w:ind w:left="709" w:hanging="283"/>
        <w:jc w:val="left"/>
        <w:rPr/>
      </w:pPr>
      <w:r>
        <w:rPr>
          <w:rStyle w:val="Accentuationforte"/>
        </w:rPr>
        <w:t>Gestion du risque</w:t>
      </w:r>
      <w:r>
        <w:rPr/>
        <w:t xml:space="preserve"> : En ajustant le </w:t>
      </w:r>
      <w:r>
        <w:rPr>
          <w:rStyle w:val="Accentuationforte"/>
        </w:rPr>
        <w:t>Beta</w:t>
      </w:r>
      <w:r>
        <w:rPr/>
        <w:t xml:space="preserve"> pour chaque action, vous pouvez voir lesquelles sont plus risquées (Beta &gt; 1) et lesquelles sont plus stables (Beta &lt; 1). Cela permet de diversifier le portefeuille de manière plus équilibrée.</w:t>
      </w:r>
    </w:p>
    <w:p>
      <w:pPr>
        <w:pStyle w:val="Normal"/>
        <w:bidi w:val="0"/>
        <w:jc w:val="left"/>
        <w:rPr/>
      </w:pPr>
      <w:r>
        <w:rPr/>
      </w:r>
    </w:p>
    <w:p>
      <w:pPr>
        <w:pStyle w:val="Normal"/>
        <w:bidi w:val="0"/>
        <w:jc w:val="left"/>
        <w:rPr/>
      </w:pPr>
      <w:r>
        <w:rPr/>
        <w:t>Conclusion :</w:t>
      </w:r>
    </w:p>
    <w:p>
      <w:pPr>
        <w:pStyle w:val="Normal"/>
        <w:bidi w:val="0"/>
        <w:spacing w:lineRule="auto" w:line="276" w:before="0" w:after="140"/>
        <w:jc w:val="left"/>
        <w:rPr/>
      </w:pPr>
      <w:r>
        <w:rPr/>
        <w:t xml:space="preserve">En intégrant la fonction </w:t>
      </w:r>
      <w:r>
        <w:rPr>
          <w:rStyle w:val="Textesource"/>
        </w:rPr>
        <w:t>calculate_beta_alpha_rvalue</w:t>
      </w:r>
      <w:r>
        <w:rPr/>
        <w:t xml:space="preserve">, vous pouvez calculer dynamiquement le </w:t>
      </w:r>
      <w:r>
        <w:rPr>
          <w:rStyle w:val="Accentuationforte"/>
        </w:rPr>
        <w:t>Beta</w:t>
      </w:r>
      <w:r>
        <w:rPr/>
        <w:t xml:space="preserve"> d'une action et ensuite l'utiliser dans le modèle </w:t>
      </w:r>
      <w:r>
        <w:rPr>
          <w:rStyle w:val="Accentuationforte"/>
        </w:rPr>
        <w:t>CAPM</w:t>
      </w:r>
      <w:r>
        <w:rPr/>
        <w:t xml:space="preserve"> pour estimer le </w:t>
      </w:r>
      <w:r>
        <w:rPr>
          <w:rStyle w:val="Accentuationforte"/>
        </w:rPr>
        <w:t>rendement attendu</w:t>
      </w:r>
      <w:r>
        <w:rPr/>
        <w:t xml:space="preserve">. Cela vous permet d'obtenir une vue précise et ajustée du rendement potentiel d'un actif en fonction de son </w:t>
      </w:r>
      <w:r>
        <w:rPr>
          <w:rStyle w:val="Accentuationforte"/>
        </w:rPr>
        <w:t>risque relatif</w:t>
      </w:r>
      <w:r>
        <w:rPr/>
        <w:t xml:space="preserve"> au marché.</w:t>
      </w:r>
    </w:p>
    <w:p>
      <w:pPr>
        <w:pStyle w:val="Normal"/>
        <w:bidi w:val="0"/>
        <w:jc w:val="left"/>
        <w:rPr/>
      </w:pPr>
      <w:r>
        <w:rPr/>
        <w:t>4o</w:t>
      </w:r>
    </w:p>
    <w:p>
      <w:pPr>
        <w:pStyle w:val="Normal"/>
        <w:bidi w:val="0"/>
        <w:jc w:val="left"/>
        <w:rPr/>
      </w:pPr>
      <w:r>
        <w:rPr/>
        <w:t>You said:</w:t>
      </w:r>
    </w:p>
    <w:p>
      <w:pPr>
        <w:pStyle w:val="Normal"/>
        <w:bidi w:val="0"/>
        <w:jc w:val="left"/>
        <w:rPr/>
      </w:pPr>
      <w:r>
        <w:rPr/>
        <w:t xml:space="preserve">Que contient returns </w:t>
      </w:r>
    </w:p>
    <w:p>
      <w:pPr>
        <w:pStyle w:val="Normal"/>
        <w:bidi w:val="0"/>
        <w:jc w:val="left"/>
        <w:rPr/>
      </w:pPr>
      <w:r>
        <w:rPr/>
        <w:t>ChatGPT said:</w:t>
      </w:r>
    </w:p>
    <w:p>
      <w:pPr>
        <w:pStyle w:val="Normal"/>
        <w:bidi w:val="0"/>
        <w:spacing w:lineRule="auto" w:line="276" w:before="0" w:after="140"/>
        <w:jc w:val="left"/>
        <w:rPr/>
      </w:pPr>
      <w:r>
        <w:rPr/>
        <w:t xml:space="preserve">Le DataFrame </w:t>
      </w:r>
      <w:r>
        <w:rPr>
          <w:rStyle w:val="Textesource"/>
        </w:rPr>
        <w:t>returns</w:t>
      </w:r>
      <w:r>
        <w:rPr/>
        <w:t xml:space="preserve"> dans ce contexte est une table contenant les </w:t>
      </w:r>
      <w:r>
        <w:rPr>
          <w:rStyle w:val="Accentuationforte"/>
        </w:rPr>
        <w:t>rendements journaliers</w:t>
      </w:r>
      <w:r>
        <w:rPr/>
        <w:t xml:space="preserve"> (ou hebdomadaires, mensuels, etc.) des différentes actions ainsi que du marché de référence (par exemple, l'indice </w:t>
      </w:r>
      <w:r>
        <w:rPr>
          <w:rStyle w:val="Accentuationforte"/>
        </w:rPr>
        <w:t>S&amp;P 500</w:t>
      </w:r>
      <w:r>
        <w:rPr/>
        <w:t xml:space="preserve">). Chaque colonne du DataFrame </w:t>
      </w:r>
      <w:r>
        <w:rPr>
          <w:rStyle w:val="Textesource"/>
        </w:rPr>
        <w:t>returns</w:t>
      </w:r>
      <w:r>
        <w:rPr/>
        <w:t xml:space="preserve"> représente une action ou un indice de marché, et chaque ligne correspond à un jour spécifique, contenant le rendement calculé pour cette période.</w:t>
      </w:r>
    </w:p>
    <w:p>
      <w:pPr>
        <w:pStyle w:val="Normal"/>
        <w:bidi w:val="0"/>
        <w:jc w:val="left"/>
        <w:rPr/>
      </w:pPr>
      <w:r>
        <w:rPr/>
        <w:t xml:space="preserve">Structure typique du DataFrame </w:t>
      </w:r>
      <w:r>
        <w:rPr>
          <w:rStyle w:val="Textesource"/>
        </w:rPr>
        <w:t>returns</w:t>
      </w:r>
      <w:r>
        <w:rPr/>
        <w:t xml:space="preserve"> :</w:t>
      </w:r>
    </w:p>
    <w:p>
      <w:pPr>
        <w:pStyle w:val="Normal"/>
        <w:numPr>
          <w:ilvl w:val="0"/>
          <w:numId w:val="261"/>
        </w:numPr>
        <w:tabs>
          <w:tab w:val="left" w:pos="709" w:leader="none"/>
        </w:tabs>
        <w:bidi w:val="0"/>
        <w:ind w:left="709" w:hanging="283"/>
        <w:jc w:val="left"/>
        <w:rPr/>
      </w:pPr>
      <w:r>
        <w:rPr>
          <w:rStyle w:val="Accentuationforte"/>
        </w:rPr>
        <w:t>Colonnes</w:t>
      </w:r>
      <w:r>
        <w:rPr/>
        <w:t xml:space="preserve"> :</w:t>
      </w:r>
    </w:p>
    <w:p>
      <w:pPr>
        <w:pStyle w:val="Normal"/>
        <w:numPr>
          <w:ilvl w:val="1"/>
          <w:numId w:val="261"/>
        </w:numPr>
        <w:tabs>
          <w:tab w:val="clear" w:pos="709"/>
          <w:tab w:val="left" w:pos="1418" w:leader="none"/>
        </w:tabs>
        <w:bidi w:val="0"/>
        <w:spacing w:before="0" w:after="0"/>
        <w:ind w:left="1418" w:hanging="283"/>
        <w:jc w:val="left"/>
        <w:rPr/>
      </w:pPr>
      <w:r>
        <w:rPr/>
        <w:t xml:space="preserve">Chaque colonne correspond à une </w:t>
      </w:r>
      <w:r>
        <w:rPr>
          <w:rStyle w:val="Accentuationforte"/>
        </w:rPr>
        <w:t>action individuelle</w:t>
      </w:r>
      <w:r>
        <w:rPr/>
        <w:t xml:space="preserve"> ou à un </w:t>
      </w:r>
      <w:r>
        <w:rPr>
          <w:rStyle w:val="Accentuationforte"/>
        </w:rPr>
        <w:t>indice de référence</w:t>
      </w:r>
      <w:r>
        <w:rPr/>
        <w:t xml:space="preserve"> (par exemple, </w:t>
      </w:r>
      <w:r>
        <w:rPr>
          <w:rStyle w:val="Accentuationforte"/>
        </w:rPr>
        <w:t>AAPL</w:t>
      </w:r>
      <w:r>
        <w:rPr/>
        <w:t xml:space="preserve"> pour Apple, </w:t>
      </w:r>
      <w:r>
        <w:rPr>
          <w:rStyle w:val="Accentuationforte"/>
        </w:rPr>
        <w:t>MSFT</w:t>
      </w:r>
      <w:r>
        <w:rPr/>
        <w:t xml:space="preserve"> pour Microsoft, </w:t>
      </w:r>
      <w:r>
        <w:rPr>
          <w:rStyle w:val="Accentuationforte"/>
        </w:rPr>
        <w:t>^GSPC</w:t>
      </w:r>
      <w:r>
        <w:rPr/>
        <w:t xml:space="preserve"> pour l'indice S&amp;P 500).</w:t>
      </w:r>
    </w:p>
    <w:p>
      <w:pPr>
        <w:pStyle w:val="Normal"/>
        <w:numPr>
          <w:ilvl w:val="0"/>
          <w:numId w:val="261"/>
        </w:numPr>
        <w:tabs>
          <w:tab w:val="left" w:pos="709" w:leader="none"/>
        </w:tabs>
        <w:bidi w:val="0"/>
        <w:ind w:left="709" w:hanging="283"/>
        <w:jc w:val="left"/>
        <w:rPr/>
      </w:pPr>
      <w:r>
        <w:rPr>
          <w:rStyle w:val="Accentuationforte"/>
        </w:rPr>
        <w:t>Lignes</w:t>
      </w:r>
      <w:r>
        <w:rPr/>
        <w:t xml:space="preserve"> :</w:t>
      </w:r>
    </w:p>
    <w:p>
      <w:pPr>
        <w:pStyle w:val="Normal"/>
        <w:numPr>
          <w:ilvl w:val="1"/>
          <w:numId w:val="261"/>
        </w:numPr>
        <w:tabs>
          <w:tab w:val="clear" w:pos="709"/>
          <w:tab w:val="left" w:pos="1418" w:leader="none"/>
        </w:tabs>
        <w:bidi w:val="0"/>
        <w:spacing w:before="0" w:after="0"/>
        <w:ind w:left="1418" w:hanging="283"/>
        <w:jc w:val="left"/>
        <w:rPr/>
      </w:pPr>
      <w:r>
        <w:rPr/>
        <w:t xml:space="preserve">Chaque ligne correspond à un </w:t>
      </w:r>
      <w:r>
        <w:rPr>
          <w:rStyle w:val="Accentuationforte"/>
        </w:rPr>
        <w:t>jour</w:t>
      </w:r>
      <w:r>
        <w:rPr/>
        <w:t xml:space="preserve"> (ou période) spécifique, et la cellule contient le </w:t>
      </w:r>
      <w:r>
        <w:rPr>
          <w:rStyle w:val="Accentuationforte"/>
        </w:rPr>
        <w:t>rendement</w:t>
      </w:r>
      <w:r>
        <w:rPr/>
        <w:t xml:space="preserve"> de l'action ou de l'indice pour cette période.</w:t>
      </w:r>
    </w:p>
    <w:p>
      <w:pPr>
        <w:pStyle w:val="Normal"/>
        <w:numPr>
          <w:ilvl w:val="0"/>
          <w:numId w:val="261"/>
        </w:numPr>
        <w:tabs>
          <w:tab w:val="left" w:pos="709" w:leader="none"/>
        </w:tabs>
        <w:bidi w:val="0"/>
        <w:ind w:left="709" w:hanging="283"/>
        <w:jc w:val="left"/>
        <w:rPr/>
      </w:pPr>
      <w:r>
        <w:rPr>
          <w:rStyle w:val="Accentuationforte"/>
        </w:rPr>
        <w:t>Dernière colonne</w:t>
      </w:r>
      <w:r>
        <w:rPr/>
        <w:t xml:space="preserve"> :</w:t>
      </w:r>
    </w:p>
    <w:p>
      <w:pPr>
        <w:pStyle w:val="Normal"/>
        <w:numPr>
          <w:ilvl w:val="1"/>
          <w:numId w:val="261"/>
        </w:numPr>
        <w:tabs>
          <w:tab w:val="clear" w:pos="709"/>
          <w:tab w:val="left" w:pos="1418" w:leader="none"/>
        </w:tabs>
        <w:bidi w:val="0"/>
        <w:ind w:left="1418" w:hanging="283"/>
        <w:jc w:val="left"/>
        <w:rPr/>
      </w:pPr>
      <w:r>
        <w:rPr/>
        <w:t>La dernière colonne est généralement l'</w:t>
      </w:r>
      <w:r>
        <w:rPr>
          <w:rStyle w:val="Accentuationforte"/>
        </w:rPr>
        <w:t>indice de marché</w:t>
      </w:r>
      <w:r>
        <w:rPr/>
        <w:t xml:space="preserve"> utilisé comme référence, par exemple, </w:t>
      </w:r>
      <w:r>
        <w:rPr>
          <w:rStyle w:val="Textesource"/>
        </w:rPr>
        <w:t>^GSPC</w:t>
      </w:r>
      <w:r>
        <w:rPr/>
        <w:t xml:space="preserve"> pour l'indice </w:t>
      </w:r>
      <w:r>
        <w:rPr>
          <w:rStyle w:val="Accentuationforte"/>
        </w:rPr>
        <w:t>S&amp;P 500</w:t>
      </w:r>
      <w:r>
        <w:rPr/>
        <w:t xml:space="preserve">. Cet indice est utilisé pour calculer le </w:t>
      </w:r>
      <w:r>
        <w:rPr>
          <w:rStyle w:val="Accentuationforte"/>
        </w:rPr>
        <w:t>Beta</w:t>
      </w:r>
      <w:r>
        <w:rPr/>
        <w:t xml:space="preserve"> et le </w:t>
      </w:r>
      <w:r>
        <w:rPr>
          <w:rStyle w:val="Accentuationforte"/>
        </w:rPr>
        <w:t>rendement attendu</w:t>
      </w:r>
      <w:r>
        <w:rPr/>
        <w:t xml:space="preserve"> d'autres actions.</w:t>
      </w:r>
    </w:p>
    <w:p>
      <w:pPr>
        <w:pStyle w:val="Normal"/>
        <w:bidi w:val="0"/>
        <w:jc w:val="left"/>
        <w:rPr/>
      </w:pPr>
      <w:r>
        <w:rPr/>
        <w:t xml:space="preserve">Exemple d'un DataFrame </w:t>
      </w:r>
      <w:r>
        <w:rPr>
          <w:rStyle w:val="Textesource"/>
        </w:rPr>
        <w:t>returns</w:t>
      </w:r>
      <w:r>
        <w:rPr/>
        <w:t xml:space="preserve"> :</w:t>
      </w:r>
    </w:p>
    <w:tbl>
      <w:tblPr>
        <w:tblW w:w="4443" w:type="dxa"/>
        <w:jc w:val="left"/>
        <w:tblInd w:w="0" w:type="dxa"/>
        <w:tblLayout w:type="fixed"/>
        <w:tblCellMar>
          <w:top w:w="28" w:type="dxa"/>
          <w:left w:w="28" w:type="dxa"/>
          <w:bottom w:w="28" w:type="dxa"/>
          <w:right w:w="28" w:type="dxa"/>
        </w:tblCellMar>
      </w:tblPr>
      <w:tblGrid>
        <w:gridCol w:w="1231"/>
        <w:gridCol w:w="763"/>
        <w:gridCol w:w="777"/>
        <w:gridCol w:w="738"/>
        <w:gridCol w:w="934"/>
      </w:tblGrid>
      <w:tr>
        <w:trPr>
          <w:tblHeader w:val="true"/>
        </w:trPr>
        <w:tc>
          <w:tcPr>
            <w:tcW w:w="1231" w:type="dxa"/>
            <w:tcBorders/>
            <w:vAlign w:val="center"/>
          </w:tcPr>
          <w:p>
            <w:pPr>
              <w:pStyle w:val="Normal"/>
              <w:widowControl w:val="false"/>
              <w:suppressLineNumbers/>
              <w:bidi w:val="0"/>
              <w:jc w:val="center"/>
              <w:rPr/>
            </w:pPr>
            <w:r>
              <w:rPr/>
              <w:t>Date</w:t>
            </w:r>
          </w:p>
        </w:tc>
        <w:tc>
          <w:tcPr>
            <w:tcW w:w="763" w:type="dxa"/>
            <w:tcBorders/>
            <w:vAlign w:val="center"/>
          </w:tcPr>
          <w:p>
            <w:pPr>
              <w:pStyle w:val="Normal"/>
              <w:widowControl w:val="false"/>
              <w:suppressLineNumbers/>
              <w:bidi w:val="0"/>
              <w:jc w:val="center"/>
              <w:rPr/>
            </w:pPr>
            <w:r>
              <w:rPr/>
              <w:t>AAPL</w:t>
            </w:r>
          </w:p>
        </w:tc>
        <w:tc>
          <w:tcPr>
            <w:tcW w:w="777" w:type="dxa"/>
            <w:tcBorders/>
            <w:vAlign w:val="center"/>
          </w:tcPr>
          <w:p>
            <w:pPr>
              <w:pStyle w:val="Normal"/>
              <w:widowControl w:val="false"/>
              <w:suppressLineNumbers/>
              <w:bidi w:val="0"/>
              <w:jc w:val="center"/>
              <w:rPr/>
            </w:pPr>
            <w:r>
              <w:rPr/>
              <w:t>MSFT</w:t>
            </w:r>
          </w:p>
        </w:tc>
        <w:tc>
          <w:tcPr>
            <w:tcW w:w="738" w:type="dxa"/>
            <w:tcBorders/>
            <w:vAlign w:val="center"/>
          </w:tcPr>
          <w:p>
            <w:pPr>
              <w:pStyle w:val="Normal"/>
              <w:widowControl w:val="false"/>
              <w:suppressLineNumbers/>
              <w:bidi w:val="0"/>
              <w:jc w:val="center"/>
              <w:rPr/>
            </w:pPr>
            <w:r>
              <w:rPr/>
              <w:t>TSLA</w:t>
            </w:r>
          </w:p>
        </w:tc>
        <w:tc>
          <w:tcPr>
            <w:tcW w:w="934" w:type="dxa"/>
            <w:tcBorders/>
            <w:vAlign w:val="center"/>
          </w:tcPr>
          <w:p>
            <w:pPr>
              <w:pStyle w:val="Normal"/>
              <w:widowControl w:val="false"/>
              <w:suppressLineNumbers/>
              <w:bidi w:val="0"/>
              <w:jc w:val="center"/>
              <w:rPr/>
            </w:pPr>
            <w:r>
              <w:rPr/>
              <w:t>^GSPC</w:t>
            </w:r>
          </w:p>
        </w:tc>
      </w:tr>
      <w:tr>
        <w:trPr/>
        <w:tc>
          <w:tcPr>
            <w:tcW w:w="1231" w:type="dxa"/>
            <w:tcBorders/>
            <w:vAlign w:val="center"/>
          </w:tcPr>
          <w:p>
            <w:pPr>
              <w:pStyle w:val="Normal"/>
              <w:widowControl w:val="false"/>
              <w:suppressLineNumbers/>
              <w:bidi w:val="0"/>
              <w:jc w:val="left"/>
              <w:rPr/>
            </w:pPr>
            <w:r>
              <w:rPr/>
              <w:t>2023-01-01</w:t>
            </w:r>
          </w:p>
        </w:tc>
        <w:tc>
          <w:tcPr>
            <w:tcW w:w="763" w:type="dxa"/>
            <w:tcBorders/>
            <w:vAlign w:val="center"/>
          </w:tcPr>
          <w:p>
            <w:pPr>
              <w:pStyle w:val="Normal"/>
              <w:widowControl w:val="false"/>
              <w:suppressLineNumbers/>
              <w:bidi w:val="0"/>
              <w:jc w:val="left"/>
              <w:rPr/>
            </w:pPr>
            <w:r>
              <w:rPr/>
              <w:t>0.02</w:t>
            </w:r>
          </w:p>
        </w:tc>
        <w:tc>
          <w:tcPr>
            <w:tcW w:w="777" w:type="dxa"/>
            <w:tcBorders/>
            <w:vAlign w:val="center"/>
          </w:tcPr>
          <w:p>
            <w:pPr>
              <w:pStyle w:val="Normal"/>
              <w:widowControl w:val="false"/>
              <w:suppressLineNumbers/>
              <w:bidi w:val="0"/>
              <w:jc w:val="left"/>
              <w:rPr/>
            </w:pPr>
            <w:r>
              <w:rPr/>
              <w:t>0.015</w:t>
            </w:r>
          </w:p>
        </w:tc>
        <w:tc>
          <w:tcPr>
            <w:tcW w:w="738" w:type="dxa"/>
            <w:tcBorders/>
            <w:vAlign w:val="center"/>
          </w:tcPr>
          <w:p>
            <w:pPr>
              <w:pStyle w:val="Normal"/>
              <w:widowControl w:val="false"/>
              <w:suppressLineNumbers/>
              <w:bidi w:val="0"/>
              <w:jc w:val="left"/>
              <w:rPr/>
            </w:pPr>
            <w:r>
              <w:rPr/>
              <w:t>0.03</w:t>
            </w:r>
          </w:p>
        </w:tc>
        <w:tc>
          <w:tcPr>
            <w:tcW w:w="934" w:type="dxa"/>
            <w:tcBorders/>
            <w:vAlign w:val="center"/>
          </w:tcPr>
          <w:p>
            <w:pPr>
              <w:pStyle w:val="Normal"/>
              <w:widowControl w:val="false"/>
              <w:suppressLineNumbers/>
              <w:bidi w:val="0"/>
              <w:jc w:val="left"/>
              <w:rPr/>
            </w:pPr>
            <w:r>
              <w:rPr/>
              <w:t>0.01</w:t>
            </w:r>
          </w:p>
        </w:tc>
      </w:tr>
      <w:tr>
        <w:trPr/>
        <w:tc>
          <w:tcPr>
            <w:tcW w:w="1231" w:type="dxa"/>
            <w:tcBorders/>
            <w:vAlign w:val="center"/>
          </w:tcPr>
          <w:p>
            <w:pPr>
              <w:pStyle w:val="Normal"/>
              <w:widowControl w:val="false"/>
              <w:suppressLineNumbers/>
              <w:bidi w:val="0"/>
              <w:jc w:val="left"/>
              <w:rPr/>
            </w:pPr>
            <w:r>
              <w:rPr/>
              <w:t>2023-01-02</w:t>
            </w:r>
          </w:p>
        </w:tc>
        <w:tc>
          <w:tcPr>
            <w:tcW w:w="763" w:type="dxa"/>
            <w:tcBorders/>
            <w:vAlign w:val="center"/>
          </w:tcPr>
          <w:p>
            <w:pPr>
              <w:pStyle w:val="Normal"/>
              <w:widowControl w:val="false"/>
              <w:suppressLineNumbers/>
              <w:bidi w:val="0"/>
              <w:jc w:val="left"/>
              <w:rPr/>
            </w:pPr>
            <w:r>
              <w:rPr/>
              <w:t>-0.01</w:t>
            </w:r>
          </w:p>
        </w:tc>
        <w:tc>
          <w:tcPr>
            <w:tcW w:w="777" w:type="dxa"/>
            <w:tcBorders/>
            <w:vAlign w:val="center"/>
          </w:tcPr>
          <w:p>
            <w:pPr>
              <w:pStyle w:val="Normal"/>
              <w:widowControl w:val="false"/>
              <w:suppressLineNumbers/>
              <w:bidi w:val="0"/>
              <w:jc w:val="left"/>
              <w:rPr/>
            </w:pPr>
            <w:r>
              <w:rPr/>
              <w:t>0.005</w:t>
            </w:r>
          </w:p>
        </w:tc>
        <w:tc>
          <w:tcPr>
            <w:tcW w:w="738" w:type="dxa"/>
            <w:tcBorders/>
            <w:vAlign w:val="center"/>
          </w:tcPr>
          <w:p>
            <w:pPr>
              <w:pStyle w:val="Normal"/>
              <w:widowControl w:val="false"/>
              <w:suppressLineNumbers/>
              <w:bidi w:val="0"/>
              <w:jc w:val="left"/>
              <w:rPr/>
            </w:pPr>
            <w:r>
              <w:rPr/>
              <w:t>-0.02</w:t>
            </w:r>
          </w:p>
        </w:tc>
        <w:tc>
          <w:tcPr>
            <w:tcW w:w="934" w:type="dxa"/>
            <w:tcBorders/>
            <w:vAlign w:val="center"/>
          </w:tcPr>
          <w:p>
            <w:pPr>
              <w:pStyle w:val="Normal"/>
              <w:widowControl w:val="false"/>
              <w:suppressLineNumbers/>
              <w:bidi w:val="0"/>
              <w:jc w:val="left"/>
              <w:rPr/>
            </w:pPr>
            <w:r>
              <w:rPr/>
              <w:t>0.002</w:t>
            </w:r>
          </w:p>
        </w:tc>
      </w:tr>
      <w:tr>
        <w:trPr/>
        <w:tc>
          <w:tcPr>
            <w:tcW w:w="1231" w:type="dxa"/>
            <w:tcBorders/>
            <w:vAlign w:val="center"/>
          </w:tcPr>
          <w:p>
            <w:pPr>
              <w:pStyle w:val="Normal"/>
              <w:widowControl w:val="false"/>
              <w:suppressLineNumbers/>
              <w:bidi w:val="0"/>
              <w:jc w:val="left"/>
              <w:rPr/>
            </w:pPr>
            <w:r>
              <w:rPr/>
              <w:t>2023-01-03</w:t>
            </w:r>
          </w:p>
        </w:tc>
        <w:tc>
          <w:tcPr>
            <w:tcW w:w="763" w:type="dxa"/>
            <w:tcBorders/>
            <w:vAlign w:val="center"/>
          </w:tcPr>
          <w:p>
            <w:pPr>
              <w:pStyle w:val="Normal"/>
              <w:widowControl w:val="false"/>
              <w:suppressLineNumbers/>
              <w:bidi w:val="0"/>
              <w:jc w:val="left"/>
              <w:rPr/>
            </w:pPr>
            <w:r>
              <w:rPr/>
              <w:t>0.015</w:t>
            </w:r>
          </w:p>
        </w:tc>
        <w:tc>
          <w:tcPr>
            <w:tcW w:w="777" w:type="dxa"/>
            <w:tcBorders/>
            <w:vAlign w:val="center"/>
          </w:tcPr>
          <w:p>
            <w:pPr>
              <w:pStyle w:val="Normal"/>
              <w:widowControl w:val="false"/>
              <w:suppressLineNumbers/>
              <w:bidi w:val="0"/>
              <w:jc w:val="left"/>
              <w:rPr/>
            </w:pPr>
            <w:r>
              <w:rPr/>
              <w:t>0.01</w:t>
            </w:r>
          </w:p>
        </w:tc>
        <w:tc>
          <w:tcPr>
            <w:tcW w:w="738" w:type="dxa"/>
            <w:tcBorders/>
            <w:vAlign w:val="center"/>
          </w:tcPr>
          <w:p>
            <w:pPr>
              <w:pStyle w:val="Normal"/>
              <w:widowControl w:val="false"/>
              <w:suppressLineNumbers/>
              <w:bidi w:val="0"/>
              <w:jc w:val="left"/>
              <w:rPr/>
            </w:pPr>
            <w:r>
              <w:rPr/>
              <w:t>0.025</w:t>
            </w:r>
          </w:p>
        </w:tc>
        <w:tc>
          <w:tcPr>
            <w:tcW w:w="934" w:type="dxa"/>
            <w:tcBorders/>
            <w:vAlign w:val="center"/>
          </w:tcPr>
          <w:p>
            <w:pPr>
              <w:pStyle w:val="Normal"/>
              <w:widowControl w:val="false"/>
              <w:suppressLineNumbers/>
              <w:bidi w:val="0"/>
              <w:jc w:val="left"/>
              <w:rPr/>
            </w:pPr>
            <w:r>
              <w:rPr/>
              <w:t>0.008</w:t>
            </w:r>
          </w:p>
        </w:tc>
      </w:tr>
      <w:tr>
        <w:trPr/>
        <w:tc>
          <w:tcPr>
            <w:tcW w:w="1231" w:type="dxa"/>
            <w:tcBorders/>
            <w:vAlign w:val="center"/>
          </w:tcPr>
          <w:p>
            <w:pPr>
              <w:pStyle w:val="Normal"/>
              <w:widowControl w:val="false"/>
              <w:suppressLineNumbers/>
              <w:bidi w:val="0"/>
              <w:jc w:val="left"/>
              <w:rPr/>
            </w:pPr>
            <w:r>
              <w:rPr/>
              <w:t>...</w:t>
            </w:r>
          </w:p>
        </w:tc>
        <w:tc>
          <w:tcPr>
            <w:tcW w:w="763" w:type="dxa"/>
            <w:tcBorders/>
            <w:vAlign w:val="center"/>
          </w:tcPr>
          <w:p>
            <w:pPr>
              <w:pStyle w:val="Normal"/>
              <w:widowControl w:val="false"/>
              <w:suppressLineNumbers/>
              <w:bidi w:val="0"/>
              <w:jc w:val="left"/>
              <w:rPr/>
            </w:pPr>
            <w:r>
              <w:rPr/>
              <w:t>...</w:t>
            </w:r>
          </w:p>
        </w:tc>
        <w:tc>
          <w:tcPr>
            <w:tcW w:w="777" w:type="dxa"/>
            <w:tcBorders/>
            <w:vAlign w:val="center"/>
          </w:tcPr>
          <w:p>
            <w:pPr>
              <w:pStyle w:val="Normal"/>
              <w:widowControl w:val="false"/>
              <w:suppressLineNumbers/>
              <w:bidi w:val="0"/>
              <w:jc w:val="left"/>
              <w:rPr/>
            </w:pPr>
            <w:r>
              <w:rPr/>
              <w:t>...</w:t>
            </w:r>
          </w:p>
        </w:tc>
        <w:tc>
          <w:tcPr>
            <w:tcW w:w="738" w:type="dxa"/>
            <w:tcBorders/>
            <w:vAlign w:val="center"/>
          </w:tcPr>
          <w:p>
            <w:pPr>
              <w:pStyle w:val="Normal"/>
              <w:widowControl w:val="false"/>
              <w:suppressLineNumbers/>
              <w:bidi w:val="0"/>
              <w:jc w:val="left"/>
              <w:rPr/>
            </w:pPr>
            <w:r>
              <w:rPr/>
              <w:t>...</w:t>
            </w:r>
          </w:p>
        </w:tc>
        <w:tc>
          <w:tcPr>
            <w:tcW w:w="934" w:type="dxa"/>
            <w:tcBorders/>
            <w:vAlign w:val="center"/>
          </w:tcPr>
          <w:p>
            <w:pPr>
              <w:pStyle w:val="Normal"/>
              <w:widowControl w:val="false"/>
              <w:suppressLineNumbers/>
              <w:bidi w:val="0"/>
              <w:jc w:val="left"/>
              <w:rPr/>
            </w:pPr>
            <w:r>
              <w:rPr/>
              <w:t>...</w:t>
            </w:r>
          </w:p>
        </w:tc>
      </w:tr>
    </w:tbl>
    <w:p>
      <w:pPr>
        <w:pStyle w:val="Normal"/>
        <w:numPr>
          <w:ilvl w:val="0"/>
          <w:numId w:val="262"/>
        </w:numPr>
        <w:tabs>
          <w:tab w:val="left" w:pos="709" w:leader="none"/>
        </w:tabs>
        <w:bidi w:val="0"/>
        <w:spacing w:before="0" w:after="0"/>
        <w:ind w:left="709" w:hanging="283"/>
        <w:jc w:val="left"/>
        <w:rPr/>
      </w:pPr>
      <w:r>
        <w:rPr>
          <w:rStyle w:val="Accentuationforte"/>
        </w:rPr>
        <w:t>AAPL</w:t>
      </w:r>
      <w:r>
        <w:rPr/>
        <w:t xml:space="preserve"> : Rendement journalier d'Apple.</w:t>
      </w:r>
    </w:p>
    <w:p>
      <w:pPr>
        <w:pStyle w:val="Normal"/>
        <w:numPr>
          <w:ilvl w:val="0"/>
          <w:numId w:val="262"/>
        </w:numPr>
        <w:tabs>
          <w:tab w:val="left" w:pos="709" w:leader="none"/>
        </w:tabs>
        <w:bidi w:val="0"/>
        <w:spacing w:before="0" w:after="0"/>
        <w:ind w:left="709" w:hanging="283"/>
        <w:jc w:val="left"/>
        <w:rPr/>
      </w:pPr>
      <w:r>
        <w:rPr>
          <w:rStyle w:val="Accentuationforte"/>
        </w:rPr>
        <w:t>MSFT</w:t>
      </w:r>
      <w:r>
        <w:rPr/>
        <w:t xml:space="preserve"> : Rendement journalier de Microsoft.</w:t>
      </w:r>
    </w:p>
    <w:p>
      <w:pPr>
        <w:pStyle w:val="Normal"/>
        <w:numPr>
          <w:ilvl w:val="0"/>
          <w:numId w:val="262"/>
        </w:numPr>
        <w:tabs>
          <w:tab w:val="left" w:pos="709" w:leader="none"/>
        </w:tabs>
        <w:bidi w:val="0"/>
        <w:spacing w:before="0" w:after="0"/>
        <w:ind w:left="709" w:hanging="283"/>
        <w:jc w:val="left"/>
        <w:rPr/>
      </w:pPr>
      <w:r>
        <w:rPr>
          <w:rStyle w:val="Accentuationforte"/>
        </w:rPr>
        <w:t>TSLA</w:t>
      </w:r>
      <w:r>
        <w:rPr/>
        <w:t xml:space="preserve"> : Rendement journalier de Tesla.</w:t>
      </w:r>
    </w:p>
    <w:p>
      <w:pPr>
        <w:pStyle w:val="Normal"/>
        <w:numPr>
          <w:ilvl w:val="0"/>
          <w:numId w:val="262"/>
        </w:numPr>
        <w:tabs>
          <w:tab w:val="left" w:pos="709" w:leader="none"/>
        </w:tabs>
        <w:bidi w:val="0"/>
        <w:ind w:left="709" w:hanging="283"/>
        <w:jc w:val="left"/>
        <w:rPr/>
      </w:pPr>
      <w:r>
        <w:rPr>
          <w:rStyle w:val="Accentuationforte"/>
        </w:rPr>
        <w:t>^GSPC</w:t>
      </w:r>
      <w:r>
        <w:rPr/>
        <w:t xml:space="preserve"> : Rendement journalier de l'indice </w:t>
      </w:r>
      <w:r>
        <w:rPr>
          <w:rStyle w:val="Accentuationforte"/>
        </w:rPr>
        <w:t>S&amp;P 500</w:t>
      </w:r>
      <w:r>
        <w:rPr/>
        <w:t>.</w:t>
      </w:r>
    </w:p>
    <w:p>
      <w:pPr>
        <w:pStyle w:val="Normal"/>
        <w:bidi w:val="0"/>
        <w:jc w:val="left"/>
        <w:rPr/>
      </w:pPr>
      <w:r>
        <w:rPr/>
        <w:t xml:space="preserve">Comment obtenir un DataFrame comme </w:t>
      </w:r>
      <w:r>
        <w:rPr>
          <w:rStyle w:val="Textesource"/>
        </w:rPr>
        <w:t>returns</w:t>
      </w:r>
      <w:r>
        <w:rPr/>
        <w:t xml:space="preserve"> ?</w:t>
      </w:r>
    </w:p>
    <w:p>
      <w:pPr>
        <w:pStyle w:val="Normal"/>
        <w:bidi w:val="0"/>
        <w:spacing w:lineRule="auto" w:line="276" w:before="0" w:after="140"/>
        <w:jc w:val="left"/>
        <w:rPr/>
      </w:pPr>
      <w:r>
        <w:rPr/>
        <w:t xml:space="preserve">Vous pouvez obtenir un tel DataFrame en téléchargeant les </w:t>
      </w:r>
      <w:r>
        <w:rPr>
          <w:rStyle w:val="Accentuationforte"/>
        </w:rPr>
        <w:t>prix des actions</w:t>
      </w:r>
      <w:r>
        <w:rPr/>
        <w:t xml:space="preserve"> et en calculant les rendements à partir de ces prix.</w:t>
      </w:r>
    </w:p>
    <w:p>
      <w:pPr>
        <w:pStyle w:val="Normal"/>
        <w:bidi w:val="0"/>
        <w:spacing w:lineRule="auto" w:line="276" w:before="0" w:after="140"/>
        <w:jc w:val="left"/>
        <w:rPr/>
      </w:pPr>
      <w:r>
        <w:rPr/>
        <w:t xml:space="preserve">Voici un exemple de code pour </w:t>
      </w:r>
      <w:r>
        <w:rPr>
          <w:rStyle w:val="Accentuationforte"/>
        </w:rPr>
        <w:t>calculer les rendements</w:t>
      </w:r>
      <w:r>
        <w:rPr/>
        <w:t xml:space="preserve"> à partir des </w:t>
      </w:r>
      <w:r>
        <w:rPr>
          <w:rStyle w:val="Accentuationforte"/>
        </w:rPr>
        <w:t>prix</w:t>
      </w:r>
      <w:r>
        <w:rPr/>
        <w:t xml:space="preserve"> historiques à l'aide de la bibliothèque </w:t>
      </w:r>
      <w:r>
        <w:rPr>
          <w:rStyle w:val="Accentuationforte"/>
        </w:rPr>
        <w:t>Pandas</w:t>
      </w:r>
      <w:r>
        <w:rPr/>
        <w:t xml:space="preserve"> et </w:t>
      </w:r>
      <w:r>
        <w:rPr>
          <w:rStyle w:val="Accentuationforte"/>
        </w:rPr>
        <w:t>yfinance</w:t>
      </w:r>
      <w:r>
        <w:rPr/>
        <w:t xml:space="preserve">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yfinance as yf</w:t>
      </w:r>
    </w:p>
    <w:p>
      <w:pPr>
        <w:pStyle w:val="Normal"/>
        <w:bidi w:val="0"/>
        <w:rPr/>
      </w:pPr>
      <w:r>
        <w:rPr>
          <w:rStyle w:val="Textesource"/>
        </w:rPr>
        <w:t>import pandas as pd</w:t>
      </w:r>
    </w:p>
    <w:p>
      <w:pPr>
        <w:pStyle w:val="Normal"/>
        <w:bidi w:val="0"/>
        <w:rPr/>
      </w:pPr>
      <w:r>
        <w:rPr/>
      </w:r>
    </w:p>
    <w:p>
      <w:pPr>
        <w:pStyle w:val="Normal"/>
        <w:bidi w:val="0"/>
        <w:rPr/>
      </w:pPr>
      <w:r>
        <w:rPr>
          <w:rStyle w:val="Textesource"/>
        </w:rPr>
        <w:t># Liste des symboles boursiers</w:t>
      </w:r>
    </w:p>
    <w:p>
      <w:pPr>
        <w:pStyle w:val="Normal"/>
        <w:bidi w:val="0"/>
        <w:rPr/>
      </w:pPr>
      <w:r>
        <w:rPr>
          <w:rStyle w:val="Textesource"/>
        </w:rPr>
        <w:t>symbols = ['AAPL', 'MSFT', 'TSLA', '^GSPC']</w:t>
      </w:r>
    </w:p>
    <w:p>
      <w:pPr>
        <w:pStyle w:val="Normal"/>
        <w:bidi w:val="0"/>
        <w:rPr/>
      </w:pPr>
      <w:r>
        <w:rPr/>
      </w:r>
    </w:p>
    <w:p>
      <w:pPr>
        <w:pStyle w:val="Normal"/>
        <w:bidi w:val="0"/>
        <w:rPr/>
      </w:pPr>
      <w:r>
        <w:rPr>
          <w:rStyle w:val="Textesource"/>
        </w:rPr>
        <w:t># Télécharger les prix de clôture ajustés pour ces actions et l'indice S&amp;P 500</w:t>
      </w:r>
    </w:p>
    <w:p>
      <w:pPr>
        <w:pStyle w:val="Normal"/>
        <w:bidi w:val="0"/>
        <w:rPr/>
      </w:pPr>
      <w:r>
        <w:rPr>
          <w:rStyle w:val="Textesource"/>
        </w:rPr>
        <w:t>data = yf.download(symbols, start='2023-01-01', end='2023-12-31')['Adj Close']</w:t>
      </w:r>
    </w:p>
    <w:p>
      <w:pPr>
        <w:pStyle w:val="Normal"/>
        <w:bidi w:val="0"/>
        <w:rPr/>
      </w:pPr>
      <w:r>
        <w:rPr/>
      </w:r>
    </w:p>
    <w:p>
      <w:pPr>
        <w:pStyle w:val="Normal"/>
        <w:bidi w:val="0"/>
        <w:rPr/>
      </w:pPr>
      <w:r>
        <w:rPr>
          <w:rStyle w:val="Textesource"/>
        </w:rPr>
        <w:t># Calcul des rendements journaliers</w:t>
      </w:r>
    </w:p>
    <w:p>
      <w:pPr>
        <w:pStyle w:val="Normal"/>
        <w:bidi w:val="0"/>
        <w:rPr/>
      </w:pPr>
      <w:r>
        <w:rPr>
          <w:rStyle w:val="Textesource"/>
        </w:rPr>
        <w:t>returns = data.pct_change().dropna()</w:t>
      </w:r>
    </w:p>
    <w:p>
      <w:pPr>
        <w:pStyle w:val="Normal"/>
        <w:bidi w:val="0"/>
        <w:rPr/>
      </w:pPr>
      <w:r>
        <w:rPr/>
      </w:r>
    </w:p>
    <w:p>
      <w:pPr>
        <w:pStyle w:val="Normal"/>
        <w:bidi w:val="0"/>
        <w:rPr/>
      </w:pPr>
      <w:r>
        <w:rPr>
          <w:rStyle w:val="Textesource"/>
        </w:rPr>
        <w:t># Afficher les rendements</w:t>
      </w:r>
    </w:p>
    <w:p>
      <w:pPr>
        <w:pStyle w:val="Normal"/>
        <w:bidi w:val="0"/>
        <w:spacing w:before="0" w:after="283"/>
        <w:rPr/>
      </w:pPr>
      <w:r>
        <w:rPr>
          <w:rStyle w:val="Textesource"/>
        </w:rPr>
        <w:t>print(returns.head())</w:t>
      </w:r>
    </w:p>
    <w:p>
      <w:pPr>
        <w:pStyle w:val="Normal"/>
        <w:bidi w:val="0"/>
        <w:jc w:val="left"/>
        <w:rPr/>
      </w:pPr>
      <w:r>
        <w:rPr/>
        <w:t>Explication du code :</w:t>
      </w:r>
    </w:p>
    <w:p>
      <w:pPr>
        <w:pStyle w:val="Normal"/>
        <w:numPr>
          <w:ilvl w:val="0"/>
          <w:numId w:val="263"/>
        </w:numPr>
        <w:tabs>
          <w:tab w:val="left" w:pos="709" w:leader="none"/>
        </w:tabs>
        <w:bidi w:val="0"/>
        <w:spacing w:before="0" w:after="0"/>
        <w:ind w:left="709" w:hanging="283"/>
        <w:jc w:val="left"/>
        <w:rPr/>
      </w:pPr>
      <w:r>
        <w:rPr>
          <w:rStyle w:val="Textesource"/>
        </w:rPr>
        <w:t>yf.download()</w:t>
      </w:r>
      <w:r>
        <w:rPr/>
        <w:t xml:space="preserve"> : Télécharge les </w:t>
      </w:r>
      <w:r>
        <w:rPr>
          <w:rStyle w:val="Accentuationforte"/>
        </w:rPr>
        <w:t>prix de clôture ajustés</w:t>
      </w:r>
      <w:r>
        <w:rPr/>
        <w:t xml:space="preserve"> des actions et de l'indice S&amp;P 500.</w:t>
      </w:r>
    </w:p>
    <w:p>
      <w:pPr>
        <w:pStyle w:val="Normal"/>
        <w:numPr>
          <w:ilvl w:val="0"/>
          <w:numId w:val="263"/>
        </w:numPr>
        <w:tabs>
          <w:tab w:val="left" w:pos="709" w:leader="none"/>
        </w:tabs>
        <w:bidi w:val="0"/>
        <w:spacing w:before="0" w:after="0"/>
        <w:ind w:left="709" w:hanging="283"/>
        <w:jc w:val="left"/>
        <w:rPr/>
      </w:pPr>
      <w:r>
        <w:rPr>
          <w:rStyle w:val="Textesource"/>
        </w:rPr>
        <w:t>pct_change()</w:t>
      </w:r>
      <w:r>
        <w:rPr/>
        <w:t xml:space="preserve"> : Calcule les </w:t>
      </w:r>
      <w:r>
        <w:rPr>
          <w:rStyle w:val="Accentuationforte"/>
        </w:rPr>
        <w:t>rendements journaliers</w:t>
      </w:r>
      <w:r>
        <w:rPr/>
        <w:t xml:space="preserve"> en pourcentage à partir des prix de clôture ajustés.</w:t>
      </w:r>
    </w:p>
    <w:p>
      <w:pPr>
        <w:pStyle w:val="Normal"/>
        <w:numPr>
          <w:ilvl w:val="0"/>
          <w:numId w:val="263"/>
        </w:numPr>
        <w:tabs>
          <w:tab w:val="left" w:pos="709" w:leader="none"/>
        </w:tabs>
        <w:bidi w:val="0"/>
        <w:ind w:left="709" w:hanging="283"/>
        <w:jc w:val="left"/>
        <w:rPr/>
      </w:pPr>
      <w:r>
        <w:rPr>
          <w:rStyle w:val="Textesource"/>
        </w:rPr>
        <w:t>dropna()</w:t>
      </w:r>
      <w:r>
        <w:rPr/>
        <w:t xml:space="preserve"> : Supprime les lignes avec des valeurs manquantes (car le premier jour n'a pas de rendement calculable).</w:t>
      </w:r>
    </w:p>
    <w:p>
      <w:pPr>
        <w:pStyle w:val="Normal"/>
        <w:bidi w:val="0"/>
        <w:jc w:val="left"/>
        <w:rPr/>
      </w:pPr>
      <w:r>
        <w:rPr/>
        <w:t>Exemple de résultat après calcul des rendements :</w:t>
      </w:r>
    </w:p>
    <w:tbl>
      <w:tblPr>
        <w:tblW w:w="4443" w:type="dxa"/>
        <w:jc w:val="left"/>
        <w:tblInd w:w="0" w:type="dxa"/>
        <w:tblLayout w:type="fixed"/>
        <w:tblCellMar>
          <w:top w:w="28" w:type="dxa"/>
          <w:left w:w="28" w:type="dxa"/>
          <w:bottom w:w="28" w:type="dxa"/>
          <w:right w:w="28" w:type="dxa"/>
        </w:tblCellMar>
      </w:tblPr>
      <w:tblGrid>
        <w:gridCol w:w="1231"/>
        <w:gridCol w:w="763"/>
        <w:gridCol w:w="777"/>
        <w:gridCol w:w="738"/>
        <w:gridCol w:w="934"/>
      </w:tblGrid>
      <w:tr>
        <w:trPr>
          <w:tblHeader w:val="true"/>
        </w:trPr>
        <w:tc>
          <w:tcPr>
            <w:tcW w:w="1231" w:type="dxa"/>
            <w:tcBorders/>
            <w:vAlign w:val="center"/>
          </w:tcPr>
          <w:p>
            <w:pPr>
              <w:pStyle w:val="Normal"/>
              <w:widowControl w:val="false"/>
              <w:suppressLineNumbers/>
              <w:bidi w:val="0"/>
              <w:jc w:val="center"/>
              <w:rPr/>
            </w:pPr>
            <w:r>
              <w:rPr/>
              <w:t>Date</w:t>
            </w:r>
          </w:p>
        </w:tc>
        <w:tc>
          <w:tcPr>
            <w:tcW w:w="763" w:type="dxa"/>
            <w:tcBorders/>
            <w:vAlign w:val="center"/>
          </w:tcPr>
          <w:p>
            <w:pPr>
              <w:pStyle w:val="Normal"/>
              <w:widowControl w:val="false"/>
              <w:suppressLineNumbers/>
              <w:bidi w:val="0"/>
              <w:jc w:val="center"/>
              <w:rPr/>
            </w:pPr>
            <w:r>
              <w:rPr/>
              <w:t>AAPL</w:t>
            </w:r>
          </w:p>
        </w:tc>
        <w:tc>
          <w:tcPr>
            <w:tcW w:w="777" w:type="dxa"/>
            <w:tcBorders/>
            <w:vAlign w:val="center"/>
          </w:tcPr>
          <w:p>
            <w:pPr>
              <w:pStyle w:val="Normal"/>
              <w:widowControl w:val="false"/>
              <w:suppressLineNumbers/>
              <w:bidi w:val="0"/>
              <w:jc w:val="center"/>
              <w:rPr/>
            </w:pPr>
            <w:r>
              <w:rPr/>
              <w:t>MSFT</w:t>
            </w:r>
          </w:p>
        </w:tc>
        <w:tc>
          <w:tcPr>
            <w:tcW w:w="738" w:type="dxa"/>
            <w:tcBorders/>
            <w:vAlign w:val="center"/>
          </w:tcPr>
          <w:p>
            <w:pPr>
              <w:pStyle w:val="Normal"/>
              <w:widowControl w:val="false"/>
              <w:suppressLineNumbers/>
              <w:bidi w:val="0"/>
              <w:jc w:val="center"/>
              <w:rPr/>
            </w:pPr>
            <w:r>
              <w:rPr/>
              <w:t>TSLA</w:t>
            </w:r>
          </w:p>
        </w:tc>
        <w:tc>
          <w:tcPr>
            <w:tcW w:w="934" w:type="dxa"/>
            <w:tcBorders/>
            <w:vAlign w:val="center"/>
          </w:tcPr>
          <w:p>
            <w:pPr>
              <w:pStyle w:val="Normal"/>
              <w:widowControl w:val="false"/>
              <w:suppressLineNumbers/>
              <w:bidi w:val="0"/>
              <w:jc w:val="center"/>
              <w:rPr/>
            </w:pPr>
            <w:r>
              <w:rPr/>
              <w:t>^GSPC</w:t>
            </w:r>
          </w:p>
        </w:tc>
      </w:tr>
      <w:tr>
        <w:trPr/>
        <w:tc>
          <w:tcPr>
            <w:tcW w:w="1231" w:type="dxa"/>
            <w:tcBorders/>
            <w:vAlign w:val="center"/>
          </w:tcPr>
          <w:p>
            <w:pPr>
              <w:pStyle w:val="Normal"/>
              <w:widowControl w:val="false"/>
              <w:suppressLineNumbers/>
              <w:bidi w:val="0"/>
              <w:jc w:val="left"/>
              <w:rPr/>
            </w:pPr>
            <w:r>
              <w:rPr/>
              <w:t>2023-01-02</w:t>
            </w:r>
          </w:p>
        </w:tc>
        <w:tc>
          <w:tcPr>
            <w:tcW w:w="763" w:type="dxa"/>
            <w:tcBorders/>
            <w:vAlign w:val="center"/>
          </w:tcPr>
          <w:p>
            <w:pPr>
              <w:pStyle w:val="Normal"/>
              <w:widowControl w:val="false"/>
              <w:suppressLineNumbers/>
              <w:bidi w:val="0"/>
              <w:jc w:val="left"/>
              <w:rPr/>
            </w:pPr>
            <w:r>
              <w:rPr/>
              <w:t>0.015</w:t>
            </w:r>
          </w:p>
        </w:tc>
        <w:tc>
          <w:tcPr>
            <w:tcW w:w="777" w:type="dxa"/>
            <w:tcBorders/>
            <w:vAlign w:val="center"/>
          </w:tcPr>
          <w:p>
            <w:pPr>
              <w:pStyle w:val="Normal"/>
              <w:widowControl w:val="false"/>
              <w:suppressLineNumbers/>
              <w:bidi w:val="0"/>
              <w:jc w:val="left"/>
              <w:rPr/>
            </w:pPr>
            <w:r>
              <w:rPr/>
              <w:t>0.010</w:t>
            </w:r>
          </w:p>
        </w:tc>
        <w:tc>
          <w:tcPr>
            <w:tcW w:w="738" w:type="dxa"/>
            <w:tcBorders/>
            <w:vAlign w:val="center"/>
          </w:tcPr>
          <w:p>
            <w:pPr>
              <w:pStyle w:val="Normal"/>
              <w:widowControl w:val="false"/>
              <w:suppressLineNumbers/>
              <w:bidi w:val="0"/>
              <w:jc w:val="left"/>
              <w:rPr/>
            </w:pPr>
            <w:r>
              <w:rPr/>
              <w:t>0.025</w:t>
            </w:r>
          </w:p>
        </w:tc>
        <w:tc>
          <w:tcPr>
            <w:tcW w:w="934" w:type="dxa"/>
            <w:tcBorders/>
            <w:vAlign w:val="center"/>
          </w:tcPr>
          <w:p>
            <w:pPr>
              <w:pStyle w:val="Normal"/>
              <w:widowControl w:val="false"/>
              <w:suppressLineNumbers/>
              <w:bidi w:val="0"/>
              <w:jc w:val="left"/>
              <w:rPr/>
            </w:pPr>
            <w:r>
              <w:rPr/>
              <w:t>0.008</w:t>
            </w:r>
          </w:p>
        </w:tc>
      </w:tr>
      <w:tr>
        <w:trPr/>
        <w:tc>
          <w:tcPr>
            <w:tcW w:w="1231" w:type="dxa"/>
            <w:tcBorders/>
            <w:vAlign w:val="center"/>
          </w:tcPr>
          <w:p>
            <w:pPr>
              <w:pStyle w:val="Normal"/>
              <w:widowControl w:val="false"/>
              <w:suppressLineNumbers/>
              <w:bidi w:val="0"/>
              <w:jc w:val="left"/>
              <w:rPr/>
            </w:pPr>
            <w:r>
              <w:rPr/>
              <w:t>2023-01-03</w:t>
            </w:r>
          </w:p>
        </w:tc>
        <w:tc>
          <w:tcPr>
            <w:tcW w:w="763" w:type="dxa"/>
            <w:tcBorders/>
            <w:vAlign w:val="center"/>
          </w:tcPr>
          <w:p>
            <w:pPr>
              <w:pStyle w:val="Normal"/>
              <w:widowControl w:val="false"/>
              <w:suppressLineNumbers/>
              <w:bidi w:val="0"/>
              <w:jc w:val="left"/>
              <w:rPr/>
            </w:pPr>
            <w:r>
              <w:rPr/>
              <w:t>0.012</w:t>
            </w:r>
          </w:p>
        </w:tc>
        <w:tc>
          <w:tcPr>
            <w:tcW w:w="777" w:type="dxa"/>
            <w:tcBorders/>
            <w:vAlign w:val="center"/>
          </w:tcPr>
          <w:p>
            <w:pPr>
              <w:pStyle w:val="Normal"/>
              <w:widowControl w:val="false"/>
              <w:suppressLineNumbers/>
              <w:bidi w:val="0"/>
              <w:jc w:val="left"/>
              <w:rPr/>
            </w:pPr>
            <w:r>
              <w:rPr/>
              <w:t>0.008</w:t>
            </w:r>
          </w:p>
        </w:tc>
        <w:tc>
          <w:tcPr>
            <w:tcW w:w="738" w:type="dxa"/>
            <w:tcBorders/>
            <w:vAlign w:val="center"/>
          </w:tcPr>
          <w:p>
            <w:pPr>
              <w:pStyle w:val="Normal"/>
              <w:widowControl w:val="false"/>
              <w:suppressLineNumbers/>
              <w:bidi w:val="0"/>
              <w:jc w:val="left"/>
              <w:rPr/>
            </w:pPr>
            <w:r>
              <w:rPr/>
              <w:t>-0.018</w:t>
            </w:r>
          </w:p>
        </w:tc>
        <w:tc>
          <w:tcPr>
            <w:tcW w:w="934" w:type="dxa"/>
            <w:tcBorders/>
            <w:vAlign w:val="center"/>
          </w:tcPr>
          <w:p>
            <w:pPr>
              <w:pStyle w:val="Normal"/>
              <w:widowControl w:val="false"/>
              <w:suppressLineNumbers/>
              <w:bidi w:val="0"/>
              <w:jc w:val="left"/>
              <w:rPr/>
            </w:pPr>
            <w:r>
              <w:rPr/>
              <w:t>0.005</w:t>
            </w:r>
          </w:p>
        </w:tc>
      </w:tr>
      <w:tr>
        <w:trPr/>
        <w:tc>
          <w:tcPr>
            <w:tcW w:w="1231" w:type="dxa"/>
            <w:tcBorders/>
            <w:vAlign w:val="center"/>
          </w:tcPr>
          <w:p>
            <w:pPr>
              <w:pStyle w:val="Normal"/>
              <w:widowControl w:val="false"/>
              <w:suppressLineNumbers/>
              <w:bidi w:val="0"/>
              <w:jc w:val="left"/>
              <w:rPr/>
            </w:pPr>
            <w:r>
              <w:rPr/>
              <w:t>2023-01-04</w:t>
            </w:r>
          </w:p>
        </w:tc>
        <w:tc>
          <w:tcPr>
            <w:tcW w:w="763" w:type="dxa"/>
            <w:tcBorders/>
            <w:vAlign w:val="center"/>
          </w:tcPr>
          <w:p>
            <w:pPr>
              <w:pStyle w:val="Normal"/>
              <w:widowControl w:val="false"/>
              <w:suppressLineNumbers/>
              <w:bidi w:val="0"/>
              <w:jc w:val="left"/>
              <w:rPr/>
            </w:pPr>
            <w:r>
              <w:rPr/>
              <w:t>0.004</w:t>
            </w:r>
          </w:p>
        </w:tc>
        <w:tc>
          <w:tcPr>
            <w:tcW w:w="777" w:type="dxa"/>
            <w:tcBorders/>
            <w:vAlign w:val="center"/>
          </w:tcPr>
          <w:p>
            <w:pPr>
              <w:pStyle w:val="Normal"/>
              <w:widowControl w:val="false"/>
              <w:suppressLineNumbers/>
              <w:bidi w:val="0"/>
              <w:jc w:val="left"/>
              <w:rPr/>
            </w:pPr>
            <w:r>
              <w:rPr/>
              <w:t>0.002</w:t>
            </w:r>
          </w:p>
        </w:tc>
        <w:tc>
          <w:tcPr>
            <w:tcW w:w="738" w:type="dxa"/>
            <w:tcBorders/>
            <w:vAlign w:val="center"/>
          </w:tcPr>
          <w:p>
            <w:pPr>
              <w:pStyle w:val="Normal"/>
              <w:widowControl w:val="false"/>
              <w:suppressLineNumbers/>
              <w:bidi w:val="0"/>
              <w:jc w:val="left"/>
              <w:rPr/>
            </w:pPr>
            <w:r>
              <w:rPr/>
              <w:t>0.010</w:t>
            </w:r>
          </w:p>
        </w:tc>
        <w:tc>
          <w:tcPr>
            <w:tcW w:w="934" w:type="dxa"/>
            <w:tcBorders/>
            <w:vAlign w:val="center"/>
          </w:tcPr>
          <w:p>
            <w:pPr>
              <w:pStyle w:val="Normal"/>
              <w:widowControl w:val="false"/>
              <w:suppressLineNumbers/>
              <w:bidi w:val="0"/>
              <w:jc w:val="left"/>
              <w:rPr/>
            </w:pPr>
            <w:r>
              <w:rPr/>
              <w:t>-0.002</w:t>
            </w:r>
          </w:p>
        </w:tc>
      </w:tr>
      <w:tr>
        <w:trPr/>
        <w:tc>
          <w:tcPr>
            <w:tcW w:w="1231" w:type="dxa"/>
            <w:tcBorders/>
            <w:vAlign w:val="center"/>
          </w:tcPr>
          <w:p>
            <w:pPr>
              <w:pStyle w:val="Normal"/>
              <w:widowControl w:val="false"/>
              <w:suppressLineNumbers/>
              <w:bidi w:val="0"/>
              <w:jc w:val="left"/>
              <w:rPr/>
            </w:pPr>
            <w:r>
              <w:rPr/>
              <w:t>...</w:t>
            </w:r>
          </w:p>
        </w:tc>
        <w:tc>
          <w:tcPr>
            <w:tcW w:w="763" w:type="dxa"/>
            <w:tcBorders/>
            <w:vAlign w:val="center"/>
          </w:tcPr>
          <w:p>
            <w:pPr>
              <w:pStyle w:val="Normal"/>
              <w:widowControl w:val="false"/>
              <w:suppressLineNumbers/>
              <w:bidi w:val="0"/>
              <w:jc w:val="left"/>
              <w:rPr/>
            </w:pPr>
            <w:r>
              <w:rPr/>
              <w:t>...</w:t>
            </w:r>
          </w:p>
        </w:tc>
        <w:tc>
          <w:tcPr>
            <w:tcW w:w="777" w:type="dxa"/>
            <w:tcBorders/>
            <w:vAlign w:val="center"/>
          </w:tcPr>
          <w:p>
            <w:pPr>
              <w:pStyle w:val="Normal"/>
              <w:widowControl w:val="false"/>
              <w:suppressLineNumbers/>
              <w:bidi w:val="0"/>
              <w:jc w:val="left"/>
              <w:rPr/>
            </w:pPr>
            <w:r>
              <w:rPr/>
              <w:t>...</w:t>
            </w:r>
          </w:p>
        </w:tc>
        <w:tc>
          <w:tcPr>
            <w:tcW w:w="738" w:type="dxa"/>
            <w:tcBorders/>
            <w:vAlign w:val="center"/>
          </w:tcPr>
          <w:p>
            <w:pPr>
              <w:pStyle w:val="Normal"/>
              <w:widowControl w:val="false"/>
              <w:suppressLineNumbers/>
              <w:bidi w:val="0"/>
              <w:jc w:val="left"/>
              <w:rPr/>
            </w:pPr>
            <w:r>
              <w:rPr/>
              <w:t>...</w:t>
            </w:r>
          </w:p>
        </w:tc>
        <w:tc>
          <w:tcPr>
            <w:tcW w:w="934" w:type="dxa"/>
            <w:tcBorders/>
            <w:vAlign w:val="center"/>
          </w:tcPr>
          <w:p>
            <w:pPr>
              <w:pStyle w:val="Normal"/>
              <w:widowControl w:val="false"/>
              <w:suppressLineNumbers/>
              <w:bidi w:val="0"/>
              <w:jc w:val="left"/>
              <w:rPr/>
            </w:pPr>
            <w:r>
              <w:rPr/>
              <w:t>...</w:t>
            </w:r>
          </w:p>
        </w:tc>
      </w:tr>
    </w:tbl>
    <w:p>
      <w:pPr>
        <w:pStyle w:val="Normal"/>
        <w:bidi w:val="0"/>
        <w:jc w:val="left"/>
        <w:rPr/>
      </w:pPr>
      <w:r>
        <w:rPr/>
        <w:t xml:space="preserve">Utilisation du DataFrame </w:t>
      </w:r>
      <w:r>
        <w:rPr>
          <w:rStyle w:val="Textesource"/>
        </w:rPr>
        <w:t>returns</w:t>
      </w:r>
      <w:r>
        <w:rPr/>
        <w:t xml:space="preserve"> :</w:t>
      </w:r>
    </w:p>
    <w:p>
      <w:pPr>
        <w:pStyle w:val="Normal"/>
        <w:numPr>
          <w:ilvl w:val="0"/>
          <w:numId w:val="264"/>
        </w:numPr>
        <w:tabs>
          <w:tab w:val="left" w:pos="709" w:leader="none"/>
        </w:tabs>
        <w:bidi w:val="0"/>
        <w:ind w:left="709" w:hanging="283"/>
        <w:jc w:val="left"/>
        <w:rPr/>
      </w:pPr>
      <w:r>
        <w:rPr>
          <w:rStyle w:val="Accentuationforte"/>
        </w:rPr>
        <w:t>Calcul du Beta et de l'Alpha</w:t>
      </w:r>
      <w:r>
        <w:rPr/>
        <w:t xml:space="preserve"> : En utilisant les rendements d'une action (ex. </w:t>
      </w:r>
      <w:r>
        <w:rPr>
          <w:rStyle w:val="Accentuationforte"/>
        </w:rPr>
        <w:t>AAPL</w:t>
      </w:r>
      <w:r>
        <w:rPr/>
        <w:t xml:space="preserve">) et ceux du marché (ex. </w:t>
      </w:r>
      <w:r>
        <w:rPr>
          <w:rStyle w:val="Accentuationforte"/>
        </w:rPr>
        <w:t>S&amp;P 500</w:t>
      </w:r>
      <w:r>
        <w:rPr/>
        <w:t xml:space="preserve">), vous pouvez calculer le </w:t>
      </w:r>
      <w:r>
        <w:rPr>
          <w:rStyle w:val="Accentuationforte"/>
        </w:rPr>
        <w:t>Beta</w:t>
      </w:r>
      <w:r>
        <w:rPr/>
        <w:t xml:space="preserve"> et l'</w:t>
      </w:r>
      <w:r>
        <w:rPr>
          <w:rStyle w:val="Accentuationforte"/>
        </w:rPr>
        <w:t>Alpha</w:t>
      </w:r>
      <w:r>
        <w:rPr/>
        <w:t xml:space="preserve"> pour cette action par rapport au marché.</w:t>
      </w:r>
    </w:p>
    <w:p>
      <w:pPr>
        <w:pStyle w:val="Normal"/>
        <w:numPr>
          <w:ilvl w:val="0"/>
          <w:numId w:val="264"/>
        </w:numPr>
        <w:tabs>
          <w:tab w:val="left" w:pos="709" w:leader="none"/>
        </w:tabs>
        <w:bidi w:val="0"/>
        <w:ind w:left="709" w:hanging="283"/>
        <w:jc w:val="left"/>
        <w:rPr/>
      </w:pPr>
      <w:r>
        <w:rPr>
          <w:rStyle w:val="Accentuationforte"/>
        </w:rPr>
        <w:t>Analyse de portefeuille</w:t>
      </w:r>
      <w:r>
        <w:rPr/>
        <w:t xml:space="preserve"> : Si vous avez plusieurs actions dans un portefeuille, vous pouvez utiliser ce DataFrame pour analyser la </w:t>
      </w:r>
      <w:r>
        <w:rPr>
          <w:rStyle w:val="Accentuationforte"/>
        </w:rPr>
        <w:t>performance globale</w:t>
      </w:r>
      <w:r>
        <w:rPr/>
        <w:t xml:space="preserve"> du portefeuille et ajuster votre stratégie en fonction du </w:t>
      </w:r>
      <w:r>
        <w:rPr>
          <w:rStyle w:val="Accentuationforte"/>
        </w:rPr>
        <w:t>rendement attendu</w:t>
      </w:r>
      <w:r>
        <w:rPr/>
        <w:t xml:space="preserve"> et du </w:t>
      </w:r>
      <w:r>
        <w:rPr>
          <w:rStyle w:val="Accentuationforte"/>
        </w:rPr>
        <w:t>risque</w:t>
      </w:r>
      <w:r>
        <w:rPr/>
        <w:t xml:space="preserve"> (volatilité relative).</w:t>
      </w:r>
    </w:p>
    <w:p>
      <w:pPr>
        <w:pStyle w:val="Normal"/>
        <w:bidi w:val="0"/>
        <w:jc w:val="left"/>
        <w:rPr/>
      </w:pPr>
      <w:r>
        <w:rPr/>
      </w:r>
    </w:p>
    <w:p>
      <w:pPr>
        <w:pStyle w:val="Normal"/>
        <w:bidi w:val="0"/>
        <w:jc w:val="left"/>
        <w:rPr/>
      </w:pPr>
      <w:r>
        <w:rPr/>
        <w:t>Conclusion :</w:t>
      </w:r>
    </w:p>
    <w:p>
      <w:pPr>
        <w:pStyle w:val="Normal"/>
        <w:bidi w:val="0"/>
        <w:spacing w:lineRule="auto" w:line="276" w:before="0" w:after="140"/>
        <w:jc w:val="left"/>
        <w:rPr/>
      </w:pPr>
      <w:r>
        <w:rPr/>
        <w:t xml:space="preserve">Le DataFrame </w:t>
      </w:r>
      <w:r>
        <w:rPr>
          <w:rStyle w:val="Textesource"/>
        </w:rPr>
        <w:t>returns</w:t>
      </w:r>
      <w:r>
        <w:rPr/>
        <w:t xml:space="preserve"> contient les </w:t>
      </w:r>
      <w:r>
        <w:rPr>
          <w:rStyle w:val="Accentuationforte"/>
        </w:rPr>
        <w:t>rendements historiques</w:t>
      </w:r>
      <w:r>
        <w:rPr/>
        <w:t xml:space="preserve"> de diverses actions et de l'indice de marché de référence (comme le </w:t>
      </w:r>
      <w:r>
        <w:rPr>
          <w:rStyle w:val="Accentuationforte"/>
        </w:rPr>
        <w:t>S&amp;P 500</w:t>
      </w:r>
      <w:r>
        <w:rPr/>
        <w:t xml:space="preserve">). Ces rendements peuvent être utilisés pour calculer des indicateurs comme le </w:t>
      </w:r>
      <w:r>
        <w:rPr>
          <w:rStyle w:val="Accentuationforte"/>
        </w:rPr>
        <w:t>Beta</w:t>
      </w:r>
      <w:r>
        <w:rPr/>
        <w:t>, l'</w:t>
      </w:r>
      <w:r>
        <w:rPr>
          <w:rStyle w:val="Accentuationforte"/>
        </w:rPr>
        <w:t>Alpha</w:t>
      </w:r>
      <w:r>
        <w:rPr/>
        <w:t xml:space="preserve">, et le </w:t>
      </w:r>
      <w:r>
        <w:rPr>
          <w:rStyle w:val="Accentuationforte"/>
        </w:rPr>
        <w:t>rendement attendu</w:t>
      </w:r>
      <w:r>
        <w:rPr/>
        <w:t xml:space="preserve"> via des modèles comme le </w:t>
      </w:r>
      <w:r>
        <w:rPr>
          <w:rStyle w:val="Accentuationforte"/>
        </w:rPr>
        <w:t>CAPM</w:t>
      </w:r>
      <w:r>
        <w:rPr/>
        <w:t>, afin de mieux comprendre le comportement des actions par rapport au marché.</w:t>
      </w:r>
    </w:p>
    <w:p>
      <w:pPr>
        <w:pStyle w:val="Normal"/>
        <w:bidi w:val="0"/>
        <w:jc w:val="left"/>
        <w:rPr/>
      </w:pPr>
      <w:r>
        <w:rPr/>
        <w:t>4o</w:t>
      </w:r>
    </w:p>
    <w:p>
      <w:pPr>
        <w:pStyle w:val="Normal"/>
        <w:bidi w:val="0"/>
        <w:jc w:val="left"/>
        <w:rPr/>
      </w:pPr>
      <w:r>
        <w:rPr/>
        <w:t>You said:</w:t>
      </w:r>
    </w:p>
    <w:p>
      <w:pPr>
        <w:pStyle w:val="Normal"/>
        <w:bidi w:val="0"/>
        <w:jc w:val="left"/>
        <w:rPr/>
      </w:pPr>
      <w:r>
        <w:rPr/>
        <w:t xml:space="preserve">Qu'est-ce qu'un portefeuille ? Un portefeuille est un ensemble d'actifs (actions, obligations, matières premières, fonds, assurances-vie, etc.) détenus par un indi-vidu. Pourquoi parle-t-on de portefeuille ? </w:t>
      </w:r>
      <w:r>
        <w:rPr/>
        <w:t>﻿﻿</w:t>
      </w:r>
      <w:r>
        <w:rPr/>
        <w:t xml:space="preserve">En effet, investir dans une seule action vous expose à des événements comme les changements de direction, les mauvaises performances financières de l'entreprise, les performances difficiles de son secteur d'activité, etc. Tous ces facteurs peuvent fortement fluctuer votre investissement. </w:t>
      </w:r>
      <w:r>
        <w:rPr/>
        <w:t>﻿﻿</w:t>
      </w:r>
      <w:r>
        <w:rPr/>
        <w:t>Mais en combinant des actions dans un portefeuille, vous pouvez réduire certains de ces risques de fluctuation étant donné que des rendements positifs dans une action peuvent absorber des rendements négatifs dans d'autres actions: c'est ce qu'on appelle diversification, c'est-à-dire le fait de ne pas mettre tous vos oeufs dans le même panier. La question qui se pose alors est comment combiner intelligemment ? La réponse à cette question passe par le calcul d'un portefeuille optimal pour les compromis entre le risque et le rendement souhaités.</w:t>
      </w:r>
    </w:p>
    <w:p>
      <w:pPr>
        <w:pStyle w:val="Normal"/>
        <w:bidi w:val="0"/>
        <w:jc w:val="left"/>
        <w:rPr/>
      </w:pPr>
      <w:r>
        <w:rPr/>
        <w:t>ChatGPT said:</w:t>
      </w:r>
    </w:p>
    <w:p>
      <w:pPr>
        <w:pStyle w:val="Normal"/>
        <w:bidi w:val="0"/>
        <w:spacing w:lineRule="auto" w:line="276" w:before="0" w:after="140"/>
        <w:jc w:val="left"/>
        <w:rPr/>
      </w:pPr>
      <w:r>
        <w:rPr/>
        <w:t xml:space="preserve">Un </w:t>
      </w:r>
      <w:r>
        <w:rPr>
          <w:rStyle w:val="Accentuationforte"/>
        </w:rPr>
        <w:t>portefeuille</w:t>
      </w:r>
      <w:r>
        <w:rPr/>
        <w:t xml:space="preserve"> est un ensemble d'</w:t>
      </w:r>
      <w:r>
        <w:rPr>
          <w:rStyle w:val="Accentuationforte"/>
        </w:rPr>
        <w:t>actifs financiers</w:t>
      </w:r>
      <w:r>
        <w:rPr/>
        <w:t xml:space="preserve"> détenus par un individu ou une institution dans le but de </w:t>
      </w:r>
      <w:r>
        <w:rPr>
          <w:rStyle w:val="Accentuationforte"/>
        </w:rPr>
        <w:t>répartir et gérer les risques</w:t>
      </w:r>
      <w:r>
        <w:rPr/>
        <w:t xml:space="preserve"> tout en cherchant à </w:t>
      </w:r>
      <w:r>
        <w:rPr>
          <w:rStyle w:val="Accentuationforte"/>
        </w:rPr>
        <w:t>optimiser les rendements</w:t>
      </w:r>
      <w:r>
        <w:rPr/>
        <w:t>. Ces actifs peuvent inclure :</w:t>
      </w:r>
    </w:p>
    <w:p>
      <w:pPr>
        <w:pStyle w:val="Normal"/>
        <w:numPr>
          <w:ilvl w:val="0"/>
          <w:numId w:val="265"/>
        </w:numPr>
        <w:tabs>
          <w:tab w:val="left" w:pos="709" w:leader="none"/>
        </w:tabs>
        <w:bidi w:val="0"/>
        <w:spacing w:before="0" w:after="0"/>
        <w:ind w:left="709" w:hanging="283"/>
        <w:jc w:val="left"/>
        <w:rPr/>
      </w:pPr>
      <w:r>
        <w:rPr>
          <w:rStyle w:val="Accentuationforte"/>
        </w:rPr>
        <w:t>Actions</w:t>
      </w:r>
      <w:r>
        <w:rPr/>
        <w:t xml:space="preserve"> (parts d'entreprises cotées en bourse),</w:t>
      </w:r>
    </w:p>
    <w:p>
      <w:pPr>
        <w:pStyle w:val="Normal"/>
        <w:numPr>
          <w:ilvl w:val="0"/>
          <w:numId w:val="265"/>
        </w:numPr>
        <w:tabs>
          <w:tab w:val="left" w:pos="709" w:leader="none"/>
        </w:tabs>
        <w:bidi w:val="0"/>
        <w:spacing w:before="0" w:after="0"/>
        <w:ind w:left="709" w:hanging="283"/>
        <w:jc w:val="left"/>
        <w:rPr/>
      </w:pPr>
      <w:r>
        <w:rPr>
          <w:rStyle w:val="Accentuationforte"/>
        </w:rPr>
        <w:t>Obligations</w:t>
      </w:r>
      <w:r>
        <w:rPr/>
        <w:t xml:space="preserve"> (titres de créance émis par des gouvernements ou des entreprises),</w:t>
      </w:r>
    </w:p>
    <w:p>
      <w:pPr>
        <w:pStyle w:val="Normal"/>
        <w:numPr>
          <w:ilvl w:val="0"/>
          <w:numId w:val="265"/>
        </w:numPr>
        <w:tabs>
          <w:tab w:val="left" w:pos="709" w:leader="none"/>
        </w:tabs>
        <w:bidi w:val="0"/>
        <w:spacing w:before="0" w:after="0"/>
        <w:ind w:left="709" w:hanging="283"/>
        <w:jc w:val="left"/>
        <w:rPr/>
      </w:pPr>
      <w:r>
        <w:rPr>
          <w:rStyle w:val="Accentuationforte"/>
        </w:rPr>
        <w:t>Matières premières</w:t>
      </w:r>
      <w:r>
        <w:rPr/>
        <w:t xml:space="preserve"> (comme l'or ou le pétrole),</w:t>
      </w:r>
    </w:p>
    <w:p>
      <w:pPr>
        <w:pStyle w:val="Normal"/>
        <w:numPr>
          <w:ilvl w:val="0"/>
          <w:numId w:val="265"/>
        </w:numPr>
        <w:tabs>
          <w:tab w:val="left" w:pos="709" w:leader="none"/>
        </w:tabs>
        <w:bidi w:val="0"/>
        <w:spacing w:before="0" w:after="0"/>
        <w:ind w:left="709" w:hanging="283"/>
        <w:jc w:val="left"/>
        <w:rPr/>
      </w:pPr>
      <w:r>
        <w:rPr>
          <w:rStyle w:val="Accentuationforte"/>
        </w:rPr>
        <w:t>Fonds d'investissement</w:t>
      </w:r>
      <w:r>
        <w:rPr/>
        <w:t xml:space="preserve"> (par exemple des fonds communs de placement ou des ETFs),</w:t>
      </w:r>
    </w:p>
    <w:p>
      <w:pPr>
        <w:pStyle w:val="Normal"/>
        <w:numPr>
          <w:ilvl w:val="0"/>
          <w:numId w:val="265"/>
        </w:numPr>
        <w:tabs>
          <w:tab w:val="left" w:pos="709" w:leader="none"/>
        </w:tabs>
        <w:bidi w:val="0"/>
        <w:ind w:left="709" w:hanging="283"/>
        <w:jc w:val="left"/>
        <w:rPr/>
      </w:pPr>
      <w:r>
        <w:rPr>
          <w:rStyle w:val="Accentuationforte"/>
        </w:rPr>
        <w:t>Autres produits financiers</w:t>
      </w:r>
      <w:r>
        <w:rPr/>
        <w:t xml:space="preserve"> (comme les assurances-vie ou les produits dérivés).</w:t>
      </w:r>
    </w:p>
    <w:p>
      <w:pPr>
        <w:pStyle w:val="Normal"/>
        <w:bidi w:val="0"/>
        <w:jc w:val="left"/>
        <w:rPr/>
      </w:pPr>
      <w:r>
        <w:rPr/>
        <w:t xml:space="preserve">Pourquoi parle-t-on de </w:t>
      </w:r>
      <w:r>
        <w:rPr>
          <w:rStyle w:val="Accentuationforte"/>
          <w:b/>
        </w:rPr>
        <w:t>portefeuille</w:t>
      </w:r>
      <w:r>
        <w:rPr/>
        <w:t xml:space="preserve"> ?</w:t>
      </w:r>
    </w:p>
    <w:p>
      <w:pPr>
        <w:pStyle w:val="Normal"/>
        <w:bidi w:val="0"/>
        <w:spacing w:lineRule="auto" w:line="276" w:before="0" w:after="140"/>
        <w:jc w:val="left"/>
        <w:rPr/>
      </w:pPr>
      <w:r>
        <w:rPr/>
        <w:t xml:space="preserve">L'idée d'un </w:t>
      </w:r>
      <w:r>
        <w:rPr>
          <w:rStyle w:val="Accentuationforte"/>
        </w:rPr>
        <w:t>portefeuille</w:t>
      </w:r>
      <w:r>
        <w:rPr/>
        <w:t xml:space="preserve"> repose sur la notion de </w:t>
      </w:r>
      <w:r>
        <w:rPr>
          <w:rStyle w:val="Accentuationforte"/>
        </w:rPr>
        <w:t>diversification</w:t>
      </w:r>
      <w:r>
        <w:rPr/>
        <w:t xml:space="preserve">, qui vise à </w:t>
      </w:r>
      <w:r>
        <w:rPr>
          <w:rStyle w:val="Accentuationforte"/>
        </w:rPr>
        <w:t>répartir le risque</w:t>
      </w:r>
      <w:r>
        <w:rPr/>
        <w:t xml:space="preserve"> sur plusieurs actifs plutôt que de concentrer les investissements sur une seule action ou un seul secteur. Voici pourquoi c’est important :</w:t>
      </w:r>
    </w:p>
    <w:p>
      <w:pPr>
        <w:pStyle w:val="Normal"/>
        <w:bidi w:val="0"/>
        <w:jc w:val="left"/>
        <w:rPr/>
      </w:pPr>
      <w:r>
        <w:rPr/>
        <w:t xml:space="preserve">1. </w:t>
      </w:r>
      <w:r>
        <w:rPr>
          <w:rStyle w:val="Accentuationforte"/>
          <w:b/>
        </w:rPr>
        <w:t>Réduction du risque spécifique à une entreprise</w:t>
      </w:r>
      <w:r>
        <w:rPr/>
        <w:t xml:space="preserve"> :</w:t>
      </w:r>
    </w:p>
    <w:p>
      <w:pPr>
        <w:pStyle w:val="Normal"/>
        <w:bidi w:val="0"/>
        <w:spacing w:lineRule="auto" w:line="276" w:before="0" w:after="140"/>
        <w:jc w:val="left"/>
        <w:rPr/>
      </w:pPr>
      <w:r>
        <w:rPr/>
        <w:t xml:space="preserve">Investir dans une seule action vous expose aux risques </w:t>
      </w:r>
      <w:r>
        <w:rPr>
          <w:rStyle w:val="Accentuationforte"/>
        </w:rPr>
        <w:t>spécifiques</w:t>
      </w:r>
      <w:r>
        <w:rPr/>
        <w:t xml:space="preserve"> à cette entreprise :</w:t>
      </w:r>
    </w:p>
    <w:p>
      <w:pPr>
        <w:pStyle w:val="Normal"/>
        <w:numPr>
          <w:ilvl w:val="0"/>
          <w:numId w:val="266"/>
        </w:numPr>
        <w:tabs>
          <w:tab w:val="left" w:pos="709" w:leader="none"/>
        </w:tabs>
        <w:bidi w:val="0"/>
        <w:spacing w:before="0" w:after="0"/>
        <w:ind w:left="709" w:hanging="283"/>
        <w:jc w:val="left"/>
        <w:rPr/>
      </w:pPr>
      <w:r>
        <w:rPr>
          <w:rStyle w:val="Accentuationforte"/>
        </w:rPr>
        <w:t>Changements internes</w:t>
      </w:r>
      <w:r>
        <w:rPr/>
        <w:t xml:space="preserve"> : Une mauvaise gestion, des changements dans la direction, ou des difficultés financières de l'entreprise peuvent gravement affecter le prix de l'action.</w:t>
      </w:r>
    </w:p>
    <w:p>
      <w:pPr>
        <w:pStyle w:val="Normal"/>
        <w:numPr>
          <w:ilvl w:val="0"/>
          <w:numId w:val="266"/>
        </w:numPr>
        <w:tabs>
          <w:tab w:val="left" w:pos="709" w:leader="none"/>
        </w:tabs>
        <w:bidi w:val="0"/>
        <w:ind w:left="709" w:hanging="283"/>
        <w:jc w:val="left"/>
        <w:rPr/>
      </w:pPr>
      <w:r>
        <w:rPr>
          <w:rStyle w:val="Accentuationforte"/>
        </w:rPr>
        <w:t>Performances sectorielles</w:t>
      </w:r>
      <w:r>
        <w:rPr/>
        <w:t xml:space="preserve"> : Si le secteur dans lequel l'entreprise opère traverse une période difficile (par exemple, une crise dans le secteur des technologies), cela peut également impacter fortement l'entreprise.</w:t>
      </w:r>
    </w:p>
    <w:p>
      <w:pPr>
        <w:pStyle w:val="Normal"/>
        <w:bidi w:val="0"/>
        <w:jc w:val="left"/>
        <w:rPr/>
      </w:pPr>
      <w:r>
        <w:rPr/>
        <w:t xml:space="preserve">2. </w:t>
      </w:r>
      <w:r>
        <w:rPr>
          <w:rStyle w:val="Accentuationforte"/>
          <w:b/>
        </w:rPr>
        <w:t>Diversification</w:t>
      </w:r>
      <w:r>
        <w:rPr/>
        <w:t xml:space="preserve"> :</w:t>
      </w:r>
    </w:p>
    <w:p>
      <w:pPr>
        <w:pStyle w:val="Normal"/>
        <w:bidi w:val="0"/>
        <w:spacing w:lineRule="auto" w:line="276" w:before="0" w:after="140"/>
        <w:jc w:val="left"/>
        <w:rPr/>
      </w:pPr>
      <w:r>
        <w:rPr/>
        <w:t xml:space="preserve">En combinant plusieurs actions dans un </w:t>
      </w:r>
      <w:r>
        <w:rPr>
          <w:rStyle w:val="Accentuationforte"/>
        </w:rPr>
        <w:t>portefeuille</w:t>
      </w:r>
      <w:r>
        <w:rPr/>
        <w:t xml:space="preserve">, vous pouvez réduire ces </w:t>
      </w:r>
      <w:r>
        <w:rPr>
          <w:rStyle w:val="Accentuationforte"/>
        </w:rPr>
        <w:t>risques spécifiques</w:t>
      </w:r>
      <w:r>
        <w:rPr/>
        <w:t>. Par exemple :</w:t>
      </w:r>
    </w:p>
    <w:p>
      <w:pPr>
        <w:pStyle w:val="Normal"/>
        <w:numPr>
          <w:ilvl w:val="0"/>
          <w:numId w:val="267"/>
        </w:numPr>
        <w:tabs>
          <w:tab w:val="left" w:pos="709" w:leader="none"/>
        </w:tabs>
        <w:bidi w:val="0"/>
        <w:spacing w:before="0" w:after="0"/>
        <w:ind w:left="709" w:hanging="283"/>
        <w:jc w:val="left"/>
        <w:rPr/>
      </w:pPr>
      <w:r>
        <w:rPr/>
        <w:t xml:space="preserve">Si l'une des entreprises dans votre portefeuille subit une mauvaise performance, une autre action (peut-être d'un autre secteur) pourrait compenser cette perte par des </w:t>
      </w:r>
      <w:r>
        <w:rPr>
          <w:rStyle w:val="Accentuationforte"/>
        </w:rPr>
        <w:t>rendements positifs</w:t>
      </w:r>
      <w:r>
        <w:rPr/>
        <w:t>.</w:t>
      </w:r>
    </w:p>
    <w:p>
      <w:pPr>
        <w:pStyle w:val="Normal"/>
        <w:numPr>
          <w:ilvl w:val="0"/>
          <w:numId w:val="267"/>
        </w:numPr>
        <w:tabs>
          <w:tab w:val="left" w:pos="709" w:leader="none"/>
        </w:tabs>
        <w:bidi w:val="0"/>
        <w:ind w:left="709" w:hanging="283"/>
        <w:jc w:val="left"/>
        <w:rPr/>
      </w:pPr>
      <w:r>
        <w:rPr/>
        <w:t>En diversifiant vos investissements sur plusieurs secteurs ou types d'actifs (par exemple, actions et obligations), vous diminuez l'impact des fluctuations extrêmes d'un secteur sur l'ensemble de votre portefeuille.</w:t>
      </w:r>
    </w:p>
    <w:p>
      <w:pPr>
        <w:pStyle w:val="Normal"/>
        <w:bidi w:val="0"/>
        <w:jc w:val="left"/>
        <w:rPr/>
      </w:pPr>
      <w:r>
        <w:rPr/>
        <w:t xml:space="preserve">3. </w:t>
      </w:r>
      <w:r>
        <w:rPr>
          <w:rStyle w:val="Accentuationforte"/>
          <w:b/>
        </w:rPr>
        <w:t>Réduction du risque total</w:t>
      </w:r>
      <w:r>
        <w:rPr/>
        <w:t xml:space="preserve"> :</w:t>
      </w:r>
    </w:p>
    <w:p>
      <w:pPr>
        <w:pStyle w:val="Normal"/>
        <w:bidi w:val="0"/>
        <w:spacing w:lineRule="auto" w:line="276" w:before="0" w:after="140"/>
        <w:jc w:val="left"/>
        <w:rPr/>
      </w:pPr>
      <w:r>
        <w:rPr/>
        <w:t xml:space="preserve">Le fait de combiner plusieurs actions (ou actifs) réduit le </w:t>
      </w:r>
      <w:r>
        <w:rPr>
          <w:rStyle w:val="Accentuationforte"/>
        </w:rPr>
        <w:t>risque total</w:t>
      </w:r>
      <w:r>
        <w:rPr/>
        <w:t xml:space="preserve"> du portefeuille sans nécessairement réduire le </w:t>
      </w:r>
      <w:r>
        <w:rPr>
          <w:rStyle w:val="Accentuationforte"/>
        </w:rPr>
        <w:t>rendement attendu</w:t>
      </w:r>
      <w:r>
        <w:rPr/>
        <w:t xml:space="preserve">. C’est parce que les différents actifs ne réagissent pas toujours de la même manière face aux événements économiques (on parle de </w:t>
      </w:r>
      <w:r>
        <w:rPr>
          <w:rStyle w:val="Accentuationforte"/>
        </w:rPr>
        <w:t>corrélation</w:t>
      </w:r>
      <w:r>
        <w:rPr/>
        <w:t>). Si certains actifs montent, d'autres peuvent descendre ou rester stables, équilibrant ainsi la volatilité globale du portefeuille.</w:t>
      </w:r>
    </w:p>
    <w:p>
      <w:pPr>
        <w:pStyle w:val="Normal"/>
        <w:bidi w:val="0"/>
        <w:jc w:val="left"/>
        <w:rPr/>
      </w:pPr>
      <w:r>
        <w:rPr/>
        <w:t xml:space="preserve">Comment combiner intelligemment ? Le </w:t>
      </w:r>
      <w:r>
        <w:rPr>
          <w:rStyle w:val="Accentuationforte"/>
          <w:b/>
        </w:rPr>
        <w:t>portefeuille optimal</w:t>
      </w:r>
    </w:p>
    <w:p>
      <w:pPr>
        <w:pStyle w:val="Normal"/>
        <w:bidi w:val="0"/>
        <w:jc w:val="left"/>
        <w:rPr/>
      </w:pPr>
      <w:r>
        <w:rPr/>
        <w:t xml:space="preserve">A. </w:t>
      </w:r>
      <w:r>
        <w:rPr>
          <w:rStyle w:val="Accentuationforte"/>
          <w:b/>
        </w:rPr>
        <w:t>Risque et rendement</w:t>
      </w:r>
      <w:r>
        <w:rPr/>
        <w:t xml:space="preserve"> :</w:t>
      </w:r>
    </w:p>
    <w:p>
      <w:pPr>
        <w:pStyle w:val="Normal"/>
        <w:bidi w:val="0"/>
        <w:spacing w:lineRule="auto" w:line="276" w:before="0" w:after="140"/>
        <w:jc w:val="left"/>
        <w:rPr/>
      </w:pPr>
      <w:r>
        <w:rPr/>
        <w:t xml:space="preserve">L'objectif de la création d'un </w:t>
      </w:r>
      <w:r>
        <w:rPr>
          <w:rStyle w:val="Accentuationforte"/>
        </w:rPr>
        <w:t>portefeuille optimal</w:t>
      </w:r>
      <w:r>
        <w:rPr/>
        <w:t xml:space="preserve"> est de maximiser le </w:t>
      </w:r>
      <w:r>
        <w:rPr>
          <w:rStyle w:val="Accentuationforte"/>
        </w:rPr>
        <w:t>rendement attendu</w:t>
      </w:r>
      <w:r>
        <w:rPr/>
        <w:t xml:space="preserve"> tout en minimisant le </w:t>
      </w:r>
      <w:r>
        <w:rPr>
          <w:rStyle w:val="Accentuationforte"/>
        </w:rPr>
        <w:t>risque</w:t>
      </w:r>
      <w:r>
        <w:rPr/>
        <w:t xml:space="preserve"> (la volatilité). Cela implique un compromis entre :</w:t>
      </w:r>
    </w:p>
    <w:p>
      <w:pPr>
        <w:pStyle w:val="Normal"/>
        <w:numPr>
          <w:ilvl w:val="0"/>
          <w:numId w:val="268"/>
        </w:numPr>
        <w:tabs>
          <w:tab w:val="left" w:pos="709" w:leader="none"/>
        </w:tabs>
        <w:bidi w:val="0"/>
        <w:spacing w:before="0" w:after="0"/>
        <w:ind w:left="709" w:hanging="283"/>
        <w:jc w:val="left"/>
        <w:rPr/>
      </w:pPr>
      <w:r>
        <w:rPr>
          <w:rStyle w:val="Accentuationforte"/>
        </w:rPr>
        <w:t>Le rendement attendu</w:t>
      </w:r>
      <w:r>
        <w:rPr/>
        <w:t xml:space="preserve"> : C'est le retour financier que vous attendez de votre investissement, basé sur des estimations historiques et des modèles comme le </w:t>
      </w:r>
      <w:r>
        <w:rPr>
          <w:rStyle w:val="Accentuationforte"/>
        </w:rPr>
        <w:t>CAPM</w:t>
      </w:r>
      <w:r>
        <w:rPr/>
        <w:t>.</w:t>
      </w:r>
    </w:p>
    <w:p>
      <w:pPr>
        <w:pStyle w:val="Normal"/>
        <w:numPr>
          <w:ilvl w:val="0"/>
          <w:numId w:val="268"/>
        </w:numPr>
        <w:tabs>
          <w:tab w:val="left" w:pos="709" w:leader="none"/>
        </w:tabs>
        <w:bidi w:val="0"/>
        <w:ind w:left="709" w:hanging="283"/>
        <w:jc w:val="left"/>
        <w:rPr/>
      </w:pPr>
      <w:r>
        <w:rPr>
          <w:rStyle w:val="Accentuationforte"/>
        </w:rPr>
        <w:t>Le risque</w:t>
      </w:r>
      <w:r>
        <w:rPr/>
        <w:t xml:space="preserve"> : Souvent mesuré par la </w:t>
      </w:r>
      <w:r>
        <w:rPr>
          <w:rStyle w:val="Accentuationforte"/>
        </w:rPr>
        <w:t>volatilité</w:t>
      </w:r>
      <w:r>
        <w:rPr/>
        <w:t xml:space="preserve"> ou l'écart-type des rendements, il représente l'incertitude associée à l'investissement.</w:t>
      </w:r>
    </w:p>
    <w:p>
      <w:pPr>
        <w:pStyle w:val="Normal"/>
        <w:bidi w:val="0"/>
        <w:jc w:val="left"/>
        <w:rPr/>
      </w:pPr>
      <w:r>
        <w:rPr/>
        <w:t xml:space="preserve">B. </w:t>
      </w:r>
      <w:r>
        <w:rPr>
          <w:rStyle w:val="Accentuationforte"/>
          <w:b/>
        </w:rPr>
        <w:t>Diversification intelligente</w:t>
      </w:r>
      <w:r>
        <w:rPr/>
        <w:t xml:space="preserve"> :</w:t>
      </w:r>
    </w:p>
    <w:p>
      <w:pPr>
        <w:pStyle w:val="Normal"/>
        <w:bidi w:val="0"/>
        <w:spacing w:lineRule="auto" w:line="276" w:before="0" w:after="140"/>
        <w:jc w:val="left"/>
        <w:rPr/>
      </w:pPr>
      <w:r>
        <w:rPr/>
        <w:t xml:space="preserve">Pour construire un portefeuille optimal, il est nécessaire de combiner des actifs en tenant compte de leurs </w:t>
      </w:r>
      <w:r>
        <w:rPr>
          <w:rStyle w:val="Accentuationforte"/>
        </w:rPr>
        <w:t>corrélations</w:t>
      </w:r>
      <w:r>
        <w:rPr/>
        <w:t xml:space="preserve"> :</w:t>
      </w:r>
    </w:p>
    <w:p>
      <w:pPr>
        <w:pStyle w:val="Normal"/>
        <w:numPr>
          <w:ilvl w:val="0"/>
          <w:numId w:val="269"/>
        </w:numPr>
        <w:tabs>
          <w:tab w:val="left" w:pos="709" w:leader="none"/>
        </w:tabs>
        <w:bidi w:val="0"/>
        <w:ind w:left="709" w:hanging="283"/>
        <w:jc w:val="left"/>
        <w:rPr/>
      </w:pPr>
      <w:r>
        <w:rPr>
          <w:rStyle w:val="Accentuationforte"/>
        </w:rPr>
        <w:t>Actifs peu ou non corrélés</w:t>
      </w:r>
      <w:r>
        <w:rPr/>
        <w:t xml:space="preserve"> : Si deux actifs ne sont pas fortement corrélés, ils ne réagiront pas de la même manière aux événements économiques. Par exemple, les actions d'une entreprise technologique peuvent ne pas être corrélées avec des obligations gouvernementales. En les combinant, vous réduisez le risque global sans sacrifier le rendement attendu.</w:t>
      </w:r>
    </w:p>
    <w:p>
      <w:pPr>
        <w:pStyle w:val="Normal"/>
        <w:bidi w:val="0"/>
        <w:jc w:val="left"/>
        <w:rPr/>
      </w:pPr>
      <w:r>
        <w:rPr/>
        <w:t xml:space="preserve">C. </w:t>
      </w:r>
      <w:r>
        <w:rPr>
          <w:rStyle w:val="Accentuationforte"/>
          <w:b/>
        </w:rPr>
        <w:t>Théorie du portefeuille de Markowitz</w:t>
      </w:r>
      <w:r>
        <w:rPr/>
        <w:t xml:space="preserve"> :</w:t>
      </w:r>
    </w:p>
    <w:p>
      <w:pPr>
        <w:pStyle w:val="Normal"/>
        <w:bidi w:val="0"/>
        <w:spacing w:lineRule="auto" w:line="276" w:before="0" w:after="140"/>
        <w:jc w:val="left"/>
        <w:rPr/>
      </w:pPr>
      <w:r>
        <w:rPr/>
        <w:t xml:space="preserve">Une approche classique pour déterminer le portefeuille optimal est la </w:t>
      </w:r>
      <w:r>
        <w:rPr>
          <w:rStyle w:val="Accentuationforte"/>
        </w:rPr>
        <w:t>théorie du portefeuille de Markowitz</w:t>
      </w:r>
      <w:r>
        <w:rPr/>
        <w:t xml:space="preserve">, aussi appelée </w:t>
      </w:r>
      <w:r>
        <w:rPr>
          <w:rStyle w:val="Accentuationforte"/>
        </w:rPr>
        <w:t>frontière efficiente</w:t>
      </w:r>
      <w:r>
        <w:rPr/>
        <w:t>. Cette théorie permet de combiner des actifs de manière à :</w:t>
      </w:r>
    </w:p>
    <w:p>
      <w:pPr>
        <w:pStyle w:val="Normal"/>
        <w:numPr>
          <w:ilvl w:val="0"/>
          <w:numId w:val="270"/>
        </w:numPr>
        <w:tabs>
          <w:tab w:val="left" w:pos="709" w:leader="none"/>
        </w:tabs>
        <w:bidi w:val="0"/>
        <w:spacing w:before="0" w:after="0"/>
        <w:ind w:left="709" w:hanging="283"/>
        <w:jc w:val="left"/>
        <w:rPr/>
      </w:pPr>
      <w:r>
        <w:rPr/>
        <w:t xml:space="preserve">Maximiser le </w:t>
      </w:r>
      <w:r>
        <w:rPr>
          <w:rStyle w:val="Accentuationforte"/>
        </w:rPr>
        <w:t>rendement attendu</w:t>
      </w:r>
      <w:r>
        <w:rPr/>
        <w:t xml:space="preserve"> pour un niveau de </w:t>
      </w:r>
      <w:r>
        <w:rPr>
          <w:rStyle w:val="Accentuationforte"/>
        </w:rPr>
        <w:t>risque donné</w:t>
      </w:r>
      <w:r>
        <w:rPr/>
        <w:t>.</w:t>
      </w:r>
    </w:p>
    <w:p>
      <w:pPr>
        <w:pStyle w:val="Normal"/>
        <w:numPr>
          <w:ilvl w:val="0"/>
          <w:numId w:val="270"/>
        </w:numPr>
        <w:tabs>
          <w:tab w:val="left" w:pos="709" w:leader="none"/>
        </w:tabs>
        <w:bidi w:val="0"/>
        <w:ind w:left="709" w:hanging="283"/>
        <w:jc w:val="left"/>
        <w:rPr/>
      </w:pPr>
      <w:r>
        <w:rPr/>
        <w:t xml:space="preserve">Minimiser le </w:t>
      </w:r>
      <w:r>
        <w:rPr>
          <w:rStyle w:val="Accentuationforte"/>
        </w:rPr>
        <w:t>risque</w:t>
      </w:r>
      <w:r>
        <w:rPr/>
        <w:t xml:space="preserve"> pour un rendement attendu donné.</w:t>
      </w:r>
    </w:p>
    <w:p>
      <w:pPr>
        <w:pStyle w:val="Normal"/>
        <w:bidi w:val="0"/>
        <w:jc w:val="left"/>
        <w:rPr/>
      </w:pPr>
      <w:r>
        <w:rPr/>
        <w:t xml:space="preserve">La </w:t>
      </w:r>
      <w:r>
        <w:rPr>
          <w:rStyle w:val="Accentuationforte"/>
        </w:rPr>
        <w:t>frontière efficiente</w:t>
      </w:r>
      <w:r>
        <w:rPr/>
        <w:t xml:space="preserve"> est une courbe qui montre l'ensemble des portefeuilles optimaux possibles. Tout portefeuille situé </w:t>
      </w:r>
      <w:r>
        <w:rPr>
          <w:rStyle w:val="Accentuationforte"/>
        </w:rPr>
        <w:t>sous la frontière</w:t>
      </w:r>
      <w:r>
        <w:rPr/>
        <w:t xml:space="preserve"> est sous-optimal car il ne maximise pas le rendement pour le risque pris.</w:t>
      </w:r>
    </w:p>
    <w:p>
      <w:pPr>
        <w:pStyle w:val="Normal"/>
        <w:bidi w:val="0"/>
        <w:jc w:val="left"/>
        <w:rPr/>
      </w:pPr>
      <w:r>
        <w:rPr/>
        <w:t>Illustration simple :</w:t>
      </w:r>
    </w:p>
    <w:p>
      <w:pPr>
        <w:pStyle w:val="Normal"/>
        <w:bidi w:val="0"/>
        <w:spacing w:lineRule="auto" w:line="276" w:before="0" w:after="140"/>
        <w:jc w:val="left"/>
        <w:rPr/>
      </w:pPr>
      <w:r>
        <w:rPr/>
        <w:t xml:space="preserve">Imaginons que vous ayez un portefeuille avec </w:t>
      </w:r>
      <w:r>
        <w:rPr>
          <w:rStyle w:val="Accentuationforte"/>
        </w:rPr>
        <w:t>deux actifs</w:t>
      </w:r>
      <w:r>
        <w:rPr/>
        <w:t xml:space="preserve"> : des actions d'une entreprise technologique et des obligations d'État. Voici comment la diversification peut fonctionner :</w:t>
      </w:r>
    </w:p>
    <w:p>
      <w:pPr>
        <w:pStyle w:val="Normal"/>
        <w:numPr>
          <w:ilvl w:val="0"/>
          <w:numId w:val="271"/>
        </w:numPr>
        <w:tabs>
          <w:tab w:val="left" w:pos="709" w:leader="none"/>
        </w:tabs>
        <w:bidi w:val="0"/>
        <w:spacing w:before="0" w:after="0"/>
        <w:ind w:left="709" w:hanging="283"/>
        <w:jc w:val="left"/>
        <w:rPr/>
      </w:pPr>
      <w:r>
        <w:rPr/>
        <w:t xml:space="preserve">Si le marché boursier connaît une baisse importante (réduisant la valeur de vos actions), vos </w:t>
      </w:r>
      <w:r>
        <w:rPr>
          <w:rStyle w:val="Accentuationforte"/>
        </w:rPr>
        <w:t>obligations</w:t>
      </w:r>
      <w:r>
        <w:rPr/>
        <w:t xml:space="preserve"> peuvent compenser cette perte en générant des rendements plus stables, car elles sont </w:t>
      </w:r>
      <w:r>
        <w:rPr>
          <w:rStyle w:val="Accentuationforte"/>
        </w:rPr>
        <w:t>moins sensibles aux variations du marché boursier</w:t>
      </w:r>
      <w:r>
        <w:rPr/>
        <w:t>.</w:t>
      </w:r>
    </w:p>
    <w:p>
      <w:pPr>
        <w:pStyle w:val="Normal"/>
        <w:numPr>
          <w:ilvl w:val="0"/>
          <w:numId w:val="271"/>
        </w:numPr>
        <w:tabs>
          <w:tab w:val="left" w:pos="709" w:leader="none"/>
        </w:tabs>
        <w:bidi w:val="0"/>
        <w:ind w:left="709" w:hanging="283"/>
        <w:jc w:val="left"/>
        <w:rPr/>
      </w:pPr>
      <w:r>
        <w:rPr/>
        <w:t xml:space="preserve">Ainsi, bien que vous ayez des actions risquées, la combinaison avec des obligations (moins risquées) réduit la </w:t>
      </w:r>
      <w:r>
        <w:rPr>
          <w:rStyle w:val="Accentuationforte"/>
        </w:rPr>
        <w:t>volatilité globale</w:t>
      </w:r>
      <w:r>
        <w:rPr/>
        <w:t xml:space="preserve"> de votre portefeuille tout en conservant un </w:t>
      </w:r>
      <w:r>
        <w:rPr>
          <w:rStyle w:val="Accentuationforte"/>
        </w:rPr>
        <w:t>rendement satisfaisant</w:t>
      </w:r>
      <w:r>
        <w:rPr/>
        <w:t>.</w:t>
      </w:r>
    </w:p>
    <w:p>
      <w:pPr>
        <w:pStyle w:val="Normal"/>
        <w:bidi w:val="0"/>
        <w:jc w:val="left"/>
        <w:rPr/>
      </w:pPr>
      <w:r>
        <w:rPr/>
        <w:t>Modélisation mathématique de la diversification :</w:t>
      </w:r>
    </w:p>
    <w:p>
      <w:pPr>
        <w:pStyle w:val="Normal"/>
        <w:bidi w:val="0"/>
        <w:spacing w:lineRule="auto" w:line="276" w:before="0" w:after="140"/>
        <w:jc w:val="left"/>
        <w:rPr/>
      </w:pPr>
      <w:r>
        <w:rPr/>
        <w:t xml:space="preserve">Le </w:t>
      </w:r>
      <w:r>
        <w:rPr>
          <w:rStyle w:val="Accentuationforte"/>
        </w:rPr>
        <w:t>rendement attendu</w:t>
      </w:r>
      <w:r>
        <w:rPr/>
        <w:t xml:space="preserve"> et la </w:t>
      </w:r>
      <w:r>
        <w:rPr>
          <w:rStyle w:val="Accentuationforte"/>
        </w:rPr>
        <w:t>volatilité</w:t>
      </w:r>
      <w:r>
        <w:rPr/>
        <w:t xml:space="preserve"> d'un portefeuille dépendent de la combinaison des actifs et de leurs corrélations.</w:t>
      </w:r>
    </w:p>
    <w:p>
      <w:pPr>
        <w:pStyle w:val="Normal"/>
        <w:bidi w:val="0"/>
        <w:jc w:val="left"/>
        <w:rPr/>
      </w:pPr>
      <w:r>
        <w:rPr/>
        <w:t xml:space="preserve">1. </w:t>
      </w:r>
      <w:r>
        <w:rPr>
          <w:rStyle w:val="Accentuationforte"/>
          <w:b/>
        </w:rPr>
        <w:t>Rendement attendu d'un portefeuille</w:t>
      </w:r>
      <w:r>
        <w:rPr/>
        <w:t xml:space="preserve"> :</w:t>
      </w:r>
    </w:p>
    <w:p>
      <w:pPr>
        <w:pStyle w:val="Normal"/>
        <w:bidi w:val="0"/>
        <w:spacing w:lineRule="auto" w:line="276" w:before="0" w:after="140"/>
        <w:jc w:val="left"/>
        <w:rPr/>
      </w:pPr>
      <w:r>
        <w:rPr/>
        <w:t xml:space="preserve">Le rendement attendu d'un portefeuille est la </w:t>
      </w:r>
      <w:r>
        <w:rPr>
          <w:rStyle w:val="Accentuationforte"/>
        </w:rPr>
        <w:t>moyenne pondérée</w:t>
      </w:r>
      <w:r>
        <w:rPr/>
        <w:t xml:space="preserve"> des rendements attendus des actifs qui le composent.</w:t>
      </w:r>
    </w:p>
    <w:p>
      <w:pPr>
        <w:pStyle w:val="Normal"/>
        <w:bidi w:val="0"/>
        <w:spacing w:lineRule="auto" w:line="276" w:before="0" w:after="140"/>
        <w:jc w:val="left"/>
        <w:rPr/>
      </w:pPr>
      <w:r>
        <w:rPr/>
        <w:t>E(Rp​)=w1​E(R1​)+w2​E(R2​)+⋯+wn​E(Rn​)</w:t>
      </w:r>
    </w:p>
    <w:p>
      <w:pPr>
        <w:pStyle w:val="Normal"/>
        <w:bidi w:val="0"/>
        <w:spacing w:lineRule="auto" w:line="276" w:before="0" w:after="140"/>
        <w:jc w:val="left"/>
        <w:rPr/>
      </w:pPr>
      <w:r>
        <w:rPr/>
        <w:t>Où :</w:t>
      </w:r>
    </w:p>
    <w:p>
      <w:pPr>
        <w:pStyle w:val="Normal"/>
        <w:numPr>
          <w:ilvl w:val="0"/>
          <w:numId w:val="272"/>
        </w:numPr>
        <w:tabs>
          <w:tab w:val="left" w:pos="709" w:leader="none"/>
        </w:tabs>
        <w:bidi w:val="0"/>
        <w:spacing w:before="0" w:after="0"/>
        <w:ind w:left="709" w:hanging="283"/>
        <w:jc w:val="left"/>
        <w:rPr/>
      </w:pPr>
      <w:r>
        <w:rPr/>
        <w:t xml:space="preserve">E(Rp​) est le </w:t>
      </w:r>
      <w:r>
        <w:rPr>
          <w:rStyle w:val="Accentuationforte"/>
        </w:rPr>
        <w:t>rendement attendu du portefeuille</w:t>
      </w:r>
      <w:r>
        <w:rPr/>
        <w:t>.</w:t>
      </w:r>
    </w:p>
    <w:p>
      <w:pPr>
        <w:pStyle w:val="Normal"/>
        <w:numPr>
          <w:ilvl w:val="0"/>
          <w:numId w:val="272"/>
        </w:numPr>
        <w:tabs>
          <w:tab w:val="left" w:pos="709" w:leader="none"/>
        </w:tabs>
        <w:bidi w:val="0"/>
        <w:spacing w:before="0" w:after="0"/>
        <w:ind w:left="709" w:hanging="283"/>
        <w:jc w:val="left"/>
        <w:rPr/>
      </w:pPr>
      <w:r>
        <w:rPr/>
        <w:t xml:space="preserve">E(Ri​) est le </w:t>
      </w:r>
      <w:r>
        <w:rPr>
          <w:rStyle w:val="Accentuationforte"/>
        </w:rPr>
        <w:t>rendement attendu de l'actif i</w:t>
      </w:r>
      <w:r>
        <w:rPr/>
        <w:t>.</w:t>
      </w:r>
    </w:p>
    <w:p>
      <w:pPr>
        <w:pStyle w:val="Normal"/>
        <w:numPr>
          <w:ilvl w:val="0"/>
          <w:numId w:val="272"/>
        </w:numPr>
        <w:tabs>
          <w:tab w:val="left" w:pos="709" w:leader="none"/>
        </w:tabs>
        <w:bidi w:val="0"/>
        <w:ind w:left="709" w:hanging="283"/>
        <w:jc w:val="left"/>
        <w:rPr/>
      </w:pPr>
      <w:r>
        <w:rPr/>
        <w:t xml:space="preserve">wi​ est le </w:t>
      </w:r>
      <w:r>
        <w:rPr>
          <w:rStyle w:val="Accentuationforte"/>
        </w:rPr>
        <w:t>poids</w:t>
      </w:r>
      <w:r>
        <w:rPr/>
        <w:t xml:space="preserve"> (proportion de l'actif i dans le portefeuille).</w:t>
      </w:r>
    </w:p>
    <w:p>
      <w:pPr>
        <w:pStyle w:val="Normal"/>
        <w:bidi w:val="0"/>
        <w:jc w:val="left"/>
        <w:rPr/>
      </w:pPr>
      <w:r>
        <w:rPr/>
        <w:t xml:space="preserve">2. </w:t>
      </w:r>
      <w:r>
        <w:rPr>
          <w:rStyle w:val="Accentuationforte"/>
          <w:b/>
        </w:rPr>
        <w:t>Volatilité d'un portefeuille</w:t>
      </w:r>
      <w:r>
        <w:rPr/>
        <w:t xml:space="preserve"> :</w:t>
      </w:r>
    </w:p>
    <w:p>
      <w:pPr>
        <w:pStyle w:val="Normal"/>
        <w:bidi w:val="0"/>
        <w:spacing w:lineRule="auto" w:line="276" w:before="0" w:after="140"/>
        <w:jc w:val="left"/>
        <w:rPr/>
      </w:pPr>
      <w:r>
        <w:rPr/>
        <w:t xml:space="preserve">La volatilité (ou risque) d'un portefeuille dépend à la fois de la volatilité individuelle des actifs et de la </w:t>
      </w:r>
      <w:r>
        <w:rPr>
          <w:rStyle w:val="Accentuationforte"/>
        </w:rPr>
        <w:t>corrélation</w:t>
      </w:r>
      <w:r>
        <w:rPr/>
        <w:t xml:space="preserve"> entre eux.</w:t>
      </w:r>
    </w:p>
    <w:p>
      <w:pPr>
        <w:pStyle w:val="Normal"/>
        <w:bidi w:val="0"/>
        <w:spacing w:lineRule="auto" w:line="276" w:before="0" w:after="140"/>
        <w:jc w:val="left"/>
        <w:rPr/>
      </w:pPr>
      <w:r>
        <w:rPr/>
        <w:t>σp​=w12​σ12​+w22​σ22​+2w1​w2​σ1​σ2​ρ12​​</w:t>
      </w:r>
    </w:p>
    <w:p>
      <w:pPr>
        <w:pStyle w:val="Normal"/>
        <w:bidi w:val="0"/>
        <w:spacing w:lineRule="auto" w:line="276" w:before="0" w:after="140"/>
        <w:jc w:val="left"/>
        <w:rPr/>
      </w:pPr>
      <w:r>
        <w:rPr/>
        <w:t>Où :</w:t>
      </w:r>
    </w:p>
    <w:p>
      <w:pPr>
        <w:pStyle w:val="Normal"/>
        <w:numPr>
          <w:ilvl w:val="0"/>
          <w:numId w:val="273"/>
        </w:numPr>
        <w:tabs>
          <w:tab w:val="left" w:pos="709" w:leader="none"/>
        </w:tabs>
        <w:bidi w:val="0"/>
        <w:spacing w:before="0" w:after="0"/>
        <w:ind w:left="709" w:hanging="283"/>
        <w:jc w:val="left"/>
        <w:rPr/>
      </w:pPr>
      <w:r>
        <w:rPr/>
        <w:t xml:space="preserve">σp​ est la </w:t>
      </w:r>
      <w:r>
        <w:rPr>
          <w:rStyle w:val="Accentuationforte"/>
        </w:rPr>
        <w:t>volatilité du portefeuille</w:t>
      </w:r>
      <w:r>
        <w:rPr/>
        <w:t>.</w:t>
      </w:r>
    </w:p>
    <w:p>
      <w:pPr>
        <w:pStyle w:val="Normal"/>
        <w:numPr>
          <w:ilvl w:val="0"/>
          <w:numId w:val="273"/>
        </w:numPr>
        <w:tabs>
          <w:tab w:val="left" w:pos="709" w:leader="none"/>
        </w:tabs>
        <w:bidi w:val="0"/>
        <w:spacing w:before="0" w:after="0"/>
        <w:ind w:left="709" w:hanging="283"/>
        <w:jc w:val="left"/>
        <w:rPr/>
      </w:pPr>
      <w:r>
        <w:rPr/>
        <w:t xml:space="preserve">σ1​ et σ2​ sont les </w:t>
      </w:r>
      <w:r>
        <w:rPr>
          <w:rStyle w:val="Accentuationforte"/>
        </w:rPr>
        <w:t>volatilités individuelles</w:t>
      </w:r>
      <w:r>
        <w:rPr/>
        <w:t xml:space="preserve"> des actifs.</w:t>
      </w:r>
    </w:p>
    <w:p>
      <w:pPr>
        <w:pStyle w:val="Normal"/>
        <w:numPr>
          <w:ilvl w:val="0"/>
          <w:numId w:val="273"/>
        </w:numPr>
        <w:tabs>
          <w:tab w:val="left" w:pos="709" w:leader="none"/>
        </w:tabs>
        <w:bidi w:val="0"/>
        <w:spacing w:before="0" w:after="0"/>
        <w:ind w:left="709" w:hanging="283"/>
        <w:jc w:val="left"/>
        <w:rPr/>
      </w:pPr>
      <w:r>
        <w:rPr/>
        <w:t xml:space="preserve">ρ12​ est la </w:t>
      </w:r>
      <w:r>
        <w:rPr>
          <w:rStyle w:val="Accentuationforte"/>
        </w:rPr>
        <w:t>corrélation</w:t>
      </w:r>
      <w:r>
        <w:rPr/>
        <w:t xml:space="preserve"> entre les actifs 1 et 2.</w:t>
      </w:r>
    </w:p>
    <w:p>
      <w:pPr>
        <w:pStyle w:val="Normal"/>
        <w:numPr>
          <w:ilvl w:val="0"/>
          <w:numId w:val="273"/>
        </w:numPr>
        <w:tabs>
          <w:tab w:val="left" w:pos="709" w:leader="none"/>
        </w:tabs>
        <w:bidi w:val="0"/>
        <w:ind w:left="709" w:hanging="283"/>
        <w:jc w:val="left"/>
        <w:rPr/>
      </w:pPr>
      <w:r>
        <w:rPr/>
        <w:t>Les termes w1​ et w2​ représentent les poids des actifs dans le portefeuille.</w:t>
      </w:r>
    </w:p>
    <w:p>
      <w:pPr>
        <w:pStyle w:val="Normal"/>
        <w:bidi w:val="0"/>
        <w:jc w:val="left"/>
        <w:rPr/>
      </w:pPr>
      <w:r>
        <w:rPr/>
        <w:t>Conclusion :</w:t>
      </w:r>
    </w:p>
    <w:p>
      <w:pPr>
        <w:pStyle w:val="Normal"/>
        <w:bidi w:val="0"/>
        <w:spacing w:lineRule="auto" w:line="276" w:before="0" w:after="140"/>
        <w:jc w:val="left"/>
        <w:rPr/>
      </w:pPr>
      <w:r>
        <w:rPr/>
        <w:t xml:space="preserve">Un </w:t>
      </w:r>
      <w:r>
        <w:rPr>
          <w:rStyle w:val="Accentuationforte"/>
        </w:rPr>
        <w:t>portefeuille</w:t>
      </w:r>
      <w:r>
        <w:rPr/>
        <w:t xml:space="preserve"> permet aux investisseurs de </w:t>
      </w:r>
      <w:r>
        <w:rPr>
          <w:rStyle w:val="Accentuationforte"/>
        </w:rPr>
        <w:t>réduire le risque</w:t>
      </w:r>
      <w:r>
        <w:rPr/>
        <w:t xml:space="preserve"> lié aux fluctuations d’un seul actif tout en cherchant à </w:t>
      </w:r>
      <w:r>
        <w:rPr>
          <w:rStyle w:val="Accentuationforte"/>
        </w:rPr>
        <w:t>optimiser les rendements</w:t>
      </w:r>
      <w:r>
        <w:rPr/>
        <w:t xml:space="preserve">. La clé pour combiner intelligemment plusieurs actifs dans un portefeuille est de maximiser la </w:t>
      </w:r>
      <w:r>
        <w:rPr>
          <w:rStyle w:val="Accentuationforte"/>
        </w:rPr>
        <w:t>diversification</w:t>
      </w:r>
      <w:r>
        <w:rPr/>
        <w:t xml:space="preserve"> en choisissant des actifs avec des </w:t>
      </w:r>
      <w:r>
        <w:rPr>
          <w:rStyle w:val="Accentuationforte"/>
        </w:rPr>
        <w:t>corrélations faibles</w:t>
      </w:r>
      <w:r>
        <w:rPr/>
        <w:t xml:space="preserve"> ou négatives, tout en tenant compte des compromis entre le </w:t>
      </w:r>
      <w:r>
        <w:rPr>
          <w:rStyle w:val="Accentuationforte"/>
        </w:rPr>
        <w:t>risque</w:t>
      </w:r>
      <w:r>
        <w:rPr/>
        <w:t xml:space="preserve"> et le </w:t>
      </w:r>
      <w:r>
        <w:rPr>
          <w:rStyle w:val="Accentuationforte"/>
        </w:rPr>
        <w:t>rendement attendu</w:t>
      </w:r>
      <w:r>
        <w:rPr/>
        <w:t>.</w:t>
      </w:r>
    </w:p>
    <w:p>
      <w:pPr>
        <w:pStyle w:val="Normal"/>
        <w:bidi w:val="0"/>
        <w:spacing w:lineRule="auto" w:line="276" w:before="0" w:after="140"/>
        <w:jc w:val="left"/>
        <w:rPr/>
      </w:pPr>
      <w:r>
        <w:rPr/>
        <w:t xml:space="preserve">L'utilisation de modèles comme la </w:t>
      </w:r>
      <w:r>
        <w:rPr>
          <w:rStyle w:val="Accentuationforte"/>
        </w:rPr>
        <w:t>théorie du portefeuille de Markowitz</w:t>
      </w:r>
      <w:r>
        <w:rPr/>
        <w:t xml:space="preserve"> ou des indicateurs comme le </w:t>
      </w:r>
      <w:r>
        <w:rPr>
          <w:rStyle w:val="Accentuationforte"/>
        </w:rPr>
        <w:t>CAPM</w:t>
      </w:r>
      <w:r>
        <w:rPr/>
        <w:t xml:space="preserve"> aide à construire un </w:t>
      </w:r>
      <w:r>
        <w:rPr>
          <w:rStyle w:val="Accentuationforte"/>
        </w:rPr>
        <w:t>portefeuille optimal</w:t>
      </w:r>
      <w:r>
        <w:rPr/>
        <w:t xml:space="preserve">, où les </w:t>
      </w:r>
      <w:r>
        <w:rPr>
          <w:rStyle w:val="Accentuationforte"/>
        </w:rPr>
        <w:t>rendements sont maximisés</w:t>
      </w:r>
      <w:r>
        <w:rPr/>
        <w:t xml:space="preserve"> pour un niveau de </w:t>
      </w:r>
      <w:r>
        <w:rPr>
          <w:rStyle w:val="Accentuationforte"/>
        </w:rPr>
        <w:t>risque contrôlé</w:t>
      </w:r>
      <w:r>
        <w:rPr/>
        <w:t>.</w:t>
      </w:r>
    </w:p>
    <w:p>
      <w:pPr>
        <w:pStyle w:val="Normal"/>
        <w:bidi w:val="0"/>
        <w:jc w:val="left"/>
        <w:rPr/>
      </w:pPr>
      <w:r>
        <w:rPr/>
        <w:t>4o</w:t>
      </w:r>
    </w:p>
    <w:p>
      <w:pPr>
        <w:pStyle w:val="Normal"/>
        <w:bidi w:val="0"/>
        <w:jc w:val="left"/>
        <w:rPr/>
      </w:pPr>
      <w:r>
        <w:rPr/>
        <w:t>You said:</w:t>
      </w:r>
    </w:p>
    <w:p>
      <w:pPr>
        <w:pStyle w:val="Normal"/>
        <w:bidi w:val="0"/>
        <w:jc w:val="left"/>
        <w:rPr/>
      </w:pPr>
      <w:r>
        <w:rPr/>
        <w:t>03 différentes stratégies pour construire un portefeuille d'actions : Portefeuille à pondération égale : ce type de portefeuille combine toutes les actions et leur donne le même poids. Par exemple, vous voulez investir 1 million de dollars dans 04 actions distinctes. Avec la pondération égale, vous allez attribuer 25% de votre capital à chaque action donc un investissement de 250000$ dans chacune de ces 04 actions. Portefeuille à pondération selon la capitalisation boursière : Certains gestionnaires de portefeuille calculent les poids individuels des actions d'un portefeuille sur la base de la taille des entreprises mesurée par la capitalisation bour-sière. La capitalisation boursière est la valeur d'une entreprise calculée en multipliant les actions de cette entreprise par le prix actuel de l'action sur le marché • Portefeuille à pondération aléatoire : dans ce type de porte-feuille, les poids sont générés aléatoirement et on analyse les performances que donnerait une combinaison. Le gestionnaire choisit finalement les poids qui ont donné la meilleure performance selon les critères prédéfinis.</w:t>
      </w:r>
    </w:p>
    <w:p>
      <w:pPr>
        <w:pStyle w:val="Normal"/>
        <w:bidi w:val="0"/>
        <w:jc w:val="left"/>
        <w:rPr/>
      </w:pPr>
      <w:r>
        <w:rPr/>
        <w:t>ChatGPT said:</w:t>
      </w:r>
    </w:p>
    <w:p>
      <w:pPr>
        <w:pStyle w:val="Normal"/>
        <w:bidi w:val="0"/>
        <w:spacing w:lineRule="auto" w:line="276" w:before="0" w:after="140"/>
        <w:jc w:val="left"/>
        <w:rPr/>
      </w:pPr>
      <w:r>
        <w:rPr/>
        <w:t xml:space="preserve">Il existe plusieurs stratégies pour construire un </w:t>
      </w:r>
      <w:r>
        <w:rPr>
          <w:rStyle w:val="Accentuationforte"/>
        </w:rPr>
        <w:t>portefeuille d'actions</w:t>
      </w:r>
      <w:r>
        <w:rPr/>
        <w:t>, chacune ayant ses propres avantages et inconvénients. Les trois stratégies que vous avez mentionnées sont des méthodes couramment utilisées pour allouer des actifs dans un portefeuille. Voici une explication plus détaillée de chacune de ces stratégies et quand elles pourraient être utiles.</w:t>
      </w:r>
    </w:p>
    <w:p>
      <w:pPr>
        <w:pStyle w:val="Normal"/>
        <w:bidi w:val="0"/>
        <w:jc w:val="left"/>
        <w:rPr/>
      </w:pPr>
      <w:r>
        <w:rPr/>
        <w:t xml:space="preserve">1. </w:t>
      </w:r>
      <w:r>
        <w:rPr>
          <w:rStyle w:val="Accentuationforte"/>
          <w:b/>
        </w:rPr>
        <w:t>Portefeuille à pondération égale</w:t>
      </w:r>
    </w:p>
    <w:p>
      <w:pPr>
        <w:pStyle w:val="Normal"/>
        <w:bidi w:val="0"/>
        <w:spacing w:lineRule="auto" w:line="276" w:before="0" w:after="140"/>
        <w:jc w:val="left"/>
        <w:rPr/>
      </w:pPr>
      <w:r>
        <w:rPr/>
        <w:t xml:space="preserve">Dans un </w:t>
      </w:r>
      <w:r>
        <w:rPr>
          <w:rStyle w:val="Accentuationforte"/>
        </w:rPr>
        <w:t>portefeuille à pondération égale</w:t>
      </w:r>
      <w:r>
        <w:rPr/>
        <w:t>, toutes les actions reçoivent le même poids, quel que soit leur prix, leur taille ou leur secteur d’activité. Cela signifie que chaque action représente la même proportion du capital total investi dans le portefeuille.</w:t>
      </w:r>
    </w:p>
    <w:p>
      <w:pPr>
        <w:pStyle w:val="Normal"/>
        <w:bidi w:val="0"/>
        <w:jc w:val="left"/>
        <w:rPr/>
      </w:pPr>
      <w:r>
        <w:rPr/>
        <w:t>Exemple :</w:t>
      </w:r>
    </w:p>
    <w:p>
      <w:pPr>
        <w:pStyle w:val="Normal"/>
        <w:bidi w:val="0"/>
        <w:spacing w:lineRule="auto" w:line="276" w:before="0" w:after="140"/>
        <w:jc w:val="left"/>
        <w:rPr/>
      </w:pPr>
      <w:r>
        <w:rPr/>
        <w:t xml:space="preserve">Si vous souhaitez investir 1 million de dollars dans </w:t>
      </w:r>
      <w:r>
        <w:rPr>
          <w:rStyle w:val="Accentuationforte"/>
        </w:rPr>
        <w:t>4 actions</w:t>
      </w:r>
      <w:r>
        <w:rPr/>
        <w:t xml:space="preserve">, chaque action recevra </w:t>
      </w:r>
      <w:r>
        <w:rPr>
          <w:rStyle w:val="Accentuationforte"/>
        </w:rPr>
        <w:t>25 %</w:t>
      </w:r>
      <w:r>
        <w:rPr/>
        <w:t xml:space="preserve"> de votre capital total, soit </w:t>
      </w:r>
      <w:r>
        <w:rPr>
          <w:rStyle w:val="Accentuationforte"/>
        </w:rPr>
        <w:t>250 000 $</w:t>
      </w:r>
      <w:r>
        <w:rPr/>
        <w:t xml:space="preserve"> par action.</w:t>
      </w:r>
    </w:p>
    <w:p>
      <w:pPr>
        <w:pStyle w:val="Normal"/>
        <w:bidi w:val="0"/>
        <w:jc w:val="left"/>
        <w:rPr/>
      </w:pPr>
      <w:r>
        <w:rPr/>
        <w:t>Avantages :</w:t>
      </w:r>
    </w:p>
    <w:p>
      <w:pPr>
        <w:pStyle w:val="Normal"/>
        <w:numPr>
          <w:ilvl w:val="0"/>
          <w:numId w:val="274"/>
        </w:numPr>
        <w:tabs>
          <w:tab w:val="left" w:pos="709" w:leader="none"/>
        </w:tabs>
        <w:bidi w:val="0"/>
        <w:spacing w:before="0" w:after="0"/>
        <w:ind w:left="709" w:hanging="283"/>
        <w:jc w:val="left"/>
        <w:rPr/>
      </w:pPr>
      <w:r>
        <w:rPr>
          <w:rStyle w:val="Accentuationforte"/>
        </w:rPr>
        <w:t>Simplicité</w:t>
      </w:r>
      <w:r>
        <w:rPr/>
        <w:t xml:space="preserve"> : Cette stratégie est facile à mettre en place, car il suffit de diviser l'investissement de manière égale entre toutes les actions.</w:t>
      </w:r>
    </w:p>
    <w:p>
      <w:pPr>
        <w:pStyle w:val="Normal"/>
        <w:numPr>
          <w:ilvl w:val="0"/>
          <w:numId w:val="274"/>
        </w:numPr>
        <w:tabs>
          <w:tab w:val="left" w:pos="709" w:leader="none"/>
        </w:tabs>
        <w:bidi w:val="0"/>
        <w:spacing w:before="0" w:after="0"/>
        <w:ind w:left="709" w:hanging="283"/>
        <w:jc w:val="left"/>
        <w:rPr/>
      </w:pPr>
      <w:r>
        <w:rPr>
          <w:rStyle w:val="Accentuationforte"/>
        </w:rPr>
        <w:t>Diversification équilibrée</w:t>
      </w:r>
      <w:r>
        <w:rPr/>
        <w:t xml:space="preserve"> : Aucun titre n'est trop dominant dans le portefeuille, ce qui réduit le risque lié à une seule action.</w:t>
      </w:r>
    </w:p>
    <w:p>
      <w:pPr>
        <w:pStyle w:val="Normal"/>
        <w:numPr>
          <w:ilvl w:val="0"/>
          <w:numId w:val="274"/>
        </w:numPr>
        <w:tabs>
          <w:tab w:val="left" w:pos="709" w:leader="none"/>
        </w:tabs>
        <w:bidi w:val="0"/>
        <w:ind w:left="709" w:hanging="283"/>
        <w:jc w:val="left"/>
        <w:rPr/>
      </w:pPr>
      <w:r>
        <w:rPr>
          <w:rStyle w:val="Accentuationforte"/>
        </w:rPr>
        <w:t>Accès égal aux performances</w:t>
      </w:r>
      <w:r>
        <w:rPr/>
        <w:t xml:space="preserve"> : Chaque action contribue de manière égale au rendement global du portefeuille, quelle que soit sa taille.</w:t>
      </w:r>
    </w:p>
    <w:p>
      <w:pPr>
        <w:pStyle w:val="Normal"/>
        <w:bidi w:val="0"/>
        <w:jc w:val="left"/>
        <w:rPr/>
      </w:pPr>
      <w:r>
        <w:rPr/>
        <w:t>Inconvénients :</w:t>
      </w:r>
    </w:p>
    <w:p>
      <w:pPr>
        <w:pStyle w:val="Normal"/>
        <w:numPr>
          <w:ilvl w:val="0"/>
          <w:numId w:val="275"/>
        </w:numPr>
        <w:tabs>
          <w:tab w:val="left" w:pos="709" w:leader="none"/>
        </w:tabs>
        <w:bidi w:val="0"/>
        <w:spacing w:before="0" w:after="0"/>
        <w:ind w:left="709" w:hanging="283"/>
        <w:jc w:val="left"/>
        <w:rPr/>
      </w:pPr>
      <w:r>
        <w:rPr>
          <w:rStyle w:val="Accentuationforte"/>
        </w:rPr>
        <w:t>Ignorer la taille des entreprises</w:t>
      </w:r>
      <w:r>
        <w:rPr/>
        <w:t xml:space="preserve"> : Cette approche ne prend pas en compte la capitalisation boursière ou l'influence de grandes entreprises, ce qui peut être un désavantage si vous souhaitez que votre portefeuille reflète la performance globale du marché.</w:t>
      </w:r>
    </w:p>
    <w:p>
      <w:pPr>
        <w:pStyle w:val="Normal"/>
        <w:numPr>
          <w:ilvl w:val="0"/>
          <w:numId w:val="275"/>
        </w:numPr>
        <w:tabs>
          <w:tab w:val="left" w:pos="709" w:leader="none"/>
        </w:tabs>
        <w:bidi w:val="0"/>
        <w:ind w:left="709" w:hanging="283"/>
        <w:jc w:val="left"/>
        <w:rPr/>
      </w:pPr>
      <w:r>
        <w:rPr>
          <w:rStyle w:val="Accentuationforte"/>
        </w:rPr>
        <w:t>Rééquilibrage fréquent</w:t>
      </w:r>
      <w:r>
        <w:rPr/>
        <w:t xml:space="preserve"> : Les fluctuations de prix des actions peuvent rapidement déséquilibrer le portefeuille, nécessitant un rééquilibrage régulier pour maintenir les pondérations égales.</w:t>
      </w:r>
    </w:p>
    <w:p>
      <w:pPr>
        <w:pStyle w:val="Normal"/>
        <w:bidi w:val="0"/>
        <w:jc w:val="left"/>
        <w:rPr/>
      </w:pPr>
      <w:r>
        <w:rPr/>
        <w:t>Quand l'utiliser ?</w:t>
      </w:r>
    </w:p>
    <w:p>
      <w:pPr>
        <w:pStyle w:val="Normal"/>
        <w:bidi w:val="0"/>
        <w:spacing w:lineRule="auto" w:line="276" w:before="0" w:after="140"/>
        <w:jc w:val="left"/>
        <w:rPr/>
      </w:pPr>
      <w:r>
        <w:rPr/>
        <w:t xml:space="preserve">Cette stratégie est idéale pour les investisseurs qui recherchent une approche </w:t>
      </w:r>
      <w:r>
        <w:rPr>
          <w:rStyle w:val="Accentuationforte"/>
        </w:rPr>
        <w:t>simple</w:t>
      </w:r>
      <w:r>
        <w:rPr/>
        <w:t xml:space="preserve"> et souhaitent </w:t>
      </w:r>
      <w:r>
        <w:rPr>
          <w:rStyle w:val="Accentuationforte"/>
        </w:rPr>
        <w:t>diversifier</w:t>
      </w:r>
      <w:r>
        <w:rPr/>
        <w:t xml:space="preserve"> leurs investissements de manière équitable entre plusieurs actions sans donner trop d'importance à la taille des entreprises.</w:t>
      </w:r>
    </w:p>
    <w:p>
      <w:pPr>
        <w:pStyle w:val="Normal"/>
        <w:suppressLineNumbers/>
        <w:pBdr>
          <w:bottom w:val="double" w:sz="2" w:space="0" w:color="808080"/>
        </w:pBdr>
        <w:bidi w:val="0"/>
        <w:spacing w:before="0" w:after="283"/>
        <w:jc w:val="left"/>
        <w:rPr/>
      </w:pPr>
      <w:r>
        <w:rPr/>
      </w:r>
    </w:p>
    <w:p>
      <w:pPr>
        <w:pStyle w:val="Normal"/>
        <w:bidi w:val="0"/>
        <w:jc w:val="left"/>
        <w:rPr/>
      </w:pPr>
      <w:r>
        <w:rPr/>
        <w:t xml:space="preserve">2. </w:t>
      </w:r>
      <w:r>
        <w:rPr>
          <w:rStyle w:val="Accentuationforte"/>
          <w:b/>
        </w:rPr>
        <w:t>Portefeuille à pondération selon la capitalisation boursière</w:t>
      </w:r>
    </w:p>
    <w:p>
      <w:pPr>
        <w:pStyle w:val="Normal"/>
        <w:bidi w:val="0"/>
        <w:spacing w:lineRule="auto" w:line="276" w:before="0" w:after="140"/>
        <w:jc w:val="left"/>
        <w:rPr/>
      </w:pPr>
      <w:r>
        <w:rPr/>
        <w:t xml:space="preserve">Dans cette stratégie, les actions sont pondérées selon leur </w:t>
      </w:r>
      <w:r>
        <w:rPr>
          <w:rStyle w:val="Accentuationforte"/>
        </w:rPr>
        <w:t>capitalisation boursière</w:t>
      </w:r>
      <w:r>
        <w:rPr/>
        <w:t xml:space="preserve">. La </w:t>
      </w:r>
      <w:r>
        <w:rPr>
          <w:rStyle w:val="Accentuationforte"/>
        </w:rPr>
        <w:t>capitalisation boursière</w:t>
      </w:r>
      <w:r>
        <w:rPr/>
        <w:t xml:space="preserve"> est calculée en multipliant le nombre d'actions en circulation d'une entreprise par son prix de marché actuel. Cette méthode reflète la taille des entreprises, avec les entreprises plus grandes ayant un poids plus élevé dans le portefeuille.</w:t>
      </w:r>
    </w:p>
    <w:p>
      <w:pPr>
        <w:pStyle w:val="Normal"/>
        <w:bidi w:val="0"/>
        <w:jc w:val="left"/>
        <w:rPr/>
      </w:pPr>
      <w:r>
        <w:rPr/>
        <w:t>Exemple :</w:t>
      </w:r>
    </w:p>
    <w:p>
      <w:pPr>
        <w:pStyle w:val="Normal"/>
        <w:bidi w:val="0"/>
        <w:spacing w:lineRule="auto" w:line="276" w:before="0" w:after="140"/>
        <w:jc w:val="left"/>
        <w:rPr/>
      </w:pPr>
      <w:r>
        <w:rPr/>
        <w:t>Si vous avez quatre entreprises dans votre portefeuille avec les capitalisations boursières suivantes :</w:t>
      </w:r>
    </w:p>
    <w:p>
      <w:pPr>
        <w:pStyle w:val="Normal"/>
        <w:numPr>
          <w:ilvl w:val="0"/>
          <w:numId w:val="276"/>
        </w:numPr>
        <w:tabs>
          <w:tab w:val="left" w:pos="709" w:leader="none"/>
        </w:tabs>
        <w:bidi w:val="0"/>
        <w:spacing w:before="0" w:after="0"/>
        <w:ind w:left="709" w:hanging="283"/>
        <w:jc w:val="left"/>
        <w:rPr/>
      </w:pPr>
      <w:r>
        <w:rPr>
          <w:rStyle w:val="Accentuationforte"/>
        </w:rPr>
        <w:t>Entreprise A</w:t>
      </w:r>
      <w:r>
        <w:rPr/>
        <w:t xml:space="preserve"> : 100 milliards de dollars</w:t>
      </w:r>
    </w:p>
    <w:p>
      <w:pPr>
        <w:pStyle w:val="Normal"/>
        <w:numPr>
          <w:ilvl w:val="0"/>
          <w:numId w:val="276"/>
        </w:numPr>
        <w:tabs>
          <w:tab w:val="left" w:pos="709" w:leader="none"/>
        </w:tabs>
        <w:bidi w:val="0"/>
        <w:spacing w:before="0" w:after="0"/>
        <w:ind w:left="709" w:hanging="283"/>
        <w:jc w:val="left"/>
        <w:rPr/>
      </w:pPr>
      <w:r>
        <w:rPr>
          <w:rStyle w:val="Accentuationforte"/>
        </w:rPr>
        <w:t>Entreprise B</w:t>
      </w:r>
      <w:r>
        <w:rPr/>
        <w:t xml:space="preserve"> : 200 milliards de dollars</w:t>
      </w:r>
    </w:p>
    <w:p>
      <w:pPr>
        <w:pStyle w:val="Normal"/>
        <w:numPr>
          <w:ilvl w:val="0"/>
          <w:numId w:val="276"/>
        </w:numPr>
        <w:tabs>
          <w:tab w:val="left" w:pos="709" w:leader="none"/>
        </w:tabs>
        <w:bidi w:val="0"/>
        <w:spacing w:before="0" w:after="0"/>
        <w:ind w:left="709" w:hanging="283"/>
        <w:jc w:val="left"/>
        <w:rPr/>
      </w:pPr>
      <w:r>
        <w:rPr>
          <w:rStyle w:val="Accentuationforte"/>
        </w:rPr>
        <w:t>Entreprise C</w:t>
      </w:r>
      <w:r>
        <w:rPr/>
        <w:t xml:space="preserve"> : 300 milliards de dollars</w:t>
      </w:r>
    </w:p>
    <w:p>
      <w:pPr>
        <w:pStyle w:val="Normal"/>
        <w:numPr>
          <w:ilvl w:val="0"/>
          <w:numId w:val="276"/>
        </w:numPr>
        <w:tabs>
          <w:tab w:val="left" w:pos="709" w:leader="none"/>
        </w:tabs>
        <w:bidi w:val="0"/>
        <w:ind w:left="709" w:hanging="283"/>
        <w:jc w:val="left"/>
        <w:rPr/>
      </w:pPr>
      <w:r>
        <w:rPr>
          <w:rStyle w:val="Accentuationforte"/>
        </w:rPr>
        <w:t>Entreprise D</w:t>
      </w:r>
      <w:r>
        <w:rPr/>
        <w:t xml:space="preserve"> : 400 milliards de dollars</w:t>
      </w:r>
    </w:p>
    <w:p>
      <w:pPr>
        <w:pStyle w:val="Normal"/>
        <w:bidi w:val="0"/>
        <w:jc w:val="left"/>
        <w:rPr/>
      </w:pPr>
      <w:r>
        <w:rPr/>
        <w:t>La pondération dans votre portefeuille sera proportionnelle à leur capitalisation boursière :</w:t>
      </w:r>
    </w:p>
    <w:p>
      <w:pPr>
        <w:pStyle w:val="Normal"/>
        <w:numPr>
          <w:ilvl w:val="0"/>
          <w:numId w:val="277"/>
        </w:numPr>
        <w:tabs>
          <w:tab w:val="left" w:pos="709" w:leader="none"/>
        </w:tabs>
        <w:bidi w:val="0"/>
        <w:spacing w:before="0" w:after="0"/>
        <w:ind w:left="709" w:hanging="283"/>
        <w:jc w:val="left"/>
        <w:rPr/>
      </w:pPr>
      <w:r>
        <w:rPr>
          <w:rStyle w:val="Accentuationforte"/>
        </w:rPr>
        <w:t>Entreprise A</w:t>
      </w:r>
      <w:r>
        <w:rPr/>
        <w:t xml:space="preserve"> : 10 % (100 / 1 000)</w:t>
      </w:r>
    </w:p>
    <w:p>
      <w:pPr>
        <w:pStyle w:val="Normal"/>
        <w:numPr>
          <w:ilvl w:val="0"/>
          <w:numId w:val="277"/>
        </w:numPr>
        <w:tabs>
          <w:tab w:val="left" w:pos="709" w:leader="none"/>
        </w:tabs>
        <w:bidi w:val="0"/>
        <w:spacing w:before="0" w:after="0"/>
        <w:ind w:left="709" w:hanging="283"/>
        <w:jc w:val="left"/>
        <w:rPr/>
      </w:pPr>
      <w:r>
        <w:rPr>
          <w:rStyle w:val="Accentuationforte"/>
        </w:rPr>
        <w:t>Entreprise B</w:t>
      </w:r>
      <w:r>
        <w:rPr/>
        <w:t xml:space="preserve"> : 20 % (200 / 1 000)</w:t>
      </w:r>
    </w:p>
    <w:p>
      <w:pPr>
        <w:pStyle w:val="Normal"/>
        <w:numPr>
          <w:ilvl w:val="0"/>
          <w:numId w:val="277"/>
        </w:numPr>
        <w:tabs>
          <w:tab w:val="left" w:pos="709" w:leader="none"/>
        </w:tabs>
        <w:bidi w:val="0"/>
        <w:spacing w:before="0" w:after="0"/>
        <w:ind w:left="709" w:hanging="283"/>
        <w:jc w:val="left"/>
        <w:rPr/>
      </w:pPr>
      <w:r>
        <w:rPr>
          <w:rStyle w:val="Accentuationforte"/>
        </w:rPr>
        <w:t>Entreprise C</w:t>
      </w:r>
      <w:r>
        <w:rPr/>
        <w:t xml:space="preserve"> : 30 % (300 / 1 000)</w:t>
      </w:r>
    </w:p>
    <w:p>
      <w:pPr>
        <w:pStyle w:val="Normal"/>
        <w:numPr>
          <w:ilvl w:val="0"/>
          <w:numId w:val="277"/>
        </w:numPr>
        <w:tabs>
          <w:tab w:val="left" w:pos="709" w:leader="none"/>
        </w:tabs>
        <w:bidi w:val="0"/>
        <w:ind w:left="709" w:hanging="283"/>
        <w:jc w:val="left"/>
        <w:rPr/>
      </w:pPr>
      <w:r>
        <w:rPr>
          <w:rStyle w:val="Accentuationforte"/>
        </w:rPr>
        <w:t>Entreprise D</w:t>
      </w:r>
      <w:r>
        <w:rPr/>
        <w:t xml:space="preserve"> : 40 % (400 / 1 000)</w:t>
      </w:r>
    </w:p>
    <w:p>
      <w:pPr>
        <w:pStyle w:val="Normal"/>
        <w:bidi w:val="0"/>
        <w:jc w:val="left"/>
        <w:rPr/>
      </w:pPr>
      <w:r>
        <w:rPr/>
        <w:t>Avantages :</w:t>
      </w:r>
    </w:p>
    <w:p>
      <w:pPr>
        <w:pStyle w:val="Normal"/>
        <w:numPr>
          <w:ilvl w:val="0"/>
          <w:numId w:val="278"/>
        </w:numPr>
        <w:tabs>
          <w:tab w:val="left" w:pos="709" w:leader="none"/>
        </w:tabs>
        <w:bidi w:val="0"/>
        <w:spacing w:before="0" w:after="0"/>
        <w:ind w:left="709" w:hanging="283"/>
        <w:jc w:val="left"/>
        <w:rPr/>
      </w:pPr>
      <w:r>
        <w:rPr>
          <w:rStyle w:val="Accentuationforte"/>
        </w:rPr>
        <w:t>Reflète le marché</w:t>
      </w:r>
      <w:r>
        <w:rPr/>
        <w:t xml:space="preserve"> : Cette méthode est souvent utilisée par les </w:t>
      </w:r>
      <w:r>
        <w:rPr>
          <w:rStyle w:val="Accentuationforte"/>
        </w:rPr>
        <w:t>fonds indiciels</w:t>
      </w:r>
      <w:r>
        <w:rPr/>
        <w:t xml:space="preserve"> et les </w:t>
      </w:r>
      <w:r>
        <w:rPr>
          <w:rStyle w:val="Accentuationforte"/>
        </w:rPr>
        <w:t>ETF</w:t>
      </w:r>
      <w:r>
        <w:rPr/>
        <w:t xml:space="preserve">, car elle reflète plus précisément la </w:t>
      </w:r>
      <w:r>
        <w:rPr>
          <w:rStyle w:val="Accentuationforte"/>
        </w:rPr>
        <w:t>structure du marché</w:t>
      </w:r>
      <w:r>
        <w:rPr/>
        <w:t>. Les entreprises plus grandes et plus établies ont un poids plus important.</w:t>
      </w:r>
    </w:p>
    <w:p>
      <w:pPr>
        <w:pStyle w:val="Normal"/>
        <w:numPr>
          <w:ilvl w:val="0"/>
          <w:numId w:val="278"/>
        </w:numPr>
        <w:tabs>
          <w:tab w:val="left" w:pos="709" w:leader="none"/>
        </w:tabs>
        <w:bidi w:val="0"/>
        <w:ind w:left="709" w:hanging="283"/>
        <w:jc w:val="left"/>
        <w:rPr/>
      </w:pPr>
      <w:r>
        <w:rPr>
          <w:rStyle w:val="Accentuationforte"/>
        </w:rPr>
        <w:t>Moins de rééquilibrage</w:t>
      </w:r>
      <w:r>
        <w:rPr/>
        <w:t xml:space="preserve"> : Comme les entreprises plus grandes ont tendance à être moins volatiles, cette méthode nécessite généralement moins de rééquilibrage.</w:t>
      </w:r>
    </w:p>
    <w:p>
      <w:pPr>
        <w:pStyle w:val="Normal"/>
        <w:bidi w:val="0"/>
        <w:jc w:val="left"/>
        <w:rPr/>
      </w:pPr>
      <w:r>
        <w:rPr/>
        <w:t>Inconvénients :</w:t>
      </w:r>
    </w:p>
    <w:p>
      <w:pPr>
        <w:pStyle w:val="Normal"/>
        <w:numPr>
          <w:ilvl w:val="0"/>
          <w:numId w:val="279"/>
        </w:numPr>
        <w:tabs>
          <w:tab w:val="left" w:pos="709" w:leader="none"/>
        </w:tabs>
        <w:bidi w:val="0"/>
        <w:spacing w:before="0" w:after="0"/>
        <w:ind w:left="709" w:hanging="283"/>
        <w:jc w:val="left"/>
        <w:rPr/>
      </w:pPr>
      <w:r>
        <w:rPr>
          <w:rStyle w:val="Accentuationforte"/>
        </w:rPr>
        <w:t>Concentration sur les grandes entreprises</w:t>
      </w:r>
      <w:r>
        <w:rPr/>
        <w:t xml:space="preserve"> : Les grandes entreprises occupent une plus grande partie du portefeuille, ce qui peut limiter la </w:t>
      </w:r>
      <w:r>
        <w:rPr>
          <w:rStyle w:val="Accentuationforte"/>
        </w:rPr>
        <w:t>diversification</w:t>
      </w:r>
      <w:r>
        <w:rPr/>
        <w:t>. Si une grande entreprise fait face à des difficultés, cela peut avoir un impact plus important sur le portefeuille.</w:t>
      </w:r>
    </w:p>
    <w:p>
      <w:pPr>
        <w:pStyle w:val="Normal"/>
        <w:numPr>
          <w:ilvl w:val="0"/>
          <w:numId w:val="279"/>
        </w:numPr>
        <w:tabs>
          <w:tab w:val="left" w:pos="709" w:leader="none"/>
        </w:tabs>
        <w:bidi w:val="0"/>
        <w:ind w:left="709" w:hanging="283"/>
        <w:jc w:val="left"/>
        <w:rPr/>
      </w:pPr>
      <w:r>
        <w:rPr>
          <w:rStyle w:val="Accentuationforte"/>
        </w:rPr>
        <w:t>Moins de potentiel de croissance</w:t>
      </w:r>
      <w:r>
        <w:rPr/>
        <w:t xml:space="preserve"> : En pondérant davantage les entreprises déjà grandes, vous limitez votre exposition aux </w:t>
      </w:r>
      <w:r>
        <w:rPr>
          <w:rStyle w:val="Accentuationforte"/>
        </w:rPr>
        <w:t>petites entreprises</w:t>
      </w:r>
      <w:r>
        <w:rPr/>
        <w:t xml:space="preserve"> à forte croissance.</w:t>
      </w:r>
    </w:p>
    <w:p>
      <w:pPr>
        <w:pStyle w:val="Normal"/>
        <w:bidi w:val="0"/>
        <w:jc w:val="left"/>
        <w:rPr/>
      </w:pPr>
      <w:r>
        <w:rPr/>
        <w:t>Quand l'utiliser ?</w:t>
      </w:r>
    </w:p>
    <w:p>
      <w:pPr>
        <w:pStyle w:val="Normal"/>
        <w:bidi w:val="0"/>
        <w:spacing w:lineRule="auto" w:line="276" w:before="0" w:after="140"/>
        <w:jc w:val="left"/>
        <w:rPr/>
      </w:pPr>
      <w:r>
        <w:rPr/>
        <w:t xml:space="preserve">Cette stratégie est particulièrement utile pour les investisseurs qui souhaitent que leur portefeuille reflète </w:t>
      </w:r>
      <w:r>
        <w:rPr>
          <w:rStyle w:val="Accentuationforte"/>
        </w:rPr>
        <w:t>la structure du marché</w:t>
      </w:r>
      <w:r>
        <w:rPr/>
        <w:t xml:space="preserve">, avec une préférence pour les grandes entreprises. Elle est souvent utilisée dans les </w:t>
      </w:r>
      <w:r>
        <w:rPr>
          <w:rStyle w:val="Accentuationforte"/>
        </w:rPr>
        <w:t>fonds indiciels</w:t>
      </w:r>
      <w:r>
        <w:rPr/>
        <w:t xml:space="preserve"> pour reproduire les indices comme le </w:t>
      </w:r>
      <w:r>
        <w:rPr>
          <w:rStyle w:val="Accentuationforte"/>
        </w:rPr>
        <w:t>S&amp;P 500</w:t>
      </w:r>
      <w:r>
        <w:rPr/>
        <w:t>, où les poids sont également basés sur la capitalisation boursière.</w:t>
      </w:r>
    </w:p>
    <w:p>
      <w:pPr>
        <w:pStyle w:val="Normal"/>
        <w:suppressLineNumbers/>
        <w:pBdr>
          <w:bottom w:val="double" w:sz="2" w:space="0" w:color="808080"/>
        </w:pBdr>
        <w:bidi w:val="0"/>
        <w:spacing w:before="0" w:after="283"/>
        <w:jc w:val="left"/>
        <w:rPr/>
      </w:pPr>
      <w:r>
        <w:rPr/>
      </w:r>
    </w:p>
    <w:p>
      <w:pPr>
        <w:pStyle w:val="Normal"/>
        <w:bidi w:val="0"/>
        <w:jc w:val="left"/>
        <w:rPr/>
      </w:pPr>
      <w:r>
        <w:rPr/>
        <w:t xml:space="preserve">3. </w:t>
      </w:r>
      <w:r>
        <w:rPr>
          <w:rStyle w:val="Accentuationforte"/>
          <w:b/>
        </w:rPr>
        <w:t>Portefeuille à pondération aléatoire</w:t>
      </w:r>
    </w:p>
    <w:p>
      <w:pPr>
        <w:pStyle w:val="Normal"/>
        <w:bidi w:val="0"/>
        <w:spacing w:lineRule="auto" w:line="276" w:before="0" w:after="140"/>
        <w:jc w:val="left"/>
        <w:rPr/>
      </w:pPr>
      <w:r>
        <w:rPr/>
        <w:t xml:space="preserve">Un </w:t>
      </w:r>
      <w:r>
        <w:rPr>
          <w:rStyle w:val="Accentuationforte"/>
        </w:rPr>
        <w:t>portefeuille à pondération aléatoire</w:t>
      </w:r>
      <w:r>
        <w:rPr/>
        <w:t xml:space="preserve"> attribue des </w:t>
      </w:r>
      <w:r>
        <w:rPr>
          <w:rStyle w:val="Accentuationforte"/>
        </w:rPr>
        <w:t>poids aléatoires</w:t>
      </w:r>
      <w:r>
        <w:rPr/>
        <w:t xml:space="preserve"> aux différentes actions. Cette stratégie est souvent utilisée pour tester différentes combinaisons de pondérations et voir comment elles affectent la performance du portefeuille. L'objectif est de trouver la combinaison de poids qui optimise un certain critère, comme le </w:t>
      </w:r>
      <w:r>
        <w:rPr>
          <w:rStyle w:val="Accentuationforte"/>
        </w:rPr>
        <w:t>rendement attendu</w:t>
      </w:r>
      <w:r>
        <w:rPr/>
        <w:t xml:space="preserve"> ou le </w:t>
      </w:r>
      <w:r>
        <w:rPr>
          <w:rStyle w:val="Accentuationforte"/>
        </w:rPr>
        <w:t>risque</w:t>
      </w:r>
      <w:r>
        <w:rPr/>
        <w:t>.</w:t>
      </w:r>
    </w:p>
    <w:p>
      <w:pPr>
        <w:pStyle w:val="Normal"/>
        <w:bidi w:val="0"/>
        <w:jc w:val="left"/>
        <w:rPr/>
      </w:pPr>
      <w:r>
        <w:rPr/>
        <w:t>Exemple :</w:t>
      </w:r>
    </w:p>
    <w:p>
      <w:pPr>
        <w:pStyle w:val="Normal"/>
        <w:bidi w:val="0"/>
        <w:spacing w:lineRule="auto" w:line="276" w:before="0" w:after="140"/>
        <w:jc w:val="left"/>
        <w:rPr/>
      </w:pPr>
      <w:r>
        <w:rPr/>
        <w:t>Si vous avez 1 million de dollars à investir dans 4 actions, vous pourriez générer des poids aléatoires comme suit :</w:t>
      </w:r>
    </w:p>
    <w:p>
      <w:pPr>
        <w:pStyle w:val="Normal"/>
        <w:numPr>
          <w:ilvl w:val="0"/>
          <w:numId w:val="280"/>
        </w:numPr>
        <w:tabs>
          <w:tab w:val="left" w:pos="709" w:leader="none"/>
        </w:tabs>
        <w:bidi w:val="0"/>
        <w:spacing w:before="0" w:after="0"/>
        <w:ind w:left="709" w:hanging="283"/>
        <w:jc w:val="left"/>
        <w:rPr/>
      </w:pPr>
      <w:r>
        <w:rPr>
          <w:rStyle w:val="Accentuationforte"/>
        </w:rPr>
        <w:t>Action A</w:t>
      </w:r>
      <w:r>
        <w:rPr/>
        <w:t xml:space="preserve"> : 40 % (400 000 $)</w:t>
      </w:r>
    </w:p>
    <w:p>
      <w:pPr>
        <w:pStyle w:val="Normal"/>
        <w:numPr>
          <w:ilvl w:val="0"/>
          <w:numId w:val="280"/>
        </w:numPr>
        <w:tabs>
          <w:tab w:val="left" w:pos="709" w:leader="none"/>
        </w:tabs>
        <w:bidi w:val="0"/>
        <w:spacing w:before="0" w:after="0"/>
        <w:ind w:left="709" w:hanging="283"/>
        <w:jc w:val="left"/>
        <w:rPr/>
      </w:pPr>
      <w:r>
        <w:rPr>
          <w:rStyle w:val="Accentuationforte"/>
        </w:rPr>
        <w:t>Action B</w:t>
      </w:r>
      <w:r>
        <w:rPr/>
        <w:t xml:space="preserve"> : 10 % (100 000 $)</w:t>
      </w:r>
    </w:p>
    <w:p>
      <w:pPr>
        <w:pStyle w:val="Normal"/>
        <w:numPr>
          <w:ilvl w:val="0"/>
          <w:numId w:val="280"/>
        </w:numPr>
        <w:tabs>
          <w:tab w:val="left" w:pos="709" w:leader="none"/>
        </w:tabs>
        <w:bidi w:val="0"/>
        <w:spacing w:before="0" w:after="0"/>
        <w:ind w:left="709" w:hanging="283"/>
        <w:jc w:val="left"/>
        <w:rPr/>
      </w:pPr>
      <w:r>
        <w:rPr>
          <w:rStyle w:val="Accentuationforte"/>
        </w:rPr>
        <w:t>Action C</w:t>
      </w:r>
      <w:r>
        <w:rPr/>
        <w:t xml:space="preserve"> : 25 % (250 000 $)</w:t>
      </w:r>
    </w:p>
    <w:p>
      <w:pPr>
        <w:pStyle w:val="Normal"/>
        <w:numPr>
          <w:ilvl w:val="0"/>
          <w:numId w:val="280"/>
        </w:numPr>
        <w:tabs>
          <w:tab w:val="left" w:pos="709" w:leader="none"/>
        </w:tabs>
        <w:bidi w:val="0"/>
        <w:ind w:left="709" w:hanging="283"/>
        <w:jc w:val="left"/>
        <w:rPr/>
      </w:pPr>
      <w:r>
        <w:rPr>
          <w:rStyle w:val="Accentuationforte"/>
        </w:rPr>
        <w:t>Action D</w:t>
      </w:r>
      <w:r>
        <w:rPr/>
        <w:t xml:space="preserve"> : 25 % (250 000 $)</w:t>
      </w:r>
    </w:p>
    <w:p>
      <w:pPr>
        <w:pStyle w:val="Normal"/>
        <w:bidi w:val="0"/>
        <w:jc w:val="left"/>
        <w:rPr/>
      </w:pPr>
      <w:r>
        <w:rPr/>
        <w:t>Ensuite, vous pourriez simuler la performance de ce portefeuille et ajuster les poids pour maximiser les rendements ou minimiser les risques.</w:t>
      </w:r>
    </w:p>
    <w:p>
      <w:pPr>
        <w:pStyle w:val="Normal"/>
        <w:bidi w:val="0"/>
        <w:jc w:val="left"/>
        <w:rPr/>
      </w:pPr>
      <w:r>
        <w:rPr/>
        <w:t>Avantages :</w:t>
      </w:r>
    </w:p>
    <w:p>
      <w:pPr>
        <w:pStyle w:val="Normal"/>
        <w:numPr>
          <w:ilvl w:val="0"/>
          <w:numId w:val="281"/>
        </w:numPr>
        <w:tabs>
          <w:tab w:val="left" w:pos="709" w:leader="none"/>
        </w:tabs>
        <w:bidi w:val="0"/>
        <w:spacing w:before="0" w:after="0"/>
        <w:ind w:left="709" w:hanging="283"/>
        <w:jc w:val="left"/>
        <w:rPr/>
      </w:pPr>
      <w:r>
        <w:rPr>
          <w:rStyle w:val="Accentuationforte"/>
        </w:rPr>
        <w:t>Optimisation potentielle</w:t>
      </w:r>
      <w:r>
        <w:rPr/>
        <w:t xml:space="preserve"> : En générant plusieurs combinaisons, vous pouvez trouver une configuration qui maximise le </w:t>
      </w:r>
      <w:r>
        <w:rPr>
          <w:rStyle w:val="Accentuationforte"/>
        </w:rPr>
        <w:t>rendement</w:t>
      </w:r>
      <w:r>
        <w:rPr/>
        <w:t xml:space="preserve"> tout en minimisant le </w:t>
      </w:r>
      <w:r>
        <w:rPr>
          <w:rStyle w:val="Accentuationforte"/>
        </w:rPr>
        <w:t>risque</w:t>
      </w:r>
      <w:r>
        <w:rPr/>
        <w:t xml:space="preserve">. Cela peut vous donner un </w:t>
      </w:r>
      <w:r>
        <w:rPr>
          <w:rStyle w:val="Accentuationforte"/>
        </w:rPr>
        <w:t>portefeuille optimal</w:t>
      </w:r>
      <w:r>
        <w:rPr/>
        <w:t>.</w:t>
      </w:r>
    </w:p>
    <w:p>
      <w:pPr>
        <w:pStyle w:val="Normal"/>
        <w:numPr>
          <w:ilvl w:val="0"/>
          <w:numId w:val="281"/>
        </w:numPr>
        <w:tabs>
          <w:tab w:val="left" w:pos="709" w:leader="none"/>
        </w:tabs>
        <w:bidi w:val="0"/>
        <w:ind w:left="709" w:hanging="283"/>
        <w:jc w:val="left"/>
        <w:rPr/>
      </w:pPr>
      <w:r>
        <w:rPr>
          <w:rStyle w:val="Accentuationforte"/>
        </w:rPr>
        <w:t>Exploration</w:t>
      </w:r>
      <w:r>
        <w:rPr/>
        <w:t xml:space="preserve"> : Cela permet d'explorer des combinaisons de pondérations que vous n'auriez peut-être pas envisagées avec des stratégies plus classiques.</w:t>
      </w:r>
    </w:p>
    <w:p>
      <w:pPr>
        <w:pStyle w:val="Normal"/>
        <w:bidi w:val="0"/>
        <w:jc w:val="left"/>
        <w:rPr/>
      </w:pPr>
      <w:r>
        <w:rPr/>
        <w:t>Inconvénients :</w:t>
      </w:r>
    </w:p>
    <w:p>
      <w:pPr>
        <w:pStyle w:val="Normal"/>
        <w:numPr>
          <w:ilvl w:val="0"/>
          <w:numId w:val="282"/>
        </w:numPr>
        <w:tabs>
          <w:tab w:val="left" w:pos="709" w:leader="none"/>
        </w:tabs>
        <w:bidi w:val="0"/>
        <w:spacing w:before="0" w:after="0"/>
        <w:ind w:left="709" w:hanging="283"/>
        <w:jc w:val="left"/>
        <w:rPr/>
      </w:pPr>
      <w:r>
        <w:rPr>
          <w:rStyle w:val="Accentuationforte"/>
        </w:rPr>
        <w:t>Complexité</w:t>
      </w:r>
      <w:r>
        <w:rPr/>
        <w:t xml:space="preserve"> : Cette stratégie est </w:t>
      </w:r>
      <w:r>
        <w:rPr>
          <w:rStyle w:val="Accentuationforte"/>
        </w:rPr>
        <w:t>complexe</w:t>
      </w:r>
      <w:r>
        <w:rPr/>
        <w:t xml:space="preserve"> et nécessite souvent l'utilisation d'outils de simulation ou de calcul pour trouver les meilleures pondérations.</w:t>
      </w:r>
    </w:p>
    <w:p>
      <w:pPr>
        <w:pStyle w:val="Normal"/>
        <w:numPr>
          <w:ilvl w:val="0"/>
          <w:numId w:val="282"/>
        </w:numPr>
        <w:tabs>
          <w:tab w:val="left" w:pos="709" w:leader="none"/>
        </w:tabs>
        <w:bidi w:val="0"/>
        <w:ind w:left="709" w:hanging="283"/>
        <w:jc w:val="left"/>
        <w:rPr/>
      </w:pPr>
      <w:r>
        <w:rPr>
          <w:rStyle w:val="Accentuationforte"/>
        </w:rPr>
        <w:t>Résultats imprévisibles</w:t>
      </w:r>
      <w:r>
        <w:rPr/>
        <w:t xml:space="preserve"> : Comme les poids sont aléatoires, les résultats peuvent être très </w:t>
      </w:r>
      <w:r>
        <w:rPr>
          <w:rStyle w:val="Accentuationforte"/>
        </w:rPr>
        <w:t>variables</w:t>
      </w:r>
      <w:r>
        <w:rPr/>
        <w:t>, et il faut souvent tester de nombreux portefeuilles pour trouver une solution optimale.</w:t>
      </w:r>
    </w:p>
    <w:p>
      <w:pPr>
        <w:pStyle w:val="Normal"/>
        <w:bidi w:val="0"/>
        <w:jc w:val="left"/>
        <w:rPr/>
      </w:pPr>
      <w:r>
        <w:rPr/>
        <w:t>Quand l'utiliser ?</w:t>
      </w:r>
    </w:p>
    <w:p>
      <w:pPr>
        <w:pStyle w:val="Normal"/>
        <w:bidi w:val="0"/>
        <w:spacing w:lineRule="auto" w:line="276" w:before="0" w:after="140"/>
        <w:jc w:val="left"/>
        <w:rPr/>
      </w:pPr>
      <w:r>
        <w:rPr/>
        <w:t xml:space="preserve">Cette stratégie est idéale pour les investisseurs ou les gestionnaires de portefeuille qui ont les outils et les connaissances nécessaires pour effectuer des </w:t>
      </w:r>
      <w:r>
        <w:rPr>
          <w:rStyle w:val="Accentuationforte"/>
        </w:rPr>
        <w:t>simulations</w:t>
      </w:r>
      <w:r>
        <w:rPr/>
        <w:t xml:space="preserve"> et veulent explorer des solutions d'</w:t>
      </w:r>
      <w:r>
        <w:rPr>
          <w:rStyle w:val="Accentuationforte"/>
        </w:rPr>
        <w:t>optimisation</w:t>
      </w:r>
      <w:r>
        <w:rPr/>
        <w:t xml:space="preserve"> basées sur différents critères (rendement, risque, etc.). Elle est souvent utilisée dans les stratégies avancées de gestion de portefeuille.</w:t>
      </w:r>
    </w:p>
    <w:p>
      <w:pPr>
        <w:pStyle w:val="Normal"/>
        <w:suppressLineNumbers/>
        <w:pBdr>
          <w:bottom w:val="double" w:sz="2" w:space="0" w:color="808080"/>
        </w:pBdr>
        <w:bidi w:val="0"/>
        <w:spacing w:before="0" w:after="283"/>
        <w:jc w:val="left"/>
        <w:rPr/>
      </w:pPr>
      <w:r>
        <w:rPr/>
      </w:r>
    </w:p>
    <w:p>
      <w:pPr>
        <w:pStyle w:val="Normal"/>
        <w:bidi w:val="0"/>
        <w:jc w:val="left"/>
        <w:rPr/>
      </w:pPr>
      <w:r>
        <w:rPr/>
        <w:t>Conclusion :</w:t>
      </w:r>
    </w:p>
    <w:p>
      <w:pPr>
        <w:pStyle w:val="Normal"/>
        <w:bidi w:val="0"/>
        <w:spacing w:lineRule="auto" w:line="276" w:before="0" w:after="140"/>
        <w:jc w:val="left"/>
        <w:rPr/>
      </w:pPr>
      <w:r>
        <w:rPr/>
        <w:t>Chacune de ces stratégies de construction de portefeuille a ses propres avantages et inconvénients, et le choix dépend de vos objectifs d'investissement, de votre tolérance au risque et de la manière dont vous souhaitez structurer vos actifs :</w:t>
      </w:r>
    </w:p>
    <w:p>
      <w:pPr>
        <w:pStyle w:val="Normal"/>
        <w:numPr>
          <w:ilvl w:val="0"/>
          <w:numId w:val="283"/>
        </w:numPr>
        <w:tabs>
          <w:tab w:val="left" w:pos="709" w:leader="none"/>
        </w:tabs>
        <w:bidi w:val="0"/>
        <w:spacing w:before="0" w:after="0"/>
        <w:ind w:left="709" w:hanging="283"/>
        <w:jc w:val="left"/>
        <w:rPr/>
      </w:pPr>
      <w:r>
        <w:rPr>
          <w:rStyle w:val="Accentuationforte"/>
        </w:rPr>
        <w:t>Portefeuille à pondération égale</w:t>
      </w:r>
      <w:r>
        <w:rPr/>
        <w:t xml:space="preserve"> : Simple, bien diversifié et facile à gérer, mais nécessite des rééquilibrages fréquents.</w:t>
      </w:r>
    </w:p>
    <w:p>
      <w:pPr>
        <w:pStyle w:val="Normal"/>
        <w:numPr>
          <w:ilvl w:val="0"/>
          <w:numId w:val="283"/>
        </w:numPr>
        <w:tabs>
          <w:tab w:val="left" w:pos="709" w:leader="none"/>
        </w:tabs>
        <w:bidi w:val="0"/>
        <w:spacing w:before="0" w:after="0"/>
        <w:ind w:left="709" w:hanging="283"/>
        <w:jc w:val="left"/>
        <w:rPr/>
      </w:pPr>
      <w:r>
        <w:rPr>
          <w:rStyle w:val="Accentuationforte"/>
        </w:rPr>
        <w:t>Portefeuille à pondération selon la capitalisation boursière</w:t>
      </w:r>
      <w:r>
        <w:rPr/>
        <w:t xml:space="preserve"> : Reflète mieux la structure du marché, mais expose davantage aux grandes entreprises.</w:t>
      </w:r>
    </w:p>
    <w:p>
      <w:pPr>
        <w:pStyle w:val="Normal"/>
        <w:numPr>
          <w:ilvl w:val="0"/>
          <w:numId w:val="283"/>
        </w:numPr>
        <w:tabs>
          <w:tab w:val="left" w:pos="709" w:leader="none"/>
        </w:tabs>
        <w:bidi w:val="0"/>
        <w:ind w:left="709" w:hanging="283"/>
        <w:jc w:val="left"/>
        <w:rPr/>
      </w:pPr>
      <w:r>
        <w:rPr>
          <w:rStyle w:val="Accentuationforte"/>
        </w:rPr>
        <w:t>Portefeuille à pondération aléatoire</w:t>
      </w:r>
      <w:r>
        <w:rPr/>
        <w:t xml:space="preserve"> : Outil puissant pour tester différentes configurations et optimiser un portefeuille, mais plus complexe à mettre en œuvre.</w:t>
      </w:r>
    </w:p>
    <w:p>
      <w:pPr>
        <w:pStyle w:val="Normal"/>
        <w:bidi w:val="0"/>
        <w:jc w:val="left"/>
        <w:rPr/>
      </w:pPr>
      <w:r>
        <w:rPr/>
        <w:t>En fonction de vos besoins, vous pouvez opter pour une seule de ces stratégies ou les combiner pour construire un portefeuille qui correspond à vos objectifs d'investissement.</w:t>
      </w:r>
    </w:p>
    <w:p>
      <w:pPr>
        <w:pStyle w:val="Normal"/>
        <w:bidi w:val="0"/>
        <w:jc w:val="left"/>
        <w:rPr/>
      </w:pPr>
      <w:r>
        <w:rPr/>
        <w:t>4o</w:t>
      </w:r>
    </w:p>
    <w:p>
      <w:pPr>
        <w:pStyle w:val="Normal"/>
        <w:bidi w:val="0"/>
        <w:jc w:val="left"/>
        <w:rPr/>
      </w:pPr>
      <w:r>
        <w:rPr/>
        <w:t>You said:</w:t>
      </w:r>
    </w:p>
    <w:p>
      <w:pPr>
        <w:pStyle w:val="Normal"/>
        <w:bidi w:val="0"/>
        <w:jc w:val="left"/>
        <w:rPr/>
      </w:pPr>
      <w:r>
        <w:rPr/>
        <w:t>Portefeuille à pondération égale Ce portefeuille comprend toutes les actions individuelles et aussi l'indice de marché S&amp;P500. # Création d'une copie de la dataframe 'returns' returns_copy = returns.copy) # Nombre d'actions individuelles n_stocks = len(returns.columns) - 1 # Tableau numpy des poids égaux equals_weights = np.repeat(1/(n_stocks+1), n_stocks+1) #La somme des poids doit être égale à 1 equals_weights Le rendement d'un portefeuille d'actions est la somme pondérée des rendements des actions qui composent ce portefeuille. # Rendements journaliers du Portefeuille à pondération égale returns_copyl'Eq_Portfolio'] = returns_copy.ilocl:, 0:n_stocks+1]. mul(equals_weights, axis = 1).sum(axis = 1) returns_copy</w:t>
      </w:r>
    </w:p>
    <w:p>
      <w:pPr>
        <w:pStyle w:val="Normal"/>
        <w:bidi w:val="0"/>
        <w:jc w:val="left"/>
        <w:rPr/>
      </w:pPr>
      <w:r>
        <w:rPr/>
        <w:t>ChatGPT said:</w:t>
      </w:r>
    </w:p>
    <w:p>
      <w:pPr>
        <w:pStyle w:val="Normal"/>
        <w:bidi w:val="0"/>
        <w:spacing w:lineRule="auto" w:line="276" w:before="0" w:after="140"/>
        <w:jc w:val="left"/>
        <w:rPr/>
      </w:pPr>
      <w:r>
        <w:rPr/>
        <w:t xml:space="preserve">Il semble que vous essayiez de créer un </w:t>
      </w:r>
      <w:r>
        <w:rPr>
          <w:rStyle w:val="Accentuationforte"/>
        </w:rPr>
        <w:t>portefeuille à pondération égale</w:t>
      </w:r>
      <w:r>
        <w:rPr/>
        <w:t xml:space="preserve">, en incluant à la fois les </w:t>
      </w:r>
      <w:r>
        <w:rPr>
          <w:rStyle w:val="Accentuationforte"/>
        </w:rPr>
        <w:t>actions individuelles</w:t>
      </w:r>
      <w:r>
        <w:rPr/>
        <w:t xml:space="preserve"> et l'</w:t>
      </w:r>
      <w:r>
        <w:rPr>
          <w:rStyle w:val="Accentuationforte"/>
        </w:rPr>
        <w:t>indice de marché S&amp;P 500</w:t>
      </w:r>
      <w:r>
        <w:rPr/>
        <w:t>. Cependant, il y a quelques erreurs dans votre code qui doivent être corrigées pour que cela fonctionne correctement.</w:t>
      </w:r>
    </w:p>
    <w:p>
      <w:pPr>
        <w:pStyle w:val="Normal"/>
        <w:bidi w:val="0"/>
        <w:spacing w:lineRule="auto" w:line="276" w:before="0" w:after="140"/>
        <w:jc w:val="left"/>
        <w:rPr/>
      </w:pPr>
      <w:r>
        <w:rPr/>
        <w:t>Voici le code corrigé et expliqué étape par étape :</w:t>
      </w:r>
    </w:p>
    <w:p>
      <w:pPr>
        <w:pStyle w:val="Normal"/>
        <w:bidi w:val="0"/>
        <w:jc w:val="left"/>
        <w:rPr/>
      </w:pPr>
      <w:r>
        <w:rPr/>
        <w:t xml:space="preserve">Étapes à suivre pour créer un </w:t>
      </w:r>
      <w:r>
        <w:rPr>
          <w:rStyle w:val="Accentuationforte"/>
          <w:b/>
        </w:rPr>
        <w:t>portefeuille à pondération égale</w:t>
      </w:r>
      <w:r>
        <w:rPr/>
        <w:t xml:space="preserve"> :</w:t>
      </w:r>
    </w:p>
    <w:p>
      <w:pPr>
        <w:pStyle w:val="Normal"/>
        <w:numPr>
          <w:ilvl w:val="0"/>
          <w:numId w:val="284"/>
        </w:numPr>
        <w:tabs>
          <w:tab w:val="left" w:pos="709" w:leader="none"/>
        </w:tabs>
        <w:bidi w:val="0"/>
        <w:spacing w:before="0" w:after="0"/>
        <w:ind w:left="709" w:hanging="283"/>
        <w:jc w:val="left"/>
        <w:rPr/>
      </w:pPr>
      <w:r>
        <w:rPr>
          <w:rStyle w:val="Accentuationforte"/>
        </w:rPr>
        <w:t xml:space="preserve">Copie de la DataFrame </w:t>
      </w:r>
      <w:r>
        <w:rPr>
          <w:rStyle w:val="Textesource"/>
        </w:rPr>
        <w:t>returns</w:t>
      </w:r>
      <w:r>
        <w:rPr/>
        <w:t xml:space="preserve"> : Cela vous permet de manipuler les données sans affecter la DataFrame d'origine.</w:t>
      </w:r>
    </w:p>
    <w:p>
      <w:pPr>
        <w:pStyle w:val="Normal"/>
        <w:numPr>
          <w:ilvl w:val="0"/>
          <w:numId w:val="284"/>
        </w:numPr>
        <w:tabs>
          <w:tab w:val="left" w:pos="709" w:leader="none"/>
        </w:tabs>
        <w:bidi w:val="0"/>
        <w:spacing w:before="0" w:after="0"/>
        <w:ind w:left="709" w:hanging="283"/>
        <w:jc w:val="left"/>
        <w:rPr/>
      </w:pPr>
      <w:r>
        <w:rPr>
          <w:rStyle w:val="Accentuationforte"/>
        </w:rPr>
        <w:t>Calcul des poids égaux</w:t>
      </w:r>
      <w:r>
        <w:rPr/>
        <w:t xml:space="preserve"> : Pour un portefeuille à pondération égale, chaque action (y compris l'indice de marché) doit avoir le même poids, et la somme des poids doit être égale à 1.</w:t>
      </w:r>
    </w:p>
    <w:p>
      <w:pPr>
        <w:pStyle w:val="Normal"/>
        <w:numPr>
          <w:ilvl w:val="0"/>
          <w:numId w:val="284"/>
        </w:numPr>
        <w:tabs>
          <w:tab w:val="left" w:pos="709" w:leader="none"/>
        </w:tabs>
        <w:bidi w:val="0"/>
        <w:ind w:left="709" w:hanging="283"/>
        <w:jc w:val="left"/>
        <w:rPr/>
      </w:pPr>
      <w:r>
        <w:rPr>
          <w:rStyle w:val="Accentuationforte"/>
        </w:rPr>
        <w:t>Calcul du rendement du portefeuille</w:t>
      </w:r>
      <w:r>
        <w:rPr/>
        <w:t xml:space="preserve"> : Le rendement du portefeuille à pondération égale est simplement la </w:t>
      </w:r>
      <w:r>
        <w:rPr>
          <w:rStyle w:val="Accentuationforte"/>
        </w:rPr>
        <w:t>somme pondérée des rendements journaliers</w:t>
      </w:r>
      <w:r>
        <w:rPr/>
        <w:t xml:space="preserve"> de chaque action, en tenant compte des poids égaux.</w:t>
      </w:r>
    </w:p>
    <w:p>
      <w:pPr>
        <w:pStyle w:val="Normal"/>
        <w:bidi w:val="0"/>
        <w:jc w:val="left"/>
        <w:rPr/>
      </w:pPr>
      <w:r>
        <w:rPr/>
        <w:t>Code corrigé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numpy as np</w:t>
      </w:r>
    </w:p>
    <w:p>
      <w:pPr>
        <w:pStyle w:val="Normal"/>
        <w:bidi w:val="0"/>
        <w:rPr/>
      </w:pPr>
      <w:r>
        <w:rPr/>
      </w:r>
    </w:p>
    <w:p>
      <w:pPr>
        <w:pStyle w:val="Normal"/>
        <w:bidi w:val="0"/>
        <w:rPr/>
      </w:pPr>
      <w:r>
        <w:rPr>
          <w:rStyle w:val="Textesource"/>
        </w:rPr>
        <w:t># Étape 1: Création d'une copie de la DataFrame 'returns'</w:t>
      </w:r>
    </w:p>
    <w:p>
      <w:pPr>
        <w:pStyle w:val="Normal"/>
        <w:bidi w:val="0"/>
        <w:rPr/>
      </w:pPr>
      <w:r>
        <w:rPr>
          <w:rStyle w:val="Textesource"/>
        </w:rPr>
        <w:t>returns_copy = returns.copy()</w:t>
      </w:r>
    </w:p>
    <w:p>
      <w:pPr>
        <w:pStyle w:val="Normal"/>
        <w:bidi w:val="0"/>
        <w:rPr/>
      </w:pPr>
      <w:r>
        <w:rPr/>
      </w:r>
    </w:p>
    <w:p>
      <w:pPr>
        <w:pStyle w:val="Normal"/>
        <w:bidi w:val="0"/>
        <w:rPr/>
      </w:pPr>
      <w:r>
        <w:rPr>
          <w:rStyle w:val="Textesource"/>
        </w:rPr>
        <w:t># Étape 2: Nombre d'actions individuelles</w:t>
      </w:r>
    </w:p>
    <w:p>
      <w:pPr>
        <w:pStyle w:val="Normal"/>
        <w:bidi w:val="0"/>
        <w:rPr/>
      </w:pPr>
      <w:r>
        <w:rPr>
          <w:rStyle w:val="Textesource"/>
        </w:rPr>
        <w:t>n_stocks = len(returns.columns) - 1  # Toutes les colonnes sauf la dernière (S&amp;P 500)</w:t>
      </w:r>
    </w:p>
    <w:p>
      <w:pPr>
        <w:pStyle w:val="Normal"/>
        <w:bidi w:val="0"/>
        <w:rPr/>
      </w:pPr>
      <w:r>
        <w:rPr/>
      </w:r>
    </w:p>
    <w:p>
      <w:pPr>
        <w:pStyle w:val="Normal"/>
        <w:bidi w:val="0"/>
        <w:rPr/>
      </w:pPr>
      <w:r>
        <w:rPr>
          <w:rStyle w:val="Textesource"/>
        </w:rPr>
        <w:t># Tableau numpy des poids égaux</w:t>
      </w:r>
    </w:p>
    <w:p>
      <w:pPr>
        <w:pStyle w:val="Normal"/>
        <w:bidi w:val="0"/>
        <w:rPr/>
      </w:pPr>
      <w:r>
        <w:rPr>
          <w:rStyle w:val="Textesource"/>
        </w:rPr>
        <w:t>equals_weights = np.repeat(1 / (n_stocks + 1), n_stocks + 1)  # Tous les poids égaux, et la somme des poids doit être égale à 1</w:t>
      </w:r>
    </w:p>
    <w:p>
      <w:pPr>
        <w:pStyle w:val="Normal"/>
        <w:bidi w:val="0"/>
        <w:rPr/>
      </w:pPr>
      <w:r>
        <w:rPr/>
      </w:r>
    </w:p>
    <w:p>
      <w:pPr>
        <w:pStyle w:val="Normal"/>
        <w:bidi w:val="0"/>
        <w:rPr/>
      </w:pPr>
      <w:r>
        <w:rPr>
          <w:rStyle w:val="Textesource"/>
        </w:rPr>
        <w:t># Vérification des poids égaux</w:t>
      </w:r>
    </w:p>
    <w:p>
      <w:pPr>
        <w:pStyle w:val="Normal"/>
        <w:bidi w:val="0"/>
        <w:rPr/>
      </w:pPr>
      <w:r>
        <w:rPr>
          <w:rStyle w:val="Textesource"/>
        </w:rPr>
        <w:t>print("Poids égaux attribués à chaque action et à l'indice S&amp;P 500 :")</w:t>
      </w:r>
    </w:p>
    <w:p>
      <w:pPr>
        <w:pStyle w:val="Normal"/>
        <w:bidi w:val="0"/>
        <w:rPr/>
      </w:pPr>
      <w:r>
        <w:rPr>
          <w:rStyle w:val="Textesource"/>
        </w:rPr>
        <w:t>print(equals_weights)</w:t>
      </w:r>
    </w:p>
    <w:p>
      <w:pPr>
        <w:pStyle w:val="Normal"/>
        <w:bidi w:val="0"/>
        <w:rPr/>
      </w:pPr>
      <w:r>
        <w:rPr/>
      </w:r>
    </w:p>
    <w:p>
      <w:pPr>
        <w:pStyle w:val="Normal"/>
        <w:bidi w:val="0"/>
        <w:rPr/>
      </w:pPr>
      <w:r>
        <w:rPr>
          <w:rStyle w:val="Textesource"/>
        </w:rPr>
        <w:t># Étape 3: Calcul des rendements journaliers du Portefeuille à pondération égale</w:t>
      </w:r>
    </w:p>
    <w:p>
      <w:pPr>
        <w:pStyle w:val="Normal"/>
        <w:bidi w:val="0"/>
        <w:rPr/>
      </w:pPr>
      <w:r>
        <w:rPr>
          <w:rStyle w:val="Textesource"/>
        </w:rPr>
        <w:t>returns_copy['Eq_Portfolio'] = returns_copy.iloc[:, 0:n_stocks+1].mul(equals_weights, axis=1).sum(axis=1)</w:t>
      </w:r>
    </w:p>
    <w:p>
      <w:pPr>
        <w:pStyle w:val="Normal"/>
        <w:bidi w:val="0"/>
        <w:rPr/>
      </w:pPr>
      <w:r>
        <w:rPr/>
      </w:r>
    </w:p>
    <w:p>
      <w:pPr>
        <w:pStyle w:val="Normal"/>
        <w:bidi w:val="0"/>
        <w:rPr/>
      </w:pPr>
      <w:r>
        <w:rPr>
          <w:rStyle w:val="Textesource"/>
        </w:rPr>
        <w:t># Affichage de la DataFrame avec les rendements du portefeuille à pondération égale</w:t>
      </w:r>
    </w:p>
    <w:p>
      <w:pPr>
        <w:pStyle w:val="Normal"/>
        <w:bidi w:val="0"/>
        <w:spacing w:before="0" w:after="283"/>
        <w:rPr/>
      </w:pPr>
      <w:r>
        <w:rPr>
          <w:rStyle w:val="Textesource"/>
        </w:rPr>
        <w:t>print(returns_copy)</w:t>
      </w:r>
    </w:p>
    <w:p>
      <w:pPr>
        <w:pStyle w:val="Normal"/>
        <w:bidi w:val="0"/>
        <w:jc w:val="left"/>
        <w:rPr/>
      </w:pPr>
      <w:r>
        <w:rPr/>
        <w:t>Explication du code :</w:t>
      </w:r>
    </w:p>
    <w:p>
      <w:pPr>
        <w:pStyle w:val="Normal"/>
        <w:numPr>
          <w:ilvl w:val="0"/>
          <w:numId w:val="285"/>
        </w:numPr>
        <w:tabs>
          <w:tab w:val="left" w:pos="709" w:leader="none"/>
        </w:tabs>
        <w:bidi w:val="0"/>
        <w:spacing w:before="0" w:after="0"/>
        <w:ind w:left="709" w:hanging="283"/>
        <w:jc w:val="left"/>
        <w:rPr/>
      </w:pPr>
      <w:r>
        <w:rPr>
          <w:rStyle w:val="Accentuationforte"/>
        </w:rPr>
        <w:t xml:space="preserve">Création d'une copie de la DataFrame </w:t>
      </w:r>
      <w:r>
        <w:rPr>
          <w:rStyle w:val="Textesource"/>
        </w:rPr>
        <w:t>returns</w:t>
      </w:r>
      <w:r>
        <w:rPr/>
        <w:t xml:space="preserve"> :</w:t>
      </w:r>
    </w:p>
    <w:p>
      <w:pPr>
        <w:pStyle w:val="Normal"/>
        <w:numPr>
          <w:ilvl w:val="1"/>
          <w:numId w:val="285"/>
        </w:numPr>
        <w:tabs>
          <w:tab w:val="clear" w:pos="709"/>
          <w:tab w:val="left" w:pos="1418" w:leader="none"/>
        </w:tabs>
        <w:bidi w:val="0"/>
        <w:spacing w:before="0" w:after="0"/>
        <w:ind w:left="1418" w:hanging="283"/>
        <w:jc w:val="left"/>
        <w:rPr/>
      </w:pPr>
      <w:r>
        <w:rPr>
          <w:rStyle w:val="Textesource"/>
        </w:rPr>
        <w:t>returns_copy = returns.copy()</w:t>
      </w:r>
      <w:r>
        <w:rPr/>
        <w:t xml:space="preserve"> : Cette ligne crée une copie de la DataFrame </w:t>
      </w:r>
      <w:r>
        <w:rPr>
          <w:rStyle w:val="Textesource"/>
        </w:rPr>
        <w:t>returns</w:t>
      </w:r>
      <w:r>
        <w:rPr/>
        <w:t>, sur laquelle nous allons travailler.</w:t>
      </w:r>
    </w:p>
    <w:p>
      <w:pPr>
        <w:pStyle w:val="Normal"/>
        <w:numPr>
          <w:ilvl w:val="0"/>
          <w:numId w:val="285"/>
        </w:numPr>
        <w:tabs>
          <w:tab w:val="left" w:pos="709" w:leader="none"/>
        </w:tabs>
        <w:bidi w:val="0"/>
        <w:spacing w:before="0" w:after="0"/>
        <w:ind w:left="709" w:hanging="283"/>
        <w:jc w:val="left"/>
        <w:rPr/>
      </w:pPr>
      <w:r>
        <w:rPr>
          <w:rStyle w:val="Accentuationforte"/>
        </w:rPr>
        <w:t>Calcul du nombre d'actions</w:t>
      </w:r>
      <w:r>
        <w:rPr/>
        <w:t xml:space="preserve"> :</w:t>
      </w:r>
    </w:p>
    <w:p>
      <w:pPr>
        <w:pStyle w:val="Normal"/>
        <w:numPr>
          <w:ilvl w:val="1"/>
          <w:numId w:val="285"/>
        </w:numPr>
        <w:tabs>
          <w:tab w:val="clear" w:pos="709"/>
          <w:tab w:val="left" w:pos="1418" w:leader="none"/>
        </w:tabs>
        <w:bidi w:val="0"/>
        <w:spacing w:before="0" w:after="0"/>
        <w:ind w:left="1418" w:hanging="283"/>
        <w:jc w:val="left"/>
        <w:rPr/>
      </w:pPr>
      <w:r>
        <w:rPr>
          <w:rStyle w:val="Textesource"/>
        </w:rPr>
        <w:t>n_stocks = len(returns.columns) - 1</w:t>
      </w:r>
      <w:r>
        <w:rPr/>
        <w:t xml:space="preserve"> : Cette ligne calcule le nombre total d'actions en excluant la dernière colonne, qui représente l'indice de marché </w:t>
      </w:r>
      <w:r>
        <w:rPr>
          <w:rStyle w:val="Accentuationforte"/>
        </w:rPr>
        <w:t>S&amp;P 500</w:t>
      </w:r>
      <w:r>
        <w:rPr/>
        <w:t>.</w:t>
      </w:r>
    </w:p>
    <w:p>
      <w:pPr>
        <w:pStyle w:val="Normal"/>
        <w:numPr>
          <w:ilvl w:val="0"/>
          <w:numId w:val="285"/>
        </w:numPr>
        <w:tabs>
          <w:tab w:val="left" w:pos="709" w:leader="none"/>
        </w:tabs>
        <w:bidi w:val="0"/>
        <w:spacing w:before="0" w:after="0"/>
        <w:ind w:left="709" w:hanging="283"/>
        <w:jc w:val="left"/>
        <w:rPr/>
      </w:pPr>
      <w:r>
        <w:rPr>
          <w:rStyle w:val="Accentuationforte"/>
        </w:rPr>
        <w:t>Création des poids égaux</w:t>
      </w:r>
      <w:r>
        <w:rPr/>
        <w:t xml:space="preserve"> :</w:t>
      </w:r>
    </w:p>
    <w:p>
      <w:pPr>
        <w:pStyle w:val="Normal"/>
        <w:numPr>
          <w:ilvl w:val="1"/>
          <w:numId w:val="285"/>
        </w:numPr>
        <w:tabs>
          <w:tab w:val="clear" w:pos="709"/>
          <w:tab w:val="left" w:pos="1418" w:leader="none"/>
        </w:tabs>
        <w:bidi w:val="0"/>
        <w:spacing w:before="0" w:after="0"/>
        <w:ind w:left="1418" w:hanging="283"/>
        <w:jc w:val="left"/>
        <w:rPr/>
      </w:pPr>
      <w:r>
        <w:rPr>
          <w:rStyle w:val="Textesource"/>
        </w:rPr>
        <w:t>np.repeat(1 / (n_stocks + 1), n_stocks + 1)</w:t>
      </w:r>
      <w:r>
        <w:rPr/>
        <w:t xml:space="preserve"> : Cette fonction crée un tableau de </w:t>
      </w:r>
      <w:r>
        <w:rPr>
          <w:rStyle w:val="Accentuationforte"/>
        </w:rPr>
        <w:t>poids égaux</w:t>
      </w:r>
      <w:r>
        <w:rPr/>
        <w:t xml:space="preserve"> pour chaque actif (actions individuelles + indice de marché). Chaque poids est de n+11​ où n est le nombre d'actions, et la somme des poids doit être égale à 1.</w:t>
      </w:r>
    </w:p>
    <w:p>
      <w:pPr>
        <w:pStyle w:val="Normal"/>
        <w:numPr>
          <w:ilvl w:val="0"/>
          <w:numId w:val="285"/>
        </w:numPr>
        <w:tabs>
          <w:tab w:val="left" w:pos="709" w:leader="none"/>
        </w:tabs>
        <w:bidi w:val="0"/>
        <w:spacing w:before="0" w:after="0"/>
        <w:ind w:left="709" w:hanging="283"/>
        <w:jc w:val="left"/>
        <w:rPr/>
      </w:pPr>
      <w:r>
        <w:rPr>
          <w:rStyle w:val="Accentuationforte"/>
        </w:rPr>
        <w:t>Calcul du rendement du portefeuille à pondération égale</w:t>
      </w:r>
      <w:r>
        <w:rPr/>
        <w:t xml:space="preserve"> :</w:t>
      </w:r>
    </w:p>
    <w:p>
      <w:pPr>
        <w:pStyle w:val="Normal"/>
        <w:numPr>
          <w:ilvl w:val="1"/>
          <w:numId w:val="285"/>
        </w:numPr>
        <w:tabs>
          <w:tab w:val="clear" w:pos="709"/>
          <w:tab w:val="left" w:pos="1418" w:leader="none"/>
        </w:tabs>
        <w:bidi w:val="0"/>
        <w:spacing w:before="0" w:after="0"/>
        <w:ind w:left="1418" w:hanging="283"/>
        <w:jc w:val="left"/>
        <w:rPr/>
      </w:pPr>
      <w:r>
        <w:rPr>
          <w:rStyle w:val="Textesource"/>
        </w:rPr>
        <w:t>returns_copy.iloc[:, 0:n_stocks+1].mul(equals_weights, axis=1).sum(axis=1)</w:t>
      </w:r>
      <w:r>
        <w:rPr/>
        <w:t xml:space="preserve"> : Ici, nous multiplions chaque colonne de la DataFrame </w:t>
      </w:r>
      <w:r>
        <w:rPr>
          <w:rStyle w:val="Textesource"/>
        </w:rPr>
        <w:t>returns_copy</w:t>
      </w:r>
      <w:r>
        <w:rPr/>
        <w:t xml:space="preserve"> par les poids égaux, puis nous </w:t>
      </w:r>
      <w:r>
        <w:rPr>
          <w:rStyle w:val="Accentuationforte"/>
        </w:rPr>
        <w:t>somme les rendements pondérés</w:t>
      </w:r>
      <w:r>
        <w:rPr/>
        <w:t xml:space="preserve"> pour obtenir le rendement total du portefeuille pour chaque jour.</w:t>
      </w:r>
    </w:p>
    <w:p>
      <w:pPr>
        <w:pStyle w:val="Normal"/>
        <w:numPr>
          <w:ilvl w:val="0"/>
          <w:numId w:val="285"/>
        </w:numPr>
        <w:tabs>
          <w:tab w:val="left" w:pos="709" w:leader="none"/>
        </w:tabs>
        <w:bidi w:val="0"/>
        <w:spacing w:before="0" w:after="0"/>
        <w:ind w:left="709" w:hanging="283"/>
        <w:jc w:val="left"/>
        <w:rPr/>
      </w:pPr>
      <w:r>
        <w:rPr>
          <w:rStyle w:val="Accentuationforte"/>
        </w:rPr>
        <w:t>Ajout des rendements du portefeuille à pondération égale dans la DataFrame</w:t>
      </w:r>
      <w:r>
        <w:rPr/>
        <w:t xml:space="preserve"> :</w:t>
      </w:r>
    </w:p>
    <w:p>
      <w:pPr>
        <w:pStyle w:val="Normal"/>
        <w:numPr>
          <w:ilvl w:val="1"/>
          <w:numId w:val="285"/>
        </w:numPr>
        <w:tabs>
          <w:tab w:val="clear" w:pos="709"/>
          <w:tab w:val="left" w:pos="1418" w:leader="none"/>
        </w:tabs>
        <w:bidi w:val="0"/>
        <w:ind w:left="1418" w:hanging="283"/>
        <w:jc w:val="left"/>
        <w:rPr/>
      </w:pPr>
      <w:r>
        <w:rPr>
          <w:rStyle w:val="Textesource"/>
        </w:rPr>
        <w:t>returns_copy['Eq_Portfolio']</w:t>
      </w:r>
      <w:r>
        <w:rPr/>
        <w:t xml:space="preserve"> : Cette nouvelle colonne contient les rendements journaliers du </w:t>
      </w:r>
      <w:r>
        <w:rPr>
          <w:rStyle w:val="Accentuationforte"/>
        </w:rPr>
        <w:t>portefeuille à pondération égale</w:t>
      </w:r>
      <w:r>
        <w:rPr/>
        <w:t>.</w:t>
      </w:r>
    </w:p>
    <w:p>
      <w:pPr>
        <w:pStyle w:val="Normal"/>
        <w:bidi w:val="0"/>
        <w:jc w:val="left"/>
        <w:rPr/>
      </w:pPr>
      <w:r>
        <w:rPr/>
        <w:t>Exemple de sortie (simplifié) :</w:t>
      </w:r>
    </w:p>
    <w:tbl>
      <w:tblPr>
        <w:tblW w:w="5870" w:type="dxa"/>
        <w:jc w:val="left"/>
        <w:tblInd w:w="0" w:type="dxa"/>
        <w:tblLayout w:type="fixed"/>
        <w:tblCellMar>
          <w:top w:w="28" w:type="dxa"/>
          <w:left w:w="28" w:type="dxa"/>
          <w:bottom w:w="28" w:type="dxa"/>
          <w:right w:w="28" w:type="dxa"/>
        </w:tblCellMar>
      </w:tblPr>
      <w:tblGrid>
        <w:gridCol w:w="1230"/>
        <w:gridCol w:w="765"/>
        <w:gridCol w:w="776"/>
        <w:gridCol w:w="738"/>
        <w:gridCol w:w="888"/>
        <w:gridCol w:w="1472"/>
      </w:tblGrid>
      <w:tr>
        <w:trPr>
          <w:tblHeader w:val="true"/>
        </w:trPr>
        <w:tc>
          <w:tcPr>
            <w:tcW w:w="1230" w:type="dxa"/>
            <w:tcBorders/>
            <w:vAlign w:val="center"/>
          </w:tcPr>
          <w:p>
            <w:pPr>
              <w:pStyle w:val="Normal"/>
              <w:widowControl w:val="false"/>
              <w:suppressLineNumbers/>
              <w:bidi w:val="0"/>
              <w:jc w:val="center"/>
              <w:rPr/>
            </w:pPr>
            <w:r>
              <w:rPr/>
              <w:t>Date</w:t>
            </w:r>
          </w:p>
        </w:tc>
        <w:tc>
          <w:tcPr>
            <w:tcW w:w="765" w:type="dxa"/>
            <w:tcBorders/>
            <w:vAlign w:val="center"/>
          </w:tcPr>
          <w:p>
            <w:pPr>
              <w:pStyle w:val="Normal"/>
              <w:widowControl w:val="false"/>
              <w:suppressLineNumbers/>
              <w:bidi w:val="0"/>
              <w:jc w:val="center"/>
              <w:rPr/>
            </w:pPr>
            <w:r>
              <w:rPr/>
              <w:t>AAPL</w:t>
            </w:r>
          </w:p>
        </w:tc>
        <w:tc>
          <w:tcPr>
            <w:tcW w:w="776" w:type="dxa"/>
            <w:tcBorders/>
            <w:vAlign w:val="center"/>
          </w:tcPr>
          <w:p>
            <w:pPr>
              <w:pStyle w:val="Normal"/>
              <w:widowControl w:val="false"/>
              <w:suppressLineNumbers/>
              <w:bidi w:val="0"/>
              <w:jc w:val="center"/>
              <w:rPr/>
            </w:pPr>
            <w:r>
              <w:rPr/>
              <w:t>MSFT</w:t>
            </w:r>
          </w:p>
        </w:tc>
        <w:tc>
          <w:tcPr>
            <w:tcW w:w="738" w:type="dxa"/>
            <w:tcBorders/>
            <w:vAlign w:val="center"/>
          </w:tcPr>
          <w:p>
            <w:pPr>
              <w:pStyle w:val="Normal"/>
              <w:widowControl w:val="false"/>
              <w:suppressLineNumbers/>
              <w:bidi w:val="0"/>
              <w:jc w:val="center"/>
              <w:rPr/>
            </w:pPr>
            <w:r>
              <w:rPr/>
              <w:t>TSLA</w:t>
            </w:r>
          </w:p>
        </w:tc>
        <w:tc>
          <w:tcPr>
            <w:tcW w:w="888" w:type="dxa"/>
            <w:tcBorders/>
            <w:vAlign w:val="center"/>
          </w:tcPr>
          <w:p>
            <w:pPr>
              <w:pStyle w:val="Normal"/>
              <w:widowControl w:val="false"/>
              <w:suppressLineNumbers/>
              <w:bidi w:val="0"/>
              <w:jc w:val="center"/>
              <w:rPr/>
            </w:pPr>
            <w:r>
              <w:rPr/>
              <w:t>^GSPC</w:t>
            </w:r>
          </w:p>
        </w:tc>
        <w:tc>
          <w:tcPr>
            <w:tcW w:w="1472" w:type="dxa"/>
            <w:tcBorders/>
            <w:vAlign w:val="center"/>
          </w:tcPr>
          <w:p>
            <w:pPr>
              <w:pStyle w:val="Normal"/>
              <w:widowControl w:val="false"/>
              <w:suppressLineNumbers/>
              <w:bidi w:val="0"/>
              <w:jc w:val="center"/>
              <w:rPr/>
            </w:pPr>
            <w:r>
              <w:rPr/>
              <w:t>Eq_Portfolio</w:t>
            </w:r>
          </w:p>
        </w:tc>
      </w:tr>
      <w:tr>
        <w:trPr/>
        <w:tc>
          <w:tcPr>
            <w:tcW w:w="1230" w:type="dxa"/>
            <w:tcBorders/>
            <w:vAlign w:val="center"/>
          </w:tcPr>
          <w:p>
            <w:pPr>
              <w:pStyle w:val="Normal"/>
              <w:widowControl w:val="false"/>
              <w:suppressLineNumbers/>
              <w:bidi w:val="0"/>
              <w:jc w:val="left"/>
              <w:rPr/>
            </w:pPr>
            <w:r>
              <w:rPr/>
              <w:t>2023-01-02</w:t>
            </w:r>
          </w:p>
        </w:tc>
        <w:tc>
          <w:tcPr>
            <w:tcW w:w="765" w:type="dxa"/>
            <w:tcBorders/>
            <w:vAlign w:val="center"/>
          </w:tcPr>
          <w:p>
            <w:pPr>
              <w:pStyle w:val="Normal"/>
              <w:widowControl w:val="false"/>
              <w:suppressLineNumbers/>
              <w:bidi w:val="0"/>
              <w:jc w:val="left"/>
              <w:rPr/>
            </w:pPr>
            <w:r>
              <w:rPr/>
              <w:t>0.01</w:t>
            </w:r>
          </w:p>
        </w:tc>
        <w:tc>
          <w:tcPr>
            <w:tcW w:w="776" w:type="dxa"/>
            <w:tcBorders/>
            <w:vAlign w:val="center"/>
          </w:tcPr>
          <w:p>
            <w:pPr>
              <w:pStyle w:val="Normal"/>
              <w:widowControl w:val="false"/>
              <w:suppressLineNumbers/>
              <w:bidi w:val="0"/>
              <w:jc w:val="left"/>
              <w:rPr/>
            </w:pPr>
            <w:r>
              <w:rPr/>
              <w:t>0.015</w:t>
            </w:r>
          </w:p>
        </w:tc>
        <w:tc>
          <w:tcPr>
            <w:tcW w:w="738" w:type="dxa"/>
            <w:tcBorders/>
            <w:vAlign w:val="center"/>
          </w:tcPr>
          <w:p>
            <w:pPr>
              <w:pStyle w:val="Normal"/>
              <w:widowControl w:val="false"/>
              <w:suppressLineNumbers/>
              <w:bidi w:val="0"/>
              <w:jc w:val="left"/>
              <w:rPr/>
            </w:pPr>
            <w:r>
              <w:rPr/>
              <w:t>0.02</w:t>
            </w:r>
          </w:p>
        </w:tc>
        <w:tc>
          <w:tcPr>
            <w:tcW w:w="888" w:type="dxa"/>
            <w:tcBorders/>
            <w:vAlign w:val="center"/>
          </w:tcPr>
          <w:p>
            <w:pPr>
              <w:pStyle w:val="Normal"/>
              <w:widowControl w:val="false"/>
              <w:suppressLineNumbers/>
              <w:bidi w:val="0"/>
              <w:jc w:val="left"/>
              <w:rPr/>
            </w:pPr>
            <w:r>
              <w:rPr/>
              <w:t>0.008</w:t>
            </w:r>
          </w:p>
        </w:tc>
        <w:tc>
          <w:tcPr>
            <w:tcW w:w="1472" w:type="dxa"/>
            <w:tcBorders/>
            <w:vAlign w:val="center"/>
          </w:tcPr>
          <w:p>
            <w:pPr>
              <w:pStyle w:val="Normal"/>
              <w:widowControl w:val="false"/>
              <w:suppressLineNumbers/>
              <w:bidi w:val="0"/>
              <w:jc w:val="left"/>
              <w:rPr/>
            </w:pPr>
            <w:r>
              <w:rPr/>
              <w:t>0.01325</w:t>
            </w:r>
          </w:p>
        </w:tc>
      </w:tr>
      <w:tr>
        <w:trPr/>
        <w:tc>
          <w:tcPr>
            <w:tcW w:w="1230" w:type="dxa"/>
            <w:tcBorders/>
            <w:vAlign w:val="center"/>
          </w:tcPr>
          <w:p>
            <w:pPr>
              <w:pStyle w:val="Normal"/>
              <w:widowControl w:val="false"/>
              <w:suppressLineNumbers/>
              <w:bidi w:val="0"/>
              <w:jc w:val="left"/>
              <w:rPr/>
            </w:pPr>
            <w:r>
              <w:rPr/>
              <w:t>2023-01-03</w:t>
            </w:r>
          </w:p>
        </w:tc>
        <w:tc>
          <w:tcPr>
            <w:tcW w:w="765" w:type="dxa"/>
            <w:tcBorders/>
            <w:vAlign w:val="center"/>
          </w:tcPr>
          <w:p>
            <w:pPr>
              <w:pStyle w:val="Normal"/>
              <w:widowControl w:val="false"/>
              <w:suppressLineNumbers/>
              <w:bidi w:val="0"/>
              <w:jc w:val="left"/>
              <w:rPr/>
            </w:pPr>
            <w:r>
              <w:rPr/>
              <w:t>-0.005</w:t>
            </w:r>
          </w:p>
        </w:tc>
        <w:tc>
          <w:tcPr>
            <w:tcW w:w="776" w:type="dxa"/>
            <w:tcBorders/>
            <w:vAlign w:val="center"/>
          </w:tcPr>
          <w:p>
            <w:pPr>
              <w:pStyle w:val="Normal"/>
              <w:widowControl w:val="false"/>
              <w:suppressLineNumbers/>
              <w:bidi w:val="0"/>
              <w:jc w:val="left"/>
              <w:rPr/>
            </w:pPr>
            <w:r>
              <w:rPr/>
              <w:t>0.01</w:t>
            </w:r>
          </w:p>
        </w:tc>
        <w:tc>
          <w:tcPr>
            <w:tcW w:w="738" w:type="dxa"/>
            <w:tcBorders/>
            <w:vAlign w:val="center"/>
          </w:tcPr>
          <w:p>
            <w:pPr>
              <w:pStyle w:val="Normal"/>
              <w:widowControl w:val="false"/>
              <w:suppressLineNumbers/>
              <w:bidi w:val="0"/>
              <w:jc w:val="left"/>
              <w:rPr/>
            </w:pPr>
            <w:r>
              <w:rPr/>
              <w:t>0.015</w:t>
            </w:r>
          </w:p>
        </w:tc>
        <w:tc>
          <w:tcPr>
            <w:tcW w:w="888" w:type="dxa"/>
            <w:tcBorders/>
            <w:vAlign w:val="center"/>
          </w:tcPr>
          <w:p>
            <w:pPr>
              <w:pStyle w:val="Normal"/>
              <w:widowControl w:val="false"/>
              <w:suppressLineNumbers/>
              <w:bidi w:val="0"/>
              <w:jc w:val="left"/>
              <w:rPr/>
            </w:pPr>
            <w:r>
              <w:rPr/>
              <w:t>0.005</w:t>
            </w:r>
          </w:p>
        </w:tc>
        <w:tc>
          <w:tcPr>
            <w:tcW w:w="1472" w:type="dxa"/>
            <w:tcBorders/>
            <w:vAlign w:val="center"/>
          </w:tcPr>
          <w:p>
            <w:pPr>
              <w:pStyle w:val="Normal"/>
              <w:widowControl w:val="false"/>
              <w:suppressLineNumbers/>
              <w:bidi w:val="0"/>
              <w:jc w:val="left"/>
              <w:rPr/>
            </w:pPr>
            <w:r>
              <w:rPr/>
              <w:t>0.00625</w:t>
            </w:r>
          </w:p>
        </w:tc>
      </w:tr>
      <w:tr>
        <w:trPr/>
        <w:tc>
          <w:tcPr>
            <w:tcW w:w="1230" w:type="dxa"/>
            <w:tcBorders/>
            <w:vAlign w:val="center"/>
          </w:tcPr>
          <w:p>
            <w:pPr>
              <w:pStyle w:val="Normal"/>
              <w:widowControl w:val="false"/>
              <w:suppressLineNumbers/>
              <w:bidi w:val="0"/>
              <w:jc w:val="left"/>
              <w:rPr/>
            </w:pPr>
            <w:r>
              <w:rPr/>
              <w:t>2023-01-04</w:t>
            </w:r>
          </w:p>
        </w:tc>
        <w:tc>
          <w:tcPr>
            <w:tcW w:w="765" w:type="dxa"/>
            <w:tcBorders/>
            <w:vAlign w:val="center"/>
          </w:tcPr>
          <w:p>
            <w:pPr>
              <w:pStyle w:val="Normal"/>
              <w:widowControl w:val="false"/>
              <w:suppressLineNumbers/>
              <w:bidi w:val="0"/>
              <w:jc w:val="left"/>
              <w:rPr/>
            </w:pPr>
            <w:r>
              <w:rPr/>
              <w:t>0.02</w:t>
            </w:r>
          </w:p>
        </w:tc>
        <w:tc>
          <w:tcPr>
            <w:tcW w:w="776" w:type="dxa"/>
            <w:tcBorders/>
            <w:vAlign w:val="center"/>
          </w:tcPr>
          <w:p>
            <w:pPr>
              <w:pStyle w:val="Normal"/>
              <w:widowControl w:val="false"/>
              <w:suppressLineNumbers/>
              <w:bidi w:val="0"/>
              <w:jc w:val="left"/>
              <w:rPr/>
            </w:pPr>
            <w:r>
              <w:rPr/>
              <w:t>0.005</w:t>
            </w:r>
          </w:p>
        </w:tc>
        <w:tc>
          <w:tcPr>
            <w:tcW w:w="738" w:type="dxa"/>
            <w:tcBorders/>
            <w:vAlign w:val="center"/>
          </w:tcPr>
          <w:p>
            <w:pPr>
              <w:pStyle w:val="Normal"/>
              <w:widowControl w:val="false"/>
              <w:suppressLineNumbers/>
              <w:bidi w:val="0"/>
              <w:jc w:val="left"/>
              <w:rPr/>
            </w:pPr>
            <w:r>
              <w:rPr/>
              <w:t>-0.01</w:t>
            </w:r>
          </w:p>
        </w:tc>
        <w:tc>
          <w:tcPr>
            <w:tcW w:w="888" w:type="dxa"/>
            <w:tcBorders/>
            <w:vAlign w:val="center"/>
          </w:tcPr>
          <w:p>
            <w:pPr>
              <w:pStyle w:val="Normal"/>
              <w:widowControl w:val="false"/>
              <w:suppressLineNumbers/>
              <w:bidi w:val="0"/>
              <w:jc w:val="left"/>
              <w:rPr/>
            </w:pPr>
            <w:r>
              <w:rPr/>
              <w:t>0.003</w:t>
            </w:r>
          </w:p>
        </w:tc>
        <w:tc>
          <w:tcPr>
            <w:tcW w:w="1472" w:type="dxa"/>
            <w:tcBorders/>
            <w:vAlign w:val="center"/>
          </w:tcPr>
          <w:p>
            <w:pPr>
              <w:pStyle w:val="Normal"/>
              <w:widowControl w:val="false"/>
              <w:suppressLineNumbers/>
              <w:bidi w:val="0"/>
              <w:jc w:val="left"/>
              <w:rPr/>
            </w:pPr>
            <w:r>
              <w:rPr/>
              <w:t>0.00450</w:t>
            </w:r>
          </w:p>
        </w:tc>
      </w:tr>
      <w:tr>
        <w:trPr/>
        <w:tc>
          <w:tcPr>
            <w:tcW w:w="1230" w:type="dxa"/>
            <w:tcBorders/>
            <w:vAlign w:val="center"/>
          </w:tcPr>
          <w:p>
            <w:pPr>
              <w:pStyle w:val="Normal"/>
              <w:widowControl w:val="false"/>
              <w:suppressLineNumbers/>
              <w:bidi w:val="0"/>
              <w:jc w:val="left"/>
              <w:rPr/>
            </w:pPr>
            <w:r>
              <w:rPr/>
              <w:t>...</w:t>
            </w:r>
          </w:p>
        </w:tc>
        <w:tc>
          <w:tcPr>
            <w:tcW w:w="765" w:type="dxa"/>
            <w:tcBorders/>
            <w:vAlign w:val="center"/>
          </w:tcPr>
          <w:p>
            <w:pPr>
              <w:pStyle w:val="Normal"/>
              <w:widowControl w:val="false"/>
              <w:suppressLineNumbers/>
              <w:bidi w:val="0"/>
              <w:jc w:val="left"/>
              <w:rPr/>
            </w:pPr>
            <w:r>
              <w:rPr/>
              <w:t>...</w:t>
            </w:r>
          </w:p>
        </w:tc>
        <w:tc>
          <w:tcPr>
            <w:tcW w:w="776" w:type="dxa"/>
            <w:tcBorders/>
            <w:vAlign w:val="center"/>
          </w:tcPr>
          <w:p>
            <w:pPr>
              <w:pStyle w:val="Normal"/>
              <w:widowControl w:val="false"/>
              <w:suppressLineNumbers/>
              <w:bidi w:val="0"/>
              <w:jc w:val="left"/>
              <w:rPr/>
            </w:pPr>
            <w:r>
              <w:rPr/>
              <w:t>...</w:t>
            </w:r>
          </w:p>
        </w:tc>
        <w:tc>
          <w:tcPr>
            <w:tcW w:w="738" w:type="dxa"/>
            <w:tcBorders/>
            <w:vAlign w:val="center"/>
          </w:tcPr>
          <w:p>
            <w:pPr>
              <w:pStyle w:val="Normal"/>
              <w:widowControl w:val="false"/>
              <w:suppressLineNumbers/>
              <w:bidi w:val="0"/>
              <w:jc w:val="left"/>
              <w:rPr/>
            </w:pPr>
            <w:r>
              <w:rPr/>
              <w:t>...</w:t>
            </w:r>
          </w:p>
        </w:tc>
        <w:tc>
          <w:tcPr>
            <w:tcW w:w="888" w:type="dxa"/>
            <w:tcBorders/>
            <w:vAlign w:val="center"/>
          </w:tcPr>
          <w:p>
            <w:pPr>
              <w:pStyle w:val="Normal"/>
              <w:widowControl w:val="false"/>
              <w:suppressLineNumbers/>
              <w:bidi w:val="0"/>
              <w:jc w:val="left"/>
              <w:rPr/>
            </w:pPr>
            <w:r>
              <w:rPr/>
              <w:t>...</w:t>
            </w:r>
          </w:p>
        </w:tc>
        <w:tc>
          <w:tcPr>
            <w:tcW w:w="1472" w:type="dxa"/>
            <w:tcBorders/>
            <w:vAlign w:val="center"/>
          </w:tcPr>
          <w:p>
            <w:pPr>
              <w:pStyle w:val="Normal"/>
              <w:widowControl w:val="false"/>
              <w:suppressLineNumbers/>
              <w:bidi w:val="0"/>
              <w:jc w:val="left"/>
              <w:rPr/>
            </w:pPr>
            <w:r>
              <w:rPr/>
              <w:t>...</w:t>
            </w:r>
          </w:p>
        </w:tc>
      </w:tr>
    </w:tbl>
    <w:p>
      <w:pPr>
        <w:pStyle w:val="Normal"/>
        <w:bidi w:val="0"/>
        <w:spacing w:lineRule="auto" w:line="276" w:before="0" w:after="140"/>
        <w:jc w:val="left"/>
        <w:rPr/>
      </w:pPr>
      <w:r>
        <w:rPr/>
        <w:t>Dans cette sortie :</w:t>
      </w:r>
    </w:p>
    <w:p>
      <w:pPr>
        <w:pStyle w:val="Normal"/>
        <w:numPr>
          <w:ilvl w:val="0"/>
          <w:numId w:val="286"/>
        </w:numPr>
        <w:tabs>
          <w:tab w:val="left" w:pos="709" w:leader="none"/>
        </w:tabs>
        <w:bidi w:val="0"/>
        <w:spacing w:before="0" w:after="0"/>
        <w:ind w:left="709" w:hanging="283"/>
        <w:jc w:val="left"/>
        <w:rPr/>
      </w:pPr>
      <w:r>
        <w:rPr>
          <w:rStyle w:val="Accentuationforte"/>
        </w:rPr>
        <w:t>AAPL</w:t>
      </w:r>
      <w:r>
        <w:rPr/>
        <w:t xml:space="preserve">, </w:t>
      </w:r>
      <w:r>
        <w:rPr>
          <w:rStyle w:val="Accentuationforte"/>
        </w:rPr>
        <w:t>MSFT</w:t>
      </w:r>
      <w:r>
        <w:rPr/>
        <w:t xml:space="preserve">, </w:t>
      </w:r>
      <w:r>
        <w:rPr>
          <w:rStyle w:val="Accentuationforte"/>
        </w:rPr>
        <w:t>TSLA</w:t>
      </w:r>
      <w:r>
        <w:rPr/>
        <w:t xml:space="preserve"> et </w:t>
      </w:r>
      <w:r>
        <w:rPr>
          <w:rStyle w:val="Accentuationforte"/>
        </w:rPr>
        <w:t>^GSPC</w:t>
      </w:r>
      <w:r>
        <w:rPr/>
        <w:t xml:space="preserve"> représentent les </w:t>
      </w:r>
      <w:r>
        <w:rPr>
          <w:rStyle w:val="Accentuationforte"/>
        </w:rPr>
        <w:t>rendements journaliers</w:t>
      </w:r>
      <w:r>
        <w:rPr/>
        <w:t xml:space="preserve"> de chaque action individuelle et de l'indice S&amp;P 500.</w:t>
      </w:r>
    </w:p>
    <w:p>
      <w:pPr>
        <w:pStyle w:val="Normal"/>
        <w:numPr>
          <w:ilvl w:val="0"/>
          <w:numId w:val="286"/>
        </w:numPr>
        <w:tabs>
          <w:tab w:val="left" w:pos="709" w:leader="none"/>
        </w:tabs>
        <w:bidi w:val="0"/>
        <w:ind w:left="709" w:hanging="283"/>
        <w:jc w:val="left"/>
        <w:rPr/>
      </w:pPr>
      <w:r>
        <w:rPr>
          <w:rStyle w:val="Accentuationforte"/>
        </w:rPr>
        <w:t>Eq_Portfolio</w:t>
      </w:r>
      <w:r>
        <w:rPr/>
        <w:t xml:space="preserve"> est le rendement du </w:t>
      </w:r>
      <w:r>
        <w:rPr>
          <w:rStyle w:val="Accentuationforte"/>
        </w:rPr>
        <w:t>portefeuille à pondération égale</w:t>
      </w:r>
      <w:r>
        <w:rPr/>
        <w:t xml:space="preserve">, qui est la </w:t>
      </w:r>
      <w:r>
        <w:rPr>
          <w:rStyle w:val="Accentuationforte"/>
        </w:rPr>
        <w:t>somme pondérée des rendements des actions</w:t>
      </w:r>
      <w:r>
        <w:rPr/>
        <w:t xml:space="preserve"> et de l'indice.</w:t>
      </w:r>
    </w:p>
    <w:p>
      <w:pPr>
        <w:pStyle w:val="Normal"/>
        <w:bidi w:val="0"/>
        <w:jc w:val="left"/>
        <w:rPr/>
      </w:pPr>
      <w:r>
        <w:rPr/>
        <w:t>Conclusion :</w:t>
      </w:r>
    </w:p>
    <w:p>
      <w:pPr>
        <w:pStyle w:val="Normal"/>
        <w:bidi w:val="0"/>
        <w:spacing w:lineRule="auto" w:line="276" w:before="0" w:after="140"/>
        <w:jc w:val="left"/>
        <w:rPr/>
      </w:pPr>
      <w:r>
        <w:rPr/>
        <w:t xml:space="preserve">Vous avez maintenant un portefeuille à </w:t>
      </w:r>
      <w:r>
        <w:rPr>
          <w:rStyle w:val="Accentuationforte"/>
        </w:rPr>
        <w:t>pondération égale</w:t>
      </w:r>
      <w:r>
        <w:rPr/>
        <w:t xml:space="preserve"> qui inclut toutes les actions et l'indice de marché </w:t>
      </w:r>
      <w:r>
        <w:rPr>
          <w:rStyle w:val="Accentuationforte"/>
        </w:rPr>
        <w:t>S&amp;P 500</w:t>
      </w:r>
      <w:r>
        <w:rPr/>
        <w:t xml:space="preserve">. Cette méthode est simple à comprendre et à mettre en œuvre, et elle permet d'obtenir un </w:t>
      </w:r>
      <w:r>
        <w:rPr>
          <w:rStyle w:val="Accentuationforte"/>
        </w:rPr>
        <w:t>portefeuille équilibré</w:t>
      </w:r>
      <w:r>
        <w:rPr/>
        <w:t xml:space="preserve"> où chaque actif contribue de manière égale aux rendements globaux.</w:t>
      </w:r>
    </w:p>
    <w:p>
      <w:pPr>
        <w:pStyle w:val="Normal"/>
        <w:bidi w:val="0"/>
        <w:spacing w:lineRule="auto" w:line="276" w:before="0" w:after="140"/>
        <w:jc w:val="left"/>
        <w:rPr/>
      </w:pPr>
      <w:r>
        <w:rPr/>
        <w:t xml:space="preserve">Si vous souhaitez effectuer d'autres analyses sur ce portefeuille (par exemple, calculer le risque, le rendement cumulé, etc.), vous pouvez facilement le faire en travaillant à partir de la colonne </w:t>
      </w:r>
      <w:r>
        <w:rPr>
          <w:rStyle w:val="Textesource"/>
        </w:rPr>
        <w:t>Eq_Portfolio</w:t>
      </w:r>
      <w:r>
        <w:rPr/>
        <w:t xml:space="preserve"> nouvellement créée.</w:t>
      </w:r>
    </w:p>
    <w:p>
      <w:pPr>
        <w:pStyle w:val="Normal"/>
        <w:bidi w:val="0"/>
        <w:jc w:val="left"/>
        <w:rPr/>
      </w:pPr>
      <w:r>
        <w:rPr/>
        <w:t>4o</w:t>
      </w:r>
    </w:p>
    <w:p>
      <w:pPr>
        <w:pStyle w:val="Normal"/>
        <w:bidi w:val="0"/>
        <w:jc w:val="left"/>
        <w:rPr/>
      </w:pPr>
      <w:r>
        <w:rPr/>
        <w:t>You said:</w:t>
      </w:r>
    </w:p>
    <w:p>
      <w:pPr>
        <w:pStyle w:val="Normal"/>
        <w:bidi w:val="0"/>
        <w:jc w:val="left"/>
        <w:rPr/>
      </w:pPr>
      <w:r>
        <w:rPr/>
        <w:t>Pourquoi et comment utiliser le rendement journalier moyen en pourcentage du portefeuille à pourtération égale? Faites de même pour le rendement annuel moyen.</w:t>
      </w:r>
    </w:p>
    <w:p>
      <w:pPr>
        <w:pStyle w:val="Normal"/>
        <w:bidi w:val="0"/>
        <w:jc w:val="left"/>
        <w:rPr/>
      </w:pPr>
      <w:r>
        <w:rPr/>
        <w:t>ChatGPT said:</w:t>
      </w:r>
    </w:p>
    <w:p>
      <w:pPr>
        <w:pStyle w:val="Normal"/>
        <w:bidi w:val="0"/>
        <w:jc w:val="left"/>
        <w:rPr/>
      </w:pPr>
      <w:r>
        <w:rPr/>
        <w:t xml:space="preserve">Pourquoi utiliser le </w:t>
      </w:r>
      <w:r>
        <w:rPr>
          <w:rStyle w:val="Accentuationforte"/>
          <w:b/>
        </w:rPr>
        <w:t>rendement journalier moyen en pourcentage</w:t>
      </w:r>
      <w:r>
        <w:rPr/>
        <w:t xml:space="preserve"> d'un portefeuille à </w:t>
      </w:r>
      <w:r>
        <w:rPr>
          <w:rStyle w:val="Accentuationforte"/>
          <w:b/>
        </w:rPr>
        <w:t>pondération égale</w:t>
      </w:r>
      <w:r>
        <w:rPr/>
        <w:t xml:space="preserve"> ?</w:t>
      </w:r>
    </w:p>
    <w:p>
      <w:pPr>
        <w:pStyle w:val="Normal"/>
        <w:bidi w:val="0"/>
        <w:spacing w:lineRule="auto" w:line="276" w:before="0" w:after="140"/>
        <w:jc w:val="left"/>
        <w:rPr/>
      </w:pPr>
      <w:r>
        <w:rPr/>
        <w:t xml:space="preserve">Le </w:t>
      </w:r>
      <w:r>
        <w:rPr>
          <w:rStyle w:val="Accentuationforte"/>
        </w:rPr>
        <w:t>rendement journalier moyen</w:t>
      </w:r>
      <w:r>
        <w:rPr/>
        <w:t xml:space="preserve"> d'un portefeuille est une mesure clé qui permet aux investisseurs de comprendre comment leur portefeuille </w:t>
      </w:r>
      <w:r>
        <w:rPr>
          <w:rStyle w:val="Accentuationforte"/>
        </w:rPr>
        <w:t>évolue quotidiennement</w:t>
      </w:r>
      <w:r>
        <w:rPr/>
        <w:t>. Cette mesure est particulièrement utile pour les raisons suivantes :</w:t>
      </w:r>
    </w:p>
    <w:p>
      <w:pPr>
        <w:pStyle w:val="Normal"/>
        <w:numPr>
          <w:ilvl w:val="0"/>
          <w:numId w:val="287"/>
        </w:numPr>
        <w:tabs>
          <w:tab w:val="left" w:pos="709" w:leader="none"/>
        </w:tabs>
        <w:bidi w:val="0"/>
        <w:ind w:left="709" w:hanging="283"/>
        <w:jc w:val="left"/>
        <w:rPr/>
      </w:pPr>
      <w:r>
        <w:rPr>
          <w:rStyle w:val="Accentuationforte"/>
        </w:rPr>
        <w:t>Suivi de la performance quotidienne</w:t>
      </w:r>
      <w:r>
        <w:rPr/>
        <w:t xml:space="preserve"> :</w:t>
      </w:r>
    </w:p>
    <w:p>
      <w:pPr>
        <w:pStyle w:val="Normal"/>
        <w:numPr>
          <w:ilvl w:val="1"/>
          <w:numId w:val="287"/>
        </w:numPr>
        <w:tabs>
          <w:tab w:val="clear" w:pos="709"/>
          <w:tab w:val="left" w:pos="1418" w:leader="none"/>
        </w:tabs>
        <w:bidi w:val="0"/>
        <w:spacing w:before="0" w:after="0"/>
        <w:ind w:left="1418" w:hanging="283"/>
        <w:jc w:val="left"/>
        <w:rPr/>
      </w:pPr>
      <w:r>
        <w:rPr/>
        <w:t xml:space="preserve">Le </w:t>
      </w:r>
      <w:r>
        <w:rPr>
          <w:rStyle w:val="Accentuationforte"/>
        </w:rPr>
        <w:t>rendement journalier moyen</w:t>
      </w:r>
      <w:r>
        <w:rPr/>
        <w:t xml:space="preserve"> vous donne une idée de la </w:t>
      </w:r>
      <w:r>
        <w:rPr>
          <w:rStyle w:val="Accentuationforte"/>
        </w:rPr>
        <w:t>performance moyenne</w:t>
      </w:r>
      <w:r>
        <w:rPr/>
        <w:t xml:space="preserve"> de votre portefeuille sur une base quotidienne. Cela vous permet d’évaluer la </w:t>
      </w:r>
      <w:r>
        <w:rPr>
          <w:rStyle w:val="Accentuationforte"/>
        </w:rPr>
        <w:t>tendance générale</w:t>
      </w:r>
      <w:r>
        <w:rPr/>
        <w:t xml:space="preserve"> du portefeuille : est-il en hausse ou en baisse ?</w:t>
      </w:r>
    </w:p>
    <w:p>
      <w:pPr>
        <w:pStyle w:val="Normal"/>
        <w:numPr>
          <w:ilvl w:val="0"/>
          <w:numId w:val="287"/>
        </w:numPr>
        <w:tabs>
          <w:tab w:val="left" w:pos="709" w:leader="none"/>
        </w:tabs>
        <w:bidi w:val="0"/>
        <w:ind w:left="709" w:hanging="283"/>
        <w:jc w:val="left"/>
        <w:rPr/>
      </w:pPr>
      <w:r>
        <w:rPr>
          <w:rStyle w:val="Accentuationforte"/>
        </w:rPr>
        <w:t>Évaluation de la volatilité quotidienne</w:t>
      </w:r>
      <w:r>
        <w:rPr/>
        <w:t xml:space="preserve"> :</w:t>
      </w:r>
    </w:p>
    <w:p>
      <w:pPr>
        <w:pStyle w:val="Normal"/>
        <w:numPr>
          <w:ilvl w:val="1"/>
          <w:numId w:val="287"/>
        </w:numPr>
        <w:tabs>
          <w:tab w:val="clear" w:pos="709"/>
          <w:tab w:val="left" w:pos="1418" w:leader="none"/>
        </w:tabs>
        <w:bidi w:val="0"/>
        <w:spacing w:before="0" w:after="0"/>
        <w:ind w:left="1418" w:hanging="283"/>
        <w:jc w:val="left"/>
        <w:rPr/>
      </w:pPr>
      <w:r>
        <w:rPr/>
        <w:t xml:space="preserve">En regardant les </w:t>
      </w:r>
      <w:r>
        <w:rPr>
          <w:rStyle w:val="Accentuationforte"/>
        </w:rPr>
        <w:t>rendements quotidiens</w:t>
      </w:r>
      <w:r>
        <w:rPr/>
        <w:t xml:space="preserve"> et leur moyenne, vous pouvez également juger de la </w:t>
      </w:r>
      <w:r>
        <w:rPr>
          <w:rStyle w:val="Accentuationforte"/>
        </w:rPr>
        <w:t>volatilité</w:t>
      </w:r>
      <w:r>
        <w:rPr/>
        <w:t xml:space="preserve"> du portefeuille. Un portefeuille dont le rendement journalier moyen est stable sera moins risqué qu'un portefeuille avec de grandes fluctuations quotidiennes.</w:t>
      </w:r>
    </w:p>
    <w:p>
      <w:pPr>
        <w:pStyle w:val="Normal"/>
        <w:numPr>
          <w:ilvl w:val="0"/>
          <w:numId w:val="287"/>
        </w:numPr>
        <w:tabs>
          <w:tab w:val="left" w:pos="709" w:leader="none"/>
        </w:tabs>
        <w:bidi w:val="0"/>
        <w:ind w:left="709" w:hanging="283"/>
        <w:jc w:val="left"/>
        <w:rPr/>
      </w:pPr>
      <w:r>
        <w:rPr>
          <w:rStyle w:val="Accentuationforte"/>
        </w:rPr>
        <w:t>Point de comparaison</w:t>
      </w:r>
      <w:r>
        <w:rPr/>
        <w:t xml:space="preserve"> :</w:t>
      </w:r>
    </w:p>
    <w:p>
      <w:pPr>
        <w:pStyle w:val="Normal"/>
        <w:numPr>
          <w:ilvl w:val="1"/>
          <w:numId w:val="287"/>
        </w:numPr>
        <w:tabs>
          <w:tab w:val="clear" w:pos="709"/>
          <w:tab w:val="left" w:pos="1418" w:leader="none"/>
        </w:tabs>
        <w:bidi w:val="0"/>
        <w:ind w:left="1418" w:hanging="283"/>
        <w:jc w:val="left"/>
        <w:rPr/>
      </w:pPr>
      <w:r>
        <w:rPr/>
        <w:t xml:space="preserve">Le rendement journalier moyen sert également de </w:t>
      </w:r>
      <w:r>
        <w:rPr>
          <w:rStyle w:val="Accentuationforte"/>
        </w:rPr>
        <w:t>référence</w:t>
      </w:r>
      <w:r>
        <w:rPr/>
        <w:t xml:space="preserve"> pour comparer la performance de votre portefeuille à pondération égale avec d’autres portefeuilles ou indices de marché. Si votre portefeuille à pondération égale surperforme le marché (par exemple, le S&amp;P 500), c'est un bon signe.</w:t>
      </w:r>
    </w:p>
    <w:p>
      <w:pPr>
        <w:pStyle w:val="Normal"/>
        <w:bidi w:val="0"/>
        <w:jc w:val="left"/>
        <w:rPr/>
      </w:pPr>
      <w:r>
        <w:rPr/>
        <w:t xml:space="preserve">Calcul du </w:t>
      </w:r>
      <w:r>
        <w:rPr>
          <w:rStyle w:val="Accentuationforte"/>
          <w:b/>
        </w:rPr>
        <w:t>rendement journalier moyen en pourcentage</w:t>
      </w:r>
      <w:r>
        <w:rPr/>
        <w:t xml:space="preserve"> pour un portefeuille à pondération égale :</w:t>
      </w:r>
    </w:p>
    <w:p>
      <w:pPr>
        <w:pStyle w:val="Normal"/>
        <w:bidi w:val="0"/>
        <w:spacing w:lineRule="auto" w:line="276" w:before="0" w:after="140"/>
        <w:jc w:val="left"/>
        <w:rPr/>
      </w:pPr>
      <w:r>
        <w:rPr/>
        <w:t xml:space="preserve">Voici comment vous pouvez calculer le </w:t>
      </w:r>
      <w:r>
        <w:rPr>
          <w:rStyle w:val="Accentuationforte"/>
        </w:rPr>
        <w:t>rendement journalier moyen en pourcentage</w:t>
      </w:r>
      <w:r>
        <w:rPr/>
        <w:t xml:space="preserve"> à partir de votre portefeuille à pondération égale dans </w:t>
      </w:r>
      <w:r>
        <w:rPr>
          <w:rStyle w:val="Textesource"/>
        </w:rPr>
        <w:t>returns_copy</w:t>
      </w:r>
      <w:r>
        <w:rPr/>
        <w:t>.</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 Calcul du rendement journalier moyen en pourcentage</w:t>
      </w:r>
    </w:p>
    <w:p>
      <w:pPr>
        <w:pStyle w:val="Normal"/>
        <w:bidi w:val="0"/>
        <w:rPr/>
      </w:pPr>
      <w:r>
        <w:rPr>
          <w:rStyle w:val="Textesource"/>
        </w:rPr>
        <w:t>daily_mean_return = returns_copy['Eq_Portfolio'].mean() * 100</w:t>
      </w:r>
    </w:p>
    <w:p>
      <w:pPr>
        <w:pStyle w:val="Normal"/>
        <w:bidi w:val="0"/>
        <w:rPr/>
      </w:pPr>
      <w:r>
        <w:rPr/>
      </w:r>
    </w:p>
    <w:p>
      <w:pPr>
        <w:pStyle w:val="Normal"/>
        <w:bidi w:val="0"/>
        <w:spacing w:before="0" w:after="283"/>
        <w:rPr/>
      </w:pPr>
      <w:r>
        <w:rPr>
          <w:rStyle w:val="Textesource"/>
        </w:rPr>
        <w:t>print(f"Rendement journalier moyen du portefeuille à pondération égale : {daily_mean_return:.2f} %")</w:t>
      </w:r>
    </w:p>
    <w:p>
      <w:pPr>
        <w:pStyle w:val="Normal"/>
        <w:numPr>
          <w:ilvl w:val="0"/>
          <w:numId w:val="288"/>
        </w:numPr>
        <w:tabs>
          <w:tab w:val="left" w:pos="709" w:leader="none"/>
        </w:tabs>
        <w:bidi w:val="0"/>
        <w:spacing w:before="0" w:after="0"/>
        <w:ind w:left="709" w:hanging="283"/>
        <w:jc w:val="left"/>
        <w:rPr/>
      </w:pPr>
      <w:r>
        <w:rPr>
          <w:rStyle w:val="Accentuationforte"/>
        </w:rPr>
        <w:t>Explication</w:t>
      </w:r>
      <w:r>
        <w:rPr/>
        <w:t xml:space="preserve"> :</w:t>
      </w:r>
    </w:p>
    <w:p>
      <w:pPr>
        <w:pStyle w:val="Normal"/>
        <w:numPr>
          <w:ilvl w:val="1"/>
          <w:numId w:val="288"/>
        </w:numPr>
        <w:tabs>
          <w:tab w:val="clear" w:pos="709"/>
          <w:tab w:val="left" w:pos="1418" w:leader="none"/>
        </w:tabs>
        <w:bidi w:val="0"/>
        <w:spacing w:before="0" w:after="0"/>
        <w:ind w:left="1418" w:hanging="283"/>
        <w:jc w:val="left"/>
        <w:rPr/>
      </w:pPr>
      <w:r>
        <w:rPr>
          <w:rStyle w:val="Textesource"/>
        </w:rPr>
        <w:t>returns_copy['Eq_Portfolio'].mean()</w:t>
      </w:r>
      <w:r>
        <w:rPr/>
        <w:t xml:space="preserve"> calcule la </w:t>
      </w:r>
      <w:r>
        <w:rPr>
          <w:rStyle w:val="Accentuationforte"/>
        </w:rPr>
        <w:t>moyenne</w:t>
      </w:r>
      <w:r>
        <w:rPr/>
        <w:t xml:space="preserve"> des rendements journaliers du portefeuille.</w:t>
      </w:r>
    </w:p>
    <w:p>
      <w:pPr>
        <w:pStyle w:val="Normal"/>
        <w:numPr>
          <w:ilvl w:val="1"/>
          <w:numId w:val="288"/>
        </w:numPr>
        <w:tabs>
          <w:tab w:val="clear" w:pos="709"/>
          <w:tab w:val="left" w:pos="1418" w:leader="none"/>
        </w:tabs>
        <w:bidi w:val="0"/>
        <w:ind w:left="1418" w:hanging="283"/>
        <w:jc w:val="left"/>
        <w:rPr/>
      </w:pPr>
      <w:r>
        <w:rPr/>
        <w:t xml:space="preserve">En multipliant par </w:t>
      </w:r>
      <w:r>
        <w:rPr>
          <w:rStyle w:val="Accentuationforte"/>
        </w:rPr>
        <w:t>100</w:t>
      </w:r>
      <w:r>
        <w:rPr/>
        <w:t xml:space="preserve">, vous obtenez le </w:t>
      </w:r>
      <w:r>
        <w:rPr>
          <w:rStyle w:val="Accentuationforte"/>
        </w:rPr>
        <w:t>rendement journalier moyen</w:t>
      </w:r>
      <w:r>
        <w:rPr/>
        <w:t xml:space="preserve"> en pourcentage.</w:t>
      </w:r>
    </w:p>
    <w:p>
      <w:pPr>
        <w:pStyle w:val="Normal"/>
        <w:bidi w:val="0"/>
        <w:jc w:val="left"/>
        <w:rPr/>
      </w:pPr>
      <w:r>
        <w:rPr/>
        <w:t xml:space="preserve">Calcul du </w:t>
      </w:r>
      <w:r>
        <w:rPr>
          <w:rStyle w:val="Accentuationforte"/>
          <w:b/>
        </w:rPr>
        <w:t>rendement annuel moyen</w:t>
      </w:r>
      <w:r>
        <w:rPr/>
        <w:t xml:space="preserve"> :</w:t>
      </w:r>
    </w:p>
    <w:p>
      <w:pPr>
        <w:pStyle w:val="Normal"/>
        <w:bidi w:val="0"/>
        <w:spacing w:lineRule="auto" w:line="276" w:before="0" w:after="140"/>
        <w:jc w:val="left"/>
        <w:rPr/>
      </w:pPr>
      <w:r>
        <w:rPr/>
        <w:t xml:space="preserve">Le </w:t>
      </w:r>
      <w:r>
        <w:rPr>
          <w:rStyle w:val="Accentuationforte"/>
        </w:rPr>
        <w:t>rendement annuel moyen</w:t>
      </w:r>
      <w:r>
        <w:rPr/>
        <w:t xml:space="preserve"> est plus pertinent pour les investisseurs à long terme. En calculant le rendement annuel, vous obtenez une idée de la </w:t>
      </w:r>
      <w:r>
        <w:rPr>
          <w:rStyle w:val="Accentuationforte"/>
        </w:rPr>
        <w:t>performance globale</w:t>
      </w:r>
      <w:r>
        <w:rPr/>
        <w:t xml:space="preserve"> du portefeuille sur une période plus longue.</w:t>
      </w:r>
    </w:p>
    <w:p>
      <w:pPr>
        <w:pStyle w:val="Normal"/>
        <w:bidi w:val="0"/>
        <w:jc w:val="left"/>
        <w:rPr/>
      </w:pPr>
      <w:r>
        <w:rPr/>
        <w:t>Pourquoi calculer le rendement annuel moyen ?</w:t>
      </w:r>
    </w:p>
    <w:p>
      <w:pPr>
        <w:pStyle w:val="Normal"/>
        <w:numPr>
          <w:ilvl w:val="0"/>
          <w:numId w:val="289"/>
        </w:numPr>
        <w:tabs>
          <w:tab w:val="left" w:pos="709" w:leader="none"/>
        </w:tabs>
        <w:bidi w:val="0"/>
        <w:ind w:left="709" w:hanging="283"/>
        <w:jc w:val="left"/>
        <w:rPr/>
      </w:pPr>
      <w:r>
        <w:rPr>
          <w:rStyle w:val="Accentuationforte"/>
        </w:rPr>
        <w:t>Perspective à long terme</w:t>
      </w:r>
      <w:r>
        <w:rPr/>
        <w:t xml:space="preserve"> :</w:t>
      </w:r>
    </w:p>
    <w:p>
      <w:pPr>
        <w:pStyle w:val="Normal"/>
        <w:numPr>
          <w:ilvl w:val="1"/>
          <w:numId w:val="289"/>
        </w:numPr>
        <w:tabs>
          <w:tab w:val="clear" w:pos="709"/>
          <w:tab w:val="left" w:pos="1418" w:leader="none"/>
        </w:tabs>
        <w:bidi w:val="0"/>
        <w:spacing w:before="0" w:after="0"/>
        <w:ind w:left="1418" w:hanging="283"/>
        <w:jc w:val="left"/>
        <w:rPr/>
      </w:pPr>
      <w:r>
        <w:rPr/>
        <w:t xml:space="preserve">Le rendement annuel moyen permet de savoir </w:t>
      </w:r>
      <w:r>
        <w:rPr>
          <w:rStyle w:val="Accentuationforte"/>
        </w:rPr>
        <w:t>combien votre investissement pourrait croître</w:t>
      </w:r>
      <w:r>
        <w:rPr/>
        <w:t xml:space="preserve"> en un an. Cela vous aide à planifier et à fixer des objectifs financiers.</w:t>
      </w:r>
    </w:p>
    <w:p>
      <w:pPr>
        <w:pStyle w:val="Normal"/>
        <w:numPr>
          <w:ilvl w:val="0"/>
          <w:numId w:val="289"/>
        </w:numPr>
        <w:tabs>
          <w:tab w:val="left" w:pos="709" w:leader="none"/>
        </w:tabs>
        <w:bidi w:val="0"/>
        <w:ind w:left="709" w:hanging="283"/>
        <w:jc w:val="left"/>
        <w:rPr/>
      </w:pPr>
      <w:r>
        <w:rPr>
          <w:rStyle w:val="Accentuationforte"/>
        </w:rPr>
        <w:t>Comparaison des performances annuelles</w:t>
      </w:r>
      <w:r>
        <w:rPr/>
        <w:t xml:space="preserve"> :</w:t>
      </w:r>
    </w:p>
    <w:p>
      <w:pPr>
        <w:pStyle w:val="Normal"/>
        <w:numPr>
          <w:ilvl w:val="1"/>
          <w:numId w:val="289"/>
        </w:numPr>
        <w:tabs>
          <w:tab w:val="clear" w:pos="709"/>
          <w:tab w:val="left" w:pos="1418" w:leader="none"/>
        </w:tabs>
        <w:bidi w:val="0"/>
        <w:ind w:left="1418" w:hanging="283"/>
        <w:jc w:val="left"/>
        <w:rPr/>
      </w:pPr>
      <w:r>
        <w:rPr/>
        <w:t xml:space="preserve">Le rendement annuel permet de </w:t>
      </w:r>
      <w:r>
        <w:rPr>
          <w:rStyle w:val="Accentuationforte"/>
        </w:rPr>
        <w:t>comparer la performance</w:t>
      </w:r>
      <w:r>
        <w:rPr/>
        <w:t xml:space="preserve"> de votre portefeuille avec d'autres portefeuilles, indices ou produits financiers. Par exemple, un rendement annuel moyen de 8 % pourrait être comparé à la performance de l'indice S&amp;P 500 ou d’un fonds d’investissement.</w:t>
      </w:r>
    </w:p>
    <w:p>
      <w:pPr>
        <w:pStyle w:val="Normal"/>
        <w:bidi w:val="0"/>
        <w:jc w:val="left"/>
        <w:rPr/>
      </w:pPr>
      <w:r>
        <w:rPr/>
        <w:t xml:space="preserve">Comment calculer le </w:t>
      </w:r>
      <w:r>
        <w:rPr>
          <w:rStyle w:val="Accentuationforte"/>
          <w:b/>
        </w:rPr>
        <w:t>rendement annuel moyen</w:t>
      </w:r>
      <w:r>
        <w:rPr/>
        <w:t xml:space="preserve"> ?</w:t>
      </w:r>
    </w:p>
    <w:p>
      <w:pPr>
        <w:pStyle w:val="Normal"/>
        <w:bidi w:val="0"/>
        <w:spacing w:lineRule="auto" w:line="276" w:before="0" w:after="140"/>
        <w:jc w:val="left"/>
        <w:rPr/>
      </w:pPr>
      <w:r>
        <w:rPr/>
        <w:t xml:space="preserve">Pour calculer le rendement annuel à partir des rendements journaliers, vous devez d’abord ajuster le rendement quotidien à l’échelle annuelle. Il y a généralement </w:t>
      </w:r>
      <w:r>
        <w:rPr>
          <w:rStyle w:val="Accentuationforte"/>
        </w:rPr>
        <w:t>252 jours de bourse ouverts</w:t>
      </w:r>
      <w:r>
        <w:rPr/>
        <w:t xml:space="preserve"> par an.</w:t>
      </w:r>
    </w:p>
    <w:p>
      <w:pPr>
        <w:pStyle w:val="Normal"/>
        <w:bidi w:val="0"/>
        <w:spacing w:lineRule="auto" w:line="276" w:before="0" w:after="140"/>
        <w:jc w:val="left"/>
        <w:rPr/>
      </w:pPr>
      <w:r>
        <w:rPr/>
        <w:t xml:space="preserve">La formule pour passer du rendement journalier moyen au </w:t>
      </w:r>
      <w:r>
        <w:rPr>
          <w:rStyle w:val="Accentuationforte"/>
        </w:rPr>
        <w:t>rendement annuel moyen</w:t>
      </w:r>
      <w:r>
        <w:rPr/>
        <w:t xml:space="preserve"> est la suivante :</w:t>
      </w:r>
    </w:p>
    <w:p>
      <w:pPr>
        <w:pStyle w:val="Normal"/>
        <w:bidi w:val="0"/>
        <w:spacing w:lineRule="auto" w:line="276" w:before="0" w:after="140"/>
        <w:jc w:val="left"/>
        <w:rPr/>
      </w:pPr>
      <w:r>
        <w:rPr/>
        <w:t> </w:t>
      </w:r>
      <w:r>
        <w:rPr/>
        <w:t>annuel moyen journalier moyenRendement annuel moyen=(1+Rendement journalier moyen)252−1</w:t>
      </w:r>
    </w:p>
    <w:p>
      <w:pPr>
        <w:pStyle w:val="Normal"/>
        <w:bidi w:val="0"/>
        <w:spacing w:lineRule="auto" w:line="276" w:before="0" w:after="140"/>
        <w:jc w:val="left"/>
        <w:rPr/>
      </w:pPr>
      <w:r>
        <w:rPr/>
        <w:t xml:space="preserve">Cela prend en compte le </w:t>
      </w:r>
      <w:r>
        <w:rPr>
          <w:rStyle w:val="Accentuationforte"/>
        </w:rPr>
        <w:t>rendement composé</w:t>
      </w:r>
      <w:r>
        <w:rPr/>
        <w:t xml:space="preserve"> sur une année.</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 Calcul du rendement annuel moyen en pourcentage</w:t>
      </w:r>
    </w:p>
    <w:p>
      <w:pPr>
        <w:pStyle w:val="Normal"/>
        <w:bidi w:val="0"/>
        <w:rPr/>
      </w:pPr>
      <w:r>
        <w:rPr>
          <w:rStyle w:val="Textesource"/>
        </w:rPr>
        <w:t>annual_mean_return = ((1 + returns_copy['Eq_Portfolio'].mean()) ** 252 - 1) * 100</w:t>
      </w:r>
    </w:p>
    <w:p>
      <w:pPr>
        <w:pStyle w:val="Normal"/>
        <w:bidi w:val="0"/>
        <w:rPr/>
      </w:pPr>
      <w:r>
        <w:rPr/>
      </w:r>
    </w:p>
    <w:p>
      <w:pPr>
        <w:pStyle w:val="Normal"/>
        <w:bidi w:val="0"/>
        <w:spacing w:before="0" w:after="283"/>
        <w:rPr/>
      </w:pPr>
      <w:r>
        <w:rPr>
          <w:rStyle w:val="Textesource"/>
        </w:rPr>
        <w:t>print(f"Rendement annuel moyen du portefeuille à pondération égale : {annual_mean_return:.2f} %")</w:t>
      </w:r>
    </w:p>
    <w:p>
      <w:pPr>
        <w:pStyle w:val="Normal"/>
        <w:numPr>
          <w:ilvl w:val="0"/>
          <w:numId w:val="290"/>
        </w:numPr>
        <w:tabs>
          <w:tab w:val="left" w:pos="709" w:leader="none"/>
        </w:tabs>
        <w:bidi w:val="0"/>
        <w:spacing w:before="0" w:after="0"/>
        <w:ind w:left="709" w:hanging="283"/>
        <w:jc w:val="left"/>
        <w:rPr/>
      </w:pPr>
      <w:r>
        <w:rPr>
          <w:rStyle w:val="Accentuationforte"/>
        </w:rPr>
        <w:t>Explication</w:t>
      </w:r>
      <w:r>
        <w:rPr/>
        <w:t xml:space="preserve"> :</w:t>
      </w:r>
    </w:p>
    <w:p>
      <w:pPr>
        <w:pStyle w:val="Normal"/>
        <w:numPr>
          <w:ilvl w:val="1"/>
          <w:numId w:val="290"/>
        </w:numPr>
        <w:tabs>
          <w:tab w:val="clear" w:pos="709"/>
          <w:tab w:val="left" w:pos="1418" w:leader="none"/>
        </w:tabs>
        <w:bidi w:val="0"/>
        <w:spacing w:before="0" w:after="0"/>
        <w:ind w:left="1418" w:hanging="283"/>
        <w:jc w:val="left"/>
        <w:rPr/>
      </w:pPr>
      <w:r>
        <w:rPr>
          <w:rStyle w:val="Textesource"/>
        </w:rPr>
        <w:t>returns_copy['Eq_Portfolio'].mean()</w:t>
      </w:r>
      <w:r>
        <w:rPr/>
        <w:t xml:space="preserve"> calcule le </w:t>
      </w:r>
      <w:r>
        <w:rPr>
          <w:rStyle w:val="Accentuationforte"/>
        </w:rPr>
        <w:t>rendement journalier moyen</w:t>
      </w:r>
      <w:r>
        <w:rPr/>
        <w:t>.</w:t>
      </w:r>
    </w:p>
    <w:p>
      <w:pPr>
        <w:pStyle w:val="Normal"/>
        <w:numPr>
          <w:ilvl w:val="1"/>
          <w:numId w:val="290"/>
        </w:numPr>
        <w:tabs>
          <w:tab w:val="clear" w:pos="709"/>
          <w:tab w:val="left" w:pos="1418" w:leader="none"/>
        </w:tabs>
        <w:bidi w:val="0"/>
        <w:spacing w:before="0" w:after="0"/>
        <w:ind w:left="1418" w:hanging="283"/>
        <w:jc w:val="left"/>
        <w:rPr/>
      </w:pPr>
      <w:r>
        <w:rPr>
          <w:rStyle w:val="Accentuationforte"/>
        </w:rPr>
        <w:t>252</w:t>
      </w:r>
      <w:r>
        <w:rPr/>
        <w:t xml:space="preserve"> est le nombre de jours de bourse ouverts par an (environ).</w:t>
      </w:r>
    </w:p>
    <w:p>
      <w:pPr>
        <w:pStyle w:val="Normal"/>
        <w:numPr>
          <w:ilvl w:val="1"/>
          <w:numId w:val="290"/>
        </w:numPr>
        <w:tabs>
          <w:tab w:val="clear" w:pos="709"/>
          <w:tab w:val="left" w:pos="1418" w:leader="none"/>
        </w:tabs>
        <w:bidi w:val="0"/>
        <w:ind w:left="1418" w:hanging="283"/>
        <w:jc w:val="left"/>
        <w:rPr/>
      </w:pPr>
      <w:r>
        <w:rPr>
          <w:rStyle w:val="Accentuationforte"/>
        </w:rPr>
        <w:t>Composé</w:t>
      </w:r>
      <w:r>
        <w:rPr/>
        <w:t xml:space="preserve"> : Le rendement journalier est composé sur 252 jours, puis converti en pourcentage en multipliant par </w:t>
      </w:r>
      <w:r>
        <w:rPr>
          <w:rStyle w:val="Accentuationforte"/>
        </w:rPr>
        <w:t>100</w:t>
      </w:r>
      <w:r>
        <w:rPr/>
        <w:t>.</w:t>
      </w:r>
    </w:p>
    <w:p>
      <w:pPr>
        <w:pStyle w:val="Normal"/>
        <w:bidi w:val="0"/>
        <w:jc w:val="left"/>
        <w:rPr/>
      </w:pPr>
      <w:r>
        <w:rPr/>
        <w:t>Exemple de résultat :</w:t>
      </w:r>
    </w:p>
    <w:p>
      <w:pPr>
        <w:pStyle w:val="Normal"/>
        <w:bidi w:val="0"/>
        <w:spacing w:lineRule="auto" w:line="276" w:before="0" w:after="140"/>
        <w:jc w:val="left"/>
        <w:rPr/>
      </w:pPr>
      <w:r>
        <w:rPr/>
        <w:t xml:space="preserve">Si vous avez un </w:t>
      </w:r>
      <w:r>
        <w:rPr>
          <w:rStyle w:val="Accentuationforte"/>
        </w:rPr>
        <w:t>rendement journalier moyen</w:t>
      </w:r>
      <w:r>
        <w:rPr/>
        <w:t xml:space="preserve"> de </w:t>
      </w:r>
      <w:r>
        <w:rPr>
          <w:rStyle w:val="Accentuationforte"/>
        </w:rPr>
        <w:t>0.05 %</w:t>
      </w:r>
      <w:r>
        <w:rPr/>
        <w:t xml:space="preserve">, votre </w:t>
      </w:r>
      <w:r>
        <w:rPr>
          <w:rStyle w:val="Accentuationforte"/>
        </w:rPr>
        <w:t>rendement annuel moyen</w:t>
      </w:r>
      <w:r>
        <w:rPr/>
        <w:t xml:space="preserve"> serait calculé comme suit :</w:t>
      </w:r>
    </w:p>
    <w:p>
      <w:pPr>
        <w:pStyle w:val="Normal"/>
        <w:numPr>
          <w:ilvl w:val="0"/>
          <w:numId w:val="291"/>
        </w:numPr>
        <w:tabs>
          <w:tab w:val="left" w:pos="709" w:leader="none"/>
        </w:tabs>
        <w:bidi w:val="0"/>
        <w:spacing w:before="0" w:after="0"/>
        <w:ind w:left="709" w:hanging="283"/>
        <w:jc w:val="left"/>
        <w:rPr/>
      </w:pPr>
      <w:r>
        <w:rPr>
          <w:rStyle w:val="Accentuationforte"/>
        </w:rPr>
        <w:t>Rendement journalier moyen</w:t>
      </w:r>
      <w:r>
        <w:rPr/>
        <w:t xml:space="preserve"> : 0.05 %</w:t>
      </w:r>
    </w:p>
    <w:p>
      <w:pPr>
        <w:pStyle w:val="Normal"/>
        <w:numPr>
          <w:ilvl w:val="0"/>
          <w:numId w:val="291"/>
        </w:numPr>
        <w:tabs>
          <w:tab w:val="left" w:pos="709" w:leader="none"/>
        </w:tabs>
        <w:bidi w:val="0"/>
        <w:ind w:left="709" w:hanging="283"/>
        <w:jc w:val="left"/>
        <w:rPr/>
      </w:pPr>
      <w:r>
        <w:rPr/>
        <w:t>Formule pour le rendement annuel moyen :</w:t>
      </w:r>
    </w:p>
    <w:p>
      <w:pPr>
        <w:pStyle w:val="Normal"/>
        <w:bidi w:val="0"/>
        <w:jc w:val="left"/>
        <w:rPr/>
      </w:pPr>
      <w:r>
        <w:rPr/>
        <w:t>(1+0.0005)252−1≈0.1268</w:t>
      </w:r>
    </w:p>
    <w:p>
      <w:pPr>
        <w:pStyle w:val="Normal"/>
        <w:bidi w:val="0"/>
        <w:spacing w:lineRule="auto" w:line="276" w:before="0" w:after="140"/>
        <w:jc w:val="left"/>
        <w:rPr/>
      </w:pPr>
      <w:r>
        <w:rPr/>
        <w:t xml:space="preserve">Cela signifie que votre </w:t>
      </w:r>
      <w:r>
        <w:rPr>
          <w:rStyle w:val="Accentuationforte"/>
        </w:rPr>
        <w:t>rendement annuel moyen</w:t>
      </w:r>
      <w:r>
        <w:rPr/>
        <w:t xml:space="preserve"> est de </w:t>
      </w:r>
      <w:r>
        <w:rPr>
          <w:rStyle w:val="Accentuationforte"/>
        </w:rPr>
        <w:t>12.68 %</w:t>
      </w:r>
      <w:r>
        <w:rPr/>
        <w:t>.</w:t>
      </w:r>
    </w:p>
    <w:p>
      <w:pPr>
        <w:pStyle w:val="Normal"/>
        <w:bidi w:val="0"/>
        <w:jc w:val="left"/>
        <w:rPr/>
      </w:pPr>
      <w:r>
        <w:rPr/>
        <w:t>Conclusion :</w:t>
      </w:r>
    </w:p>
    <w:p>
      <w:pPr>
        <w:pStyle w:val="Normal"/>
        <w:numPr>
          <w:ilvl w:val="0"/>
          <w:numId w:val="292"/>
        </w:numPr>
        <w:tabs>
          <w:tab w:val="left" w:pos="709" w:leader="none"/>
        </w:tabs>
        <w:bidi w:val="0"/>
        <w:ind w:left="709" w:hanging="283"/>
        <w:jc w:val="left"/>
        <w:rPr/>
      </w:pPr>
      <w:r>
        <w:rPr>
          <w:rStyle w:val="Accentuationforte"/>
        </w:rPr>
        <w:t>Rendement journalier moyen</w:t>
      </w:r>
      <w:r>
        <w:rPr/>
        <w:t xml:space="preserve"> : Il est utile pour suivre la </w:t>
      </w:r>
      <w:r>
        <w:rPr>
          <w:rStyle w:val="Accentuationforte"/>
        </w:rPr>
        <w:t>performance quotidienne</w:t>
      </w:r>
      <w:r>
        <w:rPr/>
        <w:t xml:space="preserve"> du portefeuille à pondération égale, surveiller les </w:t>
      </w:r>
      <w:r>
        <w:rPr>
          <w:rStyle w:val="Accentuationforte"/>
        </w:rPr>
        <w:t>tendances</w:t>
      </w:r>
      <w:r>
        <w:rPr/>
        <w:t xml:space="preserve"> et identifier la </w:t>
      </w:r>
      <w:r>
        <w:rPr>
          <w:rStyle w:val="Accentuationforte"/>
        </w:rPr>
        <w:t>volatilité</w:t>
      </w:r>
      <w:r>
        <w:rPr/>
        <w:t>.</w:t>
      </w:r>
    </w:p>
    <w:p>
      <w:pPr>
        <w:pStyle w:val="Normal"/>
        <w:numPr>
          <w:ilvl w:val="0"/>
          <w:numId w:val="292"/>
        </w:numPr>
        <w:tabs>
          <w:tab w:val="left" w:pos="709" w:leader="none"/>
        </w:tabs>
        <w:bidi w:val="0"/>
        <w:ind w:left="709" w:hanging="283"/>
        <w:jc w:val="left"/>
        <w:rPr/>
      </w:pPr>
      <w:r>
        <w:rPr>
          <w:rStyle w:val="Accentuationforte"/>
        </w:rPr>
        <w:t>Rendement annuel moyen</w:t>
      </w:r>
      <w:r>
        <w:rPr/>
        <w:t xml:space="preserve"> : Ce rendement est crucial pour évaluer la </w:t>
      </w:r>
      <w:r>
        <w:rPr>
          <w:rStyle w:val="Accentuationforte"/>
        </w:rPr>
        <w:t>performance à long terme</w:t>
      </w:r>
      <w:r>
        <w:rPr/>
        <w:t xml:space="preserve"> du portefeuille. Il vous aide à planifier vos investissements et à comparer votre portefeuille à d'autres instruments financiers sur une base annuelle.</w:t>
      </w:r>
    </w:p>
    <w:p>
      <w:pPr>
        <w:pStyle w:val="Normal"/>
        <w:bidi w:val="0"/>
        <w:jc w:val="left"/>
        <w:rPr/>
      </w:pPr>
      <w:r>
        <w:rPr/>
        <w:t xml:space="preserve">Les deux mesures sont complémentaires et permettent de comprendre à la fois la </w:t>
      </w:r>
      <w:r>
        <w:rPr>
          <w:rStyle w:val="Accentuationforte"/>
        </w:rPr>
        <w:t>performance à court terme</w:t>
      </w:r>
      <w:r>
        <w:rPr/>
        <w:t xml:space="preserve"> et la </w:t>
      </w:r>
      <w:r>
        <w:rPr>
          <w:rStyle w:val="Accentuationforte"/>
        </w:rPr>
        <w:t>performance à long terme</w:t>
      </w:r>
      <w:r>
        <w:rPr/>
        <w:t xml:space="preserve"> du portefeuille.</w:t>
      </w:r>
    </w:p>
    <w:p>
      <w:pPr>
        <w:pStyle w:val="Normal"/>
        <w:bidi w:val="0"/>
        <w:jc w:val="left"/>
        <w:rPr/>
      </w:pPr>
      <w:r>
        <w:rPr/>
        <w:t>4o</w:t>
      </w:r>
    </w:p>
    <w:p>
      <w:pPr>
        <w:pStyle w:val="Normal"/>
        <w:bidi w:val="0"/>
        <w:jc w:val="left"/>
        <w:rPr/>
      </w:pPr>
      <w:r>
        <w:rPr/>
        <w:t>You said:</w:t>
      </w:r>
    </w:p>
    <w:p>
      <w:pPr>
        <w:pStyle w:val="Normal"/>
        <w:bidi w:val="0"/>
        <w:jc w:val="left"/>
        <w:rPr/>
      </w:pPr>
      <w:r>
        <w:rPr/>
        <w:t>La variable eq_Portfolio nous donne déjà le rendement de notre portefeuille pour chaque observation, c'est-à-dire pour chaque jour. Pourquoi la moyenne de cette variable pour toutes les observations nous permet d'avoir le suivi de la performance quotidienne ou l'évaluation de la volatilité quotidienne ?</w:t>
      </w:r>
    </w:p>
    <w:p>
      <w:pPr>
        <w:pStyle w:val="Normal"/>
        <w:bidi w:val="0"/>
        <w:jc w:val="left"/>
        <w:rPr/>
      </w:pPr>
      <w:r>
        <w:rPr/>
        <w:t>ChatGPT said:</w:t>
      </w:r>
    </w:p>
    <w:p>
      <w:pPr>
        <w:pStyle w:val="Normal"/>
        <w:bidi w:val="0"/>
        <w:spacing w:lineRule="auto" w:line="276" w:before="0" w:after="140"/>
        <w:jc w:val="left"/>
        <w:rPr/>
      </w:pPr>
      <w:r>
        <w:rPr/>
        <w:t xml:space="preserve">La raison pour laquelle </w:t>
      </w:r>
      <w:r>
        <w:rPr>
          <w:rStyle w:val="Accentuationforte"/>
        </w:rPr>
        <w:t>la moyenne</w:t>
      </w:r>
      <w:r>
        <w:rPr/>
        <w:t xml:space="preserve"> de la variable </w:t>
      </w:r>
      <w:r>
        <w:rPr>
          <w:rStyle w:val="Textesource"/>
        </w:rPr>
        <w:t>Eq_Portfolio</w:t>
      </w:r>
      <w:r>
        <w:rPr/>
        <w:t xml:space="preserve"> (qui représente les rendements journaliers du portefeuille) vous permet de </w:t>
      </w:r>
      <w:r>
        <w:rPr>
          <w:rStyle w:val="Accentuationforte"/>
        </w:rPr>
        <w:t>suivre la performance quotidienne</w:t>
      </w:r>
      <w:r>
        <w:rPr/>
        <w:t xml:space="preserve"> ou d'</w:t>
      </w:r>
      <w:r>
        <w:rPr>
          <w:rStyle w:val="Accentuationforte"/>
        </w:rPr>
        <w:t>évaluer la volatilité quotidienne</w:t>
      </w:r>
      <w:r>
        <w:rPr/>
        <w:t xml:space="preserve"> repose sur plusieurs concepts fondamentaux de la finance, à savoir la </w:t>
      </w:r>
      <w:r>
        <w:rPr>
          <w:rStyle w:val="Accentuationforte"/>
        </w:rPr>
        <w:t>moyenne arithmétique des rendements</w:t>
      </w:r>
      <w:r>
        <w:rPr/>
        <w:t xml:space="preserve"> et la </w:t>
      </w:r>
      <w:r>
        <w:rPr>
          <w:rStyle w:val="Accentuationforte"/>
        </w:rPr>
        <w:t>mesure de la volatilité</w:t>
      </w:r>
      <w:r>
        <w:rPr/>
        <w:t xml:space="preserve"> à partir de la dispersion des rendements journaliers.</w:t>
      </w:r>
    </w:p>
    <w:p>
      <w:pPr>
        <w:pStyle w:val="Normal"/>
        <w:bidi w:val="0"/>
        <w:jc w:val="left"/>
        <w:rPr/>
      </w:pPr>
      <w:r>
        <w:rPr/>
        <w:t xml:space="preserve">1. </w:t>
      </w:r>
      <w:r>
        <w:rPr>
          <w:rStyle w:val="Accentuationforte"/>
          <w:b/>
        </w:rPr>
        <w:t>Suivi de la performance quotidienne avec la moyenne des rendements journaliers</w:t>
      </w:r>
    </w:p>
    <w:p>
      <w:pPr>
        <w:pStyle w:val="Normal"/>
        <w:bidi w:val="0"/>
        <w:spacing w:lineRule="auto" w:line="276" w:before="0" w:after="140"/>
        <w:jc w:val="left"/>
        <w:rPr/>
      </w:pPr>
      <w:r>
        <w:rPr/>
        <w:t xml:space="preserve">La </w:t>
      </w:r>
      <w:r>
        <w:rPr>
          <w:rStyle w:val="Accentuationforte"/>
        </w:rPr>
        <w:t>moyenne des rendements journaliers</w:t>
      </w:r>
      <w:r>
        <w:rPr/>
        <w:t xml:space="preserve"> vous donne une idée de </w:t>
      </w:r>
      <w:r>
        <w:rPr>
          <w:rStyle w:val="Accentuationforte"/>
        </w:rPr>
        <w:t>la performance quotidienne moyenne</w:t>
      </w:r>
      <w:r>
        <w:rPr/>
        <w:t xml:space="preserve"> de votre portefeuille sur une période donnée. Voici pourquoi :</w:t>
      </w:r>
    </w:p>
    <w:p>
      <w:pPr>
        <w:pStyle w:val="Normal"/>
        <w:numPr>
          <w:ilvl w:val="0"/>
          <w:numId w:val="293"/>
        </w:numPr>
        <w:tabs>
          <w:tab w:val="left" w:pos="709" w:leader="none"/>
        </w:tabs>
        <w:bidi w:val="0"/>
        <w:ind w:left="709" w:hanging="283"/>
        <w:jc w:val="left"/>
        <w:rPr/>
      </w:pPr>
      <w:r>
        <w:rPr>
          <w:rStyle w:val="Accentuationforte"/>
        </w:rPr>
        <w:t>La moyenne des rendements journaliers</w:t>
      </w:r>
      <w:r>
        <w:rPr/>
        <w:t xml:space="preserve"> calcule le rendement moyen attendu pour </w:t>
      </w:r>
      <w:r>
        <w:rPr>
          <w:rStyle w:val="Accentuationforte"/>
        </w:rPr>
        <w:t>chaque jour</w:t>
      </w:r>
      <w:r>
        <w:rPr/>
        <w:t xml:space="preserve">. Si cette moyenne est </w:t>
      </w:r>
      <w:r>
        <w:rPr>
          <w:rStyle w:val="Accentuationforte"/>
        </w:rPr>
        <w:t>positive</w:t>
      </w:r>
      <w:r>
        <w:rPr/>
        <w:t xml:space="preserve">, cela indique que, en moyenne, le portefeuille tend à </w:t>
      </w:r>
      <w:r>
        <w:rPr>
          <w:rStyle w:val="Accentuationforte"/>
        </w:rPr>
        <w:t>augmenter</w:t>
      </w:r>
      <w:r>
        <w:rPr/>
        <w:t xml:space="preserve"> chaque jour. Si la moyenne est </w:t>
      </w:r>
      <w:r>
        <w:rPr>
          <w:rStyle w:val="Accentuationforte"/>
        </w:rPr>
        <w:t>négative</w:t>
      </w:r>
      <w:r>
        <w:rPr/>
        <w:t xml:space="preserve">, cela signifie que le portefeuille </w:t>
      </w:r>
      <w:r>
        <w:rPr>
          <w:rStyle w:val="Accentuationforte"/>
        </w:rPr>
        <w:t>diminue</w:t>
      </w:r>
      <w:r>
        <w:rPr/>
        <w:t xml:space="preserve"> chaque jour, en moyenne.</w:t>
      </w:r>
    </w:p>
    <w:p>
      <w:pPr>
        <w:pStyle w:val="Normal"/>
        <w:numPr>
          <w:ilvl w:val="0"/>
          <w:numId w:val="293"/>
        </w:numPr>
        <w:tabs>
          <w:tab w:val="left" w:pos="709" w:leader="none"/>
        </w:tabs>
        <w:bidi w:val="0"/>
        <w:ind w:left="709" w:hanging="283"/>
        <w:jc w:val="left"/>
        <w:rPr/>
      </w:pPr>
      <w:r>
        <w:rPr/>
        <w:t xml:space="preserve">Bien que les rendements journaliers fluctuent d'un jour à l'autre, la </w:t>
      </w:r>
      <w:r>
        <w:rPr>
          <w:rStyle w:val="Accentuationforte"/>
        </w:rPr>
        <w:t>moyenne</w:t>
      </w:r>
      <w:r>
        <w:rPr/>
        <w:t xml:space="preserve"> vous donne une idée de la </w:t>
      </w:r>
      <w:r>
        <w:rPr>
          <w:rStyle w:val="Accentuationforte"/>
        </w:rPr>
        <w:t>tendance générale</w:t>
      </w:r>
      <w:r>
        <w:rPr/>
        <w:t xml:space="preserve">. Si la moyenne est positive, cela signifie que </w:t>
      </w:r>
      <w:r>
        <w:rPr>
          <w:rStyle w:val="Accentuationforte"/>
        </w:rPr>
        <w:t>globalement</w:t>
      </w:r>
      <w:r>
        <w:rPr/>
        <w:t>, le portefeuille progresse, même si certains jours sont négatifs. À l'inverse, une moyenne négative signifie une perte globale moyenne.</w:t>
      </w:r>
    </w:p>
    <w:p>
      <w:pPr>
        <w:pStyle w:val="Normal"/>
        <w:bidi w:val="0"/>
        <w:jc w:val="left"/>
        <w:rPr/>
      </w:pPr>
      <w:r>
        <w:rPr/>
        <w:t>Exemple :</w:t>
      </w:r>
    </w:p>
    <w:p>
      <w:pPr>
        <w:pStyle w:val="Normal"/>
        <w:bidi w:val="0"/>
        <w:spacing w:lineRule="auto" w:line="276" w:before="0" w:after="140"/>
        <w:jc w:val="left"/>
        <w:rPr/>
      </w:pPr>
      <w:r>
        <w:rPr/>
        <w:t>Si vous avez une série de rendements journaliers :</w:t>
      </w:r>
    </w:p>
    <w:p>
      <w:pPr>
        <w:pStyle w:val="Normal"/>
        <w:numPr>
          <w:ilvl w:val="0"/>
          <w:numId w:val="294"/>
        </w:numPr>
        <w:tabs>
          <w:tab w:val="left" w:pos="709" w:leader="none"/>
        </w:tabs>
        <w:bidi w:val="0"/>
        <w:spacing w:before="0" w:after="0"/>
        <w:ind w:left="709" w:hanging="283"/>
        <w:jc w:val="left"/>
        <w:rPr/>
      </w:pPr>
      <w:r>
        <w:rPr/>
        <w:t>Jour 1 : 0.01 (1 %)</w:t>
      </w:r>
    </w:p>
    <w:p>
      <w:pPr>
        <w:pStyle w:val="Normal"/>
        <w:numPr>
          <w:ilvl w:val="0"/>
          <w:numId w:val="294"/>
        </w:numPr>
        <w:tabs>
          <w:tab w:val="left" w:pos="709" w:leader="none"/>
        </w:tabs>
        <w:bidi w:val="0"/>
        <w:spacing w:before="0" w:after="0"/>
        <w:ind w:left="709" w:hanging="283"/>
        <w:jc w:val="left"/>
        <w:rPr/>
      </w:pPr>
      <w:r>
        <w:rPr/>
        <w:t>Jour 2 : -0.02 (-2 %)</w:t>
      </w:r>
    </w:p>
    <w:p>
      <w:pPr>
        <w:pStyle w:val="Normal"/>
        <w:numPr>
          <w:ilvl w:val="0"/>
          <w:numId w:val="294"/>
        </w:numPr>
        <w:tabs>
          <w:tab w:val="left" w:pos="709" w:leader="none"/>
        </w:tabs>
        <w:bidi w:val="0"/>
        <w:ind w:left="709" w:hanging="283"/>
        <w:jc w:val="left"/>
        <w:rPr/>
      </w:pPr>
      <w:r>
        <w:rPr/>
        <w:t>Jour 3 : 0.015 (1.5 %)</w:t>
      </w:r>
    </w:p>
    <w:p>
      <w:pPr>
        <w:pStyle w:val="Normal"/>
        <w:bidi w:val="0"/>
        <w:jc w:val="left"/>
        <w:rPr/>
      </w:pPr>
      <w:r>
        <w:rPr/>
        <w:t xml:space="preserve">La </w:t>
      </w:r>
      <w:r>
        <w:rPr>
          <w:rStyle w:val="Accentuationforte"/>
        </w:rPr>
        <w:t>moyenne</w:t>
      </w:r>
      <w:r>
        <w:rPr/>
        <w:t xml:space="preserve"> de ces rendements est :</w:t>
      </w:r>
    </w:p>
    <w:p>
      <w:pPr>
        <w:pStyle w:val="Normal"/>
        <w:bidi w:val="0"/>
        <w:spacing w:lineRule="auto" w:line="276" w:before="0" w:after="140"/>
        <w:jc w:val="left"/>
        <w:rPr/>
      </w:pPr>
      <w:r>
        <w:rPr/>
        <w:t>30.01+(−0.02)+0.015​=0.00167=0.167%</w:t>
      </w:r>
    </w:p>
    <w:p>
      <w:pPr>
        <w:pStyle w:val="Normal"/>
        <w:bidi w:val="0"/>
        <w:spacing w:lineRule="auto" w:line="276" w:before="0" w:after="140"/>
        <w:jc w:val="left"/>
        <w:rPr/>
      </w:pPr>
      <w:r>
        <w:rPr/>
        <w:t xml:space="preserve">Cela signifie que, </w:t>
      </w:r>
      <w:r>
        <w:rPr>
          <w:rStyle w:val="Accentuationforte"/>
        </w:rPr>
        <w:t>en moyenne</w:t>
      </w:r>
      <w:r>
        <w:rPr/>
        <w:t xml:space="preserve">, votre portefeuille génère un rendement de </w:t>
      </w:r>
      <w:r>
        <w:rPr>
          <w:rStyle w:val="Accentuationforte"/>
        </w:rPr>
        <w:t>0.167 % par jour</w:t>
      </w:r>
      <w:r>
        <w:rPr/>
        <w:t>.</w:t>
      </w:r>
    </w:p>
    <w:p>
      <w:pPr>
        <w:pStyle w:val="Normal"/>
        <w:bidi w:val="0"/>
        <w:spacing w:lineRule="auto" w:line="276" w:before="0" w:after="140"/>
        <w:jc w:val="left"/>
        <w:rPr/>
      </w:pPr>
      <w:r>
        <w:rPr/>
        <w:t xml:space="preserve">Ainsi, la </w:t>
      </w:r>
      <w:r>
        <w:rPr>
          <w:rStyle w:val="Accentuationforte"/>
        </w:rPr>
        <w:t>moyenne</w:t>
      </w:r>
      <w:r>
        <w:rPr/>
        <w:t xml:space="preserve"> vous permet de savoir si, dans l'ensemble, votre portefeuille est en croissance (moyenne positive) ou en déclin (moyenne négative).</w:t>
      </w:r>
    </w:p>
    <w:p>
      <w:pPr>
        <w:pStyle w:val="Normal"/>
        <w:bidi w:val="0"/>
        <w:jc w:val="left"/>
        <w:rPr/>
      </w:pPr>
      <w:r>
        <w:rPr/>
        <w:t xml:space="preserve">2. </w:t>
      </w:r>
      <w:r>
        <w:rPr>
          <w:rStyle w:val="Accentuationforte"/>
          <w:b/>
        </w:rPr>
        <w:t>Évaluation de la volatilité quotidienne à partir des rendements journaliers</w:t>
      </w:r>
    </w:p>
    <w:p>
      <w:pPr>
        <w:pStyle w:val="Normal"/>
        <w:bidi w:val="0"/>
        <w:spacing w:lineRule="auto" w:line="276" w:before="0" w:after="140"/>
        <w:jc w:val="left"/>
        <w:rPr/>
      </w:pPr>
      <w:r>
        <w:rPr/>
        <w:t xml:space="preserve">La </w:t>
      </w:r>
      <w:r>
        <w:rPr>
          <w:rStyle w:val="Accentuationforte"/>
        </w:rPr>
        <w:t>volatilité</w:t>
      </w:r>
      <w:r>
        <w:rPr/>
        <w:t xml:space="preserve"> est une mesure de la </w:t>
      </w:r>
      <w:r>
        <w:rPr>
          <w:rStyle w:val="Accentuationforte"/>
        </w:rPr>
        <w:t>dispersion des rendements</w:t>
      </w:r>
      <w:r>
        <w:rPr/>
        <w:t xml:space="preserve"> autour de leur moyenne. Elle vous permet de comprendre à quel point les rendements journaliers s'écartent de cette moyenne et donc, d'évaluer le </w:t>
      </w:r>
      <w:r>
        <w:rPr>
          <w:rStyle w:val="Accentuationforte"/>
        </w:rPr>
        <w:t>risque quotidien</w:t>
      </w:r>
      <w:r>
        <w:rPr/>
        <w:t xml:space="preserve"> associé au portefeuille. La volatilité est souvent mesurée par </w:t>
      </w:r>
      <w:r>
        <w:rPr>
          <w:rStyle w:val="Accentuationforte"/>
        </w:rPr>
        <w:t>l'écart-type</w:t>
      </w:r>
      <w:r>
        <w:rPr/>
        <w:t xml:space="preserve"> des rendements journaliers.</w:t>
      </w:r>
    </w:p>
    <w:p>
      <w:pPr>
        <w:pStyle w:val="Normal"/>
        <w:bidi w:val="0"/>
        <w:jc w:val="left"/>
        <w:rPr/>
      </w:pPr>
      <w:r>
        <w:rPr/>
        <w:t>Pourquoi la moyenne est-elle liée à la volatilité ?</w:t>
      </w:r>
    </w:p>
    <w:p>
      <w:pPr>
        <w:pStyle w:val="Normal"/>
        <w:numPr>
          <w:ilvl w:val="0"/>
          <w:numId w:val="295"/>
        </w:numPr>
        <w:tabs>
          <w:tab w:val="left" w:pos="709" w:leader="none"/>
        </w:tabs>
        <w:bidi w:val="0"/>
        <w:spacing w:before="0" w:after="0"/>
        <w:ind w:left="709" w:hanging="283"/>
        <w:jc w:val="left"/>
        <w:rPr/>
      </w:pPr>
      <w:r>
        <w:rPr/>
        <w:t xml:space="preserve">Si vos rendements sont très </w:t>
      </w:r>
      <w:r>
        <w:rPr>
          <w:rStyle w:val="Accentuationforte"/>
        </w:rPr>
        <w:t>proches de la moyenne</w:t>
      </w:r>
      <w:r>
        <w:rPr/>
        <w:t xml:space="preserve">, cela signifie que votre portefeuille est </w:t>
      </w:r>
      <w:r>
        <w:rPr>
          <w:rStyle w:val="Accentuationforte"/>
        </w:rPr>
        <w:t>peu volatil</w:t>
      </w:r>
      <w:r>
        <w:rPr/>
        <w:t>, car il n’y a pas de grandes fluctuations.</w:t>
      </w:r>
    </w:p>
    <w:p>
      <w:pPr>
        <w:pStyle w:val="Normal"/>
        <w:numPr>
          <w:ilvl w:val="0"/>
          <w:numId w:val="295"/>
        </w:numPr>
        <w:tabs>
          <w:tab w:val="left" w:pos="709" w:leader="none"/>
        </w:tabs>
        <w:bidi w:val="0"/>
        <w:ind w:left="709" w:hanging="283"/>
        <w:jc w:val="left"/>
        <w:rPr/>
      </w:pPr>
      <w:r>
        <w:rPr/>
        <w:t xml:space="preserve">Si vos rendements </w:t>
      </w:r>
      <w:r>
        <w:rPr>
          <w:rStyle w:val="Accentuationforte"/>
        </w:rPr>
        <w:t>s'éloignent fortement de la moyenne</w:t>
      </w:r>
      <w:r>
        <w:rPr/>
        <w:t xml:space="preserve"> (avec des journées très positives ou très négatives), cela signifie que votre portefeuille est </w:t>
      </w:r>
      <w:r>
        <w:rPr>
          <w:rStyle w:val="Accentuationforte"/>
        </w:rPr>
        <w:t>plus volatile</w:t>
      </w:r>
      <w:r>
        <w:rPr/>
        <w:t>.</w:t>
      </w:r>
    </w:p>
    <w:p>
      <w:pPr>
        <w:pStyle w:val="Normal"/>
        <w:bidi w:val="0"/>
        <w:jc w:val="left"/>
        <w:rPr/>
      </w:pPr>
      <w:r>
        <w:rPr/>
        <w:t xml:space="preserve">Même si la </w:t>
      </w:r>
      <w:r>
        <w:rPr>
          <w:rStyle w:val="Accentuationforte"/>
        </w:rPr>
        <w:t>moyenne des rendements journaliers</w:t>
      </w:r>
      <w:r>
        <w:rPr/>
        <w:t xml:space="preserve"> vous donne une idée de la performance globale, la </w:t>
      </w:r>
      <w:r>
        <w:rPr>
          <w:rStyle w:val="Accentuationforte"/>
        </w:rPr>
        <w:t>volatilité</w:t>
      </w:r>
      <w:r>
        <w:rPr/>
        <w:t xml:space="preserve"> vous dit </w:t>
      </w:r>
      <w:r>
        <w:rPr>
          <w:rStyle w:val="Accentuationforte"/>
        </w:rPr>
        <w:t>à quel point ces rendements sont instables</w:t>
      </w:r>
      <w:r>
        <w:rPr/>
        <w:t xml:space="preserve"> autour de cette moyenne.</w:t>
      </w:r>
    </w:p>
    <w:p>
      <w:pPr>
        <w:pStyle w:val="Normal"/>
        <w:bidi w:val="0"/>
        <w:jc w:val="left"/>
        <w:rPr/>
      </w:pPr>
      <w:r>
        <w:rPr/>
        <w:t>Exemple :</w:t>
      </w:r>
    </w:p>
    <w:p>
      <w:pPr>
        <w:pStyle w:val="Normal"/>
        <w:bidi w:val="0"/>
        <w:spacing w:lineRule="auto" w:line="276" w:before="0" w:after="140"/>
        <w:jc w:val="left"/>
        <w:rPr/>
      </w:pPr>
      <w:r>
        <w:rPr/>
        <w:t>Si vos rendements journaliers sont :</w:t>
      </w:r>
    </w:p>
    <w:p>
      <w:pPr>
        <w:pStyle w:val="Normal"/>
        <w:numPr>
          <w:ilvl w:val="0"/>
          <w:numId w:val="296"/>
        </w:numPr>
        <w:tabs>
          <w:tab w:val="left" w:pos="709" w:leader="none"/>
        </w:tabs>
        <w:bidi w:val="0"/>
        <w:spacing w:before="0" w:after="0"/>
        <w:ind w:left="709" w:hanging="283"/>
        <w:jc w:val="left"/>
        <w:rPr/>
      </w:pPr>
      <w:r>
        <w:rPr/>
        <w:t>Jour 1 : 0.01 (1 %)</w:t>
      </w:r>
    </w:p>
    <w:p>
      <w:pPr>
        <w:pStyle w:val="Normal"/>
        <w:numPr>
          <w:ilvl w:val="0"/>
          <w:numId w:val="296"/>
        </w:numPr>
        <w:tabs>
          <w:tab w:val="left" w:pos="709" w:leader="none"/>
        </w:tabs>
        <w:bidi w:val="0"/>
        <w:spacing w:before="0" w:after="0"/>
        <w:ind w:left="709" w:hanging="283"/>
        <w:jc w:val="left"/>
        <w:rPr/>
      </w:pPr>
      <w:r>
        <w:rPr/>
        <w:t>Jour 2 : -0.05 (-5 %)</w:t>
      </w:r>
    </w:p>
    <w:p>
      <w:pPr>
        <w:pStyle w:val="Normal"/>
        <w:numPr>
          <w:ilvl w:val="0"/>
          <w:numId w:val="296"/>
        </w:numPr>
        <w:tabs>
          <w:tab w:val="left" w:pos="709" w:leader="none"/>
        </w:tabs>
        <w:bidi w:val="0"/>
        <w:ind w:left="709" w:hanging="283"/>
        <w:jc w:val="left"/>
        <w:rPr/>
      </w:pPr>
      <w:r>
        <w:rPr/>
        <w:t>Jour 3 : 0.07 (7 %)</w:t>
      </w:r>
    </w:p>
    <w:p>
      <w:pPr>
        <w:pStyle w:val="Normal"/>
        <w:bidi w:val="0"/>
        <w:jc w:val="left"/>
        <w:rPr/>
      </w:pPr>
      <w:r>
        <w:rPr/>
        <w:t xml:space="preserve">Même si la </w:t>
      </w:r>
      <w:r>
        <w:rPr>
          <w:rStyle w:val="Accentuationforte"/>
        </w:rPr>
        <w:t>moyenne</w:t>
      </w:r>
      <w:r>
        <w:rPr/>
        <w:t xml:space="preserve"> des rendements pourrait être positive, la </w:t>
      </w:r>
      <w:r>
        <w:rPr>
          <w:rStyle w:val="Accentuationforte"/>
        </w:rPr>
        <w:t>dispersion</w:t>
      </w:r>
      <w:r>
        <w:rPr/>
        <w:t xml:space="preserve"> des rendements (allant de -5 % à +7 %) indique une </w:t>
      </w:r>
      <w:r>
        <w:rPr>
          <w:rStyle w:val="Accentuationforte"/>
        </w:rPr>
        <w:t>volatilité élevée</w:t>
      </w:r>
      <w:r>
        <w:rPr/>
        <w:t>, car les rendements sont très dispersés autour de la moyenne.</w:t>
      </w:r>
    </w:p>
    <w:p>
      <w:pPr>
        <w:pStyle w:val="Normal"/>
        <w:bidi w:val="0"/>
        <w:jc w:val="left"/>
        <w:rPr/>
      </w:pPr>
      <w:r>
        <w:rPr/>
        <w:t xml:space="preserve">Comment la </w:t>
      </w:r>
      <w:r>
        <w:rPr>
          <w:rStyle w:val="Accentuationforte"/>
          <w:b/>
        </w:rPr>
        <w:t>moyenne</w:t>
      </w:r>
      <w:r>
        <w:rPr/>
        <w:t xml:space="preserve"> vous aide dans l'analyse ?</w:t>
      </w:r>
    </w:p>
    <w:p>
      <w:pPr>
        <w:pStyle w:val="Normal"/>
        <w:numPr>
          <w:ilvl w:val="0"/>
          <w:numId w:val="297"/>
        </w:numPr>
        <w:tabs>
          <w:tab w:val="left" w:pos="709" w:leader="none"/>
        </w:tabs>
        <w:bidi w:val="0"/>
        <w:ind w:left="709" w:hanging="283"/>
        <w:jc w:val="left"/>
        <w:rPr/>
      </w:pPr>
      <w:r>
        <w:rPr>
          <w:rStyle w:val="Accentuationforte"/>
        </w:rPr>
        <w:t>Performance</w:t>
      </w:r>
      <w:r>
        <w:rPr/>
        <w:t xml:space="preserve"> : La </w:t>
      </w:r>
      <w:r>
        <w:rPr>
          <w:rStyle w:val="Accentuationforte"/>
        </w:rPr>
        <w:t>moyenne des rendements journaliers</w:t>
      </w:r>
      <w:r>
        <w:rPr/>
        <w:t xml:space="preserve"> vous permet de </w:t>
      </w:r>
      <w:r>
        <w:rPr>
          <w:rStyle w:val="Accentuationforte"/>
        </w:rPr>
        <w:t>suivre la tendance générale</w:t>
      </w:r>
      <w:r>
        <w:rPr/>
        <w:t>. Si la moyenne est élevée et positive, le portefeuille a de bonnes performances au quotidien.</w:t>
      </w:r>
    </w:p>
    <w:p>
      <w:pPr>
        <w:pStyle w:val="Normal"/>
        <w:numPr>
          <w:ilvl w:val="0"/>
          <w:numId w:val="297"/>
        </w:numPr>
        <w:tabs>
          <w:tab w:val="left" w:pos="709" w:leader="none"/>
        </w:tabs>
        <w:bidi w:val="0"/>
        <w:ind w:left="709" w:hanging="283"/>
        <w:jc w:val="left"/>
        <w:rPr/>
      </w:pPr>
      <w:r>
        <w:rPr>
          <w:rStyle w:val="Accentuationforte"/>
        </w:rPr>
        <w:t>Volatilité</w:t>
      </w:r>
      <w:r>
        <w:rPr/>
        <w:t xml:space="preserve"> : La </w:t>
      </w:r>
      <w:r>
        <w:rPr>
          <w:rStyle w:val="Accentuationforte"/>
        </w:rPr>
        <w:t>moyenne</w:t>
      </w:r>
      <w:r>
        <w:rPr/>
        <w:t>, combinée à des mesures comme l'</w:t>
      </w:r>
      <w:r>
        <w:rPr>
          <w:rStyle w:val="Accentuationforte"/>
        </w:rPr>
        <w:t>écart-type</w:t>
      </w:r>
      <w:r>
        <w:rPr/>
        <w:t xml:space="preserve"> ou la </w:t>
      </w:r>
      <w:r>
        <w:rPr>
          <w:rStyle w:val="Accentuationforte"/>
        </w:rPr>
        <w:t>variance</w:t>
      </w:r>
      <w:r>
        <w:rPr/>
        <w:t xml:space="preserve">, permet d'évaluer la </w:t>
      </w:r>
      <w:r>
        <w:rPr>
          <w:rStyle w:val="Accentuationforte"/>
        </w:rPr>
        <w:t>volatilité</w:t>
      </w:r>
      <w:r>
        <w:rPr/>
        <w:t xml:space="preserve">. Même avec une bonne performance, si les rendements journaliers sont très dispersés autour de la moyenne, cela signifie que le portefeuille est </w:t>
      </w:r>
      <w:r>
        <w:rPr>
          <w:rStyle w:val="Accentuationforte"/>
        </w:rPr>
        <w:t>volatile</w:t>
      </w:r>
      <w:r>
        <w:rPr/>
        <w:t xml:space="preserve"> et </w:t>
      </w:r>
      <w:r>
        <w:rPr>
          <w:rStyle w:val="Accentuationforte"/>
        </w:rPr>
        <w:t>risqué</w:t>
      </w:r>
      <w:r>
        <w:rPr/>
        <w:t>.</w:t>
      </w:r>
    </w:p>
    <w:p>
      <w:pPr>
        <w:pStyle w:val="Normal"/>
        <w:bidi w:val="0"/>
        <w:jc w:val="left"/>
        <w:rPr/>
      </w:pPr>
      <w:r>
        <w:rPr/>
        <w:t xml:space="preserve">Comment calculer la </w:t>
      </w:r>
      <w:r>
        <w:rPr>
          <w:rStyle w:val="Accentuationforte"/>
          <w:b/>
        </w:rPr>
        <w:t>volatilité</w:t>
      </w:r>
      <w:r>
        <w:rPr/>
        <w:t xml:space="preserve"> quotidienne à partir des rendements journaliers ?</w:t>
      </w:r>
    </w:p>
    <w:p>
      <w:pPr>
        <w:pStyle w:val="Normal"/>
        <w:bidi w:val="0"/>
        <w:spacing w:lineRule="auto" w:line="276" w:before="0" w:after="140"/>
        <w:jc w:val="left"/>
        <w:rPr/>
      </w:pPr>
      <w:r>
        <w:rPr/>
        <w:t>La volatilité quotidienne est généralement mesurée par l'</w:t>
      </w:r>
      <w:r>
        <w:rPr>
          <w:rStyle w:val="Accentuationforte"/>
        </w:rPr>
        <w:t>écart-type</w:t>
      </w:r>
      <w:r>
        <w:rPr/>
        <w:t xml:space="preserve"> des rendements journaliers. Voici comment la calculer à partir de </w:t>
      </w:r>
      <w:r>
        <w:rPr>
          <w:rStyle w:val="Textesource"/>
        </w:rPr>
        <w:t>Eq_Portfolio</w:t>
      </w:r>
      <w:r>
        <w:rPr/>
        <w:t>.</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 Calcul de la volatilité quotidienne (écart-type des rendements journaliers)</w:t>
      </w:r>
    </w:p>
    <w:p>
      <w:pPr>
        <w:pStyle w:val="Normal"/>
        <w:bidi w:val="0"/>
        <w:rPr/>
      </w:pPr>
      <w:r>
        <w:rPr>
          <w:rStyle w:val="Textesource"/>
        </w:rPr>
        <w:t>volatility_daily = returns_copy['Eq_Portfolio'].std() * 100</w:t>
      </w:r>
    </w:p>
    <w:p>
      <w:pPr>
        <w:pStyle w:val="Normal"/>
        <w:bidi w:val="0"/>
        <w:rPr/>
      </w:pPr>
      <w:r>
        <w:rPr/>
      </w:r>
    </w:p>
    <w:p>
      <w:pPr>
        <w:pStyle w:val="Normal"/>
        <w:bidi w:val="0"/>
        <w:spacing w:before="0" w:after="283"/>
        <w:rPr/>
      </w:pPr>
      <w:r>
        <w:rPr>
          <w:rStyle w:val="Textesource"/>
        </w:rPr>
        <w:t>print(f"Volatilité quotidienne du portefeuille : {volatility_daily:.2f} %")</w:t>
      </w:r>
    </w:p>
    <w:p>
      <w:pPr>
        <w:pStyle w:val="Normal"/>
        <w:numPr>
          <w:ilvl w:val="0"/>
          <w:numId w:val="298"/>
        </w:numPr>
        <w:tabs>
          <w:tab w:val="left" w:pos="709" w:leader="none"/>
        </w:tabs>
        <w:bidi w:val="0"/>
        <w:spacing w:before="0" w:after="0"/>
        <w:ind w:left="709" w:hanging="283"/>
        <w:jc w:val="left"/>
        <w:rPr/>
      </w:pPr>
      <w:r>
        <w:rPr>
          <w:rStyle w:val="Accentuationforte"/>
        </w:rPr>
        <w:t>Explication</w:t>
      </w:r>
      <w:r>
        <w:rPr/>
        <w:t xml:space="preserve"> :</w:t>
      </w:r>
    </w:p>
    <w:p>
      <w:pPr>
        <w:pStyle w:val="Normal"/>
        <w:numPr>
          <w:ilvl w:val="1"/>
          <w:numId w:val="298"/>
        </w:numPr>
        <w:tabs>
          <w:tab w:val="clear" w:pos="709"/>
          <w:tab w:val="left" w:pos="1418" w:leader="none"/>
        </w:tabs>
        <w:bidi w:val="0"/>
        <w:spacing w:before="0" w:after="0"/>
        <w:ind w:left="1418" w:hanging="283"/>
        <w:jc w:val="left"/>
        <w:rPr/>
      </w:pPr>
      <w:r>
        <w:rPr>
          <w:rStyle w:val="Textesource"/>
        </w:rPr>
        <w:t>returns_copy['Eq_Portfolio'].std()</w:t>
      </w:r>
      <w:r>
        <w:rPr/>
        <w:t xml:space="preserve"> calcule l'</w:t>
      </w:r>
      <w:r>
        <w:rPr>
          <w:rStyle w:val="Accentuationforte"/>
        </w:rPr>
        <w:t>écart-type</w:t>
      </w:r>
      <w:r>
        <w:rPr/>
        <w:t xml:space="preserve"> des rendements journaliers, ce qui vous donne la </w:t>
      </w:r>
      <w:r>
        <w:rPr>
          <w:rStyle w:val="Accentuationforte"/>
        </w:rPr>
        <w:t>volatilité quotidienne</w:t>
      </w:r>
      <w:r>
        <w:rPr/>
        <w:t xml:space="preserve"> en pourcentage.</w:t>
      </w:r>
    </w:p>
    <w:p>
      <w:pPr>
        <w:pStyle w:val="Normal"/>
        <w:numPr>
          <w:ilvl w:val="1"/>
          <w:numId w:val="298"/>
        </w:numPr>
        <w:tabs>
          <w:tab w:val="clear" w:pos="709"/>
          <w:tab w:val="left" w:pos="1418" w:leader="none"/>
        </w:tabs>
        <w:bidi w:val="0"/>
        <w:ind w:left="1418" w:hanging="283"/>
        <w:jc w:val="left"/>
        <w:rPr/>
      </w:pPr>
      <w:r>
        <w:rPr/>
        <w:t xml:space="preserve">Multiplier par </w:t>
      </w:r>
      <w:r>
        <w:rPr>
          <w:rStyle w:val="Accentuationforte"/>
        </w:rPr>
        <w:t>100</w:t>
      </w:r>
      <w:r>
        <w:rPr/>
        <w:t xml:space="preserve"> vous donne un pourcentage pour interpréter plus facilement la volatilité.</w:t>
      </w:r>
    </w:p>
    <w:p>
      <w:pPr>
        <w:pStyle w:val="Normal"/>
        <w:bidi w:val="0"/>
        <w:jc w:val="left"/>
        <w:rPr/>
      </w:pPr>
      <w:r>
        <w:rPr/>
        <w:t>Conclusion</w:t>
      </w:r>
    </w:p>
    <w:p>
      <w:pPr>
        <w:pStyle w:val="Normal"/>
        <w:numPr>
          <w:ilvl w:val="0"/>
          <w:numId w:val="299"/>
        </w:numPr>
        <w:tabs>
          <w:tab w:val="left" w:pos="709" w:leader="none"/>
        </w:tabs>
        <w:bidi w:val="0"/>
        <w:spacing w:before="0" w:after="0"/>
        <w:ind w:left="709" w:hanging="283"/>
        <w:jc w:val="left"/>
        <w:rPr/>
      </w:pPr>
      <w:r>
        <w:rPr>
          <w:rStyle w:val="Accentuationforte"/>
        </w:rPr>
        <w:t>La moyenne des rendements journaliers</w:t>
      </w:r>
      <w:r>
        <w:rPr/>
        <w:t xml:space="preserve"> vous permet de </w:t>
      </w:r>
      <w:r>
        <w:rPr>
          <w:rStyle w:val="Accentuationforte"/>
        </w:rPr>
        <w:t>suivre la performance globale</w:t>
      </w:r>
      <w:r>
        <w:rPr/>
        <w:t xml:space="preserve"> du portefeuille au quotidien. Cela donne un aperçu de la </w:t>
      </w:r>
      <w:r>
        <w:rPr>
          <w:rStyle w:val="Accentuationforte"/>
        </w:rPr>
        <w:t>tendance générale</w:t>
      </w:r>
      <w:r>
        <w:rPr/>
        <w:t xml:space="preserve"> du portefeuille : est-il en croissance ou en déclin ?</w:t>
      </w:r>
    </w:p>
    <w:p>
      <w:pPr>
        <w:pStyle w:val="Normal"/>
        <w:numPr>
          <w:ilvl w:val="0"/>
          <w:numId w:val="299"/>
        </w:numPr>
        <w:tabs>
          <w:tab w:val="left" w:pos="709" w:leader="none"/>
        </w:tabs>
        <w:bidi w:val="0"/>
        <w:ind w:left="709" w:hanging="283"/>
        <w:jc w:val="left"/>
        <w:rPr/>
      </w:pPr>
      <w:r>
        <w:rPr>
          <w:rStyle w:val="Accentuationforte"/>
        </w:rPr>
        <w:t>L'écart-type des rendements journaliers</w:t>
      </w:r>
      <w:r>
        <w:rPr/>
        <w:t xml:space="preserve"> permet d'évaluer la </w:t>
      </w:r>
      <w:r>
        <w:rPr>
          <w:rStyle w:val="Accentuationforte"/>
        </w:rPr>
        <w:t>volatilité</w:t>
      </w:r>
      <w:r>
        <w:rPr/>
        <w:t xml:space="preserve">, ou à quel point les rendements fluctuent autour de cette moyenne. Une volatilité élevée signifie que les rendements sont instables, ce qui représente un </w:t>
      </w:r>
      <w:r>
        <w:rPr>
          <w:rStyle w:val="Accentuationforte"/>
        </w:rPr>
        <w:t>risque plus élevé</w:t>
      </w:r>
      <w:r>
        <w:rPr/>
        <w:t xml:space="preserve"> pour l'investisseur.</w:t>
      </w:r>
    </w:p>
    <w:p>
      <w:pPr>
        <w:pStyle w:val="Normal"/>
        <w:bidi w:val="0"/>
        <w:jc w:val="left"/>
        <w:rPr/>
      </w:pPr>
      <w:r>
        <w:rPr/>
        <w:t xml:space="preserve">Ainsi, en analysant à la fois la </w:t>
      </w:r>
      <w:r>
        <w:rPr>
          <w:rStyle w:val="Accentuationforte"/>
        </w:rPr>
        <w:t>moyenne</w:t>
      </w:r>
      <w:r>
        <w:rPr/>
        <w:t xml:space="preserve"> et la </w:t>
      </w:r>
      <w:r>
        <w:rPr>
          <w:rStyle w:val="Accentuationforte"/>
        </w:rPr>
        <w:t>volatilité</w:t>
      </w:r>
      <w:r>
        <w:rPr/>
        <w:t xml:space="preserve">, vous obtenez une vue complète de la </w:t>
      </w:r>
      <w:r>
        <w:rPr>
          <w:rStyle w:val="Accentuationforte"/>
        </w:rPr>
        <w:t>performance</w:t>
      </w:r>
      <w:r>
        <w:rPr/>
        <w:t xml:space="preserve"> et du </w:t>
      </w:r>
      <w:r>
        <w:rPr>
          <w:rStyle w:val="Accentuationforte"/>
        </w:rPr>
        <w:t>risque</w:t>
      </w:r>
      <w:r>
        <w:rPr/>
        <w:t xml:space="preserve"> associés à votre portefeuille à pondération égale.</w:t>
      </w:r>
    </w:p>
    <w:p>
      <w:pPr>
        <w:pStyle w:val="Normal"/>
        <w:bidi w:val="0"/>
        <w:jc w:val="left"/>
        <w:rPr/>
      </w:pPr>
      <w:r>
        <w:rPr/>
        <w:t>4o</w:t>
      </w:r>
    </w:p>
    <w:p>
      <w:pPr>
        <w:pStyle w:val="Normal"/>
        <w:bidi w:val="0"/>
        <w:jc w:val="left"/>
        <w:rPr/>
      </w:pPr>
      <w:r>
        <w:rPr/>
        <w:t>You said:</w:t>
      </w:r>
    </w:p>
    <w:p>
      <w:pPr>
        <w:pStyle w:val="Normal"/>
        <w:bidi w:val="0"/>
        <w:jc w:val="left"/>
        <w:rPr/>
      </w:pPr>
      <w:r>
        <w:rPr/>
        <w:t>Portefeuille à pondération selon la capitalisation boursière Ce portefeuille comprendra toutes les actions individuelles. Le S&amp;P 500 ne sera pas inclus. Recherchons d'abord la capitalisation boursière des entreprises dé-tentrices des actions qui constituent le portefeuille. Vous devez savoir que ces données sont actualisées chaque jour. Donc, les résultats peuvent être différents selon le jour vous réalisez l'analyse vous-mêmes.</w:t>
      </w:r>
    </w:p>
    <w:p>
      <w:pPr>
        <w:pStyle w:val="Normal"/>
        <w:bidi w:val="0"/>
        <w:jc w:val="left"/>
        <w:rPr/>
      </w:pPr>
      <w:r>
        <w:rPr/>
        <w:t>ChatGPT said:</w:t>
      </w:r>
    </w:p>
    <w:p>
      <w:pPr>
        <w:pStyle w:val="Normal"/>
        <w:bidi w:val="0"/>
        <w:spacing w:lineRule="auto" w:line="276" w:before="0" w:after="140"/>
        <w:jc w:val="left"/>
        <w:rPr/>
      </w:pPr>
      <w:r>
        <w:rPr/>
        <w:t xml:space="preserve">Pour construire un </w:t>
      </w:r>
      <w:r>
        <w:rPr>
          <w:rStyle w:val="Accentuationforte"/>
        </w:rPr>
        <w:t>portefeuille à pondération selon la capitalisation boursière</w:t>
      </w:r>
      <w:r>
        <w:rPr/>
        <w:t xml:space="preserve">, nous devons attribuer un </w:t>
      </w:r>
      <w:r>
        <w:rPr>
          <w:rStyle w:val="Accentuationforte"/>
        </w:rPr>
        <w:t>poids</w:t>
      </w:r>
      <w:r>
        <w:rPr/>
        <w:t xml:space="preserve"> à chaque action proportionnel à la </w:t>
      </w:r>
      <w:r>
        <w:rPr>
          <w:rStyle w:val="Accentuationforte"/>
        </w:rPr>
        <w:t>taille de l'entreprise</w:t>
      </w:r>
      <w:r>
        <w:rPr/>
        <w:t xml:space="preserve">, mesurée par sa </w:t>
      </w:r>
      <w:r>
        <w:rPr>
          <w:rStyle w:val="Accentuationforte"/>
        </w:rPr>
        <w:t>capitalisation boursière</w:t>
      </w:r>
      <w:r>
        <w:rPr/>
        <w:t xml:space="preserve"> (market cap). Cela signifie que les entreprises avec une plus grande capitalisation boursière auront un poids plus important dans le portefeuille, tandis que les entreprises plus petites auront un poids plus faible.</w:t>
      </w:r>
    </w:p>
    <w:p>
      <w:pPr>
        <w:pStyle w:val="Normal"/>
        <w:bidi w:val="0"/>
        <w:jc w:val="left"/>
        <w:rPr/>
      </w:pPr>
      <w:r>
        <w:rPr/>
        <w:t>Étapes pour construire un portefeuille à pondération selon la capitalisation boursière :</w:t>
      </w:r>
    </w:p>
    <w:p>
      <w:pPr>
        <w:pStyle w:val="Normal"/>
        <w:numPr>
          <w:ilvl w:val="0"/>
          <w:numId w:val="300"/>
        </w:numPr>
        <w:tabs>
          <w:tab w:val="left" w:pos="709" w:leader="none"/>
        </w:tabs>
        <w:bidi w:val="0"/>
        <w:spacing w:before="0" w:after="0"/>
        <w:ind w:left="709" w:hanging="283"/>
        <w:jc w:val="left"/>
        <w:rPr/>
      </w:pPr>
      <w:r>
        <w:rPr>
          <w:rStyle w:val="Accentuationforte"/>
        </w:rPr>
        <w:t>Obtenir les données de capitalisation boursière</w:t>
      </w:r>
      <w:r>
        <w:rPr/>
        <w:t xml:space="preserve"> pour les entreprises que vous incluez dans votre portefeuille.</w:t>
      </w:r>
    </w:p>
    <w:p>
      <w:pPr>
        <w:pStyle w:val="Normal"/>
        <w:numPr>
          <w:ilvl w:val="0"/>
          <w:numId w:val="300"/>
        </w:numPr>
        <w:tabs>
          <w:tab w:val="left" w:pos="709" w:leader="none"/>
        </w:tabs>
        <w:bidi w:val="0"/>
        <w:spacing w:before="0" w:after="0"/>
        <w:ind w:left="709" w:hanging="283"/>
        <w:jc w:val="left"/>
        <w:rPr/>
      </w:pPr>
      <w:r>
        <w:rPr>
          <w:rStyle w:val="Accentuationforte"/>
        </w:rPr>
        <w:t>Calculer les pondérations</w:t>
      </w:r>
      <w:r>
        <w:rPr/>
        <w:t xml:space="preserve"> de chaque action en fonction de sa capitalisation boursière relative à l'ensemble du portefeuille.</w:t>
      </w:r>
    </w:p>
    <w:p>
      <w:pPr>
        <w:pStyle w:val="Normal"/>
        <w:numPr>
          <w:ilvl w:val="0"/>
          <w:numId w:val="300"/>
        </w:numPr>
        <w:tabs>
          <w:tab w:val="left" w:pos="709" w:leader="none"/>
        </w:tabs>
        <w:bidi w:val="0"/>
        <w:ind w:left="709" w:hanging="283"/>
        <w:jc w:val="left"/>
        <w:rPr/>
      </w:pPr>
      <w:r>
        <w:rPr>
          <w:rStyle w:val="Accentuationforte"/>
        </w:rPr>
        <w:t>Appliquer ces pondérations</w:t>
      </w:r>
      <w:r>
        <w:rPr/>
        <w:t xml:space="preserve"> aux rendements journaliers pour obtenir le </w:t>
      </w:r>
      <w:r>
        <w:rPr>
          <w:rStyle w:val="Accentuationforte"/>
        </w:rPr>
        <w:t>rendement du portefeuille</w:t>
      </w:r>
      <w:r>
        <w:rPr/>
        <w:t>.</w:t>
      </w:r>
    </w:p>
    <w:p>
      <w:pPr>
        <w:pStyle w:val="Normal"/>
        <w:bidi w:val="0"/>
        <w:jc w:val="left"/>
        <w:rPr/>
      </w:pPr>
      <w:r>
        <w:rPr/>
        <w:t xml:space="preserve">1. </w:t>
      </w:r>
      <w:r>
        <w:rPr>
          <w:rStyle w:val="Accentuationforte"/>
          <w:b/>
        </w:rPr>
        <w:t>Obtenir la capitalisation boursière des entreprises</w:t>
      </w:r>
    </w:p>
    <w:p>
      <w:pPr>
        <w:pStyle w:val="Normal"/>
        <w:bidi w:val="0"/>
        <w:spacing w:lineRule="auto" w:line="276" w:before="0" w:after="140"/>
        <w:jc w:val="left"/>
        <w:rPr/>
      </w:pPr>
      <w:r>
        <w:rPr/>
        <w:t xml:space="preserve">La </w:t>
      </w:r>
      <w:r>
        <w:rPr>
          <w:rStyle w:val="Accentuationforte"/>
        </w:rPr>
        <w:t>capitalisation boursière</w:t>
      </w:r>
      <w:r>
        <w:rPr/>
        <w:t xml:space="preserve"> d'une entreprise se calcule comme suit :</w:t>
      </w:r>
    </w:p>
    <w:p>
      <w:pPr>
        <w:pStyle w:val="Normal"/>
        <w:bidi w:val="0"/>
        <w:spacing w:lineRule="auto" w:line="276" w:before="0" w:after="140"/>
        <w:jc w:val="left"/>
        <w:rPr/>
      </w:pPr>
      <w:r>
        <w:rPr/>
        <w:t> </w:t>
      </w:r>
      <w:r>
        <w:rPr/>
        <w:t>boursi d’actions en circulation actuel de l’actionCapitalisation boursieˋre=Nombre d’actions en circulation×Prix actuel de l’action</w:t>
      </w:r>
    </w:p>
    <w:p>
      <w:pPr>
        <w:pStyle w:val="Normal"/>
        <w:bidi w:val="0"/>
        <w:spacing w:lineRule="auto" w:line="276" w:before="0" w:after="140"/>
        <w:jc w:val="left"/>
        <w:rPr/>
      </w:pPr>
      <w:r>
        <w:rPr/>
        <w:t xml:space="preserve">Cependant, pour simplifier le processus, vous pouvez directement obtenir la </w:t>
      </w:r>
      <w:r>
        <w:rPr>
          <w:rStyle w:val="Accentuationforte"/>
        </w:rPr>
        <w:t>capitalisation boursière</w:t>
      </w:r>
      <w:r>
        <w:rPr/>
        <w:t xml:space="preserve"> des entreprises via une bibliothèque comme </w:t>
      </w:r>
      <w:r>
        <w:rPr>
          <w:rStyle w:val="Textesource"/>
        </w:rPr>
        <w:t>yfinance</w:t>
      </w:r>
      <w:r>
        <w:rPr/>
        <w:t>.</w:t>
      </w:r>
    </w:p>
    <w:p>
      <w:pPr>
        <w:pStyle w:val="Normal"/>
        <w:bidi w:val="0"/>
        <w:spacing w:lineRule="auto" w:line="276" w:before="0" w:after="140"/>
        <w:jc w:val="left"/>
        <w:rPr/>
      </w:pPr>
      <w:r>
        <w:rPr/>
        <w:t xml:space="preserve">Voici comment obtenir la capitalisation boursière des actions dans </w:t>
      </w:r>
      <w:r>
        <w:rPr>
          <w:rStyle w:val="Accentuationforte"/>
        </w:rPr>
        <w:t>Python</w:t>
      </w:r>
      <w:r>
        <w:rPr/>
        <w:t xml:space="preserve"> en utilisant </w:t>
      </w:r>
      <w:r>
        <w:rPr>
          <w:rStyle w:val="Accentuationforte"/>
        </w:rPr>
        <w:t>yfinance</w:t>
      </w:r>
      <w:r>
        <w:rPr/>
        <w:t xml:space="preserve"> :</w:t>
      </w:r>
    </w:p>
    <w:p>
      <w:pPr>
        <w:pStyle w:val="Normal"/>
        <w:bidi w:val="0"/>
        <w:jc w:val="left"/>
        <w:rPr/>
      </w:pPr>
      <w:r>
        <w:rPr/>
        <w:t xml:space="preserve">Exemple pour télécharger la capitalisation boursière avec </w:t>
      </w:r>
      <w:r>
        <w:rPr>
          <w:rStyle w:val="Textesource"/>
        </w:rPr>
        <w:t>yfinance</w:t>
      </w:r>
      <w:r>
        <w:rPr/>
        <w:t xml:space="preserve">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yfinance as yf</w:t>
      </w:r>
    </w:p>
    <w:p>
      <w:pPr>
        <w:pStyle w:val="Normal"/>
        <w:bidi w:val="0"/>
        <w:rPr/>
      </w:pPr>
      <w:r>
        <w:rPr/>
      </w:r>
    </w:p>
    <w:p>
      <w:pPr>
        <w:pStyle w:val="Normal"/>
        <w:bidi w:val="0"/>
        <w:rPr/>
      </w:pPr>
      <w:r>
        <w:rPr>
          <w:rStyle w:val="Textesource"/>
        </w:rPr>
        <w:t># Liste des symboles boursiers des actions dans le portefeuille</w:t>
      </w:r>
    </w:p>
    <w:p>
      <w:pPr>
        <w:pStyle w:val="Normal"/>
        <w:bidi w:val="0"/>
        <w:rPr/>
      </w:pPr>
      <w:r>
        <w:rPr>
          <w:rStyle w:val="Textesource"/>
        </w:rPr>
        <w:t>symbols = ['AAPL', 'MSFT', 'TSLA']</w:t>
      </w:r>
    </w:p>
    <w:p>
      <w:pPr>
        <w:pStyle w:val="Normal"/>
        <w:bidi w:val="0"/>
        <w:rPr/>
      </w:pPr>
      <w:r>
        <w:rPr/>
      </w:r>
    </w:p>
    <w:p>
      <w:pPr>
        <w:pStyle w:val="Normal"/>
        <w:bidi w:val="0"/>
        <w:rPr/>
      </w:pPr>
      <w:r>
        <w:rPr>
          <w:rStyle w:val="Textesource"/>
        </w:rPr>
        <w:t># Télécharger les données actuelles (market cap inclus)</w:t>
      </w:r>
    </w:p>
    <w:p>
      <w:pPr>
        <w:pStyle w:val="Normal"/>
        <w:bidi w:val="0"/>
        <w:rPr/>
      </w:pPr>
      <w:r>
        <w:rPr>
          <w:rStyle w:val="Textesource"/>
        </w:rPr>
        <w:t>market_data = yf.Tickers(symbols)</w:t>
      </w:r>
    </w:p>
    <w:p>
      <w:pPr>
        <w:pStyle w:val="Normal"/>
        <w:bidi w:val="0"/>
        <w:rPr/>
      </w:pPr>
      <w:r>
        <w:rPr/>
      </w:r>
    </w:p>
    <w:p>
      <w:pPr>
        <w:pStyle w:val="Normal"/>
        <w:bidi w:val="0"/>
        <w:rPr/>
      </w:pPr>
      <w:r>
        <w:rPr>
          <w:rStyle w:val="Textesource"/>
        </w:rPr>
        <w:t># Obtenir la capitalisation boursière de chaque entreprise</w:t>
      </w:r>
    </w:p>
    <w:p>
      <w:pPr>
        <w:pStyle w:val="Normal"/>
        <w:bidi w:val="0"/>
        <w:rPr/>
      </w:pPr>
      <w:r>
        <w:rPr>
          <w:rStyle w:val="Textesource"/>
        </w:rPr>
        <w:t>market_caps = {}</w:t>
      </w:r>
    </w:p>
    <w:p>
      <w:pPr>
        <w:pStyle w:val="Normal"/>
        <w:bidi w:val="0"/>
        <w:rPr/>
      </w:pPr>
      <w:r>
        <w:rPr>
          <w:rStyle w:val="Textesource"/>
        </w:rPr>
        <w:t>for symbol in symbols:</w:t>
      </w:r>
    </w:p>
    <w:p>
      <w:pPr>
        <w:pStyle w:val="Normal"/>
        <w:bidi w:val="0"/>
        <w:rPr/>
      </w:pPr>
      <w:r>
        <w:rPr>
          <w:rStyle w:val="Textesource"/>
        </w:rPr>
        <w:t xml:space="preserve">    </w:t>
      </w:r>
      <w:r>
        <w:rPr>
          <w:rStyle w:val="Textesource"/>
        </w:rPr>
        <w:t>info = market_data.tickers[symbol].info</w:t>
      </w:r>
    </w:p>
    <w:p>
      <w:pPr>
        <w:pStyle w:val="Normal"/>
        <w:bidi w:val="0"/>
        <w:rPr/>
      </w:pPr>
      <w:r>
        <w:rPr>
          <w:rStyle w:val="Textesource"/>
        </w:rPr>
        <w:t xml:space="preserve">    </w:t>
      </w:r>
      <w:r>
        <w:rPr>
          <w:rStyle w:val="Textesource"/>
        </w:rPr>
        <w:t>market_caps[symbol] = info['marketCap']  # Extraction de la capitalisation boursière</w:t>
      </w:r>
    </w:p>
    <w:p>
      <w:pPr>
        <w:pStyle w:val="Normal"/>
        <w:bidi w:val="0"/>
        <w:rPr/>
      </w:pPr>
      <w:r>
        <w:rPr/>
      </w:r>
    </w:p>
    <w:p>
      <w:pPr>
        <w:pStyle w:val="Normal"/>
        <w:bidi w:val="0"/>
        <w:rPr/>
      </w:pPr>
      <w:r>
        <w:rPr>
          <w:rStyle w:val="Textesource"/>
        </w:rPr>
        <w:t># Afficher la capitalisation boursière de chaque entreprise</w:t>
      </w:r>
    </w:p>
    <w:p>
      <w:pPr>
        <w:pStyle w:val="Normal"/>
        <w:bidi w:val="0"/>
        <w:rPr/>
      </w:pPr>
      <w:r>
        <w:rPr>
          <w:rStyle w:val="Textesource"/>
        </w:rPr>
        <w:t>print("Capitalisation boursière des entreprises :")</w:t>
      </w:r>
    </w:p>
    <w:p>
      <w:pPr>
        <w:pStyle w:val="Normal"/>
        <w:bidi w:val="0"/>
        <w:rPr/>
      </w:pPr>
      <w:r>
        <w:rPr>
          <w:rStyle w:val="Textesource"/>
        </w:rPr>
        <w:t>for symbol, cap in market_caps.items():</w:t>
      </w:r>
    </w:p>
    <w:p>
      <w:pPr>
        <w:pStyle w:val="Normal"/>
        <w:bidi w:val="0"/>
        <w:spacing w:before="0" w:after="283"/>
        <w:rPr/>
      </w:pPr>
      <w:r>
        <w:rPr>
          <w:rStyle w:val="Textesource"/>
        </w:rPr>
        <w:t xml:space="preserve">    </w:t>
      </w:r>
      <w:r>
        <w:rPr>
          <w:rStyle w:val="Textesource"/>
        </w:rPr>
        <w:t>print(f"{symbol} : {cap / 1e9:.2f} milliards de dollars")  # Conversion en milliards</w:t>
      </w:r>
    </w:p>
    <w:p>
      <w:pPr>
        <w:pStyle w:val="Normal"/>
        <w:bidi w:val="0"/>
        <w:jc w:val="left"/>
        <w:rPr/>
      </w:pPr>
      <w:r>
        <w:rPr/>
        <w:t xml:space="preserve">2. </w:t>
      </w:r>
      <w:r>
        <w:rPr>
          <w:rStyle w:val="Accentuationforte"/>
          <w:b/>
        </w:rPr>
        <w:t>Calcul des pondérations selon la capitalisation boursière</w:t>
      </w:r>
    </w:p>
    <w:p>
      <w:pPr>
        <w:pStyle w:val="Normal"/>
        <w:bidi w:val="0"/>
        <w:spacing w:lineRule="auto" w:line="276" w:before="0" w:after="140"/>
        <w:jc w:val="left"/>
        <w:rPr/>
      </w:pPr>
      <w:r>
        <w:rPr/>
        <w:t xml:space="preserve">Maintenant que vous avez la </w:t>
      </w:r>
      <w:r>
        <w:rPr>
          <w:rStyle w:val="Accentuationforte"/>
        </w:rPr>
        <w:t>capitalisation boursière</w:t>
      </w:r>
      <w:r>
        <w:rPr/>
        <w:t xml:space="preserve"> de chaque entreprise, vous pouvez calculer les </w:t>
      </w:r>
      <w:r>
        <w:rPr>
          <w:rStyle w:val="Accentuationforte"/>
        </w:rPr>
        <w:t>pondérations</w:t>
      </w:r>
      <w:r>
        <w:rPr/>
        <w:t xml:space="preserve"> pour chaque action en fonction de sa taille relative à l'ensemble du portefeuille.</w:t>
      </w:r>
    </w:p>
    <w:p>
      <w:pPr>
        <w:pStyle w:val="Normal"/>
        <w:bidi w:val="0"/>
        <w:jc w:val="left"/>
        <w:rPr/>
      </w:pPr>
      <w:r>
        <w:rPr/>
        <w:t>Calcul des pondérations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 Calcul de la capitalisation boursière totale du portefeuille</w:t>
      </w:r>
    </w:p>
    <w:p>
      <w:pPr>
        <w:pStyle w:val="Normal"/>
        <w:bidi w:val="0"/>
        <w:rPr/>
      </w:pPr>
      <w:r>
        <w:rPr>
          <w:rStyle w:val="Textesource"/>
        </w:rPr>
        <w:t>total_market_cap = sum(market_caps.values())</w:t>
      </w:r>
    </w:p>
    <w:p>
      <w:pPr>
        <w:pStyle w:val="Normal"/>
        <w:bidi w:val="0"/>
        <w:rPr/>
      </w:pPr>
      <w:r>
        <w:rPr/>
      </w:r>
    </w:p>
    <w:p>
      <w:pPr>
        <w:pStyle w:val="Normal"/>
        <w:bidi w:val="0"/>
        <w:rPr/>
      </w:pPr>
      <w:r>
        <w:rPr>
          <w:rStyle w:val="Textesource"/>
        </w:rPr>
        <w:t># Calcul des pondérations de chaque action selon la capitalisation boursière</w:t>
      </w:r>
    </w:p>
    <w:p>
      <w:pPr>
        <w:pStyle w:val="Normal"/>
        <w:bidi w:val="0"/>
        <w:rPr/>
      </w:pPr>
      <w:r>
        <w:rPr>
          <w:rStyle w:val="Textesource"/>
        </w:rPr>
        <w:t>weights_market_cap = {symbol: cap / total_market_cap for symbol, cap in market_caps.items()}</w:t>
      </w:r>
    </w:p>
    <w:p>
      <w:pPr>
        <w:pStyle w:val="Normal"/>
        <w:bidi w:val="0"/>
        <w:rPr/>
      </w:pPr>
      <w:r>
        <w:rPr/>
      </w:r>
    </w:p>
    <w:p>
      <w:pPr>
        <w:pStyle w:val="Normal"/>
        <w:bidi w:val="0"/>
        <w:rPr/>
      </w:pPr>
      <w:r>
        <w:rPr>
          <w:rStyle w:val="Textesource"/>
        </w:rPr>
        <w:t># Afficher les pondérations</w:t>
      </w:r>
    </w:p>
    <w:p>
      <w:pPr>
        <w:pStyle w:val="Normal"/>
        <w:bidi w:val="0"/>
        <w:rPr/>
      </w:pPr>
      <w:r>
        <w:rPr>
          <w:rStyle w:val="Textesource"/>
        </w:rPr>
        <w:t>print("Pondérations des actions selon la capitalisation boursière :")</w:t>
      </w:r>
    </w:p>
    <w:p>
      <w:pPr>
        <w:pStyle w:val="Normal"/>
        <w:bidi w:val="0"/>
        <w:rPr/>
      </w:pPr>
      <w:r>
        <w:rPr>
          <w:rStyle w:val="Textesource"/>
        </w:rPr>
        <w:t>for symbol, weight in weights_market_cap.items():</w:t>
      </w:r>
    </w:p>
    <w:p>
      <w:pPr>
        <w:pStyle w:val="Normal"/>
        <w:bidi w:val="0"/>
        <w:spacing w:before="0" w:after="283"/>
        <w:rPr/>
      </w:pPr>
      <w:r>
        <w:rPr>
          <w:rStyle w:val="Textesource"/>
        </w:rPr>
        <w:t xml:space="preserve">    </w:t>
      </w:r>
      <w:r>
        <w:rPr>
          <w:rStyle w:val="Textesource"/>
        </w:rPr>
        <w:t>print(f"{symbol} : {weight:.2%}")</w:t>
      </w:r>
    </w:p>
    <w:p>
      <w:pPr>
        <w:pStyle w:val="Normal"/>
        <w:bidi w:val="0"/>
        <w:jc w:val="left"/>
        <w:rPr/>
      </w:pPr>
      <w:r>
        <w:rPr/>
        <w:t xml:space="preserve">3. </w:t>
      </w:r>
      <w:r>
        <w:rPr>
          <w:rStyle w:val="Accentuationforte"/>
          <w:b/>
        </w:rPr>
        <w:t>Calcul du rendement du portefeuille selon la capitalisation boursière</w:t>
      </w:r>
    </w:p>
    <w:p>
      <w:pPr>
        <w:pStyle w:val="Normal"/>
        <w:bidi w:val="0"/>
        <w:spacing w:lineRule="auto" w:line="276" w:before="0" w:after="140"/>
        <w:jc w:val="left"/>
        <w:rPr/>
      </w:pPr>
      <w:r>
        <w:rPr/>
        <w:t xml:space="preserve">Maintenant que vous avez les pondérations, vous pouvez appliquer ces pondérations aux </w:t>
      </w:r>
      <w:r>
        <w:rPr>
          <w:rStyle w:val="Accentuationforte"/>
        </w:rPr>
        <w:t>rendements journaliers</w:t>
      </w:r>
      <w:r>
        <w:rPr/>
        <w:t xml:space="preserve"> des actions pour calculer le rendement global du portefeuille.</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 Création d'une copie de la DataFrame 'returns' pour inclure les pondérations selon la capitalisation boursière</w:t>
      </w:r>
    </w:p>
    <w:p>
      <w:pPr>
        <w:pStyle w:val="Normal"/>
        <w:bidi w:val="0"/>
        <w:rPr/>
      </w:pPr>
      <w:r>
        <w:rPr>
          <w:rStyle w:val="Textesource"/>
        </w:rPr>
        <w:t>returns_copy = returns[symbols].copy()  # Inclure uniquement les actions individuelles</w:t>
      </w:r>
    </w:p>
    <w:p>
      <w:pPr>
        <w:pStyle w:val="Normal"/>
        <w:bidi w:val="0"/>
        <w:rPr/>
      </w:pPr>
      <w:r>
        <w:rPr/>
      </w:r>
    </w:p>
    <w:p>
      <w:pPr>
        <w:pStyle w:val="Normal"/>
        <w:bidi w:val="0"/>
        <w:rPr/>
      </w:pPr>
      <w:r>
        <w:rPr>
          <w:rStyle w:val="Textesource"/>
        </w:rPr>
        <w:t># Créer un tableau numpy des pondérations selon la capitalisation boursière dans le même ordre que les colonnes</w:t>
      </w:r>
    </w:p>
    <w:p>
      <w:pPr>
        <w:pStyle w:val="Normal"/>
        <w:bidi w:val="0"/>
        <w:rPr/>
      </w:pPr>
      <w:r>
        <w:rPr>
          <w:rStyle w:val="Textesource"/>
        </w:rPr>
        <w:t>market_cap_weights = [weights_market_cap[symbol] for symbol in returns_copy.columns]</w:t>
      </w:r>
    </w:p>
    <w:p>
      <w:pPr>
        <w:pStyle w:val="Normal"/>
        <w:bidi w:val="0"/>
        <w:rPr/>
      </w:pPr>
      <w:r>
        <w:rPr/>
      </w:r>
    </w:p>
    <w:p>
      <w:pPr>
        <w:pStyle w:val="Normal"/>
        <w:bidi w:val="0"/>
        <w:rPr/>
      </w:pPr>
      <w:r>
        <w:rPr>
          <w:rStyle w:val="Textesource"/>
        </w:rPr>
        <w:t># Calcul des rendements journaliers du portefeuille pondéré par la capitalisation boursière</w:t>
      </w:r>
    </w:p>
    <w:p>
      <w:pPr>
        <w:pStyle w:val="Normal"/>
        <w:bidi w:val="0"/>
        <w:rPr/>
      </w:pPr>
      <w:r>
        <w:rPr>
          <w:rStyle w:val="Textesource"/>
        </w:rPr>
        <w:t>returns_copy['Market_Cap_Portfolio'] = returns_copy.mul(market_cap_weights, axis=1).sum(axis=1)</w:t>
      </w:r>
    </w:p>
    <w:p>
      <w:pPr>
        <w:pStyle w:val="Normal"/>
        <w:bidi w:val="0"/>
        <w:rPr/>
      </w:pPr>
      <w:r>
        <w:rPr/>
      </w:r>
    </w:p>
    <w:p>
      <w:pPr>
        <w:pStyle w:val="Normal"/>
        <w:bidi w:val="0"/>
        <w:rPr/>
      </w:pPr>
      <w:r>
        <w:rPr>
          <w:rStyle w:val="Textesource"/>
        </w:rPr>
        <w:t># Afficher les premiers résultats</w:t>
      </w:r>
    </w:p>
    <w:p>
      <w:pPr>
        <w:pStyle w:val="Normal"/>
        <w:bidi w:val="0"/>
        <w:spacing w:before="0" w:after="283"/>
        <w:rPr/>
      </w:pPr>
      <w:r>
        <w:rPr>
          <w:rStyle w:val="Textesource"/>
        </w:rPr>
        <w:t>print(returns_copy.head())</w:t>
      </w:r>
    </w:p>
    <w:p>
      <w:pPr>
        <w:pStyle w:val="Normal"/>
        <w:bidi w:val="0"/>
        <w:jc w:val="left"/>
        <w:rPr/>
      </w:pPr>
      <w:r>
        <w:rPr/>
        <w:t>Explication du code :</w:t>
      </w:r>
    </w:p>
    <w:p>
      <w:pPr>
        <w:pStyle w:val="Normal"/>
        <w:numPr>
          <w:ilvl w:val="0"/>
          <w:numId w:val="301"/>
        </w:numPr>
        <w:tabs>
          <w:tab w:val="left" w:pos="709" w:leader="none"/>
        </w:tabs>
        <w:bidi w:val="0"/>
        <w:ind w:left="709" w:hanging="283"/>
        <w:jc w:val="left"/>
        <w:rPr/>
      </w:pPr>
      <w:r>
        <w:rPr>
          <w:rStyle w:val="Accentuationforte"/>
        </w:rPr>
        <w:t>Capitalisation boursière</w:t>
      </w:r>
      <w:r>
        <w:rPr/>
        <w:t xml:space="preserve"> :</w:t>
      </w:r>
    </w:p>
    <w:p>
      <w:pPr>
        <w:pStyle w:val="Normal"/>
        <w:numPr>
          <w:ilvl w:val="1"/>
          <w:numId w:val="301"/>
        </w:numPr>
        <w:tabs>
          <w:tab w:val="clear" w:pos="709"/>
          <w:tab w:val="left" w:pos="1418" w:leader="none"/>
        </w:tabs>
        <w:bidi w:val="0"/>
        <w:spacing w:before="0" w:after="0"/>
        <w:ind w:left="1418" w:hanging="283"/>
        <w:jc w:val="left"/>
        <w:rPr/>
      </w:pPr>
      <w:r>
        <w:rPr/>
        <w:t xml:space="preserve">Nous utilisons </w:t>
      </w:r>
      <w:r>
        <w:rPr>
          <w:rStyle w:val="Accentuationforte"/>
        </w:rPr>
        <w:t>yfinance</w:t>
      </w:r>
      <w:r>
        <w:rPr/>
        <w:t xml:space="preserve"> pour récupérer les données actuelles de </w:t>
      </w:r>
      <w:r>
        <w:rPr>
          <w:rStyle w:val="Accentuationforte"/>
        </w:rPr>
        <w:t>capitalisation boursière</w:t>
      </w:r>
      <w:r>
        <w:rPr/>
        <w:t xml:space="preserve"> pour chaque entreprise dans le portefeuille.</w:t>
      </w:r>
    </w:p>
    <w:p>
      <w:pPr>
        <w:pStyle w:val="Normal"/>
        <w:numPr>
          <w:ilvl w:val="0"/>
          <w:numId w:val="301"/>
        </w:numPr>
        <w:tabs>
          <w:tab w:val="left" w:pos="709" w:leader="none"/>
        </w:tabs>
        <w:bidi w:val="0"/>
        <w:ind w:left="709" w:hanging="283"/>
        <w:jc w:val="left"/>
        <w:rPr/>
      </w:pPr>
      <w:r>
        <w:rPr>
          <w:rStyle w:val="Accentuationforte"/>
        </w:rPr>
        <w:t>Calcul des pondérations</w:t>
      </w:r>
      <w:r>
        <w:rPr/>
        <w:t xml:space="preserve"> :</w:t>
      </w:r>
    </w:p>
    <w:p>
      <w:pPr>
        <w:pStyle w:val="Normal"/>
        <w:numPr>
          <w:ilvl w:val="1"/>
          <w:numId w:val="301"/>
        </w:numPr>
        <w:tabs>
          <w:tab w:val="clear" w:pos="709"/>
          <w:tab w:val="left" w:pos="1418" w:leader="none"/>
        </w:tabs>
        <w:bidi w:val="0"/>
        <w:spacing w:before="0" w:after="0"/>
        <w:ind w:left="1418" w:hanging="283"/>
        <w:jc w:val="left"/>
        <w:rPr/>
      </w:pPr>
      <w:r>
        <w:rPr/>
        <w:t xml:space="preserve">Chaque action est pondérée en fonction de sa </w:t>
      </w:r>
      <w:r>
        <w:rPr>
          <w:rStyle w:val="Accentuationforte"/>
        </w:rPr>
        <w:t>capitalisation relative</w:t>
      </w:r>
      <w:r>
        <w:rPr/>
        <w:t xml:space="preserve"> par rapport à la capitalisation totale du portefeuille. Les pondérations sont ensuite utilisées pour affecter chaque action dans le calcul du rendement du portefeuille.</w:t>
      </w:r>
    </w:p>
    <w:p>
      <w:pPr>
        <w:pStyle w:val="Normal"/>
        <w:numPr>
          <w:ilvl w:val="0"/>
          <w:numId w:val="301"/>
        </w:numPr>
        <w:tabs>
          <w:tab w:val="left" w:pos="709" w:leader="none"/>
        </w:tabs>
        <w:bidi w:val="0"/>
        <w:ind w:left="709" w:hanging="283"/>
        <w:jc w:val="left"/>
        <w:rPr/>
      </w:pPr>
      <w:r>
        <w:rPr>
          <w:rStyle w:val="Accentuationforte"/>
        </w:rPr>
        <w:t>Rendements journaliers pondérés</w:t>
      </w:r>
      <w:r>
        <w:rPr/>
        <w:t xml:space="preserve"> :</w:t>
      </w:r>
    </w:p>
    <w:p>
      <w:pPr>
        <w:pStyle w:val="Normal"/>
        <w:numPr>
          <w:ilvl w:val="1"/>
          <w:numId w:val="301"/>
        </w:numPr>
        <w:tabs>
          <w:tab w:val="clear" w:pos="709"/>
          <w:tab w:val="left" w:pos="1418" w:leader="none"/>
        </w:tabs>
        <w:bidi w:val="0"/>
        <w:ind w:left="1418" w:hanging="283"/>
        <w:jc w:val="left"/>
        <w:rPr/>
      </w:pPr>
      <w:r>
        <w:rPr/>
        <w:t xml:space="preserve">Nous appliquons les </w:t>
      </w:r>
      <w:r>
        <w:rPr>
          <w:rStyle w:val="Accentuationforte"/>
        </w:rPr>
        <w:t>pondérations de capitalisation boursière</w:t>
      </w:r>
      <w:r>
        <w:rPr/>
        <w:t xml:space="preserve"> aux rendements journaliers de chaque action dans le portefeuille. Cela nous donne une nouvelle colonne dans </w:t>
      </w:r>
      <w:r>
        <w:rPr>
          <w:rStyle w:val="Textesource"/>
        </w:rPr>
        <w:t>returns_copy</w:t>
      </w:r>
      <w:r>
        <w:rPr/>
        <w:t xml:space="preserve"> appelée </w:t>
      </w:r>
      <w:r>
        <w:rPr>
          <w:rStyle w:val="Textesource"/>
        </w:rPr>
        <w:t>Market_Cap_Portfolio</w:t>
      </w:r>
      <w:r>
        <w:rPr/>
        <w:t>, qui représente les rendements journaliers du portefeuille pondéré selon la capitalisation boursière.</w:t>
      </w:r>
    </w:p>
    <w:p>
      <w:pPr>
        <w:pStyle w:val="Normal"/>
        <w:bidi w:val="0"/>
        <w:jc w:val="left"/>
        <w:rPr/>
      </w:pPr>
      <w:r>
        <w:rPr/>
        <w:t>Exemple de sortie :</w:t>
      </w:r>
    </w:p>
    <w:tbl>
      <w:tblPr>
        <w:tblW w:w="6003" w:type="dxa"/>
        <w:jc w:val="left"/>
        <w:tblInd w:w="0" w:type="dxa"/>
        <w:tblLayout w:type="fixed"/>
        <w:tblCellMar>
          <w:top w:w="28" w:type="dxa"/>
          <w:left w:w="28" w:type="dxa"/>
          <w:bottom w:w="28" w:type="dxa"/>
          <w:right w:w="28" w:type="dxa"/>
        </w:tblCellMar>
      </w:tblPr>
      <w:tblGrid>
        <w:gridCol w:w="1231"/>
        <w:gridCol w:w="763"/>
        <w:gridCol w:w="776"/>
        <w:gridCol w:w="738"/>
        <w:gridCol w:w="2495"/>
      </w:tblGrid>
      <w:tr>
        <w:trPr>
          <w:tblHeader w:val="true"/>
        </w:trPr>
        <w:tc>
          <w:tcPr>
            <w:tcW w:w="1231" w:type="dxa"/>
            <w:tcBorders/>
            <w:vAlign w:val="center"/>
          </w:tcPr>
          <w:p>
            <w:pPr>
              <w:pStyle w:val="Normal"/>
              <w:widowControl w:val="false"/>
              <w:suppressLineNumbers/>
              <w:bidi w:val="0"/>
              <w:jc w:val="center"/>
              <w:rPr/>
            </w:pPr>
            <w:r>
              <w:rPr/>
              <w:t>Date</w:t>
            </w:r>
          </w:p>
        </w:tc>
        <w:tc>
          <w:tcPr>
            <w:tcW w:w="763" w:type="dxa"/>
            <w:tcBorders/>
            <w:vAlign w:val="center"/>
          </w:tcPr>
          <w:p>
            <w:pPr>
              <w:pStyle w:val="Normal"/>
              <w:widowControl w:val="false"/>
              <w:suppressLineNumbers/>
              <w:bidi w:val="0"/>
              <w:jc w:val="center"/>
              <w:rPr/>
            </w:pPr>
            <w:r>
              <w:rPr/>
              <w:t>AAPL</w:t>
            </w:r>
          </w:p>
        </w:tc>
        <w:tc>
          <w:tcPr>
            <w:tcW w:w="776" w:type="dxa"/>
            <w:tcBorders/>
            <w:vAlign w:val="center"/>
          </w:tcPr>
          <w:p>
            <w:pPr>
              <w:pStyle w:val="Normal"/>
              <w:widowControl w:val="false"/>
              <w:suppressLineNumbers/>
              <w:bidi w:val="0"/>
              <w:jc w:val="center"/>
              <w:rPr/>
            </w:pPr>
            <w:r>
              <w:rPr/>
              <w:t>MSFT</w:t>
            </w:r>
          </w:p>
        </w:tc>
        <w:tc>
          <w:tcPr>
            <w:tcW w:w="738" w:type="dxa"/>
            <w:tcBorders/>
            <w:vAlign w:val="center"/>
          </w:tcPr>
          <w:p>
            <w:pPr>
              <w:pStyle w:val="Normal"/>
              <w:widowControl w:val="false"/>
              <w:suppressLineNumbers/>
              <w:bidi w:val="0"/>
              <w:jc w:val="center"/>
              <w:rPr/>
            </w:pPr>
            <w:r>
              <w:rPr/>
              <w:t>TSLA</w:t>
            </w:r>
          </w:p>
        </w:tc>
        <w:tc>
          <w:tcPr>
            <w:tcW w:w="2495" w:type="dxa"/>
            <w:tcBorders/>
            <w:vAlign w:val="center"/>
          </w:tcPr>
          <w:p>
            <w:pPr>
              <w:pStyle w:val="Normal"/>
              <w:widowControl w:val="false"/>
              <w:suppressLineNumbers/>
              <w:bidi w:val="0"/>
              <w:jc w:val="center"/>
              <w:rPr/>
            </w:pPr>
            <w:r>
              <w:rPr/>
              <w:t>Market_Cap_Portfolio</w:t>
            </w:r>
          </w:p>
        </w:tc>
      </w:tr>
      <w:tr>
        <w:trPr/>
        <w:tc>
          <w:tcPr>
            <w:tcW w:w="1231" w:type="dxa"/>
            <w:tcBorders/>
            <w:vAlign w:val="center"/>
          </w:tcPr>
          <w:p>
            <w:pPr>
              <w:pStyle w:val="Normal"/>
              <w:widowControl w:val="false"/>
              <w:suppressLineNumbers/>
              <w:bidi w:val="0"/>
              <w:jc w:val="left"/>
              <w:rPr/>
            </w:pPr>
            <w:r>
              <w:rPr/>
              <w:t>2023-01-01</w:t>
            </w:r>
          </w:p>
        </w:tc>
        <w:tc>
          <w:tcPr>
            <w:tcW w:w="763" w:type="dxa"/>
            <w:tcBorders/>
            <w:vAlign w:val="center"/>
          </w:tcPr>
          <w:p>
            <w:pPr>
              <w:pStyle w:val="Normal"/>
              <w:widowControl w:val="false"/>
              <w:suppressLineNumbers/>
              <w:bidi w:val="0"/>
              <w:jc w:val="left"/>
              <w:rPr/>
            </w:pPr>
            <w:r>
              <w:rPr/>
              <w:t>0.01</w:t>
            </w:r>
          </w:p>
        </w:tc>
        <w:tc>
          <w:tcPr>
            <w:tcW w:w="776" w:type="dxa"/>
            <w:tcBorders/>
            <w:vAlign w:val="center"/>
          </w:tcPr>
          <w:p>
            <w:pPr>
              <w:pStyle w:val="Normal"/>
              <w:widowControl w:val="false"/>
              <w:suppressLineNumbers/>
              <w:bidi w:val="0"/>
              <w:jc w:val="left"/>
              <w:rPr/>
            </w:pPr>
            <w:r>
              <w:rPr/>
              <w:t>0.015</w:t>
            </w:r>
          </w:p>
        </w:tc>
        <w:tc>
          <w:tcPr>
            <w:tcW w:w="738" w:type="dxa"/>
            <w:tcBorders/>
            <w:vAlign w:val="center"/>
          </w:tcPr>
          <w:p>
            <w:pPr>
              <w:pStyle w:val="Normal"/>
              <w:widowControl w:val="false"/>
              <w:suppressLineNumbers/>
              <w:bidi w:val="0"/>
              <w:jc w:val="left"/>
              <w:rPr/>
            </w:pPr>
            <w:r>
              <w:rPr/>
              <w:t>0.02</w:t>
            </w:r>
          </w:p>
        </w:tc>
        <w:tc>
          <w:tcPr>
            <w:tcW w:w="2495" w:type="dxa"/>
            <w:tcBorders/>
            <w:vAlign w:val="center"/>
          </w:tcPr>
          <w:p>
            <w:pPr>
              <w:pStyle w:val="Normal"/>
              <w:widowControl w:val="false"/>
              <w:suppressLineNumbers/>
              <w:bidi w:val="0"/>
              <w:jc w:val="left"/>
              <w:rPr/>
            </w:pPr>
            <w:r>
              <w:rPr/>
              <w:t>0.0142</w:t>
            </w:r>
          </w:p>
        </w:tc>
      </w:tr>
      <w:tr>
        <w:trPr/>
        <w:tc>
          <w:tcPr>
            <w:tcW w:w="1231" w:type="dxa"/>
            <w:tcBorders/>
            <w:vAlign w:val="center"/>
          </w:tcPr>
          <w:p>
            <w:pPr>
              <w:pStyle w:val="Normal"/>
              <w:widowControl w:val="false"/>
              <w:suppressLineNumbers/>
              <w:bidi w:val="0"/>
              <w:jc w:val="left"/>
              <w:rPr/>
            </w:pPr>
            <w:r>
              <w:rPr/>
              <w:t>2023-01-02</w:t>
            </w:r>
          </w:p>
        </w:tc>
        <w:tc>
          <w:tcPr>
            <w:tcW w:w="763" w:type="dxa"/>
            <w:tcBorders/>
            <w:vAlign w:val="center"/>
          </w:tcPr>
          <w:p>
            <w:pPr>
              <w:pStyle w:val="Normal"/>
              <w:widowControl w:val="false"/>
              <w:suppressLineNumbers/>
              <w:bidi w:val="0"/>
              <w:jc w:val="left"/>
              <w:rPr/>
            </w:pPr>
            <w:r>
              <w:rPr/>
              <w:t>-0.005</w:t>
            </w:r>
          </w:p>
        </w:tc>
        <w:tc>
          <w:tcPr>
            <w:tcW w:w="776" w:type="dxa"/>
            <w:tcBorders/>
            <w:vAlign w:val="center"/>
          </w:tcPr>
          <w:p>
            <w:pPr>
              <w:pStyle w:val="Normal"/>
              <w:widowControl w:val="false"/>
              <w:suppressLineNumbers/>
              <w:bidi w:val="0"/>
              <w:jc w:val="left"/>
              <w:rPr/>
            </w:pPr>
            <w:r>
              <w:rPr/>
              <w:t>0.01</w:t>
            </w:r>
          </w:p>
        </w:tc>
        <w:tc>
          <w:tcPr>
            <w:tcW w:w="738" w:type="dxa"/>
            <w:tcBorders/>
            <w:vAlign w:val="center"/>
          </w:tcPr>
          <w:p>
            <w:pPr>
              <w:pStyle w:val="Normal"/>
              <w:widowControl w:val="false"/>
              <w:suppressLineNumbers/>
              <w:bidi w:val="0"/>
              <w:jc w:val="left"/>
              <w:rPr/>
            </w:pPr>
            <w:r>
              <w:rPr/>
              <w:t>0.015</w:t>
            </w:r>
          </w:p>
        </w:tc>
        <w:tc>
          <w:tcPr>
            <w:tcW w:w="2495" w:type="dxa"/>
            <w:tcBorders/>
            <w:vAlign w:val="center"/>
          </w:tcPr>
          <w:p>
            <w:pPr>
              <w:pStyle w:val="Normal"/>
              <w:widowControl w:val="false"/>
              <w:suppressLineNumbers/>
              <w:bidi w:val="0"/>
              <w:jc w:val="left"/>
              <w:rPr/>
            </w:pPr>
            <w:r>
              <w:rPr/>
              <w:t>0.0095</w:t>
            </w:r>
          </w:p>
        </w:tc>
      </w:tr>
      <w:tr>
        <w:trPr/>
        <w:tc>
          <w:tcPr>
            <w:tcW w:w="1231" w:type="dxa"/>
            <w:tcBorders/>
            <w:vAlign w:val="center"/>
          </w:tcPr>
          <w:p>
            <w:pPr>
              <w:pStyle w:val="Normal"/>
              <w:widowControl w:val="false"/>
              <w:suppressLineNumbers/>
              <w:bidi w:val="0"/>
              <w:jc w:val="left"/>
              <w:rPr/>
            </w:pPr>
            <w:r>
              <w:rPr/>
              <w:t>2023-01-03</w:t>
            </w:r>
          </w:p>
        </w:tc>
        <w:tc>
          <w:tcPr>
            <w:tcW w:w="763" w:type="dxa"/>
            <w:tcBorders/>
            <w:vAlign w:val="center"/>
          </w:tcPr>
          <w:p>
            <w:pPr>
              <w:pStyle w:val="Normal"/>
              <w:widowControl w:val="false"/>
              <w:suppressLineNumbers/>
              <w:bidi w:val="0"/>
              <w:jc w:val="left"/>
              <w:rPr/>
            </w:pPr>
            <w:r>
              <w:rPr/>
              <w:t>0.02</w:t>
            </w:r>
          </w:p>
        </w:tc>
        <w:tc>
          <w:tcPr>
            <w:tcW w:w="776" w:type="dxa"/>
            <w:tcBorders/>
            <w:vAlign w:val="center"/>
          </w:tcPr>
          <w:p>
            <w:pPr>
              <w:pStyle w:val="Normal"/>
              <w:widowControl w:val="false"/>
              <w:suppressLineNumbers/>
              <w:bidi w:val="0"/>
              <w:jc w:val="left"/>
              <w:rPr/>
            </w:pPr>
            <w:r>
              <w:rPr/>
              <w:t>0.005</w:t>
            </w:r>
          </w:p>
        </w:tc>
        <w:tc>
          <w:tcPr>
            <w:tcW w:w="738" w:type="dxa"/>
            <w:tcBorders/>
            <w:vAlign w:val="center"/>
          </w:tcPr>
          <w:p>
            <w:pPr>
              <w:pStyle w:val="Normal"/>
              <w:widowControl w:val="false"/>
              <w:suppressLineNumbers/>
              <w:bidi w:val="0"/>
              <w:jc w:val="left"/>
              <w:rPr/>
            </w:pPr>
            <w:r>
              <w:rPr/>
              <w:t>-0.01</w:t>
            </w:r>
          </w:p>
        </w:tc>
        <w:tc>
          <w:tcPr>
            <w:tcW w:w="2495" w:type="dxa"/>
            <w:tcBorders/>
            <w:vAlign w:val="center"/>
          </w:tcPr>
          <w:p>
            <w:pPr>
              <w:pStyle w:val="Normal"/>
              <w:widowControl w:val="false"/>
              <w:suppressLineNumbers/>
              <w:bidi w:val="0"/>
              <w:jc w:val="left"/>
              <w:rPr/>
            </w:pPr>
            <w:r>
              <w:rPr/>
              <w:t>0.0058</w:t>
            </w:r>
          </w:p>
        </w:tc>
      </w:tr>
      <w:tr>
        <w:trPr/>
        <w:tc>
          <w:tcPr>
            <w:tcW w:w="1231" w:type="dxa"/>
            <w:tcBorders/>
            <w:vAlign w:val="center"/>
          </w:tcPr>
          <w:p>
            <w:pPr>
              <w:pStyle w:val="Normal"/>
              <w:widowControl w:val="false"/>
              <w:suppressLineNumbers/>
              <w:bidi w:val="0"/>
              <w:jc w:val="left"/>
              <w:rPr/>
            </w:pPr>
            <w:r>
              <w:rPr/>
              <w:t>...</w:t>
            </w:r>
          </w:p>
        </w:tc>
        <w:tc>
          <w:tcPr>
            <w:tcW w:w="763" w:type="dxa"/>
            <w:tcBorders/>
            <w:vAlign w:val="center"/>
          </w:tcPr>
          <w:p>
            <w:pPr>
              <w:pStyle w:val="Normal"/>
              <w:widowControl w:val="false"/>
              <w:suppressLineNumbers/>
              <w:bidi w:val="0"/>
              <w:jc w:val="left"/>
              <w:rPr/>
            </w:pPr>
            <w:r>
              <w:rPr/>
              <w:t>...</w:t>
            </w:r>
          </w:p>
        </w:tc>
        <w:tc>
          <w:tcPr>
            <w:tcW w:w="776" w:type="dxa"/>
            <w:tcBorders/>
            <w:vAlign w:val="center"/>
          </w:tcPr>
          <w:p>
            <w:pPr>
              <w:pStyle w:val="Normal"/>
              <w:widowControl w:val="false"/>
              <w:suppressLineNumbers/>
              <w:bidi w:val="0"/>
              <w:jc w:val="left"/>
              <w:rPr/>
            </w:pPr>
            <w:r>
              <w:rPr/>
              <w:t>...</w:t>
            </w:r>
          </w:p>
        </w:tc>
        <w:tc>
          <w:tcPr>
            <w:tcW w:w="738" w:type="dxa"/>
            <w:tcBorders/>
            <w:vAlign w:val="center"/>
          </w:tcPr>
          <w:p>
            <w:pPr>
              <w:pStyle w:val="Normal"/>
              <w:widowControl w:val="false"/>
              <w:suppressLineNumbers/>
              <w:bidi w:val="0"/>
              <w:jc w:val="left"/>
              <w:rPr/>
            </w:pPr>
            <w:r>
              <w:rPr/>
              <w:t>...</w:t>
            </w:r>
          </w:p>
        </w:tc>
        <w:tc>
          <w:tcPr>
            <w:tcW w:w="2495" w:type="dxa"/>
            <w:tcBorders/>
            <w:vAlign w:val="center"/>
          </w:tcPr>
          <w:p>
            <w:pPr>
              <w:pStyle w:val="Normal"/>
              <w:widowControl w:val="false"/>
              <w:suppressLineNumbers/>
              <w:bidi w:val="0"/>
              <w:jc w:val="left"/>
              <w:rPr/>
            </w:pPr>
            <w:r>
              <w:rPr/>
              <w:t>...</w:t>
            </w:r>
          </w:p>
        </w:tc>
      </w:tr>
    </w:tbl>
    <w:p>
      <w:pPr>
        <w:pStyle w:val="Normal"/>
        <w:bidi w:val="0"/>
        <w:jc w:val="left"/>
        <w:rPr/>
      </w:pPr>
      <w:r>
        <w:rPr/>
        <w:t>Interprétation des résultats :</w:t>
      </w:r>
    </w:p>
    <w:p>
      <w:pPr>
        <w:pStyle w:val="Normal"/>
        <w:numPr>
          <w:ilvl w:val="0"/>
          <w:numId w:val="302"/>
        </w:numPr>
        <w:tabs>
          <w:tab w:val="left" w:pos="709" w:leader="none"/>
        </w:tabs>
        <w:bidi w:val="0"/>
        <w:ind w:left="709" w:hanging="283"/>
        <w:jc w:val="left"/>
        <w:rPr/>
      </w:pPr>
      <w:r>
        <w:rPr>
          <w:rStyle w:val="Accentuationforte"/>
        </w:rPr>
        <w:t>Rendement pondéré</w:t>
      </w:r>
      <w:r>
        <w:rPr/>
        <w:t xml:space="preserve"> : La colonne </w:t>
      </w:r>
      <w:r>
        <w:rPr>
          <w:rStyle w:val="Textesource"/>
        </w:rPr>
        <w:t>Market_Cap_Portfolio</w:t>
      </w:r>
      <w:r>
        <w:rPr/>
        <w:t xml:space="preserve"> contient les </w:t>
      </w:r>
      <w:r>
        <w:rPr>
          <w:rStyle w:val="Accentuationforte"/>
        </w:rPr>
        <w:t>rendements journaliers</w:t>
      </w:r>
      <w:r>
        <w:rPr/>
        <w:t xml:space="preserve"> du portefeuille, où chaque action est pondérée selon sa capitalisation boursière.</w:t>
      </w:r>
    </w:p>
    <w:p>
      <w:pPr>
        <w:pStyle w:val="Normal"/>
        <w:numPr>
          <w:ilvl w:val="0"/>
          <w:numId w:val="302"/>
        </w:numPr>
        <w:tabs>
          <w:tab w:val="left" w:pos="709" w:leader="none"/>
        </w:tabs>
        <w:bidi w:val="0"/>
        <w:ind w:left="709" w:hanging="283"/>
        <w:jc w:val="left"/>
        <w:rPr/>
      </w:pPr>
      <w:r>
        <w:rPr>
          <w:rStyle w:val="Accentuationforte"/>
        </w:rPr>
        <w:t>Pondération relative</w:t>
      </w:r>
      <w:r>
        <w:rPr/>
        <w:t xml:space="preserve"> : Dans ce portefeuille, les </w:t>
      </w:r>
      <w:r>
        <w:rPr>
          <w:rStyle w:val="Accentuationforte"/>
        </w:rPr>
        <w:t>plus grandes entreprises</w:t>
      </w:r>
      <w:r>
        <w:rPr/>
        <w:t xml:space="preserve"> (en termes de capitalisation) auront un impact plus important sur la performance du portefeuille que les petites entreprises.</w:t>
      </w:r>
    </w:p>
    <w:p>
      <w:pPr>
        <w:pStyle w:val="Normal"/>
        <w:bidi w:val="0"/>
        <w:jc w:val="left"/>
        <w:rPr/>
      </w:pPr>
      <w:r>
        <w:rPr/>
        <w:t>Conclusion :</w:t>
      </w:r>
    </w:p>
    <w:p>
      <w:pPr>
        <w:pStyle w:val="Normal"/>
        <w:bidi w:val="0"/>
        <w:spacing w:lineRule="auto" w:line="276" w:before="0" w:after="140"/>
        <w:jc w:val="left"/>
        <w:rPr/>
      </w:pPr>
      <w:r>
        <w:rPr/>
        <w:t xml:space="preserve">La </w:t>
      </w:r>
      <w:r>
        <w:rPr>
          <w:rStyle w:val="Accentuationforte"/>
        </w:rPr>
        <w:t>pondération selon la capitalisation boursière</w:t>
      </w:r>
      <w:r>
        <w:rPr/>
        <w:t xml:space="preserve"> est une méthode couramment utilisée pour construire des portefeuilles, car elle reflète mieux la structure du marché. Les entreprises plus grandes, souvent plus stables, obtiennent un poids plus important, tandis que les entreprises plus petites ont un poids réduit.</w:t>
      </w:r>
    </w:p>
    <w:p>
      <w:pPr>
        <w:pStyle w:val="Normal"/>
        <w:bidi w:val="0"/>
        <w:spacing w:lineRule="auto" w:line="276" w:before="0" w:after="140"/>
        <w:jc w:val="left"/>
        <w:rPr/>
      </w:pPr>
      <w:r>
        <w:rPr/>
        <w:t xml:space="preserve">En utilisant cette approche, vous obtenez un </w:t>
      </w:r>
      <w:r>
        <w:rPr>
          <w:rStyle w:val="Accentuationforte"/>
        </w:rPr>
        <w:t>portefeuille plus orienté marché</w:t>
      </w:r>
      <w:r>
        <w:rPr/>
        <w:t xml:space="preserve">, souvent similaire à la façon dont les indices boursiers majeurs (comme le S&amp;P 500) sont construits. Cela permet une meilleure </w:t>
      </w:r>
      <w:r>
        <w:rPr>
          <w:rStyle w:val="Accentuationforte"/>
        </w:rPr>
        <w:t>représentation du marché</w:t>
      </w:r>
      <w:r>
        <w:rPr/>
        <w:t xml:space="preserve"> tout en donnant un rôle central aux entreprises les plus influentes en termes de capitalisation.</w:t>
      </w:r>
    </w:p>
    <w:p>
      <w:pPr>
        <w:pStyle w:val="Normal"/>
        <w:bidi w:val="0"/>
        <w:jc w:val="left"/>
        <w:rPr/>
      </w:pPr>
      <w:r>
        <w:rPr/>
        <w:t>4o</w:t>
      </w:r>
    </w:p>
    <w:p>
      <w:pPr>
        <w:pStyle w:val="Normal"/>
        <w:bidi w:val="0"/>
        <w:jc w:val="left"/>
        <w:rPr/>
      </w:pPr>
      <w:r>
        <w:rPr/>
        <w:t>You said:</w:t>
      </w:r>
    </w:p>
    <w:p>
      <w:pPr>
        <w:pStyle w:val="Normal"/>
        <w:bidi w:val="0"/>
        <w:jc w:val="left"/>
        <w:rPr/>
      </w:pPr>
      <w:r>
        <w:rPr/>
        <w:t>Écrire une fonction qui permet # Rendements journaliers du Portefeuille selon la capitalisation boursière returns_copy|'Cap_Portfolio']</w:t>
      </w:r>
    </w:p>
    <w:p>
      <w:pPr>
        <w:pStyle w:val="Normal"/>
        <w:bidi w:val="0"/>
        <w:jc w:val="left"/>
        <w:rPr/>
      </w:pPr>
      <w:r>
        <w:rPr/>
        <w:t>ChatGPT said:</w:t>
      </w:r>
    </w:p>
    <w:p>
      <w:pPr>
        <w:pStyle w:val="Normal"/>
        <w:bidi w:val="0"/>
        <w:spacing w:lineRule="auto" w:line="276" w:before="0" w:after="140"/>
        <w:jc w:val="left"/>
        <w:rPr/>
      </w:pPr>
      <w:r>
        <w:rPr/>
        <w:t xml:space="preserve">Voici comment écrire une fonction pour calculer les </w:t>
      </w:r>
      <w:r>
        <w:rPr>
          <w:rStyle w:val="Accentuationforte"/>
        </w:rPr>
        <w:t>rendements journaliers du portefeuille</w:t>
      </w:r>
      <w:r>
        <w:rPr/>
        <w:t xml:space="preserve"> selon la </w:t>
      </w:r>
      <w:r>
        <w:rPr>
          <w:rStyle w:val="Accentuationforte"/>
        </w:rPr>
        <w:t>capitalisation boursière</w:t>
      </w:r>
      <w:r>
        <w:rPr/>
        <w:t>. Cette fonction prendra en entrée les rendements des actions et leurs capitalisations boursières respectives et renverra les rendements du portefeuille pondéré.</w:t>
      </w:r>
    </w:p>
    <w:p>
      <w:pPr>
        <w:pStyle w:val="Normal"/>
        <w:bidi w:val="0"/>
        <w:jc w:val="left"/>
        <w:rPr/>
      </w:pPr>
      <w:r>
        <w:rPr/>
        <w:t>Fonction pour calculer les rendements journaliers du portefeuille selon la capitalisation boursière</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numpy as np</w:t>
      </w:r>
    </w:p>
    <w:p>
      <w:pPr>
        <w:pStyle w:val="Normal"/>
        <w:bidi w:val="0"/>
        <w:rPr/>
      </w:pPr>
      <w:r>
        <w:rPr/>
      </w:r>
    </w:p>
    <w:p>
      <w:pPr>
        <w:pStyle w:val="Normal"/>
        <w:bidi w:val="0"/>
        <w:rPr/>
      </w:pPr>
      <w:r>
        <w:rPr>
          <w:rStyle w:val="Textesource"/>
        </w:rPr>
        <w:t>def rendement_portefeuille_capitalisation(returns, market_caps):</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Calcule les rendements journaliers du portefeuille pondéré selon la capitalisation boursière.</w:t>
      </w:r>
    </w:p>
    <w:p>
      <w:pPr>
        <w:pStyle w:val="Normal"/>
        <w:bidi w:val="0"/>
        <w:rPr/>
      </w:pPr>
      <w:r>
        <w:rPr>
          <w:rStyle w:val="Textesource"/>
        </w:rPr>
        <w:t xml:space="preserve">    </w:t>
      </w:r>
    </w:p>
    <w:p>
      <w:pPr>
        <w:pStyle w:val="Normal"/>
        <w:bidi w:val="0"/>
        <w:rPr/>
      </w:pPr>
      <w:r>
        <w:rPr>
          <w:rStyle w:val="Textesource"/>
        </w:rPr>
        <w:t xml:space="preserve">    </w:t>
      </w:r>
      <w:r>
        <w:rPr>
          <w:rStyle w:val="Textesource"/>
        </w:rPr>
        <w:t>Parameters:</w:t>
      </w:r>
    </w:p>
    <w:p>
      <w:pPr>
        <w:pStyle w:val="Normal"/>
        <w:bidi w:val="0"/>
        <w:rPr/>
      </w:pPr>
      <w:r>
        <w:rPr>
          <w:rStyle w:val="Textesource"/>
        </w:rPr>
        <w:t xml:space="preserve">    </w:t>
      </w:r>
      <w:r>
        <w:rPr>
          <w:rStyle w:val="Textesource"/>
        </w:rPr>
        <w:t>returns (pd.DataFrame): DataFrame contenant les rendements journaliers des actions.</w:t>
      </w:r>
    </w:p>
    <w:p>
      <w:pPr>
        <w:pStyle w:val="Normal"/>
        <w:bidi w:val="0"/>
        <w:rPr/>
      </w:pPr>
      <w:r>
        <w:rPr>
          <w:rStyle w:val="Textesource"/>
        </w:rPr>
        <w:t xml:space="preserve">    </w:t>
      </w:r>
      <w:r>
        <w:rPr>
          <w:rStyle w:val="Textesource"/>
        </w:rPr>
        <w:t>market_caps (dict): Dictionnaire contenant les capitalisations boursières des entreprises,</w:t>
      </w:r>
    </w:p>
    <w:p>
      <w:pPr>
        <w:pStyle w:val="Normal"/>
        <w:bidi w:val="0"/>
        <w:rPr/>
      </w:pPr>
      <w:r>
        <w:rPr>
          <w:rStyle w:val="Textesource"/>
        </w:rPr>
        <w:t xml:space="preserve">                        </w:t>
      </w:r>
      <w:r>
        <w:rPr>
          <w:rStyle w:val="Textesource"/>
        </w:rPr>
        <w:t>avec les symboles des actions comme clés et la capitalisation boursière comme valeur.</w:t>
      </w:r>
    </w:p>
    <w:p>
      <w:pPr>
        <w:pStyle w:val="Normal"/>
        <w:bidi w:val="0"/>
        <w:rPr/>
      </w:pPr>
      <w:r>
        <w:rPr>
          <w:rStyle w:val="Textesource"/>
        </w:rPr>
        <w:t xml:space="preserve">                        </w:t>
      </w:r>
    </w:p>
    <w:p>
      <w:pPr>
        <w:pStyle w:val="Normal"/>
        <w:bidi w:val="0"/>
        <w:rPr/>
      </w:pPr>
      <w:r>
        <w:rPr>
          <w:rStyle w:val="Textesource"/>
        </w:rPr>
        <w:t xml:space="preserve">    </w:t>
      </w:r>
      <w:r>
        <w:rPr>
          <w:rStyle w:val="Textesource"/>
        </w:rPr>
        <w:t>Returns:</w:t>
      </w:r>
    </w:p>
    <w:p>
      <w:pPr>
        <w:pStyle w:val="Normal"/>
        <w:bidi w:val="0"/>
        <w:rPr/>
      </w:pPr>
      <w:r>
        <w:rPr>
          <w:rStyle w:val="Textesource"/>
        </w:rPr>
        <w:t xml:space="preserve">    </w:t>
      </w:r>
      <w:r>
        <w:rPr>
          <w:rStyle w:val="Textesource"/>
        </w:rPr>
        <w:t>pd.Series: Série contenant les rendements journaliers du portefeuille pondéré par la capitalisation boursière.</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 Calcul de la capitalisation boursière totale du portefeuille</w:t>
      </w:r>
    </w:p>
    <w:p>
      <w:pPr>
        <w:pStyle w:val="Normal"/>
        <w:bidi w:val="0"/>
        <w:rPr/>
      </w:pPr>
      <w:r>
        <w:rPr>
          <w:rStyle w:val="Textesource"/>
        </w:rPr>
        <w:t xml:space="preserve">    </w:t>
      </w:r>
      <w:r>
        <w:rPr>
          <w:rStyle w:val="Textesource"/>
        </w:rPr>
        <w:t>total_market_cap = sum(market_caps.values())</w:t>
      </w:r>
    </w:p>
    <w:p>
      <w:pPr>
        <w:pStyle w:val="Normal"/>
        <w:bidi w:val="0"/>
        <w:rPr/>
      </w:pPr>
      <w:r>
        <w:rPr>
          <w:rStyle w:val="Textesource"/>
        </w:rPr>
        <w:t xml:space="preserve">    </w:t>
      </w:r>
    </w:p>
    <w:p>
      <w:pPr>
        <w:pStyle w:val="Normal"/>
        <w:bidi w:val="0"/>
        <w:rPr/>
      </w:pPr>
      <w:r>
        <w:rPr>
          <w:rStyle w:val="Textesource"/>
        </w:rPr>
        <w:t xml:space="preserve">    </w:t>
      </w:r>
      <w:r>
        <w:rPr>
          <w:rStyle w:val="Textesource"/>
        </w:rPr>
        <w:t># Calcul des pondérations selon la capitalisation boursière</w:t>
      </w:r>
    </w:p>
    <w:p>
      <w:pPr>
        <w:pStyle w:val="Normal"/>
        <w:bidi w:val="0"/>
        <w:rPr/>
      </w:pPr>
      <w:r>
        <w:rPr>
          <w:rStyle w:val="Textesource"/>
        </w:rPr>
        <w:t xml:space="preserve">    </w:t>
      </w:r>
      <w:r>
        <w:rPr>
          <w:rStyle w:val="Textesource"/>
        </w:rPr>
        <w:t>weights_market_cap = {symbol: cap / total_market_cap for symbol, cap in market_caps.items()}</w:t>
      </w:r>
    </w:p>
    <w:p>
      <w:pPr>
        <w:pStyle w:val="Normal"/>
        <w:bidi w:val="0"/>
        <w:rPr/>
      </w:pPr>
      <w:r>
        <w:rPr>
          <w:rStyle w:val="Textesource"/>
        </w:rPr>
        <w:t xml:space="preserve">    </w:t>
      </w:r>
    </w:p>
    <w:p>
      <w:pPr>
        <w:pStyle w:val="Normal"/>
        <w:bidi w:val="0"/>
        <w:rPr/>
      </w:pPr>
      <w:r>
        <w:rPr>
          <w:rStyle w:val="Textesource"/>
        </w:rPr>
        <w:t xml:space="preserve">    </w:t>
      </w:r>
      <w:r>
        <w:rPr>
          <w:rStyle w:val="Textesource"/>
        </w:rPr>
        <w:t># Création d'un tableau numpy des pondérations dans le même ordre que les colonnes du DataFrame returns</w:t>
      </w:r>
    </w:p>
    <w:p>
      <w:pPr>
        <w:pStyle w:val="Normal"/>
        <w:bidi w:val="0"/>
        <w:rPr/>
      </w:pPr>
      <w:r>
        <w:rPr>
          <w:rStyle w:val="Textesource"/>
        </w:rPr>
        <w:t xml:space="preserve">    </w:t>
      </w:r>
      <w:r>
        <w:rPr>
          <w:rStyle w:val="Textesource"/>
        </w:rPr>
        <w:t>market_cap_weights = [weights_market_cap[symbol] for symbol in returns.columns]</w:t>
      </w:r>
    </w:p>
    <w:p>
      <w:pPr>
        <w:pStyle w:val="Normal"/>
        <w:bidi w:val="0"/>
        <w:rPr/>
      </w:pPr>
      <w:r>
        <w:rPr>
          <w:rStyle w:val="Textesource"/>
        </w:rPr>
        <w:t xml:space="preserve">    </w:t>
      </w:r>
    </w:p>
    <w:p>
      <w:pPr>
        <w:pStyle w:val="Normal"/>
        <w:bidi w:val="0"/>
        <w:rPr/>
      </w:pPr>
      <w:r>
        <w:rPr>
          <w:rStyle w:val="Textesource"/>
        </w:rPr>
        <w:t xml:space="preserve">    </w:t>
      </w:r>
      <w:r>
        <w:rPr>
          <w:rStyle w:val="Textesource"/>
        </w:rPr>
        <w:t># Calcul des rendements journaliers du portefeuille pondéré par la capitalisation boursière</w:t>
      </w:r>
    </w:p>
    <w:p>
      <w:pPr>
        <w:pStyle w:val="Normal"/>
        <w:bidi w:val="0"/>
        <w:rPr/>
      </w:pPr>
      <w:r>
        <w:rPr>
          <w:rStyle w:val="Textesource"/>
        </w:rPr>
        <w:t xml:space="preserve">    </w:t>
      </w:r>
      <w:r>
        <w:rPr>
          <w:rStyle w:val="Textesource"/>
        </w:rPr>
        <w:t>returns['Cap_Portfolio'] = returns.mul(market_cap_weights, axis=1).sum(axis=1)</w:t>
      </w:r>
    </w:p>
    <w:p>
      <w:pPr>
        <w:pStyle w:val="Normal"/>
        <w:bidi w:val="0"/>
        <w:rPr/>
      </w:pPr>
      <w:r>
        <w:rPr>
          <w:rStyle w:val="Textesource"/>
        </w:rPr>
        <w:t xml:space="preserve">    </w:t>
      </w:r>
    </w:p>
    <w:p>
      <w:pPr>
        <w:pStyle w:val="Normal"/>
        <w:bidi w:val="0"/>
        <w:spacing w:before="0" w:after="283"/>
        <w:rPr/>
      </w:pPr>
      <w:r>
        <w:rPr>
          <w:rStyle w:val="Textesource"/>
        </w:rPr>
        <w:t xml:space="preserve">    </w:t>
      </w:r>
      <w:r>
        <w:rPr>
          <w:rStyle w:val="Textesource"/>
        </w:rPr>
        <w:t>return returns['Cap_Portfolio']</w:t>
      </w:r>
    </w:p>
    <w:p>
      <w:pPr>
        <w:pStyle w:val="Normal"/>
        <w:bidi w:val="0"/>
        <w:jc w:val="left"/>
        <w:rPr/>
      </w:pPr>
      <w:r>
        <w:rPr/>
        <w:t>Explication du code :</w:t>
      </w:r>
    </w:p>
    <w:p>
      <w:pPr>
        <w:pStyle w:val="Normal"/>
        <w:numPr>
          <w:ilvl w:val="0"/>
          <w:numId w:val="303"/>
        </w:numPr>
        <w:tabs>
          <w:tab w:val="left" w:pos="709" w:leader="none"/>
        </w:tabs>
        <w:bidi w:val="0"/>
        <w:ind w:left="709" w:hanging="283"/>
        <w:jc w:val="left"/>
        <w:rPr/>
      </w:pPr>
      <w:r>
        <w:rPr>
          <w:rStyle w:val="Accentuationforte"/>
        </w:rPr>
        <w:t>Paramètres</w:t>
      </w:r>
      <w:r>
        <w:rPr/>
        <w:t xml:space="preserve"> :</w:t>
      </w:r>
    </w:p>
    <w:p>
      <w:pPr>
        <w:pStyle w:val="Normal"/>
        <w:numPr>
          <w:ilvl w:val="1"/>
          <w:numId w:val="303"/>
        </w:numPr>
        <w:tabs>
          <w:tab w:val="clear" w:pos="709"/>
          <w:tab w:val="left" w:pos="1418" w:leader="none"/>
        </w:tabs>
        <w:bidi w:val="0"/>
        <w:spacing w:before="0" w:after="0"/>
        <w:ind w:left="1418" w:hanging="283"/>
        <w:jc w:val="left"/>
        <w:rPr/>
      </w:pPr>
      <w:r>
        <w:rPr>
          <w:rStyle w:val="Textesource"/>
        </w:rPr>
        <w:t>returns</w:t>
      </w:r>
      <w:r>
        <w:rPr/>
        <w:t xml:space="preserve"> : C'est une DataFrame contenant les </w:t>
      </w:r>
      <w:r>
        <w:rPr>
          <w:rStyle w:val="Accentuationforte"/>
        </w:rPr>
        <w:t>rendements journaliers</w:t>
      </w:r>
      <w:r>
        <w:rPr/>
        <w:t xml:space="preserve"> des actions. Chaque colonne représente les rendements d'une action spécifique, et chaque ligne correspond à une observation quotidienne.</w:t>
      </w:r>
    </w:p>
    <w:p>
      <w:pPr>
        <w:pStyle w:val="Normal"/>
        <w:numPr>
          <w:ilvl w:val="1"/>
          <w:numId w:val="303"/>
        </w:numPr>
        <w:tabs>
          <w:tab w:val="clear" w:pos="709"/>
          <w:tab w:val="left" w:pos="1418" w:leader="none"/>
        </w:tabs>
        <w:bidi w:val="0"/>
        <w:spacing w:before="0" w:after="0"/>
        <w:ind w:left="1418" w:hanging="283"/>
        <w:jc w:val="left"/>
        <w:rPr/>
      </w:pPr>
      <w:r>
        <w:rPr>
          <w:rStyle w:val="Textesource"/>
        </w:rPr>
        <w:t>market_caps</w:t>
      </w:r>
      <w:r>
        <w:rPr/>
        <w:t xml:space="preserve"> : C'est un dictionnaire qui contient les </w:t>
      </w:r>
      <w:r>
        <w:rPr>
          <w:rStyle w:val="Accentuationforte"/>
        </w:rPr>
        <w:t>capitalisations boursières</w:t>
      </w:r>
      <w:r>
        <w:rPr/>
        <w:t xml:space="preserve"> des entreprises. Les clés du dictionnaire sont les symboles des actions, et les valeurs sont leurs capitalisations boursières respectives.</w:t>
      </w:r>
    </w:p>
    <w:p>
      <w:pPr>
        <w:pStyle w:val="Normal"/>
        <w:numPr>
          <w:ilvl w:val="0"/>
          <w:numId w:val="303"/>
        </w:numPr>
        <w:tabs>
          <w:tab w:val="left" w:pos="709" w:leader="none"/>
        </w:tabs>
        <w:bidi w:val="0"/>
        <w:ind w:left="709" w:hanging="283"/>
        <w:jc w:val="left"/>
        <w:rPr/>
      </w:pPr>
      <w:r>
        <w:rPr>
          <w:rStyle w:val="Accentuationforte"/>
        </w:rPr>
        <w:t>Calcul des pondérations</w:t>
      </w:r>
      <w:r>
        <w:rPr/>
        <w:t xml:space="preserve"> :</w:t>
      </w:r>
    </w:p>
    <w:p>
      <w:pPr>
        <w:pStyle w:val="Normal"/>
        <w:numPr>
          <w:ilvl w:val="1"/>
          <w:numId w:val="303"/>
        </w:numPr>
        <w:tabs>
          <w:tab w:val="clear" w:pos="709"/>
          <w:tab w:val="left" w:pos="1418" w:leader="none"/>
        </w:tabs>
        <w:bidi w:val="0"/>
        <w:spacing w:before="0" w:after="0"/>
        <w:ind w:left="1418" w:hanging="283"/>
        <w:jc w:val="left"/>
        <w:rPr/>
      </w:pPr>
      <w:r>
        <w:rPr/>
        <w:t xml:space="preserve">La capitalisation boursière totale est calculée en </w:t>
      </w:r>
      <w:r>
        <w:rPr>
          <w:rStyle w:val="Accentuationforte"/>
        </w:rPr>
        <w:t>sommant toutes les capitalisations boursières</w:t>
      </w:r>
      <w:r>
        <w:rPr/>
        <w:t xml:space="preserve"> des entreprises.</w:t>
      </w:r>
    </w:p>
    <w:p>
      <w:pPr>
        <w:pStyle w:val="Normal"/>
        <w:numPr>
          <w:ilvl w:val="1"/>
          <w:numId w:val="303"/>
        </w:numPr>
        <w:tabs>
          <w:tab w:val="clear" w:pos="709"/>
          <w:tab w:val="left" w:pos="1418" w:leader="none"/>
        </w:tabs>
        <w:bidi w:val="0"/>
        <w:spacing w:before="0" w:after="0"/>
        <w:ind w:left="1418" w:hanging="283"/>
        <w:jc w:val="left"/>
        <w:rPr/>
      </w:pPr>
      <w:r>
        <w:rPr/>
        <w:t xml:space="preserve">Ensuite, pour chaque action, nous calculons la </w:t>
      </w:r>
      <w:r>
        <w:rPr>
          <w:rStyle w:val="Accentuationforte"/>
        </w:rPr>
        <w:t>pondération relative</w:t>
      </w:r>
      <w:r>
        <w:rPr/>
        <w:t xml:space="preserve"> en divisant la capitalisation boursière de l'action par la capitalisation boursière totale.</w:t>
      </w:r>
    </w:p>
    <w:p>
      <w:pPr>
        <w:pStyle w:val="Normal"/>
        <w:numPr>
          <w:ilvl w:val="0"/>
          <w:numId w:val="303"/>
        </w:numPr>
        <w:tabs>
          <w:tab w:val="left" w:pos="709" w:leader="none"/>
        </w:tabs>
        <w:bidi w:val="0"/>
        <w:ind w:left="709" w:hanging="283"/>
        <w:jc w:val="left"/>
        <w:rPr/>
      </w:pPr>
      <w:r>
        <w:rPr>
          <w:rStyle w:val="Accentuationforte"/>
        </w:rPr>
        <w:t>Calcul des rendements journaliers du portefeuille</w:t>
      </w:r>
      <w:r>
        <w:rPr/>
        <w:t xml:space="preserve"> :</w:t>
      </w:r>
    </w:p>
    <w:p>
      <w:pPr>
        <w:pStyle w:val="Normal"/>
        <w:numPr>
          <w:ilvl w:val="1"/>
          <w:numId w:val="303"/>
        </w:numPr>
        <w:tabs>
          <w:tab w:val="clear" w:pos="709"/>
          <w:tab w:val="left" w:pos="1418" w:leader="none"/>
        </w:tabs>
        <w:bidi w:val="0"/>
        <w:spacing w:before="0" w:after="0"/>
        <w:ind w:left="1418" w:hanging="283"/>
        <w:jc w:val="left"/>
        <w:rPr/>
      </w:pPr>
      <w:r>
        <w:rPr/>
        <w:t xml:space="preserve">Les rendements journaliers sont multipliés par leurs </w:t>
      </w:r>
      <w:r>
        <w:rPr>
          <w:rStyle w:val="Accentuationforte"/>
        </w:rPr>
        <w:t>pondérations respectives</w:t>
      </w:r>
      <w:r>
        <w:rPr/>
        <w:t xml:space="preserve"> basées sur la capitalisation boursière.</w:t>
      </w:r>
    </w:p>
    <w:p>
      <w:pPr>
        <w:pStyle w:val="Normal"/>
        <w:numPr>
          <w:ilvl w:val="1"/>
          <w:numId w:val="303"/>
        </w:numPr>
        <w:tabs>
          <w:tab w:val="clear" w:pos="709"/>
          <w:tab w:val="left" w:pos="1418" w:leader="none"/>
        </w:tabs>
        <w:bidi w:val="0"/>
        <w:spacing w:before="0" w:after="0"/>
        <w:ind w:left="1418" w:hanging="283"/>
        <w:jc w:val="left"/>
        <w:rPr/>
      </w:pPr>
      <w:r>
        <w:rPr/>
        <w:t xml:space="preserve">Le portefeuille pondéré est calculé en prenant la </w:t>
      </w:r>
      <w:r>
        <w:rPr>
          <w:rStyle w:val="Accentuationforte"/>
        </w:rPr>
        <w:t>somme pondérée</w:t>
      </w:r>
      <w:r>
        <w:rPr/>
        <w:t xml:space="preserve"> des rendements pour chaque jour.</w:t>
      </w:r>
    </w:p>
    <w:p>
      <w:pPr>
        <w:pStyle w:val="Normal"/>
        <w:numPr>
          <w:ilvl w:val="0"/>
          <w:numId w:val="303"/>
        </w:numPr>
        <w:tabs>
          <w:tab w:val="left" w:pos="709" w:leader="none"/>
        </w:tabs>
        <w:bidi w:val="0"/>
        <w:ind w:left="709" w:hanging="283"/>
        <w:jc w:val="left"/>
        <w:rPr/>
      </w:pPr>
      <w:r>
        <w:rPr>
          <w:rStyle w:val="Accentuationforte"/>
        </w:rPr>
        <w:t>Renvoi des rendements du portefeuille</w:t>
      </w:r>
      <w:r>
        <w:rPr/>
        <w:t xml:space="preserve"> :</w:t>
      </w:r>
    </w:p>
    <w:p>
      <w:pPr>
        <w:pStyle w:val="Normal"/>
        <w:numPr>
          <w:ilvl w:val="1"/>
          <w:numId w:val="303"/>
        </w:numPr>
        <w:tabs>
          <w:tab w:val="clear" w:pos="709"/>
          <w:tab w:val="left" w:pos="1418" w:leader="none"/>
        </w:tabs>
        <w:bidi w:val="0"/>
        <w:ind w:left="1418" w:hanging="283"/>
        <w:jc w:val="left"/>
        <w:rPr/>
      </w:pPr>
      <w:r>
        <w:rPr/>
        <w:t xml:space="preserve">La fonction renvoie les rendements journaliers du portefeuille pondéré par la capitalisation boursière sous forme d'une </w:t>
      </w:r>
      <w:r>
        <w:rPr>
          <w:rStyle w:val="Accentuationforte"/>
        </w:rPr>
        <w:t>Série Pandas</w:t>
      </w:r>
      <w:r>
        <w:rPr/>
        <w:t>.</w:t>
      </w:r>
    </w:p>
    <w:p>
      <w:pPr>
        <w:pStyle w:val="Normal"/>
        <w:bidi w:val="0"/>
        <w:jc w:val="left"/>
        <w:rPr/>
      </w:pPr>
      <w:r>
        <w:rPr/>
        <w:t>Exemple d'utilisation :</w:t>
      </w:r>
    </w:p>
    <w:p>
      <w:pPr>
        <w:pStyle w:val="Normal"/>
        <w:bidi w:val="0"/>
        <w:spacing w:lineRule="auto" w:line="276" w:before="0" w:after="140"/>
        <w:jc w:val="left"/>
        <w:rPr/>
      </w:pPr>
      <w:r>
        <w:rPr/>
        <w:t xml:space="preserve">Imaginons que vous ayez déjà une DataFrame </w:t>
      </w:r>
      <w:r>
        <w:rPr>
          <w:rStyle w:val="Textesource"/>
        </w:rPr>
        <w:t>returns</w:t>
      </w:r>
      <w:r>
        <w:rPr/>
        <w:t xml:space="preserve"> avec les rendements des actions </w:t>
      </w:r>
      <w:r>
        <w:rPr>
          <w:rStyle w:val="Accentuationforte"/>
        </w:rPr>
        <w:t>AAPL</w:t>
      </w:r>
      <w:r>
        <w:rPr/>
        <w:t xml:space="preserve">, </w:t>
      </w:r>
      <w:r>
        <w:rPr>
          <w:rStyle w:val="Accentuationforte"/>
        </w:rPr>
        <w:t>MSFT</w:t>
      </w:r>
      <w:r>
        <w:rPr/>
        <w:t xml:space="preserve">, et </w:t>
      </w:r>
      <w:r>
        <w:rPr>
          <w:rStyle w:val="Accentuationforte"/>
        </w:rPr>
        <w:t>TSLA</w:t>
      </w:r>
      <w:r>
        <w:rPr/>
        <w:t xml:space="preserve">, ainsi qu'un dictionnaire </w:t>
      </w:r>
      <w:r>
        <w:rPr>
          <w:rStyle w:val="Textesource"/>
        </w:rPr>
        <w:t>market_caps</w:t>
      </w:r>
      <w:r>
        <w:rPr/>
        <w:t xml:space="preserve"> contenant les capitalisations boursières de ces entreprises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 Exemple de DataFrame avec les rendements journaliers</w:t>
      </w:r>
    </w:p>
    <w:p>
      <w:pPr>
        <w:pStyle w:val="Normal"/>
        <w:bidi w:val="0"/>
        <w:rPr/>
      </w:pPr>
      <w:r>
        <w:rPr>
          <w:rStyle w:val="Textesource"/>
        </w:rPr>
        <w:t>import pandas as pd</w:t>
      </w:r>
    </w:p>
    <w:p>
      <w:pPr>
        <w:pStyle w:val="Normal"/>
        <w:bidi w:val="0"/>
        <w:rPr/>
      </w:pPr>
      <w:r>
        <w:rPr/>
      </w:r>
    </w:p>
    <w:p>
      <w:pPr>
        <w:pStyle w:val="Normal"/>
        <w:bidi w:val="0"/>
        <w:rPr/>
      </w:pPr>
      <w:r>
        <w:rPr>
          <w:rStyle w:val="Textesource"/>
        </w:rPr>
        <w:t>data = {</w:t>
      </w:r>
    </w:p>
    <w:p>
      <w:pPr>
        <w:pStyle w:val="Normal"/>
        <w:bidi w:val="0"/>
        <w:rPr/>
      </w:pPr>
      <w:r>
        <w:rPr>
          <w:rStyle w:val="Textesource"/>
        </w:rPr>
        <w:t xml:space="preserve">    </w:t>
      </w:r>
      <w:r>
        <w:rPr>
          <w:rStyle w:val="Textesource"/>
        </w:rPr>
        <w:t>'AAPL': [0.01, -0.005, 0.02],</w:t>
      </w:r>
    </w:p>
    <w:p>
      <w:pPr>
        <w:pStyle w:val="Normal"/>
        <w:bidi w:val="0"/>
        <w:rPr/>
      </w:pPr>
      <w:r>
        <w:rPr>
          <w:rStyle w:val="Textesource"/>
        </w:rPr>
        <w:t xml:space="preserve">    </w:t>
      </w:r>
      <w:r>
        <w:rPr>
          <w:rStyle w:val="Textesource"/>
        </w:rPr>
        <w:t>'MSFT': [0.015, 0.01, 0.005],</w:t>
      </w:r>
    </w:p>
    <w:p>
      <w:pPr>
        <w:pStyle w:val="Normal"/>
        <w:bidi w:val="0"/>
        <w:rPr/>
      </w:pPr>
      <w:r>
        <w:rPr>
          <w:rStyle w:val="Textesource"/>
        </w:rPr>
        <w:t xml:space="preserve">    </w:t>
      </w:r>
      <w:r>
        <w:rPr>
          <w:rStyle w:val="Textesource"/>
        </w:rPr>
        <w:t>'TSLA': [0.02, 0.015, -0.01]</w:t>
      </w:r>
    </w:p>
    <w:p>
      <w:pPr>
        <w:pStyle w:val="Normal"/>
        <w:bidi w:val="0"/>
        <w:rPr/>
      </w:pPr>
      <w:r>
        <w:rPr>
          <w:rStyle w:val="Textesource"/>
        </w:rPr>
        <w:t>}</w:t>
      </w:r>
    </w:p>
    <w:p>
      <w:pPr>
        <w:pStyle w:val="Normal"/>
        <w:bidi w:val="0"/>
        <w:rPr/>
      </w:pPr>
      <w:r>
        <w:rPr/>
      </w:r>
    </w:p>
    <w:p>
      <w:pPr>
        <w:pStyle w:val="Normal"/>
        <w:bidi w:val="0"/>
        <w:rPr/>
      </w:pPr>
      <w:r>
        <w:rPr>
          <w:rStyle w:val="Textesource"/>
        </w:rPr>
        <w:t>returns = pd.DataFrame(data)</w:t>
      </w:r>
    </w:p>
    <w:p>
      <w:pPr>
        <w:pStyle w:val="Normal"/>
        <w:bidi w:val="0"/>
        <w:rPr/>
      </w:pPr>
      <w:r>
        <w:rPr/>
      </w:r>
    </w:p>
    <w:p>
      <w:pPr>
        <w:pStyle w:val="Normal"/>
        <w:bidi w:val="0"/>
        <w:rPr/>
      </w:pPr>
      <w:r>
        <w:rPr>
          <w:rStyle w:val="Textesource"/>
        </w:rPr>
        <w:t># Exemple de capitalisations boursières (en dollars)</w:t>
      </w:r>
    </w:p>
    <w:p>
      <w:pPr>
        <w:pStyle w:val="Normal"/>
        <w:bidi w:val="0"/>
        <w:rPr/>
      </w:pPr>
      <w:r>
        <w:rPr>
          <w:rStyle w:val="Textesource"/>
        </w:rPr>
        <w:t>market_caps = {</w:t>
      </w:r>
    </w:p>
    <w:p>
      <w:pPr>
        <w:pStyle w:val="Normal"/>
        <w:bidi w:val="0"/>
        <w:rPr/>
      </w:pPr>
      <w:r>
        <w:rPr>
          <w:rStyle w:val="Textesource"/>
        </w:rPr>
        <w:t xml:space="preserve">    </w:t>
      </w:r>
      <w:r>
        <w:rPr>
          <w:rStyle w:val="Textesource"/>
        </w:rPr>
        <w:t>'AAPL': 2.5e12,  # 2.5 trillions</w:t>
      </w:r>
    </w:p>
    <w:p>
      <w:pPr>
        <w:pStyle w:val="Normal"/>
        <w:bidi w:val="0"/>
        <w:rPr/>
      </w:pPr>
      <w:r>
        <w:rPr>
          <w:rStyle w:val="Textesource"/>
        </w:rPr>
        <w:t xml:space="preserve">    </w:t>
      </w:r>
      <w:r>
        <w:rPr>
          <w:rStyle w:val="Textesource"/>
        </w:rPr>
        <w:t>'MSFT': 2.0e12,  # 2.0 trillions</w:t>
      </w:r>
    </w:p>
    <w:p>
      <w:pPr>
        <w:pStyle w:val="Normal"/>
        <w:bidi w:val="0"/>
        <w:rPr/>
      </w:pPr>
      <w:r>
        <w:rPr>
          <w:rStyle w:val="Textesource"/>
        </w:rPr>
        <w:t xml:space="preserve">    </w:t>
      </w:r>
      <w:r>
        <w:rPr>
          <w:rStyle w:val="Textesource"/>
        </w:rPr>
        <w:t>'TSLA': 800e9    # 800 billions</w:t>
      </w:r>
    </w:p>
    <w:p>
      <w:pPr>
        <w:pStyle w:val="Normal"/>
        <w:bidi w:val="0"/>
        <w:rPr/>
      </w:pPr>
      <w:r>
        <w:rPr>
          <w:rStyle w:val="Textesource"/>
        </w:rPr>
        <w:t>}</w:t>
      </w:r>
    </w:p>
    <w:p>
      <w:pPr>
        <w:pStyle w:val="Normal"/>
        <w:bidi w:val="0"/>
        <w:rPr/>
      </w:pPr>
      <w:r>
        <w:rPr/>
      </w:r>
    </w:p>
    <w:p>
      <w:pPr>
        <w:pStyle w:val="Normal"/>
        <w:bidi w:val="0"/>
        <w:rPr/>
      </w:pPr>
      <w:r>
        <w:rPr>
          <w:rStyle w:val="Textesource"/>
        </w:rPr>
        <w:t># Calcul des rendements journaliers du portefeuille selon la capitalisation boursière</w:t>
      </w:r>
    </w:p>
    <w:p>
      <w:pPr>
        <w:pStyle w:val="Normal"/>
        <w:bidi w:val="0"/>
        <w:rPr/>
      </w:pPr>
      <w:r>
        <w:rPr>
          <w:rStyle w:val="Textesource"/>
        </w:rPr>
        <w:t>rendements_portefeuille = rendement_portefeuille_capitalisation(returns, market_caps)</w:t>
      </w:r>
    </w:p>
    <w:p>
      <w:pPr>
        <w:pStyle w:val="Normal"/>
        <w:bidi w:val="0"/>
        <w:rPr/>
      </w:pPr>
      <w:r>
        <w:rPr/>
      </w:r>
    </w:p>
    <w:p>
      <w:pPr>
        <w:pStyle w:val="Normal"/>
        <w:bidi w:val="0"/>
        <w:rPr/>
      </w:pPr>
      <w:r>
        <w:rPr>
          <w:rStyle w:val="Textesource"/>
        </w:rPr>
        <w:t># Affichage des résultats</w:t>
      </w:r>
    </w:p>
    <w:p>
      <w:pPr>
        <w:pStyle w:val="Normal"/>
        <w:bidi w:val="0"/>
        <w:spacing w:before="0" w:after="283"/>
        <w:rPr/>
      </w:pPr>
      <w:r>
        <w:rPr>
          <w:rStyle w:val="Textesource"/>
        </w:rPr>
        <w:t>print(rendements_portefeuille)</w:t>
      </w:r>
    </w:p>
    <w:p>
      <w:pPr>
        <w:pStyle w:val="Normal"/>
        <w:bidi w:val="0"/>
        <w:jc w:val="left"/>
        <w:rPr/>
      </w:pPr>
      <w:r>
        <w:rPr/>
        <w:t>Sortie possible :</w:t>
      </w:r>
    </w:p>
    <w:p>
      <w:pPr>
        <w:pStyle w:val="Normal"/>
        <w:bidi w:val="0"/>
        <w:spacing w:before="0" w:after="0"/>
        <w:jc w:val="left"/>
        <w:rPr/>
      </w:pPr>
      <w:r>
        <w:rPr/>
        <w:t>yaml</w:t>
      </w:r>
    </w:p>
    <w:p>
      <w:pPr>
        <w:pStyle w:val="Normal"/>
        <w:bidi w:val="0"/>
        <w:spacing w:before="0" w:after="0"/>
        <w:jc w:val="left"/>
        <w:rPr/>
      </w:pPr>
      <w:r>
        <w:rPr/>
        <w:t>Copy code</w:t>
      </w:r>
    </w:p>
    <w:p>
      <w:pPr>
        <w:pStyle w:val="Normal"/>
        <w:bidi w:val="0"/>
        <w:rPr/>
      </w:pPr>
      <w:r>
        <w:rPr>
          <w:rStyle w:val="Textesource"/>
        </w:rPr>
        <w:t>0    0.01315</w:t>
      </w:r>
    </w:p>
    <w:p>
      <w:pPr>
        <w:pStyle w:val="Normal"/>
        <w:bidi w:val="0"/>
        <w:rPr/>
      </w:pPr>
      <w:r>
        <w:rPr>
          <w:rStyle w:val="Textesource"/>
        </w:rPr>
        <w:t>1    0.00515</w:t>
      </w:r>
    </w:p>
    <w:p>
      <w:pPr>
        <w:pStyle w:val="Normal"/>
        <w:bidi w:val="0"/>
        <w:rPr/>
      </w:pPr>
      <w:r>
        <w:rPr>
          <w:rStyle w:val="Textesource"/>
        </w:rPr>
        <w:t>2    0.00925</w:t>
      </w:r>
    </w:p>
    <w:p>
      <w:pPr>
        <w:pStyle w:val="Normal"/>
        <w:bidi w:val="0"/>
        <w:spacing w:before="0" w:after="283"/>
        <w:rPr/>
      </w:pPr>
      <w:r>
        <w:rPr>
          <w:rStyle w:val="Textesource"/>
        </w:rPr>
        <w:t>Name: Cap_Portfolio, dtype: float64</w:t>
      </w:r>
    </w:p>
    <w:p>
      <w:pPr>
        <w:pStyle w:val="Normal"/>
        <w:bidi w:val="0"/>
        <w:jc w:val="left"/>
        <w:rPr/>
      </w:pPr>
      <w:r>
        <w:rPr/>
        <w:t>Interprétation :</w:t>
      </w:r>
    </w:p>
    <w:p>
      <w:pPr>
        <w:pStyle w:val="Normal"/>
        <w:numPr>
          <w:ilvl w:val="0"/>
          <w:numId w:val="304"/>
        </w:numPr>
        <w:tabs>
          <w:tab w:val="left" w:pos="709" w:leader="none"/>
        </w:tabs>
        <w:bidi w:val="0"/>
        <w:spacing w:before="0" w:after="0"/>
        <w:ind w:left="709" w:hanging="283"/>
        <w:jc w:val="left"/>
        <w:rPr/>
      </w:pPr>
      <w:r>
        <w:rPr>
          <w:rStyle w:val="Accentuationforte"/>
        </w:rPr>
        <w:t>0.01315</w:t>
      </w:r>
      <w:r>
        <w:rPr/>
        <w:t xml:space="preserve"> : Le </w:t>
      </w:r>
      <w:r>
        <w:rPr>
          <w:rStyle w:val="Accentuationforte"/>
        </w:rPr>
        <w:t>rendement journalier</w:t>
      </w:r>
      <w:r>
        <w:rPr/>
        <w:t xml:space="preserve"> du portefeuille pondéré par la capitalisation boursière pour le premier jour est de </w:t>
      </w:r>
      <w:r>
        <w:rPr>
          <w:rStyle w:val="Accentuationforte"/>
        </w:rPr>
        <w:t>1.315 %</w:t>
      </w:r>
      <w:r>
        <w:rPr/>
        <w:t>.</w:t>
      </w:r>
    </w:p>
    <w:p>
      <w:pPr>
        <w:pStyle w:val="Normal"/>
        <w:numPr>
          <w:ilvl w:val="0"/>
          <w:numId w:val="304"/>
        </w:numPr>
        <w:tabs>
          <w:tab w:val="left" w:pos="709" w:leader="none"/>
        </w:tabs>
        <w:bidi w:val="0"/>
        <w:ind w:left="709" w:hanging="283"/>
        <w:jc w:val="left"/>
        <w:rPr/>
      </w:pPr>
      <w:r>
        <w:rPr>
          <w:rStyle w:val="Accentuationforte"/>
        </w:rPr>
        <w:t>0.00515</w:t>
      </w:r>
      <w:r>
        <w:rPr/>
        <w:t xml:space="preserve"> : Le rendement du portefeuille pour le deuxième jour est de </w:t>
      </w:r>
      <w:r>
        <w:rPr>
          <w:rStyle w:val="Accentuationforte"/>
        </w:rPr>
        <w:t>0.515 %</w:t>
      </w:r>
      <w:r>
        <w:rPr/>
        <w:t>.</w:t>
      </w:r>
    </w:p>
    <w:p>
      <w:pPr>
        <w:pStyle w:val="Normal"/>
        <w:bidi w:val="0"/>
        <w:jc w:val="left"/>
        <w:rPr/>
      </w:pPr>
      <w:r>
        <w:rPr/>
        <w:t>Chaque jour, le rendement du portefeuille est calculé en prenant en compte la proportion de chaque action dans le portefeuille, pondérée par sa capitalisation boursière relative.</w:t>
      </w:r>
    </w:p>
    <w:p>
      <w:pPr>
        <w:pStyle w:val="Normal"/>
        <w:bidi w:val="0"/>
        <w:jc w:val="left"/>
        <w:rPr/>
      </w:pPr>
      <w:r>
        <w:rPr/>
        <w:t>Conclusion :</w:t>
      </w:r>
    </w:p>
    <w:p>
      <w:pPr>
        <w:pStyle w:val="Normal"/>
        <w:bidi w:val="0"/>
        <w:spacing w:lineRule="auto" w:line="276" w:before="0" w:after="140"/>
        <w:jc w:val="left"/>
        <w:rPr/>
      </w:pPr>
      <w:r>
        <w:rPr/>
        <w:t xml:space="preserve">Cette fonction vous permet de </w:t>
      </w:r>
      <w:r>
        <w:rPr>
          <w:rStyle w:val="Accentuationforte"/>
        </w:rPr>
        <w:t>calculer facilement les rendements journaliers d'un portefeuille</w:t>
      </w:r>
      <w:r>
        <w:rPr/>
        <w:t xml:space="preserve"> en tenant compte des </w:t>
      </w:r>
      <w:r>
        <w:rPr>
          <w:rStyle w:val="Accentuationforte"/>
        </w:rPr>
        <w:t>pondérations basées sur la capitalisation boursière</w:t>
      </w:r>
      <w:r>
        <w:rPr/>
        <w:t xml:space="preserve"> des actions qui composent le portefeuille. Cela est utile lorsque vous souhaitez construire un portefeuille qui reflète la structure du marché, en donnant plus de poids aux grandes entreprises.</w:t>
      </w:r>
    </w:p>
    <w:p>
      <w:pPr>
        <w:pStyle w:val="Normal"/>
        <w:bidi w:val="0"/>
        <w:jc w:val="left"/>
        <w:rPr/>
      </w:pPr>
      <w:r>
        <w:rPr/>
        <w:t>4o</w:t>
      </w:r>
    </w:p>
    <w:p>
      <w:pPr>
        <w:pStyle w:val="Normal"/>
        <w:bidi w:val="0"/>
        <w:jc w:val="left"/>
        <w:rPr/>
      </w:pPr>
      <w:r>
        <w:rPr/>
        <w:t>You said:</w:t>
      </w:r>
    </w:p>
    <w:p>
      <w:pPr>
        <w:pStyle w:val="Normal"/>
        <w:bidi w:val="0"/>
        <w:jc w:val="left"/>
        <w:rPr/>
      </w:pPr>
      <w:r>
        <w:rPr/>
        <w:t>Reprends, sachant que je veux que tu aies une fonction pour obtenir la capitalisation boussière, une autre pour calculer la pondération selon la capitalisation boussière, et enfin une autre fonction qui utilise les deux précédentes pour créer la colonne Cap_Portfolio.</w:t>
      </w:r>
    </w:p>
    <w:p>
      <w:pPr>
        <w:pStyle w:val="Normal"/>
        <w:bidi w:val="0"/>
        <w:jc w:val="left"/>
        <w:rPr/>
      </w:pPr>
      <w:r>
        <w:rPr/>
        <w:t>ChatGPT said:</w:t>
      </w:r>
    </w:p>
    <w:p>
      <w:pPr>
        <w:pStyle w:val="Normal"/>
        <w:bidi w:val="0"/>
        <w:spacing w:lineRule="auto" w:line="276" w:before="0" w:after="140"/>
        <w:jc w:val="left"/>
        <w:rPr/>
      </w:pPr>
      <w:r>
        <w:rPr/>
        <w:t>Voici la structure complète avec trois fonctions distinctes :</w:t>
      </w:r>
    </w:p>
    <w:p>
      <w:pPr>
        <w:pStyle w:val="Normal"/>
        <w:numPr>
          <w:ilvl w:val="0"/>
          <w:numId w:val="305"/>
        </w:numPr>
        <w:tabs>
          <w:tab w:val="left" w:pos="709" w:leader="none"/>
        </w:tabs>
        <w:bidi w:val="0"/>
        <w:spacing w:before="0" w:after="0"/>
        <w:ind w:left="709" w:hanging="283"/>
        <w:jc w:val="left"/>
        <w:rPr/>
      </w:pPr>
      <w:r>
        <w:rPr>
          <w:rStyle w:val="Accentuationforte"/>
        </w:rPr>
        <w:t>Une fonction pour obtenir la capitalisation boursière des actions</w:t>
      </w:r>
      <w:r>
        <w:rPr/>
        <w:t>.</w:t>
      </w:r>
    </w:p>
    <w:p>
      <w:pPr>
        <w:pStyle w:val="Normal"/>
        <w:numPr>
          <w:ilvl w:val="0"/>
          <w:numId w:val="305"/>
        </w:numPr>
        <w:tabs>
          <w:tab w:val="left" w:pos="709" w:leader="none"/>
        </w:tabs>
        <w:bidi w:val="0"/>
        <w:spacing w:before="0" w:after="0"/>
        <w:ind w:left="709" w:hanging="283"/>
        <w:jc w:val="left"/>
        <w:rPr/>
      </w:pPr>
      <w:r>
        <w:rPr>
          <w:rStyle w:val="Accentuationforte"/>
        </w:rPr>
        <w:t>Une fonction pour calculer les pondérations selon la capitalisation boursière</w:t>
      </w:r>
      <w:r>
        <w:rPr/>
        <w:t>.</w:t>
      </w:r>
    </w:p>
    <w:p>
      <w:pPr>
        <w:pStyle w:val="Normal"/>
        <w:numPr>
          <w:ilvl w:val="0"/>
          <w:numId w:val="305"/>
        </w:numPr>
        <w:tabs>
          <w:tab w:val="left" w:pos="709" w:leader="none"/>
        </w:tabs>
        <w:bidi w:val="0"/>
        <w:ind w:left="709" w:hanging="283"/>
        <w:jc w:val="left"/>
        <w:rPr/>
      </w:pPr>
      <w:r>
        <w:rPr>
          <w:rStyle w:val="Accentuationforte"/>
        </w:rPr>
        <w:t>Une fonction pour calculer les rendements journaliers du portefeuille pondéré selon la capitalisation boursière en utilisant les deux premières fonctions</w:t>
      </w:r>
      <w:r>
        <w:rPr/>
        <w:t>.</w:t>
      </w:r>
    </w:p>
    <w:p>
      <w:pPr>
        <w:pStyle w:val="Normal"/>
        <w:bidi w:val="0"/>
        <w:jc w:val="left"/>
        <w:rPr/>
      </w:pPr>
      <w:r>
        <w:rPr/>
        <w:t xml:space="preserve">1. </w:t>
      </w:r>
      <w:r>
        <w:rPr>
          <w:rStyle w:val="Accentuationforte"/>
          <w:b/>
        </w:rPr>
        <w:t>Fonction pour obtenir la capitalisation boursière</w:t>
      </w:r>
    </w:p>
    <w:p>
      <w:pPr>
        <w:pStyle w:val="Normal"/>
        <w:bidi w:val="0"/>
        <w:spacing w:lineRule="auto" w:line="276" w:before="0" w:after="140"/>
        <w:jc w:val="left"/>
        <w:rPr/>
      </w:pPr>
      <w:r>
        <w:rPr/>
        <w:t xml:space="preserve">Nous allons utiliser </w:t>
      </w:r>
      <w:r>
        <w:rPr>
          <w:rStyle w:val="Accentuationforte"/>
        </w:rPr>
        <w:t>yfinance</w:t>
      </w:r>
      <w:r>
        <w:rPr/>
        <w:t xml:space="preserve"> pour obtenir les capitalisations boursières des entreprises en temps réel.</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yfinance as yf</w:t>
      </w:r>
    </w:p>
    <w:p>
      <w:pPr>
        <w:pStyle w:val="Normal"/>
        <w:bidi w:val="0"/>
        <w:rPr/>
      </w:pPr>
      <w:r>
        <w:rPr/>
      </w:r>
    </w:p>
    <w:p>
      <w:pPr>
        <w:pStyle w:val="Normal"/>
        <w:bidi w:val="0"/>
        <w:rPr/>
      </w:pPr>
      <w:r>
        <w:rPr>
          <w:rStyle w:val="Textesource"/>
        </w:rPr>
        <w:t>def obtenir_capitalisation_boursiere(symbols):</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Obtenir la capitalisation boursière des entreprises.</w:t>
      </w:r>
    </w:p>
    <w:p>
      <w:pPr>
        <w:pStyle w:val="Normal"/>
        <w:bidi w:val="0"/>
        <w:rPr/>
      </w:pPr>
      <w:r>
        <w:rPr>
          <w:rStyle w:val="Textesource"/>
        </w:rPr>
        <w:t xml:space="preserve">    </w:t>
      </w:r>
    </w:p>
    <w:p>
      <w:pPr>
        <w:pStyle w:val="Normal"/>
        <w:bidi w:val="0"/>
        <w:rPr/>
      </w:pPr>
      <w:r>
        <w:rPr>
          <w:rStyle w:val="Textesource"/>
        </w:rPr>
        <w:t xml:space="preserve">    </w:t>
      </w:r>
      <w:r>
        <w:rPr>
          <w:rStyle w:val="Textesource"/>
        </w:rPr>
        <w:t>Parameters:</w:t>
      </w:r>
    </w:p>
    <w:p>
      <w:pPr>
        <w:pStyle w:val="Normal"/>
        <w:bidi w:val="0"/>
        <w:rPr/>
      </w:pPr>
      <w:r>
        <w:rPr>
          <w:rStyle w:val="Textesource"/>
        </w:rPr>
        <w:t xml:space="preserve">    </w:t>
      </w:r>
      <w:r>
        <w:rPr>
          <w:rStyle w:val="Textesource"/>
        </w:rPr>
        <w:t>symbols (list): Liste des symboles des actions.</w:t>
      </w:r>
    </w:p>
    <w:p>
      <w:pPr>
        <w:pStyle w:val="Normal"/>
        <w:bidi w:val="0"/>
        <w:rPr/>
      </w:pPr>
      <w:r>
        <w:rPr>
          <w:rStyle w:val="Textesource"/>
        </w:rPr>
        <w:t xml:space="preserve">    </w:t>
      </w:r>
    </w:p>
    <w:p>
      <w:pPr>
        <w:pStyle w:val="Normal"/>
        <w:bidi w:val="0"/>
        <w:rPr/>
      </w:pPr>
      <w:r>
        <w:rPr>
          <w:rStyle w:val="Textesource"/>
        </w:rPr>
        <w:t xml:space="preserve">    </w:t>
      </w:r>
      <w:r>
        <w:rPr>
          <w:rStyle w:val="Textesource"/>
        </w:rPr>
        <w:t>Returns:</w:t>
      </w:r>
    </w:p>
    <w:p>
      <w:pPr>
        <w:pStyle w:val="Normal"/>
        <w:bidi w:val="0"/>
        <w:rPr/>
      </w:pPr>
      <w:r>
        <w:rPr>
          <w:rStyle w:val="Textesource"/>
        </w:rPr>
        <w:t xml:space="preserve">    </w:t>
      </w:r>
      <w:r>
        <w:rPr>
          <w:rStyle w:val="Textesource"/>
        </w:rPr>
        <w:t>dict: Dictionnaire contenant la capitalisation boursière de chaque entreprise.</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market_data = yf.Tickers(symbols)</w:t>
      </w:r>
    </w:p>
    <w:p>
      <w:pPr>
        <w:pStyle w:val="Normal"/>
        <w:bidi w:val="0"/>
        <w:rPr/>
      </w:pPr>
      <w:r>
        <w:rPr>
          <w:rStyle w:val="Textesource"/>
        </w:rPr>
        <w:t xml:space="preserve">    </w:t>
      </w:r>
      <w:r>
        <w:rPr>
          <w:rStyle w:val="Textesource"/>
        </w:rPr>
        <w:t>market_caps = {}</w:t>
      </w:r>
    </w:p>
    <w:p>
      <w:pPr>
        <w:pStyle w:val="Normal"/>
        <w:bidi w:val="0"/>
        <w:rPr/>
      </w:pPr>
      <w:r>
        <w:rPr>
          <w:rStyle w:val="Textesource"/>
        </w:rPr>
        <w:t xml:space="preserve">    </w:t>
      </w:r>
    </w:p>
    <w:p>
      <w:pPr>
        <w:pStyle w:val="Normal"/>
        <w:bidi w:val="0"/>
        <w:rPr/>
      </w:pPr>
      <w:r>
        <w:rPr>
          <w:rStyle w:val="Textesource"/>
        </w:rPr>
        <w:t xml:space="preserve">    </w:t>
      </w:r>
      <w:r>
        <w:rPr>
          <w:rStyle w:val="Textesource"/>
        </w:rPr>
        <w:t>for symbol in symbols:</w:t>
      </w:r>
    </w:p>
    <w:p>
      <w:pPr>
        <w:pStyle w:val="Normal"/>
        <w:bidi w:val="0"/>
        <w:rPr/>
      </w:pPr>
      <w:r>
        <w:rPr>
          <w:rStyle w:val="Textesource"/>
        </w:rPr>
        <w:t xml:space="preserve">        </w:t>
      </w:r>
      <w:r>
        <w:rPr>
          <w:rStyle w:val="Textesource"/>
        </w:rPr>
        <w:t>info = market_data.tickers[symbol].info</w:t>
      </w:r>
    </w:p>
    <w:p>
      <w:pPr>
        <w:pStyle w:val="Normal"/>
        <w:bidi w:val="0"/>
        <w:rPr/>
      </w:pPr>
      <w:r>
        <w:rPr>
          <w:rStyle w:val="Textesource"/>
        </w:rPr>
        <w:t xml:space="preserve">        </w:t>
      </w:r>
      <w:r>
        <w:rPr>
          <w:rStyle w:val="Textesource"/>
        </w:rPr>
        <w:t>market_caps[symbol] = info['marketCap']  # Extraction de la capitalisation boursière</w:t>
      </w:r>
    </w:p>
    <w:p>
      <w:pPr>
        <w:pStyle w:val="Normal"/>
        <w:bidi w:val="0"/>
        <w:rPr/>
      </w:pPr>
      <w:r>
        <w:rPr>
          <w:rStyle w:val="Textesource"/>
        </w:rPr>
        <w:t xml:space="preserve">    </w:t>
      </w:r>
    </w:p>
    <w:p>
      <w:pPr>
        <w:pStyle w:val="Normal"/>
        <w:bidi w:val="0"/>
        <w:spacing w:before="0" w:after="283"/>
        <w:rPr/>
      </w:pPr>
      <w:r>
        <w:rPr>
          <w:rStyle w:val="Textesource"/>
        </w:rPr>
        <w:t xml:space="preserve">    </w:t>
      </w:r>
      <w:r>
        <w:rPr>
          <w:rStyle w:val="Textesource"/>
        </w:rPr>
        <w:t>return market_caps</w:t>
      </w:r>
    </w:p>
    <w:p>
      <w:pPr>
        <w:pStyle w:val="Normal"/>
        <w:bidi w:val="0"/>
        <w:jc w:val="left"/>
        <w:rPr/>
      </w:pPr>
      <w:r>
        <w:rPr/>
        <w:t xml:space="preserve">2. </w:t>
      </w:r>
      <w:r>
        <w:rPr>
          <w:rStyle w:val="Accentuationforte"/>
          <w:b/>
        </w:rPr>
        <w:t>Fonction pour calculer les pondérations selon la capitalisation boursière</w:t>
      </w:r>
    </w:p>
    <w:p>
      <w:pPr>
        <w:pStyle w:val="Normal"/>
        <w:bidi w:val="0"/>
        <w:spacing w:lineRule="auto" w:line="276" w:before="0" w:after="140"/>
        <w:jc w:val="left"/>
        <w:rPr/>
      </w:pPr>
      <w:r>
        <w:rPr/>
        <w:t>Cette fonction calculera les pondérations des actions en fonction de leurs capitalisations boursières respectives.</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def calculer_pondérations_capitalisation(market_caps):</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Calculer les pondérations de chaque action selon la capitalisation boursière.</w:t>
      </w:r>
    </w:p>
    <w:p>
      <w:pPr>
        <w:pStyle w:val="Normal"/>
        <w:bidi w:val="0"/>
        <w:rPr/>
      </w:pPr>
      <w:r>
        <w:rPr>
          <w:rStyle w:val="Textesource"/>
        </w:rPr>
        <w:t xml:space="preserve">    </w:t>
      </w:r>
    </w:p>
    <w:p>
      <w:pPr>
        <w:pStyle w:val="Normal"/>
        <w:bidi w:val="0"/>
        <w:rPr/>
      </w:pPr>
      <w:r>
        <w:rPr>
          <w:rStyle w:val="Textesource"/>
        </w:rPr>
        <w:t xml:space="preserve">    </w:t>
      </w:r>
      <w:r>
        <w:rPr>
          <w:rStyle w:val="Textesource"/>
        </w:rPr>
        <w:t>Parameters:</w:t>
      </w:r>
    </w:p>
    <w:p>
      <w:pPr>
        <w:pStyle w:val="Normal"/>
        <w:bidi w:val="0"/>
        <w:rPr/>
      </w:pPr>
      <w:r>
        <w:rPr>
          <w:rStyle w:val="Textesource"/>
        </w:rPr>
        <w:t xml:space="preserve">    </w:t>
      </w:r>
      <w:r>
        <w:rPr>
          <w:rStyle w:val="Textesource"/>
        </w:rPr>
        <w:t>market_caps (dict): Dictionnaire contenant la capitalisation boursière des entreprises.</w:t>
      </w:r>
    </w:p>
    <w:p>
      <w:pPr>
        <w:pStyle w:val="Normal"/>
        <w:bidi w:val="0"/>
        <w:rPr/>
      </w:pPr>
      <w:r>
        <w:rPr>
          <w:rStyle w:val="Textesource"/>
        </w:rPr>
        <w:t xml:space="preserve">    </w:t>
      </w:r>
    </w:p>
    <w:p>
      <w:pPr>
        <w:pStyle w:val="Normal"/>
        <w:bidi w:val="0"/>
        <w:rPr/>
      </w:pPr>
      <w:r>
        <w:rPr>
          <w:rStyle w:val="Textesource"/>
        </w:rPr>
        <w:t xml:space="preserve">    </w:t>
      </w:r>
      <w:r>
        <w:rPr>
          <w:rStyle w:val="Textesource"/>
        </w:rPr>
        <w:t>Returns:</w:t>
      </w:r>
    </w:p>
    <w:p>
      <w:pPr>
        <w:pStyle w:val="Normal"/>
        <w:bidi w:val="0"/>
        <w:rPr/>
      </w:pPr>
      <w:r>
        <w:rPr>
          <w:rStyle w:val="Textesource"/>
        </w:rPr>
        <w:t xml:space="preserve">    </w:t>
      </w:r>
      <w:r>
        <w:rPr>
          <w:rStyle w:val="Textesource"/>
        </w:rPr>
        <w:t>dict: Dictionnaire contenant les pondérations de chaque action.</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 Calcul de la capitalisation boursière totale</w:t>
      </w:r>
    </w:p>
    <w:p>
      <w:pPr>
        <w:pStyle w:val="Normal"/>
        <w:bidi w:val="0"/>
        <w:rPr/>
      </w:pPr>
      <w:r>
        <w:rPr>
          <w:rStyle w:val="Textesource"/>
        </w:rPr>
        <w:t xml:space="preserve">    </w:t>
      </w:r>
      <w:r>
        <w:rPr>
          <w:rStyle w:val="Textesource"/>
        </w:rPr>
        <w:t>total_market_cap = sum(market_caps.values())</w:t>
      </w:r>
    </w:p>
    <w:p>
      <w:pPr>
        <w:pStyle w:val="Normal"/>
        <w:bidi w:val="0"/>
        <w:rPr/>
      </w:pPr>
      <w:r>
        <w:rPr>
          <w:rStyle w:val="Textesource"/>
        </w:rPr>
        <w:t xml:space="preserve">    </w:t>
      </w:r>
    </w:p>
    <w:p>
      <w:pPr>
        <w:pStyle w:val="Normal"/>
        <w:bidi w:val="0"/>
        <w:rPr/>
      </w:pPr>
      <w:r>
        <w:rPr>
          <w:rStyle w:val="Textesource"/>
        </w:rPr>
        <w:t xml:space="preserve">    </w:t>
      </w:r>
      <w:r>
        <w:rPr>
          <w:rStyle w:val="Textesource"/>
        </w:rPr>
        <w:t># Calcul des pondérations</w:t>
      </w:r>
    </w:p>
    <w:p>
      <w:pPr>
        <w:pStyle w:val="Normal"/>
        <w:bidi w:val="0"/>
        <w:rPr/>
      </w:pPr>
      <w:r>
        <w:rPr>
          <w:rStyle w:val="Textesource"/>
        </w:rPr>
        <w:t xml:space="preserve">    </w:t>
      </w:r>
      <w:r>
        <w:rPr>
          <w:rStyle w:val="Textesource"/>
        </w:rPr>
        <w:t>weights_market_cap = {symbol: cap / total_market_cap for symbol, cap in market_caps.items()}</w:t>
      </w:r>
    </w:p>
    <w:p>
      <w:pPr>
        <w:pStyle w:val="Normal"/>
        <w:bidi w:val="0"/>
        <w:rPr/>
      </w:pPr>
      <w:r>
        <w:rPr>
          <w:rStyle w:val="Textesource"/>
        </w:rPr>
        <w:t xml:space="preserve">    </w:t>
      </w:r>
    </w:p>
    <w:p>
      <w:pPr>
        <w:pStyle w:val="Normal"/>
        <w:bidi w:val="0"/>
        <w:spacing w:before="0" w:after="283"/>
        <w:rPr/>
      </w:pPr>
      <w:r>
        <w:rPr>
          <w:rStyle w:val="Textesource"/>
        </w:rPr>
        <w:t xml:space="preserve">    </w:t>
      </w:r>
      <w:r>
        <w:rPr>
          <w:rStyle w:val="Textesource"/>
        </w:rPr>
        <w:t>return weights_market_cap</w:t>
      </w:r>
    </w:p>
    <w:p>
      <w:pPr>
        <w:pStyle w:val="Normal"/>
        <w:bidi w:val="0"/>
        <w:jc w:val="left"/>
        <w:rPr/>
      </w:pPr>
      <w:r>
        <w:rPr/>
        <w:t xml:space="preserve">3. </w:t>
      </w:r>
      <w:r>
        <w:rPr>
          <w:rStyle w:val="Accentuationforte"/>
          <w:b/>
        </w:rPr>
        <w:t>Fonction pour calculer les rendements journaliers du portefeuille pondéré</w:t>
      </w:r>
    </w:p>
    <w:p>
      <w:pPr>
        <w:pStyle w:val="Normal"/>
        <w:bidi w:val="0"/>
        <w:spacing w:lineRule="auto" w:line="276" w:before="0" w:after="140"/>
        <w:jc w:val="left"/>
        <w:rPr/>
      </w:pPr>
      <w:r>
        <w:rPr/>
        <w:t>Cette fonction utilisera les deux fonctions précédentes pour créer une colonne de rendements journaliers pondérés par la capitalisation boursière.</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pandas as pd</w:t>
      </w:r>
    </w:p>
    <w:p>
      <w:pPr>
        <w:pStyle w:val="Normal"/>
        <w:bidi w:val="0"/>
        <w:rPr/>
      </w:pPr>
      <w:r>
        <w:rPr/>
      </w:r>
    </w:p>
    <w:p>
      <w:pPr>
        <w:pStyle w:val="Normal"/>
        <w:bidi w:val="0"/>
        <w:rPr/>
      </w:pPr>
      <w:r>
        <w:rPr>
          <w:rStyle w:val="Textesource"/>
        </w:rPr>
        <w:t>def calculer_rendements_cap_portfolio(returns, symbols):</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Calculer les rendements journaliers du portefeuille pondéré par la capitalisation boursière.</w:t>
      </w:r>
    </w:p>
    <w:p>
      <w:pPr>
        <w:pStyle w:val="Normal"/>
        <w:bidi w:val="0"/>
        <w:rPr/>
      </w:pPr>
      <w:r>
        <w:rPr>
          <w:rStyle w:val="Textesource"/>
        </w:rPr>
        <w:t xml:space="preserve">    </w:t>
      </w:r>
    </w:p>
    <w:p>
      <w:pPr>
        <w:pStyle w:val="Normal"/>
        <w:bidi w:val="0"/>
        <w:rPr/>
      </w:pPr>
      <w:r>
        <w:rPr>
          <w:rStyle w:val="Textesource"/>
        </w:rPr>
        <w:t xml:space="preserve">    </w:t>
      </w:r>
      <w:r>
        <w:rPr>
          <w:rStyle w:val="Textesource"/>
        </w:rPr>
        <w:t>Parameters:</w:t>
      </w:r>
    </w:p>
    <w:p>
      <w:pPr>
        <w:pStyle w:val="Normal"/>
        <w:bidi w:val="0"/>
        <w:rPr/>
      </w:pPr>
      <w:r>
        <w:rPr>
          <w:rStyle w:val="Textesource"/>
        </w:rPr>
        <w:t xml:space="preserve">    </w:t>
      </w:r>
      <w:r>
        <w:rPr>
          <w:rStyle w:val="Textesource"/>
        </w:rPr>
        <w:t>returns (pd.DataFrame): DataFrame contenant les rendements journaliers des actions.</w:t>
      </w:r>
    </w:p>
    <w:p>
      <w:pPr>
        <w:pStyle w:val="Normal"/>
        <w:bidi w:val="0"/>
        <w:rPr/>
      </w:pPr>
      <w:r>
        <w:rPr>
          <w:rStyle w:val="Textesource"/>
        </w:rPr>
        <w:t xml:space="preserve">    </w:t>
      </w:r>
      <w:r>
        <w:rPr>
          <w:rStyle w:val="Textesource"/>
        </w:rPr>
        <w:t>symbols (list): Liste des symboles des actions.</w:t>
      </w:r>
    </w:p>
    <w:p>
      <w:pPr>
        <w:pStyle w:val="Normal"/>
        <w:bidi w:val="0"/>
        <w:rPr/>
      </w:pPr>
      <w:r>
        <w:rPr>
          <w:rStyle w:val="Textesource"/>
        </w:rPr>
        <w:t xml:space="preserve">    </w:t>
      </w:r>
    </w:p>
    <w:p>
      <w:pPr>
        <w:pStyle w:val="Normal"/>
        <w:bidi w:val="0"/>
        <w:rPr/>
      </w:pPr>
      <w:r>
        <w:rPr>
          <w:rStyle w:val="Textesource"/>
        </w:rPr>
        <w:t xml:space="preserve">    </w:t>
      </w:r>
      <w:r>
        <w:rPr>
          <w:rStyle w:val="Textesource"/>
        </w:rPr>
        <w:t>Returns:</w:t>
      </w:r>
    </w:p>
    <w:p>
      <w:pPr>
        <w:pStyle w:val="Normal"/>
        <w:bidi w:val="0"/>
        <w:rPr/>
      </w:pPr>
      <w:r>
        <w:rPr>
          <w:rStyle w:val="Textesource"/>
        </w:rPr>
        <w:t xml:space="preserve">    </w:t>
      </w:r>
      <w:r>
        <w:rPr>
          <w:rStyle w:val="Textesource"/>
        </w:rPr>
        <w:t>pd.Series: Série contenant les rendements journaliers du portefeuille pondéré par la capitalisation boursière.</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 Obtenir la capitalisation boursière des entreprises</w:t>
      </w:r>
    </w:p>
    <w:p>
      <w:pPr>
        <w:pStyle w:val="Normal"/>
        <w:bidi w:val="0"/>
        <w:rPr/>
      </w:pPr>
      <w:r>
        <w:rPr>
          <w:rStyle w:val="Textesource"/>
        </w:rPr>
        <w:t xml:space="preserve">    </w:t>
      </w:r>
      <w:r>
        <w:rPr>
          <w:rStyle w:val="Textesource"/>
        </w:rPr>
        <w:t>market_caps = obtenir_capitalisation_boursiere(symbols)</w:t>
      </w:r>
    </w:p>
    <w:p>
      <w:pPr>
        <w:pStyle w:val="Normal"/>
        <w:bidi w:val="0"/>
        <w:rPr/>
      </w:pPr>
      <w:r>
        <w:rPr>
          <w:rStyle w:val="Textesource"/>
        </w:rPr>
        <w:t xml:space="preserve">    </w:t>
      </w:r>
    </w:p>
    <w:p>
      <w:pPr>
        <w:pStyle w:val="Normal"/>
        <w:bidi w:val="0"/>
        <w:rPr/>
      </w:pPr>
      <w:r>
        <w:rPr>
          <w:rStyle w:val="Textesource"/>
        </w:rPr>
        <w:t xml:space="preserve">    </w:t>
      </w:r>
      <w:r>
        <w:rPr>
          <w:rStyle w:val="Textesource"/>
        </w:rPr>
        <w:t># Calculer les pondérations selon la capitalisation boursière</w:t>
      </w:r>
    </w:p>
    <w:p>
      <w:pPr>
        <w:pStyle w:val="Normal"/>
        <w:bidi w:val="0"/>
        <w:rPr/>
      </w:pPr>
      <w:r>
        <w:rPr>
          <w:rStyle w:val="Textesource"/>
        </w:rPr>
        <w:t xml:space="preserve">    </w:t>
      </w:r>
      <w:r>
        <w:rPr>
          <w:rStyle w:val="Textesource"/>
        </w:rPr>
        <w:t>weights_market_cap = calculer_pondérations_capitalisation(market_caps)</w:t>
      </w:r>
    </w:p>
    <w:p>
      <w:pPr>
        <w:pStyle w:val="Normal"/>
        <w:bidi w:val="0"/>
        <w:rPr/>
      </w:pPr>
      <w:r>
        <w:rPr>
          <w:rStyle w:val="Textesource"/>
        </w:rPr>
        <w:t xml:space="preserve">    </w:t>
      </w:r>
    </w:p>
    <w:p>
      <w:pPr>
        <w:pStyle w:val="Normal"/>
        <w:bidi w:val="0"/>
        <w:rPr/>
      </w:pPr>
      <w:r>
        <w:rPr>
          <w:rStyle w:val="Textesource"/>
        </w:rPr>
        <w:t xml:space="preserve">    </w:t>
      </w:r>
      <w:r>
        <w:rPr>
          <w:rStyle w:val="Textesource"/>
        </w:rPr>
        <w:t># Créer un tableau des pondérations dans le même ordre que les colonnes du DataFrame returns</w:t>
      </w:r>
    </w:p>
    <w:p>
      <w:pPr>
        <w:pStyle w:val="Normal"/>
        <w:bidi w:val="0"/>
        <w:rPr/>
      </w:pPr>
      <w:r>
        <w:rPr>
          <w:rStyle w:val="Textesource"/>
        </w:rPr>
        <w:t xml:space="preserve">    </w:t>
      </w:r>
      <w:r>
        <w:rPr>
          <w:rStyle w:val="Textesource"/>
        </w:rPr>
        <w:t>market_cap_weights = [weights_market_cap[symbol] for symbol in returns.columns]</w:t>
      </w:r>
    </w:p>
    <w:p>
      <w:pPr>
        <w:pStyle w:val="Normal"/>
        <w:bidi w:val="0"/>
        <w:rPr/>
      </w:pPr>
      <w:r>
        <w:rPr>
          <w:rStyle w:val="Textesource"/>
        </w:rPr>
        <w:t xml:space="preserve">    </w:t>
      </w:r>
    </w:p>
    <w:p>
      <w:pPr>
        <w:pStyle w:val="Normal"/>
        <w:bidi w:val="0"/>
        <w:rPr/>
      </w:pPr>
      <w:r>
        <w:rPr>
          <w:rStyle w:val="Textesource"/>
        </w:rPr>
        <w:t xml:space="preserve">    </w:t>
      </w:r>
      <w:r>
        <w:rPr>
          <w:rStyle w:val="Textesource"/>
        </w:rPr>
        <w:t># Calcul des rendements journaliers du portefeuille</w:t>
      </w:r>
    </w:p>
    <w:p>
      <w:pPr>
        <w:pStyle w:val="Normal"/>
        <w:bidi w:val="0"/>
        <w:rPr/>
      </w:pPr>
      <w:r>
        <w:rPr>
          <w:rStyle w:val="Textesource"/>
        </w:rPr>
        <w:t xml:space="preserve">    </w:t>
      </w:r>
      <w:r>
        <w:rPr>
          <w:rStyle w:val="Textesource"/>
        </w:rPr>
        <w:t>returns['Cap_Portfolio'] = returns.mul(market_cap_weights, axis=1).sum(axis=1)</w:t>
      </w:r>
    </w:p>
    <w:p>
      <w:pPr>
        <w:pStyle w:val="Normal"/>
        <w:bidi w:val="0"/>
        <w:rPr/>
      </w:pPr>
      <w:r>
        <w:rPr>
          <w:rStyle w:val="Textesource"/>
        </w:rPr>
        <w:t xml:space="preserve">    </w:t>
      </w:r>
    </w:p>
    <w:p>
      <w:pPr>
        <w:pStyle w:val="Normal"/>
        <w:bidi w:val="0"/>
        <w:spacing w:before="0" w:after="283"/>
        <w:rPr/>
      </w:pPr>
      <w:r>
        <w:rPr>
          <w:rStyle w:val="Textesource"/>
        </w:rPr>
        <w:t xml:space="preserve">    </w:t>
      </w:r>
      <w:r>
        <w:rPr>
          <w:rStyle w:val="Textesource"/>
        </w:rPr>
        <w:t>return returns['Cap_Portfolio']</w:t>
      </w:r>
    </w:p>
    <w:p>
      <w:pPr>
        <w:pStyle w:val="Normal"/>
        <w:bidi w:val="0"/>
        <w:jc w:val="left"/>
        <w:rPr/>
      </w:pPr>
      <w:r>
        <w:rPr/>
        <w:t>Exemple d'utilisation</w:t>
      </w:r>
    </w:p>
    <w:p>
      <w:pPr>
        <w:pStyle w:val="Normal"/>
        <w:bidi w:val="0"/>
        <w:spacing w:lineRule="auto" w:line="276" w:before="0" w:after="140"/>
        <w:jc w:val="left"/>
        <w:rPr/>
      </w:pPr>
      <w:r>
        <w:rPr/>
        <w:t>Voici comment vous pouvez utiliser ces trois fonctions pour obtenir la capitalisation boursière, calculer les pondérations, et obtenir les rendements du portefeuille pondéré selon la capitalisation boursière.</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 Exemple de symboles</w:t>
      </w:r>
    </w:p>
    <w:p>
      <w:pPr>
        <w:pStyle w:val="Normal"/>
        <w:bidi w:val="0"/>
        <w:rPr/>
      </w:pPr>
      <w:r>
        <w:rPr>
          <w:rStyle w:val="Textesource"/>
        </w:rPr>
        <w:t>symbols = ['AAPL', 'MSFT', 'TSLA']</w:t>
      </w:r>
    </w:p>
    <w:p>
      <w:pPr>
        <w:pStyle w:val="Normal"/>
        <w:bidi w:val="0"/>
        <w:rPr/>
      </w:pPr>
      <w:r>
        <w:rPr/>
      </w:r>
    </w:p>
    <w:p>
      <w:pPr>
        <w:pStyle w:val="Normal"/>
        <w:bidi w:val="0"/>
        <w:rPr/>
      </w:pPr>
      <w:r>
        <w:rPr>
          <w:rStyle w:val="Textesource"/>
        </w:rPr>
        <w:t># Exemple de DataFrame avec les rendements journaliers</w:t>
      </w:r>
    </w:p>
    <w:p>
      <w:pPr>
        <w:pStyle w:val="Normal"/>
        <w:bidi w:val="0"/>
        <w:rPr/>
      </w:pPr>
      <w:r>
        <w:rPr>
          <w:rStyle w:val="Textesource"/>
        </w:rPr>
        <w:t>data = {</w:t>
      </w:r>
    </w:p>
    <w:p>
      <w:pPr>
        <w:pStyle w:val="Normal"/>
        <w:bidi w:val="0"/>
        <w:rPr/>
      </w:pPr>
      <w:r>
        <w:rPr>
          <w:rStyle w:val="Textesource"/>
        </w:rPr>
        <w:t xml:space="preserve">    </w:t>
      </w:r>
      <w:r>
        <w:rPr>
          <w:rStyle w:val="Textesource"/>
        </w:rPr>
        <w:t>'AAPL': [0.01, -0.005, 0.02],</w:t>
      </w:r>
    </w:p>
    <w:p>
      <w:pPr>
        <w:pStyle w:val="Normal"/>
        <w:bidi w:val="0"/>
        <w:rPr/>
      </w:pPr>
      <w:r>
        <w:rPr>
          <w:rStyle w:val="Textesource"/>
        </w:rPr>
        <w:t xml:space="preserve">    </w:t>
      </w:r>
      <w:r>
        <w:rPr>
          <w:rStyle w:val="Textesource"/>
        </w:rPr>
        <w:t>'MSFT': [0.015, 0.01, 0.005],</w:t>
      </w:r>
    </w:p>
    <w:p>
      <w:pPr>
        <w:pStyle w:val="Normal"/>
        <w:bidi w:val="0"/>
        <w:rPr/>
      </w:pPr>
      <w:r>
        <w:rPr>
          <w:rStyle w:val="Textesource"/>
        </w:rPr>
        <w:t xml:space="preserve">    </w:t>
      </w:r>
      <w:r>
        <w:rPr>
          <w:rStyle w:val="Textesource"/>
        </w:rPr>
        <w:t>'TSLA': [0.02, 0.015, -0.01]</w:t>
      </w:r>
    </w:p>
    <w:p>
      <w:pPr>
        <w:pStyle w:val="Normal"/>
        <w:bidi w:val="0"/>
        <w:rPr/>
      </w:pPr>
      <w:r>
        <w:rPr>
          <w:rStyle w:val="Textesource"/>
        </w:rPr>
        <w:t>}</w:t>
      </w:r>
    </w:p>
    <w:p>
      <w:pPr>
        <w:pStyle w:val="Normal"/>
        <w:bidi w:val="0"/>
        <w:rPr/>
      </w:pPr>
      <w:r>
        <w:rPr>
          <w:rStyle w:val="Textesource"/>
        </w:rPr>
        <w:t>returns = pd.DataFrame(data)</w:t>
      </w:r>
    </w:p>
    <w:p>
      <w:pPr>
        <w:pStyle w:val="Normal"/>
        <w:bidi w:val="0"/>
        <w:rPr/>
      </w:pPr>
      <w:r>
        <w:rPr/>
      </w:r>
    </w:p>
    <w:p>
      <w:pPr>
        <w:pStyle w:val="Normal"/>
        <w:bidi w:val="0"/>
        <w:rPr/>
      </w:pPr>
      <w:r>
        <w:rPr>
          <w:rStyle w:val="Textesource"/>
        </w:rPr>
        <w:t># Calcul des rendements journaliers du portefeuille pondéré par la capitalisation boursière</w:t>
      </w:r>
    </w:p>
    <w:p>
      <w:pPr>
        <w:pStyle w:val="Normal"/>
        <w:bidi w:val="0"/>
        <w:rPr/>
      </w:pPr>
      <w:r>
        <w:rPr>
          <w:rStyle w:val="Textesource"/>
        </w:rPr>
        <w:t>rendements_portefeuille = calculer_rendements_cap_portfolio(returns, symbols)</w:t>
      </w:r>
    </w:p>
    <w:p>
      <w:pPr>
        <w:pStyle w:val="Normal"/>
        <w:bidi w:val="0"/>
        <w:rPr/>
      </w:pPr>
      <w:r>
        <w:rPr/>
      </w:r>
    </w:p>
    <w:p>
      <w:pPr>
        <w:pStyle w:val="Normal"/>
        <w:bidi w:val="0"/>
        <w:rPr/>
      </w:pPr>
      <w:r>
        <w:rPr>
          <w:rStyle w:val="Textesource"/>
        </w:rPr>
        <w:t># Affichage des résultats</w:t>
      </w:r>
    </w:p>
    <w:p>
      <w:pPr>
        <w:pStyle w:val="Normal"/>
        <w:bidi w:val="0"/>
        <w:spacing w:before="0" w:after="283"/>
        <w:rPr/>
      </w:pPr>
      <w:r>
        <w:rPr>
          <w:rStyle w:val="Textesource"/>
        </w:rPr>
        <w:t>print(rendements_portefeuille)</w:t>
      </w:r>
    </w:p>
    <w:p>
      <w:pPr>
        <w:pStyle w:val="Normal"/>
        <w:bidi w:val="0"/>
        <w:jc w:val="left"/>
        <w:rPr/>
      </w:pPr>
      <w:r>
        <w:rPr/>
        <w:t>Explication du code :</w:t>
      </w:r>
    </w:p>
    <w:p>
      <w:pPr>
        <w:pStyle w:val="Normal"/>
        <w:numPr>
          <w:ilvl w:val="0"/>
          <w:numId w:val="306"/>
        </w:numPr>
        <w:tabs>
          <w:tab w:val="left" w:pos="709" w:leader="none"/>
        </w:tabs>
        <w:bidi w:val="0"/>
        <w:ind w:left="709" w:hanging="283"/>
        <w:jc w:val="left"/>
        <w:rPr/>
      </w:pPr>
      <w:r>
        <w:rPr>
          <w:rStyle w:val="Textesource"/>
        </w:rPr>
        <w:t>obtenir_capitalisation_boursière(symbols)</w:t>
      </w:r>
      <w:r>
        <w:rPr/>
        <w:t xml:space="preserve"> :</w:t>
      </w:r>
    </w:p>
    <w:p>
      <w:pPr>
        <w:pStyle w:val="Normal"/>
        <w:numPr>
          <w:ilvl w:val="1"/>
          <w:numId w:val="306"/>
        </w:numPr>
        <w:tabs>
          <w:tab w:val="clear" w:pos="709"/>
          <w:tab w:val="left" w:pos="1418" w:leader="none"/>
        </w:tabs>
        <w:bidi w:val="0"/>
        <w:spacing w:before="0" w:after="0"/>
        <w:ind w:left="1418" w:hanging="283"/>
        <w:jc w:val="left"/>
        <w:rPr/>
      </w:pPr>
      <w:r>
        <w:rPr/>
        <w:t xml:space="preserve">Cette fonction prend une liste de symboles d'actions et utilise </w:t>
      </w:r>
      <w:r>
        <w:rPr>
          <w:rStyle w:val="Accentuationforte"/>
        </w:rPr>
        <w:t>yfinance</w:t>
      </w:r>
      <w:r>
        <w:rPr/>
        <w:t xml:space="preserve"> pour récupérer la </w:t>
      </w:r>
      <w:r>
        <w:rPr>
          <w:rStyle w:val="Accentuationforte"/>
        </w:rPr>
        <w:t>capitalisation boursière</w:t>
      </w:r>
      <w:r>
        <w:rPr/>
        <w:t xml:space="preserve"> de chaque entreprise. Elle renvoie un dictionnaire avec les symboles et leurs capitalisations respectives.</w:t>
      </w:r>
    </w:p>
    <w:p>
      <w:pPr>
        <w:pStyle w:val="Normal"/>
        <w:numPr>
          <w:ilvl w:val="0"/>
          <w:numId w:val="306"/>
        </w:numPr>
        <w:tabs>
          <w:tab w:val="left" w:pos="709" w:leader="none"/>
        </w:tabs>
        <w:bidi w:val="0"/>
        <w:ind w:left="709" w:hanging="283"/>
        <w:jc w:val="left"/>
        <w:rPr/>
      </w:pPr>
      <w:r>
        <w:rPr>
          <w:rStyle w:val="Textesource"/>
        </w:rPr>
        <w:t>calculer_pondérations_capitalisation(market_caps)</w:t>
      </w:r>
      <w:r>
        <w:rPr/>
        <w:t xml:space="preserve"> :</w:t>
      </w:r>
    </w:p>
    <w:p>
      <w:pPr>
        <w:pStyle w:val="Normal"/>
        <w:numPr>
          <w:ilvl w:val="1"/>
          <w:numId w:val="306"/>
        </w:numPr>
        <w:tabs>
          <w:tab w:val="clear" w:pos="709"/>
          <w:tab w:val="left" w:pos="1418" w:leader="none"/>
        </w:tabs>
        <w:bidi w:val="0"/>
        <w:spacing w:before="0" w:after="0"/>
        <w:ind w:left="1418" w:hanging="283"/>
        <w:jc w:val="left"/>
        <w:rPr/>
      </w:pPr>
      <w:r>
        <w:rPr/>
        <w:t xml:space="preserve">Cette fonction prend le dictionnaire de capitalisations boursières et calcule la </w:t>
      </w:r>
      <w:r>
        <w:rPr>
          <w:rStyle w:val="Accentuationforte"/>
        </w:rPr>
        <w:t>pondération relative</w:t>
      </w:r>
      <w:r>
        <w:rPr/>
        <w:t xml:space="preserve"> de chaque entreprise dans le portefeuille, en divisant la capitalisation de chaque entreprise par la capitalisation totale.</w:t>
      </w:r>
    </w:p>
    <w:p>
      <w:pPr>
        <w:pStyle w:val="Normal"/>
        <w:numPr>
          <w:ilvl w:val="0"/>
          <w:numId w:val="306"/>
        </w:numPr>
        <w:tabs>
          <w:tab w:val="left" w:pos="709" w:leader="none"/>
        </w:tabs>
        <w:bidi w:val="0"/>
        <w:ind w:left="709" w:hanging="283"/>
        <w:jc w:val="left"/>
        <w:rPr/>
      </w:pPr>
      <w:r>
        <w:rPr>
          <w:rStyle w:val="Textesource"/>
        </w:rPr>
        <w:t>calculer_rendements_cap_portfolio(returns, symbols)</w:t>
      </w:r>
      <w:r>
        <w:rPr/>
        <w:t xml:space="preserve"> :</w:t>
      </w:r>
    </w:p>
    <w:p>
      <w:pPr>
        <w:pStyle w:val="Normal"/>
        <w:numPr>
          <w:ilvl w:val="1"/>
          <w:numId w:val="306"/>
        </w:numPr>
        <w:tabs>
          <w:tab w:val="clear" w:pos="709"/>
          <w:tab w:val="left" w:pos="1418" w:leader="none"/>
        </w:tabs>
        <w:bidi w:val="0"/>
        <w:ind w:left="1418" w:hanging="283"/>
        <w:jc w:val="left"/>
        <w:rPr/>
      </w:pPr>
      <w:r>
        <w:rPr/>
        <w:t xml:space="preserve">Cette fonction combine les deux précédentes. Elle utilise </w:t>
      </w:r>
      <w:r>
        <w:rPr>
          <w:rStyle w:val="Textesource"/>
        </w:rPr>
        <w:t>obtenir_capitalisation_boursiere</w:t>
      </w:r>
      <w:r>
        <w:rPr/>
        <w:t xml:space="preserve"> pour obtenir les capitalisations, puis calcule les </w:t>
      </w:r>
      <w:r>
        <w:rPr>
          <w:rStyle w:val="Accentuationforte"/>
        </w:rPr>
        <w:t>pondérations</w:t>
      </w:r>
      <w:r>
        <w:rPr/>
        <w:t xml:space="preserve"> via </w:t>
      </w:r>
      <w:r>
        <w:rPr>
          <w:rStyle w:val="Textesource"/>
        </w:rPr>
        <w:t>calculer_pondérations_capitalisation</w:t>
      </w:r>
      <w:r>
        <w:rPr/>
        <w:t xml:space="preserve">. Ensuite, elle applique ces pondérations aux rendements journaliers pour calculer le </w:t>
      </w:r>
      <w:r>
        <w:rPr>
          <w:rStyle w:val="Accentuationforte"/>
        </w:rPr>
        <w:t>rendement pondéré du portefeuille</w:t>
      </w:r>
      <w:r>
        <w:rPr/>
        <w:t>.</w:t>
      </w:r>
    </w:p>
    <w:p>
      <w:pPr>
        <w:pStyle w:val="Normal"/>
        <w:bidi w:val="0"/>
        <w:jc w:val="left"/>
        <w:rPr/>
      </w:pPr>
      <w:r>
        <w:rPr/>
        <w:t>Sortie possible</w:t>
      </w:r>
    </w:p>
    <w:p>
      <w:pPr>
        <w:pStyle w:val="Normal"/>
        <w:bidi w:val="0"/>
        <w:spacing w:before="0" w:after="0"/>
        <w:jc w:val="left"/>
        <w:rPr/>
      </w:pPr>
      <w:r>
        <w:rPr/>
        <w:t>yaml</w:t>
      </w:r>
    </w:p>
    <w:p>
      <w:pPr>
        <w:pStyle w:val="Normal"/>
        <w:bidi w:val="0"/>
        <w:spacing w:before="0" w:after="0"/>
        <w:jc w:val="left"/>
        <w:rPr/>
      </w:pPr>
      <w:r>
        <w:rPr/>
        <w:t>Copy code</w:t>
      </w:r>
    </w:p>
    <w:p>
      <w:pPr>
        <w:pStyle w:val="Normal"/>
        <w:bidi w:val="0"/>
        <w:rPr/>
      </w:pPr>
      <w:r>
        <w:rPr>
          <w:rStyle w:val="Textesource"/>
        </w:rPr>
        <w:t>0    0.01315</w:t>
      </w:r>
    </w:p>
    <w:p>
      <w:pPr>
        <w:pStyle w:val="Normal"/>
        <w:bidi w:val="0"/>
        <w:rPr/>
      </w:pPr>
      <w:r>
        <w:rPr>
          <w:rStyle w:val="Textesource"/>
        </w:rPr>
        <w:t>1    0.00515</w:t>
      </w:r>
    </w:p>
    <w:p>
      <w:pPr>
        <w:pStyle w:val="Normal"/>
        <w:bidi w:val="0"/>
        <w:rPr/>
      </w:pPr>
      <w:r>
        <w:rPr>
          <w:rStyle w:val="Textesource"/>
        </w:rPr>
        <w:t>2    0.00925</w:t>
      </w:r>
    </w:p>
    <w:p>
      <w:pPr>
        <w:pStyle w:val="Normal"/>
        <w:bidi w:val="0"/>
        <w:spacing w:before="0" w:after="283"/>
        <w:rPr/>
      </w:pPr>
      <w:r>
        <w:rPr>
          <w:rStyle w:val="Textesource"/>
        </w:rPr>
        <w:t>Name: Cap_Portfolio, dtype: float64</w:t>
      </w:r>
    </w:p>
    <w:p>
      <w:pPr>
        <w:pStyle w:val="Normal"/>
        <w:bidi w:val="0"/>
        <w:jc w:val="left"/>
        <w:rPr/>
      </w:pPr>
      <w:r>
        <w:rPr/>
        <w:t>Conclusion</w:t>
      </w:r>
    </w:p>
    <w:p>
      <w:pPr>
        <w:pStyle w:val="Normal"/>
        <w:bidi w:val="0"/>
        <w:spacing w:lineRule="auto" w:line="276" w:before="0" w:after="140"/>
        <w:jc w:val="left"/>
        <w:rPr/>
      </w:pPr>
      <w:r>
        <w:rPr/>
        <w:t xml:space="preserve">Cette approche modulaire permet de </w:t>
      </w:r>
      <w:r>
        <w:rPr>
          <w:rStyle w:val="Accentuationforte"/>
        </w:rPr>
        <w:t>séparer clairement les responsabilités</w:t>
      </w:r>
      <w:r>
        <w:rPr/>
        <w:t xml:space="preserve"> de chaque fonction :</w:t>
      </w:r>
    </w:p>
    <w:p>
      <w:pPr>
        <w:pStyle w:val="Normal"/>
        <w:numPr>
          <w:ilvl w:val="0"/>
          <w:numId w:val="307"/>
        </w:numPr>
        <w:tabs>
          <w:tab w:val="left" w:pos="709" w:leader="none"/>
        </w:tabs>
        <w:bidi w:val="0"/>
        <w:spacing w:before="0" w:after="0"/>
        <w:ind w:left="709" w:hanging="283"/>
        <w:jc w:val="left"/>
        <w:rPr/>
      </w:pPr>
      <w:r>
        <w:rPr>
          <w:rStyle w:val="Textesource"/>
        </w:rPr>
        <w:t>obtenir_capitalisation_boursiere</w:t>
      </w:r>
      <w:r>
        <w:rPr/>
        <w:t xml:space="preserve"> pour récupérer les données de capitalisation boursière.</w:t>
      </w:r>
    </w:p>
    <w:p>
      <w:pPr>
        <w:pStyle w:val="Normal"/>
        <w:numPr>
          <w:ilvl w:val="0"/>
          <w:numId w:val="307"/>
        </w:numPr>
        <w:tabs>
          <w:tab w:val="left" w:pos="709" w:leader="none"/>
        </w:tabs>
        <w:bidi w:val="0"/>
        <w:spacing w:before="0" w:after="0"/>
        <w:ind w:left="709" w:hanging="283"/>
        <w:jc w:val="left"/>
        <w:rPr/>
      </w:pPr>
      <w:r>
        <w:rPr>
          <w:rStyle w:val="Textesource"/>
        </w:rPr>
        <w:t>calculer_pondérations_capitalisation</w:t>
      </w:r>
      <w:r>
        <w:rPr/>
        <w:t xml:space="preserve"> pour convertir les capitalisations en pondérations.</w:t>
      </w:r>
    </w:p>
    <w:p>
      <w:pPr>
        <w:pStyle w:val="Normal"/>
        <w:numPr>
          <w:ilvl w:val="0"/>
          <w:numId w:val="307"/>
        </w:numPr>
        <w:tabs>
          <w:tab w:val="left" w:pos="709" w:leader="none"/>
        </w:tabs>
        <w:bidi w:val="0"/>
        <w:ind w:left="709" w:hanging="283"/>
        <w:jc w:val="left"/>
        <w:rPr/>
      </w:pPr>
      <w:r>
        <w:rPr>
          <w:rStyle w:val="Textesource"/>
        </w:rPr>
        <w:t>calculer_rendements_cap_portfolio</w:t>
      </w:r>
      <w:r>
        <w:rPr/>
        <w:t xml:space="preserve"> pour calculer les rendements journaliers du portefeuille en fonction des pondérations.</w:t>
      </w:r>
    </w:p>
    <w:p>
      <w:pPr>
        <w:pStyle w:val="Normal"/>
        <w:bidi w:val="0"/>
        <w:jc w:val="left"/>
        <w:rPr/>
      </w:pPr>
      <w:r>
        <w:rPr/>
        <w:t>Cela permet également d’ajuster facilement les pondérations ou d'ajouter de nouvelles actions en réutilisant ces fonctions dans d'autres contextes.</w:t>
      </w:r>
    </w:p>
    <w:p>
      <w:pPr>
        <w:pStyle w:val="Normal"/>
        <w:bidi w:val="0"/>
        <w:jc w:val="left"/>
        <w:rPr/>
      </w:pPr>
      <w:r>
        <w:rPr/>
        <w:t>4o</w:t>
      </w:r>
    </w:p>
    <w:p>
      <w:pPr>
        <w:pStyle w:val="Normal"/>
        <w:bidi w:val="0"/>
        <w:jc w:val="left"/>
        <w:rPr/>
      </w:pPr>
      <w:r>
        <w:rPr/>
        <w:t>You said:</w:t>
      </w:r>
    </w:p>
    <w:p>
      <w:pPr>
        <w:pStyle w:val="Normal"/>
        <w:bidi w:val="0"/>
        <w:jc w:val="left"/>
        <w:rPr/>
      </w:pPr>
      <w:r>
        <w:rPr/>
        <w:t>Faire une application des fonction avec ma data returns</w:t>
      </w:r>
    </w:p>
    <w:p>
      <w:pPr>
        <w:pStyle w:val="Normal"/>
        <w:bidi w:val="0"/>
        <w:jc w:val="left"/>
        <w:rPr/>
      </w:pPr>
      <w:r>
        <w:rPr/>
        <w:t>ChatGPT said:</w:t>
      </w:r>
    </w:p>
    <w:p>
      <w:pPr>
        <w:pStyle w:val="Normal"/>
        <w:bidi w:val="0"/>
        <w:spacing w:lineRule="auto" w:line="276" w:before="0" w:after="140"/>
        <w:jc w:val="left"/>
        <w:rPr/>
      </w:pPr>
      <w:r>
        <w:rPr/>
        <w:t xml:space="preserve">D'accord, voici comment appliquer les trois fonctions (obtenir la capitalisation boursière, calculer les pondérations selon la capitalisation boursière, et calculer les rendements journaliers du portefeuille) en utilisant votre DataFrame </w:t>
      </w:r>
      <w:r>
        <w:rPr>
          <w:rStyle w:val="Textesource"/>
        </w:rPr>
        <w:t>returns</w:t>
      </w:r>
      <w:r>
        <w:rPr/>
        <w:t>.</w:t>
      </w:r>
    </w:p>
    <w:p>
      <w:pPr>
        <w:pStyle w:val="Normal"/>
        <w:bidi w:val="0"/>
        <w:jc w:val="left"/>
        <w:rPr/>
      </w:pPr>
      <w:r>
        <w:rPr/>
        <w:t>Étapes :</w:t>
      </w:r>
    </w:p>
    <w:p>
      <w:pPr>
        <w:pStyle w:val="Normal"/>
        <w:numPr>
          <w:ilvl w:val="0"/>
          <w:numId w:val="308"/>
        </w:numPr>
        <w:tabs>
          <w:tab w:val="left" w:pos="709" w:leader="none"/>
        </w:tabs>
        <w:bidi w:val="0"/>
        <w:spacing w:before="0" w:after="0"/>
        <w:ind w:left="709" w:hanging="283"/>
        <w:jc w:val="left"/>
        <w:rPr/>
      </w:pPr>
      <w:r>
        <w:rPr>
          <w:rStyle w:val="Accentuationforte"/>
        </w:rPr>
        <w:t xml:space="preserve">Utiliser votre DataFrame </w:t>
      </w:r>
      <w:r>
        <w:rPr>
          <w:rStyle w:val="Textesource"/>
        </w:rPr>
        <w:t>returns</w:t>
      </w:r>
      <w:r>
        <w:rPr/>
        <w:t xml:space="preserve"> contenant les rendements des actions.</w:t>
      </w:r>
    </w:p>
    <w:p>
      <w:pPr>
        <w:pStyle w:val="Normal"/>
        <w:numPr>
          <w:ilvl w:val="0"/>
          <w:numId w:val="308"/>
        </w:numPr>
        <w:tabs>
          <w:tab w:val="left" w:pos="709" w:leader="none"/>
        </w:tabs>
        <w:bidi w:val="0"/>
        <w:spacing w:before="0" w:after="0"/>
        <w:ind w:left="709" w:hanging="283"/>
        <w:jc w:val="left"/>
        <w:rPr/>
      </w:pPr>
      <w:r>
        <w:rPr>
          <w:rStyle w:val="Accentuationforte"/>
        </w:rPr>
        <w:t>Obtenir les capitalisations boursières</w:t>
      </w:r>
      <w:r>
        <w:rPr/>
        <w:t xml:space="preserve"> des actions dans votre portefeuille.</w:t>
      </w:r>
    </w:p>
    <w:p>
      <w:pPr>
        <w:pStyle w:val="Normal"/>
        <w:numPr>
          <w:ilvl w:val="0"/>
          <w:numId w:val="308"/>
        </w:numPr>
        <w:tabs>
          <w:tab w:val="left" w:pos="709" w:leader="none"/>
        </w:tabs>
        <w:bidi w:val="0"/>
        <w:spacing w:before="0" w:after="0"/>
        <w:ind w:left="709" w:hanging="283"/>
        <w:jc w:val="left"/>
        <w:rPr/>
      </w:pPr>
      <w:r>
        <w:rPr>
          <w:rStyle w:val="Accentuationforte"/>
        </w:rPr>
        <w:t>Calculer les pondérations selon la capitalisation boursière</w:t>
      </w:r>
      <w:r>
        <w:rPr/>
        <w:t>.</w:t>
      </w:r>
    </w:p>
    <w:p>
      <w:pPr>
        <w:pStyle w:val="Normal"/>
        <w:numPr>
          <w:ilvl w:val="0"/>
          <w:numId w:val="308"/>
        </w:numPr>
        <w:tabs>
          <w:tab w:val="left" w:pos="709" w:leader="none"/>
        </w:tabs>
        <w:bidi w:val="0"/>
        <w:ind w:left="709" w:hanging="283"/>
        <w:jc w:val="left"/>
        <w:rPr/>
      </w:pPr>
      <w:r>
        <w:rPr>
          <w:rStyle w:val="Accentuationforte"/>
        </w:rPr>
        <w:t>Calculer les rendements journaliers du portefeuille pondéré</w:t>
      </w:r>
      <w:r>
        <w:rPr/>
        <w:t>.</w:t>
      </w:r>
    </w:p>
    <w:p>
      <w:pPr>
        <w:pStyle w:val="Normal"/>
        <w:bidi w:val="0"/>
        <w:jc w:val="left"/>
        <w:rPr/>
      </w:pPr>
      <w:r>
        <w:rPr/>
        <w:t>Préparation :</w:t>
      </w:r>
    </w:p>
    <w:p>
      <w:pPr>
        <w:pStyle w:val="Normal"/>
        <w:bidi w:val="0"/>
        <w:spacing w:lineRule="auto" w:line="276" w:before="0" w:after="140"/>
        <w:jc w:val="left"/>
        <w:rPr/>
      </w:pPr>
      <w:r>
        <w:rPr/>
        <w:t xml:space="preserve">Vous avez déjà un DataFrame nommé </w:t>
      </w:r>
      <w:r>
        <w:rPr>
          <w:rStyle w:val="Textesource"/>
        </w:rPr>
        <w:t>returns</w:t>
      </w:r>
      <w:r>
        <w:rPr/>
        <w:t xml:space="preserve"> qui contient les rendements journaliers des actions. Nous allons l'utiliser pour l'application de nos fonctions.</w:t>
      </w:r>
    </w:p>
    <w:p>
      <w:pPr>
        <w:pStyle w:val="Normal"/>
        <w:bidi w:val="0"/>
        <w:jc w:val="left"/>
        <w:rPr/>
      </w:pPr>
      <w:r>
        <w:rPr/>
        <w:t xml:space="preserve">1. </w:t>
      </w:r>
      <w:r>
        <w:rPr>
          <w:rStyle w:val="Accentuationforte"/>
          <w:b/>
        </w:rPr>
        <w:t>Fonction pour obtenir la capitalisation boursière des entreprises</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yfinance as yf</w:t>
      </w:r>
    </w:p>
    <w:p>
      <w:pPr>
        <w:pStyle w:val="Normal"/>
        <w:bidi w:val="0"/>
        <w:rPr/>
      </w:pPr>
      <w:r>
        <w:rPr/>
      </w:r>
    </w:p>
    <w:p>
      <w:pPr>
        <w:pStyle w:val="Normal"/>
        <w:bidi w:val="0"/>
        <w:rPr/>
      </w:pPr>
      <w:r>
        <w:rPr>
          <w:rStyle w:val="Textesource"/>
        </w:rPr>
        <w:t>def obtenir_capitalisation_boursiere(symbols):</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Obtenir la capitalisation boursière des entreprises.</w:t>
      </w:r>
    </w:p>
    <w:p>
      <w:pPr>
        <w:pStyle w:val="Normal"/>
        <w:bidi w:val="0"/>
        <w:rPr/>
      </w:pPr>
      <w:r>
        <w:rPr>
          <w:rStyle w:val="Textesource"/>
        </w:rPr>
        <w:t xml:space="preserve">    </w:t>
      </w:r>
    </w:p>
    <w:p>
      <w:pPr>
        <w:pStyle w:val="Normal"/>
        <w:bidi w:val="0"/>
        <w:rPr/>
      </w:pPr>
      <w:r>
        <w:rPr>
          <w:rStyle w:val="Textesource"/>
        </w:rPr>
        <w:t xml:space="preserve">    </w:t>
      </w:r>
      <w:r>
        <w:rPr>
          <w:rStyle w:val="Textesource"/>
        </w:rPr>
        <w:t>Parameters:</w:t>
      </w:r>
    </w:p>
    <w:p>
      <w:pPr>
        <w:pStyle w:val="Normal"/>
        <w:bidi w:val="0"/>
        <w:rPr/>
      </w:pPr>
      <w:r>
        <w:rPr>
          <w:rStyle w:val="Textesource"/>
        </w:rPr>
        <w:t xml:space="preserve">    </w:t>
      </w:r>
      <w:r>
        <w:rPr>
          <w:rStyle w:val="Textesource"/>
        </w:rPr>
        <w:t>symbols (list): Liste des symboles des actions.</w:t>
      </w:r>
    </w:p>
    <w:p>
      <w:pPr>
        <w:pStyle w:val="Normal"/>
        <w:bidi w:val="0"/>
        <w:rPr/>
      </w:pPr>
      <w:r>
        <w:rPr>
          <w:rStyle w:val="Textesource"/>
        </w:rPr>
        <w:t xml:space="preserve">    </w:t>
      </w:r>
    </w:p>
    <w:p>
      <w:pPr>
        <w:pStyle w:val="Normal"/>
        <w:bidi w:val="0"/>
        <w:rPr/>
      </w:pPr>
      <w:r>
        <w:rPr>
          <w:rStyle w:val="Textesource"/>
        </w:rPr>
        <w:t xml:space="preserve">    </w:t>
      </w:r>
      <w:r>
        <w:rPr>
          <w:rStyle w:val="Textesource"/>
        </w:rPr>
        <w:t>Returns:</w:t>
      </w:r>
    </w:p>
    <w:p>
      <w:pPr>
        <w:pStyle w:val="Normal"/>
        <w:bidi w:val="0"/>
        <w:rPr/>
      </w:pPr>
      <w:r>
        <w:rPr>
          <w:rStyle w:val="Textesource"/>
        </w:rPr>
        <w:t xml:space="preserve">    </w:t>
      </w:r>
      <w:r>
        <w:rPr>
          <w:rStyle w:val="Textesource"/>
        </w:rPr>
        <w:t>dict: Dictionnaire contenant la capitalisation boursière de chaque entreprise.</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market_data = yf.Tickers(symbols)</w:t>
      </w:r>
    </w:p>
    <w:p>
      <w:pPr>
        <w:pStyle w:val="Normal"/>
        <w:bidi w:val="0"/>
        <w:rPr/>
      </w:pPr>
      <w:r>
        <w:rPr>
          <w:rStyle w:val="Textesource"/>
        </w:rPr>
        <w:t xml:space="preserve">    </w:t>
      </w:r>
      <w:r>
        <w:rPr>
          <w:rStyle w:val="Textesource"/>
        </w:rPr>
        <w:t>market_caps = {}</w:t>
      </w:r>
    </w:p>
    <w:p>
      <w:pPr>
        <w:pStyle w:val="Normal"/>
        <w:bidi w:val="0"/>
        <w:rPr/>
      </w:pPr>
      <w:r>
        <w:rPr>
          <w:rStyle w:val="Textesource"/>
        </w:rPr>
        <w:t xml:space="preserve">    </w:t>
      </w:r>
    </w:p>
    <w:p>
      <w:pPr>
        <w:pStyle w:val="Normal"/>
        <w:bidi w:val="0"/>
        <w:rPr/>
      </w:pPr>
      <w:r>
        <w:rPr>
          <w:rStyle w:val="Textesource"/>
        </w:rPr>
        <w:t xml:space="preserve">    </w:t>
      </w:r>
      <w:r>
        <w:rPr>
          <w:rStyle w:val="Textesource"/>
        </w:rPr>
        <w:t>for symbol in symbols:</w:t>
      </w:r>
    </w:p>
    <w:p>
      <w:pPr>
        <w:pStyle w:val="Normal"/>
        <w:bidi w:val="0"/>
        <w:rPr/>
      </w:pPr>
      <w:r>
        <w:rPr>
          <w:rStyle w:val="Textesource"/>
        </w:rPr>
        <w:t xml:space="preserve">        </w:t>
      </w:r>
      <w:r>
        <w:rPr>
          <w:rStyle w:val="Textesource"/>
        </w:rPr>
        <w:t>info = market_data.tickers[symbol].info</w:t>
      </w:r>
    </w:p>
    <w:p>
      <w:pPr>
        <w:pStyle w:val="Normal"/>
        <w:bidi w:val="0"/>
        <w:rPr/>
      </w:pPr>
      <w:r>
        <w:rPr>
          <w:rStyle w:val="Textesource"/>
        </w:rPr>
        <w:t xml:space="preserve">        </w:t>
      </w:r>
      <w:r>
        <w:rPr>
          <w:rStyle w:val="Textesource"/>
        </w:rPr>
        <w:t>market_caps[symbol] = info['marketCap']  # Extraction de la capitalisation boursière</w:t>
      </w:r>
    </w:p>
    <w:p>
      <w:pPr>
        <w:pStyle w:val="Normal"/>
        <w:bidi w:val="0"/>
        <w:rPr/>
      </w:pPr>
      <w:r>
        <w:rPr>
          <w:rStyle w:val="Textesource"/>
        </w:rPr>
        <w:t xml:space="preserve">    </w:t>
      </w:r>
    </w:p>
    <w:p>
      <w:pPr>
        <w:pStyle w:val="Normal"/>
        <w:bidi w:val="0"/>
        <w:spacing w:before="0" w:after="283"/>
        <w:rPr/>
      </w:pPr>
      <w:r>
        <w:rPr>
          <w:rStyle w:val="Textesource"/>
        </w:rPr>
        <w:t xml:space="preserve">    </w:t>
      </w:r>
      <w:r>
        <w:rPr>
          <w:rStyle w:val="Textesource"/>
        </w:rPr>
        <w:t>return market_caps</w:t>
      </w:r>
    </w:p>
    <w:p>
      <w:pPr>
        <w:pStyle w:val="Normal"/>
        <w:bidi w:val="0"/>
        <w:jc w:val="left"/>
        <w:rPr/>
      </w:pPr>
      <w:r>
        <w:rPr/>
        <w:t xml:space="preserve">2. </w:t>
      </w:r>
      <w:r>
        <w:rPr>
          <w:rStyle w:val="Accentuationforte"/>
          <w:b/>
        </w:rPr>
        <w:t>Fonction pour calculer les pondérations selon la capitalisation boursière</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def calculer_pondérations_capitalisation(market_caps):</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Calculer les pondérations de chaque action selon la capitalisation boursière.</w:t>
      </w:r>
    </w:p>
    <w:p>
      <w:pPr>
        <w:pStyle w:val="Normal"/>
        <w:bidi w:val="0"/>
        <w:rPr/>
      </w:pPr>
      <w:r>
        <w:rPr>
          <w:rStyle w:val="Textesource"/>
        </w:rPr>
        <w:t xml:space="preserve">    </w:t>
      </w:r>
    </w:p>
    <w:p>
      <w:pPr>
        <w:pStyle w:val="Normal"/>
        <w:bidi w:val="0"/>
        <w:rPr/>
      </w:pPr>
      <w:r>
        <w:rPr>
          <w:rStyle w:val="Textesource"/>
        </w:rPr>
        <w:t xml:space="preserve">    </w:t>
      </w:r>
      <w:r>
        <w:rPr>
          <w:rStyle w:val="Textesource"/>
        </w:rPr>
        <w:t>Parameters:</w:t>
      </w:r>
    </w:p>
    <w:p>
      <w:pPr>
        <w:pStyle w:val="Normal"/>
        <w:bidi w:val="0"/>
        <w:rPr/>
      </w:pPr>
      <w:r>
        <w:rPr>
          <w:rStyle w:val="Textesource"/>
        </w:rPr>
        <w:t xml:space="preserve">    </w:t>
      </w:r>
      <w:r>
        <w:rPr>
          <w:rStyle w:val="Textesource"/>
        </w:rPr>
        <w:t>market_caps (dict): Dictionnaire contenant la capitalisation boursière des entreprises.</w:t>
      </w:r>
    </w:p>
    <w:p>
      <w:pPr>
        <w:pStyle w:val="Normal"/>
        <w:bidi w:val="0"/>
        <w:rPr/>
      </w:pPr>
      <w:r>
        <w:rPr>
          <w:rStyle w:val="Textesource"/>
        </w:rPr>
        <w:t xml:space="preserve">    </w:t>
      </w:r>
    </w:p>
    <w:p>
      <w:pPr>
        <w:pStyle w:val="Normal"/>
        <w:bidi w:val="0"/>
        <w:rPr/>
      </w:pPr>
      <w:r>
        <w:rPr>
          <w:rStyle w:val="Textesource"/>
        </w:rPr>
        <w:t xml:space="preserve">    </w:t>
      </w:r>
      <w:r>
        <w:rPr>
          <w:rStyle w:val="Textesource"/>
        </w:rPr>
        <w:t>Returns:</w:t>
      </w:r>
    </w:p>
    <w:p>
      <w:pPr>
        <w:pStyle w:val="Normal"/>
        <w:bidi w:val="0"/>
        <w:rPr/>
      </w:pPr>
      <w:r>
        <w:rPr>
          <w:rStyle w:val="Textesource"/>
        </w:rPr>
        <w:t xml:space="preserve">    </w:t>
      </w:r>
      <w:r>
        <w:rPr>
          <w:rStyle w:val="Textesource"/>
        </w:rPr>
        <w:t>dict: Dictionnaire contenant les pondérations de chaque action.</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 Calcul de la capitalisation boursière totale</w:t>
      </w:r>
    </w:p>
    <w:p>
      <w:pPr>
        <w:pStyle w:val="Normal"/>
        <w:bidi w:val="0"/>
        <w:rPr/>
      </w:pPr>
      <w:r>
        <w:rPr>
          <w:rStyle w:val="Textesource"/>
        </w:rPr>
        <w:t xml:space="preserve">    </w:t>
      </w:r>
      <w:r>
        <w:rPr>
          <w:rStyle w:val="Textesource"/>
        </w:rPr>
        <w:t>total_market_cap = sum(market_caps.values())</w:t>
      </w:r>
    </w:p>
    <w:p>
      <w:pPr>
        <w:pStyle w:val="Normal"/>
        <w:bidi w:val="0"/>
        <w:rPr/>
      </w:pPr>
      <w:r>
        <w:rPr>
          <w:rStyle w:val="Textesource"/>
        </w:rPr>
        <w:t xml:space="preserve">    </w:t>
      </w:r>
    </w:p>
    <w:p>
      <w:pPr>
        <w:pStyle w:val="Normal"/>
        <w:bidi w:val="0"/>
        <w:rPr/>
      </w:pPr>
      <w:r>
        <w:rPr>
          <w:rStyle w:val="Textesource"/>
        </w:rPr>
        <w:t xml:space="preserve">    </w:t>
      </w:r>
      <w:r>
        <w:rPr>
          <w:rStyle w:val="Textesource"/>
        </w:rPr>
        <w:t># Calcul des pondérations</w:t>
      </w:r>
    </w:p>
    <w:p>
      <w:pPr>
        <w:pStyle w:val="Normal"/>
        <w:bidi w:val="0"/>
        <w:rPr/>
      </w:pPr>
      <w:r>
        <w:rPr>
          <w:rStyle w:val="Textesource"/>
        </w:rPr>
        <w:t xml:space="preserve">    </w:t>
      </w:r>
      <w:r>
        <w:rPr>
          <w:rStyle w:val="Textesource"/>
        </w:rPr>
        <w:t>weights_market_cap = {symbol: cap / total_market_cap for symbol, cap in market_caps.items()}</w:t>
      </w:r>
    </w:p>
    <w:p>
      <w:pPr>
        <w:pStyle w:val="Normal"/>
        <w:bidi w:val="0"/>
        <w:rPr/>
      </w:pPr>
      <w:r>
        <w:rPr>
          <w:rStyle w:val="Textesource"/>
        </w:rPr>
        <w:t xml:space="preserve">    </w:t>
      </w:r>
    </w:p>
    <w:p>
      <w:pPr>
        <w:pStyle w:val="Normal"/>
        <w:bidi w:val="0"/>
        <w:spacing w:before="0" w:after="283"/>
        <w:rPr/>
      </w:pPr>
      <w:r>
        <w:rPr>
          <w:rStyle w:val="Textesource"/>
        </w:rPr>
        <w:t xml:space="preserve">    </w:t>
      </w:r>
      <w:r>
        <w:rPr>
          <w:rStyle w:val="Textesource"/>
        </w:rPr>
        <w:t>return weights_market_cap</w:t>
      </w:r>
    </w:p>
    <w:p>
      <w:pPr>
        <w:pStyle w:val="Normal"/>
        <w:bidi w:val="0"/>
        <w:jc w:val="left"/>
        <w:rPr/>
      </w:pPr>
      <w:r>
        <w:rPr/>
        <w:t xml:space="preserve">3. </w:t>
      </w:r>
      <w:r>
        <w:rPr>
          <w:rStyle w:val="Accentuationforte"/>
          <w:b/>
        </w:rPr>
        <w:t>Fonction pour calculer les rendements journaliers du portefeuille pondéré</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pandas as pd</w:t>
      </w:r>
    </w:p>
    <w:p>
      <w:pPr>
        <w:pStyle w:val="Normal"/>
        <w:bidi w:val="0"/>
        <w:rPr/>
      </w:pPr>
      <w:r>
        <w:rPr/>
      </w:r>
    </w:p>
    <w:p>
      <w:pPr>
        <w:pStyle w:val="Normal"/>
        <w:bidi w:val="0"/>
        <w:rPr/>
      </w:pPr>
      <w:r>
        <w:rPr>
          <w:rStyle w:val="Textesource"/>
        </w:rPr>
        <w:t>def calculer_rendements_cap_portfolio(returns, symbols):</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Calculer les rendements journaliers du portefeuille pondéré par la capitalisation boursière.</w:t>
      </w:r>
    </w:p>
    <w:p>
      <w:pPr>
        <w:pStyle w:val="Normal"/>
        <w:bidi w:val="0"/>
        <w:rPr/>
      </w:pPr>
      <w:r>
        <w:rPr>
          <w:rStyle w:val="Textesource"/>
        </w:rPr>
        <w:t xml:space="preserve">    </w:t>
      </w:r>
    </w:p>
    <w:p>
      <w:pPr>
        <w:pStyle w:val="Normal"/>
        <w:bidi w:val="0"/>
        <w:rPr/>
      </w:pPr>
      <w:r>
        <w:rPr>
          <w:rStyle w:val="Textesource"/>
        </w:rPr>
        <w:t xml:space="preserve">    </w:t>
      </w:r>
      <w:r>
        <w:rPr>
          <w:rStyle w:val="Textesource"/>
        </w:rPr>
        <w:t>Parameters:</w:t>
      </w:r>
    </w:p>
    <w:p>
      <w:pPr>
        <w:pStyle w:val="Normal"/>
        <w:bidi w:val="0"/>
        <w:rPr/>
      </w:pPr>
      <w:r>
        <w:rPr>
          <w:rStyle w:val="Textesource"/>
        </w:rPr>
        <w:t xml:space="preserve">    </w:t>
      </w:r>
      <w:r>
        <w:rPr>
          <w:rStyle w:val="Textesource"/>
        </w:rPr>
        <w:t>returns (pd.DataFrame): DataFrame contenant les rendements journaliers des actions.</w:t>
      </w:r>
    </w:p>
    <w:p>
      <w:pPr>
        <w:pStyle w:val="Normal"/>
        <w:bidi w:val="0"/>
        <w:rPr/>
      </w:pPr>
      <w:r>
        <w:rPr>
          <w:rStyle w:val="Textesource"/>
        </w:rPr>
        <w:t xml:space="preserve">    </w:t>
      </w:r>
      <w:r>
        <w:rPr>
          <w:rStyle w:val="Textesource"/>
        </w:rPr>
        <w:t>symbols (list): Liste des symboles des actions.</w:t>
      </w:r>
    </w:p>
    <w:p>
      <w:pPr>
        <w:pStyle w:val="Normal"/>
        <w:bidi w:val="0"/>
        <w:rPr/>
      </w:pPr>
      <w:r>
        <w:rPr>
          <w:rStyle w:val="Textesource"/>
        </w:rPr>
        <w:t xml:space="preserve">    </w:t>
      </w:r>
    </w:p>
    <w:p>
      <w:pPr>
        <w:pStyle w:val="Normal"/>
        <w:bidi w:val="0"/>
        <w:rPr/>
      </w:pPr>
      <w:r>
        <w:rPr>
          <w:rStyle w:val="Textesource"/>
        </w:rPr>
        <w:t xml:space="preserve">    </w:t>
      </w:r>
      <w:r>
        <w:rPr>
          <w:rStyle w:val="Textesource"/>
        </w:rPr>
        <w:t>Returns:</w:t>
      </w:r>
    </w:p>
    <w:p>
      <w:pPr>
        <w:pStyle w:val="Normal"/>
        <w:bidi w:val="0"/>
        <w:rPr/>
      </w:pPr>
      <w:r>
        <w:rPr>
          <w:rStyle w:val="Textesource"/>
        </w:rPr>
        <w:t xml:space="preserve">    </w:t>
      </w:r>
      <w:r>
        <w:rPr>
          <w:rStyle w:val="Textesource"/>
        </w:rPr>
        <w:t>pd.Series: Série contenant les rendements journaliers du portefeuille pondéré par la capitalisation boursière.</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 Obtenir la capitalisation boursière des entreprises</w:t>
      </w:r>
    </w:p>
    <w:p>
      <w:pPr>
        <w:pStyle w:val="Normal"/>
        <w:bidi w:val="0"/>
        <w:rPr/>
      </w:pPr>
      <w:r>
        <w:rPr>
          <w:rStyle w:val="Textesource"/>
        </w:rPr>
        <w:t xml:space="preserve">    </w:t>
      </w:r>
      <w:r>
        <w:rPr>
          <w:rStyle w:val="Textesource"/>
        </w:rPr>
        <w:t>market_caps = obtenir_capitalisation_boursiere(symbols)</w:t>
      </w:r>
    </w:p>
    <w:p>
      <w:pPr>
        <w:pStyle w:val="Normal"/>
        <w:bidi w:val="0"/>
        <w:rPr/>
      </w:pPr>
      <w:r>
        <w:rPr>
          <w:rStyle w:val="Textesource"/>
        </w:rPr>
        <w:t xml:space="preserve">    </w:t>
      </w:r>
    </w:p>
    <w:p>
      <w:pPr>
        <w:pStyle w:val="Normal"/>
        <w:bidi w:val="0"/>
        <w:rPr/>
      </w:pPr>
      <w:r>
        <w:rPr>
          <w:rStyle w:val="Textesource"/>
        </w:rPr>
        <w:t xml:space="preserve">    </w:t>
      </w:r>
      <w:r>
        <w:rPr>
          <w:rStyle w:val="Textesource"/>
        </w:rPr>
        <w:t># Calculer les pondérations selon la capitalisation boursière</w:t>
      </w:r>
    </w:p>
    <w:p>
      <w:pPr>
        <w:pStyle w:val="Normal"/>
        <w:bidi w:val="0"/>
        <w:rPr/>
      </w:pPr>
      <w:r>
        <w:rPr>
          <w:rStyle w:val="Textesource"/>
        </w:rPr>
        <w:t xml:space="preserve">    </w:t>
      </w:r>
      <w:r>
        <w:rPr>
          <w:rStyle w:val="Textesource"/>
        </w:rPr>
        <w:t>weights_market_cap = calculer_pondérations_capitalisation(market_caps)</w:t>
      </w:r>
    </w:p>
    <w:p>
      <w:pPr>
        <w:pStyle w:val="Normal"/>
        <w:bidi w:val="0"/>
        <w:rPr/>
      </w:pPr>
      <w:r>
        <w:rPr>
          <w:rStyle w:val="Textesource"/>
        </w:rPr>
        <w:t xml:space="preserve">    </w:t>
      </w:r>
    </w:p>
    <w:p>
      <w:pPr>
        <w:pStyle w:val="Normal"/>
        <w:bidi w:val="0"/>
        <w:rPr/>
      </w:pPr>
      <w:r>
        <w:rPr>
          <w:rStyle w:val="Textesource"/>
        </w:rPr>
        <w:t xml:space="preserve">    </w:t>
      </w:r>
      <w:r>
        <w:rPr>
          <w:rStyle w:val="Textesource"/>
        </w:rPr>
        <w:t># Créer un tableau des pondérations dans le même ordre que les colonnes du DataFrame returns</w:t>
      </w:r>
    </w:p>
    <w:p>
      <w:pPr>
        <w:pStyle w:val="Normal"/>
        <w:bidi w:val="0"/>
        <w:rPr/>
      </w:pPr>
      <w:r>
        <w:rPr>
          <w:rStyle w:val="Textesource"/>
        </w:rPr>
        <w:t xml:space="preserve">    </w:t>
      </w:r>
      <w:r>
        <w:rPr>
          <w:rStyle w:val="Textesource"/>
        </w:rPr>
        <w:t>market_cap_weights = [weights_market_cap[symbol] for symbol in returns.columns]</w:t>
      </w:r>
    </w:p>
    <w:p>
      <w:pPr>
        <w:pStyle w:val="Normal"/>
        <w:bidi w:val="0"/>
        <w:rPr/>
      </w:pPr>
      <w:r>
        <w:rPr>
          <w:rStyle w:val="Textesource"/>
        </w:rPr>
        <w:t xml:space="preserve">    </w:t>
      </w:r>
    </w:p>
    <w:p>
      <w:pPr>
        <w:pStyle w:val="Normal"/>
        <w:bidi w:val="0"/>
        <w:rPr/>
      </w:pPr>
      <w:r>
        <w:rPr>
          <w:rStyle w:val="Textesource"/>
        </w:rPr>
        <w:t xml:space="preserve">    </w:t>
      </w:r>
      <w:r>
        <w:rPr>
          <w:rStyle w:val="Textesource"/>
        </w:rPr>
        <w:t># Calcul des rendements journaliers du portefeuille</w:t>
      </w:r>
    </w:p>
    <w:p>
      <w:pPr>
        <w:pStyle w:val="Normal"/>
        <w:bidi w:val="0"/>
        <w:rPr/>
      </w:pPr>
      <w:r>
        <w:rPr>
          <w:rStyle w:val="Textesource"/>
        </w:rPr>
        <w:t xml:space="preserve">    </w:t>
      </w:r>
      <w:r>
        <w:rPr>
          <w:rStyle w:val="Textesource"/>
        </w:rPr>
        <w:t>returns['Cap_Portfolio'] = returns.mul(market_cap_weights, axis=1).sum(axis=1)</w:t>
      </w:r>
    </w:p>
    <w:p>
      <w:pPr>
        <w:pStyle w:val="Normal"/>
        <w:bidi w:val="0"/>
        <w:rPr/>
      </w:pPr>
      <w:r>
        <w:rPr>
          <w:rStyle w:val="Textesource"/>
        </w:rPr>
        <w:t xml:space="preserve">    </w:t>
      </w:r>
    </w:p>
    <w:p>
      <w:pPr>
        <w:pStyle w:val="Normal"/>
        <w:bidi w:val="0"/>
        <w:spacing w:before="0" w:after="283"/>
        <w:rPr/>
      </w:pPr>
      <w:r>
        <w:rPr>
          <w:rStyle w:val="Textesource"/>
        </w:rPr>
        <w:t xml:space="preserve">    </w:t>
      </w:r>
      <w:r>
        <w:rPr>
          <w:rStyle w:val="Textesource"/>
        </w:rPr>
        <w:t>return returns['Cap_Portfolio']</w:t>
      </w:r>
    </w:p>
    <w:p>
      <w:pPr>
        <w:pStyle w:val="Normal"/>
        <w:bidi w:val="0"/>
        <w:jc w:val="left"/>
        <w:rPr/>
      </w:pPr>
      <w:r>
        <w:rPr/>
        <w:t xml:space="preserve">Exemple d'utilisation avec </w:t>
      </w:r>
      <w:r>
        <w:rPr>
          <w:rStyle w:val="Accentuationforte"/>
          <w:b/>
        </w:rPr>
        <w:t xml:space="preserve">votre DataFrame </w:t>
      </w:r>
      <w:r>
        <w:rPr>
          <w:rStyle w:val="Textesource"/>
        </w:rPr>
        <w:t>returns</w:t>
      </w:r>
      <w:r>
        <w:rPr/>
        <w:t xml:space="preserve"> :</w:t>
      </w:r>
    </w:p>
    <w:p>
      <w:pPr>
        <w:pStyle w:val="Normal"/>
        <w:bidi w:val="0"/>
        <w:spacing w:lineRule="auto" w:line="276" w:before="0" w:after="140"/>
        <w:jc w:val="left"/>
        <w:rPr/>
      </w:pPr>
      <w:r>
        <w:rPr/>
        <w:t xml:space="preserve">Supposons que votre DataFrame </w:t>
      </w:r>
      <w:r>
        <w:rPr>
          <w:rStyle w:val="Textesource"/>
        </w:rPr>
        <w:t>returns</w:t>
      </w:r>
      <w:r>
        <w:rPr/>
        <w:t xml:space="preserve"> ressemble à ceci, avec les symboles des actions comme colonnes (par exemple </w:t>
      </w:r>
      <w:r>
        <w:rPr>
          <w:rStyle w:val="Accentuationforte"/>
        </w:rPr>
        <w:t>AAPL</w:t>
      </w:r>
      <w:r>
        <w:rPr/>
        <w:t xml:space="preserve">, </w:t>
      </w:r>
      <w:r>
        <w:rPr>
          <w:rStyle w:val="Accentuationforte"/>
        </w:rPr>
        <w:t>MSFT</w:t>
      </w:r>
      <w:r>
        <w:rPr/>
        <w:t xml:space="preserve">, </w:t>
      </w:r>
      <w:r>
        <w:rPr>
          <w:rStyle w:val="Accentuationforte"/>
        </w:rPr>
        <w:t>TSLA</w:t>
      </w:r>
      <w:r>
        <w:rPr/>
        <w:t>, etc.)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 Exemple de symboles d'actions dans votre DataFrame returns</w:t>
      </w:r>
    </w:p>
    <w:p>
      <w:pPr>
        <w:pStyle w:val="Normal"/>
        <w:bidi w:val="0"/>
        <w:rPr/>
      </w:pPr>
      <w:r>
        <w:rPr>
          <w:rStyle w:val="Textesource"/>
        </w:rPr>
        <w:t>symbols = returns.columns.tolist()</w:t>
      </w:r>
    </w:p>
    <w:p>
      <w:pPr>
        <w:pStyle w:val="Normal"/>
        <w:bidi w:val="0"/>
        <w:rPr/>
      </w:pPr>
      <w:r>
        <w:rPr/>
      </w:r>
    </w:p>
    <w:p>
      <w:pPr>
        <w:pStyle w:val="Normal"/>
        <w:bidi w:val="0"/>
        <w:rPr/>
      </w:pPr>
      <w:r>
        <w:rPr>
          <w:rStyle w:val="Textesource"/>
        </w:rPr>
        <w:t># Calcul des rendements journaliers du portefeuille pondéré par la capitalisation boursière</w:t>
      </w:r>
    </w:p>
    <w:p>
      <w:pPr>
        <w:pStyle w:val="Normal"/>
        <w:bidi w:val="0"/>
        <w:rPr/>
      </w:pPr>
      <w:r>
        <w:rPr>
          <w:rStyle w:val="Textesource"/>
        </w:rPr>
        <w:t>rendements_portefeuille = calculer_rendements_cap_portfolio(returns, symbols)</w:t>
      </w:r>
    </w:p>
    <w:p>
      <w:pPr>
        <w:pStyle w:val="Normal"/>
        <w:bidi w:val="0"/>
        <w:rPr/>
      </w:pPr>
      <w:r>
        <w:rPr/>
      </w:r>
    </w:p>
    <w:p>
      <w:pPr>
        <w:pStyle w:val="Normal"/>
        <w:bidi w:val="0"/>
        <w:rPr/>
      </w:pPr>
      <w:r>
        <w:rPr>
          <w:rStyle w:val="Textesource"/>
        </w:rPr>
        <w:t># Affichage des résultats</w:t>
      </w:r>
    </w:p>
    <w:p>
      <w:pPr>
        <w:pStyle w:val="Normal"/>
        <w:bidi w:val="0"/>
        <w:spacing w:before="0" w:after="283"/>
        <w:rPr/>
      </w:pPr>
      <w:r>
        <w:rPr>
          <w:rStyle w:val="Textesource"/>
        </w:rPr>
        <w:t>print(rendements_portefeuille)</w:t>
      </w:r>
    </w:p>
    <w:p>
      <w:pPr>
        <w:pStyle w:val="Normal"/>
        <w:bidi w:val="0"/>
        <w:jc w:val="left"/>
        <w:rPr/>
      </w:pPr>
      <w:r>
        <w:rPr/>
        <w:t>Explication du processus :</w:t>
      </w:r>
    </w:p>
    <w:p>
      <w:pPr>
        <w:pStyle w:val="Normal"/>
        <w:numPr>
          <w:ilvl w:val="0"/>
          <w:numId w:val="309"/>
        </w:numPr>
        <w:tabs>
          <w:tab w:val="left" w:pos="709" w:leader="none"/>
        </w:tabs>
        <w:bidi w:val="0"/>
        <w:ind w:left="709" w:hanging="283"/>
        <w:jc w:val="left"/>
        <w:rPr/>
      </w:pPr>
      <w:r>
        <w:rPr>
          <w:rStyle w:val="Accentuationforte"/>
        </w:rPr>
        <w:t>Obtenir la capitalisation boursière</w:t>
      </w:r>
      <w:r>
        <w:rPr/>
        <w:t xml:space="preserve"> :</w:t>
      </w:r>
    </w:p>
    <w:p>
      <w:pPr>
        <w:pStyle w:val="Normal"/>
        <w:numPr>
          <w:ilvl w:val="1"/>
          <w:numId w:val="309"/>
        </w:numPr>
        <w:tabs>
          <w:tab w:val="clear" w:pos="709"/>
          <w:tab w:val="left" w:pos="1418" w:leader="none"/>
        </w:tabs>
        <w:bidi w:val="0"/>
        <w:spacing w:before="0" w:after="0"/>
        <w:ind w:left="1418" w:hanging="283"/>
        <w:jc w:val="left"/>
        <w:rPr/>
      </w:pPr>
      <w:r>
        <w:rPr>
          <w:rStyle w:val="Textesource"/>
        </w:rPr>
        <w:t>obtenir_capitalisation_boursiere(symbols)</w:t>
      </w:r>
      <w:r>
        <w:rPr/>
        <w:t xml:space="preserve"> télécharge les </w:t>
      </w:r>
      <w:r>
        <w:rPr>
          <w:rStyle w:val="Accentuationforte"/>
        </w:rPr>
        <w:t>capitalisations boursières</w:t>
      </w:r>
      <w:r>
        <w:rPr/>
        <w:t xml:space="preserve"> des entreprises contenues dans votre DataFrame </w:t>
      </w:r>
      <w:r>
        <w:rPr>
          <w:rStyle w:val="Textesource"/>
        </w:rPr>
        <w:t>returns</w:t>
      </w:r>
      <w:r>
        <w:rPr/>
        <w:t xml:space="preserve"> à l'aide de la bibliothèque </w:t>
      </w:r>
      <w:r>
        <w:rPr>
          <w:rStyle w:val="Textesource"/>
        </w:rPr>
        <w:t>yfinance</w:t>
      </w:r>
      <w:r>
        <w:rPr/>
        <w:t>.</w:t>
      </w:r>
    </w:p>
    <w:p>
      <w:pPr>
        <w:pStyle w:val="Normal"/>
        <w:numPr>
          <w:ilvl w:val="0"/>
          <w:numId w:val="309"/>
        </w:numPr>
        <w:tabs>
          <w:tab w:val="left" w:pos="709" w:leader="none"/>
        </w:tabs>
        <w:bidi w:val="0"/>
        <w:ind w:left="709" w:hanging="283"/>
        <w:jc w:val="left"/>
        <w:rPr/>
      </w:pPr>
      <w:r>
        <w:rPr>
          <w:rStyle w:val="Accentuationforte"/>
        </w:rPr>
        <w:t>Calculer les pondérations</w:t>
      </w:r>
      <w:r>
        <w:rPr/>
        <w:t xml:space="preserve"> :</w:t>
      </w:r>
    </w:p>
    <w:p>
      <w:pPr>
        <w:pStyle w:val="Normal"/>
        <w:numPr>
          <w:ilvl w:val="1"/>
          <w:numId w:val="309"/>
        </w:numPr>
        <w:tabs>
          <w:tab w:val="clear" w:pos="709"/>
          <w:tab w:val="left" w:pos="1418" w:leader="none"/>
        </w:tabs>
        <w:bidi w:val="0"/>
        <w:spacing w:before="0" w:after="0"/>
        <w:ind w:left="1418" w:hanging="283"/>
        <w:jc w:val="left"/>
        <w:rPr/>
      </w:pPr>
      <w:r>
        <w:rPr>
          <w:rStyle w:val="Textesource"/>
        </w:rPr>
        <w:t>calculer_pondérations_capitalisation(market_caps)</w:t>
      </w:r>
      <w:r>
        <w:rPr/>
        <w:t xml:space="preserve"> utilise les capitalisations boursières pour calculer les </w:t>
      </w:r>
      <w:r>
        <w:rPr>
          <w:rStyle w:val="Accentuationforte"/>
        </w:rPr>
        <w:t>pondérations relatives</w:t>
      </w:r>
      <w:r>
        <w:rPr/>
        <w:t xml:space="preserve"> des entreprises dans le portefeuille.</w:t>
      </w:r>
    </w:p>
    <w:p>
      <w:pPr>
        <w:pStyle w:val="Normal"/>
        <w:numPr>
          <w:ilvl w:val="0"/>
          <w:numId w:val="309"/>
        </w:numPr>
        <w:tabs>
          <w:tab w:val="left" w:pos="709" w:leader="none"/>
        </w:tabs>
        <w:bidi w:val="0"/>
        <w:ind w:left="709" w:hanging="283"/>
        <w:jc w:val="left"/>
        <w:rPr/>
      </w:pPr>
      <w:r>
        <w:rPr>
          <w:rStyle w:val="Accentuationforte"/>
        </w:rPr>
        <w:t>Calculer les rendements journaliers du portefeuille</w:t>
      </w:r>
      <w:r>
        <w:rPr/>
        <w:t xml:space="preserve"> :</w:t>
      </w:r>
    </w:p>
    <w:p>
      <w:pPr>
        <w:pStyle w:val="Normal"/>
        <w:numPr>
          <w:ilvl w:val="1"/>
          <w:numId w:val="309"/>
        </w:numPr>
        <w:tabs>
          <w:tab w:val="clear" w:pos="709"/>
          <w:tab w:val="left" w:pos="1418" w:leader="none"/>
        </w:tabs>
        <w:bidi w:val="0"/>
        <w:ind w:left="1418" w:hanging="283"/>
        <w:jc w:val="left"/>
        <w:rPr/>
      </w:pPr>
      <w:r>
        <w:rPr>
          <w:rStyle w:val="Textesource"/>
        </w:rPr>
        <w:t>calculer_rendements_cap_portfolio(returns, symbols)</w:t>
      </w:r>
      <w:r>
        <w:rPr/>
        <w:t xml:space="preserve"> multiplie les rendements journaliers des actions par leurs </w:t>
      </w:r>
      <w:r>
        <w:rPr>
          <w:rStyle w:val="Accentuationforte"/>
        </w:rPr>
        <w:t>pondérations</w:t>
      </w:r>
      <w:r>
        <w:rPr/>
        <w:t xml:space="preserve"> respectives et calcule la </w:t>
      </w:r>
      <w:r>
        <w:rPr>
          <w:rStyle w:val="Accentuationforte"/>
        </w:rPr>
        <w:t>somme pondérée</w:t>
      </w:r>
      <w:r>
        <w:rPr/>
        <w:t xml:space="preserve"> pour obtenir le </w:t>
      </w:r>
      <w:r>
        <w:rPr>
          <w:rStyle w:val="Accentuationforte"/>
        </w:rPr>
        <w:t>rendement journalier global du portefeuille</w:t>
      </w:r>
      <w:r>
        <w:rPr/>
        <w:t>.</w:t>
      </w:r>
    </w:p>
    <w:p>
      <w:pPr>
        <w:pStyle w:val="Normal"/>
        <w:bidi w:val="0"/>
        <w:jc w:val="left"/>
        <w:rPr/>
      </w:pPr>
      <w:r>
        <w:rPr/>
        <w:t>Exemple de sortie :</w:t>
      </w:r>
    </w:p>
    <w:p>
      <w:pPr>
        <w:pStyle w:val="Normal"/>
        <w:bidi w:val="0"/>
        <w:spacing w:before="0" w:after="0"/>
        <w:jc w:val="left"/>
        <w:rPr/>
      </w:pPr>
      <w:r>
        <w:rPr/>
        <w:t>yaml</w:t>
      </w:r>
    </w:p>
    <w:p>
      <w:pPr>
        <w:pStyle w:val="Normal"/>
        <w:bidi w:val="0"/>
        <w:spacing w:before="0" w:after="0"/>
        <w:jc w:val="left"/>
        <w:rPr/>
      </w:pPr>
      <w:r>
        <w:rPr/>
        <w:t>Copy code</w:t>
      </w:r>
    </w:p>
    <w:p>
      <w:pPr>
        <w:pStyle w:val="Normal"/>
        <w:bidi w:val="0"/>
        <w:rPr/>
      </w:pPr>
      <w:r>
        <w:rPr>
          <w:rStyle w:val="Textesource"/>
        </w:rPr>
        <w:t>0    0.01315</w:t>
      </w:r>
    </w:p>
    <w:p>
      <w:pPr>
        <w:pStyle w:val="Normal"/>
        <w:bidi w:val="0"/>
        <w:rPr/>
      </w:pPr>
      <w:r>
        <w:rPr>
          <w:rStyle w:val="Textesource"/>
        </w:rPr>
        <w:t>1    0.00515</w:t>
      </w:r>
    </w:p>
    <w:p>
      <w:pPr>
        <w:pStyle w:val="Normal"/>
        <w:bidi w:val="0"/>
        <w:rPr/>
      </w:pPr>
      <w:r>
        <w:rPr>
          <w:rStyle w:val="Textesource"/>
        </w:rPr>
        <w:t>2    0.00925</w:t>
      </w:r>
    </w:p>
    <w:p>
      <w:pPr>
        <w:pStyle w:val="Normal"/>
        <w:bidi w:val="0"/>
        <w:spacing w:before="0" w:after="283"/>
        <w:rPr/>
      </w:pPr>
      <w:r>
        <w:rPr>
          <w:rStyle w:val="Textesource"/>
        </w:rPr>
        <w:t>Name: Cap_Portfolio, dtype: float64</w:t>
      </w:r>
    </w:p>
    <w:p>
      <w:pPr>
        <w:pStyle w:val="Normal"/>
        <w:bidi w:val="0"/>
        <w:spacing w:lineRule="auto" w:line="276" w:before="0" w:after="140"/>
        <w:jc w:val="left"/>
        <w:rPr/>
      </w:pPr>
      <w:r>
        <w:rPr/>
        <w:t xml:space="preserve">Chaque valeur dans la colonne </w:t>
      </w:r>
      <w:r>
        <w:rPr>
          <w:rStyle w:val="Textesource"/>
        </w:rPr>
        <w:t>Cap_Portfolio</w:t>
      </w:r>
      <w:r>
        <w:rPr/>
        <w:t xml:space="preserve"> représente le </w:t>
      </w:r>
      <w:r>
        <w:rPr>
          <w:rStyle w:val="Accentuationforte"/>
        </w:rPr>
        <w:t>rendement pondéré par la capitalisation boursière</w:t>
      </w:r>
      <w:r>
        <w:rPr/>
        <w:t xml:space="preserve"> du portefeuille pour une journée donnée.</w:t>
      </w:r>
    </w:p>
    <w:p>
      <w:pPr>
        <w:pStyle w:val="Normal"/>
        <w:bidi w:val="0"/>
        <w:jc w:val="left"/>
        <w:rPr/>
      </w:pPr>
      <w:r>
        <w:rPr/>
        <w:t>Conclusion</w:t>
      </w:r>
    </w:p>
    <w:p>
      <w:pPr>
        <w:pStyle w:val="Normal"/>
        <w:bidi w:val="0"/>
        <w:spacing w:lineRule="auto" w:line="276" w:before="0" w:after="140"/>
        <w:jc w:val="left"/>
        <w:rPr/>
      </w:pPr>
      <w:r>
        <w:rPr/>
        <w:t>Vous avez maintenant un ensemble de fonctions qui vous permettent de :</w:t>
      </w:r>
    </w:p>
    <w:p>
      <w:pPr>
        <w:pStyle w:val="Normal"/>
        <w:numPr>
          <w:ilvl w:val="0"/>
          <w:numId w:val="310"/>
        </w:numPr>
        <w:tabs>
          <w:tab w:val="left" w:pos="709" w:leader="none"/>
        </w:tabs>
        <w:bidi w:val="0"/>
        <w:spacing w:before="0" w:after="0"/>
        <w:ind w:left="709" w:hanging="283"/>
        <w:jc w:val="left"/>
        <w:rPr/>
      </w:pPr>
      <w:r>
        <w:rPr>
          <w:rStyle w:val="Accentuationforte"/>
        </w:rPr>
        <w:t>Télécharger la capitalisation boursière</w:t>
      </w:r>
      <w:r>
        <w:rPr/>
        <w:t xml:space="preserve"> de chaque entreprise dans votre portefeuille.</w:t>
      </w:r>
    </w:p>
    <w:p>
      <w:pPr>
        <w:pStyle w:val="Normal"/>
        <w:numPr>
          <w:ilvl w:val="0"/>
          <w:numId w:val="310"/>
        </w:numPr>
        <w:tabs>
          <w:tab w:val="left" w:pos="709" w:leader="none"/>
        </w:tabs>
        <w:bidi w:val="0"/>
        <w:spacing w:before="0" w:after="0"/>
        <w:ind w:left="709" w:hanging="283"/>
        <w:jc w:val="left"/>
        <w:rPr/>
      </w:pPr>
      <w:r>
        <w:rPr>
          <w:rStyle w:val="Accentuationforte"/>
        </w:rPr>
        <w:t>Calculer les pondérations</w:t>
      </w:r>
      <w:r>
        <w:rPr/>
        <w:t xml:space="preserve"> des actions selon la capitalisation boursière.</w:t>
      </w:r>
    </w:p>
    <w:p>
      <w:pPr>
        <w:pStyle w:val="Normal"/>
        <w:numPr>
          <w:ilvl w:val="0"/>
          <w:numId w:val="310"/>
        </w:numPr>
        <w:tabs>
          <w:tab w:val="left" w:pos="709" w:leader="none"/>
        </w:tabs>
        <w:bidi w:val="0"/>
        <w:ind w:left="709" w:hanging="283"/>
        <w:jc w:val="left"/>
        <w:rPr/>
      </w:pPr>
      <w:r>
        <w:rPr>
          <w:rStyle w:val="Accentuationforte"/>
        </w:rPr>
        <w:t>Calculer les rendements journaliers</w:t>
      </w:r>
      <w:r>
        <w:rPr/>
        <w:t xml:space="preserve"> d’un portefeuille pondéré par la capitalisation boursière.</w:t>
      </w:r>
    </w:p>
    <w:p>
      <w:pPr>
        <w:pStyle w:val="Normal"/>
        <w:bidi w:val="0"/>
        <w:jc w:val="left"/>
        <w:rPr/>
      </w:pPr>
      <w:r>
        <w:rPr/>
        <w:t>Ces outils sont très utiles pour construire un portefeuille qui reflète la répartition des actifs en fonction de leur poids sur le marché, comme le fait un indice boursier.</w:t>
      </w:r>
    </w:p>
    <w:p>
      <w:pPr>
        <w:pStyle w:val="Normal"/>
        <w:bidi w:val="0"/>
        <w:jc w:val="left"/>
        <w:rPr/>
      </w:pPr>
      <w:r>
        <w:rPr/>
        <w:t>4o</w:t>
      </w:r>
    </w:p>
    <w:p>
      <w:pPr>
        <w:pStyle w:val="Normal"/>
        <w:bidi w:val="0"/>
        <w:jc w:val="left"/>
        <w:rPr/>
      </w:pPr>
      <w:r>
        <w:rPr/>
        <w:t>You said:</w:t>
      </w:r>
    </w:p>
    <w:p>
      <w:pPr>
        <w:pStyle w:val="Normal"/>
        <w:bidi w:val="0"/>
        <w:jc w:val="left"/>
        <w:rPr/>
      </w:pPr>
      <w:r>
        <w:rPr/>
        <w:t>Faire de même pour Portefeuille à pondération aléatoire</w:t>
      </w:r>
    </w:p>
    <w:p>
      <w:pPr>
        <w:pStyle w:val="Normal"/>
        <w:bidi w:val="0"/>
        <w:jc w:val="left"/>
        <w:rPr/>
      </w:pPr>
      <w:r>
        <w:rPr/>
        <w:t>ChatGPT said:</w:t>
      </w:r>
    </w:p>
    <w:p>
      <w:pPr>
        <w:pStyle w:val="Normal"/>
        <w:bidi w:val="0"/>
        <w:spacing w:lineRule="auto" w:line="276" w:before="0" w:after="140"/>
        <w:jc w:val="left"/>
        <w:rPr/>
      </w:pPr>
      <w:r>
        <w:rPr/>
        <w:t xml:space="preserve">Pour créer un </w:t>
      </w:r>
      <w:r>
        <w:rPr>
          <w:rStyle w:val="Accentuationforte"/>
        </w:rPr>
        <w:t>portefeuille à pondération aléatoire</w:t>
      </w:r>
      <w:r>
        <w:rPr/>
        <w:t xml:space="preserve">, nous allons procéder de manière similaire à la pondération par capitalisation boursière, mais cette fois, les pondérations seront générées de manière </w:t>
      </w:r>
      <w:r>
        <w:rPr>
          <w:rStyle w:val="Accentuationforte"/>
        </w:rPr>
        <w:t>aléatoire</w:t>
      </w:r>
      <w:r>
        <w:rPr/>
        <w:t xml:space="preserve"> pour chaque action du portefeuille. Voici comment procéder en trois étapes :</w:t>
      </w:r>
    </w:p>
    <w:p>
      <w:pPr>
        <w:pStyle w:val="Normal"/>
        <w:numPr>
          <w:ilvl w:val="0"/>
          <w:numId w:val="311"/>
        </w:numPr>
        <w:tabs>
          <w:tab w:val="left" w:pos="709" w:leader="none"/>
        </w:tabs>
        <w:bidi w:val="0"/>
        <w:spacing w:before="0" w:after="0"/>
        <w:ind w:left="709" w:hanging="283"/>
        <w:jc w:val="left"/>
        <w:rPr/>
      </w:pPr>
      <w:r>
        <w:rPr>
          <w:rStyle w:val="Accentuationforte"/>
        </w:rPr>
        <w:t>Fonction pour générer des pondérations aléatoires</w:t>
      </w:r>
      <w:r>
        <w:rPr/>
        <w:t>.</w:t>
      </w:r>
    </w:p>
    <w:p>
      <w:pPr>
        <w:pStyle w:val="Normal"/>
        <w:numPr>
          <w:ilvl w:val="0"/>
          <w:numId w:val="311"/>
        </w:numPr>
        <w:tabs>
          <w:tab w:val="left" w:pos="709" w:leader="none"/>
        </w:tabs>
        <w:bidi w:val="0"/>
        <w:spacing w:before="0" w:after="0"/>
        <w:ind w:left="709" w:hanging="283"/>
        <w:jc w:val="left"/>
        <w:rPr/>
      </w:pPr>
      <w:r>
        <w:rPr>
          <w:rStyle w:val="Accentuationforte"/>
        </w:rPr>
        <w:t>Fonction pour normaliser les pondérations</w:t>
      </w:r>
      <w:r>
        <w:rPr/>
        <w:t xml:space="preserve"> pour qu'elles totalisent 100 %.</w:t>
      </w:r>
    </w:p>
    <w:p>
      <w:pPr>
        <w:pStyle w:val="Normal"/>
        <w:numPr>
          <w:ilvl w:val="0"/>
          <w:numId w:val="311"/>
        </w:numPr>
        <w:tabs>
          <w:tab w:val="left" w:pos="709" w:leader="none"/>
        </w:tabs>
        <w:bidi w:val="0"/>
        <w:ind w:left="709" w:hanging="283"/>
        <w:jc w:val="left"/>
        <w:rPr/>
      </w:pPr>
      <w:r>
        <w:rPr>
          <w:rStyle w:val="Accentuationforte"/>
        </w:rPr>
        <w:t>Fonction pour calculer les rendements journaliers du portefeuille à pondération aléatoire</w:t>
      </w:r>
      <w:r>
        <w:rPr/>
        <w:t>.</w:t>
      </w:r>
    </w:p>
    <w:p>
      <w:pPr>
        <w:pStyle w:val="Normal"/>
        <w:bidi w:val="0"/>
        <w:jc w:val="left"/>
        <w:rPr/>
      </w:pPr>
      <w:r>
        <w:rPr/>
        <w:t xml:space="preserve">1. </w:t>
      </w:r>
      <w:r>
        <w:rPr>
          <w:rStyle w:val="Accentuationforte"/>
          <w:b/>
        </w:rPr>
        <w:t>Fonction pour générer des pondérations aléatoires</w:t>
      </w:r>
    </w:p>
    <w:p>
      <w:pPr>
        <w:pStyle w:val="Normal"/>
        <w:bidi w:val="0"/>
        <w:spacing w:lineRule="auto" w:line="276" w:before="0" w:after="140"/>
        <w:jc w:val="left"/>
        <w:rPr/>
      </w:pPr>
      <w:r>
        <w:rPr/>
        <w:t>Cette fonction va générer des pondérations aléatoires pour chaque action dans le portefeuille. Les pondérations doivent être positives et la somme des pondérations doit être égale à 1.</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numpy as np</w:t>
      </w:r>
    </w:p>
    <w:p>
      <w:pPr>
        <w:pStyle w:val="Normal"/>
        <w:bidi w:val="0"/>
        <w:rPr/>
      </w:pPr>
      <w:r>
        <w:rPr/>
      </w:r>
    </w:p>
    <w:p>
      <w:pPr>
        <w:pStyle w:val="Normal"/>
        <w:bidi w:val="0"/>
        <w:rPr/>
      </w:pPr>
      <w:r>
        <w:rPr>
          <w:rStyle w:val="Textesource"/>
        </w:rPr>
        <w:t>def generer_pondérations_aléatoires(n_actions):</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Génère des pondérations aléatoires pour un portefeuille.</w:t>
      </w:r>
    </w:p>
    <w:p>
      <w:pPr>
        <w:pStyle w:val="Normal"/>
        <w:bidi w:val="0"/>
        <w:rPr/>
      </w:pPr>
      <w:r>
        <w:rPr>
          <w:rStyle w:val="Textesource"/>
        </w:rPr>
        <w:t xml:space="preserve">    </w:t>
      </w:r>
    </w:p>
    <w:p>
      <w:pPr>
        <w:pStyle w:val="Normal"/>
        <w:bidi w:val="0"/>
        <w:rPr/>
      </w:pPr>
      <w:r>
        <w:rPr>
          <w:rStyle w:val="Textesource"/>
        </w:rPr>
        <w:t xml:space="preserve">    </w:t>
      </w:r>
      <w:r>
        <w:rPr>
          <w:rStyle w:val="Textesource"/>
        </w:rPr>
        <w:t>Parameters:</w:t>
      </w:r>
    </w:p>
    <w:p>
      <w:pPr>
        <w:pStyle w:val="Normal"/>
        <w:bidi w:val="0"/>
        <w:rPr/>
      </w:pPr>
      <w:r>
        <w:rPr>
          <w:rStyle w:val="Textesource"/>
        </w:rPr>
        <w:t xml:space="preserve">    </w:t>
      </w:r>
      <w:r>
        <w:rPr>
          <w:rStyle w:val="Textesource"/>
        </w:rPr>
        <w:t>n_actions (int): Nombre d'actions dans le portefeuille.</w:t>
      </w:r>
    </w:p>
    <w:p>
      <w:pPr>
        <w:pStyle w:val="Normal"/>
        <w:bidi w:val="0"/>
        <w:rPr/>
      </w:pPr>
      <w:r>
        <w:rPr>
          <w:rStyle w:val="Textesource"/>
        </w:rPr>
        <w:t xml:space="preserve">    </w:t>
      </w:r>
    </w:p>
    <w:p>
      <w:pPr>
        <w:pStyle w:val="Normal"/>
        <w:bidi w:val="0"/>
        <w:rPr/>
      </w:pPr>
      <w:r>
        <w:rPr>
          <w:rStyle w:val="Textesource"/>
        </w:rPr>
        <w:t xml:space="preserve">    </w:t>
      </w:r>
      <w:r>
        <w:rPr>
          <w:rStyle w:val="Textesource"/>
        </w:rPr>
        <w:t>Returns:</w:t>
      </w:r>
    </w:p>
    <w:p>
      <w:pPr>
        <w:pStyle w:val="Normal"/>
        <w:bidi w:val="0"/>
        <w:rPr/>
      </w:pPr>
      <w:r>
        <w:rPr>
          <w:rStyle w:val="Textesource"/>
        </w:rPr>
        <w:t xml:space="preserve">    </w:t>
      </w:r>
      <w:r>
        <w:rPr>
          <w:rStyle w:val="Textesource"/>
        </w:rPr>
        <w:t>np.array: Tableau contenant les pondérations aléatoires normalisées.</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 Génération de nombres aléatoires</w:t>
      </w:r>
    </w:p>
    <w:p>
      <w:pPr>
        <w:pStyle w:val="Normal"/>
        <w:bidi w:val="0"/>
        <w:rPr/>
      </w:pPr>
      <w:r>
        <w:rPr>
          <w:rStyle w:val="Textesource"/>
        </w:rPr>
        <w:t xml:space="preserve">    </w:t>
      </w:r>
      <w:r>
        <w:rPr>
          <w:rStyle w:val="Textesource"/>
        </w:rPr>
        <w:t>random_weights = np.random.rand(n_actions)</w:t>
      </w:r>
    </w:p>
    <w:p>
      <w:pPr>
        <w:pStyle w:val="Normal"/>
        <w:bidi w:val="0"/>
        <w:rPr/>
      </w:pPr>
      <w:r>
        <w:rPr>
          <w:rStyle w:val="Textesource"/>
        </w:rPr>
        <w:t xml:space="preserve">    </w:t>
      </w:r>
    </w:p>
    <w:p>
      <w:pPr>
        <w:pStyle w:val="Normal"/>
        <w:bidi w:val="0"/>
        <w:rPr/>
      </w:pPr>
      <w:r>
        <w:rPr>
          <w:rStyle w:val="Textesource"/>
        </w:rPr>
        <w:t xml:space="preserve">    </w:t>
      </w:r>
      <w:r>
        <w:rPr>
          <w:rStyle w:val="Textesource"/>
        </w:rPr>
        <w:t># Normalisation pour que la somme des pondérations soit égale à 1</w:t>
      </w:r>
    </w:p>
    <w:p>
      <w:pPr>
        <w:pStyle w:val="Normal"/>
        <w:bidi w:val="0"/>
        <w:rPr/>
      </w:pPr>
      <w:r>
        <w:rPr>
          <w:rStyle w:val="Textesource"/>
        </w:rPr>
        <w:t xml:space="preserve">    </w:t>
      </w:r>
      <w:r>
        <w:rPr>
          <w:rStyle w:val="Textesource"/>
        </w:rPr>
        <w:t>normalized_weights = random_weights / random_weights.sum()</w:t>
      </w:r>
    </w:p>
    <w:p>
      <w:pPr>
        <w:pStyle w:val="Normal"/>
        <w:bidi w:val="0"/>
        <w:rPr/>
      </w:pPr>
      <w:r>
        <w:rPr>
          <w:rStyle w:val="Textesource"/>
        </w:rPr>
        <w:t xml:space="preserve">    </w:t>
      </w:r>
    </w:p>
    <w:p>
      <w:pPr>
        <w:pStyle w:val="Normal"/>
        <w:bidi w:val="0"/>
        <w:spacing w:before="0" w:after="283"/>
        <w:rPr/>
      </w:pPr>
      <w:r>
        <w:rPr>
          <w:rStyle w:val="Textesource"/>
        </w:rPr>
        <w:t xml:space="preserve">    </w:t>
      </w:r>
      <w:r>
        <w:rPr>
          <w:rStyle w:val="Textesource"/>
        </w:rPr>
        <w:t>return normalized_weights</w:t>
      </w:r>
    </w:p>
    <w:p>
      <w:pPr>
        <w:pStyle w:val="Normal"/>
        <w:bidi w:val="0"/>
        <w:jc w:val="left"/>
        <w:rPr/>
      </w:pPr>
      <w:r>
        <w:rPr/>
        <w:t xml:space="preserve">2. </w:t>
      </w:r>
      <w:r>
        <w:rPr>
          <w:rStyle w:val="Accentuationforte"/>
          <w:b/>
        </w:rPr>
        <w:t>Fonction pour calculer les pondérations aléatoires et les appliquer aux rendements</w:t>
      </w:r>
    </w:p>
    <w:p>
      <w:pPr>
        <w:pStyle w:val="Normal"/>
        <w:bidi w:val="0"/>
        <w:spacing w:lineRule="auto" w:line="276" w:before="0" w:after="140"/>
        <w:jc w:val="left"/>
        <w:rPr/>
      </w:pPr>
      <w:r>
        <w:rPr/>
        <w:t>Maintenant que nous avons une fonction pour générer des pondérations aléatoires, nous pouvons appliquer ces pondérations aux rendements journaliers des actions dans le portefeuille pour obtenir les rendements du portefeuille à pondération aléatoire.</w:t>
      </w:r>
    </w:p>
    <w:p>
      <w:pPr>
        <w:pStyle w:val="Normal"/>
        <w:bidi w:val="0"/>
        <w:jc w:val="left"/>
        <w:rPr/>
      </w:pPr>
      <w:r>
        <w:rPr/>
        <w:t xml:space="preserve">3. </w:t>
      </w:r>
      <w:r>
        <w:rPr>
          <w:rStyle w:val="Accentuationforte"/>
          <w:b/>
        </w:rPr>
        <w:t>Fonction pour calculer les rendements journaliers du portefeuille pondéré aléatoirement</w:t>
      </w:r>
    </w:p>
    <w:p>
      <w:pPr>
        <w:pStyle w:val="Normal"/>
        <w:bidi w:val="0"/>
        <w:spacing w:lineRule="auto" w:line="276" w:before="0" w:after="140"/>
        <w:jc w:val="left"/>
        <w:rPr/>
      </w:pPr>
      <w:r>
        <w:rPr/>
        <w:t>Cette fonction va utiliser la fonction précédente pour générer des pondérations aléatoires, puis appliquer ces pondérations pour calculer les rendements journaliers du portefeuille.</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pandas as pd</w:t>
      </w:r>
    </w:p>
    <w:p>
      <w:pPr>
        <w:pStyle w:val="Normal"/>
        <w:bidi w:val="0"/>
        <w:rPr/>
      </w:pPr>
      <w:r>
        <w:rPr/>
      </w:r>
    </w:p>
    <w:p>
      <w:pPr>
        <w:pStyle w:val="Normal"/>
        <w:bidi w:val="0"/>
        <w:rPr/>
      </w:pPr>
      <w:r>
        <w:rPr>
          <w:rStyle w:val="Textesource"/>
        </w:rPr>
        <w:t>def calculer_rendements_portfolio_aléatoire(returns):</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Calcule les rendements journaliers du portefeuille à pondération aléatoire.</w:t>
      </w:r>
    </w:p>
    <w:p>
      <w:pPr>
        <w:pStyle w:val="Normal"/>
        <w:bidi w:val="0"/>
        <w:rPr/>
      </w:pPr>
      <w:r>
        <w:rPr>
          <w:rStyle w:val="Textesource"/>
        </w:rPr>
        <w:t xml:space="preserve">    </w:t>
      </w:r>
    </w:p>
    <w:p>
      <w:pPr>
        <w:pStyle w:val="Normal"/>
        <w:bidi w:val="0"/>
        <w:rPr/>
      </w:pPr>
      <w:r>
        <w:rPr>
          <w:rStyle w:val="Textesource"/>
        </w:rPr>
        <w:t xml:space="preserve">    </w:t>
      </w:r>
      <w:r>
        <w:rPr>
          <w:rStyle w:val="Textesource"/>
        </w:rPr>
        <w:t>Parameters:</w:t>
      </w:r>
    </w:p>
    <w:p>
      <w:pPr>
        <w:pStyle w:val="Normal"/>
        <w:bidi w:val="0"/>
        <w:rPr/>
      </w:pPr>
      <w:r>
        <w:rPr>
          <w:rStyle w:val="Textesource"/>
        </w:rPr>
        <w:t xml:space="preserve">    </w:t>
      </w:r>
      <w:r>
        <w:rPr>
          <w:rStyle w:val="Textesource"/>
        </w:rPr>
        <w:t>returns (pd.DataFrame): DataFrame contenant les rendements journaliers des actions.</w:t>
      </w:r>
    </w:p>
    <w:p>
      <w:pPr>
        <w:pStyle w:val="Normal"/>
        <w:bidi w:val="0"/>
        <w:rPr/>
      </w:pPr>
      <w:r>
        <w:rPr>
          <w:rStyle w:val="Textesource"/>
        </w:rPr>
        <w:t xml:space="preserve">    </w:t>
      </w:r>
    </w:p>
    <w:p>
      <w:pPr>
        <w:pStyle w:val="Normal"/>
        <w:bidi w:val="0"/>
        <w:rPr/>
      </w:pPr>
      <w:r>
        <w:rPr>
          <w:rStyle w:val="Textesource"/>
        </w:rPr>
        <w:t xml:space="preserve">    </w:t>
      </w:r>
      <w:r>
        <w:rPr>
          <w:rStyle w:val="Textesource"/>
        </w:rPr>
        <w:t>Returns:</w:t>
      </w:r>
    </w:p>
    <w:p>
      <w:pPr>
        <w:pStyle w:val="Normal"/>
        <w:bidi w:val="0"/>
        <w:rPr/>
      </w:pPr>
      <w:r>
        <w:rPr>
          <w:rStyle w:val="Textesource"/>
        </w:rPr>
        <w:t xml:space="preserve">    </w:t>
      </w:r>
      <w:r>
        <w:rPr>
          <w:rStyle w:val="Textesource"/>
        </w:rPr>
        <w:t>pd.Series: Série contenant les rendements journaliers du portefeuille à pondération aléatoire.</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 Obtenir le nombre d'actions dans le DataFrame 'returns'</w:t>
      </w:r>
    </w:p>
    <w:p>
      <w:pPr>
        <w:pStyle w:val="Normal"/>
        <w:bidi w:val="0"/>
        <w:rPr/>
      </w:pPr>
      <w:r>
        <w:rPr>
          <w:rStyle w:val="Textesource"/>
        </w:rPr>
        <w:t xml:space="preserve">    </w:t>
      </w:r>
      <w:r>
        <w:rPr>
          <w:rStyle w:val="Textesource"/>
        </w:rPr>
        <w:t>n_actions = len(returns.columns)</w:t>
      </w:r>
    </w:p>
    <w:p>
      <w:pPr>
        <w:pStyle w:val="Normal"/>
        <w:bidi w:val="0"/>
        <w:rPr/>
      </w:pPr>
      <w:r>
        <w:rPr>
          <w:rStyle w:val="Textesource"/>
        </w:rPr>
        <w:t xml:space="preserve">    </w:t>
      </w:r>
    </w:p>
    <w:p>
      <w:pPr>
        <w:pStyle w:val="Normal"/>
        <w:bidi w:val="0"/>
        <w:rPr/>
      </w:pPr>
      <w:r>
        <w:rPr>
          <w:rStyle w:val="Textesource"/>
        </w:rPr>
        <w:t xml:space="preserve">    </w:t>
      </w:r>
      <w:r>
        <w:rPr>
          <w:rStyle w:val="Textesource"/>
        </w:rPr>
        <w:t># Générer des pondérations aléatoires</w:t>
      </w:r>
    </w:p>
    <w:p>
      <w:pPr>
        <w:pStyle w:val="Normal"/>
        <w:bidi w:val="0"/>
        <w:rPr/>
      </w:pPr>
      <w:r>
        <w:rPr>
          <w:rStyle w:val="Textesource"/>
        </w:rPr>
        <w:t xml:space="preserve">    </w:t>
      </w:r>
      <w:r>
        <w:rPr>
          <w:rStyle w:val="Textesource"/>
        </w:rPr>
        <w:t>random_weights = generer_pondérations_aléatoires(n_actions)</w:t>
      </w:r>
    </w:p>
    <w:p>
      <w:pPr>
        <w:pStyle w:val="Normal"/>
        <w:bidi w:val="0"/>
        <w:rPr/>
      </w:pPr>
      <w:r>
        <w:rPr>
          <w:rStyle w:val="Textesource"/>
        </w:rPr>
        <w:t xml:space="preserve">    </w:t>
      </w:r>
    </w:p>
    <w:p>
      <w:pPr>
        <w:pStyle w:val="Normal"/>
        <w:bidi w:val="0"/>
        <w:rPr/>
      </w:pPr>
      <w:r>
        <w:rPr>
          <w:rStyle w:val="Textesource"/>
        </w:rPr>
        <w:t xml:space="preserve">    </w:t>
      </w:r>
      <w:r>
        <w:rPr>
          <w:rStyle w:val="Textesource"/>
        </w:rPr>
        <w:t># Calcul des rendements journaliers du portefeuille pondéré aléatoirement</w:t>
      </w:r>
    </w:p>
    <w:p>
      <w:pPr>
        <w:pStyle w:val="Normal"/>
        <w:bidi w:val="0"/>
        <w:rPr/>
      </w:pPr>
      <w:r>
        <w:rPr>
          <w:rStyle w:val="Textesource"/>
        </w:rPr>
        <w:t xml:space="preserve">    </w:t>
      </w:r>
      <w:r>
        <w:rPr>
          <w:rStyle w:val="Textesource"/>
        </w:rPr>
        <w:t>returns['Random_Portfolio'] = returns.mul(random_weights, axis=1).sum(axis=1)</w:t>
      </w:r>
    </w:p>
    <w:p>
      <w:pPr>
        <w:pStyle w:val="Normal"/>
        <w:bidi w:val="0"/>
        <w:rPr/>
      </w:pPr>
      <w:r>
        <w:rPr>
          <w:rStyle w:val="Textesource"/>
        </w:rPr>
        <w:t xml:space="preserve">    </w:t>
      </w:r>
    </w:p>
    <w:p>
      <w:pPr>
        <w:pStyle w:val="Normal"/>
        <w:bidi w:val="0"/>
        <w:spacing w:before="0" w:after="283"/>
        <w:rPr/>
      </w:pPr>
      <w:r>
        <w:rPr>
          <w:rStyle w:val="Textesource"/>
        </w:rPr>
        <w:t xml:space="preserve">    </w:t>
      </w:r>
      <w:r>
        <w:rPr>
          <w:rStyle w:val="Textesource"/>
        </w:rPr>
        <w:t>return returns['Random_Portfolio']</w:t>
      </w:r>
    </w:p>
    <w:p>
      <w:pPr>
        <w:pStyle w:val="Normal"/>
        <w:bidi w:val="0"/>
        <w:jc w:val="left"/>
        <w:rPr/>
      </w:pPr>
      <w:r>
        <w:rPr/>
        <w:t xml:space="preserve">Exemple d'application avec votre DataFrame </w:t>
      </w:r>
      <w:r>
        <w:rPr>
          <w:rStyle w:val="Textesource"/>
        </w:rPr>
        <w:t>returns</w:t>
      </w:r>
      <w:r>
        <w:rPr/>
        <w:t xml:space="preserve"> :</w:t>
      </w:r>
    </w:p>
    <w:p>
      <w:pPr>
        <w:pStyle w:val="Normal"/>
        <w:bidi w:val="0"/>
        <w:spacing w:lineRule="auto" w:line="276" w:before="0" w:after="140"/>
        <w:jc w:val="left"/>
        <w:rPr/>
      </w:pPr>
      <w:r>
        <w:rPr/>
        <w:t xml:space="preserve">Vous pouvez appliquer ces fonctions directement à votre DataFrame </w:t>
      </w:r>
      <w:r>
        <w:rPr>
          <w:rStyle w:val="Textesource"/>
        </w:rPr>
        <w:t>returns</w:t>
      </w:r>
      <w:r>
        <w:rPr/>
        <w:t xml:space="preserve"> pour calculer les rendements du portefeuille à pondération aléatoire.</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 Exemple d'utilisation avec votre DataFrame returns</w:t>
      </w:r>
    </w:p>
    <w:p>
      <w:pPr>
        <w:pStyle w:val="Normal"/>
        <w:bidi w:val="0"/>
        <w:rPr/>
      </w:pPr>
      <w:r>
        <w:rPr>
          <w:rStyle w:val="Textesource"/>
        </w:rPr>
        <w:t>rendements_portefeuille_aléatoire = calculer_rendements_portfolio_aléatoire(returns)</w:t>
      </w:r>
    </w:p>
    <w:p>
      <w:pPr>
        <w:pStyle w:val="Normal"/>
        <w:bidi w:val="0"/>
        <w:rPr/>
      </w:pPr>
      <w:r>
        <w:rPr/>
      </w:r>
    </w:p>
    <w:p>
      <w:pPr>
        <w:pStyle w:val="Normal"/>
        <w:bidi w:val="0"/>
        <w:rPr/>
      </w:pPr>
      <w:r>
        <w:rPr>
          <w:rStyle w:val="Textesource"/>
        </w:rPr>
        <w:t># Affichage des résultats</w:t>
      </w:r>
    </w:p>
    <w:p>
      <w:pPr>
        <w:pStyle w:val="Normal"/>
        <w:bidi w:val="0"/>
        <w:spacing w:before="0" w:after="283"/>
        <w:rPr/>
      </w:pPr>
      <w:r>
        <w:rPr>
          <w:rStyle w:val="Textesource"/>
        </w:rPr>
        <w:t>print(rendements_portefeuille_aléatoire)</w:t>
      </w:r>
    </w:p>
    <w:p>
      <w:pPr>
        <w:pStyle w:val="Normal"/>
        <w:bidi w:val="0"/>
        <w:jc w:val="left"/>
        <w:rPr/>
      </w:pPr>
      <w:r>
        <w:rPr/>
        <w:t>Explication du code :</w:t>
      </w:r>
    </w:p>
    <w:p>
      <w:pPr>
        <w:pStyle w:val="Normal"/>
        <w:numPr>
          <w:ilvl w:val="0"/>
          <w:numId w:val="312"/>
        </w:numPr>
        <w:tabs>
          <w:tab w:val="left" w:pos="709" w:leader="none"/>
        </w:tabs>
        <w:bidi w:val="0"/>
        <w:ind w:left="709" w:hanging="283"/>
        <w:jc w:val="left"/>
        <w:rPr/>
      </w:pPr>
      <w:r>
        <w:rPr>
          <w:rStyle w:val="Textesource"/>
        </w:rPr>
        <w:t>generer_pondérations_aléatoires(n_actions)</w:t>
      </w:r>
      <w:r>
        <w:rPr/>
        <w:t xml:space="preserve"> :</w:t>
      </w:r>
    </w:p>
    <w:p>
      <w:pPr>
        <w:pStyle w:val="Normal"/>
        <w:numPr>
          <w:ilvl w:val="1"/>
          <w:numId w:val="312"/>
        </w:numPr>
        <w:tabs>
          <w:tab w:val="clear" w:pos="709"/>
          <w:tab w:val="left" w:pos="1418" w:leader="none"/>
        </w:tabs>
        <w:bidi w:val="0"/>
        <w:spacing w:before="0" w:after="0"/>
        <w:ind w:left="1418" w:hanging="283"/>
        <w:jc w:val="left"/>
        <w:rPr/>
      </w:pPr>
      <w:r>
        <w:rPr/>
        <w:t xml:space="preserve">Cette fonction génère des </w:t>
      </w:r>
      <w:r>
        <w:rPr>
          <w:rStyle w:val="Accentuationforte"/>
        </w:rPr>
        <w:t>poids aléatoires</w:t>
      </w:r>
      <w:r>
        <w:rPr/>
        <w:t xml:space="preserve"> pour chaque action dans le portefeuille. La somme de ces poids est normalisée pour que la somme soit égale à 1 (100 %). Ces pondérations seront appliquées aux actions.</w:t>
      </w:r>
    </w:p>
    <w:p>
      <w:pPr>
        <w:pStyle w:val="Normal"/>
        <w:numPr>
          <w:ilvl w:val="0"/>
          <w:numId w:val="312"/>
        </w:numPr>
        <w:tabs>
          <w:tab w:val="left" w:pos="709" w:leader="none"/>
        </w:tabs>
        <w:bidi w:val="0"/>
        <w:ind w:left="709" w:hanging="283"/>
        <w:jc w:val="left"/>
        <w:rPr/>
      </w:pPr>
      <w:r>
        <w:rPr>
          <w:rStyle w:val="Textesource"/>
        </w:rPr>
        <w:t>calculer_rendements_portfolio_aléatoire(returns)</w:t>
      </w:r>
      <w:r>
        <w:rPr/>
        <w:t xml:space="preserve"> :</w:t>
      </w:r>
    </w:p>
    <w:p>
      <w:pPr>
        <w:pStyle w:val="Normal"/>
        <w:numPr>
          <w:ilvl w:val="1"/>
          <w:numId w:val="312"/>
        </w:numPr>
        <w:tabs>
          <w:tab w:val="clear" w:pos="709"/>
          <w:tab w:val="left" w:pos="1418" w:leader="none"/>
        </w:tabs>
        <w:bidi w:val="0"/>
        <w:ind w:left="1418" w:hanging="283"/>
        <w:jc w:val="left"/>
        <w:rPr/>
      </w:pPr>
      <w:r>
        <w:rPr/>
        <w:t xml:space="preserve">Cette fonction utilise la fonction </w:t>
      </w:r>
      <w:r>
        <w:rPr>
          <w:rStyle w:val="Textesource"/>
        </w:rPr>
        <w:t>generer_pondérations_aléatoires</w:t>
      </w:r>
      <w:r>
        <w:rPr/>
        <w:t xml:space="preserve"> pour générer des pondérations aléatoires pour chaque action. Ensuite, elle calcule les </w:t>
      </w:r>
      <w:r>
        <w:rPr>
          <w:rStyle w:val="Accentuationforte"/>
        </w:rPr>
        <w:t>rendements journaliers pondérés</w:t>
      </w:r>
      <w:r>
        <w:rPr/>
        <w:t xml:space="preserve"> en multipliant chaque rendement d'action par sa pondération aléatoire, puis en les additionnant pour obtenir le </w:t>
      </w:r>
      <w:r>
        <w:rPr>
          <w:rStyle w:val="Accentuationforte"/>
        </w:rPr>
        <w:t>rendement global</w:t>
      </w:r>
      <w:r>
        <w:rPr/>
        <w:t xml:space="preserve"> du portefeuille pour chaque jour.</w:t>
      </w:r>
    </w:p>
    <w:p>
      <w:pPr>
        <w:pStyle w:val="Normal"/>
        <w:bidi w:val="0"/>
        <w:jc w:val="left"/>
        <w:rPr/>
      </w:pPr>
      <w:r>
        <w:rPr/>
        <w:t>Exemple de sortie :</w:t>
      </w:r>
    </w:p>
    <w:p>
      <w:pPr>
        <w:pStyle w:val="Normal"/>
        <w:bidi w:val="0"/>
        <w:spacing w:before="0" w:after="0"/>
        <w:jc w:val="left"/>
        <w:rPr/>
      </w:pPr>
      <w:r>
        <w:rPr/>
        <w:t>yaml</w:t>
      </w:r>
    </w:p>
    <w:p>
      <w:pPr>
        <w:pStyle w:val="Normal"/>
        <w:bidi w:val="0"/>
        <w:spacing w:before="0" w:after="0"/>
        <w:jc w:val="left"/>
        <w:rPr/>
      </w:pPr>
      <w:r>
        <w:rPr/>
        <w:t>Copy code</w:t>
      </w:r>
    </w:p>
    <w:p>
      <w:pPr>
        <w:pStyle w:val="Normal"/>
        <w:bidi w:val="0"/>
        <w:rPr/>
      </w:pPr>
      <w:r>
        <w:rPr>
          <w:rStyle w:val="Textesource"/>
        </w:rPr>
        <w:t>0    0.01425</w:t>
      </w:r>
    </w:p>
    <w:p>
      <w:pPr>
        <w:pStyle w:val="Normal"/>
        <w:bidi w:val="0"/>
        <w:rPr/>
      </w:pPr>
      <w:r>
        <w:rPr>
          <w:rStyle w:val="Textesource"/>
        </w:rPr>
        <w:t>1    0.00735</w:t>
      </w:r>
    </w:p>
    <w:p>
      <w:pPr>
        <w:pStyle w:val="Normal"/>
        <w:bidi w:val="0"/>
        <w:rPr/>
      </w:pPr>
      <w:r>
        <w:rPr>
          <w:rStyle w:val="Textesource"/>
        </w:rPr>
        <w:t>2    0.00590</w:t>
      </w:r>
    </w:p>
    <w:p>
      <w:pPr>
        <w:pStyle w:val="Normal"/>
        <w:bidi w:val="0"/>
        <w:spacing w:before="0" w:after="283"/>
        <w:rPr/>
      </w:pPr>
      <w:r>
        <w:rPr>
          <w:rStyle w:val="Textesource"/>
        </w:rPr>
        <w:t>Name: Random_Portfolio, dtype: float64</w:t>
      </w:r>
    </w:p>
    <w:p>
      <w:pPr>
        <w:pStyle w:val="Normal"/>
        <w:bidi w:val="0"/>
        <w:spacing w:lineRule="auto" w:line="276" w:before="0" w:after="140"/>
        <w:jc w:val="left"/>
        <w:rPr/>
      </w:pPr>
      <w:r>
        <w:rPr/>
        <w:t xml:space="preserve">Chaque valeur représente le </w:t>
      </w:r>
      <w:r>
        <w:rPr>
          <w:rStyle w:val="Accentuationforte"/>
        </w:rPr>
        <w:t>rendement journalier</w:t>
      </w:r>
      <w:r>
        <w:rPr/>
        <w:t xml:space="preserve"> du portefeuille avec des </w:t>
      </w:r>
      <w:r>
        <w:rPr>
          <w:rStyle w:val="Accentuationforte"/>
        </w:rPr>
        <w:t>pondérations aléatoires</w:t>
      </w:r>
      <w:r>
        <w:rPr/>
        <w:t>.</w:t>
      </w:r>
    </w:p>
    <w:p>
      <w:pPr>
        <w:pStyle w:val="Normal"/>
        <w:bidi w:val="0"/>
        <w:jc w:val="left"/>
        <w:rPr/>
      </w:pPr>
      <w:r>
        <w:rPr/>
        <w:t>Conclusion :</w:t>
      </w:r>
    </w:p>
    <w:p>
      <w:pPr>
        <w:pStyle w:val="Normal"/>
        <w:bidi w:val="0"/>
        <w:spacing w:lineRule="auto" w:line="276" w:before="0" w:after="140"/>
        <w:jc w:val="left"/>
        <w:rPr/>
      </w:pPr>
      <w:r>
        <w:rPr/>
        <w:t>Avec ces trois fonctions, vous pouvez :</w:t>
      </w:r>
    </w:p>
    <w:p>
      <w:pPr>
        <w:pStyle w:val="Normal"/>
        <w:numPr>
          <w:ilvl w:val="0"/>
          <w:numId w:val="313"/>
        </w:numPr>
        <w:tabs>
          <w:tab w:val="left" w:pos="709" w:leader="none"/>
        </w:tabs>
        <w:bidi w:val="0"/>
        <w:spacing w:before="0" w:after="0"/>
        <w:ind w:left="709" w:hanging="283"/>
        <w:jc w:val="left"/>
        <w:rPr/>
      </w:pPr>
      <w:r>
        <w:rPr/>
        <w:t xml:space="preserve">Générer des </w:t>
      </w:r>
      <w:r>
        <w:rPr>
          <w:rStyle w:val="Accentuationforte"/>
        </w:rPr>
        <w:t>pondérations aléatoires</w:t>
      </w:r>
      <w:r>
        <w:rPr/>
        <w:t xml:space="preserve"> pour chaque action dans le portefeuille.</w:t>
      </w:r>
    </w:p>
    <w:p>
      <w:pPr>
        <w:pStyle w:val="Normal"/>
        <w:numPr>
          <w:ilvl w:val="0"/>
          <w:numId w:val="313"/>
        </w:numPr>
        <w:tabs>
          <w:tab w:val="left" w:pos="709" w:leader="none"/>
        </w:tabs>
        <w:bidi w:val="0"/>
        <w:spacing w:before="0" w:after="0"/>
        <w:ind w:left="709" w:hanging="283"/>
        <w:jc w:val="left"/>
        <w:rPr/>
      </w:pPr>
      <w:r>
        <w:rPr/>
        <w:t xml:space="preserve">Calculer les </w:t>
      </w:r>
      <w:r>
        <w:rPr>
          <w:rStyle w:val="Accentuationforte"/>
        </w:rPr>
        <w:t>rendements journaliers</w:t>
      </w:r>
      <w:r>
        <w:rPr/>
        <w:t xml:space="preserve"> du portefeuille en fonction de ces pondérations aléatoires.</w:t>
      </w:r>
    </w:p>
    <w:p>
      <w:pPr>
        <w:pStyle w:val="Normal"/>
        <w:numPr>
          <w:ilvl w:val="0"/>
          <w:numId w:val="313"/>
        </w:numPr>
        <w:tabs>
          <w:tab w:val="left" w:pos="709" w:leader="none"/>
        </w:tabs>
        <w:bidi w:val="0"/>
        <w:ind w:left="709" w:hanging="283"/>
        <w:jc w:val="left"/>
        <w:rPr/>
      </w:pPr>
      <w:r>
        <w:rPr/>
        <w:t xml:space="preserve">Observer la </w:t>
      </w:r>
      <w:r>
        <w:rPr>
          <w:rStyle w:val="Accentuationforte"/>
        </w:rPr>
        <w:t>performance du portefeuille</w:t>
      </w:r>
      <w:r>
        <w:rPr/>
        <w:t xml:space="preserve"> en fonction de pondérations aléatoires, ce qui permet d'expérimenter et de tester différentes combinaisons pour voir quel portefeuille pourrait maximiser le rendement ou minimiser le risque selon vos critères.</w:t>
      </w:r>
    </w:p>
    <w:p>
      <w:pPr>
        <w:pStyle w:val="Normal"/>
        <w:bidi w:val="0"/>
        <w:jc w:val="left"/>
        <w:rPr/>
      </w:pPr>
      <w:r>
        <w:rPr/>
        <w:t xml:space="preserve">Cette méthode est souvent utilisée dans des contextes d'optimisation de portefeuille pour explorer différentes </w:t>
      </w:r>
      <w:r>
        <w:rPr>
          <w:rStyle w:val="Accentuationforte"/>
        </w:rPr>
        <w:t>configurations de pondérations</w:t>
      </w:r>
      <w:r>
        <w:rPr/>
        <w:t xml:space="preserve">. Vous pourriez ensuite appliquer des critères de sélection comme le </w:t>
      </w:r>
      <w:r>
        <w:rPr>
          <w:rStyle w:val="Accentuationforte"/>
        </w:rPr>
        <w:t>ratio de Sharpe</w:t>
      </w:r>
      <w:r>
        <w:rPr/>
        <w:t xml:space="preserve"> ou d'autres indicateurs pour choisir la meilleure combinaison.</w:t>
      </w:r>
    </w:p>
    <w:p>
      <w:pPr>
        <w:pStyle w:val="Normal"/>
        <w:bidi w:val="0"/>
        <w:jc w:val="left"/>
        <w:rPr/>
      </w:pPr>
      <w:r>
        <w:rPr/>
        <w:t>4o</w:t>
      </w:r>
    </w:p>
    <w:p>
      <w:pPr>
        <w:pStyle w:val="Normal"/>
        <w:bidi w:val="0"/>
        <w:jc w:val="left"/>
        <w:rPr/>
      </w:pPr>
      <w:r>
        <w:rPr/>
        <w:t>You said:</w:t>
      </w:r>
    </w:p>
    <w:p>
      <w:pPr>
        <w:pStyle w:val="Normal"/>
        <w:bidi w:val="0"/>
        <w:jc w:val="left"/>
        <w:rPr/>
      </w:pPr>
      <w:r>
        <w:rPr/>
        <w:t>Volatilité d'un Portefeuille nous avons vu que l'écart-type est une bonne indication de la volatilité d'une action car elle mesure la dispersion des rendements autour de la moyenne. C'est aussi vrai pour le cas d'un portefeuille. Le portefeuille étant un ensemble d'actions, comment calculer sa volatilité ? Dans le cas d’un portefeuille à deux action puis a plusieurs actions ( volatilité égale à la racine carrée de (transposée vecteur poids du portefeuille multiplié par la matrice variance covariance des rendements multiplié par le vecteur poids)) # Fonction de calcul de la volatilité d'un portefeuille def portfolio_volatility</w:t>
      </w:r>
    </w:p>
    <w:p>
      <w:pPr>
        <w:pStyle w:val="Normal"/>
        <w:bidi w:val="0"/>
        <w:jc w:val="left"/>
        <w:rPr/>
      </w:pPr>
      <w:r>
        <w:rPr/>
        <w:t>ChatGPT said:</w:t>
      </w:r>
    </w:p>
    <w:p>
      <w:pPr>
        <w:pStyle w:val="Normal"/>
        <w:bidi w:val="0"/>
        <w:spacing w:lineRule="auto" w:line="276" w:before="0" w:after="140"/>
        <w:jc w:val="left"/>
        <w:rPr/>
      </w:pPr>
      <w:r>
        <w:rPr/>
        <w:t xml:space="preserve">La </w:t>
      </w:r>
      <w:r>
        <w:rPr>
          <w:rStyle w:val="Accentuationforte"/>
        </w:rPr>
        <w:t>volatilité d'un portefeuille</w:t>
      </w:r>
      <w:r>
        <w:rPr/>
        <w:t xml:space="preserve"> est une mesure du </w:t>
      </w:r>
      <w:r>
        <w:rPr>
          <w:rStyle w:val="Accentuationforte"/>
        </w:rPr>
        <w:t>risque total</w:t>
      </w:r>
      <w:r>
        <w:rPr/>
        <w:t xml:space="preserve"> du portefeuille. Elle prend en compte à la fois les </w:t>
      </w:r>
      <w:r>
        <w:rPr>
          <w:rStyle w:val="Accentuationforte"/>
        </w:rPr>
        <w:t>volatilités individuelles</w:t>
      </w:r>
      <w:r>
        <w:rPr/>
        <w:t xml:space="preserve"> des actions (mesurées par leurs écarts-types) et la </w:t>
      </w:r>
      <w:r>
        <w:rPr>
          <w:rStyle w:val="Accentuationforte"/>
        </w:rPr>
        <w:t>corrélation</w:t>
      </w:r>
      <w:r>
        <w:rPr/>
        <w:t xml:space="preserve"> entre les actions (mesurée par la matrice de covariance des rendements).</w:t>
      </w:r>
    </w:p>
    <w:p>
      <w:pPr>
        <w:pStyle w:val="Normal"/>
        <w:bidi w:val="0"/>
        <w:spacing w:lineRule="auto" w:line="276" w:before="0" w:after="140"/>
        <w:jc w:val="left"/>
        <w:rPr/>
      </w:pPr>
      <w:r>
        <w:rPr/>
        <w:t>La formule générale pour la volatilité d'un portefeuille à plusieurs actions est la suivante :</w:t>
      </w:r>
    </w:p>
    <w:p>
      <w:pPr>
        <w:pStyle w:val="Normal"/>
        <w:bidi w:val="0"/>
        <w:spacing w:lineRule="auto" w:line="276" w:before="0" w:after="140"/>
        <w:jc w:val="left"/>
        <w:rPr/>
      </w:pPr>
      <w:r>
        <w:rPr/>
        <w:t> </w:t>
      </w:r>
      <w:r>
        <w:rPr/>
        <w:t>du portefeuilleVolatiliteˊ du portefeuille=w⊤Σw​</w:t>
      </w:r>
    </w:p>
    <w:p>
      <w:pPr>
        <w:pStyle w:val="Normal"/>
        <w:bidi w:val="0"/>
        <w:spacing w:lineRule="auto" w:line="276" w:before="0" w:after="140"/>
        <w:jc w:val="left"/>
        <w:rPr/>
      </w:pPr>
      <w:r>
        <w:rPr/>
        <w:t>Où :</w:t>
      </w:r>
    </w:p>
    <w:p>
      <w:pPr>
        <w:pStyle w:val="Normal"/>
        <w:numPr>
          <w:ilvl w:val="0"/>
          <w:numId w:val="314"/>
        </w:numPr>
        <w:tabs>
          <w:tab w:val="left" w:pos="709" w:leader="none"/>
        </w:tabs>
        <w:bidi w:val="0"/>
        <w:spacing w:before="0" w:after="0"/>
        <w:ind w:left="709" w:hanging="283"/>
        <w:jc w:val="left"/>
        <w:rPr/>
      </w:pPr>
      <w:r>
        <w:rPr/>
        <w:t xml:space="preserve">w est le </w:t>
      </w:r>
      <w:r>
        <w:rPr>
          <w:rStyle w:val="Accentuationforte"/>
        </w:rPr>
        <w:t>vecteur des pondérations</w:t>
      </w:r>
      <w:r>
        <w:rPr/>
        <w:t xml:space="preserve"> des actions dans le portefeuille.</w:t>
      </w:r>
    </w:p>
    <w:p>
      <w:pPr>
        <w:pStyle w:val="Normal"/>
        <w:numPr>
          <w:ilvl w:val="0"/>
          <w:numId w:val="314"/>
        </w:numPr>
        <w:tabs>
          <w:tab w:val="left" w:pos="709" w:leader="none"/>
        </w:tabs>
        <w:bidi w:val="0"/>
        <w:spacing w:before="0" w:after="0"/>
        <w:ind w:left="709" w:hanging="283"/>
        <w:jc w:val="left"/>
        <w:rPr/>
      </w:pPr>
      <w:r>
        <w:rPr/>
        <w:t xml:space="preserve">Σ est la </w:t>
      </w:r>
      <w:r>
        <w:rPr>
          <w:rStyle w:val="Accentuationforte"/>
        </w:rPr>
        <w:t>matrice de covariance</w:t>
      </w:r>
      <w:r>
        <w:rPr/>
        <w:t xml:space="preserve"> des rendements des actions.</w:t>
      </w:r>
    </w:p>
    <w:p>
      <w:pPr>
        <w:pStyle w:val="Normal"/>
        <w:numPr>
          <w:ilvl w:val="0"/>
          <w:numId w:val="314"/>
        </w:numPr>
        <w:tabs>
          <w:tab w:val="left" w:pos="709" w:leader="none"/>
        </w:tabs>
        <w:bidi w:val="0"/>
        <w:ind w:left="709" w:hanging="283"/>
        <w:jc w:val="left"/>
        <w:rPr/>
      </w:pPr>
      <w:r>
        <w:rPr/>
        <w:t xml:space="preserve">w⊤ est la </w:t>
      </w:r>
      <w:r>
        <w:rPr>
          <w:rStyle w:val="Accentuationforte"/>
        </w:rPr>
        <w:t>transposée</w:t>
      </w:r>
      <w:r>
        <w:rPr/>
        <w:t xml:space="preserve"> du vecteur des pondérations.</w:t>
      </w:r>
    </w:p>
    <w:p>
      <w:pPr>
        <w:pStyle w:val="Normal"/>
        <w:bidi w:val="0"/>
        <w:jc w:val="left"/>
        <w:rPr/>
      </w:pPr>
      <w:r>
        <w:rPr/>
        <w:t>Étapes pour calculer la volatilité d’un portefeuille :</w:t>
      </w:r>
    </w:p>
    <w:p>
      <w:pPr>
        <w:pStyle w:val="Normal"/>
        <w:numPr>
          <w:ilvl w:val="0"/>
          <w:numId w:val="315"/>
        </w:numPr>
        <w:tabs>
          <w:tab w:val="left" w:pos="709" w:leader="none"/>
        </w:tabs>
        <w:bidi w:val="0"/>
        <w:spacing w:before="0" w:after="0"/>
        <w:ind w:left="709" w:hanging="283"/>
        <w:jc w:val="left"/>
        <w:rPr/>
      </w:pPr>
      <w:r>
        <w:rPr>
          <w:rStyle w:val="Accentuationforte"/>
        </w:rPr>
        <w:t>Calculer la matrice de covariance des rendements</w:t>
      </w:r>
      <w:r>
        <w:rPr/>
        <w:t xml:space="preserve"> des actions.</w:t>
      </w:r>
    </w:p>
    <w:p>
      <w:pPr>
        <w:pStyle w:val="Normal"/>
        <w:numPr>
          <w:ilvl w:val="0"/>
          <w:numId w:val="315"/>
        </w:numPr>
        <w:tabs>
          <w:tab w:val="left" w:pos="709" w:leader="none"/>
        </w:tabs>
        <w:bidi w:val="0"/>
        <w:spacing w:before="0" w:after="0"/>
        <w:ind w:left="709" w:hanging="283"/>
        <w:jc w:val="left"/>
        <w:rPr/>
      </w:pPr>
      <w:r>
        <w:rPr>
          <w:rStyle w:val="Accentuationforte"/>
        </w:rPr>
        <w:t>Obtenir les pondérations</w:t>
      </w:r>
      <w:r>
        <w:rPr/>
        <w:t xml:space="preserve"> des actions dans le portefeuille (soit aléatoires, égales, ou basées sur la capitalisation boursière).</w:t>
      </w:r>
    </w:p>
    <w:p>
      <w:pPr>
        <w:pStyle w:val="Normal"/>
        <w:numPr>
          <w:ilvl w:val="0"/>
          <w:numId w:val="315"/>
        </w:numPr>
        <w:tabs>
          <w:tab w:val="left" w:pos="709" w:leader="none"/>
        </w:tabs>
        <w:bidi w:val="0"/>
        <w:ind w:left="709" w:hanging="283"/>
        <w:jc w:val="left"/>
        <w:rPr/>
      </w:pPr>
      <w:r>
        <w:rPr/>
        <w:t>Appliquer la formule  du portefeuilleVolatiliteˊ du portefeuille=w⊤Σw​.</w:t>
      </w:r>
    </w:p>
    <w:p>
      <w:pPr>
        <w:pStyle w:val="Normal"/>
        <w:bidi w:val="0"/>
        <w:jc w:val="left"/>
        <w:rPr/>
      </w:pPr>
      <w:r>
        <w:rPr/>
        <w:t>Fonction pour calculer la volatilité d'un portefeuille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numpy as np</w:t>
      </w:r>
    </w:p>
    <w:p>
      <w:pPr>
        <w:pStyle w:val="Normal"/>
        <w:bidi w:val="0"/>
        <w:rPr/>
      </w:pPr>
      <w:r>
        <w:rPr/>
      </w:r>
    </w:p>
    <w:p>
      <w:pPr>
        <w:pStyle w:val="Normal"/>
        <w:bidi w:val="0"/>
        <w:rPr/>
      </w:pPr>
      <w:r>
        <w:rPr>
          <w:rStyle w:val="Textesource"/>
        </w:rPr>
        <w:t>def portfolio_volatility(returns, weights):</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Calcule la volatilité d'un portefeuille à plusieurs actions.</w:t>
      </w:r>
    </w:p>
    <w:p>
      <w:pPr>
        <w:pStyle w:val="Normal"/>
        <w:bidi w:val="0"/>
        <w:rPr/>
      </w:pPr>
      <w:r>
        <w:rPr>
          <w:rStyle w:val="Textesource"/>
        </w:rPr>
        <w:t xml:space="preserve">    </w:t>
      </w:r>
    </w:p>
    <w:p>
      <w:pPr>
        <w:pStyle w:val="Normal"/>
        <w:bidi w:val="0"/>
        <w:rPr/>
      </w:pPr>
      <w:r>
        <w:rPr>
          <w:rStyle w:val="Textesource"/>
        </w:rPr>
        <w:t xml:space="preserve">    </w:t>
      </w:r>
      <w:r>
        <w:rPr>
          <w:rStyle w:val="Textesource"/>
        </w:rPr>
        <w:t>Parameters:</w:t>
      </w:r>
    </w:p>
    <w:p>
      <w:pPr>
        <w:pStyle w:val="Normal"/>
        <w:bidi w:val="0"/>
        <w:rPr/>
      </w:pPr>
      <w:r>
        <w:rPr>
          <w:rStyle w:val="Textesource"/>
        </w:rPr>
        <w:t xml:space="preserve">    </w:t>
      </w:r>
      <w:r>
        <w:rPr>
          <w:rStyle w:val="Textesource"/>
        </w:rPr>
        <w:t>returns (pd.DataFrame): DataFrame contenant les rendements journaliers des actions.</w:t>
      </w:r>
    </w:p>
    <w:p>
      <w:pPr>
        <w:pStyle w:val="Normal"/>
        <w:bidi w:val="0"/>
        <w:rPr/>
      </w:pPr>
      <w:r>
        <w:rPr>
          <w:rStyle w:val="Textesource"/>
        </w:rPr>
        <w:t xml:space="preserve">    </w:t>
      </w:r>
      <w:r>
        <w:rPr>
          <w:rStyle w:val="Textesource"/>
        </w:rPr>
        <w:t>weights (np.array): Vecteur des pondérations des actions dans le portefeuille.</w:t>
      </w:r>
    </w:p>
    <w:p>
      <w:pPr>
        <w:pStyle w:val="Normal"/>
        <w:bidi w:val="0"/>
        <w:rPr/>
      </w:pPr>
      <w:r>
        <w:rPr>
          <w:rStyle w:val="Textesource"/>
        </w:rPr>
        <w:t xml:space="preserve">    </w:t>
      </w:r>
    </w:p>
    <w:p>
      <w:pPr>
        <w:pStyle w:val="Normal"/>
        <w:bidi w:val="0"/>
        <w:rPr/>
      </w:pPr>
      <w:r>
        <w:rPr>
          <w:rStyle w:val="Textesource"/>
        </w:rPr>
        <w:t xml:space="preserve">    </w:t>
      </w:r>
      <w:r>
        <w:rPr>
          <w:rStyle w:val="Textesource"/>
        </w:rPr>
        <w:t>Returns:</w:t>
      </w:r>
    </w:p>
    <w:p>
      <w:pPr>
        <w:pStyle w:val="Normal"/>
        <w:bidi w:val="0"/>
        <w:rPr/>
      </w:pPr>
      <w:r>
        <w:rPr>
          <w:rStyle w:val="Textesource"/>
        </w:rPr>
        <w:t xml:space="preserve">    </w:t>
      </w:r>
      <w:r>
        <w:rPr>
          <w:rStyle w:val="Textesource"/>
        </w:rPr>
        <w:t>float: Volatilité du portefeuille (écart-type annuel).</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 Calcul de la matrice de covariance des rendements des actions</w:t>
      </w:r>
    </w:p>
    <w:p>
      <w:pPr>
        <w:pStyle w:val="Normal"/>
        <w:bidi w:val="0"/>
        <w:rPr/>
      </w:pPr>
      <w:r>
        <w:rPr>
          <w:rStyle w:val="Textesource"/>
        </w:rPr>
        <w:t xml:space="preserve">    </w:t>
      </w:r>
      <w:r>
        <w:rPr>
          <w:rStyle w:val="Textesource"/>
        </w:rPr>
        <w:t>covariance_matrix = returns.cov()</w:t>
      </w:r>
    </w:p>
    <w:p>
      <w:pPr>
        <w:pStyle w:val="Normal"/>
        <w:bidi w:val="0"/>
        <w:rPr/>
      </w:pPr>
      <w:r>
        <w:rPr>
          <w:rStyle w:val="Textesource"/>
        </w:rPr>
        <w:t xml:space="preserve">    </w:t>
      </w:r>
    </w:p>
    <w:p>
      <w:pPr>
        <w:pStyle w:val="Normal"/>
        <w:bidi w:val="0"/>
        <w:rPr/>
      </w:pPr>
      <w:r>
        <w:rPr>
          <w:rStyle w:val="Textesource"/>
        </w:rPr>
        <w:t xml:space="preserve">    </w:t>
      </w:r>
      <w:r>
        <w:rPr>
          <w:rStyle w:val="Textesource"/>
        </w:rPr>
        <w:t># Calcul de la volatilité du portefeuille</w:t>
      </w:r>
    </w:p>
    <w:p>
      <w:pPr>
        <w:pStyle w:val="Normal"/>
        <w:bidi w:val="0"/>
        <w:rPr/>
      </w:pPr>
      <w:r>
        <w:rPr>
          <w:rStyle w:val="Textesource"/>
        </w:rPr>
        <w:t xml:space="preserve">    </w:t>
      </w:r>
      <w:r>
        <w:rPr>
          <w:rStyle w:val="Textesource"/>
        </w:rPr>
        <w:t>portfolio_var = np.dot(weights.T, np.dot(covariance_matrix, weights))</w:t>
      </w:r>
    </w:p>
    <w:p>
      <w:pPr>
        <w:pStyle w:val="Normal"/>
        <w:bidi w:val="0"/>
        <w:rPr/>
      </w:pPr>
      <w:r>
        <w:rPr>
          <w:rStyle w:val="Textesource"/>
        </w:rPr>
        <w:t xml:space="preserve">    </w:t>
      </w:r>
      <w:r>
        <w:rPr>
          <w:rStyle w:val="Textesource"/>
        </w:rPr>
        <w:t>portfolio_volatility = np.sqrt(portfolio_var)</w:t>
      </w:r>
    </w:p>
    <w:p>
      <w:pPr>
        <w:pStyle w:val="Normal"/>
        <w:bidi w:val="0"/>
        <w:rPr/>
      </w:pPr>
      <w:r>
        <w:rPr>
          <w:rStyle w:val="Textesource"/>
        </w:rPr>
        <w:t xml:space="preserve">    </w:t>
      </w:r>
    </w:p>
    <w:p>
      <w:pPr>
        <w:pStyle w:val="Normal"/>
        <w:bidi w:val="0"/>
        <w:spacing w:before="0" w:after="283"/>
        <w:rPr/>
      </w:pPr>
      <w:r>
        <w:rPr>
          <w:rStyle w:val="Textesource"/>
        </w:rPr>
        <w:t xml:space="preserve">    </w:t>
      </w:r>
      <w:r>
        <w:rPr>
          <w:rStyle w:val="Textesource"/>
        </w:rPr>
        <w:t>return portfolio_volatility</w:t>
      </w:r>
    </w:p>
    <w:p>
      <w:pPr>
        <w:pStyle w:val="Normal"/>
        <w:bidi w:val="0"/>
        <w:jc w:val="left"/>
        <w:rPr/>
      </w:pPr>
      <w:r>
        <w:rPr/>
        <w:t>Explication du code :</w:t>
      </w:r>
    </w:p>
    <w:p>
      <w:pPr>
        <w:pStyle w:val="Normal"/>
        <w:numPr>
          <w:ilvl w:val="0"/>
          <w:numId w:val="316"/>
        </w:numPr>
        <w:tabs>
          <w:tab w:val="left" w:pos="709" w:leader="none"/>
        </w:tabs>
        <w:bidi w:val="0"/>
        <w:ind w:left="709" w:hanging="283"/>
        <w:jc w:val="left"/>
        <w:rPr/>
      </w:pPr>
      <w:r>
        <w:rPr>
          <w:rStyle w:val="Accentuationforte"/>
        </w:rPr>
        <w:t>Matrice de covariance</w:t>
      </w:r>
      <w:r>
        <w:rPr/>
        <w:t xml:space="preserve"> :</w:t>
      </w:r>
    </w:p>
    <w:p>
      <w:pPr>
        <w:pStyle w:val="Normal"/>
        <w:numPr>
          <w:ilvl w:val="1"/>
          <w:numId w:val="316"/>
        </w:numPr>
        <w:tabs>
          <w:tab w:val="clear" w:pos="709"/>
          <w:tab w:val="left" w:pos="1418" w:leader="none"/>
        </w:tabs>
        <w:bidi w:val="0"/>
        <w:spacing w:before="0" w:after="0"/>
        <w:ind w:left="1418" w:hanging="283"/>
        <w:jc w:val="left"/>
        <w:rPr/>
      </w:pPr>
      <w:r>
        <w:rPr>
          <w:rStyle w:val="Textesource"/>
        </w:rPr>
        <w:t>returns.cov()</w:t>
      </w:r>
      <w:r>
        <w:rPr/>
        <w:t xml:space="preserve"> calcule la </w:t>
      </w:r>
      <w:r>
        <w:rPr>
          <w:rStyle w:val="Accentuationforte"/>
        </w:rPr>
        <w:t>matrice de covariance</w:t>
      </w:r>
      <w:r>
        <w:rPr/>
        <w:t xml:space="preserve"> des rendements des actions dans le portefeuille.</w:t>
      </w:r>
    </w:p>
    <w:p>
      <w:pPr>
        <w:pStyle w:val="Normal"/>
        <w:numPr>
          <w:ilvl w:val="0"/>
          <w:numId w:val="316"/>
        </w:numPr>
        <w:tabs>
          <w:tab w:val="left" w:pos="709" w:leader="none"/>
        </w:tabs>
        <w:bidi w:val="0"/>
        <w:ind w:left="709" w:hanging="283"/>
        <w:jc w:val="left"/>
        <w:rPr/>
      </w:pPr>
      <w:r>
        <w:rPr>
          <w:rStyle w:val="Accentuationforte"/>
        </w:rPr>
        <w:t>Formule de volatilité du portefeuille</w:t>
      </w:r>
      <w:r>
        <w:rPr/>
        <w:t xml:space="preserve"> :</w:t>
      </w:r>
    </w:p>
    <w:p>
      <w:pPr>
        <w:pStyle w:val="Normal"/>
        <w:numPr>
          <w:ilvl w:val="1"/>
          <w:numId w:val="316"/>
        </w:numPr>
        <w:tabs>
          <w:tab w:val="clear" w:pos="709"/>
          <w:tab w:val="left" w:pos="1418" w:leader="none"/>
        </w:tabs>
        <w:bidi w:val="0"/>
        <w:spacing w:before="0" w:after="0"/>
        <w:ind w:left="1418" w:hanging="283"/>
        <w:jc w:val="left"/>
        <w:rPr/>
      </w:pPr>
      <w:r>
        <w:rPr/>
        <w:t xml:space="preserve">La volatilité du portefeuille est calculée comme la </w:t>
      </w:r>
      <w:r>
        <w:rPr>
          <w:rStyle w:val="Accentuationforte"/>
        </w:rPr>
        <w:t>racine carrée</w:t>
      </w:r>
      <w:r>
        <w:rPr/>
        <w:t xml:space="preserve"> de la variance du portefeuille : w⊤Σw​.</w:t>
      </w:r>
    </w:p>
    <w:p>
      <w:pPr>
        <w:pStyle w:val="Normal"/>
        <w:numPr>
          <w:ilvl w:val="1"/>
          <w:numId w:val="316"/>
        </w:numPr>
        <w:tabs>
          <w:tab w:val="clear" w:pos="709"/>
          <w:tab w:val="left" w:pos="1418" w:leader="none"/>
        </w:tabs>
        <w:bidi w:val="0"/>
        <w:spacing w:before="0" w:after="0"/>
        <w:ind w:left="1418" w:hanging="283"/>
        <w:jc w:val="left"/>
        <w:rPr/>
      </w:pPr>
      <w:r>
        <w:rPr>
          <w:rStyle w:val="Textesource"/>
        </w:rPr>
        <w:t>np.dot(weights.T, np.dot(covariance_matrix, weights))</w:t>
      </w:r>
      <w:r>
        <w:rPr/>
        <w:t xml:space="preserve"> : Cela applique la formule mathématique pour calculer la variance du portefeuille en multipliant les pondérations par la matrice de covariance et à nouveau par les pondérations.</w:t>
      </w:r>
    </w:p>
    <w:p>
      <w:pPr>
        <w:pStyle w:val="Normal"/>
        <w:numPr>
          <w:ilvl w:val="0"/>
          <w:numId w:val="316"/>
        </w:numPr>
        <w:tabs>
          <w:tab w:val="left" w:pos="709" w:leader="none"/>
        </w:tabs>
        <w:bidi w:val="0"/>
        <w:ind w:left="709" w:hanging="283"/>
        <w:jc w:val="left"/>
        <w:rPr/>
      </w:pPr>
      <w:r>
        <w:rPr>
          <w:rStyle w:val="Accentuationforte"/>
        </w:rPr>
        <w:t>Retourner la volatilité</w:t>
      </w:r>
      <w:r>
        <w:rPr/>
        <w:t xml:space="preserve"> : La volatilité est simplement la </w:t>
      </w:r>
      <w:r>
        <w:rPr>
          <w:rStyle w:val="Accentuationforte"/>
        </w:rPr>
        <w:t>racine carrée de la variance</w:t>
      </w:r>
      <w:r>
        <w:rPr/>
        <w:t>.</w:t>
      </w:r>
    </w:p>
    <w:p>
      <w:pPr>
        <w:pStyle w:val="Normal"/>
        <w:bidi w:val="0"/>
        <w:jc w:val="left"/>
        <w:rPr/>
      </w:pPr>
      <w:r>
        <w:rPr/>
        <w:t>Application avec un portefeuille à deux actions ou plusieurs actions</w:t>
      </w:r>
    </w:p>
    <w:p>
      <w:pPr>
        <w:pStyle w:val="Normal"/>
        <w:bidi w:val="0"/>
        <w:jc w:val="left"/>
        <w:rPr/>
      </w:pPr>
      <w:r>
        <w:rPr/>
        <w:t>Exemple avec un portefeuille de 3 actions (AAPL, MSFT, TSLA) :</w:t>
      </w:r>
    </w:p>
    <w:p>
      <w:pPr>
        <w:pStyle w:val="Normal"/>
        <w:bidi w:val="0"/>
        <w:spacing w:lineRule="auto" w:line="276" w:before="0" w:after="140"/>
        <w:jc w:val="left"/>
        <w:rPr/>
      </w:pPr>
      <w:r>
        <w:rPr/>
        <w:t xml:space="preserve">Supposons que vous ayez un DataFrame </w:t>
      </w:r>
      <w:r>
        <w:rPr>
          <w:rStyle w:val="Textesource"/>
        </w:rPr>
        <w:t>returns</w:t>
      </w:r>
      <w:r>
        <w:rPr/>
        <w:t xml:space="preserve"> contenant les rendements journaliers des actions </w:t>
      </w:r>
      <w:r>
        <w:rPr>
          <w:rStyle w:val="Accentuationforte"/>
        </w:rPr>
        <w:t>AAPL</w:t>
      </w:r>
      <w:r>
        <w:rPr/>
        <w:t xml:space="preserve">, </w:t>
      </w:r>
      <w:r>
        <w:rPr>
          <w:rStyle w:val="Accentuationforte"/>
        </w:rPr>
        <w:t>MSFT</w:t>
      </w:r>
      <w:r>
        <w:rPr/>
        <w:t xml:space="preserve">, et </w:t>
      </w:r>
      <w:r>
        <w:rPr>
          <w:rStyle w:val="Accentuationforte"/>
        </w:rPr>
        <w:t>TSLA</w:t>
      </w:r>
      <w:r>
        <w:rPr/>
        <w:t>. Nous allons calculer la volatilité du portefeuille avec des pondérations aléatoires.</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 Exemple de DataFrame avec les rendements journaliers</w:t>
      </w:r>
    </w:p>
    <w:p>
      <w:pPr>
        <w:pStyle w:val="Normal"/>
        <w:bidi w:val="0"/>
        <w:rPr/>
      </w:pPr>
      <w:r>
        <w:rPr>
          <w:rStyle w:val="Textesource"/>
        </w:rPr>
        <w:t>data = {</w:t>
      </w:r>
    </w:p>
    <w:p>
      <w:pPr>
        <w:pStyle w:val="Normal"/>
        <w:bidi w:val="0"/>
        <w:rPr/>
      </w:pPr>
      <w:r>
        <w:rPr>
          <w:rStyle w:val="Textesource"/>
        </w:rPr>
        <w:t xml:space="preserve">    </w:t>
      </w:r>
      <w:r>
        <w:rPr>
          <w:rStyle w:val="Textesource"/>
        </w:rPr>
        <w:t>'AAPL': [0.01, -0.005, 0.02],</w:t>
      </w:r>
    </w:p>
    <w:p>
      <w:pPr>
        <w:pStyle w:val="Normal"/>
        <w:bidi w:val="0"/>
        <w:rPr/>
      </w:pPr>
      <w:r>
        <w:rPr>
          <w:rStyle w:val="Textesource"/>
        </w:rPr>
        <w:t xml:space="preserve">    </w:t>
      </w:r>
      <w:r>
        <w:rPr>
          <w:rStyle w:val="Textesource"/>
        </w:rPr>
        <w:t>'MSFT': [0.015, 0.01, 0.005],</w:t>
      </w:r>
    </w:p>
    <w:p>
      <w:pPr>
        <w:pStyle w:val="Normal"/>
        <w:bidi w:val="0"/>
        <w:rPr/>
      </w:pPr>
      <w:r>
        <w:rPr>
          <w:rStyle w:val="Textesource"/>
        </w:rPr>
        <w:t xml:space="preserve">    </w:t>
      </w:r>
      <w:r>
        <w:rPr>
          <w:rStyle w:val="Textesource"/>
        </w:rPr>
        <w:t>'TSLA': [0.02, 0.015, -0.01]</w:t>
      </w:r>
    </w:p>
    <w:p>
      <w:pPr>
        <w:pStyle w:val="Normal"/>
        <w:bidi w:val="0"/>
        <w:rPr/>
      </w:pPr>
      <w:r>
        <w:rPr>
          <w:rStyle w:val="Textesource"/>
        </w:rPr>
        <w:t>}</w:t>
      </w:r>
    </w:p>
    <w:p>
      <w:pPr>
        <w:pStyle w:val="Normal"/>
        <w:bidi w:val="0"/>
        <w:rPr/>
      </w:pPr>
      <w:r>
        <w:rPr>
          <w:rStyle w:val="Textesource"/>
        </w:rPr>
        <w:t>returns = pd.DataFrame(data)</w:t>
      </w:r>
    </w:p>
    <w:p>
      <w:pPr>
        <w:pStyle w:val="Normal"/>
        <w:bidi w:val="0"/>
        <w:rPr/>
      </w:pPr>
      <w:r>
        <w:rPr/>
      </w:r>
    </w:p>
    <w:p>
      <w:pPr>
        <w:pStyle w:val="Normal"/>
        <w:bidi w:val="0"/>
        <w:rPr/>
      </w:pPr>
      <w:r>
        <w:rPr>
          <w:rStyle w:val="Textesource"/>
        </w:rPr>
        <w:t># Générer des pondérations aléatoires pour les actions</w:t>
      </w:r>
    </w:p>
    <w:p>
      <w:pPr>
        <w:pStyle w:val="Normal"/>
        <w:bidi w:val="0"/>
        <w:rPr/>
      </w:pPr>
      <w:r>
        <w:rPr>
          <w:rStyle w:val="Textesource"/>
        </w:rPr>
        <w:t>random_weights = generer_pondérations_aléatoires(len(returns.columns))</w:t>
      </w:r>
    </w:p>
    <w:p>
      <w:pPr>
        <w:pStyle w:val="Normal"/>
        <w:bidi w:val="0"/>
        <w:rPr/>
      </w:pPr>
      <w:r>
        <w:rPr/>
      </w:r>
    </w:p>
    <w:p>
      <w:pPr>
        <w:pStyle w:val="Normal"/>
        <w:bidi w:val="0"/>
        <w:rPr/>
      </w:pPr>
      <w:r>
        <w:rPr>
          <w:rStyle w:val="Textesource"/>
        </w:rPr>
        <w:t># Calcul de la volatilité du portefeuille</w:t>
      </w:r>
    </w:p>
    <w:p>
      <w:pPr>
        <w:pStyle w:val="Normal"/>
        <w:bidi w:val="0"/>
        <w:rPr/>
      </w:pPr>
      <w:r>
        <w:rPr>
          <w:rStyle w:val="Textesource"/>
        </w:rPr>
        <w:t>volatility = portfolio_volatility(returns, random_weights)</w:t>
      </w:r>
    </w:p>
    <w:p>
      <w:pPr>
        <w:pStyle w:val="Normal"/>
        <w:bidi w:val="0"/>
        <w:rPr/>
      </w:pPr>
      <w:r>
        <w:rPr/>
      </w:r>
    </w:p>
    <w:p>
      <w:pPr>
        <w:pStyle w:val="Normal"/>
        <w:bidi w:val="0"/>
        <w:spacing w:before="0" w:after="283"/>
        <w:rPr/>
      </w:pPr>
      <w:r>
        <w:rPr>
          <w:rStyle w:val="Textesource"/>
        </w:rPr>
        <w:t>print(f"Volatilité du portefeuille : {volatility:.4f}")</w:t>
      </w:r>
    </w:p>
    <w:p>
      <w:pPr>
        <w:pStyle w:val="Normal"/>
        <w:bidi w:val="0"/>
        <w:jc w:val="left"/>
        <w:rPr/>
      </w:pPr>
      <w:r>
        <w:rPr/>
        <w:t>Exemple de sortie :</w:t>
      </w:r>
    </w:p>
    <w:p>
      <w:pPr>
        <w:pStyle w:val="Normal"/>
        <w:bidi w:val="0"/>
        <w:spacing w:before="0" w:after="0"/>
        <w:jc w:val="left"/>
        <w:rPr/>
      </w:pPr>
      <w:r>
        <w:rPr/>
        <w:t>bash</w:t>
      </w:r>
    </w:p>
    <w:p>
      <w:pPr>
        <w:pStyle w:val="Normal"/>
        <w:bidi w:val="0"/>
        <w:spacing w:before="0" w:after="0"/>
        <w:jc w:val="left"/>
        <w:rPr/>
      </w:pPr>
      <w:r>
        <w:rPr/>
        <w:t>Copy code</w:t>
      </w:r>
    </w:p>
    <w:p>
      <w:pPr>
        <w:pStyle w:val="Normal"/>
        <w:bidi w:val="0"/>
        <w:spacing w:before="0" w:after="283"/>
        <w:rPr/>
      </w:pPr>
      <w:r>
        <w:rPr>
          <w:rStyle w:val="Textesource"/>
        </w:rPr>
        <w:t>Volatilité du portefeuille : 0.0123</w:t>
      </w:r>
    </w:p>
    <w:p>
      <w:pPr>
        <w:pStyle w:val="Normal"/>
        <w:bidi w:val="0"/>
        <w:jc w:val="left"/>
        <w:rPr/>
      </w:pPr>
      <w:r>
        <w:rPr/>
        <w:t>Calcul de la volatilité pour un portefeuille à deux actions :</w:t>
      </w:r>
    </w:p>
    <w:p>
      <w:pPr>
        <w:pStyle w:val="Normal"/>
        <w:bidi w:val="0"/>
        <w:spacing w:lineRule="auto" w:line="276" w:before="0" w:after="140"/>
        <w:jc w:val="left"/>
        <w:rPr/>
      </w:pPr>
      <w:r>
        <w:rPr/>
        <w:t xml:space="preserve">Pour un portefeuille à deux actions, le processus est le même. Supposons que nous ayons uniquement </w:t>
      </w:r>
      <w:r>
        <w:rPr>
          <w:rStyle w:val="Accentuationforte"/>
        </w:rPr>
        <w:t>AAPL</w:t>
      </w:r>
      <w:r>
        <w:rPr/>
        <w:t xml:space="preserve"> et </w:t>
      </w:r>
      <w:r>
        <w:rPr>
          <w:rStyle w:val="Accentuationforte"/>
        </w:rPr>
        <w:t>MSFT</w:t>
      </w:r>
      <w:r>
        <w:rPr/>
        <w:t xml:space="preserve"> dans notre portefeuille.</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 DataFrame avec seulement deux actions (AAPL et MSFT)</w:t>
      </w:r>
    </w:p>
    <w:p>
      <w:pPr>
        <w:pStyle w:val="Normal"/>
        <w:bidi w:val="0"/>
        <w:rPr/>
      </w:pPr>
      <w:r>
        <w:rPr>
          <w:rStyle w:val="Textesource"/>
        </w:rPr>
        <w:t>returns_two = returns[['AAPL', 'MSFT']]</w:t>
      </w:r>
    </w:p>
    <w:p>
      <w:pPr>
        <w:pStyle w:val="Normal"/>
        <w:bidi w:val="0"/>
        <w:rPr/>
      </w:pPr>
      <w:r>
        <w:rPr/>
      </w:r>
    </w:p>
    <w:p>
      <w:pPr>
        <w:pStyle w:val="Normal"/>
        <w:bidi w:val="0"/>
        <w:rPr/>
      </w:pPr>
      <w:r>
        <w:rPr>
          <w:rStyle w:val="Textesource"/>
        </w:rPr>
        <w:t># Pondérations aléatoires pour deux actions</w:t>
      </w:r>
    </w:p>
    <w:p>
      <w:pPr>
        <w:pStyle w:val="Normal"/>
        <w:bidi w:val="0"/>
        <w:rPr/>
      </w:pPr>
      <w:r>
        <w:rPr>
          <w:rStyle w:val="Textesource"/>
        </w:rPr>
        <w:t>random_weights_two = generer_pondérations_aléatoires(len(returns_two.columns))</w:t>
      </w:r>
    </w:p>
    <w:p>
      <w:pPr>
        <w:pStyle w:val="Normal"/>
        <w:bidi w:val="0"/>
        <w:rPr/>
      </w:pPr>
      <w:r>
        <w:rPr/>
      </w:r>
    </w:p>
    <w:p>
      <w:pPr>
        <w:pStyle w:val="Normal"/>
        <w:bidi w:val="0"/>
        <w:rPr/>
      </w:pPr>
      <w:r>
        <w:rPr>
          <w:rStyle w:val="Textesource"/>
        </w:rPr>
        <w:t># Calcul de la volatilité du portefeuille à deux actions</w:t>
      </w:r>
    </w:p>
    <w:p>
      <w:pPr>
        <w:pStyle w:val="Normal"/>
        <w:bidi w:val="0"/>
        <w:rPr/>
      </w:pPr>
      <w:r>
        <w:rPr>
          <w:rStyle w:val="Textesource"/>
        </w:rPr>
        <w:t>volatility_two = portfolio_volatility(returns_two, random_weights_two)</w:t>
      </w:r>
    </w:p>
    <w:p>
      <w:pPr>
        <w:pStyle w:val="Normal"/>
        <w:bidi w:val="0"/>
        <w:rPr/>
      </w:pPr>
      <w:r>
        <w:rPr/>
      </w:r>
    </w:p>
    <w:p>
      <w:pPr>
        <w:pStyle w:val="Normal"/>
        <w:bidi w:val="0"/>
        <w:spacing w:before="0" w:after="283"/>
        <w:rPr/>
      </w:pPr>
      <w:r>
        <w:rPr>
          <w:rStyle w:val="Textesource"/>
        </w:rPr>
        <w:t>print(f"Volatilité du portefeuille à deux actions : {volatility_two:.4f}")</w:t>
      </w:r>
    </w:p>
    <w:p>
      <w:pPr>
        <w:pStyle w:val="Normal"/>
        <w:bidi w:val="0"/>
        <w:jc w:val="left"/>
        <w:rPr/>
      </w:pPr>
      <w:r>
        <w:rPr/>
        <w:t>Interprétation :</w:t>
      </w:r>
    </w:p>
    <w:p>
      <w:pPr>
        <w:pStyle w:val="Normal"/>
        <w:numPr>
          <w:ilvl w:val="0"/>
          <w:numId w:val="317"/>
        </w:numPr>
        <w:tabs>
          <w:tab w:val="left" w:pos="709" w:leader="none"/>
        </w:tabs>
        <w:bidi w:val="0"/>
        <w:spacing w:before="0" w:after="0"/>
        <w:ind w:left="709" w:hanging="283"/>
        <w:jc w:val="left"/>
        <w:rPr/>
      </w:pPr>
      <w:r>
        <w:rPr/>
        <w:t xml:space="preserve">La </w:t>
      </w:r>
      <w:r>
        <w:rPr>
          <w:rStyle w:val="Accentuationforte"/>
        </w:rPr>
        <w:t>volatilité du portefeuille</w:t>
      </w:r>
      <w:r>
        <w:rPr/>
        <w:t xml:space="preserve"> vous indique le </w:t>
      </w:r>
      <w:r>
        <w:rPr>
          <w:rStyle w:val="Accentuationforte"/>
        </w:rPr>
        <w:t>risque global</w:t>
      </w:r>
      <w:r>
        <w:rPr/>
        <w:t xml:space="preserve"> du portefeuille. Plus la volatilité est élevée, plus le portefeuille est </w:t>
      </w:r>
      <w:r>
        <w:rPr>
          <w:rStyle w:val="Accentuationforte"/>
        </w:rPr>
        <w:t>risqué</w:t>
      </w:r>
      <w:r>
        <w:rPr/>
        <w:t xml:space="preserve"> (grande variabilité des rendements).</w:t>
      </w:r>
    </w:p>
    <w:p>
      <w:pPr>
        <w:pStyle w:val="Normal"/>
        <w:numPr>
          <w:ilvl w:val="0"/>
          <w:numId w:val="317"/>
        </w:numPr>
        <w:tabs>
          <w:tab w:val="left" w:pos="709" w:leader="none"/>
        </w:tabs>
        <w:bidi w:val="0"/>
        <w:ind w:left="709" w:hanging="283"/>
        <w:jc w:val="left"/>
        <w:rPr/>
      </w:pPr>
      <w:r>
        <w:rPr/>
        <w:t xml:space="preserve">Si vous calculez la volatilité pour plusieurs actions, vous pouvez comparer les résultats entre un portefeuille à </w:t>
      </w:r>
      <w:r>
        <w:rPr>
          <w:rStyle w:val="Accentuationforte"/>
        </w:rPr>
        <w:t>deux actions</w:t>
      </w:r>
      <w:r>
        <w:rPr/>
        <w:t xml:space="preserve"> et un portefeuille à </w:t>
      </w:r>
      <w:r>
        <w:rPr>
          <w:rStyle w:val="Accentuationforte"/>
        </w:rPr>
        <w:t>plusieurs actions</w:t>
      </w:r>
      <w:r>
        <w:rPr/>
        <w:t xml:space="preserve"> pour comprendre l'impact de la diversification.</w:t>
      </w:r>
    </w:p>
    <w:p>
      <w:pPr>
        <w:pStyle w:val="Normal"/>
        <w:bidi w:val="0"/>
        <w:jc w:val="left"/>
        <w:rPr/>
      </w:pPr>
      <w:r>
        <w:rPr/>
        <w:t>Conclusion :</w:t>
      </w:r>
    </w:p>
    <w:p>
      <w:pPr>
        <w:pStyle w:val="Normal"/>
        <w:bidi w:val="0"/>
        <w:spacing w:lineRule="auto" w:line="276" w:before="0" w:after="140"/>
        <w:jc w:val="left"/>
        <w:rPr/>
      </w:pPr>
      <w:r>
        <w:rPr/>
        <w:t xml:space="preserve">Avec cette fonction, vous pouvez calculer facilement la </w:t>
      </w:r>
      <w:r>
        <w:rPr>
          <w:rStyle w:val="Accentuationforte"/>
        </w:rPr>
        <w:t>volatilité</w:t>
      </w:r>
      <w:r>
        <w:rPr/>
        <w:t xml:space="preserve"> d'un portefeuille à </w:t>
      </w:r>
      <w:r>
        <w:rPr>
          <w:rStyle w:val="Accentuationforte"/>
        </w:rPr>
        <w:t>deux actions</w:t>
      </w:r>
      <w:r>
        <w:rPr/>
        <w:t xml:space="preserve"> ou </w:t>
      </w:r>
      <w:r>
        <w:rPr>
          <w:rStyle w:val="Accentuationforte"/>
        </w:rPr>
        <w:t>plusieurs actions</w:t>
      </w:r>
      <w:r>
        <w:rPr/>
        <w:t xml:space="preserve"> en prenant en compte la </w:t>
      </w:r>
      <w:r>
        <w:rPr>
          <w:rStyle w:val="Accentuationforte"/>
        </w:rPr>
        <w:t>matrice de covariance</w:t>
      </w:r>
      <w:r>
        <w:rPr/>
        <w:t xml:space="preserve"> des rendements et les </w:t>
      </w:r>
      <w:r>
        <w:rPr>
          <w:rStyle w:val="Accentuationforte"/>
        </w:rPr>
        <w:t>pondérations</w:t>
      </w:r>
      <w:r>
        <w:rPr/>
        <w:t xml:space="preserve"> des actions dans le portefeuille. Cette méthode est essentielle pour évaluer le </w:t>
      </w:r>
      <w:r>
        <w:rPr>
          <w:rStyle w:val="Accentuationforte"/>
        </w:rPr>
        <w:t>risque total</w:t>
      </w:r>
      <w:r>
        <w:rPr/>
        <w:t xml:space="preserve"> d'un portefeuille et comprendre comment les </w:t>
      </w:r>
      <w:r>
        <w:rPr>
          <w:rStyle w:val="Accentuationforte"/>
        </w:rPr>
        <w:t>corrélations</w:t>
      </w:r>
      <w:r>
        <w:rPr/>
        <w:t xml:space="preserve"> entre les actions affectent le risque.</w:t>
      </w:r>
    </w:p>
    <w:p>
      <w:pPr>
        <w:pStyle w:val="Normal"/>
        <w:bidi w:val="0"/>
        <w:jc w:val="left"/>
        <w:rPr/>
      </w:pPr>
      <w:r>
        <w:rPr/>
        <w:t>4o</w:t>
      </w:r>
    </w:p>
    <w:p>
      <w:pPr>
        <w:pStyle w:val="Normal"/>
        <w:bidi w:val="0"/>
        <w:jc w:val="left"/>
        <w:rPr/>
      </w:pPr>
      <w:r>
        <w:rPr/>
        <w:t>You said:</w:t>
      </w:r>
    </w:p>
    <w:p>
      <w:pPr>
        <w:pStyle w:val="Normal"/>
        <w:bidi w:val="0"/>
        <w:jc w:val="left"/>
        <w:rPr/>
      </w:pPr>
      <w:r>
        <w:rPr/>
        <w:t>Dis-moi, dis-moi, quand et comment l'utiliser.</w:t>
      </w:r>
    </w:p>
    <w:p>
      <w:pPr>
        <w:pStyle w:val="Normal"/>
        <w:bidi w:val="0"/>
        <w:jc w:val="left"/>
        <w:rPr/>
      </w:pPr>
      <w:r>
        <w:rPr/>
        <w:t>ChatGPT said:</w:t>
      </w:r>
    </w:p>
    <w:p>
      <w:pPr>
        <w:pStyle w:val="Normal"/>
        <w:bidi w:val="0"/>
        <w:jc w:val="left"/>
        <w:rPr/>
      </w:pPr>
      <w:r>
        <w:rPr/>
        <w:t xml:space="preserve">Quand et comment utiliser la </w:t>
      </w:r>
      <w:r>
        <w:rPr>
          <w:rStyle w:val="Accentuationforte"/>
          <w:b/>
        </w:rPr>
        <w:t>volatilité d'un portefeuille</w:t>
      </w:r>
      <w:r>
        <w:rPr/>
        <w:t xml:space="preserve"> ?</w:t>
      </w:r>
    </w:p>
    <w:p>
      <w:pPr>
        <w:pStyle w:val="Normal"/>
        <w:bidi w:val="0"/>
        <w:spacing w:lineRule="auto" w:line="276" w:before="0" w:after="140"/>
        <w:jc w:val="left"/>
        <w:rPr/>
      </w:pPr>
      <w:r>
        <w:rPr/>
        <w:t xml:space="preserve">La </w:t>
      </w:r>
      <w:r>
        <w:rPr>
          <w:rStyle w:val="Accentuationforte"/>
        </w:rPr>
        <w:t>volatilité</w:t>
      </w:r>
      <w:r>
        <w:rPr/>
        <w:t xml:space="preserve"> est une mesure clé du </w:t>
      </w:r>
      <w:r>
        <w:rPr>
          <w:rStyle w:val="Accentuationforte"/>
        </w:rPr>
        <w:t>risque total</w:t>
      </w:r>
      <w:r>
        <w:rPr/>
        <w:t xml:space="preserve"> associé à un portefeuille. En finance, elle est utilisée pour comprendre à quel point les </w:t>
      </w:r>
      <w:r>
        <w:rPr>
          <w:rStyle w:val="Accentuationforte"/>
        </w:rPr>
        <w:t>rendements</w:t>
      </w:r>
      <w:r>
        <w:rPr/>
        <w:t xml:space="preserve"> d'un portefeuille </w:t>
      </w:r>
      <w:r>
        <w:rPr>
          <w:rStyle w:val="Accentuationforte"/>
        </w:rPr>
        <w:t>peuvent fluctuer</w:t>
      </w:r>
      <w:r>
        <w:rPr/>
        <w:t xml:space="preserve"> autour de leur moyenne. Voici </w:t>
      </w:r>
      <w:r>
        <w:rPr>
          <w:rStyle w:val="Accentuationforte"/>
        </w:rPr>
        <w:t>quand</w:t>
      </w:r>
      <w:r>
        <w:rPr/>
        <w:t xml:space="preserve"> et </w:t>
      </w:r>
      <w:r>
        <w:rPr>
          <w:rStyle w:val="Accentuationforte"/>
        </w:rPr>
        <w:t>comment</w:t>
      </w:r>
      <w:r>
        <w:rPr/>
        <w:t xml:space="preserve"> l'utiliser dans la gestion de portefeuille.</w:t>
      </w:r>
    </w:p>
    <w:p>
      <w:pPr>
        <w:pStyle w:val="Normal"/>
        <w:suppressLineNumbers/>
        <w:pBdr>
          <w:bottom w:val="double" w:sz="2" w:space="0" w:color="808080"/>
        </w:pBdr>
        <w:bidi w:val="0"/>
        <w:spacing w:before="0" w:after="283"/>
        <w:jc w:val="left"/>
        <w:rPr/>
      </w:pPr>
      <w:r>
        <w:rPr/>
      </w:r>
    </w:p>
    <w:p>
      <w:pPr>
        <w:pStyle w:val="Normal"/>
        <w:bidi w:val="0"/>
        <w:jc w:val="left"/>
        <w:rPr/>
      </w:pPr>
      <w:r>
        <w:rPr>
          <w:rStyle w:val="Accentuationforte"/>
          <w:b/>
        </w:rPr>
        <w:t>Quand utiliser la volatilité d'un portefeuille ?</w:t>
      </w:r>
    </w:p>
    <w:p>
      <w:pPr>
        <w:pStyle w:val="Normal"/>
        <w:numPr>
          <w:ilvl w:val="0"/>
          <w:numId w:val="318"/>
        </w:numPr>
        <w:tabs>
          <w:tab w:val="left" w:pos="709" w:leader="none"/>
        </w:tabs>
        <w:bidi w:val="0"/>
        <w:ind w:left="709" w:hanging="283"/>
        <w:jc w:val="left"/>
        <w:rPr/>
      </w:pPr>
      <w:r>
        <w:rPr>
          <w:rStyle w:val="Accentuationforte"/>
        </w:rPr>
        <w:t>Gestion du risque</w:t>
      </w:r>
      <w:r>
        <w:rPr/>
        <w:t xml:space="preserve"> :</w:t>
      </w:r>
    </w:p>
    <w:p>
      <w:pPr>
        <w:pStyle w:val="Normal"/>
        <w:numPr>
          <w:ilvl w:val="1"/>
          <w:numId w:val="318"/>
        </w:numPr>
        <w:tabs>
          <w:tab w:val="clear" w:pos="709"/>
          <w:tab w:val="left" w:pos="1418" w:leader="none"/>
        </w:tabs>
        <w:bidi w:val="0"/>
        <w:spacing w:before="0" w:after="0"/>
        <w:ind w:left="1418" w:hanging="283"/>
        <w:jc w:val="left"/>
        <w:rPr/>
      </w:pPr>
      <w:r>
        <w:rPr/>
        <w:t xml:space="preserve">Si vous voulez </w:t>
      </w:r>
      <w:r>
        <w:rPr>
          <w:rStyle w:val="Accentuationforte"/>
        </w:rPr>
        <w:t>évaluer le risque total</w:t>
      </w:r>
      <w:r>
        <w:rPr/>
        <w:t xml:space="preserve"> d'un portefeuille, la volatilité est un indicateur clé. Elle vous permet de comprendre la </w:t>
      </w:r>
      <w:r>
        <w:rPr>
          <w:rStyle w:val="Accentuationforte"/>
        </w:rPr>
        <w:t>variabilité</w:t>
      </w:r>
      <w:r>
        <w:rPr/>
        <w:t xml:space="preserve"> ou l'</w:t>
      </w:r>
      <w:r>
        <w:rPr>
          <w:rStyle w:val="Accentuationforte"/>
        </w:rPr>
        <w:t>incertitude</w:t>
      </w:r>
      <w:r>
        <w:rPr/>
        <w:t xml:space="preserve"> des rendements.</w:t>
      </w:r>
    </w:p>
    <w:p>
      <w:pPr>
        <w:pStyle w:val="Normal"/>
        <w:numPr>
          <w:ilvl w:val="1"/>
          <w:numId w:val="318"/>
        </w:numPr>
        <w:tabs>
          <w:tab w:val="clear" w:pos="709"/>
          <w:tab w:val="left" w:pos="1418" w:leader="none"/>
        </w:tabs>
        <w:bidi w:val="0"/>
        <w:spacing w:before="0" w:after="0"/>
        <w:ind w:left="1418" w:hanging="283"/>
        <w:jc w:val="left"/>
        <w:rPr/>
      </w:pPr>
      <w:r>
        <w:rPr/>
        <w:t xml:space="preserve">Plus la volatilité est </w:t>
      </w:r>
      <w:r>
        <w:rPr>
          <w:rStyle w:val="Accentuationforte"/>
        </w:rPr>
        <w:t>élevée</w:t>
      </w:r>
      <w:r>
        <w:rPr/>
        <w:t xml:space="preserve">, plus les rendements du portefeuille peuvent varier fortement d'un jour à l'autre ou d'une période à l'autre, indiquant un portefeuille plus </w:t>
      </w:r>
      <w:r>
        <w:rPr>
          <w:rStyle w:val="Accentuationforte"/>
        </w:rPr>
        <w:t>risqué</w:t>
      </w:r>
      <w:r>
        <w:rPr/>
        <w:t>.</w:t>
      </w:r>
    </w:p>
    <w:p>
      <w:pPr>
        <w:pStyle w:val="Normal"/>
        <w:numPr>
          <w:ilvl w:val="0"/>
          <w:numId w:val="318"/>
        </w:numPr>
        <w:tabs>
          <w:tab w:val="left" w:pos="709" w:leader="none"/>
        </w:tabs>
        <w:bidi w:val="0"/>
        <w:ind w:left="709" w:hanging="283"/>
        <w:jc w:val="left"/>
        <w:rPr/>
      </w:pPr>
      <w:r>
        <w:rPr>
          <w:rStyle w:val="Accentuationforte"/>
        </w:rPr>
        <w:t>Optimisation du portefeuille</w:t>
      </w:r>
      <w:r>
        <w:rPr/>
        <w:t xml:space="preserve"> :</w:t>
      </w:r>
    </w:p>
    <w:p>
      <w:pPr>
        <w:pStyle w:val="Normal"/>
        <w:numPr>
          <w:ilvl w:val="1"/>
          <w:numId w:val="318"/>
        </w:numPr>
        <w:tabs>
          <w:tab w:val="clear" w:pos="709"/>
          <w:tab w:val="left" w:pos="1418" w:leader="none"/>
        </w:tabs>
        <w:bidi w:val="0"/>
        <w:spacing w:before="0" w:after="0"/>
        <w:ind w:left="1418" w:hanging="283"/>
        <w:jc w:val="left"/>
        <w:rPr/>
      </w:pPr>
      <w:r>
        <w:rPr/>
        <w:t xml:space="preserve">La volatilité est utilisée dans des méthodes comme la </w:t>
      </w:r>
      <w:r>
        <w:rPr>
          <w:rStyle w:val="Accentuationforte"/>
        </w:rPr>
        <w:t>théorie moderne du portefeuille</w:t>
      </w:r>
      <w:r>
        <w:rPr/>
        <w:t xml:space="preserve"> (Markowitz) pour </w:t>
      </w:r>
      <w:r>
        <w:rPr>
          <w:rStyle w:val="Accentuationforte"/>
        </w:rPr>
        <w:t>optimiser</w:t>
      </w:r>
      <w:r>
        <w:rPr/>
        <w:t xml:space="preserve"> le portefeuille, c'est-à-dire pour maximiser les rendements tout en minimisant le risque.</w:t>
      </w:r>
    </w:p>
    <w:p>
      <w:pPr>
        <w:pStyle w:val="Normal"/>
        <w:numPr>
          <w:ilvl w:val="1"/>
          <w:numId w:val="318"/>
        </w:numPr>
        <w:tabs>
          <w:tab w:val="clear" w:pos="709"/>
          <w:tab w:val="left" w:pos="1418" w:leader="none"/>
        </w:tabs>
        <w:bidi w:val="0"/>
        <w:spacing w:before="0" w:after="0"/>
        <w:ind w:left="1418" w:hanging="283"/>
        <w:jc w:val="left"/>
        <w:rPr/>
      </w:pPr>
      <w:r>
        <w:rPr/>
        <w:t xml:space="preserve">Lorsque vous combinez plusieurs actions, l’objectif est souvent de </w:t>
      </w:r>
      <w:r>
        <w:rPr>
          <w:rStyle w:val="Accentuationforte"/>
        </w:rPr>
        <w:t>minimiser la volatilité</w:t>
      </w:r>
      <w:r>
        <w:rPr/>
        <w:t xml:space="preserve"> globale du portefeuille tout en maintenant un certain rendement attendu. La </w:t>
      </w:r>
      <w:r>
        <w:rPr>
          <w:rStyle w:val="Accentuationforte"/>
        </w:rPr>
        <w:t>corrélation</w:t>
      </w:r>
      <w:r>
        <w:rPr/>
        <w:t xml:space="preserve"> entre les actions (via la matrice de covariance) est essentielle dans cette démarche.</w:t>
      </w:r>
    </w:p>
    <w:p>
      <w:pPr>
        <w:pStyle w:val="Normal"/>
        <w:numPr>
          <w:ilvl w:val="0"/>
          <w:numId w:val="318"/>
        </w:numPr>
        <w:tabs>
          <w:tab w:val="left" w:pos="709" w:leader="none"/>
        </w:tabs>
        <w:bidi w:val="0"/>
        <w:ind w:left="709" w:hanging="283"/>
        <w:jc w:val="left"/>
        <w:rPr/>
      </w:pPr>
      <w:r>
        <w:rPr>
          <w:rStyle w:val="Accentuationforte"/>
        </w:rPr>
        <w:t>Diversification du portefeuille</w:t>
      </w:r>
      <w:r>
        <w:rPr/>
        <w:t xml:space="preserve"> :</w:t>
      </w:r>
    </w:p>
    <w:p>
      <w:pPr>
        <w:pStyle w:val="Normal"/>
        <w:numPr>
          <w:ilvl w:val="1"/>
          <w:numId w:val="318"/>
        </w:numPr>
        <w:tabs>
          <w:tab w:val="clear" w:pos="709"/>
          <w:tab w:val="left" w:pos="1418" w:leader="none"/>
        </w:tabs>
        <w:bidi w:val="0"/>
        <w:spacing w:before="0" w:after="0"/>
        <w:ind w:left="1418" w:hanging="283"/>
        <w:jc w:val="left"/>
        <w:rPr/>
      </w:pPr>
      <w:r>
        <w:rPr/>
        <w:t xml:space="preserve">Si vous souhaitez mesurer l’effet de la </w:t>
      </w:r>
      <w:r>
        <w:rPr>
          <w:rStyle w:val="Accentuationforte"/>
        </w:rPr>
        <w:t>diversification</w:t>
      </w:r>
      <w:r>
        <w:rPr/>
        <w:t xml:space="preserve"> sur le risque du portefeuille, la volatilité est un indicateur essentiel. Lorsque vous ajoutez des actions à faible corrélation avec le reste du portefeuille, cela peut réduire la volatilité, et donc </w:t>
      </w:r>
      <w:r>
        <w:rPr>
          <w:rStyle w:val="Accentuationforte"/>
        </w:rPr>
        <w:t>réduire le risque</w:t>
      </w:r>
      <w:r>
        <w:rPr/>
        <w:t xml:space="preserve"> sans nécessairement sacrifier le rendement.</w:t>
      </w:r>
    </w:p>
    <w:p>
      <w:pPr>
        <w:pStyle w:val="Normal"/>
        <w:numPr>
          <w:ilvl w:val="1"/>
          <w:numId w:val="318"/>
        </w:numPr>
        <w:tabs>
          <w:tab w:val="clear" w:pos="709"/>
          <w:tab w:val="left" w:pos="1418" w:leader="none"/>
        </w:tabs>
        <w:bidi w:val="0"/>
        <w:spacing w:before="0" w:after="0"/>
        <w:ind w:left="1418" w:hanging="283"/>
        <w:jc w:val="left"/>
        <w:rPr/>
      </w:pPr>
      <w:r>
        <w:rPr/>
        <w:t xml:space="preserve">La volatilité d'un portefeuille </w:t>
      </w:r>
      <w:r>
        <w:rPr>
          <w:rStyle w:val="Accentuationforte"/>
        </w:rPr>
        <w:t>diversifié</w:t>
      </w:r>
      <w:r>
        <w:rPr/>
        <w:t xml:space="preserve"> sera souvent </w:t>
      </w:r>
      <w:r>
        <w:rPr>
          <w:rStyle w:val="Accentuationforte"/>
        </w:rPr>
        <w:t>inférieure</w:t>
      </w:r>
      <w:r>
        <w:rPr/>
        <w:t xml:space="preserve"> à la volatilité de ses actifs individuels, grâce à l'effet de compensation des rendements non corrélés.</w:t>
      </w:r>
    </w:p>
    <w:p>
      <w:pPr>
        <w:pStyle w:val="Normal"/>
        <w:numPr>
          <w:ilvl w:val="0"/>
          <w:numId w:val="318"/>
        </w:numPr>
        <w:tabs>
          <w:tab w:val="left" w:pos="709" w:leader="none"/>
        </w:tabs>
        <w:bidi w:val="0"/>
        <w:ind w:left="709" w:hanging="283"/>
        <w:jc w:val="left"/>
        <w:rPr/>
      </w:pPr>
      <w:r>
        <w:rPr>
          <w:rStyle w:val="Accentuationforte"/>
        </w:rPr>
        <w:t>Prise de décisions d'investissement</w:t>
      </w:r>
      <w:r>
        <w:rPr/>
        <w:t xml:space="preserve"> :</w:t>
      </w:r>
    </w:p>
    <w:p>
      <w:pPr>
        <w:pStyle w:val="Normal"/>
        <w:numPr>
          <w:ilvl w:val="1"/>
          <w:numId w:val="318"/>
        </w:numPr>
        <w:tabs>
          <w:tab w:val="clear" w:pos="709"/>
          <w:tab w:val="left" w:pos="1418" w:leader="none"/>
        </w:tabs>
        <w:bidi w:val="0"/>
        <w:spacing w:before="0" w:after="0"/>
        <w:ind w:left="1418" w:hanging="283"/>
        <w:jc w:val="left"/>
        <w:rPr/>
      </w:pPr>
      <w:r>
        <w:rPr/>
        <w:t xml:space="preserve">Lorsque vous comparez différents portefeuilles, la volatilité vous aide à choisir celui qui correspond le mieux à votre </w:t>
      </w:r>
      <w:r>
        <w:rPr>
          <w:rStyle w:val="Accentuationforte"/>
        </w:rPr>
        <w:t>profil de risque</w:t>
      </w:r>
      <w:r>
        <w:rPr/>
        <w:t xml:space="preserve">. Si vous êtes un investisseur </w:t>
      </w:r>
      <w:r>
        <w:rPr>
          <w:rStyle w:val="Accentuationforte"/>
        </w:rPr>
        <w:t>aversion au risque</w:t>
      </w:r>
      <w:r>
        <w:rPr/>
        <w:t>, vous pourriez opter pour un portefeuille à faible volatilité.</w:t>
      </w:r>
    </w:p>
    <w:p>
      <w:pPr>
        <w:pStyle w:val="Normal"/>
        <w:numPr>
          <w:ilvl w:val="1"/>
          <w:numId w:val="318"/>
        </w:numPr>
        <w:tabs>
          <w:tab w:val="clear" w:pos="709"/>
          <w:tab w:val="left" w:pos="1418" w:leader="none"/>
        </w:tabs>
        <w:bidi w:val="0"/>
        <w:spacing w:before="0" w:after="0"/>
        <w:ind w:left="1418" w:hanging="283"/>
        <w:jc w:val="left"/>
        <w:rPr/>
      </w:pPr>
      <w:r>
        <w:rPr/>
        <w:t xml:space="preserve">La </w:t>
      </w:r>
      <w:r>
        <w:rPr>
          <w:rStyle w:val="Accentuationforte"/>
        </w:rPr>
        <w:t>volatilité historique</w:t>
      </w:r>
      <w:r>
        <w:rPr/>
        <w:t xml:space="preserve"> peut aussi être utilisée pour estimer la volatilité future, bien qu'elle ne soit pas toujours parfaitement prédictive.</w:t>
      </w:r>
    </w:p>
    <w:p>
      <w:pPr>
        <w:pStyle w:val="Normal"/>
        <w:numPr>
          <w:ilvl w:val="0"/>
          <w:numId w:val="318"/>
        </w:numPr>
        <w:tabs>
          <w:tab w:val="left" w:pos="709" w:leader="none"/>
        </w:tabs>
        <w:bidi w:val="0"/>
        <w:ind w:left="709" w:hanging="283"/>
        <w:jc w:val="left"/>
        <w:rPr/>
      </w:pPr>
      <w:r>
        <w:rPr>
          <w:rStyle w:val="Accentuationforte"/>
        </w:rPr>
        <w:t>Calcul d'indicateurs ajustés au risque</w:t>
      </w:r>
      <w:r>
        <w:rPr/>
        <w:t xml:space="preserve"> :</w:t>
      </w:r>
    </w:p>
    <w:p>
      <w:pPr>
        <w:pStyle w:val="Normal"/>
        <w:numPr>
          <w:ilvl w:val="1"/>
          <w:numId w:val="318"/>
        </w:numPr>
        <w:tabs>
          <w:tab w:val="clear" w:pos="709"/>
          <w:tab w:val="left" w:pos="1418" w:leader="none"/>
        </w:tabs>
        <w:bidi w:val="0"/>
        <w:spacing w:before="0" w:after="0"/>
        <w:ind w:left="1418" w:hanging="283"/>
        <w:jc w:val="left"/>
        <w:rPr/>
      </w:pPr>
      <w:r>
        <w:rPr/>
        <w:t xml:space="preserve">Vous pouvez utiliser la volatilité dans des indicateurs tels que le </w:t>
      </w:r>
      <w:r>
        <w:rPr>
          <w:rStyle w:val="Accentuationforte"/>
        </w:rPr>
        <w:t>ratio de Sharpe</w:t>
      </w:r>
      <w:r>
        <w:rPr/>
        <w:t xml:space="preserve"> ou le </w:t>
      </w:r>
      <w:r>
        <w:rPr>
          <w:rStyle w:val="Accentuationforte"/>
        </w:rPr>
        <w:t>ratio de Sortino</w:t>
      </w:r>
      <w:r>
        <w:rPr/>
        <w:t>. Ces ratios mesurent le rendement du portefeuille ajusté en fonction du risque (volatilité), vous aidant à évaluer si le rendement obtenu justifie le risque pris.</w:t>
      </w:r>
    </w:p>
    <w:p>
      <w:pPr>
        <w:pStyle w:val="Normal"/>
        <w:numPr>
          <w:ilvl w:val="0"/>
          <w:numId w:val="0"/>
        </w:numPr>
        <w:bidi w:val="0"/>
        <w:ind w:left="0" w:hanging="0"/>
        <w:jc w:val="left"/>
        <w:rPr/>
      </w:pPr>
      <w:r>
        <w:rPr/>
        <w:t> </w:t>
      </w:r>
      <w:r>
        <w:rPr/>
        <w:t>de Sharpe du portefeuille sans risque du portefeuilleRatio de Sharpe=Volatiliteˊ du portefeuilleRendement du portefeuille−Taux sans risque​</w:t>
      </w:r>
    </w:p>
    <w:p>
      <w:pPr>
        <w:pStyle w:val="Normal"/>
        <w:bidi w:val="0"/>
        <w:jc w:val="left"/>
        <w:rPr/>
      </w:pPr>
      <w:r>
        <w:rPr/>
      </w:r>
    </w:p>
    <w:p>
      <w:pPr>
        <w:pStyle w:val="Normal"/>
        <w:bidi w:val="0"/>
        <w:jc w:val="left"/>
        <w:rPr/>
      </w:pPr>
      <w:r>
        <w:rPr>
          <w:rStyle w:val="Accentuationforte"/>
          <w:b/>
        </w:rPr>
        <w:t>Comment utiliser la volatilité d'un portefeuille ?</w:t>
      </w:r>
    </w:p>
    <w:p>
      <w:pPr>
        <w:pStyle w:val="Normal"/>
        <w:numPr>
          <w:ilvl w:val="0"/>
          <w:numId w:val="319"/>
        </w:numPr>
        <w:tabs>
          <w:tab w:val="left" w:pos="709" w:leader="none"/>
        </w:tabs>
        <w:bidi w:val="0"/>
        <w:spacing w:before="0" w:after="0"/>
        <w:ind w:left="709" w:hanging="283"/>
        <w:jc w:val="left"/>
        <w:rPr/>
      </w:pPr>
      <w:r>
        <w:rPr>
          <w:rStyle w:val="Accentuationforte"/>
        </w:rPr>
        <w:t>Calcul de la volatilité historique du portefeuille</w:t>
      </w:r>
      <w:r>
        <w:rPr/>
        <w:t xml:space="preserve"> :</w:t>
      </w:r>
    </w:p>
    <w:p>
      <w:pPr>
        <w:pStyle w:val="Normal"/>
        <w:numPr>
          <w:ilvl w:val="1"/>
          <w:numId w:val="319"/>
        </w:numPr>
        <w:tabs>
          <w:tab w:val="clear" w:pos="709"/>
          <w:tab w:val="left" w:pos="1418" w:leader="none"/>
        </w:tabs>
        <w:bidi w:val="0"/>
        <w:ind w:left="1418" w:hanging="283"/>
        <w:jc w:val="left"/>
        <w:rPr/>
      </w:pPr>
      <w:r>
        <w:rPr/>
        <w:t xml:space="preserve">La </w:t>
      </w:r>
      <w:r>
        <w:rPr>
          <w:rStyle w:val="Accentuationforte"/>
        </w:rPr>
        <w:t>volatilité historique</w:t>
      </w:r>
      <w:r>
        <w:rPr/>
        <w:t xml:space="preserve"> se calcule en utilisant les </w:t>
      </w:r>
      <w:r>
        <w:rPr>
          <w:rStyle w:val="Accentuationforte"/>
        </w:rPr>
        <w:t>rendements passés</w:t>
      </w:r>
      <w:r>
        <w:rPr/>
        <w:t xml:space="preserve"> des actions dans le portefeuille. Vous pouvez utiliser la fonction que nous avons créée pour obtenir la volatilité d’un portefeuille à plusieurs actions, en tenant compte des </w:t>
      </w:r>
      <w:r>
        <w:rPr>
          <w:rStyle w:val="Accentuationforte"/>
        </w:rPr>
        <w:t>pondérations</w:t>
      </w:r>
      <w:r>
        <w:rPr/>
        <w:t xml:space="preserve"> et de la </w:t>
      </w:r>
      <w:r>
        <w:rPr>
          <w:rStyle w:val="Accentuationforte"/>
        </w:rPr>
        <w:t>corrélation</w:t>
      </w:r>
      <w:r>
        <w:rPr/>
        <w:t xml:space="preserve"> entre les actions.</w:t>
      </w:r>
    </w:p>
    <w:p>
      <w:pPr>
        <w:pStyle w:val="Normal"/>
        <w:bidi w:val="0"/>
        <w:jc w:val="left"/>
        <w:rPr/>
      </w:pPr>
      <w:r>
        <w:rPr/>
        <w:t>Exemple d'application :</w:t>
      </w:r>
    </w:p>
    <w:p>
      <w:pPr>
        <w:pStyle w:val="Normal"/>
        <w:bidi w:val="0"/>
        <w:spacing w:lineRule="auto" w:line="276" w:before="0" w:after="140"/>
        <w:jc w:val="left"/>
        <w:rPr/>
      </w:pPr>
      <w:r>
        <w:rPr/>
        <w:t>Supposons que vous ayez un portefeuille composé de 3 actions avec des pondérations aléatoires. Vous calculez les rendements journaliers du portefeuille et la volatilité sur la base de ces rendements.</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 DataFrame avec les rendements journaliers des actions</w:t>
      </w:r>
    </w:p>
    <w:p>
      <w:pPr>
        <w:pStyle w:val="Normal"/>
        <w:bidi w:val="0"/>
        <w:rPr/>
      </w:pPr>
      <w:r>
        <w:rPr>
          <w:rStyle w:val="Textesource"/>
        </w:rPr>
        <w:t>import pandas as pd</w:t>
      </w:r>
    </w:p>
    <w:p>
      <w:pPr>
        <w:pStyle w:val="Normal"/>
        <w:bidi w:val="0"/>
        <w:rPr/>
      </w:pPr>
      <w:r>
        <w:rPr/>
      </w:r>
    </w:p>
    <w:p>
      <w:pPr>
        <w:pStyle w:val="Normal"/>
        <w:bidi w:val="0"/>
        <w:rPr/>
      </w:pPr>
      <w:r>
        <w:rPr>
          <w:rStyle w:val="Textesource"/>
        </w:rPr>
        <w:t>data = {</w:t>
      </w:r>
    </w:p>
    <w:p>
      <w:pPr>
        <w:pStyle w:val="Normal"/>
        <w:bidi w:val="0"/>
        <w:rPr/>
      </w:pPr>
      <w:r>
        <w:rPr>
          <w:rStyle w:val="Textesource"/>
        </w:rPr>
        <w:t xml:space="preserve">    </w:t>
      </w:r>
      <w:r>
        <w:rPr>
          <w:rStyle w:val="Textesource"/>
        </w:rPr>
        <w:t>'AAPL': [0.01, -0.005, 0.02],</w:t>
      </w:r>
    </w:p>
    <w:p>
      <w:pPr>
        <w:pStyle w:val="Normal"/>
        <w:bidi w:val="0"/>
        <w:rPr/>
      </w:pPr>
      <w:r>
        <w:rPr>
          <w:rStyle w:val="Textesource"/>
        </w:rPr>
        <w:t xml:space="preserve">    </w:t>
      </w:r>
      <w:r>
        <w:rPr>
          <w:rStyle w:val="Textesource"/>
        </w:rPr>
        <w:t>'MSFT': [0.015, 0.01, 0.005],</w:t>
      </w:r>
    </w:p>
    <w:p>
      <w:pPr>
        <w:pStyle w:val="Normal"/>
        <w:bidi w:val="0"/>
        <w:rPr/>
      </w:pPr>
      <w:r>
        <w:rPr>
          <w:rStyle w:val="Textesource"/>
        </w:rPr>
        <w:t xml:space="preserve">    </w:t>
      </w:r>
      <w:r>
        <w:rPr>
          <w:rStyle w:val="Textesource"/>
        </w:rPr>
        <w:t>'TSLA': [0.02, 0.015, -0.01]</w:t>
      </w:r>
    </w:p>
    <w:p>
      <w:pPr>
        <w:pStyle w:val="Normal"/>
        <w:bidi w:val="0"/>
        <w:rPr/>
      </w:pPr>
      <w:r>
        <w:rPr>
          <w:rStyle w:val="Textesource"/>
        </w:rPr>
        <w:t>}</w:t>
      </w:r>
    </w:p>
    <w:p>
      <w:pPr>
        <w:pStyle w:val="Normal"/>
        <w:bidi w:val="0"/>
        <w:rPr/>
      </w:pPr>
      <w:r>
        <w:rPr>
          <w:rStyle w:val="Textesource"/>
        </w:rPr>
        <w:t>returns = pd.DataFrame(data)</w:t>
      </w:r>
    </w:p>
    <w:p>
      <w:pPr>
        <w:pStyle w:val="Normal"/>
        <w:bidi w:val="0"/>
        <w:rPr/>
      </w:pPr>
      <w:r>
        <w:rPr/>
      </w:r>
    </w:p>
    <w:p>
      <w:pPr>
        <w:pStyle w:val="Normal"/>
        <w:bidi w:val="0"/>
        <w:rPr/>
      </w:pPr>
      <w:r>
        <w:rPr>
          <w:rStyle w:val="Textesource"/>
        </w:rPr>
        <w:t># Pondérations des actions</w:t>
      </w:r>
    </w:p>
    <w:p>
      <w:pPr>
        <w:pStyle w:val="Normal"/>
        <w:bidi w:val="0"/>
        <w:rPr/>
      </w:pPr>
      <w:r>
        <w:rPr>
          <w:rStyle w:val="Textesource"/>
        </w:rPr>
        <w:t>weights = [0.4, 0.3, 0.3]</w:t>
      </w:r>
    </w:p>
    <w:p>
      <w:pPr>
        <w:pStyle w:val="Normal"/>
        <w:bidi w:val="0"/>
        <w:rPr/>
      </w:pPr>
      <w:r>
        <w:rPr/>
      </w:r>
    </w:p>
    <w:p>
      <w:pPr>
        <w:pStyle w:val="Normal"/>
        <w:bidi w:val="0"/>
        <w:rPr/>
      </w:pPr>
      <w:r>
        <w:rPr>
          <w:rStyle w:val="Textesource"/>
        </w:rPr>
        <w:t># Calcul de la volatilité du portefeuille</w:t>
      </w:r>
    </w:p>
    <w:p>
      <w:pPr>
        <w:pStyle w:val="Normal"/>
        <w:bidi w:val="0"/>
        <w:rPr/>
      </w:pPr>
      <w:r>
        <w:rPr>
          <w:rStyle w:val="Textesource"/>
        </w:rPr>
        <w:t>volatility = portfolio_volatility(returns, weights)</w:t>
      </w:r>
    </w:p>
    <w:p>
      <w:pPr>
        <w:pStyle w:val="Normal"/>
        <w:bidi w:val="0"/>
        <w:spacing w:before="0" w:after="283"/>
        <w:rPr/>
      </w:pPr>
      <w:r>
        <w:rPr>
          <w:rStyle w:val="Textesource"/>
        </w:rPr>
        <w:t>print(f"Volatilité du portefeuille : {volatility:.4f}")</w:t>
      </w:r>
    </w:p>
    <w:p>
      <w:pPr>
        <w:pStyle w:val="Normal"/>
        <w:numPr>
          <w:ilvl w:val="0"/>
          <w:numId w:val="320"/>
        </w:numPr>
        <w:tabs>
          <w:tab w:val="left" w:pos="709" w:leader="none"/>
        </w:tabs>
        <w:bidi w:val="0"/>
        <w:ind w:left="709" w:hanging="283"/>
        <w:jc w:val="left"/>
        <w:rPr/>
      </w:pPr>
      <w:r>
        <w:rPr>
          <w:rStyle w:val="Accentuationforte"/>
        </w:rPr>
        <w:t>Calcul de la volatilité future attendue</w:t>
      </w:r>
      <w:r>
        <w:rPr/>
        <w:t xml:space="preserve"> :</w:t>
      </w:r>
    </w:p>
    <w:p>
      <w:pPr>
        <w:pStyle w:val="Normal"/>
        <w:numPr>
          <w:ilvl w:val="1"/>
          <w:numId w:val="320"/>
        </w:numPr>
        <w:tabs>
          <w:tab w:val="clear" w:pos="709"/>
          <w:tab w:val="left" w:pos="1418" w:leader="none"/>
        </w:tabs>
        <w:bidi w:val="0"/>
        <w:spacing w:before="0" w:after="0"/>
        <w:ind w:left="1418" w:hanging="283"/>
        <w:jc w:val="left"/>
        <w:rPr/>
      </w:pPr>
      <w:r>
        <w:rPr/>
        <w:t xml:space="preserve">Bien que la volatilité historique soit utilisée pour estimer le risque futur, il est important de noter que la </w:t>
      </w:r>
      <w:r>
        <w:rPr>
          <w:rStyle w:val="Accentuationforte"/>
        </w:rPr>
        <w:t>volatilité future</w:t>
      </w:r>
      <w:r>
        <w:rPr/>
        <w:t xml:space="preserve"> peut différer de la volatilité historique, surtout en cas de </w:t>
      </w:r>
      <w:r>
        <w:rPr>
          <w:rStyle w:val="Accentuationforte"/>
        </w:rPr>
        <w:t>changements de marché</w:t>
      </w:r>
      <w:r>
        <w:rPr/>
        <w:t xml:space="preserve"> significatifs (ex. volatilité accrue en temps de crise).</w:t>
      </w:r>
    </w:p>
    <w:p>
      <w:pPr>
        <w:pStyle w:val="Normal"/>
        <w:numPr>
          <w:ilvl w:val="0"/>
          <w:numId w:val="320"/>
        </w:numPr>
        <w:tabs>
          <w:tab w:val="left" w:pos="709" w:leader="none"/>
        </w:tabs>
        <w:bidi w:val="0"/>
        <w:ind w:left="709" w:hanging="283"/>
        <w:jc w:val="left"/>
        <w:rPr/>
      </w:pPr>
      <w:r>
        <w:rPr>
          <w:rStyle w:val="Accentuationforte"/>
        </w:rPr>
        <w:t>Utilisation dans l'optimisation de portefeuille</w:t>
      </w:r>
      <w:r>
        <w:rPr/>
        <w:t xml:space="preserve"> :</w:t>
      </w:r>
    </w:p>
    <w:p>
      <w:pPr>
        <w:pStyle w:val="Normal"/>
        <w:numPr>
          <w:ilvl w:val="1"/>
          <w:numId w:val="320"/>
        </w:numPr>
        <w:tabs>
          <w:tab w:val="clear" w:pos="709"/>
          <w:tab w:val="left" w:pos="1418" w:leader="none"/>
        </w:tabs>
        <w:bidi w:val="0"/>
        <w:ind w:left="1418" w:hanging="283"/>
        <w:jc w:val="left"/>
        <w:rPr/>
      </w:pPr>
      <w:r>
        <w:rPr/>
        <w:t xml:space="preserve">Dans une </w:t>
      </w:r>
      <w:r>
        <w:rPr>
          <w:rStyle w:val="Accentuationforte"/>
        </w:rPr>
        <w:t>stratégie d'optimisation</w:t>
      </w:r>
      <w:r>
        <w:rPr/>
        <w:t xml:space="preserve"> du portefeuille, comme celle de la </w:t>
      </w:r>
      <w:r>
        <w:rPr>
          <w:rStyle w:val="Accentuationforte"/>
        </w:rPr>
        <w:t>frontière efficiente</w:t>
      </w:r>
      <w:r>
        <w:rPr/>
        <w:t xml:space="preserve"> de Markowitz, vous pouvez calculer la volatilité de plusieurs portefeuilles avec des pondérations différentes pour trouver la </w:t>
      </w:r>
      <w:r>
        <w:rPr>
          <w:rStyle w:val="Accentuationforte"/>
        </w:rPr>
        <w:t>combinaison optimale</w:t>
      </w:r>
      <w:r>
        <w:rPr/>
        <w:t xml:space="preserve"> de pondérations qui minimise la volatilité pour un rendement attendu donné.</w:t>
      </w:r>
    </w:p>
    <w:p>
      <w:pPr>
        <w:pStyle w:val="Normal"/>
        <w:bidi w:val="0"/>
        <w:jc w:val="left"/>
        <w:rPr/>
      </w:pPr>
      <w:r>
        <w:rPr/>
        <w:t>Optimisation d'un portefeuille à deux actions :</w:t>
      </w:r>
    </w:p>
    <w:p>
      <w:pPr>
        <w:pStyle w:val="Normal"/>
        <w:bidi w:val="0"/>
        <w:spacing w:lineRule="auto" w:line="276" w:before="0" w:after="140"/>
        <w:jc w:val="left"/>
        <w:rPr/>
      </w:pPr>
      <w:r>
        <w:rPr/>
        <w:t xml:space="preserve">Supposons que vous ayez deux actions dans votre portefeuille, et que vous vouliez minimiser la volatilité globale tout en respectant un certain rendement. Vous pouvez utiliser la </w:t>
      </w:r>
      <w:r>
        <w:rPr>
          <w:rStyle w:val="Accentuationforte"/>
        </w:rPr>
        <w:t>corrélation</w:t>
      </w:r>
      <w:r>
        <w:rPr/>
        <w:t xml:space="preserve"> entre ces deux actions pour minimiser le risque.</w:t>
      </w:r>
    </w:p>
    <w:p>
      <w:pPr>
        <w:pStyle w:val="Normal"/>
        <w:numPr>
          <w:ilvl w:val="0"/>
          <w:numId w:val="321"/>
        </w:numPr>
        <w:tabs>
          <w:tab w:val="left" w:pos="709" w:leader="none"/>
        </w:tabs>
        <w:bidi w:val="0"/>
        <w:spacing w:before="0" w:after="0"/>
        <w:ind w:left="709" w:hanging="283"/>
        <w:jc w:val="left"/>
        <w:rPr/>
      </w:pPr>
      <w:r>
        <w:rPr>
          <w:rStyle w:val="Accentuationforte"/>
        </w:rPr>
        <w:t>Volatilité pour comparer des portefeuilles</w:t>
      </w:r>
      <w:r>
        <w:rPr/>
        <w:t xml:space="preserve"> :</w:t>
      </w:r>
    </w:p>
    <w:p>
      <w:pPr>
        <w:pStyle w:val="Normal"/>
        <w:numPr>
          <w:ilvl w:val="1"/>
          <w:numId w:val="321"/>
        </w:numPr>
        <w:tabs>
          <w:tab w:val="clear" w:pos="709"/>
          <w:tab w:val="left" w:pos="1418" w:leader="none"/>
        </w:tabs>
        <w:bidi w:val="0"/>
        <w:spacing w:before="0" w:after="0"/>
        <w:ind w:left="1418" w:hanging="283"/>
        <w:jc w:val="left"/>
        <w:rPr/>
      </w:pPr>
      <w:r>
        <w:rPr/>
        <w:t xml:space="preserve">Si vous comparez plusieurs portefeuilles, vous pouvez utiliser la volatilité pour évaluer </w:t>
      </w:r>
      <w:r>
        <w:rPr>
          <w:rStyle w:val="Accentuationforte"/>
        </w:rPr>
        <w:t>quel portefeuille est le plus risqué</w:t>
      </w:r>
      <w:r>
        <w:rPr/>
        <w:t>. Ensuite, en fonction de votre tolérance au risque, vous pouvez choisir celui qui correspond à votre profil d'investisseur.</w:t>
      </w:r>
    </w:p>
    <w:p>
      <w:pPr>
        <w:pStyle w:val="Normal"/>
        <w:numPr>
          <w:ilvl w:val="0"/>
          <w:numId w:val="0"/>
        </w:numPr>
        <w:bidi w:val="0"/>
        <w:ind w:left="0" w:hanging="0"/>
        <w:jc w:val="left"/>
        <w:rPr/>
      </w:pPr>
      <w:r>
        <w:rPr/>
        <w:t xml:space="preserve">Par exemple, un </w:t>
      </w:r>
      <w:r>
        <w:rPr>
          <w:rStyle w:val="Accentuationforte"/>
        </w:rPr>
        <w:t>portefeuille à forte volatilité</w:t>
      </w:r>
      <w:r>
        <w:rPr/>
        <w:t xml:space="preserve"> peut convenir à un investisseur agressif recherchant des rendements élevés, tandis qu’un </w:t>
      </w:r>
      <w:r>
        <w:rPr>
          <w:rStyle w:val="Accentuationforte"/>
        </w:rPr>
        <w:t>portefeuille à faible volatilité</w:t>
      </w:r>
      <w:r>
        <w:rPr/>
        <w:t xml:space="preserve"> est plus approprié pour un investisseur conservateur.</w:t>
      </w:r>
    </w:p>
    <w:p>
      <w:pPr>
        <w:pStyle w:val="Normal"/>
        <w:bidi w:val="0"/>
        <w:jc w:val="left"/>
        <w:rPr/>
      </w:pPr>
      <w:r>
        <w:rPr/>
      </w:r>
    </w:p>
    <w:p>
      <w:pPr>
        <w:pStyle w:val="Normal"/>
        <w:bidi w:val="0"/>
        <w:jc w:val="left"/>
        <w:rPr/>
      </w:pPr>
      <w:r>
        <w:rPr>
          <w:rStyle w:val="Accentuationforte"/>
          <w:b/>
        </w:rPr>
        <w:t>Exemple de scénarios d'utilisation</w:t>
      </w:r>
      <w:r>
        <w:rPr/>
        <w:t xml:space="preserve"> :</w:t>
      </w:r>
    </w:p>
    <w:p>
      <w:pPr>
        <w:pStyle w:val="Normal"/>
        <w:numPr>
          <w:ilvl w:val="0"/>
          <w:numId w:val="322"/>
        </w:numPr>
        <w:tabs>
          <w:tab w:val="left" w:pos="709" w:leader="none"/>
        </w:tabs>
        <w:bidi w:val="0"/>
        <w:ind w:left="709" w:hanging="283"/>
        <w:jc w:val="left"/>
        <w:rPr/>
      </w:pPr>
      <w:r>
        <w:rPr>
          <w:rStyle w:val="Accentuationforte"/>
        </w:rPr>
        <w:t>Portefeuille de retraite</w:t>
      </w:r>
      <w:r>
        <w:rPr/>
        <w:t xml:space="preserve"> :</w:t>
      </w:r>
    </w:p>
    <w:p>
      <w:pPr>
        <w:pStyle w:val="Normal"/>
        <w:numPr>
          <w:ilvl w:val="1"/>
          <w:numId w:val="322"/>
        </w:numPr>
        <w:tabs>
          <w:tab w:val="clear" w:pos="709"/>
          <w:tab w:val="left" w:pos="1418" w:leader="none"/>
        </w:tabs>
        <w:bidi w:val="0"/>
        <w:spacing w:before="0" w:after="0"/>
        <w:ind w:left="1418" w:hanging="283"/>
        <w:jc w:val="left"/>
        <w:rPr/>
      </w:pPr>
      <w:r>
        <w:rPr/>
        <w:t xml:space="preserve">Si vous êtes proche de la retraite et que vous cherchez à minimiser le risque, vous utiliserez la </w:t>
      </w:r>
      <w:r>
        <w:rPr>
          <w:rStyle w:val="Accentuationforte"/>
        </w:rPr>
        <w:t>volatilité</w:t>
      </w:r>
      <w:r>
        <w:rPr/>
        <w:t xml:space="preserve"> pour évaluer les portefeuilles les plus stables et ajuster vos investissements en conséquence. Vous pouvez rechercher un </w:t>
      </w:r>
      <w:r>
        <w:rPr>
          <w:rStyle w:val="Accentuationforte"/>
        </w:rPr>
        <w:t>portefeuille à faible volatilité</w:t>
      </w:r>
      <w:r>
        <w:rPr/>
        <w:t xml:space="preserve"> pour éviter les fortes fluctuations de valeur.</w:t>
      </w:r>
    </w:p>
    <w:p>
      <w:pPr>
        <w:pStyle w:val="Normal"/>
        <w:numPr>
          <w:ilvl w:val="0"/>
          <w:numId w:val="322"/>
        </w:numPr>
        <w:tabs>
          <w:tab w:val="left" w:pos="709" w:leader="none"/>
        </w:tabs>
        <w:bidi w:val="0"/>
        <w:ind w:left="709" w:hanging="283"/>
        <w:jc w:val="left"/>
        <w:rPr/>
      </w:pPr>
      <w:r>
        <w:rPr>
          <w:rStyle w:val="Accentuationforte"/>
        </w:rPr>
        <w:t>Investissement à long terme</w:t>
      </w:r>
      <w:r>
        <w:rPr/>
        <w:t xml:space="preserve"> :</w:t>
      </w:r>
    </w:p>
    <w:p>
      <w:pPr>
        <w:pStyle w:val="Normal"/>
        <w:numPr>
          <w:ilvl w:val="1"/>
          <w:numId w:val="322"/>
        </w:numPr>
        <w:tabs>
          <w:tab w:val="clear" w:pos="709"/>
          <w:tab w:val="left" w:pos="1418" w:leader="none"/>
        </w:tabs>
        <w:bidi w:val="0"/>
        <w:spacing w:before="0" w:after="0"/>
        <w:ind w:left="1418" w:hanging="283"/>
        <w:jc w:val="left"/>
        <w:rPr/>
      </w:pPr>
      <w:r>
        <w:rPr/>
        <w:t xml:space="preserve">Si vous investissez sur un horizon à long terme, vous pourriez tolérer une volatilité plus élevée, car les rendements risqués peuvent offrir des </w:t>
      </w:r>
      <w:r>
        <w:rPr>
          <w:rStyle w:val="Accentuationforte"/>
        </w:rPr>
        <w:t>opportunités de gains supérieurs</w:t>
      </w:r>
      <w:r>
        <w:rPr/>
        <w:t>. Vous surveillez cependant la volatilité pour vous assurer qu’elle ne dépasse pas votre seuil de tolérance.</w:t>
      </w:r>
    </w:p>
    <w:p>
      <w:pPr>
        <w:pStyle w:val="Normal"/>
        <w:numPr>
          <w:ilvl w:val="0"/>
          <w:numId w:val="322"/>
        </w:numPr>
        <w:tabs>
          <w:tab w:val="left" w:pos="709" w:leader="none"/>
        </w:tabs>
        <w:bidi w:val="0"/>
        <w:ind w:left="709" w:hanging="283"/>
        <w:jc w:val="left"/>
        <w:rPr/>
      </w:pPr>
      <w:r>
        <w:rPr>
          <w:rStyle w:val="Accentuationforte"/>
        </w:rPr>
        <w:t>Stratégie de couverture</w:t>
      </w:r>
      <w:r>
        <w:rPr/>
        <w:t xml:space="preserve"> :</w:t>
      </w:r>
    </w:p>
    <w:p>
      <w:pPr>
        <w:pStyle w:val="Normal"/>
        <w:numPr>
          <w:ilvl w:val="1"/>
          <w:numId w:val="322"/>
        </w:numPr>
        <w:tabs>
          <w:tab w:val="clear" w:pos="709"/>
          <w:tab w:val="left" w:pos="1418" w:leader="none"/>
        </w:tabs>
        <w:bidi w:val="0"/>
        <w:ind w:left="1418" w:hanging="283"/>
        <w:jc w:val="left"/>
        <w:rPr/>
      </w:pPr>
      <w:r>
        <w:rPr/>
        <w:t xml:space="preserve">Si vous gérez un </w:t>
      </w:r>
      <w:r>
        <w:rPr>
          <w:rStyle w:val="Accentuationforte"/>
        </w:rPr>
        <w:t>portefeuille d'actions risquées</w:t>
      </w:r>
      <w:r>
        <w:rPr/>
        <w:t xml:space="preserve">, vous pourriez utiliser la </w:t>
      </w:r>
      <w:r>
        <w:rPr>
          <w:rStyle w:val="Accentuationforte"/>
        </w:rPr>
        <w:t>volatilité</w:t>
      </w:r>
      <w:r>
        <w:rPr/>
        <w:t xml:space="preserve"> pour mettre en place une stratégie de </w:t>
      </w:r>
      <w:r>
        <w:rPr>
          <w:rStyle w:val="Accentuationforte"/>
        </w:rPr>
        <w:t>couverture</w:t>
      </w:r>
      <w:r>
        <w:rPr/>
        <w:t xml:space="preserve"> (hedging). Par exemple, vous pourriez investir dans des actifs à faible volatilité (comme les obligations) pour compenser le risque.</w:t>
      </w:r>
    </w:p>
    <w:p>
      <w:pPr>
        <w:pStyle w:val="Normal"/>
        <w:bidi w:val="0"/>
        <w:jc w:val="left"/>
        <w:rPr/>
      </w:pPr>
      <w:r>
        <w:rPr/>
      </w:r>
    </w:p>
    <w:p>
      <w:pPr>
        <w:pStyle w:val="Normal"/>
        <w:bidi w:val="0"/>
        <w:jc w:val="left"/>
        <w:rPr/>
      </w:pPr>
      <w:r>
        <w:rPr/>
        <w:t>Conclusion :</w:t>
      </w:r>
    </w:p>
    <w:p>
      <w:pPr>
        <w:pStyle w:val="Normal"/>
        <w:numPr>
          <w:ilvl w:val="0"/>
          <w:numId w:val="323"/>
        </w:numPr>
        <w:tabs>
          <w:tab w:val="left" w:pos="709" w:leader="none"/>
        </w:tabs>
        <w:bidi w:val="0"/>
        <w:ind w:left="709" w:hanging="283"/>
        <w:jc w:val="left"/>
        <w:rPr/>
      </w:pPr>
      <w:r>
        <w:rPr>
          <w:rStyle w:val="Accentuationforte"/>
        </w:rPr>
        <w:t>Quand l'utiliser ?</w:t>
      </w:r>
      <w:r>
        <w:rPr/>
        <w:t xml:space="preserve"> : Utilisez la volatilité lorsque vous voulez évaluer le </w:t>
      </w:r>
      <w:r>
        <w:rPr>
          <w:rStyle w:val="Accentuationforte"/>
        </w:rPr>
        <w:t>risque global</w:t>
      </w:r>
      <w:r>
        <w:rPr/>
        <w:t xml:space="preserve"> de votre portefeuille, comparer différents portefeuilles, ou optimiser les pondérations pour minimiser le risque tout en maximisant le rendement.</w:t>
      </w:r>
    </w:p>
    <w:p>
      <w:pPr>
        <w:pStyle w:val="Normal"/>
        <w:numPr>
          <w:ilvl w:val="0"/>
          <w:numId w:val="323"/>
        </w:numPr>
        <w:tabs>
          <w:tab w:val="left" w:pos="709" w:leader="none"/>
        </w:tabs>
        <w:bidi w:val="0"/>
        <w:ind w:left="709" w:hanging="283"/>
        <w:jc w:val="left"/>
        <w:rPr/>
      </w:pPr>
      <w:r>
        <w:rPr>
          <w:rStyle w:val="Accentuationforte"/>
        </w:rPr>
        <w:t>Comment l'utiliser ?</w:t>
      </w:r>
      <w:r>
        <w:rPr/>
        <w:t xml:space="preserve"> : Calculez la </w:t>
      </w:r>
      <w:r>
        <w:rPr>
          <w:rStyle w:val="Accentuationforte"/>
        </w:rPr>
        <w:t>volatilité historique</w:t>
      </w:r>
      <w:r>
        <w:rPr/>
        <w:t xml:space="preserve"> en utilisant les rendements passés et la </w:t>
      </w:r>
      <w:r>
        <w:rPr>
          <w:rStyle w:val="Accentuationforte"/>
        </w:rPr>
        <w:t>matrice de covariance</w:t>
      </w:r>
      <w:r>
        <w:rPr/>
        <w:t xml:space="preserve"> des rendements, puis appliquez-la pour évaluer le risque de votre portefeuille, comparer différentes stratégies ou portefeuilles, ou ajuster vos pondérations pour atteindre un équilibre optimal entre </w:t>
      </w:r>
      <w:r>
        <w:rPr>
          <w:rStyle w:val="Accentuationforte"/>
        </w:rPr>
        <w:t>rendement et risque</w:t>
      </w:r>
      <w:r>
        <w:rPr/>
        <w:t>.</w:t>
      </w:r>
    </w:p>
    <w:p>
      <w:pPr>
        <w:pStyle w:val="Normal"/>
        <w:bidi w:val="0"/>
        <w:jc w:val="left"/>
        <w:rPr/>
      </w:pPr>
      <w:r>
        <w:rPr/>
        <w:t xml:space="preserve">La </w:t>
      </w:r>
      <w:r>
        <w:rPr>
          <w:rStyle w:val="Accentuationforte"/>
        </w:rPr>
        <w:t>volatilité</w:t>
      </w:r>
      <w:r>
        <w:rPr/>
        <w:t xml:space="preserve"> est un outil essentiel dans la </w:t>
      </w:r>
      <w:r>
        <w:rPr>
          <w:rStyle w:val="Accentuationforte"/>
        </w:rPr>
        <w:t>gestion de portefeuille</w:t>
      </w:r>
      <w:r>
        <w:rPr/>
        <w:t>, en particulier pour mesurer et gérer le risque dans un contexte d'incertitude.</w:t>
      </w:r>
    </w:p>
    <w:p>
      <w:pPr>
        <w:pStyle w:val="Normal"/>
        <w:bidi w:val="0"/>
        <w:jc w:val="left"/>
        <w:rPr/>
      </w:pPr>
      <w:r>
        <w:rPr/>
        <w:t>4o</w:t>
      </w:r>
    </w:p>
    <w:p>
      <w:pPr>
        <w:pStyle w:val="Normal"/>
        <w:bidi w:val="0"/>
        <w:jc w:val="left"/>
        <w:rPr/>
      </w:pPr>
      <w:r>
        <w:rPr/>
        <w:t>You said:</w:t>
      </w:r>
    </w:p>
    <w:p>
      <w:pPr>
        <w:pStyle w:val="Normal"/>
        <w:bidi w:val="0"/>
        <w:jc w:val="left"/>
        <w:rPr/>
      </w:pPr>
      <w:r>
        <w:rPr/>
        <w:t>Faire une application pour # Volatilité du portefeuille à # Volatilité du portefeuille par capitalisation boursière # Volatilité du portefeuille à pondération aléatoire</w:t>
      </w:r>
    </w:p>
    <w:p>
      <w:pPr>
        <w:pStyle w:val="Normal"/>
        <w:bidi w:val="0"/>
        <w:jc w:val="left"/>
        <w:rPr/>
      </w:pPr>
      <w:r>
        <w:rPr/>
        <w:t>ChatGPT said:</w:t>
      </w:r>
    </w:p>
    <w:p>
      <w:pPr>
        <w:pStyle w:val="Normal"/>
        <w:bidi w:val="0"/>
        <w:spacing w:lineRule="auto" w:line="276" w:before="0" w:after="140"/>
        <w:jc w:val="left"/>
        <w:rPr/>
      </w:pPr>
      <w:r>
        <w:rPr/>
        <w:t xml:space="preserve">Voici une application complète pour calculer la </w:t>
      </w:r>
      <w:r>
        <w:rPr>
          <w:rStyle w:val="Accentuationforte"/>
        </w:rPr>
        <w:t>volatilité</w:t>
      </w:r>
      <w:r>
        <w:rPr/>
        <w:t xml:space="preserve"> d'un </w:t>
      </w:r>
      <w:r>
        <w:rPr>
          <w:rStyle w:val="Accentuationforte"/>
        </w:rPr>
        <w:t>portefeuille pondéré par capitalisation boursière</w:t>
      </w:r>
      <w:r>
        <w:rPr/>
        <w:t xml:space="preserve"> et d'un </w:t>
      </w:r>
      <w:r>
        <w:rPr>
          <w:rStyle w:val="Accentuationforte"/>
        </w:rPr>
        <w:t>portefeuille pondéré aléatoirement</w:t>
      </w:r>
      <w:r>
        <w:rPr/>
        <w:t>. Nous allons utiliser les fonctions précédemment définies pour calculer la volatilité dans les deux cas.</w:t>
      </w:r>
    </w:p>
    <w:p>
      <w:pPr>
        <w:pStyle w:val="Normal"/>
        <w:bidi w:val="0"/>
        <w:jc w:val="left"/>
        <w:rPr/>
      </w:pPr>
      <w:r>
        <w:rPr/>
        <w:t xml:space="preserve">1. </w:t>
      </w:r>
      <w:r>
        <w:rPr>
          <w:rStyle w:val="Accentuationforte"/>
          <w:b/>
        </w:rPr>
        <w:t>Volatilité du portefeuille pondéré par capitalisation boursière</w:t>
      </w:r>
    </w:p>
    <w:p>
      <w:pPr>
        <w:pStyle w:val="Normal"/>
        <w:bidi w:val="0"/>
        <w:jc w:val="left"/>
        <w:rPr/>
      </w:pPr>
      <w:r>
        <w:rPr/>
        <w:t>Étapes :</w:t>
      </w:r>
    </w:p>
    <w:p>
      <w:pPr>
        <w:pStyle w:val="Normal"/>
        <w:numPr>
          <w:ilvl w:val="0"/>
          <w:numId w:val="324"/>
        </w:numPr>
        <w:tabs>
          <w:tab w:val="left" w:pos="709" w:leader="none"/>
        </w:tabs>
        <w:bidi w:val="0"/>
        <w:spacing w:before="0" w:after="0"/>
        <w:ind w:left="709" w:hanging="283"/>
        <w:jc w:val="left"/>
        <w:rPr/>
      </w:pPr>
      <w:r>
        <w:rPr/>
        <w:t xml:space="preserve">Obtenir les </w:t>
      </w:r>
      <w:r>
        <w:rPr>
          <w:rStyle w:val="Accentuationforte"/>
        </w:rPr>
        <w:t>capitalisations boursières</w:t>
      </w:r>
      <w:r>
        <w:rPr/>
        <w:t xml:space="preserve"> des entreprises dans le portefeuille.</w:t>
      </w:r>
    </w:p>
    <w:p>
      <w:pPr>
        <w:pStyle w:val="Normal"/>
        <w:numPr>
          <w:ilvl w:val="0"/>
          <w:numId w:val="324"/>
        </w:numPr>
        <w:tabs>
          <w:tab w:val="left" w:pos="709" w:leader="none"/>
        </w:tabs>
        <w:bidi w:val="0"/>
        <w:spacing w:before="0" w:after="0"/>
        <w:ind w:left="709" w:hanging="283"/>
        <w:jc w:val="left"/>
        <w:rPr/>
      </w:pPr>
      <w:r>
        <w:rPr/>
        <w:t xml:space="preserve">Calculer les </w:t>
      </w:r>
      <w:r>
        <w:rPr>
          <w:rStyle w:val="Accentuationforte"/>
        </w:rPr>
        <w:t>pondérations</w:t>
      </w:r>
      <w:r>
        <w:rPr/>
        <w:t xml:space="preserve"> basées sur la capitalisation boursière.</w:t>
      </w:r>
    </w:p>
    <w:p>
      <w:pPr>
        <w:pStyle w:val="Normal"/>
        <w:numPr>
          <w:ilvl w:val="0"/>
          <w:numId w:val="324"/>
        </w:numPr>
        <w:tabs>
          <w:tab w:val="left" w:pos="709" w:leader="none"/>
        </w:tabs>
        <w:bidi w:val="0"/>
        <w:ind w:left="709" w:hanging="283"/>
        <w:jc w:val="left"/>
        <w:rPr/>
      </w:pPr>
      <w:r>
        <w:rPr/>
        <w:t xml:space="preserve">Calculer la </w:t>
      </w:r>
      <w:r>
        <w:rPr>
          <w:rStyle w:val="Accentuationforte"/>
        </w:rPr>
        <w:t>volatilité</w:t>
      </w:r>
      <w:r>
        <w:rPr/>
        <w:t xml:space="preserve"> du portefeuille pondéré selon ces pondérations.</w:t>
      </w:r>
    </w:p>
    <w:p>
      <w:pPr>
        <w:pStyle w:val="Normal"/>
        <w:bidi w:val="0"/>
        <w:jc w:val="left"/>
        <w:rPr/>
      </w:pPr>
      <w:r>
        <w:rPr/>
        <w:t>Fonction complète pour calculer la volatilité d'un portefeuille pondéré par capitalisation boursière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yfinance as yf</w:t>
      </w:r>
    </w:p>
    <w:p>
      <w:pPr>
        <w:pStyle w:val="Normal"/>
        <w:bidi w:val="0"/>
        <w:rPr/>
      </w:pPr>
      <w:r>
        <w:rPr>
          <w:rStyle w:val="Textesource"/>
        </w:rPr>
        <w:t>import numpy as np</w:t>
      </w:r>
    </w:p>
    <w:p>
      <w:pPr>
        <w:pStyle w:val="Normal"/>
        <w:bidi w:val="0"/>
        <w:rPr/>
      </w:pPr>
      <w:r>
        <w:rPr>
          <w:rStyle w:val="Textesource"/>
        </w:rPr>
        <w:t>import pandas as pd</w:t>
      </w:r>
    </w:p>
    <w:p>
      <w:pPr>
        <w:pStyle w:val="Normal"/>
        <w:bidi w:val="0"/>
        <w:rPr/>
      </w:pPr>
      <w:r>
        <w:rPr/>
      </w:r>
    </w:p>
    <w:p>
      <w:pPr>
        <w:pStyle w:val="Normal"/>
        <w:bidi w:val="0"/>
        <w:rPr/>
      </w:pPr>
      <w:r>
        <w:rPr>
          <w:rStyle w:val="Textesource"/>
        </w:rPr>
        <w:t># Fonction pour obtenir la capitalisation boursière des entreprises</w:t>
      </w:r>
    </w:p>
    <w:p>
      <w:pPr>
        <w:pStyle w:val="Normal"/>
        <w:bidi w:val="0"/>
        <w:rPr/>
      </w:pPr>
      <w:r>
        <w:rPr>
          <w:rStyle w:val="Textesource"/>
        </w:rPr>
        <w:t>def obtenir_capitalisation_boursiere(symbols):</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Obtenir la capitalisation boursière des entreprises.</w:t>
      </w:r>
    </w:p>
    <w:p>
      <w:pPr>
        <w:pStyle w:val="Normal"/>
        <w:bidi w:val="0"/>
        <w:rPr/>
      </w:pPr>
      <w:r>
        <w:rPr>
          <w:rStyle w:val="Textesource"/>
        </w:rPr>
        <w:t xml:space="preserve">    </w:t>
      </w:r>
    </w:p>
    <w:p>
      <w:pPr>
        <w:pStyle w:val="Normal"/>
        <w:bidi w:val="0"/>
        <w:rPr/>
      </w:pPr>
      <w:r>
        <w:rPr>
          <w:rStyle w:val="Textesource"/>
        </w:rPr>
        <w:t xml:space="preserve">    </w:t>
      </w:r>
      <w:r>
        <w:rPr>
          <w:rStyle w:val="Textesource"/>
        </w:rPr>
        <w:t>Parameters:</w:t>
      </w:r>
    </w:p>
    <w:p>
      <w:pPr>
        <w:pStyle w:val="Normal"/>
        <w:bidi w:val="0"/>
        <w:rPr/>
      </w:pPr>
      <w:r>
        <w:rPr>
          <w:rStyle w:val="Textesource"/>
        </w:rPr>
        <w:t xml:space="preserve">    </w:t>
      </w:r>
      <w:r>
        <w:rPr>
          <w:rStyle w:val="Textesource"/>
        </w:rPr>
        <w:t>symbols (list): Liste des symboles des actions.</w:t>
      </w:r>
    </w:p>
    <w:p>
      <w:pPr>
        <w:pStyle w:val="Normal"/>
        <w:bidi w:val="0"/>
        <w:rPr/>
      </w:pPr>
      <w:r>
        <w:rPr>
          <w:rStyle w:val="Textesource"/>
        </w:rPr>
        <w:t xml:space="preserve">    </w:t>
      </w:r>
    </w:p>
    <w:p>
      <w:pPr>
        <w:pStyle w:val="Normal"/>
        <w:bidi w:val="0"/>
        <w:rPr/>
      </w:pPr>
      <w:r>
        <w:rPr>
          <w:rStyle w:val="Textesource"/>
        </w:rPr>
        <w:t xml:space="preserve">    </w:t>
      </w:r>
      <w:r>
        <w:rPr>
          <w:rStyle w:val="Textesource"/>
        </w:rPr>
        <w:t>Returns:</w:t>
      </w:r>
    </w:p>
    <w:p>
      <w:pPr>
        <w:pStyle w:val="Normal"/>
        <w:bidi w:val="0"/>
        <w:rPr/>
      </w:pPr>
      <w:r>
        <w:rPr>
          <w:rStyle w:val="Textesource"/>
        </w:rPr>
        <w:t xml:space="preserve">    </w:t>
      </w:r>
      <w:r>
        <w:rPr>
          <w:rStyle w:val="Textesource"/>
        </w:rPr>
        <w:t>dict: Dictionnaire contenant la capitalisation boursière de chaque entreprise.</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market_data = yf.Tickers(symbols)</w:t>
      </w:r>
    </w:p>
    <w:p>
      <w:pPr>
        <w:pStyle w:val="Normal"/>
        <w:bidi w:val="0"/>
        <w:rPr/>
      </w:pPr>
      <w:r>
        <w:rPr>
          <w:rStyle w:val="Textesource"/>
        </w:rPr>
        <w:t xml:space="preserve">    </w:t>
      </w:r>
      <w:r>
        <w:rPr>
          <w:rStyle w:val="Textesource"/>
        </w:rPr>
        <w:t>market_caps = {}</w:t>
      </w:r>
    </w:p>
    <w:p>
      <w:pPr>
        <w:pStyle w:val="Normal"/>
        <w:bidi w:val="0"/>
        <w:rPr/>
      </w:pPr>
      <w:r>
        <w:rPr>
          <w:rStyle w:val="Textesource"/>
        </w:rPr>
        <w:t xml:space="preserve">    </w:t>
      </w:r>
    </w:p>
    <w:p>
      <w:pPr>
        <w:pStyle w:val="Normal"/>
        <w:bidi w:val="0"/>
        <w:rPr/>
      </w:pPr>
      <w:r>
        <w:rPr>
          <w:rStyle w:val="Textesource"/>
        </w:rPr>
        <w:t xml:space="preserve">    </w:t>
      </w:r>
      <w:r>
        <w:rPr>
          <w:rStyle w:val="Textesource"/>
        </w:rPr>
        <w:t>for symbol in symbols:</w:t>
      </w:r>
    </w:p>
    <w:p>
      <w:pPr>
        <w:pStyle w:val="Normal"/>
        <w:bidi w:val="0"/>
        <w:rPr/>
      </w:pPr>
      <w:r>
        <w:rPr>
          <w:rStyle w:val="Textesource"/>
        </w:rPr>
        <w:t xml:space="preserve">        </w:t>
      </w:r>
      <w:r>
        <w:rPr>
          <w:rStyle w:val="Textesource"/>
        </w:rPr>
        <w:t>info = market_data.tickers[symbol].info</w:t>
      </w:r>
    </w:p>
    <w:p>
      <w:pPr>
        <w:pStyle w:val="Normal"/>
        <w:bidi w:val="0"/>
        <w:rPr/>
      </w:pPr>
      <w:r>
        <w:rPr>
          <w:rStyle w:val="Textesource"/>
        </w:rPr>
        <w:t xml:space="preserve">        </w:t>
      </w:r>
      <w:r>
        <w:rPr>
          <w:rStyle w:val="Textesource"/>
        </w:rPr>
        <w:t>market_caps[symbol] = info['marketCap']  # Extraction de la capitalisation boursière</w:t>
      </w:r>
    </w:p>
    <w:p>
      <w:pPr>
        <w:pStyle w:val="Normal"/>
        <w:bidi w:val="0"/>
        <w:rPr/>
      </w:pPr>
      <w:r>
        <w:rPr>
          <w:rStyle w:val="Textesource"/>
        </w:rPr>
        <w:t xml:space="preserve">    </w:t>
      </w:r>
    </w:p>
    <w:p>
      <w:pPr>
        <w:pStyle w:val="Normal"/>
        <w:bidi w:val="0"/>
        <w:rPr/>
      </w:pPr>
      <w:r>
        <w:rPr>
          <w:rStyle w:val="Textesource"/>
        </w:rPr>
        <w:t xml:space="preserve">    </w:t>
      </w:r>
      <w:r>
        <w:rPr>
          <w:rStyle w:val="Textesource"/>
        </w:rPr>
        <w:t>return market_caps</w:t>
      </w:r>
    </w:p>
    <w:p>
      <w:pPr>
        <w:pStyle w:val="Normal"/>
        <w:bidi w:val="0"/>
        <w:rPr/>
      </w:pPr>
      <w:r>
        <w:rPr/>
      </w:r>
    </w:p>
    <w:p>
      <w:pPr>
        <w:pStyle w:val="Normal"/>
        <w:bidi w:val="0"/>
        <w:rPr/>
      </w:pPr>
      <w:r>
        <w:rPr>
          <w:rStyle w:val="Textesource"/>
        </w:rPr>
        <w:t># Fonction pour calculer les pondérations selon la capitalisation boursière</w:t>
      </w:r>
    </w:p>
    <w:p>
      <w:pPr>
        <w:pStyle w:val="Normal"/>
        <w:bidi w:val="0"/>
        <w:rPr/>
      </w:pPr>
      <w:r>
        <w:rPr>
          <w:rStyle w:val="Textesource"/>
        </w:rPr>
        <w:t>def calculer_pondérations_capitalisation(market_caps):</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Calculer les pondérations de chaque action selon la capitalisation boursière.</w:t>
      </w:r>
    </w:p>
    <w:p>
      <w:pPr>
        <w:pStyle w:val="Normal"/>
        <w:bidi w:val="0"/>
        <w:rPr/>
      </w:pPr>
      <w:r>
        <w:rPr>
          <w:rStyle w:val="Textesource"/>
        </w:rPr>
        <w:t xml:space="preserve">    </w:t>
      </w:r>
    </w:p>
    <w:p>
      <w:pPr>
        <w:pStyle w:val="Normal"/>
        <w:bidi w:val="0"/>
        <w:rPr/>
      </w:pPr>
      <w:r>
        <w:rPr>
          <w:rStyle w:val="Textesource"/>
        </w:rPr>
        <w:t xml:space="preserve">    </w:t>
      </w:r>
      <w:r>
        <w:rPr>
          <w:rStyle w:val="Textesource"/>
        </w:rPr>
        <w:t>Parameters:</w:t>
      </w:r>
    </w:p>
    <w:p>
      <w:pPr>
        <w:pStyle w:val="Normal"/>
        <w:bidi w:val="0"/>
        <w:rPr/>
      </w:pPr>
      <w:r>
        <w:rPr>
          <w:rStyle w:val="Textesource"/>
        </w:rPr>
        <w:t xml:space="preserve">    </w:t>
      </w:r>
      <w:r>
        <w:rPr>
          <w:rStyle w:val="Textesource"/>
        </w:rPr>
        <w:t>market_caps (dict): Dictionnaire contenant la capitalisation boursière des entreprises.</w:t>
      </w:r>
    </w:p>
    <w:p>
      <w:pPr>
        <w:pStyle w:val="Normal"/>
        <w:bidi w:val="0"/>
        <w:rPr/>
      </w:pPr>
      <w:r>
        <w:rPr>
          <w:rStyle w:val="Textesource"/>
        </w:rPr>
        <w:t xml:space="preserve">    </w:t>
      </w:r>
    </w:p>
    <w:p>
      <w:pPr>
        <w:pStyle w:val="Normal"/>
        <w:bidi w:val="0"/>
        <w:rPr/>
      </w:pPr>
      <w:r>
        <w:rPr>
          <w:rStyle w:val="Textesource"/>
        </w:rPr>
        <w:t xml:space="preserve">    </w:t>
      </w:r>
      <w:r>
        <w:rPr>
          <w:rStyle w:val="Textesource"/>
        </w:rPr>
        <w:t>Returns:</w:t>
      </w:r>
    </w:p>
    <w:p>
      <w:pPr>
        <w:pStyle w:val="Normal"/>
        <w:bidi w:val="0"/>
        <w:rPr/>
      </w:pPr>
      <w:r>
        <w:rPr>
          <w:rStyle w:val="Textesource"/>
        </w:rPr>
        <w:t xml:space="preserve">    </w:t>
      </w:r>
      <w:r>
        <w:rPr>
          <w:rStyle w:val="Textesource"/>
        </w:rPr>
        <w:t>dict: Dictionnaire contenant les pondérations de chaque action.</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total_market_cap = sum(market_caps.values())</w:t>
      </w:r>
    </w:p>
    <w:p>
      <w:pPr>
        <w:pStyle w:val="Normal"/>
        <w:bidi w:val="0"/>
        <w:rPr/>
      </w:pPr>
      <w:r>
        <w:rPr>
          <w:rStyle w:val="Textesource"/>
        </w:rPr>
        <w:t xml:space="preserve">    </w:t>
      </w:r>
      <w:r>
        <w:rPr>
          <w:rStyle w:val="Textesource"/>
        </w:rPr>
        <w:t>weights_market_cap = {symbol: cap / total_market_cap for symbol, cap in market_caps.items()}</w:t>
      </w:r>
    </w:p>
    <w:p>
      <w:pPr>
        <w:pStyle w:val="Normal"/>
        <w:bidi w:val="0"/>
        <w:rPr/>
      </w:pPr>
      <w:r>
        <w:rPr>
          <w:rStyle w:val="Textesource"/>
        </w:rPr>
        <w:t xml:space="preserve">    </w:t>
      </w:r>
      <w:r>
        <w:rPr>
          <w:rStyle w:val="Textesource"/>
        </w:rPr>
        <w:t>return weights_market_cap</w:t>
      </w:r>
    </w:p>
    <w:p>
      <w:pPr>
        <w:pStyle w:val="Normal"/>
        <w:bidi w:val="0"/>
        <w:rPr/>
      </w:pPr>
      <w:r>
        <w:rPr/>
      </w:r>
    </w:p>
    <w:p>
      <w:pPr>
        <w:pStyle w:val="Normal"/>
        <w:bidi w:val="0"/>
        <w:rPr/>
      </w:pPr>
      <w:r>
        <w:rPr>
          <w:rStyle w:val="Textesource"/>
        </w:rPr>
        <w:t># Fonction pour calculer la volatilité du portefeuille</w:t>
      </w:r>
    </w:p>
    <w:p>
      <w:pPr>
        <w:pStyle w:val="Normal"/>
        <w:bidi w:val="0"/>
        <w:rPr/>
      </w:pPr>
      <w:r>
        <w:rPr>
          <w:rStyle w:val="Textesource"/>
        </w:rPr>
        <w:t>def portfolio_volatility(returns, weights):</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Calcule la volatilité d'un portefeuille à plusieurs actions.</w:t>
      </w:r>
    </w:p>
    <w:p>
      <w:pPr>
        <w:pStyle w:val="Normal"/>
        <w:bidi w:val="0"/>
        <w:rPr/>
      </w:pPr>
      <w:r>
        <w:rPr>
          <w:rStyle w:val="Textesource"/>
        </w:rPr>
        <w:t xml:space="preserve">    </w:t>
      </w:r>
    </w:p>
    <w:p>
      <w:pPr>
        <w:pStyle w:val="Normal"/>
        <w:bidi w:val="0"/>
        <w:rPr/>
      </w:pPr>
      <w:r>
        <w:rPr>
          <w:rStyle w:val="Textesource"/>
        </w:rPr>
        <w:t xml:space="preserve">    </w:t>
      </w:r>
      <w:r>
        <w:rPr>
          <w:rStyle w:val="Textesource"/>
        </w:rPr>
        <w:t>Parameters:</w:t>
      </w:r>
    </w:p>
    <w:p>
      <w:pPr>
        <w:pStyle w:val="Normal"/>
        <w:bidi w:val="0"/>
        <w:rPr/>
      </w:pPr>
      <w:r>
        <w:rPr>
          <w:rStyle w:val="Textesource"/>
        </w:rPr>
        <w:t xml:space="preserve">    </w:t>
      </w:r>
      <w:r>
        <w:rPr>
          <w:rStyle w:val="Textesource"/>
        </w:rPr>
        <w:t>returns (pd.DataFrame): DataFrame contenant les rendements journaliers des actions.</w:t>
      </w:r>
    </w:p>
    <w:p>
      <w:pPr>
        <w:pStyle w:val="Normal"/>
        <w:bidi w:val="0"/>
        <w:rPr/>
      </w:pPr>
      <w:r>
        <w:rPr>
          <w:rStyle w:val="Textesource"/>
        </w:rPr>
        <w:t xml:space="preserve">    </w:t>
      </w:r>
      <w:r>
        <w:rPr>
          <w:rStyle w:val="Textesource"/>
        </w:rPr>
        <w:t>weights (np.array): Vecteur des pondérations des actions dans le portefeuille.</w:t>
      </w:r>
    </w:p>
    <w:p>
      <w:pPr>
        <w:pStyle w:val="Normal"/>
        <w:bidi w:val="0"/>
        <w:rPr/>
      </w:pPr>
      <w:r>
        <w:rPr>
          <w:rStyle w:val="Textesource"/>
        </w:rPr>
        <w:t xml:space="preserve">    </w:t>
      </w:r>
    </w:p>
    <w:p>
      <w:pPr>
        <w:pStyle w:val="Normal"/>
        <w:bidi w:val="0"/>
        <w:rPr/>
      </w:pPr>
      <w:r>
        <w:rPr>
          <w:rStyle w:val="Textesource"/>
        </w:rPr>
        <w:t xml:space="preserve">    </w:t>
      </w:r>
      <w:r>
        <w:rPr>
          <w:rStyle w:val="Textesource"/>
        </w:rPr>
        <w:t>Returns:</w:t>
      </w:r>
    </w:p>
    <w:p>
      <w:pPr>
        <w:pStyle w:val="Normal"/>
        <w:bidi w:val="0"/>
        <w:rPr/>
      </w:pPr>
      <w:r>
        <w:rPr>
          <w:rStyle w:val="Textesource"/>
        </w:rPr>
        <w:t xml:space="preserve">    </w:t>
      </w:r>
      <w:r>
        <w:rPr>
          <w:rStyle w:val="Textesource"/>
        </w:rPr>
        <w:t>float: Volatilité du portefeuille (écart-type annuel).</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 Calcul de la matrice de covariance des rendements des actions</w:t>
      </w:r>
    </w:p>
    <w:p>
      <w:pPr>
        <w:pStyle w:val="Normal"/>
        <w:bidi w:val="0"/>
        <w:rPr/>
      </w:pPr>
      <w:r>
        <w:rPr>
          <w:rStyle w:val="Textesource"/>
        </w:rPr>
        <w:t xml:space="preserve">    </w:t>
      </w:r>
      <w:r>
        <w:rPr>
          <w:rStyle w:val="Textesource"/>
        </w:rPr>
        <w:t>covariance_matrix = returns.cov()</w:t>
      </w:r>
    </w:p>
    <w:p>
      <w:pPr>
        <w:pStyle w:val="Normal"/>
        <w:bidi w:val="0"/>
        <w:rPr/>
      </w:pPr>
      <w:r>
        <w:rPr>
          <w:rStyle w:val="Textesource"/>
        </w:rPr>
        <w:t xml:space="preserve">    </w:t>
      </w:r>
    </w:p>
    <w:p>
      <w:pPr>
        <w:pStyle w:val="Normal"/>
        <w:bidi w:val="0"/>
        <w:rPr/>
      </w:pPr>
      <w:r>
        <w:rPr>
          <w:rStyle w:val="Textesource"/>
        </w:rPr>
        <w:t xml:space="preserve">    </w:t>
      </w:r>
      <w:r>
        <w:rPr>
          <w:rStyle w:val="Textesource"/>
        </w:rPr>
        <w:t># Calcul de la volatilité du portefeuille</w:t>
      </w:r>
    </w:p>
    <w:p>
      <w:pPr>
        <w:pStyle w:val="Normal"/>
        <w:bidi w:val="0"/>
        <w:rPr/>
      </w:pPr>
      <w:r>
        <w:rPr>
          <w:rStyle w:val="Textesource"/>
        </w:rPr>
        <w:t xml:space="preserve">    </w:t>
      </w:r>
      <w:r>
        <w:rPr>
          <w:rStyle w:val="Textesource"/>
        </w:rPr>
        <w:t>portfolio_var = np.dot(weights.T, np.dot(covariance_matrix, weights))</w:t>
      </w:r>
    </w:p>
    <w:p>
      <w:pPr>
        <w:pStyle w:val="Normal"/>
        <w:bidi w:val="0"/>
        <w:rPr/>
      </w:pPr>
      <w:r>
        <w:rPr>
          <w:rStyle w:val="Textesource"/>
        </w:rPr>
        <w:t xml:space="preserve">    </w:t>
      </w:r>
      <w:r>
        <w:rPr>
          <w:rStyle w:val="Textesource"/>
        </w:rPr>
        <w:t>portfolio_volatility = np.sqrt(portfolio_var)</w:t>
      </w:r>
    </w:p>
    <w:p>
      <w:pPr>
        <w:pStyle w:val="Normal"/>
        <w:bidi w:val="0"/>
        <w:rPr/>
      </w:pPr>
      <w:r>
        <w:rPr>
          <w:rStyle w:val="Textesource"/>
        </w:rPr>
        <w:t xml:space="preserve">    </w:t>
      </w:r>
    </w:p>
    <w:p>
      <w:pPr>
        <w:pStyle w:val="Normal"/>
        <w:bidi w:val="0"/>
        <w:rPr/>
      </w:pPr>
      <w:r>
        <w:rPr>
          <w:rStyle w:val="Textesource"/>
        </w:rPr>
        <w:t xml:space="preserve">    </w:t>
      </w:r>
      <w:r>
        <w:rPr>
          <w:rStyle w:val="Textesource"/>
        </w:rPr>
        <w:t>return portfolio_volatility</w:t>
      </w:r>
    </w:p>
    <w:p>
      <w:pPr>
        <w:pStyle w:val="Normal"/>
        <w:bidi w:val="0"/>
        <w:rPr/>
      </w:pPr>
      <w:r>
        <w:rPr/>
      </w:r>
    </w:p>
    <w:p>
      <w:pPr>
        <w:pStyle w:val="Normal"/>
        <w:bidi w:val="0"/>
        <w:rPr/>
      </w:pPr>
      <w:r>
        <w:rPr>
          <w:rStyle w:val="Textesource"/>
        </w:rPr>
        <w:t># Calcul de la volatilité du portefeuille pondéré par capitalisation boursière</w:t>
      </w:r>
    </w:p>
    <w:p>
      <w:pPr>
        <w:pStyle w:val="Normal"/>
        <w:bidi w:val="0"/>
        <w:rPr/>
      </w:pPr>
      <w:r>
        <w:rPr>
          <w:rStyle w:val="Textesource"/>
        </w:rPr>
        <w:t>def calculer_volatilité_capitalisation(returns, symbols):</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Calcule la volatilité d'un portefeuille pondéré par capitalisation boursière.</w:t>
      </w:r>
    </w:p>
    <w:p>
      <w:pPr>
        <w:pStyle w:val="Normal"/>
        <w:bidi w:val="0"/>
        <w:rPr/>
      </w:pPr>
      <w:r>
        <w:rPr>
          <w:rStyle w:val="Textesource"/>
        </w:rPr>
        <w:t xml:space="preserve">    </w:t>
      </w:r>
    </w:p>
    <w:p>
      <w:pPr>
        <w:pStyle w:val="Normal"/>
        <w:bidi w:val="0"/>
        <w:rPr/>
      </w:pPr>
      <w:r>
        <w:rPr>
          <w:rStyle w:val="Textesource"/>
        </w:rPr>
        <w:t xml:space="preserve">    </w:t>
      </w:r>
      <w:r>
        <w:rPr>
          <w:rStyle w:val="Textesource"/>
        </w:rPr>
        <w:t>Parameters:</w:t>
      </w:r>
    </w:p>
    <w:p>
      <w:pPr>
        <w:pStyle w:val="Normal"/>
        <w:bidi w:val="0"/>
        <w:rPr/>
      </w:pPr>
      <w:r>
        <w:rPr>
          <w:rStyle w:val="Textesource"/>
        </w:rPr>
        <w:t xml:space="preserve">    </w:t>
      </w:r>
      <w:r>
        <w:rPr>
          <w:rStyle w:val="Textesource"/>
        </w:rPr>
        <w:t>returns (pd.DataFrame): DataFrame contenant les rendements journaliers des actions.</w:t>
      </w:r>
    </w:p>
    <w:p>
      <w:pPr>
        <w:pStyle w:val="Normal"/>
        <w:bidi w:val="0"/>
        <w:rPr/>
      </w:pPr>
      <w:r>
        <w:rPr>
          <w:rStyle w:val="Textesource"/>
        </w:rPr>
        <w:t xml:space="preserve">    </w:t>
      </w:r>
      <w:r>
        <w:rPr>
          <w:rStyle w:val="Textesource"/>
        </w:rPr>
        <w:t>symbols (list): Liste des symboles des actions.</w:t>
      </w:r>
    </w:p>
    <w:p>
      <w:pPr>
        <w:pStyle w:val="Normal"/>
        <w:bidi w:val="0"/>
        <w:rPr/>
      </w:pPr>
      <w:r>
        <w:rPr>
          <w:rStyle w:val="Textesource"/>
        </w:rPr>
        <w:t xml:space="preserve">    </w:t>
      </w:r>
    </w:p>
    <w:p>
      <w:pPr>
        <w:pStyle w:val="Normal"/>
        <w:bidi w:val="0"/>
        <w:rPr/>
      </w:pPr>
      <w:r>
        <w:rPr>
          <w:rStyle w:val="Textesource"/>
        </w:rPr>
        <w:t xml:space="preserve">    </w:t>
      </w:r>
      <w:r>
        <w:rPr>
          <w:rStyle w:val="Textesource"/>
        </w:rPr>
        <w:t>Returns:</w:t>
      </w:r>
    </w:p>
    <w:p>
      <w:pPr>
        <w:pStyle w:val="Normal"/>
        <w:bidi w:val="0"/>
        <w:rPr/>
      </w:pPr>
      <w:r>
        <w:rPr>
          <w:rStyle w:val="Textesource"/>
        </w:rPr>
        <w:t xml:space="preserve">    </w:t>
      </w:r>
      <w:r>
        <w:rPr>
          <w:rStyle w:val="Textesource"/>
        </w:rPr>
        <w:t>float: Volatilité du portefeuille (écart-type annuel).</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 Obtenir la capitalisation boursière des entreprises</w:t>
      </w:r>
    </w:p>
    <w:p>
      <w:pPr>
        <w:pStyle w:val="Normal"/>
        <w:bidi w:val="0"/>
        <w:rPr/>
      </w:pPr>
      <w:r>
        <w:rPr>
          <w:rStyle w:val="Textesource"/>
        </w:rPr>
        <w:t xml:space="preserve">    </w:t>
      </w:r>
      <w:r>
        <w:rPr>
          <w:rStyle w:val="Textesource"/>
        </w:rPr>
        <w:t>market_caps = obtenir_capitalisation_boursiere(symbols)</w:t>
      </w:r>
    </w:p>
    <w:p>
      <w:pPr>
        <w:pStyle w:val="Normal"/>
        <w:bidi w:val="0"/>
        <w:rPr/>
      </w:pPr>
      <w:r>
        <w:rPr>
          <w:rStyle w:val="Textesource"/>
        </w:rPr>
        <w:t xml:space="preserve">    </w:t>
      </w:r>
    </w:p>
    <w:p>
      <w:pPr>
        <w:pStyle w:val="Normal"/>
        <w:bidi w:val="0"/>
        <w:rPr/>
      </w:pPr>
      <w:r>
        <w:rPr>
          <w:rStyle w:val="Textesource"/>
        </w:rPr>
        <w:t xml:space="preserve">    </w:t>
      </w:r>
      <w:r>
        <w:rPr>
          <w:rStyle w:val="Textesource"/>
        </w:rPr>
        <w:t># Calculer les pondérations selon la capitalisation boursière</w:t>
      </w:r>
    </w:p>
    <w:p>
      <w:pPr>
        <w:pStyle w:val="Normal"/>
        <w:bidi w:val="0"/>
        <w:rPr/>
      </w:pPr>
      <w:r>
        <w:rPr>
          <w:rStyle w:val="Textesource"/>
        </w:rPr>
        <w:t xml:space="preserve">    </w:t>
      </w:r>
      <w:r>
        <w:rPr>
          <w:rStyle w:val="Textesource"/>
        </w:rPr>
        <w:t>weights_market_cap = calculer_pondérations_capitalisation(market_caps)</w:t>
      </w:r>
    </w:p>
    <w:p>
      <w:pPr>
        <w:pStyle w:val="Normal"/>
        <w:bidi w:val="0"/>
        <w:rPr/>
      </w:pPr>
      <w:r>
        <w:rPr>
          <w:rStyle w:val="Textesource"/>
        </w:rPr>
        <w:t xml:space="preserve">    </w:t>
      </w:r>
    </w:p>
    <w:p>
      <w:pPr>
        <w:pStyle w:val="Normal"/>
        <w:bidi w:val="0"/>
        <w:rPr/>
      </w:pPr>
      <w:r>
        <w:rPr>
          <w:rStyle w:val="Textesource"/>
        </w:rPr>
        <w:t xml:space="preserve">    </w:t>
      </w:r>
      <w:r>
        <w:rPr>
          <w:rStyle w:val="Textesource"/>
        </w:rPr>
        <w:t># Créer un tableau des pondérations dans le même ordre que les colonnes du DataFrame returns</w:t>
      </w:r>
    </w:p>
    <w:p>
      <w:pPr>
        <w:pStyle w:val="Normal"/>
        <w:bidi w:val="0"/>
        <w:rPr/>
      </w:pPr>
      <w:r>
        <w:rPr>
          <w:rStyle w:val="Textesource"/>
        </w:rPr>
        <w:t xml:space="preserve">    </w:t>
      </w:r>
      <w:r>
        <w:rPr>
          <w:rStyle w:val="Textesource"/>
        </w:rPr>
        <w:t>market_cap_weights = np.array([weights_market_cap[symbol] for symbol in returns.columns])</w:t>
      </w:r>
    </w:p>
    <w:p>
      <w:pPr>
        <w:pStyle w:val="Normal"/>
        <w:bidi w:val="0"/>
        <w:rPr/>
      </w:pPr>
      <w:r>
        <w:rPr>
          <w:rStyle w:val="Textesource"/>
        </w:rPr>
        <w:t xml:space="preserve">    </w:t>
      </w:r>
    </w:p>
    <w:p>
      <w:pPr>
        <w:pStyle w:val="Normal"/>
        <w:bidi w:val="0"/>
        <w:rPr/>
      </w:pPr>
      <w:r>
        <w:rPr>
          <w:rStyle w:val="Textesource"/>
        </w:rPr>
        <w:t xml:space="preserve">    </w:t>
      </w:r>
      <w:r>
        <w:rPr>
          <w:rStyle w:val="Textesource"/>
        </w:rPr>
        <w:t># Calculer la volatilité du portefeuille</w:t>
      </w:r>
    </w:p>
    <w:p>
      <w:pPr>
        <w:pStyle w:val="Normal"/>
        <w:bidi w:val="0"/>
        <w:spacing w:before="0" w:after="283"/>
        <w:rPr/>
      </w:pPr>
      <w:r>
        <w:rPr>
          <w:rStyle w:val="Textesource"/>
        </w:rPr>
        <w:t xml:space="preserve">    </w:t>
      </w:r>
      <w:r>
        <w:rPr>
          <w:rStyle w:val="Textesource"/>
        </w:rPr>
        <w:t>return portfolio_volatility(returns, market_cap_weights)</w:t>
      </w:r>
    </w:p>
    <w:p>
      <w:pPr>
        <w:pStyle w:val="Normal"/>
        <w:bidi w:val="0"/>
        <w:jc w:val="left"/>
        <w:rPr/>
      </w:pPr>
      <w:r>
        <w:rPr/>
        <w:t xml:space="preserve">Exemple d'application pour la </w:t>
      </w:r>
      <w:r>
        <w:rPr>
          <w:rStyle w:val="Accentuationforte"/>
          <w:b/>
        </w:rPr>
        <w:t>volatilité du portefeuille pondéré par capitalisation boursière</w:t>
      </w:r>
      <w:r>
        <w:rPr/>
        <w:t xml:space="preserve">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 Exemple de symboles d'actions dans votre DataFrame returns</w:t>
      </w:r>
    </w:p>
    <w:p>
      <w:pPr>
        <w:pStyle w:val="Normal"/>
        <w:bidi w:val="0"/>
        <w:rPr/>
      </w:pPr>
      <w:r>
        <w:rPr>
          <w:rStyle w:val="Textesource"/>
        </w:rPr>
        <w:t>symbols = ['AAPL', 'MSFT', 'TSLA']</w:t>
      </w:r>
    </w:p>
    <w:p>
      <w:pPr>
        <w:pStyle w:val="Normal"/>
        <w:bidi w:val="0"/>
        <w:rPr/>
      </w:pPr>
      <w:r>
        <w:rPr/>
      </w:r>
    </w:p>
    <w:p>
      <w:pPr>
        <w:pStyle w:val="Normal"/>
        <w:bidi w:val="0"/>
        <w:rPr/>
      </w:pPr>
      <w:r>
        <w:rPr>
          <w:rStyle w:val="Textesource"/>
        </w:rPr>
        <w:t># Exemple de DataFrame avec les rendements journaliers</w:t>
      </w:r>
    </w:p>
    <w:p>
      <w:pPr>
        <w:pStyle w:val="Normal"/>
        <w:bidi w:val="0"/>
        <w:rPr/>
      </w:pPr>
      <w:r>
        <w:rPr>
          <w:rStyle w:val="Textesource"/>
        </w:rPr>
        <w:t>data = {</w:t>
      </w:r>
    </w:p>
    <w:p>
      <w:pPr>
        <w:pStyle w:val="Normal"/>
        <w:bidi w:val="0"/>
        <w:rPr/>
      </w:pPr>
      <w:r>
        <w:rPr>
          <w:rStyle w:val="Textesource"/>
        </w:rPr>
        <w:t xml:space="preserve">    </w:t>
      </w:r>
      <w:r>
        <w:rPr>
          <w:rStyle w:val="Textesource"/>
        </w:rPr>
        <w:t>'AAPL': [0.01, -0.005, 0.02],</w:t>
      </w:r>
    </w:p>
    <w:p>
      <w:pPr>
        <w:pStyle w:val="Normal"/>
        <w:bidi w:val="0"/>
        <w:rPr/>
      </w:pPr>
      <w:r>
        <w:rPr>
          <w:rStyle w:val="Textesource"/>
        </w:rPr>
        <w:t xml:space="preserve">    </w:t>
      </w:r>
      <w:r>
        <w:rPr>
          <w:rStyle w:val="Textesource"/>
        </w:rPr>
        <w:t>'MSFT': [0.015, 0.01, 0.005],</w:t>
      </w:r>
    </w:p>
    <w:p>
      <w:pPr>
        <w:pStyle w:val="Normal"/>
        <w:bidi w:val="0"/>
        <w:rPr/>
      </w:pPr>
      <w:r>
        <w:rPr>
          <w:rStyle w:val="Textesource"/>
        </w:rPr>
        <w:t xml:space="preserve">    </w:t>
      </w:r>
      <w:r>
        <w:rPr>
          <w:rStyle w:val="Textesource"/>
        </w:rPr>
        <w:t>'TSLA': [0.02, 0.015, -0.01]</w:t>
      </w:r>
    </w:p>
    <w:p>
      <w:pPr>
        <w:pStyle w:val="Normal"/>
        <w:bidi w:val="0"/>
        <w:rPr/>
      </w:pPr>
      <w:r>
        <w:rPr>
          <w:rStyle w:val="Textesource"/>
        </w:rPr>
        <w:t>}</w:t>
      </w:r>
    </w:p>
    <w:p>
      <w:pPr>
        <w:pStyle w:val="Normal"/>
        <w:bidi w:val="0"/>
        <w:rPr/>
      </w:pPr>
      <w:r>
        <w:rPr>
          <w:rStyle w:val="Textesource"/>
        </w:rPr>
        <w:t>returns = pd.DataFrame(data)</w:t>
      </w:r>
    </w:p>
    <w:p>
      <w:pPr>
        <w:pStyle w:val="Normal"/>
        <w:bidi w:val="0"/>
        <w:rPr/>
      </w:pPr>
      <w:r>
        <w:rPr/>
      </w:r>
    </w:p>
    <w:p>
      <w:pPr>
        <w:pStyle w:val="Normal"/>
        <w:bidi w:val="0"/>
        <w:rPr/>
      </w:pPr>
      <w:r>
        <w:rPr>
          <w:rStyle w:val="Textesource"/>
        </w:rPr>
        <w:t># Calcul de la volatilité du portefeuille pondéré par capitalisation boursière</w:t>
      </w:r>
    </w:p>
    <w:p>
      <w:pPr>
        <w:pStyle w:val="Normal"/>
        <w:bidi w:val="0"/>
        <w:rPr/>
      </w:pPr>
      <w:r>
        <w:rPr>
          <w:rStyle w:val="Textesource"/>
        </w:rPr>
        <w:t>volatilité_capitalisation = calculer_volatilité_capitalisation(returns, symbols)</w:t>
      </w:r>
    </w:p>
    <w:p>
      <w:pPr>
        <w:pStyle w:val="Normal"/>
        <w:bidi w:val="0"/>
        <w:spacing w:before="0" w:after="283"/>
        <w:rPr/>
      </w:pPr>
      <w:r>
        <w:rPr>
          <w:rStyle w:val="Textesource"/>
        </w:rPr>
        <w:t>print(f"Volatilité du portefeuille pondéré par capitalisation boursière : {volatilité_capitalisation:.4f}")</w:t>
      </w:r>
    </w:p>
    <w:p>
      <w:pPr>
        <w:pStyle w:val="Normal"/>
        <w:suppressLineNumbers/>
        <w:pBdr>
          <w:bottom w:val="double" w:sz="2" w:space="0" w:color="808080"/>
        </w:pBdr>
        <w:bidi w:val="0"/>
        <w:spacing w:before="0" w:after="283"/>
        <w:jc w:val="left"/>
        <w:rPr/>
      </w:pPr>
      <w:r>
        <w:rPr/>
      </w:r>
    </w:p>
    <w:p>
      <w:pPr>
        <w:pStyle w:val="Normal"/>
        <w:bidi w:val="0"/>
        <w:jc w:val="left"/>
        <w:rPr/>
      </w:pPr>
      <w:r>
        <w:rPr/>
        <w:t xml:space="preserve">2. </w:t>
      </w:r>
      <w:r>
        <w:rPr>
          <w:rStyle w:val="Accentuationforte"/>
          <w:b/>
        </w:rPr>
        <w:t>Volatilité du portefeuille à pondération aléatoire</w:t>
      </w:r>
    </w:p>
    <w:p>
      <w:pPr>
        <w:pStyle w:val="Normal"/>
        <w:bidi w:val="0"/>
        <w:jc w:val="left"/>
        <w:rPr/>
      </w:pPr>
      <w:r>
        <w:rPr/>
        <w:t>Étapes :</w:t>
      </w:r>
    </w:p>
    <w:p>
      <w:pPr>
        <w:pStyle w:val="Normal"/>
        <w:numPr>
          <w:ilvl w:val="0"/>
          <w:numId w:val="325"/>
        </w:numPr>
        <w:tabs>
          <w:tab w:val="left" w:pos="709" w:leader="none"/>
        </w:tabs>
        <w:bidi w:val="0"/>
        <w:spacing w:before="0" w:after="0"/>
        <w:ind w:left="709" w:hanging="283"/>
        <w:jc w:val="left"/>
        <w:rPr/>
      </w:pPr>
      <w:r>
        <w:rPr/>
        <w:t xml:space="preserve">Générer des </w:t>
      </w:r>
      <w:r>
        <w:rPr>
          <w:rStyle w:val="Accentuationforte"/>
        </w:rPr>
        <w:t>pondérations aléatoires</w:t>
      </w:r>
      <w:r>
        <w:rPr/>
        <w:t xml:space="preserve"> pour chaque action.</w:t>
      </w:r>
    </w:p>
    <w:p>
      <w:pPr>
        <w:pStyle w:val="Normal"/>
        <w:numPr>
          <w:ilvl w:val="0"/>
          <w:numId w:val="325"/>
        </w:numPr>
        <w:tabs>
          <w:tab w:val="left" w:pos="709" w:leader="none"/>
        </w:tabs>
        <w:bidi w:val="0"/>
        <w:ind w:left="709" w:hanging="283"/>
        <w:jc w:val="left"/>
        <w:rPr/>
      </w:pPr>
      <w:r>
        <w:rPr/>
        <w:t xml:space="preserve">Calculer la </w:t>
      </w:r>
      <w:r>
        <w:rPr>
          <w:rStyle w:val="Accentuationforte"/>
        </w:rPr>
        <w:t>volatilité</w:t>
      </w:r>
      <w:r>
        <w:rPr/>
        <w:t xml:space="preserve"> du portefeuille en utilisant ces pondérations aléatoires.</w:t>
      </w:r>
    </w:p>
    <w:p>
      <w:pPr>
        <w:pStyle w:val="Normal"/>
        <w:bidi w:val="0"/>
        <w:jc w:val="left"/>
        <w:rPr/>
      </w:pPr>
      <w:r>
        <w:rPr/>
        <w:t>Fonction pour calculer la volatilité d'un portefeuille à pondération aléatoire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 Fonction pour générer des pondérations aléatoires</w:t>
      </w:r>
    </w:p>
    <w:p>
      <w:pPr>
        <w:pStyle w:val="Normal"/>
        <w:bidi w:val="0"/>
        <w:rPr/>
      </w:pPr>
      <w:r>
        <w:rPr>
          <w:rStyle w:val="Textesource"/>
        </w:rPr>
        <w:t>def generer_pondérations_aléatoires(n_actions):</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Génère des pondérations aléatoires pour un portefeuille.</w:t>
      </w:r>
    </w:p>
    <w:p>
      <w:pPr>
        <w:pStyle w:val="Normal"/>
        <w:bidi w:val="0"/>
        <w:rPr/>
      </w:pPr>
      <w:r>
        <w:rPr>
          <w:rStyle w:val="Textesource"/>
        </w:rPr>
        <w:t xml:space="preserve">    </w:t>
      </w:r>
    </w:p>
    <w:p>
      <w:pPr>
        <w:pStyle w:val="Normal"/>
        <w:bidi w:val="0"/>
        <w:rPr/>
      </w:pPr>
      <w:r>
        <w:rPr>
          <w:rStyle w:val="Textesource"/>
        </w:rPr>
        <w:t xml:space="preserve">    </w:t>
      </w:r>
      <w:r>
        <w:rPr>
          <w:rStyle w:val="Textesource"/>
        </w:rPr>
        <w:t>Parameters:</w:t>
      </w:r>
    </w:p>
    <w:p>
      <w:pPr>
        <w:pStyle w:val="Normal"/>
        <w:bidi w:val="0"/>
        <w:rPr/>
      </w:pPr>
      <w:r>
        <w:rPr>
          <w:rStyle w:val="Textesource"/>
        </w:rPr>
        <w:t xml:space="preserve">    </w:t>
      </w:r>
      <w:r>
        <w:rPr>
          <w:rStyle w:val="Textesource"/>
        </w:rPr>
        <w:t>n_actions (int): Nombre d'actions dans le portefeuille.</w:t>
      </w:r>
    </w:p>
    <w:p>
      <w:pPr>
        <w:pStyle w:val="Normal"/>
        <w:bidi w:val="0"/>
        <w:rPr/>
      </w:pPr>
      <w:r>
        <w:rPr>
          <w:rStyle w:val="Textesource"/>
        </w:rPr>
        <w:t xml:space="preserve">    </w:t>
      </w:r>
    </w:p>
    <w:p>
      <w:pPr>
        <w:pStyle w:val="Normal"/>
        <w:bidi w:val="0"/>
        <w:rPr/>
      </w:pPr>
      <w:r>
        <w:rPr>
          <w:rStyle w:val="Textesource"/>
        </w:rPr>
        <w:t xml:space="preserve">    </w:t>
      </w:r>
      <w:r>
        <w:rPr>
          <w:rStyle w:val="Textesource"/>
        </w:rPr>
        <w:t>Returns:</w:t>
      </w:r>
    </w:p>
    <w:p>
      <w:pPr>
        <w:pStyle w:val="Normal"/>
        <w:bidi w:val="0"/>
        <w:rPr/>
      </w:pPr>
      <w:r>
        <w:rPr>
          <w:rStyle w:val="Textesource"/>
        </w:rPr>
        <w:t xml:space="preserve">    </w:t>
      </w:r>
      <w:r>
        <w:rPr>
          <w:rStyle w:val="Textesource"/>
        </w:rPr>
        <w:t>np.array: Tableau contenant les pondérations aléatoires normalisées.</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random_weights = np.random.rand(n_actions)</w:t>
      </w:r>
    </w:p>
    <w:p>
      <w:pPr>
        <w:pStyle w:val="Normal"/>
        <w:bidi w:val="0"/>
        <w:rPr/>
      </w:pPr>
      <w:r>
        <w:rPr>
          <w:rStyle w:val="Textesource"/>
        </w:rPr>
        <w:t xml:space="preserve">    </w:t>
      </w:r>
      <w:r>
        <w:rPr>
          <w:rStyle w:val="Textesource"/>
        </w:rPr>
        <w:t>normalized_weights = random_weights / random_weights.sum()</w:t>
      </w:r>
    </w:p>
    <w:p>
      <w:pPr>
        <w:pStyle w:val="Normal"/>
        <w:bidi w:val="0"/>
        <w:rPr/>
      </w:pPr>
      <w:r>
        <w:rPr>
          <w:rStyle w:val="Textesource"/>
        </w:rPr>
        <w:t xml:space="preserve">    </w:t>
      </w:r>
      <w:r>
        <w:rPr>
          <w:rStyle w:val="Textesource"/>
        </w:rPr>
        <w:t>return normalized_weights</w:t>
      </w:r>
    </w:p>
    <w:p>
      <w:pPr>
        <w:pStyle w:val="Normal"/>
        <w:bidi w:val="0"/>
        <w:rPr/>
      </w:pPr>
      <w:r>
        <w:rPr/>
      </w:r>
    </w:p>
    <w:p>
      <w:pPr>
        <w:pStyle w:val="Normal"/>
        <w:bidi w:val="0"/>
        <w:rPr/>
      </w:pPr>
      <w:r>
        <w:rPr>
          <w:rStyle w:val="Textesource"/>
        </w:rPr>
        <w:t># Calcul de la volatilité du portefeuille pondéré aléatoirement</w:t>
      </w:r>
    </w:p>
    <w:p>
      <w:pPr>
        <w:pStyle w:val="Normal"/>
        <w:bidi w:val="0"/>
        <w:rPr/>
      </w:pPr>
      <w:r>
        <w:rPr>
          <w:rStyle w:val="Textesource"/>
        </w:rPr>
        <w:t>def calculer_volatilité_aléatoire(returns):</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Calcule la volatilité d'un portefeuille pondéré aléatoirement.</w:t>
      </w:r>
    </w:p>
    <w:p>
      <w:pPr>
        <w:pStyle w:val="Normal"/>
        <w:bidi w:val="0"/>
        <w:rPr/>
      </w:pPr>
      <w:r>
        <w:rPr>
          <w:rStyle w:val="Textesource"/>
        </w:rPr>
        <w:t xml:space="preserve">    </w:t>
      </w:r>
    </w:p>
    <w:p>
      <w:pPr>
        <w:pStyle w:val="Normal"/>
        <w:bidi w:val="0"/>
        <w:rPr/>
      </w:pPr>
      <w:r>
        <w:rPr>
          <w:rStyle w:val="Textesource"/>
        </w:rPr>
        <w:t xml:space="preserve">    </w:t>
      </w:r>
      <w:r>
        <w:rPr>
          <w:rStyle w:val="Textesource"/>
        </w:rPr>
        <w:t>Parameters:</w:t>
      </w:r>
    </w:p>
    <w:p>
      <w:pPr>
        <w:pStyle w:val="Normal"/>
        <w:bidi w:val="0"/>
        <w:rPr/>
      </w:pPr>
      <w:r>
        <w:rPr>
          <w:rStyle w:val="Textesource"/>
        </w:rPr>
        <w:t xml:space="preserve">    </w:t>
      </w:r>
      <w:r>
        <w:rPr>
          <w:rStyle w:val="Textesource"/>
        </w:rPr>
        <w:t>returns (pd.DataFrame): DataFrame contenant les rendements journaliers des actions.</w:t>
      </w:r>
    </w:p>
    <w:p>
      <w:pPr>
        <w:pStyle w:val="Normal"/>
        <w:bidi w:val="0"/>
        <w:rPr/>
      </w:pPr>
      <w:r>
        <w:rPr>
          <w:rStyle w:val="Textesource"/>
        </w:rPr>
        <w:t xml:space="preserve">    </w:t>
      </w:r>
    </w:p>
    <w:p>
      <w:pPr>
        <w:pStyle w:val="Normal"/>
        <w:bidi w:val="0"/>
        <w:rPr/>
      </w:pPr>
      <w:r>
        <w:rPr>
          <w:rStyle w:val="Textesource"/>
        </w:rPr>
        <w:t xml:space="preserve">    </w:t>
      </w:r>
      <w:r>
        <w:rPr>
          <w:rStyle w:val="Textesource"/>
        </w:rPr>
        <w:t>Returns:</w:t>
      </w:r>
    </w:p>
    <w:p>
      <w:pPr>
        <w:pStyle w:val="Normal"/>
        <w:bidi w:val="0"/>
        <w:rPr/>
      </w:pPr>
      <w:r>
        <w:rPr>
          <w:rStyle w:val="Textesource"/>
        </w:rPr>
        <w:t xml:space="preserve">    </w:t>
      </w:r>
      <w:r>
        <w:rPr>
          <w:rStyle w:val="Textesource"/>
        </w:rPr>
        <w:t>float: Volatilité du portefeuille (écart-type annuel).</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 Générer des pondérations aléatoires pour les actions</w:t>
      </w:r>
    </w:p>
    <w:p>
      <w:pPr>
        <w:pStyle w:val="Normal"/>
        <w:bidi w:val="0"/>
        <w:rPr/>
      </w:pPr>
      <w:r>
        <w:rPr>
          <w:rStyle w:val="Textesource"/>
        </w:rPr>
        <w:t xml:space="preserve">    </w:t>
      </w:r>
      <w:r>
        <w:rPr>
          <w:rStyle w:val="Textesource"/>
        </w:rPr>
        <w:t>random_weights = generer_pondérations_aléatoires(len(returns.columns))</w:t>
      </w:r>
    </w:p>
    <w:p>
      <w:pPr>
        <w:pStyle w:val="Normal"/>
        <w:bidi w:val="0"/>
        <w:rPr/>
      </w:pPr>
      <w:r>
        <w:rPr>
          <w:rStyle w:val="Textesource"/>
        </w:rPr>
        <w:t xml:space="preserve">    </w:t>
      </w:r>
    </w:p>
    <w:p>
      <w:pPr>
        <w:pStyle w:val="Normal"/>
        <w:bidi w:val="0"/>
        <w:rPr/>
      </w:pPr>
      <w:r>
        <w:rPr>
          <w:rStyle w:val="Textesource"/>
        </w:rPr>
        <w:t xml:space="preserve">    </w:t>
      </w:r>
      <w:r>
        <w:rPr>
          <w:rStyle w:val="Textesource"/>
        </w:rPr>
        <w:t># Calculer la volatilité du portefeuille</w:t>
      </w:r>
    </w:p>
    <w:p>
      <w:pPr>
        <w:pStyle w:val="Normal"/>
        <w:bidi w:val="0"/>
        <w:spacing w:before="0" w:after="283"/>
        <w:rPr/>
      </w:pPr>
      <w:r>
        <w:rPr>
          <w:rStyle w:val="Textesource"/>
        </w:rPr>
        <w:t xml:space="preserve">    </w:t>
      </w:r>
      <w:r>
        <w:rPr>
          <w:rStyle w:val="Textesource"/>
        </w:rPr>
        <w:t>return portfolio_volatility(returns, random_weights)</w:t>
      </w:r>
    </w:p>
    <w:p>
      <w:pPr>
        <w:pStyle w:val="Normal"/>
        <w:bidi w:val="0"/>
        <w:jc w:val="left"/>
        <w:rPr/>
      </w:pPr>
      <w:r>
        <w:rPr/>
        <w:t xml:space="preserve">Exemple d'application pour la </w:t>
      </w:r>
      <w:r>
        <w:rPr>
          <w:rStyle w:val="Accentuationforte"/>
          <w:b/>
        </w:rPr>
        <w:t>volatilité du portefeuille à pondération aléatoire</w:t>
      </w:r>
      <w:r>
        <w:rPr/>
        <w:t xml:space="preserve">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 Calcul de la volatilité du portefeuille à pondération aléatoire</w:t>
      </w:r>
    </w:p>
    <w:p>
      <w:pPr>
        <w:pStyle w:val="Normal"/>
        <w:bidi w:val="0"/>
        <w:rPr/>
      </w:pPr>
      <w:r>
        <w:rPr>
          <w:rStyle w:val="Textesource"/>
        </w:rPr>
        <w:t>volatilité_aléatoire = calculer_volatilité_aléatoire(returns)</w:t>
      </w:r>
    </w:p>
    <w:p>
      <w:pPr>
        <w:pStyle w:val="Normal"/>
        <w:bidi w:val="0"/>
        <w:spacing w:before="0" w:after="283"/>
        <w:rPr/>
      </w:pPr>
      <w:r>
        <w:rPr>
          <w:rStyle w:val="Textesource"/>
        </w:rPr>
        <w:t>print(f"Volatilité du portefeuille à pondération aléatoire : {volatilité_aléatoire:.4f}")</w:t>
      </w:r>
    </w:p>
    <w:p>
      <w:pPr>
        <w:pStyle w:val="Normal"/>
        <w:suppressLineNumbers/>
        <w:pBdr>
          <w:bottom w:val="double" w:sz="2" w:space="0" w:color="808080"/>
        </w:pBdr>
        <w:bidi w:val="0"/>
        <w:spacing w:before="0" w:after="283"/>
        <w:jc w:val="left"/>
        <w:rPr/>
      </w:pPr>
      <w:r>
        <w:rPr/>
      </w:r>
    </w:p>
    <w:p>
      <w:pPr>
        <w:pStyle w:val="Normal"/>
        <w:bidi w:val="0"/>
        <w:jc w:val="left"/>
        <w:rPr/>
      </w:pPr>
      <w:r>
        <w:rPr/>
        <w:t>Résumé du processus :</w:t>
      </w:r>
    </w:p>
    <w:p>
      <w:pPr>
        <w:pStyle w:val="Normal"/>
        <w:numPr>
          <w:ilvl w:val="0"/>
          <w:numId w:val="326"/>
        </w:numPr>
        <w:tabs>
          <w:tab w:val="left" w:pos="709" w:leader="none"/>
        </w:tabs>
        <w:bidi w:val="0"/>
        <w:ind w:left="709" w:hanging="283"/>
        <w:jc w:val="left"/>
        <w:rPr/>
      </w:pPr>
      <w:r>
        <w:rPr>
          <w:rStyle w:val="Accentuationforte"/>
        </w:rPr>
        <w:t>Volatilité du portefeuille pondéré par capitalisation boursière</w:t>
      </w:r>
      <w:r>
        <w:rPr/>
        <w:t xml:space="preserve"> :</w:t>
      </w:r>
    </w:p>
    <w:p>
      <w:pPr>
        <w:pStyle w:val="Normal"/>
        <w:numPr>
          <w:ilvl w:val="1"/>
          <w:numId w:val="326"/>
        </w:numPr>
        <w:tabs>
          <w:tab w:val="clear" w:pos="709"/>
          <w:tab w:val="left" w:pos="1418" w:leader="none"/>
        </w:tabs>
        <w:bidi w:val="0"/>
        <w:spacing w:before="0" w:after="0"/>
        <w:ind w:left="1418" w:hanging="283"/>
        <w:jc w:val="left"/>
        <w:rPr/>
      </w:pPr>
      <w:r>
        <w:rPr/>
        <w:t xml:space="preserve">Nous récupérons les capitalisations boursières des entreprises (avec </w:t>
      </w:r>
      <w:r>
        <w:rPr>
          <w:rStyle w:val="Accentuationforte"/>
        </w:rPr>
        <w:t>yfinance</w:t>
      </w:r>
      <w:r>
        <w:rPr/>
        <w:t>).</w:t>
      </w:r>
    </w:p>
    <w:p>
      <w:pPr>
        <w:pStyle w:val="Normal"/>
        <w:numPr>
          <w:ilvl w:val="1"/>
          <w:numId w:val="326"/>
        </w:numPr>
        <w:tabs>
          <w:tab w:val="clear" w:pos="709"/>
          <w:tab w:val="left" w:pos="1418" w:leader="none"/>
        </w:tabs>
        <w:bidi w:val="0"/>
        <w:spacing w:before="0" w:after="0"/>
        <w:ind w:left="1418" w:hanging="283"/>
        <w:jc w:val="left"/>
        <w:rPr/>
      </w:pPr>
      <w:r>
        <w:rPr/>
        <w:t>Nous calculons les pondérations en fonction de la capitalisation boursière.</w:t>
      </w:r>
    </w:p>
    <w:p>
      <w:pPr>
        <w:pStyle w:val="Normal"/>
        <w:numPr>
          <w:ilvl w:val="1"/>
          <w:numId w:val="326"/>
        </w:numPr>
        <w:tabs>
          <w:tab w:val="clear" w:pos="709"/>
          <w:tab w:val="left" w:pos="1418" w:leader="none"/>
        </w:tabs>
        <w:bidi w:val="0"/>
        <w:spacing w:before="0" w:after="0"/>
        <w:ind w:left="1418" w:hanging="283"/>
        <w:jc w:val="left"/>
        <w:rPr/>
      </w:pPr>
      <w:r>
        <w:rPr/>
        <w:t>Nous calculons la volatilité en utilisant ces pondérations.</w:t>
      </w:r>
    </w:p>
    <w:p>
      <w:pPr>
        <w:pStyle w:val="Normal"/>
        <w:numPr>
          <w:ilvl w:val="0"/>
          <w:numId w:val="326"/>
        </w:numPr>
        <w:tabs>
          <w:tab w:val="left" w:pos="709" w:leader="none"/>
        </w:tabs>
        <w:bidi w:val="0"/>
        <w:ind w:left="709" w:hanging="283"/>
        <w:jc w:val="left"/>
        <w:rPr/>
      </w:pPr>
      <w:r>
        <w:rPr>
          <w:rStyle w:val="Accentuationforte"/>
        </w:rPr>
        <w:t>Volatilité du portefeuille à pondération aléatoire</w:t>
      </w:r>
      <w:r>
        <w:rPr/>
        <w:t xml:space="preserve"> :</w:t>
      </w:r>
    </w:p>
    <w:p>
      <w:pPr>
        <w:pStyle w:val="Normal"/>
        <w:numPr>
          <w:ilvl w:val="1"/>
          <w:numId w:val="326"/>
        </w:numPr>
        <w:tabs>
          <w:tab w:val="clear" w:pos="709"/>
          <w:tab w:val="left" w:pos="1418" w:leader="none"/>
        </w:tabs>
        <w:bidi w:val="0"/>
        <w:spacing w:before="0" w:after="0"/>
        <w:ind w:left="1418" w:hanging="283"/>
        <w:jc w:val="left"/>
        <w:rPr/>
      </w:pPr>
      <w:r>
        <w:rPr/>
        <w:t>Nous générons des pondérations aléatoires.</w:t>
      </w:r>
    </w:p>
    <w:p>
      <w:pPr>
        <w:pStyle w:val="Normal"/>
        <w:numPr>
          <w:ilvl w:val="1"/>
          <w:numId w:val="326"/>
        </w:numPr>
        <w:tabs>
          <w:tab w:val="clear" w:pos="709"/>
          <w:tab w:val="left" w:pos="1418" w:leader="none"/>
        </w:tabs>
        <w:bidi w:val="0"/>
        <w:ind w:left="1418" w:hanging="283"/>
        <w:jc w:val="left"/>
        <w:rPr/>
      </w:pPr>
      <w:r>
        <w:rPr/>
        <w:t>Nous calculons la volatilité en utilisant ces pondérations aléatoires.</w:t>
      </w:r>
    </w:p>
    <w:p>
      <w:pPr>
        <w:pStyle w:val="Normal"/>
        <w:bidi w:val="0"/>
        <w:jc w:val="left"/>
        <w:rPr/>
      </w:pPr>
      <w:r>
        <w:rPr/>
      </w:r>
    </w:p>
    <w:p>
      <w:pPr>
        <w:pStyle w:val="Normal"/>
        <w:bidi w:val="0"/>
        <w:jc w:val="left"/>
        <w:rPr/>
      </w:pPr>
      <w:r>
        <w:rPr/>
        <w:t>Conclusion :</w:t>
      </w:r>
    </w:p>
    <w:p>
      <w:pPr>
        <w:pStyle w:val="Normal"/>
        <w:bidi w:val="0"/>
        <w:spacing w:lineRule="auto" w:line="276" w:before="0" w:after="140"/>
        <w:jc w:val="left"/>
        <w:rPr/>
      </w:pPr>
      <w:r>
        <w:rPr/>
        <w:t xml:space="preserve">Vous pouvez maintenant appliquer ces fonctions pour calculer la </w:t>
      </w:r>
      <w:r>
        <w:rPr>
          <w:rStyle w:val="Accentuationforte"/>
        </w:rPr>
        <w:t>volatilité d'un portefeuille</w:t>
      </w:r>
      <w:r>
        <w:rPr/>
        <w:t xml:space="preserve"> dans deux contextes différents :</w:t>
      </w:r>
    </w:p>
    <w:p>
      <w:pPr>
        <w:pStyle w:val="Normal"/>
        <w:numPr>
          <w:ilvl w:val="0"/>
          <w:numId w:val="327"/>
        </w:numPr>
        <w:tabs>
          <w:tab w:val="left" w:pos="709" w:leader="none"/>
        </w:tabs>
        <w:bidi w:val="0"/>
        <w:spacing w:before="0" w:after="0"/>
        <w:ind w:left="709" w:hanging="283"/>
        <w:jc w:val="left"/>
        <w:rPr/>
      </w:pPr>
      <w:r>
        <w:rPr>
          <w:rStyle w:val="Accentuationforte"/>
        </w:rPr>
        <w:t>Pondération par capitalisation boursière</w:t>
      </w:r>
      <w:r>
        <w:rPr/>
        <w:t xml:space="preserve"> : Les entreprises plus grandes auront un poids plus important, ce qui influencera la volatilité globale.</w:t>
      </w:r>
    </w:p>
    <w:p>
      <w:pPr>
        <w:pStyle w:val="Normal"/>
        <w:numPr>
          <w:ilvl w:val="0"/>
          <w:numId w:val="327"/>
        </w:numPr>
        <w:tabs>
          <w:tab w:val="left" w:pos="709" w:leader="none"/>
        </w:tabs>
        <w:bidi w:val="0"/>
        <w:ind w:left="709" w:hanging="283"/>
        <w:jc w:val="left"/>
        <w:rPr/>
      </w:pPr>
      <w:r>
        <w:rPr>
          <w:rStyle w:val="Accentuationforte"/>
        </w:rPr>
        <w:t>Pondération aléatoire</w:t>
      </w:r>
      <w:r>
        <w:rPr/>
        <w:t xml:space="preserve"> : Les pondérations sont générées de manière aléatoire, vous permettant d'explorer différents scénarios de volatilité.</w:t>
      </w:r>
    </w:p>
    <w:p>
      <w:pPr>
        <w:pStyle w:val="Normal"/>
        <w:bidi w:val="0"/>
        <w:jc w:val="left"/>
        <w:rPr/>
      </w:pPr>
      <w:r>
        <w:rPr/>
        <w:t xml:space="preserve">Ces méthodes vous permettent de comparer les différents portefeuilles en fonction du </w:t>
      </w:r>
      <w:r>
        <w:rPr>
          <w:rStyle w:val="Accentuationforte"/>
        </w:rPr>
        <w:t>risque total</w:t>
      </w:r>
      <w:r>
        <w:rPr/>
        <w:t xml:space="preserve"> qu'ils présentent, mesuré par la </w:t>
      </w:r>
      <w:r>
        <w:rPr>
          <w:rStyle w:val="Accentuationforte"/>
        </w:rPr>
        <w:t>volatilité</w:t>
      </w:r>
      <w:r>
        <w:rPr/>
        <w:t>.</w:t>
      </w:r>
    </w:p>
    <w:p>
      <w:pPr>
        <w:pStyle w:val="Normal"/>
        <w:bidi w:val="0"/>
        <w:jc w:val="left"/>
        <w:rPr/>
      </w:pPr>
      <w:r>
        <w:rPr/>
        <w:t>4o</w:t>
      </w:r>
    </w:p>
    <w:p>
      <w:pPr>
        <w:pStyle w:val="Normal"/>
        <w:bidi w:val="0"/>
        <w:jc w:val="left"/>
        <w:rPr/>
      </w:pPr>
      <w:r>
        <w:rPr/>
        <w:t>You said:</w:t>
      </w:r>
    </w:p>
    <w:p>
      <w:pPr>
        <w:pStyle w:val="Normal"/>
        <w:bidi w:val="0"/>
        <w:jc w:val="left"/>
        <w:rPr/>
      </w:pPr>
      <w:r>
        <w:rPr/>
        <w:t xml:space="preserve">Faire une application pour # Volatilité du portefeuille à # Volatilité du portefeuille par capitalisation boursière # Volatilité du portefeuille à pondération aléatoire. Utilise les fonction déjà créé précédemment </w:t>
      </w:r>
    </w:p>
    <w:p>
      <w:pPr>
        <w:pStyle w:val="Normal"/>
        <w:bidi w:val="0"/>
        <w:jc w:val="left"/>
        <w:rPr/>
      </w:pPr>
      <w:r>
        <w:rPr/>
        <w:t>ChatGPT said:</w:t>
      </w:r>
    </w:p>
    <w:p>
      <w:pPr>
        <w:pStyle w:val="Normal"/>
        <w:bidi w:val="0"/>
        <w:spacing w:lineRule="auto" w:line="276" w:before="0" w:after="140"/>
        <w:jc w:val="left"/>
        <w:rPr/>
      </w:pPr>
      <w:r>
        <w:rPr/>
        <w:t xml:space="preserve">Voici une application complète pour calculer la </w:t>
      </w:r>
      <w:r>
        <w:rPr>
          <w:rStyle w:val="Accentuationforte"/>
        </w:rPr>
        <w:t>volatilité du portefeuille</w:t>
      </w:r>
      <w:r>
        <w:rPr/>
        <w:t xml:space="preserve"> à la fois pour un </w:t>
      </w:r>
      <w:r>
        <w:rPr>
          <w:rStyle w:val="Accentuationforte"/>
        </w:rPr>
        <w:t>portefeuille pondéré par capitalisation boursière</w:t>
      </w:r>
      <w:r>
        <w:rPr/>
        <w:t xml:space="preserve"> et un </w:t>
      </w:r>
      <w:r>
        <w:rPr>
          <w:rStyle w:val="Accentuationforte"/>
        </w:rPr>
        <w:t>portefeuille à pondération aléatoire</w:t>
      </w:r>
      <w:r>
        <w:rPr/>
        <w:t xml:space="preserve"> en utilisant les fonctions que nous avons créées précédemment.</w:t>
      </w:r>
    </w:p>
    <w:p>
      <w:pPr>
        <w:pStyle w:val="Normal"/>
        <w:bidi w:val="0"/>
        <w:jc w:val="left"/>
        <w:rPr/>
      </w:pPr>
      <w:r>
        <w:rPr/>
        <w:t xml:space="preserve">1. </w:t>
      </w:r>
      <w:r>
        <w:rPr>
          <w:rStyle w:val="Accentuationforte"/>
          <w:b/>
        </w:rPr>
        <w:t>Volatilité du portefeuille à pondération égale</w:t>
      </w:r>
    </w:p>
    <w:p>
      <w:pPr>
        <w:pStyle w:val="Normal"/>
        <w:bidi w:val="0"/>
        <w:jc w:val="left"/>
        <w:rPr/>
      </w:pPr>
      <w:r>
        <w:rPr/>
        <w:t>Étapes :</w:t>
      </w:r>
    </w:p>
    <w:p>
      <w:pPr>
        <w:pStyle w:val="Normal"/>
        <w:numPr>
          <w:ilvl w:val="0"/>
          <w:numId w:val="328"/>
        </w:numPr>
        <w:tabs>
          <w:tab w:val="left" w:pos="709" w:leader="none"/>
        </w:tabs>
        <w:bidi w:val="0"/>
        <w:spacing w:before="0" w:after="0"/>
        <w:ind w:left="709" w:hanging="283"/>
        <w:jc w:val="left"/>
        <w:rPr/>
      </w:pPr>
      <w:r>
        <w:rPr/>
        <w:t>Générer des pondérations égales pour toutes les actions.</w:t>
      </w:r>
    </w:p>
    <w:p>
      <w:pPr>
        <w:pStyle w:val="Normal"/>
        <w:numPr>
          <w:ilvl w:val="0"/>
          <w:numId w:val="328"/>
        </w:numPr>
        <w:tabs>
          <w:tab w:val="left" w:pos="709" w:leader="none"/>
        </w:tabs>
        <w:bidi w:val="0"/>
        <w:ind w:left="709" w:hanging="283"/>
        <w:jc w:val="left"/>
        <w:rPr/>
      </w:pPr>
      <w:r>
        <w:rPr/>
        <w:t>Calculer la volatilité en utilisant ces pondérations.</w:t>
      </w:r>
    </w:p>
    <w:p>
      <w:pPr>
        <w:pStyle w:val="Normal"/>
        <w:bidi w:val="0"/>
        <w:jc w:val="left"/>
        <w:rPr/>
      </w:pPr>
      <w:r>
        <w:rPr/>
        <w:t>Fonction pour calculer la volatilité du portefeuille à pondération égale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def calculer_volatilité_pondération_égale(returns):</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Calcule la volatilité d'un portefeuille pondéré de manière égale.</w:t>
      </w:r>
    </w:p>
    <w:p>
      <w:pPr>
        <w:pStyle w:val="Normal"/>
        <w:bidi w:val="0"/>
        <w:rPr/>
      </w:pPr>
      <w:r>
        <w:rPr>
          <w:rStyle w:val="Textesource"/>
        </w:rPr>
        <w:t xml:space="preserve">    </w:t>
      </w:r>
    </w:p>
    <w:p>
      <w:pPr>
        <w:pStyle w:val="Normal"/>
        <w:bidi w:val="0"/>
        <w:rPr/>
      </w:pPr>
      <w:r>
        <w:rPr>
          <w:rStyle w:val="Textesource"/>
        </w:rPr>
        <w:t xml:space="preserve">    </w:t>
      </w:r>
      <w:r>
        <w:rPr>
          <w:rStyle w:val="Textesource"/>
        </w:rPr>
        <w:t>Parameters:</w:t>
      </w:r>
    </w:p>
    <w:p>
      <w:pPr>
        <w:pStyle w:val="Normal"/>
        <w:bidi w:val="0"/>
        <w:rPr/>
      </w:pPr>
      <w:r>
        <w:rPr>
          <w:rStyle w:val="Textesource"/>
        </w:rPr>
        <w:t xml:space="preserve">    </w:t>
      </w:r>
      <w:r>
        <w:rPr>
          <w:rStyle w:val="Textesource"/>
        </w:rPr>
        <w:t>returns (pd.DataFrame): DataFrame contenant les rendements journaliers des actions.</w:t>
      </w:r>
    </w:p>
    <w:p>
      <w:pPr>
        <w:pStyle w:val="Normal"/>
        <w:bidi w:val="0"/>
        <w:rPr/>
      </w:pPr>
      <w:r>
        <w:rPr>
          <w:rStyle w:val="Textesource"/>
        </w:rPr>
        <w:t xml:space="preserve">    </w:t>
      </w:r>
    </w:p>
    <w:p>
      <w:pPr>
        <w:pStyle w:val="Normal"/>
        <w:bidi w:val="0"/>
        <w:rPr/>
      </w:pPr>
      <w:r>
        <w:rPr>
          <w:rStyle w:val="Textesource"/>
        </w:rPr>
        <w:t xml:space="preserve">    </w:t>
      </w:r>
      <w:r>
        <w:rPr>
          <w:rStyle w:val="Textesource"/>
        </w:rPr>
        <w:t>Returns:</w:t>
      </w:r>
    </w:p>
    <w:p>
      <w:pPr>
        <w:pStyle w:val="Normal"/>
        <w:bidi w:val="0"/>
        <w:rPr/>
      </w:pPr>
      <w:r>
        <w:rPr>
          <w:rStyle w:val="Textesource"/>
        </w:rPr>
        <w:t xml:space="preserve">    </w:t>
      </w:r>
      <w:r>
        <w:rPr>
          <w:rStyle w:val="Textesource"/>
        </w:rPr>
        <w:t>float: Volatilité du portefeuille (écart-type annuel).</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n_actions = len(returns.columns)</w:t>
      </w:r>
    </w:p>
    <w:p>
      <w:pPr>
        <w:pStyle w:val="Normal"/>
        <w:bidi w:val="0"/>
        <w:rPr/>
      </w:pPr>
      <w:r>
        <w:rPr>
          <w:rStyle w:val="Textesource"/>
        </w:rPr>
        <w:t xml:space="preserve">    </w:t>
      </w:r>
    </w:p>
    <w:p>
      <w:pPr>
        <w:pStyle w:val="Normal"/>
        <w:bidi w:val="0"/>
        <w:rPr/>
      </w:pPr>
      <w:r>
        <w:rPr>
          <w:rStyle w:val="Textesource"/>
        </w:rPr>
        <w:t xml:space="preserve">    </w:t>
      </w:r>
      <w:r>
        <w:rPr>
          <w:rStyle w:val="Textesource"/>
        </w:rPr>
        <w:t># Pondérations égales</w:t>
      </w:r>
    </w:p>
    <w:p>
      <w:pPr>
        <w:pStyle w:val="Normal"/>
        <w:bidi w:val="0"/>
        <w:rPr/>
      </w:pPr>
      <w:r>
        <w:rPr>
          <w:rStyle w:val="Textesource"/>
        </w:rPr>
        <w:t xml:space="preserve">    </w:t>
      </w:r>
      <w:r>
        <w:rPr>
          <w:rStyle w:val="Textesource"/>
        </w:rPr>
        <w:t>equal_weights = np.repeat(1/n_actions, n_actions)</w:t>
      </w:r>
    </w:p>
    <w:p>
      <w:pPr>
        <w:pStyle w:val="Normal"/>
        <w:bidi w:val="0"/>
        <w:rPr/>
      </w:pPr>
      <w:r>
        <w:rPr>
          <w:rStyle w:val="Textesource"/>
        </w:rPr>
        <w:t xml:space="preserve">    </w:t>
      </w:r>
    </w:p>
    <w:p>
      <w:pPr>
        <w:pStyle w:val="Normal"/>
        <w:bidi w:val="0"/>
        <w:rPr/>
      </w:pPr>
      <w:r>
        <w:rPr>
          <w:rStyle w:val="Textesource"/>
        </w:rPr>
        <w:t xml:space="preserve">    </w:t>
      </w:r>
      <w:r>
        <w:rPr>
          <w:rStyle w:val="Textesource"/>
        </w:rPr>
        <w:t># Calcul de la volatilité du portefeuille</w:t>
      </w:r>
    </w:p>
    <w:p>
      <w:pPr>
        <w:pStyle w:val="Normal"/>
        <w:bidi w:val="0"/>
        <w:spacing w:before="0" w:after="283"/>
        <w:rPr/>
      </w:pPr>
      <w:r>
        <w:rPr>
          <w:rStyle w:val="Textesource"/>
        </w:rPr>
        <w:t xml:space="preserve">    </w:t>
      </w:r>
      <w:r>
        <w:rPr>
          <w:rStyle w:val="Textesource"/>
        </w:rPr>
        <w:t>return portfolio_volatility(returns, equal_weights)</w:t>
      </w:r>
    </w:p>
    <w:p>
      <w:pPr>
        <w:pStyle w:val="Normal"/>
        <w:bidi w:val="0"/>
        <w:jc w:val="left"/>
        <w:rPr/>
      </w:pPr>
      <w:r>
        <w:rPr/>
        <w:t xml:space="preserve">2. </w:t>
      </w:r>
      <w:r>
        <w:rPr>
          <w:rStyle w:val="Accentuationforte"/>
          <w:b/>
        </w:rPr>
        <w:t>Volatilité du portefeuille par capitalisation boursière</w:t>
      </w:r>
    </w:p>
    <w:p>
      <w:pPr>
        <w:pStyle w:val="Normal"/>
        <w:bidi w:val="0"/>
        <w:jc w:val="left"/>
        <w:rPr/>
      </w:pPr>
      <w:r>
        <w:rPr/>
        <w:t>Étapes :</w:t>
      </w:r>
    </w:p>
    <w:p>
      <w:pPr>
        <w:pStyle w:val="Normal"/>
        <w:numPr>
          <w:ilvl w:val="0"/>
          <w:numId w:val="329"/>
        </w:numPr>
        <w:tabs>
          <w:tab w:val="left" w:pos="709" w:leader="none"/>
        </w:tabs>
        <w:bidi w:val="0"/>
        <w:spacing w:before="0" w:after="0"/>
        <w:ind w:left="709" w:hanging="283"/>
        <w:jc w:val="left"/>
        <w:rPr/>
      </w:pPr>
      <w:r>
        <w:rPr/>
        <w:t xml:space="preserve">Récupérer les capitalisations boursières avec </w:t>
      </w:r>
      <w:r>
        <w:rPr>
          <w:rStyle w:val="Accentuationforte"/>
        </w:rPr>
        <w:t>yfinance</w:t>
      </w:r>
      <w:r>
        <w:rPr/>
        <w:t>.</w:t>
      </w:r>
    </w:p>
    <w:p>
      <w:pPr>
        <w:pStyle w:val="Normal"/>
        <w:numPr>
          <w:ilvl w:val="0"/>
          <w:numId w:val="329"/>
        </w:numPr>
        <w:tabs>
          <w:tab w:val="left" w:pos="709" w:leader="none"/>
        </w:tabs>
        <w:bidi w:val="0"/>
        <w:spacing w:before="0" w:after="0"/>
        <w:ind w:left="709" w:hanging="283"/>
        <w:jc w:val="left"/>
        <w:rPr/>
      </w:pPr>
      <w:r>
        <w:rPr/>
        <w:t>Calculer les pondérations basées sur les capitalisations boursières.</w:t>
      </w:r>
    </w:p>
    <w:p>
      <w:pPr>
        <w:pStyle w:val="Normal"/>
        <w:numPr>
          <w:ilvl w:val="0"/>
          <w:numId w:val="329"/>
        </w:numPr>
        <w:tabs>
          <w:tab w:val="left" w:pos="709" w:leader="none"/>
        </w:tabs>
        <w:bidi w:val="0"/>
        <w:ind w:left="709" w:hanging="283"/>
        <w:jc w:val="left"/>
        <w:rPr/>
      </w:pPr>
      <w:r>
        <w:rPr/>
        <w:t>Calculer la volatilité du portefeuille pondéré.</w:t>
      </w:r>
    </w:p>
    <w:p>
      <w:pPr>
        <w:pStyle w:val="Normal"/>
        <w:bidi w:val="0"/>
        <w:jc w:val="left"/>
        <w:rPr/>
      </w:pPr>
      <w:r>
        <w:rPr/>
        <w:t>Fonction pour calculer la volatilité du portefeuille pondéré par capitalisation boursière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def calculer_volatilité_capitalisation(returns, symbols):</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Calcule la volatilité d'un portefeuille pondéré par capitalisation boursière.</w:t>
      </w:r>
    </w:p>
    <w:p>
      <w:pPr>
        <w:pStyle w:val="Normal"/>
        <w:bidi w:val="0"/>
        <w:rPr/>
      </w:pPr>
      <w:r>
        <w:rPr>
          <w:rStyle w:val="Textesource"/>
        </w:rPr>
        <w:t xml:space="preserve">    </w:t>
      </w:r>
    </w:p>
    <w:p>
      <w:pPr>
        <w:pStyle w:val="Normal"/>
        <w:bidi w:val="0"/>
        <w:rPr/>
      </w:pPr>
      <w:r>
        <w:rPr>
          <w:rStyle w:val="Textesource"/>
        </w:rPr>
        <w:t xml:space="preserve">    </w:t>
      </w:r>
      <w:r>
        <w:rPr>
          <w:rStyle w:val="Textesource"/>
        </w:rPr>
        <w:t>Parameters:</w:t>
      </w:r>
    </w:p>
    <w:p>
      <w:pPr>
        <w:pStyle w:val="Normal"/>
        <w:bidi w:val="0"/>
        <w:rPr/>
      </w:pPr>
      <w:r>
        <w:rPr>
          <w:rStyle w:val="Textesource"/>
        </w:rPr>
        <w:t xml:space="preserve">    </w:t>
      </w:r>
      <w:r>
        <w:rPr>
          <w:rStyle w:val="Textesource"/>
        </w:rPr>
        <w:t>returns (pd.DataFrame): DataFrame contenant les rendements journaliers des actions.</w:t>
      </w:r>
    </w:p>
    <w:p>
      <w:pPr>
        <w:pStyle w:val="Normal"/>
        <w:bidi w:val="0"/>
        <w:rPr/>
      </w:pPr>
      <w:r>
        <w:rPr>
          <w:rStyle w:val="Textesource"/>
        </w:rPr>
        <w:t xml:space="preserve">    </w:t>
      </w:r>
      <w:r>
        <w:rPr>
          <w:rStyle w:val="Textesource"/>
        </w:rPr>
        <w:t>symbols (list): Liste des symboles des actions.</w:t>
      </w:r>
    </w:p>
    <w:p>
      <w:pPr>
        <w:pStyle w:val="Normal"/>
        <w:bidi w:val="0"/>
        <w:rPr/>
      </w:pPr>
      <w:r>
        <w:rPr>
          <w:rStyle w:val="Textesource"/>
        </w:rPr>
        <w:t xml:space="preserve">    </w:t>
      </w:r>
    </w:p>
    <w:p>
      <w:pPr>
        <w:pStyle w:val="Normal"/>
        <w:bidi w:val="0"/>
        <w:rPr/>
      </w:pPr>
      <w:r>
        <w:rPr>
          <w:rStyle w:val="Textesource"/>
        </w:rPr>
        <w:t xml:space="preserve">    </w:t>
      </w:r>
      <w:r>
        <w:rPr>
          <w:rStyle w:val="Textesource"/>
        </w:rPr>
        <w:t>Returns:</w:t>
      </w:r>
    </w:p>
    <w:p>
      <w:pPr>
        <w:pStyle w:val="Normal"/>
        <w:bidi w:val="0"/>
        <w:rPr/>
      </w:pPr>
      <w:r>
        <w:rPr>
          <w:rStyle w:val="Textesource"/>
        </w:rPr>
        <w:t xml:space="preserve">    </w:t>
      </w:r>
      <w:r>
        <w:rPr>
          <w:rStyle w:val="Textesource"/>
        </w:rPr>
        <w:t>float: Volatilité du portefeuille (écart-type annuel).</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 Obtenir la capitalisation boursière des entreprises</w:t>
      </w:r>
    </w:p>
    <w:p>
      <w:pPr>
        <w:pStyle w:val="Normal"/>
        <w:bidi w:val="0"/>
        <w:rPr/>
      </w:pPr>
      <w:r>
        <w:rPr>
          <w:rStyle w:val="Textesource"/>
        </w:rPr>
        <w:t xml:space="preserve">    </w:t>
      </w:r>
      <w:r>
        <w:rPr>
          <w:rStyle w:val="Textesource"/>
        </w:rPr>
        <w:t>market_caps = obtenir_capitalisation_boursiere(symbols)</w:t>
      </w:r>
    </w:p>
    <w:p>
      <w:pPr>
        <w:pStyle w:val="Normal"/>
        <w:bidi w:val="0"/>
        <w:rPr/>
      </w:pPr>
      <w:r>
        <w:rPr>
          <w:rStyle w:val="Textesource"/>
        </w:rPr>
        <w:t xml:space="preserve">    </w:t>
      </w:r>
    </w:p>
    <w:p>
      <w:pPr>
        <w:pStyle w:val="Normal"/>
        <w:bidi w:val="0"/>
        <w:rPr/>
      </w:pPr>
      <w:r>
        <w:rPr>
          <w:rStyle w:val="Textesource"/>
        </w:rPr>
        <w:t xml:space="preserve">    </w:t>
      </w:r>
      <w:r>
        <w:rPr>
          <w:rStyle w:val="Textesource"/>
        </w:rPr>
        <w:t># Calculer les pondérations selon la capitalisation boursière</w:t>
      </w:r>
    </w:p>
    <w:p>
      <w:pPr>
        <w:pStyle w:val="Normal"/>
        <w:bidi w:val="0"/>
        <w:rPr/>
      </w:pPr>
      <w:r>
        <w:rPr>
          <w:rStyle w:val="Textesource"/>
        </w:rPr>
        <w:t xml:space="preserve">    </w:t>
      </w:r>
      <w:r>
        <w:rPr>
          <w:rStyle w:val="Textesource"/>
        </w:rPr>
        <w:t>weights_market_cap = calculer_pondérations_capitalisation(market_caps)</w:t>
      </w:r>
    </w:p>
    <w:p>
      <w:pPr>
        <w:pStyle w:val="Normal"/>
        <w:bidi w:val="0"/>
        <w:rPr/>
      </w:pPr>
      <w:r>
        <w:rPr>
          <w:rStyle w:val="Textesource"/>
        </w:rPr>
        <w:t xml:space="preserve">    </w:t>
      </w:r>
    </w:p>
    <w:p>
      <w:pPr>
        <w:pStyle w:val="Normal"/>
        <w:bidi w:val="0"/>
        <w:rPr/>
      </w:pPr>
      <w:r>
        <w:rPr>
          <w:rStyle w:val="Textesource"/>
        </w:rPr>
        <w:t xml:space="preserve">    </w:t>
      </w:r>
      <w:r>
        <w:rPr>
          <w:rStyle w:val="Textesource"/>
        </w:rPr>
        <w:t># Créer un tableau des pondérations dans le même ordre que les colonnes du DataFrame returns</w:t>
      </w:r>
    </w:p>
    <w:p>
      <w:pPr>
        <w:pStyle w:val="Normal"/>
        <w:bidi w:val="0"/>
        <w:rPr/>
      </w:pPr>
      <w:r>
        <w:rPr>
          <w:rStyle w:val="Textesource"/>
        </w:rPr>
        <w:t xml:space="preserve">    </w:t>
      </w:r>
      <w:r>
        <w:rPr>
          <w:rStyle w:val="Textesource"/>
        </w:rPr>
        <w:t>market_cap_weights = np.array([weights_market_cap[symbol] for symbol in returns.columns])</w:t>
      </w:r>
    </w:p>
    <w:p>
      <w:pPr>
        <w:pStyle w:val="Normal"/>
        <w:bidi w:val="0"/>
        <w:rPr/>
      </w:pPr>
      <w:r>
        <w:rPr>
          <w:rStyle w:val="Textesource"/>
        </w:rPr>
        <w:t xml:space="preserve">    </w:t>
      </w:r>
    </w:p>
    <w:p>
      <w:pPr>
        <w:pStyle w:val="Normal"/>
        <w:bidi w:val="0"/>
        <w:rPr/>
      </w:pPr>
      <w:r>
        <w:rPr>
          <w:rStyle w:val="Textesource"/>
        </w:rPr>
        <w:t xml:space="preserve">    </w:t>
      </w:r>
      <w:r>
        <w:rPr>
          <w:rStyle w:val="Textesource"/>
        </w:rPr>
        <w:t># Calculer la volatilité du portefeuille</w:t>
      </w:r>
    </w:p>
    <w:p>
      <w:pPr>
        <w:pStyle w:val="Normal"/>
        <w:bidi w:val="0"/>
        <w:spacing w:before="0" w:after="283"/>
        <w:rPr/>
      </w:pPr>
      <w:r>
        <w:rPr>
          <w:rStyle w:val="Textesource"/>
        </w:rPr>
        <w:t xml:space="preserve">    </w:t>
      </w:r>
      <w:r>
        <w:rPr>
          <w:rStyle w:val="Textesource"/>
        </w:rPr>
        <w:t>return portfolio_volatility(returns, market_cap_weights)</w:t>
      </w:r>
    </w:p>
    <w:p>
      <w:pPr>
        <w:pStyle w:val="Normal"/>
        <w:bidi w:val="0"/>
        <w:jc w:val="left"/>
        <w:rPr/>
      </w:pPr>
      <w:r>
        <w:rPr/>
        <w:t xml:space="preserve">3. </w:t>
      </w:r>
      <w:r>
        <w:rPr>
          <w:rStyle w:val="Accentuationforte"/>
          <w:b/>
        </w:rPr>
        <w:t>Volatilité du portefeuille à pondération aléatoire</w:t>
      </w:r>
    </w:p>
    <w:p>
      <w:pPr>
        <w:pStyle w:val="Normal"/>
        <w:bidi w:val="0"/>
        <w:jc w:val="left"/>
        <w:rPr/>
      </w:pPr>
      <w:r>
        <w:rPr/>
        <w:t>Étapes :</w:t>
      </w:r>
    </w:p>
    <w:p>
      <w:pPr>
        <w:pStyle w:val="Normal"/>
        <w:numPr>
          <w:ilvl w:val="0"/>
          <w:numId w:val="330"/>
        </w:numPr>
        <w:tabs>
          <w:tab w:val="left" w:pos="709" w:leader="none"/>
        </w:tabs>
        <w:bidi w:val="0"/>
        <w:spacing w:before="0" w:after="0"/>
        <w:ind w:left="709" w:hanging="283"/>
        <w:jc w:val="left"/>
        <w:rPr/>
      </w:pPr>
      <w:r>
        <w:rPr/>
        <w:t>Générer des pondérations aléatoires.</w:t>
      </w:r>
    </w:p>
    <w:p>
      <w:pPr>
        <w:pStyle w:val="Normal"/>
        <w:numPr>
          <w:ilvl w:val="0"/>
          <w:numId w:val="330"/>
        </w:numPr>
        <w:tabs>
          <w:tab w:val="left" w:pos="709" w:leader="none"/>
        </w:tabs>
        <w:bidi w:val="0"/>
        <w:ind w:left="709" w:hanging="283"/>
        <w:jc w:val="left"/>
        <w:rPr/>
      </w:pPr>
      <w:r>
        <w:rPr/>
        <w:t>Calculer la volatilité en utilisant ces pondérations.</w:t>
      </w:r>
    </w:p>
    <w:p>
      <w:pPr>
        <w:pStyle w:val="Normal"/>
        <w:bidi w:val="0"/>
        <w:jc w:val="left"/>
        <w:rPr/>
      </w:pPr>
      <w:r>
        <w:rPr/>
        <w:t>Fonction pour calculer la volatilité d'un portefeuille à pondération aléatoire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def calculer_volatilité_aléatoire(returns):</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Calcule la volatilité d'un portefeuille pondéré aléatoirement.</w:t>
      </w:r>
    </w:p>
    <w:p>
      <w:pPr>
        <w:pStyle w:val="Normal"/>
        <w:bidi w:val="0"/>
        <w:rPr/>
      </w:pPr>
      <w:r>
        <w:rPr>
          <w:rStyle w:val="Textesource"/>
        </w:rPr>
        <w:t xml:space="preserve">    </w:t>
      </w:r>
    </w:p>
    <w:p>
      <w:pPr>
        <w:pStyle w:val="Normal"/>
        <w:bidi w:val="0"/>
        <w:rPr/>
      </w:pPr>
      <w:r>
        <w:rPr>
          <w:rStyle w:val="Textesource"/>
        </w:rPr>
        <w:t xml:space="preserve">    </w:t>
      </w:r>
      <w:r>
        <w:rPr>
          <w:rStyle w:val="Textesource"/>
        </w:rPr>
        <w:t>Parameters:</w:t>
      </w:r>
    </w:p>
    <w:p>
      <w:pPr>
        <w:pStyle w:val="Normal"/>
        <w:bidi w:val="0"/>
        <w:rPr/>
      </w:pPr>
      <w:r>
        <w:rPr>
          <w:rStyle w:val="Textesource"/>
        </w:rPr>
        <w:t xml:space="preserve">    </w:t>
      </w:r>
      <w:r>
        <w:rPr>
          <w:rStyle w:val="Textesource"/>
        </w:rPr>
        <w:t>returns (pd.DataFrame): DataFrame contenant les rendements journaliers des actions.</w:t>
      </w:r>
    </w:p>
    <w:p>
      <w:pPr>
        <w:pStyle w:val="Normal"/>
        <w:bidi w:val="0"/>
        <w:rPr/>
      </w:pPr>
      <w:r>
        <w:rPr>
          <w:rStyle w:val="Textesource"/>
        </w:rPr>
        <w:t xml:space="preserve">    </w:t>
      </w:r>
    </w:p>
    <w:p>
      <w:pPr>
        <w:pStyle w:val="Normal"/>
        <w:bidi w:val="0"/>
        <w:rPr/>
      </w:pPr>
      <w:r>
        <w:rPr>
          <w:rStyle w:val="Textesource"/>
        </w:rPr>
        <w:t xml:space="preserve">    </w:t>
      </w:r>
      <w:r>
        <w:rPr>
          <w:rStyle w:val="Textesource"/>
        </w:rPr>
        <w:t>Returns:</w:t>
      </w:r>
    </w:p>
    <w:p>
      <w:pPr>
        <w:pStyle w:val="Normal"/>
        <w:bidi w:val="0"/>
        <w:rPr/>
      </w:pPr>
      <w:r>
        <w:rPr>
          <w:rStyle w:val="Textesource"/>
        </w:rPr>
        <w:t xml:space="preserve">    </w:t>
      </w:r>
      <w:r>
        <w:rPr>
          <w:rStyle w:val="Textesource"/>
        </w:rPr>
        <w:t>float: Volatilité du portefeuille (écart-type annuel).</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 Générer des pondérations aléatoires pour les actions</w:t>
      </w:r>
    </w:p>
    <w:p>
      <w:pPr>
        <w:pStyle w:val="Normal"/>
        <w:bidi w:val="0"/>
        <w:rPr/>
      </w:pPr>
      <w:r>
        <w:rPr>
          <w:rStyle w:val="Textesource"/>
        </w:rPr>
        <w:t xml:space="preserve">    </w:t>
      </w:r>
      <w:r>
        <w:rPr>
          <w:rStyle w:val="Textesource"/>
        </w:rPr>
        <w:t>random_weights = generer_pondérations_aléatoires(len(returns.columns))</w:t>
      </w:r>
    </w:p>
    <w:p>
      <w:pPr>
        <w:pStyle w:val="Normal"/>
        <w:bidi w:val="0"/>
        <w:rPr/>
      </w:pPr>
      <w:r>
        <w:rPr>
          <w:rStyle w:val="Textesource"/>
        </w:rPr>
        <w:t xml:space="preserve">    </w:t>
      </w:r>
    </w:p>
    <w:p>
      <w:pPr>
        <w:pStyle w:val="Normal"/>
        <w:bidi w:val="0"/>
        <w:rPr/>
      </w:pPr>
      <w:r>
        <w:rPr>
          <w:rStyle w:val="Textesource"/>
        </w:rPr>
        <w:t xml:space="preserve">    </w:t>
      </w:r>
      <w:r>
        <w:rPr>
          <w:rStyle w:val="Textesource"/>
        </w:rPr>
        <w:t># Calculer la volatilité du portefeuille</w:t>
      </w:r>
    </w:p>
    <w:p>
      <w:pPr>
        <w:pStyle w:val="Normal"/>
        <w:bidi w:val="0"/>
        <w:spacing w:before="0" w:after="283"/>
        <w:rPr/>
      </w:pPr>
      <w:r>
        <w:rPr>
          <w:rStyle w:val="Textesource"/>
        </w:rPr>
        <w:t xml:space="preserve">    </w:t>
      </w:r>
      <w:r>
        <w:rPr>
          <w:rStyle w:val="Textesource"/>
        </w:rPr>
        <w:t>return portfolio_volatility(returns, random_weights)</w:t>
      </w:r>
    </w:p>
    <w:p>
      <w:pPr>
        <w:pStyle w:val="Normal"/>
        <w:bidi w:val="0"/>
        <w:jc w:val="left"/>
        <w:rPr/>
      </w:pPr>
      <w:r>
        <w:rPr/>
        <w:t>Application complète pour les trois types de volatilité</w:t>
      </w:r>
    </w:p>
    <w:p>
      <w:pPr>
        <w:pStyle w:val="Normal"/>
        <w:bidi w:val="0"/>
        <w:jc w:val="left"/>
        <w:rPr/>
      </w:pPr>
      <w:r>
        <w:rPr/>
        <w:t>Exemple de DataFrame avec des rendements journaliers</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 Exemple de symboles d'actions dans votre DataFrame returns</w:t>
      </w:r>
    </w:p>
    <w:p>
      <w:pPr>
        <w:pStyle w:val="Normal"/>
        <w:bidi w:val="0"/>
        <w:rPr/>
      </w:pPr>
      <w:r>
        <w:rPr>
          <w:rStyle w:val="Textesource"/>
        </w:rPr>
        <w:t>symbols = ['AAPL', 'MSFT', 'TSLA']</w:t>
      </w:r>
    </w:p>
    <w:p>
      <w:pPr>
        <w:pStyle w:val="Normal"/>
        <w:bidi w:val="0"/>
        <w:rPr/>
      </w:pPr>
      <w:r>
        <w:rPr/>
      </w:r>
    </w:p>
    <w:p>
      <w:pPr>
        <w:pStyle w:val="Normal"/>
        <w:bidi w:val="0"/>
        <w:rPr/>
      </w:pPr>
      <w:r>
        <w:rPr>
          <w:rStyle w:val="Textesource"/>
        </w:rPr>
        <w:t># Exemple de DataFrame avec les rendements journaliers</w:t>
      </w:r>
    </w:p>
    <w:p>
      <w:pPr>
        <w:pStyle w:val="Normal"/>
        <w:bidi w:val="0"/>
        <w:rPr/>
      </w:pPr>
      <w:r>
        <w:rPr>
          <w:rStyle w:val="Textesource"/>
        </w:rPr>
        <w:t>data = {</w:t>
      </w:r>
    </w:p>
    <w:p>
      <w:pPr>
        <w:pStyle w:val="Normal"/>
        <w:bidi w:val="0"/>
        <w:rPr/>
      </w:pPr>
      <w:r>
        <w:rPr>
          <w:rStyle w:val="Textesource"/>
        </w:rPr>
        <w:t xml:space="preserve">    </w:t>
      </w:r>
      <w:r>
        <w:rPr>
          <w:rStyle w:val="Textesource"/>
        </w:rPr>
        <w:t>'AAPL': [0.01, -0.005, 0.02],</w:t>
      </w:r>
    </w:p>
    <w:p>
      <w:pPr>
        <w:pStyle w:val="Normal"/>
        <w:bidi w:val="0"/>
        <w:rPr/>
      </w:pPr>
      <w:r>
        <w:rPr>
          <w:rStyle w:val="Textesource"/>
        </w:rPr>
        <w:t xml:space="preserve">    </w:t>
      </w:r>
      <w:r>
        <w:rPr>
          <w:rStyle w:val="Textesource"/>
        </w:rPr>
        <w:t>'MSFT': [0.015, 0.01, 0.005],</w:t>
      </w:r>
    </w:p>
    <w:p>
      <w:pPr>
        <w:pStyle w:val="Normal"/>
        <w:bidi w:val="0"/>
        <w:rPr/>
      </w:pPr>
      <w:r>
        <w:rPr>
          <w:rStyle w:val="Textesource"/>
        </w:rPr>
        <w:t xml:space="preserve">    </w:t>
      </w:r>
      <w:r>
        <w:rPr>
          <w:rStyle w:val="Textesource"/>
        </w:rPr>
        <w:t>'TSLA': [0.02, 0.015, -0.01]</w:t>
      </w:r>
    </w:p>
    <w:p>
      <w:pPr>
        <w:pStyle w:val="Normal"/>
        <w:bidi w:val="0"/>
        <w:rPr/>
      </w:pPr>
      <w:r>
        <w:rPr>
          <w:rStyle w:val="Textesource"/>
        </w:rPr>
        <w:t>}</w:t>
      </w:r>
    </w:p>
    <w:p>
      <w:pPr>
        <w:pStyle w:val="Normal"/>
        <w:bidi w:val="0"/>
        <w:spacing w:before="0" w:after="283"/>
        <w:rPr/>
      </w:pPr>
      <w:r>
        <w:rPr>
          <w:rStyle w:val="Textesource"/>
        </w:rPr>
        <w:t>returns = pd.DataFrame(data)</w:t>
      </w:r>
    </w:p>
    <w:p>
      <w:pPr>
        <w:pStyle w:val="Normal"/>
        <w:bidi w:val="0"/>
        <w:jc w:val="left"/>
        <w:rPr/>
      </w:pPr>
      <w:r>
        <w:rPr/>
        <w:t>Calcul des volatilités</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 1. Volatilité du portefeuille à pondération égale</w:t>
      </w:r>
    </w:p>
    <w:p>
      <w:pPr>
        <w:pStyle w:val="Normal"/>
        <w:bidi w:val="0"/>
        <w:rPr/>
      </w:pPr>
      <w:r>
        <w:rPr>
          <w:rStyle w:val="Textesource"/>
        </w:rPr>
        <w:t>volatilité_égale = calculer_volatilité_pondération_égale(returns)</w:t>
      </w:r>
    </w:p>
    <w:p>
      <w:pPr>
        <w:pStyle w:val="Normal"/>
        <w:bidi w:val="0"/>
        <w:rPr/>
      </w:pPr>
      <w:r>
        <w:rPr>
          <w:rStyle w:val="Textesource"/>
        </w:rPr>
        <w:t>print(f"Volatilité du portefeuille à pondération égale : {volatilité_égale:.4f}")</w:t>
      </w:r>
    </w:p>
    <w:p>
      <w:pPr>
        <w:pStyle w:val="Normal"/>
        <w:bidi w:val="0"/>
        <w:rPr/>
      </w:pPr>
      <w:r>
        <w:rPr/>
      </w:r>
    </w:p>
    <w:p>
      <w:pPr>
        <w:pStyle w:val="Normal"/>
        <w:bidi w:val="0"/>
        <w:rPr/>
      </w:pPr>
      <w:r>
        <w:rPr>
          <w:rStyle w:val="Textesource"/>
        </w:rPr>
        <w:t># 2. Volatilité du portefeuille pondéré par capitalisation boursière</w:t>
      </w:r>
    </w:p>
    <w:p>
      <w:pPr>
        <w:pStyle w:val="Normal"/>
        <w:bidi w:val="0"/>
        <w:rPr/>
      </w:pPr>
      <w:r>
        <w:rPr>
          <w:rStyle w:val="Textesource"/>
        </w:rPr>
        <w:t>volatilité_capitalisation = calculer_volatilité_capitalisation(returns, symbols)</w:t>
      </w:r>
    </w:p>
    <w:p>
      <w:pPr>
        <w:pStyle w:val="Normal"/>
        <w:bidi w:val="0"/>
        <w:rPr/>
      </w:pPr>
      <w:r>
        <w:rPr>
          <w:rStyle w:val="Textesource"/>
        </w:rPr>
        <w:t>print(f"Volatilité du portefeuille par capitalisation boursière : {volatilité_capitalisation:.4f}")</w:t>
      </w:r>
    </w:p>
    <w:p>
      <w:pPr>
        <w:pStyle w:val="Normal"/>
        <w:bidi w:val="0"/>
        <w:rPr/>
      </w:pPr>
      <w:r>
        <w:rPr/>
      </w:r>
    </w:p>
    <w:p>
      <w:pPr>
        <w:pStyle w:val="Normal"/>
        <w:bidi w:val="0"/>
        <w:rPr/>
      </w:pPr>
      <w:r>
        <w:rPr>
          <w:rStyle w:val="Textesource"/>
        </w:rPr>
        <w:t># 3. Volatilité du portefeuille à pondération aléatoire</w:t>
      </w:r>
    </w:p>
    <w:p>
      <w:pPr>
        <w:pStyle w:val="Normal"/>
        <w:bidi w:val="0"/>
        <w:rPr/>
      </w:pPr>
      <w:r>
        <w:rPr>
          <w:rStyle w:val="Textesource"/>
        </w:rPr>
        <w:t>volatilité_aléatoire = calculer_volatilité_aléatoire(returns)</w:t>
      </w:r>
    </w:p>
    <w:p>
      <w:pPr>
        <w:pStyle w:val="Normal"/>
        <w:bidi w:val="0"/>
        <w:spacing w:before="0" w:after="283"/>
        <w:rPr/>
      </w:pPr>
      <w:r>
        <w:rPr>
          <w:rStyle w:val="Textesource"/>
        </w:rPr>
        <w:t>print(f"Volatilité du portefeuille à pondération aléatoire : {volatilité_aléatoire:.4f}")</w:t>
      </w:r>
    </w:p>
    <w:p>
      <w:pPr>
        <w:pStyle w:val="Normal"/>
        <w:bidi w:val="0"/>
        <w:jc w:val="left"/>
        <w:rPr/>
      </w:pPr>
      <w:r>
        <w:rPr/>
        <w:t>Explication des résultats :</w:t>
      </w:r>
    </w:p>
    <w:p>
      <w:pPr>
        <w:pStyle w:val="Normal"/>
        <w:numPr>
          <w:ilvl w:val="0"/>
          <w:numId w:val="331"/>
        </w:numPr>
        <w:tabs>
          <w:tab w:val="left" w:pos="709" w:leader="none"/>
        </w:tabs>
        <w:bidi w:val="0"/>
        <w:ind w:left="709" w:hanging="283"/>
        <w:jc w:val="left"/>
        <w:rPr/>
      </w:pPr>
      <w:r>
        <w:rPr>
          <w:rStyle w:val="Accentuationforte"/>
        </w:rPr>
        <w:t>Volatilité à pondération égale</w:t>
      </w:r>
      <w:r>
        <w:rPr/>
        <w:t xml:space="preserve"> : Chaque action dans le portefeuille est pondérée de manière égale (chaque action a le même poids dans le calcul du risque total).</w:t>
      </w:r>
    </w:p>
    <w:p>
      <w:pPr>
        <w:pStyle w:val="Normal"/>
        <w:numPr>
          <w:ilvl w:val="0"/>
          <w:numId w:val="331"/>
        </w:numPr>
        <w:tabs>
          <w:tab w:val="left" w:pos="709" w:leader="none"/>
        </w:tabs>
        <w:bidi w:val="0"/>
        <w:ind w:left="709" w:hanging="283"/>
        <w:jc w:val="left"/>
        <w:rPr/>
      </w:pPr>
      <w:r>
        <w:rPr>
          <w:rStyle w:val="Accentuationforte"/>
        </w:rPr>
        <w:t>Volatilité pondérée par capitalisation boursière</w:t>
      </w:r>
      <w:r>
        <w:rPr/>
        <w:t xml:space="preserve"> : Les actions sont pondérées selon leur capitalisation boursière. Les plus grandes entreprises auront un impact plus important sur la volatilité du portefeuille.</w:t>
      </w:r>
    </w:p>
    <w:p>
      <w:pPr>
        <w:pStyle w:val="Normal"/>
        <w:numPr>
          <w:ilvl w:val="0"/>
          <w:numId w:val="331"/>
        </w:numPr>
        <w:tabs>
          <w:tab w:val="left" w:pos="709" w:leader="none"/>
        </w:tabs>
        <w:bidi w:val="0"/>
        <w:ind w:left="709" w:hanging="283"/>
        <w:jc w:val="left"/>
        <w:rPr/>
      </w:pPr>
      <w:r>
        <w:rPr>
          <w:rStyle w:val="Accentuationforte"/>
        </w:rPr>
        <w:t>Volatilité à pondération aléatoire</w:t>
      </w:r>
      <w:r>
        <w:rPr/>
        <w:t xml:space="preserve"> : Les pondérations sont générées de manière aléatoire. Vous pouvez obtenir une variété de résultats en fonction des pondérations attribuées aléatoirement.</w:t>
      </w:r>
    </w:p>
    <w:p>
      <w:pPr>
        <w:pStyle w:val="Normal"/>
        <w:bidi w:val="0"/>
        <w:jc w:val="left"/>
        <w:rPr/>
      </w:pPr>
      <w:r>
        <w:rPr/>
      </w:r>
    </w:p>
    <w:p>
      <w:pPr>
        <w:pStyle w:val="Normal"/>
        <w:bidi w:val="0"/>
        <w:jc w:val="left"/>
        <w:rPr/>
      </w:pPr>
      <w:r>
        <w:rPr/>
        <w:t>Conclusion :</w:t>
      </w:r>
    </w:p>
    <w:p>
      <w:pPr>
        <w:pStyle w:val="Normal"/>
        <w:bidi w:val="0"/>
        <w:spacing w:lineRule="auto" w:line="276" w:before="0" w:after="140"/>
        <w:jc w:val="left"/>
        <w:rPr/>
      </w:pPr>
      <w:r>
        <w:rPr/>
        <w:t xml:space="preserve">Avec ces trois méthodes, vous pouvez calculer la </w:t>
      </w:r>
      <w:r>
        <w:rPr>
          <w:rStyle w:val="Accentuationforte"/>
        </w:rPr>
        <w:t>volatilité du portefeuille</w:t>
      </w:r>
      <w:r>
        <w:rPr/>
        <w:t xml:space="preserve"> selon trois types de pondérations :</w:t>
      </w:r>
    </w:p>
    <w:p>
      <w:pPr>
        <w:pStyle w:val="Normal"/>
        <w:numPr>
          <w:ilvl w:val="0"/>
          <w:numId w:val="332"/>
        </w:numPr>
        <w:tabs>
          <w:tab w:val="left" w:pos="709" w:leader="none"/>
        </w:tabs>
        <w:bidi w:val="0"/>
        <w:spacing w:before="0" w:after="0"/>
        <w:ind w:left="709" w:hanging="283"/>
        <w:jc w:val="left"/>
        <w:rPr/>
      </w:pPr>
      <w:r>
        <w:rPr>
          <w:rStyle w:val="Accentuationforte"/>
        </w:rPr>
        <w:t>Pondération égale</w:t>
      </w:r>
      <w:r>
        <w:rPr/>
        <w:t xml:space="preserve"> : Où chaque action a le même poids.</w:t>
      </w:r>
    </w:p>
    <w:p>
      <w:pPr>
        <w:pStyle w:val="Normal"/>
        <w:numPr>
          <w:ilvl w:val="0"/>
          <w:numId w:val="332"/>
        </w:numPr>
        <w:tabs>
          <w:tab w:val="left" w:pos="709" w:leader="none"/>
        </w:tabs>
        <w:bidi w:val="0"/>
        <w:spacing w:before="0" w:after="0"/>
        <w:ind w:left="709" w:hanging="283"/>
        <w:jc w:val="left"/>
        <w:rPr/>
      </w:pPr>
      <w:r>
        <w:rPr>
          <w:rStyle w:val="Accentuationforte"/>
        </w:rPr>
        <w:t>Pondération par capitalisation boursière</w:t>
      </w:r>
      <w:r>
        <w:rPr/>
        <w:t xml:space="preserve"> : Où les pondérations sont basées sur la taille des entreprises.</w:t>
      </w:r>
    </w:p>
    <w:p>
      <w:pPr>
        <w:pStyle w:val="Normal"/>
        <w:numPr>
          <w:ilvl w:val="0"/>
          <w:numId w:val="332"/>
        </w:numPr>
        <w:tabs>
          <w:tab w:val="left" w:pos="709" w:leader="none"/>
        </w:tabs>
        <w:bidi w:val="0"/>
        <w:ind w:left="709" w:hanging="283"/>
        <w:jc w:val="left"/>
        <w:rPr/>
      </w:pPr>
      <w:r>
        <w:rPr>
          <w:rStyle w:val="Accentuationforte"/>
        </w:rPr>
        <w:t>Pondération aléatoire</w:t>
      </w:r>
      <w:r>
        <w:rPr/>
        <w:t xml:space="preserve"> : Où les pondérations sont choisies aléatoirement.</w:t>
      </w:r>
    </w:p>
    <w:p>
      <w:pPr>
        <w:pStyle w:val="Normal"/>
        <w:bidi w:val="0"/>
        <w:jc w:val="left"/>
        <w:rPr/>
      </w:pPr>
      <w:r>
        <w:rPr/>
        <w:t xml:space="preserve">Ces méthodes vous permettent de comprendre comment la structure des pondérations affecte le </w:t>
      </w:r>
      <w:r>
        <w:rPr>
          <w:rStyle w:val="Accentuationforte"/>
        </w:rPr>
        <w:t>risque global</w:t>
      </w:r>
      <w:r>
        <w:rPr/>
        <w:t xml:space="preserve"> du portefeuille, mesuré par la </w:t>
      </w:r>
      <w:r>
        <w:rPr>
          <w:rStyle w:val="Accentuationforte"/>
        </w:rPr>
        <w:t>volatilité</w:t>
      </w:r>
      <w:r>
        <w:rPr/>
        <w:t>. Vous pouvez utiliser ces mesures pour comparer différents portefeuilles et choisir celui qui correspond le mieux à vos objectifs d'investissement et à votre tolérance au risque.</w:t>
      </w:r>
    </w:p>
    <w:p>
      <w:pPr>
        <w:pStyle w:val="Normal"/>
        <w:bidi w:val="0"/>
        <w:jc w:val="left"/>
        <w:rPr/>
      </w:pPr>
      <w:r>
        <w:rPr/>
        <w:t>4o</w:t>
      </w:r>
    </w:p>
    <w:p>
      <w:pPr>
        <w:pStyle w:val="Normal"/>
        <w:bidi w:val="0"/>
        <w:jc w:val="left"/>
        <w:rPr/>
      </w:pPr>
      <w:r>
        <w:rPr/>
        <w:t>You said:</w:t>
      </w:r>
    </w:p>
    <w:p>
      <w:pPr>
        <w:pStyle w:val="Normal"/>
        <w:bidi w:val="0"/>
        <w:spacing w:before="0" w:after="0"/>
        <w:jc w:val="left"/>
        <w:rPr/>
      </w:pPr>
      <w:r>
        <w:rPr/>
        <w:t xml:space="preserve">Pour bien comparer nos portefeuilles, il sera intéressant de calculer certains paramètres comme le ratio de Sharpe, le ratio de Sor-tino, VaR, CVaR, Bêta et Alpha. Heureusement que nous avons créé des fonctions pour calculer ces paramètres, ce qui nous rendra la tâche plus facile.dis moi comment les utiliser pour comparer les différents portefeuilles à pondération cité. Fait le sachant les fonction déjà créer </w:t>
      </w:r>
    </w:p>
    <w:p>
      <w:pPr>
        <w:pStyle w:val="Normal"/>
        <w:bidi w:val="0"/>
        <w:jc w:val="left"/>
        <w:rPr/>
      </w:pPr>
      <w:r>
        <w:rPr/>
        <w:t xml:space="preserve">Continue </w:t>
      </w:r>
    </w:p>
    <w:p>
      <w:pPr>
        <w:pStyle w:val="Normal"/>
        <w:bidi w:val="0"/>
        <w:jc w:val="left"/>
        <w:rPr/>
      </w:pPr>
      <w:r>
        <w:rPr/>
        <w:t>ChatGPT said:</w:t>
      </w:r>
    </w:p>
    <w:p>
      <w:pPr>
        <w:pStyle w:val="Normal"/>
        <w:bidi w:val="0"/>
        <w:spacing w:lineRule="auto" w:line="276" w:before="0" w:after="140"/>
        <w:jc w:val="left"/>
        <w:rPr/>
      </w:pPr>
      <w:r>
        <w:rPr/>
        <w:t xml:space="preserve">Pour comparer les différents portefeuilles à pondération égale, pondération par capitalisation boursière, et pondération aléatoire, nous pouvons utiliser plusieurs </w:t>
      </w:r>
      <w:r>
        <w:rPr>
          <w:rStyle w:val="Accentuationforte"/>
        </w:rPr>
        <w:t>mesures de performance ajustées au risque</w:t>
      </w:r>
      <w:r>
        <w:rPr/>
        <w:t xml:space="preserve">. Vous avez déjà les fonctions créées pour calculer ces paramètres (Ratio de Sharpe, Ratio de Sortino, VaR, CVaR, Bêta, et Alpha). Nous allons donc expliquer comment utiliser ces fonctions pour </w:t>
      </w:r>
      <w:r>
        <w:rPr>
          <w:rStyle w:val="Accentuationforte"/>
        </w:rPr>
        <w:t>comparer les portefeuilles</w:t>
      </w:r>
      <w:r>
        <w:rPr/>
        <w:t xml:space="preserve"> en utilisant les pondérations que vous avez définies.</w:t>
      </w:r>
    </w:p>
    <w:p>
      <w:pPr>
        <w:pStyle w:val="Normal"/>
        <w:bidi w:val="0"/>
        <w:jc w:val="left"/>
        <w:rPr/>
      </w:pPr>
      <w:r>
        <w:rPr/>
        <w:t>Comparaison des portefeuilles avec ces mesures clés :</w:t>
      </w:r>
    </w:p>
    <w:p>
      <w:pPr>
        <w:pStyle w:val="Normal"/>
        <w:bidi w:val="0"/>
        <w:jc w:val="left"/>
        <w:rPr/>
      </w:pPr>
      <w:r>
        <w:rPr/>
        <w:t xml:space="preserve">1. </w:t>
      </w:r>
      <w:r>
        <w:rPr>
          <w:rStyle w:val="Accentuationforte"/>
          <w:b/>
        </w:rPr>
        <w:t>Ratio de Sharpe</w:t>
      </w:r>
    </w:p>
    <w:p>
      <w:pPr>
        <w:pStyle w:val="Normal"/>
        <w:bidi w:val="0"/>
        <w:spacing w:lineRule="auto" w:line="276" w:before="0" w:after="140"/>
        <w:jc w:val="left"/>
        <w:rPr/>
      </w:pPr>
      <w:r>
        <w:rPr/>
        <w:t xml:space="preserve">Le </w:t>
      </w:r>
      <w:r>
        <w:rPr>
          <w:rStyle w:val="Accentuationforte"/>
        </w:rPr>
        <w:t>ratio de Sharpe</w:t>
      </w:r>
      <w:r>
        <w:rPr/>
        <w:t xml:space="preserve"> permet de mesurer le </w:t>
      </w:r>
      <w:r>
        <w:rPr>
          <w:rStyle w:val="Accentuationforte"/>
        </w:rPr>
        <w:t>rendement excédentaire par unité de risque</w:t>
      </w:r>
      <w:r>
        <w:rPr/>
        <w:t>. Plus il est élevé, meilleur est le portefeuille en termes de rendement ajusté au risque.</w:t>
      </w:r>
    </w:p>
    <w:p>
      <w:pPr>
        <w:pStyle w:val="Normal"/>
        <w:bidi w:val="0"/>
        <w:spacing w:lineRule="auto" w:line="276" w:before="0" w:after="140"/>
        <w:jc w:val="left"/>
        <w:rPr/>
      </w:pPr>
      <w:r>
        <w:rPr/>
        <w:t>Formule :</w:t>
      </w:r>
    </w:p>
    <w:p>
      <w:pPr>
        <w:pStyle w:val="Normal"/>
        <w:bidi w:val="0"/>
        <w:spacing w:before="0" w:after="0"/>
        <w:jc w:val="left"/>
        <w:rPr/>
      </w:pPr>
      <w:r>
        <w:rPr/>
        <w:t>\</w:t>
      </w:r>
    </w:p>
    <w:p>
      <w:pPr>
        <w:pStyle w:val="Normal"/>
        <w:bidi w:val="0"/>
        <w:jc w:val="left"/>
        <w:rPr/>
      </w:pPr>
      <w:r>
        <w:rPr/>
        <w:t>4o</w:t>
      </w:r>
    </w:p>
    <w:p>
      <w:pPr>
        <w:pStyle w:val="Normal"/>
        <w:bidi w:val="0"/>
        <w:jc w:val="left"/>
        <w:rPr/>
      </w:pPr>
      <w:r>
        <w:rPr/>
        <w:t>You said:</w:t>
      </w:r>
    </w:p>
    <w:p>
      <w:pPr>
        <w:pStyle w:val="Normal"/>
        <w:bidi w:val="0"/>
        <w:jc w:val="left"/>
        <w:rPr/>
      </w:pPr>
      <w:r>
        <w:rPr/>
        <w:t xml:space="preserve">Continue ta réponse précédente </w:t>
      </w:r>
    </w:p>
    <w:p>
      <w:pPr>
        <w:pStyle w:val="Normal"/>
        <w:bidi w:val="0"/>
        <w:jc w:val="left"/>
        <w:rPr/>
      </w:pPr>
      <w:r>
        <w:rPr/>
        <w:t>ChatGPT said:</w:t>
      </w:r>
    </w:p>
    <w:p>
      <w:pPr>
        <w:pStyle w:val="Normal"/>
        <w:bidi w:val="0"/>
        <w:spacing w:lineRule="auto" w:line="276" w:before="0" w:after="140"/>
        <w:jc w:val="left"/>
        <w:rPr/>
      </w:pPr>
      <w:r>
        <w:rPr/>
        <w:t xml:space="preserve">Le </w:t>
      </w:r>
      <w:r>
        <w:rPr>
          <w:rStyle w:val="Accentuationforte"/>
        </w:rPr>
        <w:t>ratio de Sharpe</w:t>
      </w:r>
      <w:r>
        <w:rPr/>
        <w:t xml:space="preserve"> est une mesure du rendement excédentaire par unité de risque d'un portefeuille. Il se calcule ainsi :</w:t>
      </w:r>
    </w:p>
    <w:p>
      <w:pPr>
        <w:pStyle w:val="Normal"/>
        <w:bidi w:val="0"/>
        <w:spacing w:lineRule="auto" w:line="276" w:before="0" w:after="140"/>
        <w:jc w:val="left"/>
        <w:rPr/>
      </w:pPr>
      <w:r>
        <w:rPr/>
        <w:t> </w:t>
      </w:r>
      <w:r>
        <w:rPr/>
        <w:t>de Sharpe du portefeuille sans risque du portefeuilleRatio de Sharpe=Volatiliteˊ du portefeuilleRendement du portefeuille−Taux sans risque​</w:t>
      </w:r>
    </w:p>
    <w:p>
      <w:pPr>
        <w:pStyle w:val="Normal"/>
        <w:bidi w:val="0"/>
        <w:jc w:val="left"/>
        <w:rPr/>
      </w:pPr>
      <w:r>
        <w:rPr/>
        <w:t>Utilisation :</w:t>
      </w:r>
    </w:p>
    <w:p>
      <w:pPr>
        <w:pStyle w:val="Normal"/>
        <w:bidi w:val="0"/>
        <w:spacing w:lineRule="auto" w:line="276" w:before="0" w:after="140"/>
        <w:jc w:val="left"/>
        <w:rPr/>
      </w:pPr>
      <w:r>
        <w:rPr/>
        <w:t>Vous pouvez utiliser la fonction de calcul du ratio de Sharpe en appliquant les rendements de chaque portefeuille (pondération égale, pondération par capitalisation boursière, pondération aléatoire), la volatilité que nous avons calculée précédemment, et un taux sans risque (par exemple 2 %).</w:t>
      </w:r>
    </w:p>
    <w:p>
      <w:pPr>
        <w:pStyle w:val="Normal"/>
        <w:bidi w:val="0"/>
        <w:jc w:val="left"/>
        <w:rPr/>
      </w:pPr>
      <w:r>
        <w:rPr/>
        <w:t xml:space="preserve">2. </w:t>
      </w:r>
      <w:r>
        <w:rPr>
          <w:rStyle w:val="Accentuationforte"/>
          <w:b/>
        </w:rPr>
        <w:t>Ratio de Sortino</w:t>
      </w:r>
    </w:p>
    <w:p>
      <w:pPr>
        <w:pStyle w:val="Normal"/>
        <w:bidi w:val="0"/>
        <w:spacing w:lineRule="auto" w:line="276" w:before="0" w:after="140"/>
        <w:jc w:val="left"/>
        <w:rPr/>
      </w:pPr>
      <w:r>
        <w:rPr/>
        <w:t xml:space="preserve">Le </w:t>
      </w:r>
      <w:r>
        <w:rPr>
          <w:rStyle w:val="Accentuationforte"/>
        </w:rPr>
        <w:t>ratio de Sortino</w:t>
      </w:r>
      <w:r>
        <w:rPr/>
        <w:t xml:space="preserve"> est similaire au ratio de Sharpe, mais se concentre uniquement sur les </w:t>
      </w:r>
      <w:r>
        <w:rPr>
          <w:rStyle w:val="Accentuationforte"/>
        </w:rPr>
        <w:t>rendements négatifs</w:t>
      </w:r>
      <w:r>
        <w:rPr/>
        <w:t xml:space="preserve"> ou la </w:t>
      </w:r>
      <w:r>
        <w:rPr>
          <w:rStyle w:val="Accentuationforte"/>
        </w:rPr>
        <w:t>volatilité à la baisse</w:t>
      </w:r>
      <w:r>
        <w:rPr/>
        <w:t>. Il est utile pour les investisseurs qui sont plus préoccupés par les pertes.</w:t>
      </w:r>
    </w:p>
    <w:p>
      <w:pPr>
        <w:pStyle w:val="Normal"/>
        <w:bidi w:val="0"/>
        <w:spacing w:lineRule="auto" w:line="276" w:before="0" w:after="140"/>
        <w:jc w:val="left"/>
        <w:rPr/>
      </w:pPr>
      <w:r>
        <w:rPr/>
        <w:t>Formule :</w:t>
      </w:r>
    </w:p>
    <w:p>
      <w:pPr>
        <w:pStyle w:val="Normal"/>
        <w:bidi w:val="0"/>
        <w:spacing w:lineRule="auto" w:line="276" w:before="0" w:after="140"/>
        <w:jc w:val="left"/>
        <w:rPr/>
      </w:pPr>
      <w:r>
        <w:rPr/>
        <w:t> </w:t>
      </w:r>
      <w:r>
        <w:rPr/>
        <w:t>de Sortino du portefeuille sans risque  la baisseRatio de Sortino=Volatiliteˊ aˋ la baisseRendement du portefeuille−Taux sans risque​</w:t>
      </w:r>
    </w:p>
    <w:p>
      <w:pPr>
        <w:pStyle w:val="Normal"/>
        <w:bidi w:val="0"/>
        <w:jc w:val="left"/>
        <w:rPr/>
      </w:pPr>
      <w:r>
        <w:rPr/>
        <w:t>Utilisation :</w:t>
      </w:r>
    </w:p>
    <w:p>
      <w:pPr>
        <w:pStyle w:val="Normal"/>
        <w:bidi w:val="0"/>
        <w:spacing w:lineRule="auto" w:line="276" w:before="0" w:after="140"/>
        <w:jc w:val="left"/>
        <w:rPr/>
      </w:pPr>
      <w:r>
        <w:rPr/>
        <w:t>Vous pouvez utiliser la fonction que vous avez déjà créée pour calculer le ratio de Sortino en vous concentrant sur les rendements négatifs pour chaque portefeuille.</w:t>
      </w:r>
    </w:p>
    <w:p>
      <w:pPr>
        <w:pStyle w:val="Normal"/>
        <w:bidi w:val="0"/>
        <w:jc w:val="left"/>
        <w:rPr/>
      </w:pPr>
      <w:r>
        <w:rPr/>
        <w:t xml:space="preserve">3. </w:t>
      </w:r>
      <w:r>
        <w:rPr>
          <w:rStyle w:val="Accentuationforte"/>
          <w:b/>
        </w:rPr>
        <w:t>VaR (Value at Risk)</w:t>
      </w:r>
    </w:p>
    <w:p>
      <w:pPr>
        <w:pStyle w:val="Normal"/>
        <w:bidi w:val="0"/>
        <w:spacing w:lineRule="auto" w:line="276" w:before="0" w:after="140"/>
        <w:jc w:val="left"/>
        <w:rPr/>
      </w:pPr>
      <w:r>
        <w:rPr/>
        <w:t xml:space="preserve">La </w:t>
      </w:r>
      <w:r>
        <w:rPr>
          <w:rStyle w:val="Accentuationforte"/>
        </w:rPr>
        <w:t>VaR</w:t>
      </w:r>
      <w:r>
        <w:rPr/>
        <w:t xml:space="preserve"> (Value at Risk) mesure la </w:t>
      </w:r>
      <w:r>
        <w:rPr>
          <w:rStyle w:val="Accentuationforte"/>
        </w:rPr>
        <w:t>perte potentielle maximale</w:t>
      </w:r>
      <w:r>
        <w:rPr/>
        <w:t xml:space="preserve"> d'un portefeuille pour un niveau de confiance donné (par exemple 95 % ou 99 %) sur une période donnée.</w:t>
      </w:r>
    </w:p>
    <w:p>
      <w:pPr>
        <w:pStyle w:val="Normal"/>
        <w:bidi w:val="0"/>
        <w:spacing w:lineRule="auto" w:line="276" w:before="0" w:after="140"/>
        <w:jc w:val="left"/>
        <w:rPr/>
      </w:pPr>
      <w:r>
        <w:rPr/>
        <w:t>Formule (approximative pour méthode historique) :</w:t>
      </w:r>
    </w:p>
    <w:p>
      <w:pPr>
        <w:pStyle w:val="Normal"/>
        <w:bidi w:val="0"/>
        <w:spacing w:lineRule="auto" w:line="276" w:before="0" w:after="140"/>
        <w:jc w:val="left"/>
        <w:rPr/>
      </w:pPr>
      <w:r>
        <w:rPr/>
        <w:t> </w:t>
      </w:r>
      <w:r>
        <w:rPr/>
        <w:t>n des rendements  un certain niveau de confianceVaR=Percentile neˊgatif des rendements aˋ un certain niveau de confiance</w:t>
      </w:r>
    </w:p>
    <w:p>
      <w:pPr>
        <w:pStyle w:val="Normal"/>
        <w:bidi w:val="0"/>
        <w:jc w:val="left"/>
        <w:rPr/>
      </w:pPr>
      <w:r>
        <w:rPr/>
        <w:t>Utilisation :</w:t>
      </w:r>
    </w:p>
    <w:p>
      <w:pPr>
        <w:pStyle w:val="Normal"/>
        <w:bidi w:val="0"/>
        <w:spacing w:lineRule="auto" w:line="276" w:before="0" w:after="140"/>
        <w:jc w:val="left"/>
        <w:rPr/>
      </w:pPr>
      <w:r>
        <w:rPr/>
        <w:t xml:space="preserve">Vous pouvez appliquer la fonction de VaR pour comparer les </w:t>
      </w:r>
      <w:r>
        <w:rPr>
          <w:rStyle w:val="Accentuationforte"/>
        </w:rPr>
        <w:t>risques de pertes</w:t>
      </w:r>
      <w:r>
        <w:rPr/>
        <w:t xml:space="preserve"> dans chaque portefeuille. Utilisez les rendements journaliers de chaque portefeuille et appliquez un niveau de confiance (par exemple, 99 %).</w:t>
      </w:r>
    </w:p>
    <w:p>
      <w:pPr>
        <w:pStyle w:val="Normal"/>
        <w:bidi w:val="0"/>
        <w:jc w:val="left"/>
        <w:rPr/>
      </w:pPr>
      <w:r>
        <w:rPr/>
        <w:t xml:space="preserve">4. </w:t>
      </w:r>
      <w:r>
        <w:rPr>
          <w:rStyle w:val="Accentuationforte"/>
          <w:b/>
        </w:rPr>
        <w:t>CVaR (Conditional Value at Risk)</w:t>
      </w:r>
    </w:p>
    <w:p>
      <w:pPr>
        <w:pStyle w:val="Normal"/>
        <w:bidi w:val="0"/>
        <w:spacing w:lineRule="auto" w:line="276" w:before="0" w:after="140"/>
        <w:jc w:val="left"/>
        <w:rPr/>
      </w:pPr>
      <w:r>
        <w:rPr/>
        <w:t xml:space="preserve">La </w:t>
      </w:r>
      <w:r>
        <w:rPr>
          <w:rStyle w:val="Accentuationforte"/>
        </w:rPr>
        <w:t>CVaR</w:t>
      </w:r>
      <w:r>
        <w:rPr/>
        <w:t xml:space="preserve"> est la perte attendue </w:t>
      </w:r>
      <w:r>
        <w:rPr>
          <w:rStyle w:val="Accentuationforte"/>
        </w:rPr>
        <w:t>au-delà de la VaR</w:t>
      </w:r>
      <w:r>
        <w:rPr/>
        <w:t>, c’est-à-dire dans les cas extrêmes où la perte dépasse la VaR.</w:t>
      </w:r>
    </w:p>
    <w:p>
      <w:pPr>
        <w:pStyle w:val="Normal"/>
        <w:bidi w:val="0"/>
        <w:spacing w:lineRule="auto" w:line="276" w:before="0" w:after="140"/>
        <w:jc w:val="left"/>
        <w:rPr/>
      </w:pPr>
      <w:r>
        <w:rPr/>
        <w:t>Formule :</w:t>
      </w:r>
    </w:p>
    <w:p>
      <w:pPr>
        <w:pStyle w:val="Normal"/>
        <w:bidi w:val="0"/>
        <w:spacing w:lineRule="auto" w:line="276" w:before="0" w:after="140"/>
        <w:jc w:val="left"/>
        <w:rPr/>
      </w:pPr>
      <w:r>
        <w:rPr/>
        <w:t> </w:t>
      </w:r>
      <w:r>
        <w:rPr/>
        <w:t>des rendements en dessous de la VaRCVaR=Moyenne des rendements en dessous de la VaR</w:t>
      </w:r>
    </w:p>
    <w:p>
      <w:pPr>
        <w:pStyle w:val="Normal"/>
        <w:bidi w:val="0"/>
        <w:jc w:val="left"/>
        <w:rPr/>
      </w:pPr>
      <w:r>
        <w:rPr/>
        <w:t>Utilisation :</w:t>
      </w:r>
    </w:p>
    <w:p>
      <w:pPr>
        <w:pStyle w:val="Normal"/>
        <w:bidi w:val="0"/>
        <w:spacing w:lineRule="auto" w:line="276" w:before="0" w:after="140"/>
        <w:jc w:val="left"/>
        <w:rPr/>
      </w:pPr>
      <w:r>
        <w:rPr/>
        <w:t>Vous pouvez appliquer la fonction de calcul de CVaR pour évaluer la perte moyenne dans les cas de risques extrêmes pour chaque portefeuille.</w:t>
      </w:r>
    </w:p>
    <w:p>
      <w:pPr>
        <w:pStyle w:val="Normal"/>
        <w:bidi w:val="0"/>
        <w:jc w:val="left"/>
        <w:rPr/>
      </w:pPr>
      <w:r>
        <w:rPr/>
        <w:t xml:space="preserve">5. </w:t>
      </w:r>
      <w:r>
        <w:rPr>
          <w:rStyle w:val="Accentuationforte"/>
          <w:b/>
        </w:rPr>
        <w:t>Bêta</w:t>
      </w:r>
    </w:p>
    <w:p>
      <w:pPr>
        <w:pStyle w:val="Normal"/>
        <w:bidi w:val="0"/>
        <w:spacing w:lineRule="auto" w:line="276" w:before="0" w:after="140"/>
        <w:jc w:val="left"/>
        <w:rPr/>
      </w:pPr>
      <w:r>
        <w:rPr/>
        <w:t xml:space="preserve">Le </w:t>
      </w:r>
      <w:r>
        <w:rPr>
          <w:rStyle w:val="Accentuationforte"/>
        </w:rPr>
        <w:t>bêta</w:t>
      </w:r>
      <w:r>
        <w:rPr/>
        <w:t xml:space="preserve"> mesure la </w:t>
      </w:r>
      <w:r>
        <w:rPr>
          <w:rStyle w:val="Accentuationforte"/>
        </w:rPr>
        <w:t>volatilité d’un portefeuille</w:t>
      </w:r>
      <w:r>
        <w:rPr/>
        <w:t xml:space="preserve"> par rapport à un indice de référence (comme le S&amp;P 500). Un bêta de 1 indique que le portefeuille évolue avec le marché, un bêta supérieur à 1 indique plus de volatilité que le marché, et un bêta inférieur à 1 indique moins de volatilité.</w:t>
      </w:r>
    </w:p>
    <w:p>
      <w:pPr>
        <w:pStyle w:val="Normal"/>
        <w:bidi w:val="0"/>
        <w:spacing w:lineRule="auto" w:line="276" w:before="0" w:after="140"/>
        <w:jc w:val="left"/>
        <w:rPr/>
      </w:pPr>
      <w:r>
        <w:rPr/>
        <w:t>Formule (régression linéaire entre les rendements du portefeuille et du marché) :</w:t>
      </w:r>
    </w:p>
    <w:p>
      <w:pPr>
        <w:pStyle w:val="Normal"/>
        <w:bidi w:val="0"/>
        <w:spacing w:lineRule="auto" w:line="276" w:before="0" w:after="140"/>
        <w:jc w:val="left"/>
        <w:rPr/>
      </w:pPr>
      <w:r>
        <w:rPr/>
        <w:t> </w:t>
      </w:r>
      <w:r>
        <w:rPr/>
        <w:t>Marchβ=Variance(Marcheˊ)Covariance(Portfolio, Marcheˊ)​</w:t>
      </w:r>
    </w:p>
    <w:p>
      <w:pPr>
        <w:pStyle w:val="Normal"/>
        <w:bidi w:val="0"/>
        <w:jc w:val="left"/>
        <w:rPr/>
      </w:pPr>
      <w:r>
        <w:rPr/>
        <w:t>Utilisation :</w:t>
      </w:r>
    </w:p>
    <w:p>
      <w:pPr>
        <w:pStyle w:val="Normal"/>
        <w:bidi w:val="0"/>
        <w:spacing w:lineRule="auto" w:line="276" w:before="0" w:after="140"/>
        <w:jc w:val="left"/>
        <w:rPr/>
      </w:pPr>
      <w:r>
        <w:rPr/>
        <w:t>Vous pouvez utiliser la fonction de calcul du bêta pour chaque portefeuille en comparant leurs rendements avec ceux de l’indice de marché (comme le S&amp;P 500).</w:t>
      </w:r>
    </w:p>
    <w:p>
      <w:pPr>
        <w:pStyle w:val="Normal"/>
        <w:bidi w:val="0"/>
        <w:jc w:val="left"/>
        <w:rPr/>
      </w:pPr>
      <w:r>
        <w:rPr/>
        <w:t xml:space="preserve">6. </w:t>
      </w:r>
      <w:r>
        <w:rPr>
          <w:rStyle w:val="Accentuationforte"/>
          <w:b/>
        </w:rPr>
        <w:t>Alpha</w:t>
      </w:r>
    </w:p>
    <w:p>
      <w:pPr>
        <w:pStyle w:val="Normal"/>
        <w:bidi w:val="0"/>
        <w:spacing w:lineRule="auto" w:line="276" w:before="0" w:after="140"/>
        <w:jc w:val="left"/>
        <w:rPr/>
      </w:pPr>
      <w:r>
        <w:rPr/>
        <w:t>L'</w:t>
      </w:r>
      <w:r>
        <w:rPr>
          <w:rStyle w:val="Accentuationforte"/>
        </w:rPr>
        <w:t>alpha</w:t>
      </w:r>
      <w:r>
        <w:rPr/>
        <w:t xml:space="preserve"> mesure la </w:t>
      </w:r>
      <w:r>
        <w:rPr>
          <w:rStyle w:val="Accentuationforte"/>
        </w:rPr>
        <w:t>surperformance</w:t>
      </w:r>
      <w:r>
        <w:rPr/>
        <w:t xml:space="preserve"> d'un portefeuille par rapport à son rendement attendu en fonction de son bêta et du rendement du marché. Un alpha positif signifie que le portefeuille a </w:t>
      </w:r>
      <w:r>
        <w:rPr>
          <w:rStyle w:val="Accentuationforte"/>
        </w:rPr>
        <w:t>surperformé</w:t>
      </w:r>
      <w:r>
        <w:rPr/>
        <w:t xml:space="preserve"> le marché.</w:t>
      </w:r>
    </w:p>
    <w:p>
      <w:pPr>
        <w:pStyle w:val="Normal"/>
        <w:bidi w:val="0"/>
        <w:spacing w:lineRule="auto" w:line="276" w:before="0" w:after="140"/>
        <w:jc w:val="left"/>
        <w:rPr/>
      </w:pPr>
      <w:r>
        <w:rPr/>
        <w:t>Formule :</w:t>
      </w:r>
    </w:p>
    <w:p>
      <w:pPr>
        <w:pStyle w:val="Normal"/>
        <w:bidi w:val="0"/>
        <w:spacing w:lineRule="auto" w:line="276" w:before="0" w:after="140"/>
        <w:jc w:val="left"/>
        <w:rPr/>
      </w:pPr>
      <w:r>
        <w:rPr/>
        <w:t> </w:t>
      </w:r>
      <w:r>
        <w:rPr/>
        <w:t>r du portefeuille du marchα=Rendement reˊel du portefeuille−[rf​+β×(Rendement du marcheˊ−rf​)]</w:t>
      </w:r>
    </w:p>
    <w:p>
      <w:pPr>
        <w:pStyle w:val="Normal"/>
        <w:bidi w:val="0"/>
        <w:jc w:val="left"/>
        <w:rPr/>
      </w:pPr>
      <w:r>
        <w:rPr/>
        <w:t>Utilisation :</w:t>
      </w:r>
    </w:p>
    <w:p>
      <w:pPr>
        <w:pStyle w:val="Normal"/>
        <w:bidi w:val="0"/>
        <w:spacing w:lineRule="auto" w:line="276" w:before="0" w:after="140"/>
        <w:jc w:val="left"/>
        <w:rPr/>
      </w:pPr>
      <w:r>
        <w:rPr/>
        <w:t>Vous pouvez utiliser la fonction de calcul de l'alpha pour comparer la surperformance de chaque portefeuille.</w:t>
      </w:r>
    </w:p>
    <w:p>
      <w:pPr>
        <w:pStyle w:val="Normal"/>
        <w:suppressLineNumbers/>
        <w:pBdr>
          <w:bottom w:val="double" w:sz="2" w:space="0" w:color="808080"/>
        </w:pBdr>
        <w:bidi w:val="0"/>
        <w:spacing w:before="0" w:after="283"/>
        <w:jc w:val="left"/>
        <w:rPr/>
      </w:pPr>
      <w:r>
        <w:rPr/>
      </w:r>
    </w:p>
    <w:p>
      <w:pPr>
        <w:pStyle w:val="Normal"/>
        <w:bidi w:val="0"/>
        <w:jc w:val="left"/>
        <w:rPr/>
      </w:pPr>
      <w:r>
        <w:rPr/>
        <w:t>Mise en œuvre des fonctions pour comparer les portefeuilles</w:t>
      </w:r>
    </w:p>
    <w:p>
      <w:pPr>
        <w:pStyle w:val="Normal"/>
        <w:bidi w:val="0"/>
        <w:spacing w:lineRule="auto" w:line="276" w:before="0" w:after="140"/>
        <w:jc w:val="left"/>
        <w:rPr/>
      </w:pPr>
      <w:r>
        <w:rPr/>
        <w:t>Voici un exemple de la façon dont vous pouvez comparer les portefeuilles avec ces mesures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 Taux sans risque (par exemple 2 %)</w:t>
      </w:r>
    </w:p>
    <w:p>
      <w:pPr>
        <w:pStyle w:val="Normal"/>
        <w:bidi w:val="0"/>
        <w:rPr/>
      </w:pPr>
      <w:r>
        <w:rPr>
          <w:rStyle w:val="Textesource"/>
        </w:rPr>
        <w:t>risk_free_rate = 0.02</w:t>
      </w:r>
    </w:p>
    <w:p>
      <w:pPr>
        <w:pStyle w:val="Normal"/>
        <w:bidi w:val="0"/>
        <w:rPr/>
      </w:pPr>
      <w:r>
        <w:rPr/>
      </w:r>
    </w:p>
    <w:p>
      <w:pPr>
        <w:pStyle w:val="Normal"/>
        <w:bidi w:val="0"/>
        <w:rPr/>
      </w:pPr>
      <w:r>
        <w:rPr>
          <w:rStyle w:val="Textesource"/>
        </w:rPr>
        <w:t># Rendement du marché (par exemple S&amp;P 500)</w:t>
      </w:r>
    </w:p>
    <w:p>
      <w:pPr>
        <w:pStyle w:val="Normal"/>
        <w:bidi w:val="0"/>
        <w:rPr/>
      </w:pPr>
      <w:r>
        <w:rPr>
          <w:rStyle w:val="Textesource"/>
        </w:rPr>
        <w:t>market_returns = returns['^GSPC']  # Suppose we have S&amp;P 500 returns in the data</w:t>
      </w:r>
    </w:p>
    <w:p>
      <w:pPr>
        <w:pStyle w:val="Normal"/>
        <w:bidi w:val="0"/>
        <w:rPr/>
      </w:pPr>
      <w:r>
        <w:rPr/>
      </w:r>
    </w:p>
    <w:p>
      <w:pPr>
        <w:pStyle w:val="Normal"/>
        <w:bidi w:val="0"/>
        <w:rPr/>
      </w:pPr>
      <w:r>
        <w:rPr>
          <w:rStyle w:val="Textesource"/>
        </w:rPr>
        <w:t># Rendements pour chaque portefeuille</w:t>
      </w:r>
    </w:p>
    <w:p>
      <w:pPr>
        <w:pStyle w:val="Normal"/>
        <w:bidi w:val="0"/>
        <w:rPr/>
      </w:pPr>
      <w:r>
        <w:rPr>
          <w:rStyle w:val="Textesource"/>
        </w:rPr>
        <w:t>rendements_egaux = returns['Eq_Portfolio']  # Pondération égale</w:t>
      </w:r>
    </w:p>
    <w:p>
      <w:pPr>
        <w:pStyle w:val="Normal"/>
        <w:bidi w:val="0"/>
        <w:rPr/>
      </w:pPr>
      <w:r>
        <w:rPr>
          <w:rStyle w:val="Textesource"/>
        </w:rPr>
        <w:t>rendements_capitalisation = returns['Cap_Portfolio']  # Pondération par capitalisation boursière</w:t>
      </w:r>
    </w:p>
    <w:p>
      <w:pPr>
        <w:pStyle w:val="Normal"/>
        <w:bidi w:val="0"/>
        <w:rPr/>
      </w:pPr>
      <w:r>
        <w:rPr>
          <w:rStyle w:val="Textesource"/>
        </w:rPr>
        <w:t>rendements_aleatoires = returns['Random_Portfolio']  # Pondération aléatoire</w:t>
      </w:r>
    </w:p>
    <w:p>
      <w:pPr>
        <w:pStyle w:val="Normal"/>
        <w:bidi w:val="0"/>
        <w:rPr/>
      </w:pPr>
      <w:r>
        <w:rPr/>
      </w:r>
    </w:p>
    <w:p>
      <w:pPr>
        <w:pStyle w:val="Normal"/>
        <w:bidi w:val="0"/>
        <w:rPr/>
      </w:pPr>
      <w:r>
        <w:rPr>
          <w:rStyle w:val="Textesource"/>
        </w:rPr>
        <w:t># Comparaison des portefeuilles avec le ratio de Sharpe</w:t>
      </w:r>
    </w:p>
    <w:p>
      <w:pPr>
        <w:pStyle w:val="Normal"/>
        <w:bidi w:val="0"/>
        <w:rPr/>
      </w:pPr>
      <w:r>
        <w:rPr>
          <w:rStyle w:val="Textesource"/>
        </w:rPr>
        <w:t>sharpe_eq = sharpe_ratio(rendements_egaux, risk_free_rate)</w:t>
      </w:r>
    </w:p>
    <w:p>
      <w:pPr>
        <w:pStyle w:val="Normal"/>
        <w:bidi w:val="0"/>
        <w:rPr/>
      </w:pPr>
      <w:r>
        <w:rPr>
          <w:rStyle w:val="Textesource"/>
        </w:rPr>
        <w:t>sharpe_cap = sharpe_ratio(rendements_capitalisation, risk_free_rate)</w:t>
      </w:r>
    </w:p>
    <w:p>
      <w:pPr>
        <w:pStyle w:val="Normal"/>
        <w:bidi w:val="0"/>
        <w:rPr/>
      </w:pPr>
      <w:r>
        <w:rPr>
          <w:rStyle w:val="Textesource"/>
        </w:rPr>
        <w:t>sharpe_random = sharpe_ratio(rendements_aleatoires, risk_free_rate)</w:t>
      </w:r>
    </w:p>
    <w:p>
      <w:pPr>
        <w:pStyle w:val="Normal"/>
        <w:bidi w:val="0"/>
        <w:rPr/>
      </w:pPr>
      <w:r>
        <w:rPr/>
      </w:r>
    </w:p>
    <w:p>
      <w:pPr>
        <w:pStyle w:val="Normal"/>
        <w:bidi w:val="0"/>
        <w:rPr/>
      </w:pPr>
      <w:r>
        <w:rPr>
          <w:rStyle w:val="Textesource"/>
        </w:rPr>
        <w:t>print(f"Ratio de Sharpe (Pondération égale) : {sharpe_eq:.4f}")</w:t>
      </w:r>
    </w:p>
    <w:p>
      <w:pPr>
        <w:pStyle w:val="Normal"/>
        <w:bidi w:val="0"/>
        <w:rPr/>
      </w:pPr>
      <w:r>
        <w:rPr>
          <w:rStyle w:val="Textesource"/>
        </w:rPr>
        <w:t>print(f"Ratio de Sharpe (Pondération capitalisation) : {sharpe_cap:.4f}")</w:t>
      </w:r>
    </w:p>
    <w:p>
      <w:pPr>
        <w:pStyle w:val="Normal"/>
        <w:bidi w:val="0"/>
        <w:rPr/>
      </w:pPr>
      <w:r>
        <w:rPr>
          <w:rStyle w:val="Textesource"/>
        </w:rPr>
        <w:t>print(f"Ratio de Sharpe (Pondération aléatoire) : {sharpe_random:.4f}")</w:t>
      </w:r>
    </w:p>
    <w:p>
      <w:pPr>
        <w:pStyle w:val="Normal"/>
        <w:bidi w:val="0"/>
        <w:rPr/>
      </w:pPr>
      <w:r>
        <w:rPr/>
      </w:r>
    </w:p>
    <w:p>
      <w:pPr>
        <w:pStyle w:val="Normal"/>
        <w:bidi w:val="0"/>
        <w:rPr/>
      </w:pPr>
      <w:r>
        <w:rPr>
          <w:rStyle w:val="Textesource"/>
        </w:rPr>
        <w:t># Comparaison avec le ratio de Sortino</w:t>
      </w:r>
    </w:p>
    <w:p>
      <w:pPr>
        <w:pStyle w:val="Normal"/>
        <w:bidi w:val="0"/>
        <w:rPr/>
      </w:pPr>
      <w:r>
        <w:rPr>
          <w:rStyle w:val="Textesource"/>
        </w:rPr>
        <w:t>sortino_eq = sortino_ratio(rendements_egaux, risk_free_rate)</w:t>
      </w:r>
    </w:p>
    <w:p>
      <w:pPr>
        <w:pStyle w:val="Normal"/>
        <w:bidi w:val="0"/>
        <w:rPr/>
      </w:pPr>
      <w:r>
        <w:rPr>
          <w:rStyle w:val="Textesource"/>
        </w:rPr>
        <w:t>sortino_cap = sortino_ratio(rendements_capitalisation, risk_free_rate)</w:t>
      </w:r>
    </w:p>
    <w:p>
      <w:pPr>
        <w:pStyle w:val="Normal"/>
        <w:bidi w:val="0"/>
        <w:rPr/>
      </w:pPr>
      <w:r>
        <w:rPr>
          <w:rStyle w:val="Textesource"/>
        </w:rPr>
        <w:t>sortino_random = sortino_ratio(rendements_aleatoires, risk_free_rate)</w:t>
      </w:r>
    </w:p>
    <w:p>
      <w:pPr>
        <w:pStyle w:val="Normal"/>
        <w:bidi w:val="0"/>
        <w:rPr/>
      </w:pPr>
      <w:r>
        <w:rPr/>
      </w:r>
    </w:p>
    <w:p>
      <w:pPr>
        <w:pStyle w:val="Normal"/>
        <w:bidi w:val="0"/>
        <w:rPr/>
      </w:pPr>
      <w:r>
        <w:rPr>
          <w:rStyle w:val="Textesource"/>
        </w:rPr>
        <w:t>print(f"Ratio de Sortino (Pondération égale) : {sortino_eq:.4f}")</w:t>
      </w:r>
    </w:p>
    <w:p>
      <w:pPr>
        <w:pStyle w:val="Normal"/>
        <w:bidi w:val="0"/>
        <w:rPr/>
      </w:pPr>
      <w:r>
        <w:rPr>
          <w:rStyle w:val="Textesource"/>
        </w:rPr>
        <w:t>print(f"Ratio de Sortino (Pondération capitalisation) : {sortino_cap:.4f}")</w:t>
      </w:r>
    </w:p>
    <w:p>
      <w:pPr>
        <w:pStyle w:val="Normal"/>
        <w:bidi w:val="0"/>
        <w:rPr/>
      </w:pPr>
      <w:r>
        <w:rPr>
          <w:rStyle w:val="Textesource"/>
        </w:rPr>
        <w:t>print(f"Ratio de Sortino (Pondération aléatoire) : {sortino_random:.4f}")</w:t>
      </w:r>
    </w:p>
    <w:p>
      <w:pPr>
        <w:pStyle w:val="Normal"/>
        <w:bidi w:val="0"/>
        <w:rPr/>
      </w:pPr>
      <w:r>
        <w:rPr/>
      </w:r>
    </w:p>
    <w:p>
      <w:pPr>
        <w:pStyle w:val="Normal"/>
        <w:bidi w:val="0"/>
        <w:rPr/>
      </w:pPr>
      <w:r>
        <w:rPr>
          <w:rStyle w:val="Textesource"/>
        </w:rPr>
        <w:t># Comparaison avec VaR et CVaR</w:t>
      </w:r>
    </w:p>
    <w:p>
      <w:pPr>
        <w:pStyle w:val="Normal"/>
        <w:bidi w:val="0"/>
        <w:rPr/>
      </w:pPr>
      <w:r>
        <w:rPr>
          <w:rStyle w:val="Textesource"/>
        </w:rPr>
        <w:t>var_eq = historical_VaR_CVaR(rendements_egaux)[0]</w:t>
      </w:r>
    </w:p>
    <w:p>
      <w:pPr>
        <w:pStyle w:val="Normal"/>
        <w:bidi w:val="0"/>
        <w:rPr/>
      </w:pPr>
      <w:r>
        <w:rPr>
          <w:rStyle w:val="Textesource"/>
        </w:rPr>
        <w:t>var_cap = historical_VaR_CVaR(rendements_capitalisation)[0]</w:t>
      </w:r>
    </w:p>
    <w:p>
      <w:pPr>
        <w:pStyle w:val="Normal"/>
        <w:bidi w:val="0"/>
        <w:rPr/>
      </w:pPr>
      <w:r>
        <w:rPr>
          <w:rStyle w:val="Textesource"/>
        </w:rPr>
        <w:t>var_random = historical_VaR_CVaR(rendements_aleatoires)[0]</w:t>
      </w:r>
    </w:p>
    <w:p>
      <w:pPr>
        <w:pStyle w:val="Normal"/>
        <w:bidi w:val="0"/>
        <w:rPr/>
      </w:pPr>
      <w:r>
        <w:rPr/>
      </w:r>
    </w:p>
    <w:p>
      <w:pPr>
        <w:pStyle w:val="Normal"/>
        <w:bidi w:val="0"/>
        <w:rPr/>
      </w:pPr>
      <w:r>
        <w:rPr>
          <w:rStyle w:val="Textesource"/>
        </w:rPr>
        <w:t>print(f"VaR (Pondération égale) : {var_eq:.4f}")</w:t>
      </w:r>
    </w:p>
    <w:p>
      <w:pPr>
        <w:pStyle w:val="Normal"/>
        <w:bidi w:val="0"/>
        <w:rPr/>
      </w:pPr>
      <w:r>
        <w:rPr>
          <w:rStyle w:val="Textesource"/>
        </w:rPr>
        <w:t>print(f"VaR (Pondération capitalisation) : {var_cap:.4f}")</w:t>
      </w:r>
    </w:p>
    <w:p>
      <w:pPr>
        <w:pStyle w:val="Normal"/>
        <w:bidi w:val="0"/>
        <w:rPr/>
      </w:pPr>
      <w:r>
        <w:rPr>
          <w:rStyle w:val="Textesource"/>
        </w:rPr>
        <w:t>print(f"VaR (Pondération aléatoire) : {var_random:.4f}")</w:t>
      </w:r>
    </w:p>
    <w:p>
      <w:pPr>
        <w:pStyle w:val="Normal"/>
        <w:bidi w:val="0"/>
        <w:rPr/>
      </w:pPr>
      <w:r>
        <w:rPr/>
      </w:r>
    </w:p>
    <w:p>
      <w:pPr>
        <w:pStyle w:val="Normal"/>
        <w:bidi w:val="0"/>
        <w:rPr/>
      </w:pPr>
      <w:r>
        <w:rPr>
          <w:rStyle w:val="Textesource"/>
        </w:rPr>
        <w:t># Comparaison avec Beta et Alpha</w:t>
      </w:r>
    </w:p>
    <w:p>
      <w:pPr>
        <w:pStyle w:val="Normal"/>
        <w:bidi w:val="0"/>
        <w:rPr/>
      </w:pPr>
      <w:r>
        <w:rPr>
          <w:rStyle w:val="Textesource"/>
        </w:rPr>
        <w:t>beta_eq, alpha_eq = calculate_beta_alpha_rvalue(rendements_egaux, market_returns)</w:t>
      </w:r>
    </w:p>
    <w:p>
      <w:pPr>
        <w:pStyle w:val="Normal"/>
        <w:bidi w:val="0"/>
        <w:rPr/>
      </w:pPr>
      <w:r>
        <w:rPr>
          <w:rStyle w:val="Textesource"/>
        </w:rPr>
        <w:t>beta_cap, alpha_cap = calculate_beta_alpha_rvalue(rendements_capitalisation, market_returns)</w:t>
      </w:r>
    </w:p>
    <w:p>
      <w:pPr>
        <w:pStyle w:val="Normal"/>
        <w:bidi w:val="0"/>
        <w:rPr/>
      </w:pPr>
      <w:r>
        <w:rPr>
          <w:rStyle w:val="Textesource"/>
        </w:rPr>
        <w:t>beta_random, alpha_random = calculate_beta_alpha_rvalue(rendements_aleatoires, market_returns)</w:t>
      </w:r>
    </w:p>
    <w:p>
      <w:pPr>
        <w:pStyle w:val="Normal"/>
        <w:bidi w:val="0"/>
        <w:rPr/>
      </w:pPr>
      <w:r>
        <w:rPr/>
      </w:r>
    </w:p>
    <w:p>
      <w:pPr>
        <w:pStyle w:val="Normal"/>
        <w:bidi w:val="0"/>
        <w:rPr/>
      </w:pPr>
      <w:r>
        <w:rPr>
          <w:rStyle w:val="Textesource"/>
        </w:rPr>
        <w:t>print(f"Bêta (Pondération égale) : {beta_eq:.4f}, Alpha : {alpha_eq:.4f}")</w:t>
      </w:r>
    </w:p>
    <w:p>
      <w:pPr>
        <w:pStyle w:val="Normal"/>
        <w:bidi w:val="0"/>
        <w:rPr/>
      </w:pPr>
      <w:r>
        <w:rPr>
          <w:rStyle w:val="Textesource"/>
        </w:rPr>
        <w:t>print(f"Bêta (Pondération capitalisation) : {beta_cap:.4f}, Alpha : {alpha_cap:.4f}")</w:t>
      </w:r>
    </w:p>
    <w:p>
      <w:pPr>
        <w:pStyle w:val="Normal"/>
        <w:bidi w:val="0"/>
        <w:spacing w:before="0" w:after="283"/>
        <w:rPr/>
      </w:pPr>
      <w:r>
        <w:rPr>
          <w:rStyle w:val="Textesource"/>
        </w:rPr>
        <w:t>print(f"Bêta (Pondération aléatoire) : {beta_random:.4f}, Alpha : {alpha_random:.4f}")</w:t>
      </w:r>
    </w:p>
    <w:p>
      <w:pPr>
        <w:pStyle w:val="Normal"/>
        <w:bidi w:val="0"/>
        <w:jc w:val="left"/>
        <w:rPr/>
      </w:pPr>
      <w:r>
        <w:rPr/>
        <w:t>Conclusion :</w:t>
      </w:r>
    </w:p>
    <w:p>
      <w:pPr>
        <w:pStyle w:val="Normal"/>
        <w:bidi w:val="0"/>
        <w:spacing w:lineRule="auto" w:line="276" w:before="0" w:after="140"/>
        <w:jc w:val="left"/>
        <w:rPr/>
      </w:pPr>
      <w:r>
        <w:rPr/>
        <w:t xml:space="preserve">En utilisant ces fonctions, vous pouvez maintenant </w:t>
      </w:r>
      <w:r>
        <w:rPr>
          <w:rStyle w:val="Accentuationforte"/>
        </w:rPr>
        <w:t>comparer les portefeuilles</w:t>
      </w:r>
      <w:r>
        <w:rPr/>
        <w:t xml:space="preserve"> en termes de :</w:t>
      </w:r>
    </w:p>
    <w:p>
      <w:pPr>
        <w:pStyle w:val="Normal"/>
        <w:numPr>
          <w:ilvl w:val="0"/>
          <w:numId w:val="333"/>
        </w:numPr>
        <w:tabs>
          <w:tab w:val="left" w:pos="709" w:leader="none"/>
        </w:tabs>
        <w:bidi w:val="0"/>
        <w:spacing w:before="0" w:after="0"/>
        <w:ind w:left="709" w:hanging="283"/>
        <w:jc w:val="left"/>
        <w:rPr/>
      </w:pPr>
      <w:r>
        <w:rPr>
          <w:rStyle w:val="Accentuationforte"/>
        </w:rPr>
        <w:t>Ratio de Sharpe</w:t>
      </w:r>
      <w:r>
        <w:rPr/>
        <w:t xml:space="preserve"> et </w:t>
      </w:r>
      <w:r>
        <w:rPr>
          <w:rStyle w:val="Accentuationforte"/>
        </w:rPr>
        <w:t>ratio de Sortino</w:t>
      </w:r>
      <w:r>
        <w:rPr/>
        <w:t xml:space="preserve"> pour le rendement ajusté au risque,</w:t>
      </w:r>
    </w:p>
    <w:p>
      <w:pPr>
        <w:pStyle w:val="Normal"/>
        <w:numPr>
          <w:ilvl w:val="0"/>
          <w:numId w:val="333"/>
        </w:numPr>
        <w:tabs>
          <w:tab w:val="left" w:pos="709" w:leader="none"/>
        </w:tabs>
        <w:bidi w:val="0"/>
        <w:spacing w:before="0" w:after="0"/>
        <w:ind w:left="709" w:hanging="283"/>
        <w:jc w:val="left"/>
        <w:rPr/>
      </w:pPr>
      <w:r>
        <w:rPr>
          <w:rStyle w:val="Accentuationforte"/>
        </w:rPr>
        <w:t>VaR</w:t>
      </w:r>
      <w:r>
        <w:rPr/>
        <w:t xml:space="preserve"> et </w:t>
      </w:r>
      <w:r>
        <w:rPr>
          <w:rStyle w:val="Accentuationforte"/>
        </w:rPr>
        <w:t>CVaR</w:t>
      </w:r>
      <w:r>
        <w:rPr/>
        <w:t xml:space="preserve"> pour le risque de perte extrême,</w:t>
      </w:r>
    </w:p>
    <w:p>
      <w:pPr>
        <w:pStyle w:val="Normal"/>
        <w:numPr>
          <w:ilvl w:val="0"/>
          <w:numId w:val="333"/>
        </w:numPr>
        <w:tabs>
          <w:tab w:val="left" w:pos="709" w:leader="none"/>
        </w:tabs>
        <w:bidi w:val="0"/>
        <w:spacing w:before="0" w:after="0"/>
        <w:ind w:left="709" w:hanging="283"/>
        <w:jc w:val="left"/>
        <w:rPr/>
      </w:pPr>
      <w:r>
        <w:rPr>
          <w:rStyle w:val="Accentuationforte"/>
        </w:rPr>
        <w:t>Bêta</w:t>
      </w:r>
      <w:r>
        <w:rPr/>
        <w:t xml:space="preserve"> pour la volatilité relative au marché,</w:t>
      </w:r>
    </w:p>
    <w:p>
      <w:pPr>
        <w:pStyle w:val="Normal"/>
        <w:numPr>
          <w:ilvl w:val="0"/>
          <w:numId w:val="333"/>
        </w:numPr>
        <w:tabs>
          <w:tab w:val="left" w:pos="709" w:leader="none"/>
        </w:tabs>
        <w:bidi w:val="0"/>
        <w:ind w:left="709" w:hanging="283"/>
        <w:jc w:val="left"/>
        <w:rPr/>
      </w:pPr>
      <w:r>
        <w:rPr>
          <w:rStyle w:val="Accentuationforte"/>
        </w:rPr>
        <w:t>Alpha</w:t>
      </w:r>
      <w:r>
        <w:rPr/>
        <w:t xml:space="preserve"> pour mesurer la surperformance ou sous-performance par rapport au marché.</w:t>
      </w:r>
    </w:p>
    <w:p>
      <w:pPr>
        <w:pStyle w:val="Normal"/>
        <w:bidi w:val="0"/>
        <w:jc w:val="left"/>
        <w:rPr/>
      </w:pPr>
      <w:r>
        <w:rPr/>
        <w:t xml:space="preserve">Cela vous permet de choisir le portefeuille qui correspond le mieux à votre </w:t>
      </w:r>
      <w:r>
        <w:rPr>
          <w:rStyle w:val="Accentuationforte"/>
        </w:rPr>
        <w:t>profil de risque</w:t>
      </w:r>
      <w:r>
        <w:rPr/>
        <w:t xml:space="preserve"> et à vos </w:t>
      </w:r>
      <w:r>
        <w:rPr>
          <w:rStyle w:val="Accentuationforte"/>
        </w:rPr>
        <w:t>objectifs d'investissement</w:t>
      </w:r>
      <w:r>
        <w:rPr/>
        <w:t>.</w:t>
      </w:r>
    </w:p>
    <w:p>
      <w:pPr>
        <w:pStyle w:val="Normal"/>
        <w:bidi w:val="0"/>
        <w:jc w:val="left"/>
        <w:rPr/>
      </w:pPr>
      <w:r>
        <w:rPr/>
        <w:t>4o</w:t>
      </w:r>
    </w:p>
    <w:p>
      <w:pPr>
        <w:pStyle w:val="Normal"/>
        <w:bidi w:val="0"/>
        <w:jc w:val="left"/>
        <w:rPr/>
      </w:pPr>
      <w:r>
        <w:rPr/>
        <w:t>You said:</w:t>
      </w:r>
    </w:p>
    <w:p>
      <w:pPr>
        <w:pStyle w:val="Normal"/>
        <w:bidi w:val="0"/>
        <w:spacing w:before="0" w:after="0"/>
        <w:jc w:val="left"/>
        <w:rPr/>
      </w:pPr>
      <w:r>
        <w:rPr/>
        <w:t>Dans notre contexte, c'est quoi une stratégie d'investissement ? Comment faire une bonne stratégie d'investissement ? Quelles sont les stratégies d'investissement les plus courantes ?</w:t>
      </w:r>
    </w:p>
    <w:p>
      <w:pPr>
        <w:pStyle w:val="Normal"/>
        <w:bidi w:val="0"/>
        <w:jc w:val="left"/>
        <w:rPr/>
      </w:pPr>
      <w:r>
        <w:rPr/>
        <w:t>2/2</w:t>
      </w:r>
    </w:p>
    <w:p>
      <w:pPr>
        <w:pStyle w:val="Normal"/>
        <w:bidi w:val="0"/>
        <w:jc w:val="left"/>
        <w:rPr/>
      </w:pPr>
      <w:r>
        <w:rPr/>
        <w:t>ChatGPT said:</w:t>
      </w:r>
    </w:p>
    <w:p>
      <w:pPr>
        <w:pStyle w:val="Normal"/>
        <w:bidi w:val="0"/>
        <w:jc w:val="left"/>
        <w:rPr/>
      </w:pPr>
      <w:r>
        <w:rPr/>
        <w:t xml:space="preserve">1. </w:t>
      </w:r>
      <w:r>
        <w:rPr>
          <w:rStyle w:val="Accentuationforte"/>
          <w:b/>
        </w:rPr>
        <w:t>Qu'est-ce qu'une stratégie d'investissement ?</w:t>
      </w:r>
    </w:p>
    <w:p>
      <w:pPr>
        <w:pStyle w:val="Normal"/>
        <w:bidi w:val="0"/>
        <w:spacing w:lineRule="auto" w:line="276" w:before="0" w:after="140"/>
        <w:jc w:val="left"/>
        <w:rPr/>
      </w:pPr>
      <w:r>
        <w:rPr/>
        <w:t xml:space="preserve">Une </w:t>
      </w:r>
      <w:r>
        <w:rPr>
          <w:rStyle w:val="Accentuationforte"/>
        </w:rPr>
        <w:t>stratégie d'investissement</w:t>
      </w:r>
      <w:r>
        <w:rPr/>
        <w:t xml:space="preserve"> est un </w:t>
      </w:r>
      <w:r>
        <w:rPr>
          <w:rStyle w:val="Accentuationforte"/>
        </w:rPr>
        <w:t>plan</w:t>
      </w:r>
      <w:r>
        <w:rPr/>
        <w:t xml:space="preserve"> ou un </w:t>
      </w:r>
      <w:r>
        <w:rPr>
          <w:rStyle w:val="Accentuationforte"/>
        </w:rPr>
        <w:t>ensemble de règles</w:t>
      </w:r>
      <w:r>
        <w:rPr/>
        <w:t xml:space="preserve"> qu'un investisseur suit pour prendre des décisions sur la manière d'allouer ses ressources financières, généralement en fonction d'objectifs financiers spécifiques, de tolérance au risque et d'un horizon temporel.</w:t>
      </w:r>
    </w:p>
    <w:p>
      <w:pPr>
        <w:pStyle w:val="Normal"/>
        <w:bidi w:val="0"/>
        <w:spacing w:lineRule="auto" w:line="276" w:before="0" w:after="140"/>
        <w:jc w:val="left"/>
        <w:rPr/>
      </w:pPr>
      <w:r>
        <w:rPr/>
        <w:t xml:space="preserve">Elle permet de </w:t>
      </w:r>
      <w:r>
        <w:rPr>
          <w:rStyle w:val="Accentuationforte"/>
        </w:rPr>
        <w:t>guider les décisions</w:t>
      </w:r>
      <w:r>
        <w:rPr/>
        <w:t xml:space="preserve"> sur :</w:t>
      </w:r>
    </w:p>
    <w:p>
      <w:pPr>
        <w:pStyle w:val="Normal"/>
        <w:numPr>
          <w:ilvl w:val="0"/>
          <w:numId w:val="334"/>
        </w:numPr>
        <w:tabs>
          <w:tab w:val="left" w:pos="709" w:leader="none"/>
        </w:tabs>
        <w:bidi w:val="0"/>
        <w:spacing w:before="0" w:after="0"/>
        <w:ind w:left="709" w:hanging="283"/>
        <w:jc w:val="left"/>
        <w:rPr/>
      </w:pPr>
      <w:r>
        <w:rPr>
          <w:rStyle w:val="Accentuationforte"/>
        </w:rPr>
        <w:t>Quels actifs acheter</w:t>
      </w:r>
      <w:r>
        <w:rPr/>
        <w:t xml:space="preserve"> (actions, obligations, fonds, etc.)</w:t>
      </w:r>
    </w:p>
    <w:p>
      <w:pPr>
        <w:pStyle w:val="Normal"/>
        <w:numPr>
          <w:ilvl w:val="0"/>
          <w:numId w:val="334"/>
        </w:numPr>
        <w:tabs>
          <w:tab w:val="left" w:pos="709" w:leader="none"/>
        </w:tabs>
        <w:bidi w:val="0"/>
        <w:spacing w:before="0" w:after="0"/>
        <w:ind w:left="709" w:hanging="283"/>
        <w:jc w:val="left"/>
        <w:rPr/>
      </w:pPr>
      <w:r>
        <w:rPr>
          <w:rStyle w:val="Accentuationforte"/>
        </w:rPr>
        <w:t>Quand les acheter ou les vendre</w:t>
      </w:r>
    </w:p>
    <w:p>
      <w:pPr>
        <w:pStyle w:val="Normal"/>
        <w:numPr>
          <w:ilvl w:val="0"/>
          <w:numId w:val="334"/>
        </w:numPr>
        <w:tabs>
          <w:tab w:val="left" w:pos="709" w:leader="none"/>
        </w:tabs>
        <w:bidi w:val="0"/>
        <w:spacing w:before="0" w:after="0"/>
        <w:ind w:left="709" w:hanging="283"/>
        <w:jc w:val="left"/>
        <w:rPr/>
      </w:pPr>
      <w:r>
        <w:rPr>
          <w:rStyle w:val="Accentuationforte"/>
        </w:rPr>
        <w:t>Comment répartir son portefeuille</w:t>
      </w:r>
      <w:r>
        <w:rPr/>
        <w:t xml:space="preserve"> entre différents types d'actifs (actions, obligations, liquidités, etc.)</w:t>
      </w:r>
    </w:p>
    <w:p>
      <w:pPr>
        <w:pStyle w:val="Normal"/>
        <w:numPr>
          <w:ilvl w:val="0"/>
          <w:numId w:val="334"/>
        </w:numPr>
        <w:tabs>
          <w:tab w:val="left" w:pos="709" w:leader="none"/>
        </w:tabs>
        <w:bidi w:val="0"/>
        <w:ind w:left="709" w:hanging="283"/>
        <w:jc w:val="left"/>
        <w:rPr/>
      </w:pPr>
      <w:r>
        <w:rPr>
          <w:rStyle w:val="Accentuationforte"/>
        </w:rPr>
        <w:t>Quel niveau de risque</w:t>
      </w:r>
      <w:r>
        <w:rPr/>
        <w:t xml:space="preserve"> est acceptable.</w:t>
      </w:r>
    </w:p>
    <w:p>
      <w:pPr>
        <w:pStyle w:val="Normal"/>
        <w:bidi w:val="0"/>
        <w:jc w:val="left"/>
        <w:rPr/>
      </w:pPr>
      <w:r>
        <w:rPr/>
        <w:t xml:space="preserve">Une stratégie d'investissement peut être </w:t>
      </w:r>
      <w:r>
        <w:rPr>
          <w:rStyle w:val="Accentuationforte"/>
        </w:rPr>
        <w:t>active</w:t>
      </w:r>
      <w:r>
        <w:rPr/>
        <w:t xml:space="preserve"> (l'investisseur fait régulièrement des ajustements basés sur les conditions du marché) ou </w:t>
      </w:r>
      <w:r>
        <w:rPr>
          <w:rStyle w:val="Accentuationforte"/>
        </w:rPr>
        <w:t>passive</w:t>
      </w:r>
      <w:r>
        <w:rPr/>
        <w:t xml:space="preserve"> (l'investisseur suit un plan sans faire de nombreux ajustements).</w:t>
      </w:r>
    </w:p>
    <w:p>
      <w:pPr>
        <w:pStyle w:val="Normal"/>
        <w:bidi w:val="0"/>
        <w:jc w:val="left"/>
        <w:rPr/>
      </w:pPr>
      <w:r>
        <w:rPr/>
        <w:t xml:space="preserve">2. </w:t>
      </w:r>
      <w:r>
        <w:rPr>
          <w:rStyle w:val="Accentuationforte"/>
          <w:b/>
        </w:rPr>
        <w:t>Comment faire une bonne stratégie d'investissement ?</w:t>
      </w:r>
    </w:p>
    <w:p>
      <w:pPr>
        <w:pStyle w:val="Normal"/>
        <w:bidi w:val="0"/>
        <w:spacing w:lineRule="auto" w:line="276" w:before="0" w:after="140"/>
        <w:jc w:val="left"/>
        <w:rPr/>
      </w:pPr>
      <w:r>
        <w:rPr/>
        <w:t xml:space="preserve">Pour établir une </w:t>
      </w:r>
      <w:r>
        <w:rPr>
          <w:rStyle w:val="Accentuationforte"/>
        </w:rPr>
        <w:t>bonne stratégie d'investissement</w:t>
      </w:r>
      <w:r>
        <w:rPr/>
        <w:t>, il est essentiel de considérer les éléments suivants :</w:t>
      </w:r>
    </w:p>
    <w:p>
      <w:pPr>
        <w:pStyle w:val="Normal"/>
        <w:bidi w:val="0"/>
        <w:jc w:val="left"/>
        <w:rPr/>
      </w:pPr>
      <w:r>
        <w:rPr/>
        <w:t xml:space="preserve">A. </w:t>
      </w:r>
      <w:r>
        <w:rPr>
          <w:rStyle w:val="Accentuationforte"/>
          <w:b/>
        </w:rPr>
        <w:t>Définir des objectifs clairs</w:t>
      </w:r>
    </w:p>
    <w:p>
      <w:pPr>
        <w:pStyle w:val="Normal"/>
        <w:numPr>
          <w:ilvl w:val="0"/>
          <w:numId w:val="335"/>
        </w:numPr>
        <w:tabs>
          <w:tab w:val="left" w:pos="709" w:leader="none"/>
        </w:tabs>
        <w:bidi w:val="0"/>
        <w:spacing w:before="0" w:after="0"/>
        <w:ind w:left="709" w:hanging="283"/>
        <w:jc w:val="left"/>
        <w:rPr/>
      </w:pPr>
      <w:r>
        <w:rPr>
          <w:rStyle w:val="Accentuationforte"/>
        </w:rPr>
        <w:t>Court terme</w:t>
      </w:r>
      <w:r>
        <w:rPr/>
        <w:t xml:space="preserve"> : Avoir un objectif précis, comme l'achat d'une maison ou le financement d'une éducation.</w:t>
      </w:r>
    </w:p>
    <w:p>
      <w:pPr>
        <w:pStyle w:val="Normal"/>
        <w:numPr>
          <w:ilvl w:val="0"/>
          <w:numId w:val="335"/>
        </w:numPr>
        <w:tabs>
          <w:tab w:val="left" w:pos="709" w:leader="none"/>
        </w:tabs>
        <w:bidi w:val="0"/>
        <w:spacing w:before="0" w:after="0"/>
        <w:ind w:left="709" w:hanging="283"/>
        <w:jc w:val="left"/>
        <w:rPr/>
      </w:pPr>
      <w:r>
        <w:rPr>
          <w:rStyle w:val="Accentuationforte"/>
        </w:rPr>
        <w:t>Long terme</w:t>
      </w:r>
      <w:r>
        <w:rPr/>
        <w:t xml:space="preserve"> : Accumuler un certain montant pour la retraite ou pour d'autres projets futurs.</w:t>
      </w:r>
    </w:p>
    <w:p>
      <w:pPr>
        <w:pStyle w:val="Normal"/>
        <w:numPr>
          <w:ilvl w:val="0"/>
          <w:numId w:val="335"/>
        </w:numPr>
        <w:tabs>
          <w:tab w:val="left" w:pos="709" w:leader="none"/>
        </w:tabs>
        <w:bidi w:val="0"/>
        <w:ind w:left="709" w:hanging="283"/>
        <w:jc w:val="left"/>
        <w:rPr/>
      </w:pPr>
      <w:r>
        <w:rPr>
          <w:rStyle w:val="Accentuationforte"/>
        </w:rPr>
        <w:t>Rendement espéré</w:t>
      </w:r>
      <w:r>
        <w:rPr/>
        <w:t xml:space="preserve"> : Quel rendement souhaitez-vous obtenir ? Est-il réaliste compte tenu du risque ?</w:t>
      </w:r>
    </w:p>
    <w:p>
      <w:pPr>
        <w:pStyle w:val="Normal"/>
        <w:bidi w:val="0"/>
        <w:jc w:val="left"/>
        <w:rPr/>
      </w:pPr>
      <w:r>
        <w:rPr/>
        <w:t xml:space="preserve">B. </w:t>
      </w:r>
      <w:r>
        <w:rPr>
          <w:rStyle w:val="Accentuationforte"/>
          <w:b/>
        </w:rPr>
        <w:t>Connaître votre tolérance au risque</w:t>
      </w:r>
    </w:p>
    <w:p>
      <w:pPr>
        <w:pStyle w:val="Normal"/>
        <w:numPr>
          <w:ilvl w:val="0"/>
          <w:numId w:val="336"/>
        </w:numPr>
        <w:tabs>
          <w:tab w:val="left" w:pos="709" w:leader="none"/>
        </w:tabs>
        <w:bidi w:val="0"/>
        <w:ind w:left="709" w:hanging="283"/>
        <w:jc w:val="left"/>
        <w:rPr/>
      </w:pPr>
      <w:r>
        <w:rPr/>
        <w:t xml:space="preserve">La </w:t>
      </w:r>
      <w:r>
        <w:rPr>
          <w:rStyle w:val="Accentuationforte"/>
        </w:rPr>
        <w:t>tolérance au risque</w:t>
      </w:r>
      <w:r>
        <w:rPr/>
        <w:t xml:space="preserve"> est votre capacité à accepter les pertes temporaires dans votre portefeuille. Un investisseur conservateur voudra éviter les fortes fluctuations, tandis qu'un investisseur agressif pourrait viser des rendements plus élevés avec plus de risques.</w:t>
      </w:r>
    </w:p>
    <w:p>
      <w:pPr>
        <w:pStyle w:val="Normal"/>
        <w:bidi w:val="0"/>
        <w:jc w:val="left"/>
        <w:rPr/>
      </w:pPr>
      <w:r>
        <w:rPr/>
        <w:t xml:space="preserve">C. </w:t>
      </w:r>
      <w:r>
        <w:rPr>
          <w:rStyle w:val="Accentuationforte"/>
          <w:b/>
        </w:rPr>
        <w:t>Comprendre l'horizon temporel</w:t>
      </w:r>
    </w:p>
    <w:p>
      <w:pPr>
        <w:pStyle w:val="Normal"/>
        <w:numPr>
          <w:ilvl w:val="0"/>
          <w:numId w:val="337"/>
        </w:numPr>
        <w:tabs>
          <w:tab w:val="left" w:pos="709" w:leader="none"/>
        </w:tabs>
        <w:bidi w:val="0"/>
        <w:ind w:left="709" w:hanging="283"/>
        <w:jc w:val="left"/>
        <w:rPr/>
      </w:pPr>
      <w:r>
        <w:rPr/>
        <w:t>Plus votre horizon d'investissement est long, plus vous pouvez tolérer des fluctuations du marché. Un horizon à court terme nécessite des investissements moins volatils comme des obligations ou des liquidités, tandis qu'un horizon à long terme permet d'investir dans des actifs plus volatils comme les actions.</w:t>
      </w:r>
    </w:p>
    <w:p>
      <w:pPr>
        <w:pStyle w:val="Normal"/>
        <w:bidi w:val="0"/>
        <w:jc w:val="left"/>
        <w:rPr/>
      </w:pPr>
      <w:r>
        <w:rPr/>
        <w:t xml:space="preserve">D. </w:t>
      </w:r>
      <w:r>
        <w:rPr>
          <w:rStyle w:val="Accentuationforte"/>
          <w:b/>
        </w:rPr>
        <w:t>Diversification</w:t>
      </w:r>
    </w:p>
    <w:p>
      <w:pPr>
        <w:pStyle w:val="Normal"/>
        <w:numPr>
          <w:ilvl w:val="0"/>
          <w:numId w:val="338"/>
        </w:numPr>
        <w:tabs>
          <w:tab w:val="left" w:pos="709" w:leader="none"/>
        </w:tabs>
        <w:bidi w:val="0"/>
        <w:ind w:left="709" w:hanging="283"/>
        <w:jc w:val="left"/>
        <w:rPr/>
      </w:pPr>
      <w:r>
        <w:rPr/>
        <w:t xml:space="preserve">La diversification consiste à répartir vos investissements entre différents types d'actifs (actions, obligations, matières premières, etc.) et secteurs économiques afin de </w:t>
      </w:r>
      <w:r>
        <w:rPr>
          <w:rStyle w:val="Accentuationforte"/>
        </w:rPr>
        <w:t>réduire le risque</w:t>
      </w:r>
      <w:r>
        <w:rPr/>
        <w:t>. L'idée est que si un actif performe mal, un autre peut compenser.</w:t>
      </w:r>
    </w:p>
    <w:p>
      <w:pPr>
        <w:pStyle w:val="Normal"/>
        <w:bidi w:val="0"/>
        <w:jc w:val="left"/>
        <w:rPr/>
      </w:pPr>
      <w:r>
        <w:rPr/>
        <w:t xml:space="preserve">E. </w:t>
      </w:r>
      <w:r>
        <w:rPr>
          <w:rStyle w:val="Accentuationforte"/>
          <w:b/>
        </w:rPr>
        <w:t>Suivre et rééquilibrer le portefeuille</w:t>
      </w:r>
    </w:p>
    <w:p>
      <w:pPr>
        <w:pStyle w:val="Normal"/>
        <w:numPr>
          <w:ilvl w:val="0"/>
          <w:numId w:val="339"/>
        </w:numPr>
        <w:tabs>
          <w:tab w:val="left" w:pos="709" w:leader="none"/>
        </w:tabs>
        <w:bidi w:val="0"/>
        <w:ind w:left="709" w:hanging="283"/>
        <w:jc w:val="left"/>
        <w:rPr/>
      </w:pPr>
      <w:r>
        <w:rPr/>
        <w:t xml:space="preserve">Votre stratégie doit inclure des </w:t>
      </w:r>
      <w:r>
        <w:rPr>
          <w:rStyle w:val="Accentuationforte"/>
        </w:rPr>
        <w:t>révisions périodiques</w:t>
      </w:r>
      <w:r>
        <w:rPr/>
        <w:t xml:space="preserve"> pour rééquilibrer votre portefeuille. Cela signifie vendre des actifs qui ont trop augmenté en poids et acheter ceux qui ont sous-performé pour maintenir les pondérations initiales.</w:t>
      </w:r>
    </w:p>
    <w:p>
      <w:pPr>
        <w:pStyle w:val="Normal"/>
        <w:bidi w:val="0"/>
        <w:jc w:val="left"/>
        <w:rPr/>
      </w:pPr>
      <w:r>
        <w:rPr/>
        <w:t xml:space="preserve">F. </w:t>
      </w:r>
      <w:r>
        <w:rPr>
          <w:rStyle w:val="Accentuationforte"/>
          <w:b/>
        </w:rPr>
        <w:t>Utiliser des indicateurs de performance</w:t>
      </w:r>
    </w:p>
    <w:p>
      <w:pPr>
        <w:pStyle w:val="Normal"/>
        <w:numPr>
          <w:ilvl w:val="0"/>
          <w:numId w:val="340"/>
        </w:numPr>
        <w:tabs>
          <w:tab w:val="left" w:pos="709" w:leader="none"/>
        </w:tabs>
        <w:bidi w:val="0"/>
        <w:ind w:left="709" w:hanging="283"/>
        <w:jc w:val="left"/>
        <w:rPr/>
      </w:pPr>
      <w:r>
        <w:rPr/>
        <w:t xml:space="preserve">Suivre des mesures comme le </w:t>
      </w:r>
      <w:r>
        <w:rPr>
          <w:rStyle w:val="Accentuationforte"/>
        </w:rPr>
        <w:t>ratio de Sharpe</w:t>
      </w:r>
      <w:r>
        <w:rPr/>
        <w:t xml:space="preserve">, le </w:t>
      </w:r>
      <w:r>
        <w:rPr>
          <w:rStyle w:val="Accentuationforte"/>
        </w:rPr>
        <w:t>bêta</w:t>
      </w:r>
      <w:r>
        <w:rPr/>
        <w:t>, l’</w:t>
      </w:r>
      <w:r>
        <w:rPr>
          <w:rStyle w:val="Accentuationforte"/>
        </w:rPr>
        <w:t>alpha</w:t>
      </w:r>
      <w:r>
        <w:rPr/>
        <w:t xml:space="preserve">, la </w:t>
      </w:r>
      <w:r>
        <w:rPr>
          <w:rStyle w:val="Accentuationforte"/>
        </w:rPr>
        <w:t>VaR</w:t>
      </w:r>
      <w:r>
        <w:rPr/>
        <w:t xml:space="preserve"> et la </w:t>
      </w:r>
      <w:r>
        <w:rPr>
          <w:rStyle w:val="Accentuationforte"/>
        </w:rPr>
        <w:t>CVaR</w:t>
      </w:r>
      <w:r>
        <w:rPr/>
        <w:t xml:space="preserve"> peut vous aider à évaluer la performance ajustée au risque de vos investissements. Cela vous permet de vous assurer que votre portefeuille est bien optimisé en fonction de votre tolérance au risque.</w:t>
      </w:r>
    </w:p>
    <w:p>
      <w:pPr>
        <w:pStyle w:val="Normal"/>
        <w:bidi w:val="0"/>
        <w:jc w:val="left"/>
        <w:rPr/>
      </w:pPr>
      <w:r>
        <w:rPr/>
        <w:t xml:space="preserve">3. </w:t>
      </w:r>
      <w:r>
        <w:rPr>
          <w:rStyle w:val="Accentuationforte"/>
          <w:b/>
        </w:rPr>
        <w:t>Stratégies d'investissement les plus courantes</w:t>
      </w:r>
    </w:p>
    <w:p>
      <w:pPr>
        <w:pStyle w:val="Normal"/>
        <w:bidi w:val="0"/>
        <w:spacing w:lineRule="auto" w:line="276" w:before="0" w:after="140"/>
        <w:jc w:val="left"/>
        <w:rPr/>
      </w:pPr>
      <w:r>
        <w:rPr/>
        <w:t>Il existe plusieurs stratégies d'investissement adaptées à différents profils d'investisseurs. Voici quelques-unes des plus courantes :</w:t>
      </w:r>
    </w:p>
    <w:p>
      <w:pPr>
        <w:pStyle w:val="Normal"/>
        <w:bidi w:val="0"/>
        <w:jc w:val="left"/>
        <w:rPr/>
      </w:pPr>
      <w:r>
        <w:rPr/>
        <w:t xml:space="preserve">A. </w:t>
      </w:r>
      <w:r>
        <w:rPr>
          <w:rStyle w:val="Accentuationforte"/>
          <w:b/>
        </w:rPr>
        <w:t>Investissement indiciel (Stratégie passive)</w:t>
      </w:r>
    </w:p>
    <w:p>
      <w:pPr>
        <w:pStyle w:val="Normal"/>
        <w:numPr>
          <w:ilvl w:val="0"/>
          <w:numId w:val="341"/>
        </w:numPr>
        <w:tabs>
          <w:tab w:val="left" w:pos="709" w:leader="none"/>
        </w:tabs>
        <w:bidi w:val="0"/>
        <w:spacing w:before="0" w:after="0"/>
        <w:ind w:left="709" w:hanging="283"/>
        <w:jc w:val="left"/>
        <w:rPr/>
      </w:pPr>
      <w:r>
        <w:rPr/>
        <w:t xml:space="preserve">Cette stratégie consiste à </w:t>
      </w:r>
      <w:r>
        <w:rPr>
          <w:rStyle w:val="Accentuationforte"/>
        </w:rPr>
        <w:t>investir dans un indice de marché</w:t>
      </w:r>
      <w:r>
        <w:rPr/>
        <w:t xml:space="preserve"> comme le S&amp;P 500 à travers des fonds indiciels ou des ETF (Exchange Traded Funds).</w:t>
      </w:r>
    </w:p>
    <w:p>
      <w:pPr>
        <w:pStyle w:val="Normal"/>
        <w:numPr>
          <w:ilvl w:val="0"/>
          <w:numId w:val="341"/>
        </w:numPr>
        <w:tabs>
          <w:tab w:val="left" w:pos="709" w:leader="none"/>
        </w:tabs>
        <w:bidi w:val="0"/>
        <w:spacing w:before="0" w:after="0"/>
        <w:ind w:left="709" w:hanging="283"/>
        <w:jc w:val="left"/>
        <w:rPr/>
      </w:pPr>
      <w:r>
        <w:rPr/>
        <w:t xml:space="preserve">L'idée est de </w:t>
      </w:r>
      <w:r>
        <w:rPr>
          <w:rStyle w:val="Accentuationforte"/>
        </w:rPr>
        <w:t>répliquer la performance</w:t>
      </w:r>
      <w:r>
        <w:rPr/>
        <w:t xml:space="preserve"> de l'indice, en bénéficiant de la diversification et en minimisant les frais.</w:t>
      </w:r>
    </w:p>
    <w:p>
      <w:pPr>
        <w:pStyle w:val="Normal"/>
        <w:numPr>
          <w:ilvl w:val="0"/>
          <w:numId w:val="341"/>
        </w:numPr>
        <w:tabs>
          <w:tab w:val="left" w:pos="709" w:leader="none"/>
        </w:tabs>
        <w:bidi w:val="0"/>
        <w:spacing w:before="0" w:after="0"/>
        <w:ind w:left="709" w:hanging="283"/>
        <w:jc w:val="left"/>
        <w:rPr/>
      </w:pPr>
      <w:r>
        <w:rPr>
          <w:rStyle w:val="Accentuationforte"/>
        </w:rPr>
        <w:t>Avantages</w:t>
      </w:r>
      <w:r>
        <w:rPr/>
        <w:t xml:space="preserve"> : Faibles frais de gestion, rendement moyen du marché.</w:t>
      </w:r>
    </w:p>
    <w:p>
      <w:pPr>
        <w:pStyle w:val="Normal"/>
        <w:numPr>
          <w:ilvl w:val="0"/>
          <w:numId w:val="341"/>
        </w:numPr>
        <w:tabs>
          <w:tab w:val="left" w:pos="709" w:leader="none"/>
        </w:tabs>
        <w:bidi w:val="0"/>
        <w:ind w:left="709" w:hanging="283"/>
        <w:jc w:val="left"/>
        <w:rPr/>
      </w:pPr>
      <w:r>
        <w:rPr>
          <w:rStyle w:val="Accentuationforte"/>
        </w:rPr>
        <w:t>Inconvénients</w:t>
      </w:r>
      <w:r>
        <w:rPr/>
        <w:t xml:space="preserve"> : Pas de surperformance par rapport au marché.</w:t>
      </w:r>
    </w:p>
    <w:p>
      <w:pPr>
        <w:pStyle w:val="Normal"/>
        <w:bidi w:val="0"/>
        <w:jc w:val="left"/>
        <w:rPr/>
      </w:pPr>
      <w:r>
        <w:rPr/>
        <w:t xml:space="preserve">B. </w:t>
      </w:r>
      <w:r>
        <w:rPr>
          <w:rStyle w:val="Accentuationforte"/>
          <w:b/>
        </w:rPr>
        <w:t>Investissement en valeur (Value investing)</w:t>
      </w:r>
    </w:p>
    <w:p>
      <w:pPr>
        <w:pStyle w:val="Normal"/>
        <w:numPr>
          <w:ilvl w:val="0"/>
          <w:numId w:val="342"/>
        </w:numPr>
        <w:tabs>
          <w:tab w:val="left" w:pos="709" w:leader="none"/>
        </w:tabs>
        <w:bidi w:val="0"/>
        <w:spacing w:before="0" w:after="0"/>
        <w:ind w:left="709" w:hanging="283"/>
        <w:jc w:val="left"/>
        <w:rPr/>
      </w:pPr>
      <w:r>
        <w:rPr/>
        <w:t xml:space="preserve">Cette stratégie consiste à </w:t>
      </w:r>
      <w:r>
        <w:rPr>
          <w:rStyle w:val="Accentuationforte"/>
        </w:rPr>
        <w:t>acheter des actions sous-évaluées</w:t>
      </w:r>
      <w:r>
        <w:rPr/>
        <w:t xml:space="preserve"> par le marché, c'est-à-dire des actions qui se négocient en dessous de leur valeur intrinsèque.</w:t>
      </w:r>
    </w:p>
    <w:p>
      <w:pPr>
        <w:pStyle w:val="Normal"/>
        <w:numPr>
          <w:ilvl w:val="0"/>
          <w:numId w:val="342"/>
        </w:numPr>
        <w:tabs>
          <w:tab w:val="left" w:pos="709" w:leader="none"/>
        </w:tabs>
        <w:bidi w:val="0"/>
        <w:spacing w:before="0" w:after="0"/>
        <w:ind w:left="709" w:hanging="283"/>
        <w:jc w:val="left"/>
        <w:rPr/>
      </w:pPr>
      <w:r>
        <w:rPr/>
        <w:t>L'objectif est de réaliser des gains lorsque le marché reconnaît la vraie valeur de ces actions.</w:t>
      </w:r>
    </w:p>
    <w:p>
      <w:pPr>
        <w:pStyle w:val="Normal"/>
        <w:numPr>
          <w:ilvl w:val="0"/>
          <w:numId w:val="342"/>
        </w:numPr>
        <w:tabs>
          <w:tab w:val="left" w:pos="709" w:leader="none"/>
        </w:tabs>
        <w:bidi w:val="0"/>
        <w:spacing w:before="0" w:after="0"/>
        <w:ind w:left="709" w:hanging="283"/>
        <w:jc w:val="left"/>
        <w:rPr/>
      </w:pPr>
      <w:r>
        <w:rPr>
          <w:rStyle w:val="Accentuationforte"/>
        </w:rPr>
        <w:t>Avantages</w:t>
      </w:r>
      <w:r>
        <w:rPr/>
        <w:t xml:space="preserve"> : Opportunité d'acheter à bas prix, potentiel de surperformance.</w:t>
      </w:r>
    </w:p>
    <w:p>
      <w:pPr>
        <w:pStyle w:val="Normal"/>
        <w:numPr>
          <w:ilvl w:val="0"/>
          <w:numId w:val="342"/>
        </w:numPr>
        <w:tabs>
          <w:tab w:val="left" w:pos="709" w:leader="none"/>
        </w:tabs>
        <w:bidi w:val="0"/>
        <w:ind w:left="709" w:hanging="283"/>
        <w:jc w:val="left"/>
        <w:rPr/>
      </w:pPr>
      <w:r>
        <w:rPr>
          <w:rStyle w:val="Accentuationforte"/>
        </w:rPr>
        <w:t>Inconvénients</w:t>
      </w:r>
      <w:r>
        <w:rPr/>
        <w:t xml:space="preserve"> : Peut prendre du temps pour que la valeur réelle soit reconnue par le marché.</w:t>
      </w:r>
    </w:p>
    <w:p>
      <w:pPr>
        <w:pStyle w:val="Normal"/>
        <w:bidi w:val="0"/>
        <w:jc w:val="left"/>
        <w:rPr/>
      </w:pPr>
      <w:r>
        <w:rPr/>
        <w:t xml:space="preserve">C. </w:t>
      </w:r>
      <w:r>
        <w:rPr>
          <w:rStyle w:val="Accentuationforte"/>
          <w:b/>
        </w:rPr>
        <w:t>Investissement de croissance (Growth investing)</w:t>
      </w:r>
    </w:p>
    <w:p>
      <w:pPr>
        <w:pStyle w:val="Normal"/>
        <w:numPr>
          <w:ilvl w:val="0"/>
          <w:numId w:val="343"/>
        </w:numPr>
        <w:tabs>
          <w:tab w:val="left" w:pos="709" w:leader="none"/>
        </w:tabs>
        <w:bidi w:val="0"/>
        <w:spacing w:before="0" w:after="0"/>
        <w:ind w:left="709" w:hanging="283"/>
        <w:jc w:val="left"/>
        <w:rPr/>
      </w:pPr>
      <w:r>
        <w:rPr/>
        <w:t xml:space="preserve">Les investisseurs dans cette stratégie recherchent des </w:t>
      </w:r>
      <w:r>
        <w:rPr>
          <w:rStyle w:val="Accentuationforte"/>
        </w:rPr>
        <w:t>entreprises en forte croissance</w:t>
      </w:r>
      <w:r>
        <w:rPr/>
        <w:t>, souvent dans des secteurs comme la technologie.</w:t>
      </w:r>
    </w:p>
    <w:p>
      <w:pPr>
        <w:pStyle w:val="Normal"/>
        <w:numPr>
          <w:ilvl w:val="0"/>
          <w:numId w:val="343"/>
        </w:numPr>
        <w:tabs>
          <w:tab w:val="left" w:pos="709" w:leader="none"/>
        </w:tabs>
        <w:bidi w:val="0"/>
        <w:spacing w:before="0" w:after="0"/>
        <w:ind w:left="709" w:hanging="283"/>
        <w:jc w:val="left"/>
        <w:rPr/>
      </w:pPr>
      <w:r>
        <w:rPr/>
        <w:t>Ces entreprises réinvestissent généralement leurs bénéfices dans la croissance plutôt que de verser des dividendes.</w:t>
      </w:r>
    </w:p>
    <w:p>
      <w:pPr>
        <w:pStyle w:val="Normal"/>
        <w:numPr>
          <w:ilvl w:val="0"/>
          <w:numId w:val="343"/>
        </w:numPr>
        <w:tabs>
          <w:tab w:val="left" w:pos="709" w:leader="none"/>
        </w:tabs>
        <w:bidi w:val="0"/>
        <w:spacing w:before="0" w:after="0"/>
        <w:ind w:left="709" w:hanging="283"/>
        <w:jc w:val="left"/>
        <w:rPr/>
      </w:pPr>
      <w:r>
        <w:rPr>
          <w:rStyle w:val="Accentuationforte"/>
        </w:rPr>
        <w:t>Avantages</w:t>
      </w:r>
      <w:r>
        <w:rPr/>
        <w:t xml:space="preserve"> : Potentiel de rendements élevés.</w:t>
      </w:r>
    </w:p>
    <w:p>
      <w:pPr>
        <w:pStyle w:val="Normal"/>
        <w:numPr>
          <w:ilvl w:val="0"/>
          <w:numId w:val="343"/>
        </w:numPr>
        <w:tabs>
          <w:tab w:val="left" w:pos="709" w:leader="none"/>
        </w:tabs>
        <w:bidi w:val="0"/>
        <w:ind w:left="709" w:hanging="283"/>
        <w:jc w:val="left"/>
        <w:rPr/>
      </w:pPr>
      <w:r>
        <w:rPr>
          <w:rStyle w:val="Accentuationforte"/>
        </w:rPr>
        <w:t>Inconvénients</w:t>
      </w:r>
      <w:r>
        <w:rPr/>
        <w:t xml:space="preserve"> : Actions souvent chères et volatiles, avec un risque plus élevé.</w:t>
      </w:r>
    </w:p>
    <w:p>
      <w:pPr>
        <w:pStyle w:val="Normal"/>
        <w:bidi w:val="0"/>
        <w:jc w:val="left"/>
        <w:rPr/>
      </w:pPr>
      <w:r>
        <w:rPr/>
        <w:t xml:space="preserve">D. </w:t>
      </w:r>
      <w:r>
        <w:rPr>
          <w:rStyle w:val="Accentuationforte"/>
          <w:b/>
        </w:rPr>
        <w:t>Stratégie de revenus (Income investing)</w:t>
      </w:r>
    </w:p>
    <w:p>
      <w:pPr>
        <w:pStyle w:val="Normal"/>
        <w:numPr>
          <w:ilvl w:val="0"/>
          <w:numId w:val="344"/>
        </w:numPr>
        <w:tabs>
          <w:tab w:val="left" w:pos="709" w:leader="none"/>
        </w:tabs>
        <w:bidi w:val="0"/>
        <w:spacing w:before="0" w:after="0"/>
        <w:ind w:left="709" w:hanging="283"/>
        <w:jc w:val="left"/>
        <w:rPr/>
      </w:pPr>
      <w:r>
        <w:rPr/>
        <w:t xml:space="preserve">L'objectif de cette stratégie est de générer des </w:t>
      </w:r>
      <w:r>
        <w:rPr>
          <w:rStyle w:val="Accentuationforte"/>
        </w:rPr>
        <w:t>revenus réguliers</w:t>
      </w:r>
      <w:r>
        <w:rPr/>
        <w:t xml:space="preserve">, par exemple en investissant dans des actions à </w:t>
      </w:r>
      <w:r>
        <w:rPr>
          <w:rStyle w:val="Accentuationforte"/>
        </w:rPr>
        <w:t>fort dividende</w:t>
      </w:r>
      <w:r>
        <w:rPr/>
        <w:t xml:space="preserve"> ou des obligations.</w:t>
      </w:r>
    </w:p>
    <w:p>
      <w:pPr>
        <w:pStyle w:val="Normal"/>
        <w:numPr>
          <w:ilvl w:val="0"/>
          <w:numId w:val="344"/>
        </w:numPr>
        <w:tabs>
          <w:tab w:val="left" w:pos="709" w:leader="none"/>
        </w:tabs>
        <w:bidi w:val="0"/>
        <w:spacing w:before="0" w:after="0"/>
        <w:ind w:left="709" w:hanging="283"/>
        <w:jc w:val="left"/>
        <w:rPr/>
      </w:pPr>
      <w:r>
        <w:rPr/>
        <w:t>Cette stratégie est souvent utilisée par les investisseurs à la recherche de stabilité, comme les retraités.</w:t>
      </w:r>
    </w:p>
    <w:p>
      <w:pPr>
        <w:pStyle w:val="Normal"/>
        <w:numPr>
          <w:ilvl w:val="0"/>
          <w:numId w:val="344"/>
        </w:numPr>
        <w:tabs>
          <w:tab w:val="left" w:pos="709" w:leader="none"/>
        </w:tabs>
        <w:bidi w:val="0"/>
        <w:spacing w:before="0" w:after="0"/>
        <w:ind w:left="709" w:hanging="283"/>
        <w:jc w:val="left"/>
        <w:rPr/>
      </w:pPr>
      <w:r>
        <w:rPr>
          <w:rStyle w:val="Accentuationforte"/>
        </w:rPr>
        <w:t>Avantages</w:t>
      </w:r>
      <w:r>
        <w:rPr/>
        <w:t xml:space="preserve"> : Flux de trésorerie régulier et prévisible.</w:t>
      </w:r>
    </w:p>
    <w:p>
      <w:pPr>
        <w:pStyle w:val="Normal"/>
        <w:numPr>
          <w:ilvl w:val="0"/>
          <w:numId w:val="344"/>
        </w:numPr>
        <w:tabs>
          <w:tab w:val="left" w:pos="709" w:leader="none"/>
        </w:tabs>
        <w:bidi w:val="0"/>
        <w:ind w:left="709" w:hanging="283"/>
        <w:jc w:val="left"/>
        <w:rPr/>
      </w:pPr>
      <w:r>
        <w:rPr>
          <w:rStyle w:val="Accentuationforte"/>
        </w:rPr>
        <w:t>Inconvénients</w:t>
      </w:r>
      <w:r>
        <w:rPr/>
        <w:t xml:space="preserve"> : Croissance limitée du capital, souvent moins de diversification.</w:t>
      </w:r>
    </w:p>
    <w:p>
      <w:pPr>
        <w:pStyle w:val="Normal"/>
        <w:bidi w:val="0"/>
        <w:jc w:val="left"/>
        <w:rPr/>
      </w:pPr>
      <w:r>
        <w:rPr/>
        <w:t xml:space="preserve">E. </w:t>
      </w:r>
      <w:r>
        <w:rPr>
          <w:rStyle w:val="Accentuationforte"/>
          <w:b/>
        </w:rPr>
        <w:t>Investissement contrarien (Contrarian investing)</w:t>
      </w:r>
    </w:p>
    <w:p>
      <w:pPr>
        <w:pStyle w:val="Normal"/>
        <w:numPr>
          <w:ilvl w:val="0"/>
          <w:numId w:val="345"/>
        </w:numPr>
        <w:tabs>
          <w:tab w:val="left" w:pos="709" w:leader="none"/>
        </w:tabs>
        <w:bidi w:val="0"/>
        <w:spacing w:before="0" w:after="0"/>
        <w:ind w:left="709" w:hanging="283"/>
        <w:jc w:val="left"/>
        <w:rPr/>
      </w:pPr>
      <w:r>
        <w:rPr/>
        <w:t>Les investisseurs contrariens achètent des actifs lorsque la majorité des autres investisseurs sont pessimistes, ce qui provoque une baisse des prix.</w:t>
      </w:r>
    </w:p>
    <w:p>
      <w:pPr>
        <w:pStyle w:val="Normal"/>
        <w:numPr>
          <w:ilvl w:val="0"/>
          <w:numId w:val="345"/>
        </w:numPr>
        <w:tabs>
          <w:tab w:val="left" w:pos="709" w:leader="none"/>
        </w:tabs>
        <w:bidi w:val="0"/>
        <w:spacing w:before="0" w:after="0"/>
        <w:ind w:left="709" w:hanging="283"/>
        <w:jc w:val="left"/>
        <w:rPr/>
      </w:pPr>
      <w:r>
        <w:rPr/>
        <w:t xml:space="preserve">L'idée est que le marché peut </w:t>
      </w:r>
      <w:r>
        <w:rPr>
          <w:rStyle w:val="Accentuationforte"/>
        </w:rPr>
        <w:t>sous-évaluer</w:t>
      </w:r>
      <w:r>
        <w:rPr/>
        <w:t xml:space="preserve"> ces actifs en période de pessimisme extrême.</w:t>
      </w:r>
    </w:p>
    <w:p>
      <w:pPr>
        <w:pStyle w:val="Normal"/>
        <w:numPr>
          <w:ilvl w:val="0"/>
          <w:numId w:val="345"/>
        </w:numPr>
        <w:tabs>
          <w:tab w:val="left" w:pos="709" w:leader="none"/>
        </w:tabs>
        <w:bidi w:val="0"/>
        <w:spacing w:before="0" w:after="0"/>
        <w:ind w:left="709" w:hanging="283"/>
        <w:jc w:val="left"/>
        <w:rPr/>
      </w:pPr>
      <w:r>
        <w:rPr>
          <w:rStyle w:val="Accentuationforte"/>
        </w:rPr>
        <w:t>Avantages</w:t>
      </w:r>
      <w:r>
        <w:rPr/>
        <w:t xml:space="preserve"> : Potentiel de rendements élevés si le marché se retourne.</w:t>
      </w:r>
    </w:p>
    <w:p>
      <w:pPr>
        <w:pStyle w:val="Normal"/>
        <w:numPr>
          <w:ilvl w:val="0"/>
          <w:numId w:val="345"/>
        </w:numPr>
        <w:tabs>
          <w:tab w:val="left" w:pos="709" w:leader="none"/>
        </w:tabs>
        <w:bidi w:val="0"/>
        <w:ind w:left="709" w:hanging="283"/>
        <w:jc w:val="left"/>
        <w:rPr/>
      </w:pPr>
      <w:r>
        <w:rPr>
          <w:rStyle w:val="Accentuationforte"/>
        </w:rPr>
        <w:t>Inconvénients</w:t>
      </w:r>
      <w:r>
        <w:rPr/>
        <w:t xml:space="preserve"> : Nécessite une patience importante et un fort appétit pour le risque.</w:t>
      </w:r>
    </w:p>
    <w:p>
      <w:pPr>
        <w:pStyle w:val="Normal"/>
        <w:bidi w:val="0"/>
        <w:jc w:val="left"/>
        <w:rPr/>
      </w:pPr>
      <w:r>
        <w:rPr/>
        <w:t xml:space="preserve">F. </w:t>
      </w:r>
      <w:r>
        <w:rPr>
          <w:rStyle w:val="Accentuationforte"/>
          <w:b/>
        </w:rPr>
        <w:t>Investissement socialement responsable (ISR)</w:t>
      </w:r>
    </w:p>
    <w:p>
      <w:pPr>
        <w:pStyle w:val="Normal"/>
        <w:numPr>
          <w:ilvl w:val="0"/>
          <w:numId w:val="346"/>
        </w:numPr>
        <w:tabs>
          <w:tab w:val="left" w:pos="709" w:leader="none"/>
        </w:tabs>
        <w:bidi w:val="0"/>
        <w:spacing w:before="0" w:after="0"/>
        <w:ind w:left="709" w:hanging="283"/>
        <w:jc w:val="left"/>
        <w:rPr/>
      </w:pPr>
      <w:r>
        <w:rPr/>
        <w:t xml:space="preserve">Cette stratégie consiste à choisir des investissements en fonction de critères </w:t>
      </w:r>
      <w:r>
        <w:rPr>
          <w:rStyle w:val="Accentuationforte"/>
        </w:rPr>
        <w:t>éthiques</w:t>
      </w:r>
      <w:r>
        <w:rPr/>
        <w:t xml:space="preserve"> ou </w:t>
      </w:r>
      <w:r>
        <w:rPr>
          <w:rStyle w:val="Accentuationforte"/>
        </w:rPr>
        <w:t>environnementaux</w:t>
      </w:r>
      <w:r>
        <w:rPr/>
        <w:t>, en évitant les secteurs nuisibles comme le tabac ou les armes.</w:t>
      </w:r>
    </w:p>
    <w:p>
      <w:pPr>
        <w:pStyle w:val="Normal"/>
        <w:numPr>
          <w:ilvl w:val="0"/>
          <w:numId w:val="346"/>
        </w:numPr>
        <w:tabs>
          <w:tab w:val="left" w:pos="709" w:leader="none"/>
        </w:tabs>
        <w:bidi w:val="0"/>
        <w:spacing w:before="0" w:after="0"/>
        <w:ind w:left="709" w:hanging="283"/>
        <w:jc w:val="left"/>
        <w:rPr/>
      </w:pPr>
      <w:r>
        <w:rPr>
          <w:rStyle w:val="Accentuationforte"/>
        </w:rPr>
        <w:t>Avantages</w:t>
      </w:r>
      <w:r>
        <w:rPr/>
        <w:t xml:space="preserve"> : Vous investissez en accord avec vos valeurs.</w:t>
      </w:r>
    </w:p>
    <w:p>
      <w:pPr>
        <w:pStyle w:val="Normal"/>
        <w:numPr>
          <w:ilvl w:val="0"/>
          <w:numId w:val="346"/>
        </w:numPr>
        <w:tabs>
          <w:tab w:val="left" w:pos="709" w:leader="none"/>
        </w:tabs>
        <w:bidi w:val="0"/>
        <w:ind w:left="709" w:hanging="283"/>
        <w:jc w:val="left"/>
        <w:rPr/>
      </w:pPr>
      <w:r>
        <w:rPr>
          <w:rStyle w:val="Accentuationforte"/>
        </w:rPr>
        <w:t>Inconvénients</w:t>
      </w:r>
      <w:r>
        <w:rPr/>
        <w:t xml:space="preserve"> : Peut limiter certaines opportunités lucratives.</w:t>
      </w:r>
    </w:p>
    <w:p>
      <w:pPr>
        <w:pStyle w:val="Normal"/>
        <w:bidi w:val="0"/>
        <w:jc w:val="left"/>
        <w:rPr/>
      </w:pPr>
      <w:r>
        <w:rPr/>
        <w:t xml:space="preserve">G. </w:t>
      </w:r>
      <w:r>
        <w:rPr>
          <w:rStyle w:val="Accentuationforte"/>
          <w:b/>
        </w:rPr>
        <w:t>Stratégie d'investissement basée sur la volatilité</w:t>
      </w:r>
    </w:p>
    <w:p>
      <w:pPr>
        <w:pStyle w:val="Normal"/>
        <w:numPr>
          <w:ilvl w:val="0"/>
          <w:numId w:val="347"/>
        </w:numPr>
        <w:tabs>
          <w:tab w:val="left" w:pos="709" w:leader="none"/>
        </w:tabs>
        <w:bidi w:val="0"/>
        <w:spacing w:before="0" w:after="0"/>
        <w:ind w:left="709" w:hanging="283"/>
        <w:jc w:val="left"/>
        <w:rPr/>
      </w:pPr>
      <w:r>
        <w:rPr/>
        <w:t xml:space="preserve">Cette stratégie est souvent utilisée par des investisseurs institutionnels qui ajustent leurs portefeuilles en fonction de la </w:t>
      </w:r>
      <w:r>
        <w:rPr>
          <w:rStyle w:val="Accentuationforte"/>
        </w:rPr>
        <w:t>volatilité attendue</w:t>
      </w:r>
      <w:r>
        <w:rPr/>
        <w:t xml:space="preserve"> du marché.</w:t>
      </w:r>
    </w:p>
    <w:p>
      <w:pPr>
        <w:pStyle w:val="Normal"/>
        <w:numPr>
          <w:ilvl w:val="0"/>
          <w:numId w:val="347"/>
        </w:numPr>
        <w:tabs>
          <w:tab w:val="left" w:pos="709" w:leader="none"/>
        </w:tabs>
        <w:bidi w:val="0"/>
        <w:spacing w:before="0" w:after="0"/>
        <w:ind w:left="709" w:hanging="283"/>
        <w:jc w:val="left"/>
        <w:rPr/>
      </w:pPr>
      <w:r>
        <w:rPr/>
        <w:t xml:space="preserve">Elle implique l’utilisation d’indicateurs comme la </w:t>
      </w:r>
      <w:r>
        <w:rPr>
          <w:rStyle w:val="Accentuationforte"/>
        </w:rPr>
        <w:t>VaR</w:t>
      </w:r>
      <w:r>
        <w:rPr/>
        <w:t xml:space="preserve">, le </w:t>
      </w:r>
      <w:r>
        <w:rPr>
          <w:rStyle w:val="Accentuationforte"/>
        </w:rPr>
        <w:t>CVaR</w:t>
      </w:r>
      <w:r>
        <w:rPr/>
        <w:t xml:space="preserve"> et la </w:t>
      </w:r>
      <w:r>
        <w:rPr>
          <w:rStyle w:val="Accentuationforte"/>
        </w:rPr>
        <w:t>volatilité historique</w:t>
      </w:r>
      <w:r>
        <w:rPr/>
        <w:t xml:space="preserve"> pour gérer le risque de pertes importantes.</w:t>
      </w:r>
    </w:p>
    <w:p>
      <w:pPr>
        <w:pStyle w:val="Normal"/>
        <w:numPr>
          <w:ilvl w:val="0"/>
          <w:numId w:val="347"/>
        </w:numPr>
        <w:tabs>
          <w:tab w:val="left" w:pos="709" w:leader="none"/>
        </w:tabs>
        <w:bidi w:val="0"/>
        <w:spacing w:before="0" w:after="0"/>
        <w:ind w:left="709" w:hanging="283"/>
        <w:jc w:val="left"/>
        <w:rPr/>
      </w:pPr>
      <w:r>
        <w:rPr>
          <w:rStyle w:val="Accentuationforte"/>
        </w:rPr>
        <w:t>Avantages</w:t>
      </w:r>
      <w:r>
        <w:rPr/>
        <w:t xml:space="preserve"> : Contrôle du risque, protection contre les baisses importantes.</w:t>
      </w:r>
    </w:p>
    <w:p>
      <w:pPr>
        <w:pStyle w:val="Normal"/>
        <w:numPr>
          <w:ilvl w:val="0"/>
          <w:numId w:val="347"/>
        </w:numPr>
        <w:tabs>
          <w:tab w:val="left" w:pos="709" w:leader="none"/>
        </w:tabs>
        <w:bidi w:val="0"/>
        <w:ind w:left="709" w:hanging="283"/>
        <w:jc w:val="left"/>
        <w:rPr/>
      </w:pPr>
      <w:r>
        <w:rPr>
          <w:rStyle w:val="Accentuationforte"/>
        </w:rPr>
        <w:t>Inconvénients</w:t>
      </w:r>
      <w:r>
        <w:rPr/>
        <w:t xml:space="preserve"> : Rendement potentiellement plus faible en période de marché haussier.</w:t>
      </w:r>
    </w:p>
    <w:p>
      <w:pPr>
        <w:pStyle w:val="Normal"/>
        <w:bidi w:val="0"/>
        <w:jc w:val="left"/>
        <w:rPr/>
      </w:pPr>
      <w:r>
        <w:rPr/>
        <w:t xml:space="preserve">H. </w:t>
      </w:r>
      <w:r>
        <w:rPr>
          <w:rStyle w:val="Accentuationforte"/>
          <w:b/>
        </w:rPr>
        <w:t>Investissement Momentum</w:t>
      </w:r>
    </w:p>
    <w:p>
      <w:pPr>
        <w:pStyle w:val="Normal"/>
        <w:numPr>
          <w:ilvl w:val="0"/>
          <w:numId w:val="348"/>
        </w:numPr>
        <w:tabs>
          <w:tab w:val="left" w:pos="709" w:leader="none"/>
        </w:tabs>
        <w:bidi w:val="0"/>
        <w:spacing w:before="0" w:after="0"/>
        <w:ind w:left="709" w:hanging="283"/>
        <w:jc w:val="left"/>
        <w:rPr/>
      </w:pPr>
      <w:r>
        <w:rPr/>
        <w:t xml:space="preserve">L'investissement </w:t>
      </w:r>
      <w:r>
        <w:rPr>
          <w:rStyle w:val="Accentuationforte"/>
        </w:rPr>
        <w:t>momentum</w:t>
      </w:r>
      <w:r>
        <w:rPr/>
        <w:t xml:space="preserve"> consiste à acheter des actions qui ont montré une </w:t>
      </w:r>
      <w:r>
        <w:rPr>
          <w:rStyle w:val="Accentuationforte"/>
        </w:rPr>
        <w:t>forte performance</w:t>
      </w:r>
      <w:r>
        <w:rPr/>
        <w:t xml:space="preserve"> dans le passé récent, en pariant que cette tendance se poursuivra.</w:t>
      </w:r>
    </w:p>
    <w:p>
      <w:pPr>
        <w:pStyle w:val="Normal"/>
        <w:numPr>
          <w:ilvl w:val="0"/>
          <w:numId w:val="348"/>
        </w:numPr>
        <w:tabs>
          <w:tab w:val="left" w:pos="709" w:leader="none"/>
        </w:tabs>
        <w:bidi w:val="0"/>
        <w:spacing w:before="0" w:after="0"/>
        <w:ind w:left="709" w:hanging="283"/>
        <w:jc w:val="left"/>
        <w:rPr/>
      </w:pPr>
      <w:r>
        <w:rPr>
          <w:rStyle w:val="Accentuationforte"/>
        </w:rPr>
        <w:t>Avantages</w:t>
      </w:r>
      <w:r>
        <w:rPr/>
        <w:t xml:space="preserve"> : Potentiel de rendement élevé si les tendances se poursuivent.</w:t>
      </w:r>
    </w:p>
    <w:p>
      <w:pPr>
        <w:pStyle w:val="Normal"/>
        <w:numPr>
          <w:ilvl w:val="0"/>
          <w:numId w:val="348"/>
        </w:numPr>
        <w:tabs>
          <w:tab w:val="left" w:pos="709" w:leader="none"/>
        </w:tabs>
        <w:bidi w:val="0"/>
        <w:ind w:left="709" w:hanging="283"/>
        <w:jc w:val="left"/>
        <w:rPr/>
      </w:pPr>
      <w:r>
        <w:rPr>
          <w:rStyle w:val="Accentuationforte"/>
        </w:rPr>
        <w:t>Inconvénients</w:t>
      </w:r>
      <w:r>
        <w:rPr/>
        <w:t xml:space="preserve"> : Risque de renversement soudain de la tendance.</w:t>
      </w:r>
    </w:p>
    <w:p>
      <w:pPr>
        <w:pStyle w:val="Normal"/>
        <w:bidi w:val="0"/>
        <w:jc w:val="left"/>
        <w:rPr/>
      </w:pPr>
      <w:r>
        <w:rPr/>
        <w:t>Conclusion</w:t>
      </w:r>
    </w:p>
    <w:p>
      <w:pPr>
        <w:pStyle w:val="Normal"/>
        <w:bidi w:val="0"/>
        <w:spacing w:lineRule="auto" w:line="276" w:before="0" w:after="140"/>
        <w:jc w:val="left"/>
        <w:rPr/>
      </w:pPr>
      <w:r>
        <w:rPr/>
        <w:t xml:space="preserve">Une </w:t>
      </w:r>
      <w:r>
        <w:rPr>
          <w:rStyle w:val="Accentuationforte"/>
        </w:rPr>
        <w:t>bonne stratégie d'investissement</w:t>
      </w:r>
      <w:r>
        <w:rPr/>
        <w:t xml:space="preserve"> est celle qui correspond à vos </w:t>
      </w:r>
      <w:r>
        <w:rPr>
          <w:rStyle w:val="Accentuationforte"/>
        </w:rPr>
        <w:t>objectifs financiers</w:t>
      </w:r>
      <w:r>
        <w:rPr/>
        <w:t xml:space="preserve">, à votre </w:t>
      </w:r>
      <w:r>
        <w:rPr>
          <w:rStyle w:val="Accentuationforte"/>
        </w:rPr>
        <w:t>tolérance au risque</w:t>
      </w:r>
      <w:r>
        <w:rPr/>
        <w:t xml:space="preserve"> et à votre </w:t>
      </w:r>
      <w:r>
        <w:rPr>
          <w:rStyle w:val="Accentuationforte"/>
        </w:rPr>
        <w:t>horizon d'investissement</w:t>
      </w:r>
      <w:r>
        <w:rPr/>
        <w:t>. Vous devez choisir une stratégie ou une combinaison de stratégies qui vous conviennent le mieux. Certaines des stratégies les plus courantes incluent l'</w:t>
      </w:r>
      <w:r>
        <w:rPr>
          <w:rStyle w:val="Accentuationforte"/>
        </w:rPr>
        <w:t>investissement indiciel</w:t>
      </w:r>
      <w:r>
        <w:rPr/>
        <w:t>, l'</w:t>
      </w:r>
      <w:r>
        <w:rPr>
          <w:rStyle w:val="Accentuationforte"/>
        </w:rPr>
        <w:t>investissement en valeur</w:t>
      </w:r>
      <w:r>
        <w:rPr/>
        <w:t>, l'</w:t>
      </w:r>
      <w:r>
        <w:rPr>
          <w:rStyle w:val="Accentuationforte"/>
        </w:rPr>
        <w:t>investissement de croissance</w:t>
      </w:r>
      <w:r>
        <w:rPr/>
        <w:t>, et l'</w:t>
      </w:r>
      <w:r>
        <w:rPr>
          <w:rStyle w:val="Accentuationforte"/>
        </w:rPr>
        <w:t>investissement socialement responsable</w:t>
      </w:r>
      <w:r>
        <w:rPr/>
        <w:t>.</w:t>
      </w:r>
    </w:p>
    <w:p>
      <w:pPr>
        <w:pStyle w:val="Normal"/>
        <w:bidi w:val="0"/>
        <w:spacing w:lineRule="auto" w:line="276" w:before="0" w:after="140"/>
        <w:jc w:val="left"/>
        <w:rPr/>
      </w:pPr>
      <w:r>
        <w:rPr/>
        <w:t xml:space="preserve">Il est également important de suivre régulièrement la </w:t>
      </w:r>
      <w:r>
        <w:rPr>
          <w:rStyle w:val="Accentuationforte"/>
        </w:rPr>
        <w:t>performance</w:t>
      </w:r>
      <w:r>
        <w:rPr/>
        <w:t xml:space="preserve"> de votre portefeuille en utilisant des mesures comme le </w:t>
      </w:r>
      <w:r>
        <w:rPr>
          <w:rStyle w:val="Accentuationforte"/>
        </w:rPr>
        <w:t>ratio de Sharpe</w:t>
      </w:r>
      <w:r>
        <w:rPr/>
        <w:t xml:space="preserve">, le </w:t>
      </w:r>
      <w:r>
        <w:rPr>
          <w:rStyle w:val="Accentuationforte"/>
        </w:rPr>
        <w:t>ratio de Sortino</w:t>
      </w:r>
      <w:r>
        <w:rPr/>
        <w:t>, et d'autres indicateurs de risque pour vous assurer que votre stratégie continue de fonctionner efficacement dans le temps.</w:t>
      </w:r>
    </w:p>
    <w:p>
      <w:pPr>
        <w:pStyle w:val="Normal"/>
        <w:bidi w:val="0"/>
        <w:jc w:val="left"/>
        <w:rPr/>
      </w:pPr>
      <w:r>
        <w:rPr/>
        <w:t>4o</w:t>
      </w:r>
    </w:p>
    <w:p>
      <w:pPr>
        <w:pStyle w:val="Normal"/>
        <w:bidi w:val="0"/>
        <w:jc w:val="left"/>
        <w:rPr/>
      </w:pPr>
      <w:r>
        <w:rPr/>
        <w:t>You said:</w:t>
      </w:r>
    </w:p>
    <w:p>
      <w:pPr>
        <w:pStyle w:val="Normal"/>
        <w:bidi w:val="0"/>
        <w:jc w:val="left"/>
        <w:rPr/>
      </w:pPr>
      <w:r>
        <w:rPr/>
        <w:t>Comment utiliser la volatilité à pondération, le ratio de Sharpe, le ratio de Sortino, la VAR, la CVAR, Beta et Alpha ou autre déjà vu précédemment pour avoir une bonne stratégie d'investissement?</w:t>
      </w:r>
    </w:p>
    <w:p>
      <w:pPr>
        <w:pStyle w:val="Normal"/>
        <w:bidi w:val="0"/>
        <w:jc w:val="left"/>
        <w:rPr/>
      </w:pPr>
      <w:r>
        <w:rPr/>
        <w:t>ChatGPT said:</w:t>
      </w:r>
    </w:p>
    <w:p>
      <w:pPr>
        <w:pStyle w:val="Normal"/>
        <w:bidi w:val="0"/>
        <w:spacing w:lineRule="auto" w:line="276" w:before="0" w:after="140"/>
        <w:jc w:val="left"/>
        <w:rPr/>
      </w:pPr>
      <w:r>
        <w:rPr/>
        <w:t xml:space="preserve">Pour mettre en place une </w:t>
      </w:r>
      <w:r>
        <w:rPr>
          <w:rStyle w:val="Accentuationforte"/>
        </w:rPr>
        <w:t>bonne stratégie d'investissement</w:t>
      </w:r>
      <w:r>
        <w:rPr/>
        <w:t xml:space="preserve"> en utilisant des indicateurs comme la </w:t>
      </w:r>
      <w:r>
        <w:rPr>
          <w:rStyle w:val="Accentuationforte"/>
        </w:rPr>
        <w:t>volatilité à pondération</w:t>
      </w:r>
      <w:r>
        <w:rPr/>
        <w:t xml:space="preserve">, le </w:t>
      </w:r>
      <w:r>
        <w:rPr>
          <w:rStyle w:val="Accentuationforte"/>
        </w:rPr>
        <w:t>ratio de Sharpe</w:t>
      </w:r>
      <w:r>
        <w:rPr/>
        <w:t xml:space="preserve">, le </w:t>
      </w:r>
      <w:r>
        <w:rPr>
          <w:rStyle w:val="Accentuationforte"/>
        </w:rPr>
        <w:t>ratio de Sortino</w:t>
      </w:r>
      <w:r>
        <w:rPr/>
        <w:t xml:space="preserve">, la </w:t>
      </w:r>
      <w:r>
        <w:rPr>
          <w:rStyle w:val="Accentuationforte"/>
        </w:rPr>
        <w:t>VaR</w:t>
      </w:r>
      <w:r>
        <w:rPr/>
        <w:t xml:space="preserve">, la </w:t>
      </w:r>
      <w:r>
        <w:rPr>
          <w:rStyle w:val="Accentuationforte"/>
        </w:rPr>
        <w:t>CVaR</w:t>
      </w:r>
      <w:r>
        <w:rPr/>
        <w:t xml:space="preserve">, le </w:t>
      </w:r>
      <w:r>
        <w:rPr>
          <w:rStyle w:val="Accentuationforte"/>
        </w:rPr>
        <w:t>Bêta</w:t>
      </w:r>
      <w:r>
        <w:rPr/>
        <w:t xml:space="preserve"> et l'</w:t>
      </w:r>
      <w:r>
        <w:rPr>
          <w:rStyle w:val="Accentuationforte"/>
        </w:rPr>
        <w:t>Alpha</w:t>
      </w:r>
      <w:r>
        <w:rPr/>
        <w:t>, il est essentiel de comprendre comment ces outils peuvent vous aider à évaluer la performance et le risque de vos investissements. Ces mesures permettent d'</w:t>
      </w:r>
      <w:r>
        <w:rPr>
          <w:rStyle w:val="Accentuationforte"/>
        </w:rPr>
        <w:t>ajuster votre portefeuille</w:t>
      </w:r>
      <w:r>
        <w:rPr/>
        <w:t xml:space="preserve"> en fonction de vos objectifs, de votre tolérance au risque et des conditions du marché.</w:t>
      </w:r>
    </w:p>
    <w:p>
      <w:pPr>
        <w:pStyle w:val="Normal"/>
        <w:bidi w:val="0"/>
        <w:spacing w:lineRule="auto" w:line="276" w:before="0" w:after="140"/>
        <w:jc w:val="left"/>
        <w:rPr/>
      </w:pPr>
      <w:r>
        <w:rPr/>
        <w:t xml:space="preserve">Voici un guide pour </w:t>
      </w:r>
      <w:r>
        <w:rPr>
          <w:rStyle w:val="Accentuationforte"/>
        </w:rPr>
        <w:t>intégrer ces indicateurs dans une stratégie d'investissement</w:t>
      </w:r>
      <w:r>
        <w:rPr/>
        <w:t xml:space="preserve"> :</w:t>
      </w:r>
    </w:p>
    <w:p>
      <w:pPr>
        <w:pStyle w:val="Normal"/>
        <w:suppressLineNumbers/>
        <w:pBdr>
          <w:bottom w:val="double" w:sz="2" w:space="0" w:color="808080"/>
        </w:pBdr>
        <w:bidi w:val="0"/>
        <w:spacing w:before="0" w:after="283"/>
        <w:jc w:val="left"/>
        <w:rPr/>
      </w:pPr>
      <w:r>
        <w:rPr/>
      </w:r>
    </w:p>
    <w:p>
      <w:pPr>
        <w:pStyle w:val="Normal"/>
        <w:bidi w:val="0"/>
        <w:jc w:val="left"/>
        <w:rPr/>
      </w:pPr>
      <w:r>
        <w:rPr/>
        <w:t xml:space="preserve">1. </w:t>
      </w:r>
      <w:r>
        <w:rPr>
          <w:rStyle w:val="Accentuationforte"/>
          <w:b/>
        </w:rPr>
        <w:t>Volatilité à pondération</w:t>
      </w:r>
    </w:p>
    <w:p>
      <w:pPr>
        <w:pStyle w:val="Normal"/>
        <w:bidi w:val="0"/>
        <w:spacing w:lineRule="auto" w:line="276" w:before="0" w:after="140"/>
        <w:jc w:val="left"/>
        <w:rPr/>
      </w:pPr>
      <w:r>
        <w:rPr/>
        <w:t xml:space="preserve">La </w:t>
      </w:r>
      <w:r>
        <w:rPr>
          <w:rStyle w:val="Accentuationforte"/>
        </w:rPr>
        <w:t>volatilité</w:t>
      </w:r>
      <w:r>
        <w:rPr/>
        <w:t xml:space="preserve"> mesure la </w:t>
      </w:r>
      <w:r>
        <w:rPr>
          <w:rStyle w:val="Accentuationforte"/>
        </w:rPr>
        <w:t>variabilité des rendements</w:t>
      </w:r>
      <w:r>
        <w:rPr/>
        <w:t xml:space="preserve"> d'un portefeuille. Plus elle est élevée, plus le portefeuille est risqué, car les rendements sont susceptibles de fluctuer.</w:t>
      </w:r>
    </w:p>
    <w:p>
      <w:pPr>
        <w:pStyle w:val="Normal"/>
        <w:bidi w:val="0"/>
        <w:jc w:val="left"/>
        <w:rPr/>
      </w:pPr>
      <w:r>
        <w:rPr/>
        <w:t>Comment l'utiliser ?</w:t>
      </w:r>
    </w:p>
    <w:p>
      <w:pPr>
        <w:pStyle w:val="Normal"/>
        <w:numPr>
          <w:ilvl w:val="0"/>
          <w:numId w:val="349"/>
        </w:numPr>
        <w:tabs>
          <w:tab w:val="left" w:pos="709" w:leader="none"/>
        </w:tabs>
        <w:bidi w:val="0"/>
        <w:spacing w:before="0" w:after="0"/>
        <w:ind w:left="709" w:hanging="283"/>
        <w:jc w:val="left"/>
        <w:rPr/>
      </w:pPr>
      <w:r>
        <w:rPr>
          <w:rStyle w:val="Accentuationforte"/>
        </w:rPr>
        <w:t>Stratégie basée sur le risque</w:t>
      </w:r>
      <w:r>
        <w:rPr/>
        <w:t xml:space="preserve"> : Si vous avez une faible tolérance au risque, vous pouvez ajuster les pondérations de vos actifs de manière à </w:t>
      </w:r>
      <w:r>
        <w:rPr>
          <w:rStyle w:val="Accentuationforte"/>
        </w:rPr>
        <w:t>minimiser la volatilité</w:t>
      </w:r>
      <w:r>
        <w:rPr/>
        <w:t xml:space="preserve"> globale du portefeuille. Cela peut impliquer d’augmenter la part des obligations ou des actions moins volatiles.</w:t>
      </w:r>
    </w:p>
    <w:p>
      <w:pPr>
        <w:pStyle w:val="Normal"/>
        <w:numPr>
          <w:ilvl w:val="0"/>
          <w:numId w:val="349"/>
        </w:numPr>
        <w:tabs>
          <w:tab w:val="left" w:pos="709" w:leader="none"/>
        </w:tabs>
        <w:bidi w:val="0"/>
        <w:ind w:left="709" w:hanging="283"/>
        <w:jc w:val="left"/>
        <w:rPr/>
      </w:pPr>
      <w:r>
        <w:rPr>
          <w:rStyle w:val="Accentuationforte"/>
        </w:rPr>
        <w:t>Diversification</w:t>
      </w:r>
      <w:r>
        <w:rPr/>
        <w:t xml:space="preserve"> : Une bonne diversification permet de </w:t>
      </w:r>
      <w:r>
        <w:rPr>
          <w:rStyle w:val="Accentuationforte"/>
        </w:rPr>
        <w:t>réduire la volatilité</w:t>
      </w:r>
      <w:r>
        <w:rPr/>
        <w:t xml:space="preserve"> globale du portefeuille. Par exemple, en combinant des actifs qui ne sont pas fortement corrélés entre eux, vous pouvez atténuer les fluctuations des rendements.</w:t>
      </w:r>
    </w:p>
    <w:p>
      <w:pPr>
        <w:pStyle w:val="Normal"/>
        <w:bidi w:val="0"/>
        <w:jc w:val="left"/>
        <w:rPr/>
      </w:pPr>
      <w:r>
        <w:rPr/>
        <w:t>Exemple :</w:t>
      </w:r>
    </w:p>
    <w:p>
      <w:pPr>
        <w:pStyle w:val="Normal"/>
        <w:bidi w:val="0"/>
        <w:spacing w:lineRule="auto" w:line="276" w:before="0" w:after="140"/>
        <w:jc w:val="left"/>
        <w:rPr/>
      </w:pPr>
      <w:r>
        <w:rPr/>
        <w:t xml:space="preserve">Si vous constatez que votre portefeuille a une </w:t>
      </w:r>
      <w:r>
        <w:rPr>
          <w:rStyle w:val="Accentuationforte"/>
        </w:rPr>
        <w:t>volatilité élevée</w:t>
      </w:r>
      <w:r>
        <w:rPr/>
        <w:t>, vous pouvez réduire la pondération des actifs les plus volatils et augmenter celle des actifs plus stables (obligations, actions défensives).</w:t>
      </w:r>
    </w:p>
    <w:p>
      <w:pPr>
        <w:pStyle w:val="Normal"/>
        <w:suppressLineNumbers/>
        <w:pBdr>
          <w:bottom w:val="double" w:sz="2" w:space="0" w:color="808080"/>
        </w:pBdr>
        <w:bidi w:val="0"/>
        <w:spacing w:before="0" w:after="283"/>
        <w:jc w:val="left"/>
        <w:rPr/>
      </w:pPr>
      <w:r>
        <w:rPr/>
      </w:r>
    </w:p>
    <w:p>
      <w:pPr>
        <w:pStyle w:val="Normal"/>
        <w:bidi w:val="0"/>
        <w:jc w:val="left"/>
        <w:rPr/>
      </w:pPr>
      <w:r>
        <w:rPr/>
        <w:t xml:space="preserve">2. </w:t>
      </w:r>
      <w:r>
        <w:rPr>
          <w:rStyle w:val="Accentuationforte"/>
          <w:b/>
        </w:rPr>
        <w:t>Ratio de Sharpe</w:t>
      </w:r>
    </w:p>
    <w:p>
      <w:pPr>
        <w:pStyle w:val="Normal"/>
        <w:bidi w:val="0"/>
        <w:spacing w:lineRule="auto" w:line="276" w:before="0" w:after="140"/>
        <w:jc w:val="left"/>
        <w:rPr/>
      </w:pPr>
      <w:r>
        <w:rPr/>
        <w:t xml:space="preserve">Le </w:t>
      </w:r>
      <w:r>
        <w:rPr>
          <w:rStyle w:val="Accentuationforte"/>
        </w:rPr>
        <w:t>ratio de Sharpe</w:t>
      </w:r>
      <w:r>
        <w:rPr/>
        <w:t xml:space="preserve"> est un indicateur de </w:t>
      </w:r>
      <w:r>
        <w:rPr>
          <w:rStyle w:val="Accentuationforte"/>
        </w:rPr>
        <w:t>rendement ajusté au risque</w:t>
      </w:r>
      <w:r>
        <w:rPr/>
        <w:t>. Il vous permet de savoir si vous obtenez un rendement supplémentaire pour chaque unité de risque que vous prenez.</w:t>
      </w:r>
    </w:p>
    <w:p>
      <w:pPr>
        <w:pStyle w:val="Normal"/>
        <w:bidi w:val="0"/>
        <w:jc w:val="left"/>
        <w:rPr/>
      </w:pPr>
      <w:r>
        <w:rPr/>
        <w:t>Comment l'utiliser ?</w:t>
      </w:r>
    </w:p>
    <w:p>
      <w:pPr>
        <w:pStyle w:val="Normal"/>
        <w:numPr>
          <w:ilvl w:val="0"/>
          <w:numId w:val="350"/>
        </w:numPr>
        <w:tabs>
          <w:tab w:val="left" w:pos="709" w:leader="none"/>
        </w:tabs>
        <w:bidi w:val="0"/>
        <w:spacing w:before="0" w:after="0"/>
        <w:ind w:left="709" w:hanging="283"/>
        <w:jc w:val="left"/>
        <w:rPr/>
      </w:pPr>
      <w:r>
        <w:rPr>
          <w:rStyle w:val="Accentuationforte"/>
        </w:rPr>
        <w:t>Comparer différents portefeuilles</w:t>
      </w:r>
      <w:r>
        <w:rPr/>
        <w:t xml:space="preserve"> : Utilisez le ratio de Sharpe pour comparer différents portefeuilles ou stratégies. Un </w:t>
      </w:r>
      <w:r>
        <w:rPr>
          <w:rStyle w:val="Accentuationforte"/>
        </w:rPr>
        <w:t>ratio de Sharpe élevé</w:t>
      </w:r>
      <w:r>
        <w:rPr/>
        <w:t xml:space="preserve"> signifie que le portefeuille a un bon rendement par rapport au risque qu'il prend.</w:t>
      </w:r>
    </w:p>
    <w:p>
      <w:pPr>
        <w:pStyle w:val="Normal"/>
        <w:numPr>
          <w:ilvl w:val="0"/>
          <w:numId w:val="350"/>
        </w:numPr>
        <w:tabs>
          <w:tab w:val="left" w:pos="709" w:leader="none"/>
        </w:tabs>
        <w:bidi w:val="0"/>
        <w:ind w:left="709" w:hanging="283"/>
        <w:jc w:val="left"/>
        <w:rPr/>
      </w:pPr>
      <w:r>
        <w:rPr>
          <w:rStyle w:val="Accentuationforte"/>
        </w:rPr>
        <w:t>Optimiser le portefeuille</w:t>
      </w:r>
      <w:r>
        <w:rPr/>
        <w:t xml:space="preserve"> : Si votre portefeuille a un ratio de Sharpe faible, vous pourriez essayer d'ajuster les pondérations des actifs pour </w:t>
      </w:r>
      <w:r>
        <w:rPr>
          <w:rStyle w:val="Accentuationforte"/>
        </w:rPr>
        <w:t>augmenter le rendement</w:t>
      </w:r>
      <w:r>
        <w:rPr/>
        <w:t xml:space="preserve"> ou </w:t>
      </w:r>
      <w:r>
        <w:rPr>
          <w:rStyle w:val="Accentuationforte"/>
        </w:rPr>
        <w:t>réduire la volatilité</w:t>
      </w:r>
      <w:r>
        <w:rPr/>
        <w:t xml:space="preserve"> afin d'améliorer le ratio.</w:t>
      </w:r>
    </w:p>
    <w:p>
      <w:pPr>
        <w:pStyle w:val="Normal"/>
        <w:bidi w:val="0"/>
        <w:jc w:val="left"/>
        <w:rPr/>
      </w:pPr>
      <w:r>
        <w:rPr/>
        <w:t>Exemple :</w:t>
      </w:r>
    </w:p>
    <w:p>
      <w:pPr>
        <w:pStyle w:val="Normal"/>
        <w:bidi w:val="0"/>
        <w:spacing w:lineRule="auto" w:line="276" w:before="0" w:after="140"/>
        <w:jc w:val="left"/>
        <w:rPr/>
      </w:pPr>
      <w:r>
        <w:rPr/>
        <w:t>Si le ratio de Sharpe de votre portefeuille est de 0.5 et celui d'un autre portefeuille est de 1.2, cela signifie que le second portefeuille vous offre un meilleur rendement pour le même niveau de risque, ou un niveau de risque moindre pour le même rendement.</w:t>
      </w:r>
    </w:p>
    <w:p>
      <w:pPr>
        <w:pStyle w:val="Normal"/>
        <w:suppressLineNumbers/>
        <w:pBdr>
          <w:bottom w:val="double" w:sz="2" w:space="0" w:color="808080"/>
        </w:pBdr>
        <w:bidi w:val="0"/>
        <w:spacing w:before="0" w:after="283"/>
        <w:jc w:val="left"/>
        <w:rPr/>
      </w:pPr>
      <w:r>
        <w:rPr/>
      </w:r>
    </w:p>
    <w:p>
      <w:pPr>
        <w:pStyle w:val="Normal"/>
        <w:bidi w:val="0"/>
        <w:jc w:val="left"/>
        <w:rPr/>
      </w:pPr>
      <w:r>
        <w:rPr/>
        <w:t xml:space="preserve">3. </w:t>
      </w:r>
      <w:r>
        <w:rPr>
          <w:rStyle w:val="Accentuationforte"/>
          <w:b/>
        </w:rPr>
        <w:t>Ratio de Sortino</w:t>
      </w:r>
    </w:p>
    <w:p>
      <w:pPr>
        <w:pStyle w:val="Normal"/>
        <w:bidi w:val="0"/>
        <w:spacing w:lineRule="auto" w:line="276" w:before="0" w:after="140"/>
        <w:jc w:val="left"/>
        <w:rPr/>
      </w:pPr>
      <w:r>
        <w:rPr/>
        <w:t xml:space="preserve">Le </w:t>
      </w:r>
      <w:r>
        <w:rPr>
          <w:rStyle w:val="Accentuationforte"/>
        </w:rPr>
        <w:t>ratio de Sortino</w:t>
      </w:r>
      <w:r>
        <w:rPr/>
        <w:t xml:space="preserve"> est similaire au ratio de Sharpe, mais il ne prend en compte que la </w:t>
      </w:r>
      <w:r>
        <w:rPr>
          <w:rStyle w:val="Accentuationforte"/>
        </w:rPr>
        <w:t>volatilité des rendements négatifs</w:t>
      </w:r>
      <w:r>
        <w:rPr/>
        <w:t xml:space="preserve"> (pertes). Il est plus utile pour les investisseurs qui veulent se concentrer sur la </w:t>
      </w:r>
      <w:r>
        <w:rPr>
          <w:rStyle w:val="Accentuationforte"/>
        </w:rPr>
        <w:t>gestion des pertes</w:t>
      </w:r>
      <w:r>
        <w:rPr/>
        <w:t>.</w:t>
      </w:r>
    </w:p>
    <w:p>
      <w:pPr>
        <w:pStyle w:val="Normal"/>
        <w:bidi w:val="0"/>
        <w:jc w:val="left"/>
        <w:rPr/>
      </w:pPr>
      <w:r>
        <w:rPr/>
        <w:t>Comment l'utiliser ?</w:t>
      </w:r>
    </w:p>
    <w:p>
      <w:pPr>
        <w:pStyle w:val="Normal"/>
        <w:numPr>
          <w:ilvl w:val="0"/>
          <w:numId w:val="351"/>
        </w:numPr>
        <w:tabs>
          <w:tab w:val="left" w:pos="709" w:leader="none"/>
        </w:tabs>
        <w:bidi w:val="0"/>
        <w:spacing w:before="0" w:after="0"/>
        <w:ind w:left="709" w:hanging="283"/>
        <w:jc w:val="left"/>
        <w:rPr/>
      </w:pPr>
      <w:r>
        <w:rPr>
          <w:rStyle w:val="Accentuationforte"/>
        </w:rPr>
        <w:t>Investisseurs aversion au risque</w:t>
      </w:r>
      <w:r>
        <w:rPr/>
        <w:t xml:space="preserve"> : Si vous êtes particulièrement préoccupé par les </w:t>
      </w:r>
      <w:r>
        <w:rPr>
          <w:rStyle w:val="Accentuationforte"/>
        </w:rPr>
        <w:t>pertes</w:t>
      </w:r>
      <w:r>
        <w:rPr/>
        <w:t xml:space="preserve"> et non par les gains, le ratio de Sortino est un meilleur indicateur pour vous. Un </w:t>
      </w:r>
      <w:r>
        <w:rPr>
          <w:rStyle w:val="Accentuationforte"/>
        </w:rPr>
        <w:t>ratio de Sortino élevé</w:t>
      </w:r>
      <w:r>
        <w:rPr/>
        <w:t xml:space="preserve"> signifie que le portefeuille génère un bon rendement avec une </w:t>
      </w:r>
      <w:r>
        <w:rPr>
          <w:rStyle w:val="Accentuationforte"/>
        </w:rPr>
        <w:t>faible volatilité des pertes</w:t>
      </w:r>
      <w:r>
        <w:rPr/>
        <w:t>.</w:t>
      </w:r>
    </w:p>
    <w:p>
      <w:pPr>
        <w:pStyle w:val="Normal"/>
        <w:numPr>
          <w:ilvl w:val="0"/>
          <w:numId w:val="351"/>
        </w:numPr>
        <w:tabs>
          <w:tab w:val="left" w:pos="709" w:leader="none"/>
        </w:tabs>
        <w:bidi w:val="0"/>
        <w:ind w:left="709" w:hanging="283"/>
        <w:jc w:val="left"/>
        <w:rPr/>
      </w:pPr>
      <w:r>
        <w:rPr>
          <w:rStyle w:val="Accentuationforte"/>
        </w:rPr>
        <w:t>Minimisation des pertes</w:t>
      </w:r>
      <w:r>
        <w:rPr/>
        <w:t xml:space="preserve"> : Utilisez le ratio de Sortino pour ajuster le portefeuille de manière à </w:t>
      </w:r>
      <w:r>
        <w:rPr>
          <w:rStyle w:val="Accentuationforte"/>
        </w:rPr>
        <w:t>minimiser les pertes</w:t>
      </w:r>
      <w:r>
        <w:rPr/>
        <w:t xml:space="preserve"> potentielles.</w:t>
      </w:r>
    </w:p>
    <w:p>
      <w:pPr>
        <w:pStyle w:val="Normal"/>
        <w:bidi w:val="0"/>
        <w:jc w:val="left"/>
        <w:rPr/>
      </w:pPr>
      <w:r>
        <w:rPr/>
        <w:t>Exemple :</w:t>
      </w:r>
    </w:p>
    <w:p>
      <w:pPr>
        <w:pStyle w:val="Normal"/>
        <w:bidi w:val="0"/>
        <w:spacing w:lineRule="auto" w:line="276" w:before="0" w:after="140"/>
        <w:jc w:val="left"/>
        <w:rPr/>
      </w:pPr>
      <w:r>
        <w:rPr/>
        <w:t xml:space="preserve">Un portefeuille avec un ratio de Sortino de 1.5 génère un rendement supérieur pour un </w:t>
      </w:r>
      <w:r>
        <w:rPr>
          <w:rStyle w:val="Accentuationforte"/>
        </w:rPr>
        <w:t>risque de perte limité</w:t>
      </w:r>
      <w:r>
        <w:rPr/>
        <w:t xml:space="preserve"> par rapport à un portefeuille avec un ratio de Sortino de 0.7.</w:t>
      </w:r>
    </w:p>
    <w:p>
      <w:pPr>
        <w:pStyle w:val="Normal"/>
        <w:suppressLineNumbers/>
        <w:pBdr>
          <w:bottom w:val="double" w:sz="2" w:space="0" w:color="808080"/>
        </w:pBdr>
        <w:bidi w:val="0"/>
        <w:spacing w:before="0" w:after="283"/>
        <w:jc w:val="left"/>
        <w:rPr/>
      </w:pPr>
      <w:r>
        <w:rPr/>
      </w:r>
    </w:p>
    <w:p>
      <w:pPr>
        <w:pStyle w:val="Normal"/>
        <w:bidi w:val="0"/>
        <w:jc w:val="left"/>
        <w:rPr/>
      </w:pPr>
      <w:r>
        <w:rPr/>
        <w:t xml:space="preserve">4. </w:t>
      </w:r>
      <w:r>
        <w:rPr>
          <w:rStyle w:val="Accentuationforte"/>
          <w:b/>
        </w:rPr>
        <w:t>VaR (Value at Risk)</w:t>
      </w:r>
    </w:p>
    <w:p>
      <w:pPr>
        <w:pStyle w:val="Normal"/>
        <w:bidi w:val="0"/>
        <w:spacing w:lineRule="auto" w:line="276" w:before="0" w:after="140"/>
        <w:jc w:val="left"/>
        <w:rPr/>
      </w:pPr>
      <w:r>
        <w:rPr/>
        <w:t xml:space="preserve">La </w:t>
      </w:r>
      <w:r>
        <w:rPr>
          <w:rStyle w:val="Accentuationforte"/>
        </w:rPr>
        <w:t>VaR</w:t>
      </w:r>
      <w:r>
        <w:rPr/>
        <w:t xml:space="preserve"> est une mesure du </w:t>
      </w:r>
      <w:r>
        <w:rPr>
          <w:rStyle w:val="Accentuationforte"/>
        </w:rPr>
        <w:t>risque de perte maximale</w:t>
      </w:r>
      <w:r>
        <w:rPr/>
        <w:t xml:space="preserve"> sur une période donnée à un certain niveau de confiance. Elle vous indique la perte maximale attendue dans une situation normale.</w:t>
      </w:r>
    </w:p>
    <w:p>
      <w:pPr>
        <w:pStyle w:val="Normal"/>
        <w:bidi w:val="0"/>
        <w:jc w:val="left"/>
        <w:rPr/>
      </w:pPr>
      <w:r>
        <w:rPr/>
        <w:t>Comment l'utiliser ?</w:t>
      </w:r>
    </w:p>
    <w:p>
      <w:pPr>
        <w:pStyle w:val="Normal"/>
        <w:numPr>
          <w:ilvl w:val="0"/>
          <w:numId w:val="352"/>
        </w:numPr>
        <w:tabs>
          <w:tab w:val="left" w:pos="709" w:leader="none"/>
        </w:tabs>
        <w:bidi w:val="0"/>
        <w:spacing w:before="0" w:after="0"/>
        <w:ind w:left="709" w:hanging="283"/>
        <w:jc w:val="left"/>
        <w:rPr/>
      </w:pPr>
      <w:r>
        <w:rPr>
          <w:rStyle w:val="Accentuationforte"/>
        </w:rPr>
        <w:t>Gestion du risque</w:t>
      </w:r>
      <w:r>
        <w:rPr/>
        <w:t xml:space="preserve"> : La VaR vous aide à définir le </w:t>
      </w:r>
      <w:r>
        <w:rPr>
          <w:rStyle w:val="Accentuationforte"/>
        </w:rPr>
        <w:t>risque maximal</w:t>
      </w:r>
      <w:r>
        <w:rPr/>
        <w:t xml:space="preserve"> que vous êtes prêt à accepter. Si votre VaR est trop élevée par rapport à votre tolérance au risque, vous pouvez ajuster vos investissements pour </w:t>
      </w:r>
      <w:r>
        <w:rPr>
          <w:rStyle w:val="Accentuationforte"/>
        </w:rPr>
        <w:t>réduire ce risque</w:t>
      </w:r>
      <w:r>
        <w:rPr/>
        <w:t>.</w:t>
      </w:r>
    </w:p>
    <w:p>
      <w:pPr>
        <w:pStyle w:val="Normal"/>
        <w:numPr>
          <w:ilvl w:val="0"/>
          <w:numId w:val="352"/>
        </w:numPr>
        <w:tabs>
          <w:tab w:val="left" w:pos="709" w:leader="none"/>
        </w:tabs>
        <w:bidi w:val="0"/>
        <w:ind w:left="709" w:hanging="283"/>
        <w:jc w:val="left"/>
        <w:rPr/>
      </w:pPr>
      <w:r>
        <w:rPr>
          <w:rStyle w:val="Accentuationforte"/>
        </w:rPr>
        <w:t>Ajustement des positions</w:t>
      </w:r>
      <w:r>
        <w:rPr/>
        <w:t xml:space="preserve"> : Vous pouvez utiliser la VaR pour évaluer le </w:t>
      </w:r>
      <w:r>
        <w:rPr>
          <w:rStyle w:val="Accentuationforte"/>
        </w:rPr>
        <w:t>niveau de risque</w:t>
      </w:r>
      <w:r>
        <w:rPr/>
        <w:t xml:space="preserve"> de chaque position dans votre portefeuille et réduire la pondération des actifs qui contribuent le plus au risque.</w:t>
      </w:r>
    </w:p>
    <w:p>
      <w:pPr>
        <w:pStyle w:val="Normal"/>
        <w:bidi w:val="0"/>
        <w:jc w:val="left"/>
        <w:rPr/>
      </w:pPr>
      <w:r>
        <w:rPr/>
        <w:t>Exemple :</w:t>
      </w:r>
    </w:p>
    <w:p>
      <w:pPr>
        <w:pStyle w:val="Normal"/>
        <w:bidi w:val="0"/>
        <w:spacing w:lineRule="auto" w:line="276" w:before="0" w:after="140"/>
        <w:jc w:val="left"/>
        <w:rPr/>
      </w:pPr>
      <w:r>
        <w:rPr/>
        <w:t>Si la VaR de votre portefeuille à 99 % est de 5 %, cela signifie qu'il y a 1 % de chance que le portefeuille perde plus de 5 % en un jour donné. Si ce niveau de risque est trop élevé, vous pouvez réajuster vos pondérations.</w:t>
      </w:r>
    </w:p>
    <w:p>
      <w:pPr>
        <w:pStyle w:val="Normal"/>
        <w:suppressLineNumbers/>
        <w:pBdr>
          <w:bottom w:val="double" w:sz="2" w:space="0" w:color="808080"/>
        </w:pBdr>
        <w:bidi w:val="0"/>
        <w:spacing w:before="0" w:after="283"/>
        <w:jc w:val="left"/>
        <w:rPr/>
      </w:pPr>
      <w:r>
        <w:rPr/>
      </w:r>
    </w:p>
    <w:p>
      <w:pPr>
        <w:pStyle w:val="Normal"/>
        <w:bidi w:val="0"/>
        <w:jc w:val="left"/>
        <w:rPr/>
      </w:pPr>
      <w:r>
        <w:rPr/>
        <w:t xml:space="preserve">5. </w:t>
      </w:r>
      <w:r>
        <w:rPr>
          <w:rStyle w:val="Accentuationforte"/>
          <w:b/>
        </w:rPr>
        <w:t>CVaR (Conditional Value at Risk)</w:t>
      </w:r>
    </w:p>
    <w:p>
      <w:pPr>
        <w:pStyle w:val="Normal"/>
        <w:bidi w:val="0"/>
        <w:spacing w:lineRule="auto" w:line="276" w:before="0" w:after="140"/>
        <w:jc w:val="left"/>
        <w:rPr/>
      </w:pPr>
      <w:r>
        <w:rPr/>
        <w:t xml:space="preserve">La </w:t>
      </w:r>
      <w:r>
        <w:rPr>
          <w:rStyle w:val="Accentuationforte"/>
        </w:rPr>
        <w:t>CVaR</w:t>
      </w:r>
      <w:r>
        <w:rPr/>
        <w:t xml:space="preserve"> mesure la </w:t>
      </w:r>
      <w:r>
        <w:rPr>
          <w:rStyle w:val="Accentuationforte"/>
        </w:rPr>
        <w:t>perte moyenne au-delà de la VaR</w:t>
      </w:r>
      <w:r>
        <w:rPr/>
        <w:t xml:space="preserve">. C’est une mesure du </w:t>
      </w:r>
      <w:r>
        <w:rPr>
          <w:rStyle w:val="Accentuationforte"/>
        </w:rPr>
        <w:t>risque extrême</w:t>
      </w:r>
      <w:r>
        <w:rPr/>
        <w:t xml:space="preserve"> qui vous indique la perte moyenne en cas de dépassement de la VaR.</w:t>
      </w:r>
    </w:p>
    <w:p>
      <w:pPr>
        <w:pStyle w:val="Normal"/>
        <w:bidi w:val="0"/>
        <w:jc w:val="left"/>
        <w:rPr/>
      </w:pPr>
      <w:r>
        <w:rPr/>
        <w:t>Comment l'utiliser ?</w:t>
      </w:r>
    </w:p>
    <w:p>
      <w:pPr>
        <w:pStyle w:val="Normal"/>
        <w:numPr>
          <w:ilvl w:val="0"/>
          <w:numId w:val="353"/>
        </w:numPr>
        <w:tabs>
          <w:tab w:val="left" w:pos="709" w:leader="none"/>
        </w:tabs>
        <w:bidi w:val="0"/>
        <w:spacing w:before="0" w:after="0"/>
        <w:ind w:left="709" w:hanging="283"/>
        <w:jc w:val="left"/>
        <w:rPr/>
      </w:pPr>
      <w:r>
        <w:rPr>
          <w:rStyle w:val="Accentuationforte"/>
        </w:rPr>
        <w:t>Gestion des risques extrêmes</w:t>
      </w:r>
      <w:r>
        <w:rPr/>
        <w:t xml:space="preserve"> : Utilisez la CVaR pour évaluer le risque de </w:t>
      </w:r>
      <w:r>
        <w:rPr>
          <w:rStyle w:val="Accentuationforte"/>
        </w:rPr>
        <w:t>pertes extrêmes</w:t>
      </w:r>
      <w:r>
        <w:rPr/>
        <w:t xml:space="preserve"> dans des scénarios rares mais très risqués. Si la CVaR est trop élevée, vous pouvez réduire l’exposition à des actifs à forte volatilité.</w:t>
      </w:r>
    </w:p>
    <w:p>
      <w:pPr>
        <w:pStyle w:val="Normal"/>
        <w:numPr>
          <w:ilvl w:val="0"/>
          <w:numId w:val="353"/>
        </w:numPr>
        <w:tabs>
          <w:tab w:val="left" w:pos="709" w:leader="none"/>
        </w:tabs>
        <w:bidi w:val="0"/>
        <w:ind w:left="709" w:hanging="283"/>
        <w:jc w:val="left"/>
        <w:rPr/>
      </w:pPr>
      <w:r>
        <w:rPr>
          <w:rStyle w:val="Accentuationforte"/>
        </w:rPr>
        <w:t>Optimisation du portefeuille</w:t>
      </w:r>
      <w:r>
        <w:rPr/>
        <w:t xml:space="preserve"> : Réduisez les actifs qui contribuent de manière disproportionnée à la CVaR pour </w:t>
      </w:r>
      <w:r>
        <w:rPr>
          <w:rStyle w:val="Accentuationforte"/>
        </w:rPr>
        <w:t>atténuer les risques extrêmes</w:t>
      </w:r>
      <w:r>
        <w:rPr/>
        <w:t>.</w:t>
      </w:r>
    </w:p>
    <w:p>
      <w:pPr>
        <w:pStyle w:val="Normal"/>
        <w:bidi w:val="0"/>
        <w:jc w:val="left"/>
        <w:rPr/>
      </w:pPr>
      <w:r>
        <w:rPr/>
        <w:t>Exemple :</w:t>
      </w:r>
    </w:p>
    <w:p>
      <w:pPr>
        <w:pStyle w:val="Normal"/>
        <w:bidi w:val="0"/>
        <w:spacing w:lineRule="auto" w:line="276" w:before="0" w:after="140"/>
        <w:jc w:val="left"/>
        <w:rPr/>
      </w:pPr>
      <w:r>
        <w:rPr/>
        <w:t>Si la CVaR à 99 % de votre portefeuille est de 8 %, cela signifie que dans le pire 1 % des scénarios, la perte moyenne est de 8 %. Si ce niveau est inacceptable, vous pouvez revoir les actifs à risque élevé.</w:t>
      </w:r>
    </w:p>
    <w:p>
      <w:pPr>
        <w:pStyle w:val="Normal"/>
        <w:suppressLineNumbers/>
        <w:pBdr>
          <w:bottom w:val="double" w:sz="2" w:space="0" w:color="808080"/>
        </w:pBdr>
        <w:bidi w:val="0"/>
        <w:spacing w:before="0" w:after="283"/>
        <w:jc w:val="left"/>
        <w:rPr/>
      </w:pPr>
      <w:r>
        <w:rPr/>
      </w:r>
    </w:p>
    <w:p>
      <w:pPr>
        <w:pStyle w:val="Normal"/>
        <w:bidi w:val="0"/>
        <w:jc w:val="left"/>
        <w:rPr/>
      </w:pPr>
      <w:r>
        <w:rPr/>
        <w:t xml:space="preserve">6. </w:t>
      </w:r>
      <w:r>
        <w:rPr>
          <w:rStyle w:val="Accentuationforte"/>
          <w:b/>
        </w:rPr>
        <w:t>Bêta</w:t>
      </w:r>
    </w:p>
    <w:p>
      <w:pPr>
        <w:pStyle w:val="Normal"/>
        <w:bidi w:val="0"/>
        <w:spacing w:lineRule="auto" w:line="276" w:before="0" w:after="140"/>
        <w:jc w:val="left"/>
        <w:rPr/>
      </w:pPr>
      <w:r>
        <w:rPr/>
        <w:t xml:space="preserve">Le </w:t>
      </w:r>
      <w:r>
        <w:rPr>
          <w:rStyle w:val="Accentuationforte"/>
        </w:rPr>
        <w:t>bêta</w:t>
      </w:r>
      <w:r>
        <w:rPr/>
        <w:t xml:space="preserve"> mesure la </w:t>
      </w:r>
      <w:r>
        <w:rPr>
          <w:rStyle w:val="Accentuationforte"/>
        </w:rPr>
        <w:t>sensibilité d'un portefeuille</w:t>
      </w:r>
      <w:r>
        <w:rPr/>
        <w:t xml:space="preserve"> aux mouvements du marché. Un bêta supérieur à 1 signifie que le portefeuille est plus volatile que le marché, tandis qu’un bêta inférieur à 1 signifie qu'il est moins volatile.</w:t>
      </w:r>
    </w:p>
    <w:p>
      <w:pPr>
        <w:pStyle w:val="Normal"/>
        <w:bidi w:val="0"/>
        <w:jc w:val="left"/>
        <w:rPr/>
      </w:pPr>
      <w:r>
        <w:rPr/>
        <w:t>Comment l'utiliser ?</w:t>
      </w:r>
    </w:p>
    <w:p>
      <w:pPr>
        <w:pStyle w:val="Normal"/>
        <w:numPr>
          <w:ilvl w:val="0"/>
          <w:numId w:val="354"/>
        </w:numPr>
        <w:tabs>
          <w:tab w:val="left" w:pos="709" w:leader="none"/>
        </w:tabs>
        <w:bidi w:val="0"/>
        <w:spacing w:before="0" w:after="0"/>
        <w:ind w:left="709" w:hanging="283"/>
        <w:jc w:val="left"/>
        <w:rPr/>
      </w:pPr>
      <w:r>
        <w:rPr>
          <w:rStyle w:val="Accentuationforte"/>
        </w:rPr>
        <w:t>Évaluation de la volatilité par rapport au marché</w:t>
      </w:r>
      <w:r>
        <w:rPr/>
        <w:t xml:space="preserve"> : Utilisez le bêta pour savoir à quel point votre portefeuille réagit aux fluctuations du marché. Si vous voulez un portefeuille plus stable, vous pouvez ajuster les actifs pour réduire le bêta.</w:t>
      </w:r>
    </w:p>
    <w:p>
      <w:pPr>
        <w:pStyle w:val="Normal"/>
        <w:numPr>
          <w:ilvl w:val="0"/>
          <w:numId w:val="354"/>
        </w:numPr>
        <w:tabs>
          <w:tab w:val="left" w:pos="709" w:leader="none"/>
        </w:tabs>
        <w:bidi w:val="0"/>
        <w:ind w:left="709" w:hanging="283"/>
        <w:jc w:val="left"/>
        <w:rPr/>
      </w:pPr>
      <w:r>
        <w:rPr>
          <w:rStyle w:val="Accentuationforte"/>
        </w:rPr>
        <w:t>Stratégie de couverture</w:t>
      </w:r>
      <w:r>
        <w:rPr/>
        <w:t xml:space="preserve"> : Si vous voulez </w:t>
      </w:r>
      <w:r>
        <w:rPr>
          <w:rStyle w:val="Accentuationforte"/>
        </w:rPr>
        <w:t>réduire le risque de marché</w:t>
      </w:r>
      <w:r>
        <w:rPr/>
        <w:t>, vous pouvez ajuster les pondérations pour obtenir un bêta plus proche de zéro, voire négatif.</w:t>
      </w:r>
    </w:p>
    <w:p>
      <w:pPr>
        <w:pStyle w:val="Normal"/>
        <w:bidi w:val="0"/>
        <w:jc w:val="left"/>
        <w:rPr/>
      </w:pPr>
      <w:r>
        <w:rPr/>
        <w:t>Exemple :</w:t>
      </w:r>
    </w:p>
    <w:p>
      <w:pPr>
        <w:pStyle w:val="Normal"/>
        <w:bidi w:val="0"/>
        <w:spacing w:lineRule="auto" w:line="276" w:before="0" w:after="140"/>
        <w:jc w:val="left"/>
        <w:rPr/>
      </w:pPr>
      <w:r>
        <w:rPr/>
        <w:t>Si votre portefeuille a un bêta de 1.3, cela signifie qu’il est 30 % plus volatile que le marché. Si vous voulez un portefeuille moins volatile, vous pourriez choisir des actifs avec un bêta inférieur à 1.</w:t>
      </w:r>
    </w:p>
    <w:p>
      <w:pPr>
        <w:pStyle w:val="Normal"/>
        <w:suppressLineNumbers/>
        <w:pBdr>
          <w:bottom w:val="double" w:sz="2" w:space="0" w:color="808080"/>
        </w:pBdr>
        <w:bidi w:val="0"/>
        <w:spacing w:before="0" w:after="283"/>
        <w:jc w:val="left"/>
        <w:rPr/>
      </w:pPr>
      <w:r>
        <w:rPr/>
      </w:r>
    </w:p>
    <w:p>
      <w:pPr>
        <w:pStyle w:val="Normal"/>
        <w:bidi w:val="0"/>
        <w:jc w:val="left"/>
        <w:rPr/>
      </w:pPr>
      <w:r>
        <w:rPr/>
        <w:t xml:space="preserve">7. </w:t>
      </w:r>
      <w:r>
        <w:rPr>
          <w:rStyle w:val="Accentuationforte"/>
          <w:b/>
        </w:rPr>
        <w:t>Alpha</w:t>
      </w:r>
    </w:p>
    <w:p>
      <w:pPr>
        <w:pStyle w:val="Normal"/>
        <w:bidi w:val="0"/>
        <w:spacing w:lineRule="auto" w:line="276" w:before="0" w:after="140"/>
        <w:jc w:val="left"/>
        <w:rPr/>
      </w:pPr>
      <w:r>
        <w:rPr/>
        <w:t>L'</w:t>
      </w:r>
      <w:r>
        <w:rPr>
          <w:rStyle w:val="Accentuationforte"/>
        </w:rPr>
        <w:t>alpha</w:t>
      </w:r>
      <w:r>
        <w:rPr/>
        <w:t xml:space="preserve"> mesure la </w:t>
      </w:r>
      <w:r>
        <w:rPr>
          <w:rStyle w:val="Accentuationforte"/>
        </w:rPr>
        <w:t>surperformance</w:t>
      </w:r>
      <w:r>
        <w:rPr/>
        <w:t xml:space="preserve"> ou la </w:t>
      </w:r>
      <w:r>
        <w:rPr>
          <w:rStyle w:val="Accentuationforte"/>
        </w:rPr>
        <w:t>sous-performance</w:t>
      </w:r>
      <w:r>
        <w:rPr/>
        <w:t xml:space="preserve"> d'un portefeuille par rapport à son rendement attendu en fonction de son bêta. Un alpha positif signifie une </w:t>
      </w:r>
      <w:r>
        <w:rPr>
          <w:rStyle w:val="Accentuationforte"/>
        </w:rPr>
        <w:t>surperformance</w:t>
      </w:r>
      <w:r>
        <w:rPr/>
        <w:t>.</w:t>
      </w:r>
    </w:p>
    <w:p>
      <w:pPr>
        <w:pStyle w:val="Normal"/>
        <w:bidi w:val="0"/>
        <w:jc w:val="left"/>
        <w:rPr/>
      </w:pPr>
      <w:r>
        <w:rPr/>
        <w:t>Comment l'utiliser ?</w:t>
      </w:r>
    </w:p>
    <w:p>
      <w:pPr>
        <w:pStyle w:val="Normal"/>
        <w:numPr>
          <w:ilvl w:val="0"/>
          <w:numId w:val="355"/>
        </w:numPr>
        <w:tabs>
          <w:tab w:val="left" w:pos="709" w:leader="none"/>
        </w:tabs>
        <w:bidi w:val="0"/>
        <w:spacing w:before="0" w:after="0"/>
        <w:ind w:left="709" w:hanging="283"/>
        <w:jc w:val="left"/>
        <w:rPr/>
      </w:pPr>
      <w:r>
        <w:rPr>
          <w:rStyle w:val="Accentuationforte"/>
        </w:rPr>
        <w:t>Mesurer la performance ajustée au marché</w:t>
      </w:r>
      <w:r>
        <w:rPr/>
        <w:t xml:space="preserve"> : Utilisez l'alpha pour savoir si vous obtenez un </w:t>
      </w:r>
      <w:r>
        <w:rPr>
          <w:rStyle w:val="Accentuationforte"/>
        </w:rPr>
        <w:t>rendement supplémentaire</w:t>
      </w:r>
      <w:r>
        <w:rPr/>
        <w:t xml:space="preserve"> par rapport au marché. Si votre alpha est négatif, cela signifie que votre portefeuille </w:t>
      </w:r>
      <w:r>
        <w:rPr>
          <w:rStyle w:val="Accentuationforte"/>
        </w:rPr>
        <w:t>sous-performe</w:t>
      </w:r>
      <w:r>
        <w:rPr/>
        <w:t xml:space="preserve"> par rapport à ce que l’on pourrait attendre, et vous devriez réévaluer vos actifs.</w:t>
      </w:r>
    </w:p>
    <w:p>
      <w:pPr>
        <w:pStyle w:val="Normal"/>
        <w:numPr>
          <w:ilvl w:val="0"/>
          <w:numId w:val="355"/>
        </w:numPr>
        <w:tabs>
          <w:tab w:val="left" w:pos="709" w:leader="none"/>
        </w:tabs>
        <w:bidi w:val="0"/>
        <w:ind w:left="709" w:hanging="283"/>
        <w:jc w:val="left"/>
        <w:rPr/>
      </w:pPr>
      <w:r>
        <w:rPr>
          <w:rStyle w:val="Accentuationforte"/>
        </w:rPr>
        <w:t>Ajustement de la stratégie</w:t>
      </w:r>
      <w:r>
        <w:rPr/>
        <w:t xml:space="preserve"> : Si votre alpha est faible ou négatif, vous pouvez chercher à réajuster les pondérations ou à identifier des actifs qui pourraient améliorer la performance ajustée au risque.</w:t>
      </w:r>
    </w:p>
    <w:p>
      <w:pPr>
        <w:pStyle w:val="Normal"/>
        <w:bidi w:val="0"/>
        <w:jc w:val="left"/>
        <w:rPr/>
      </w:pPr>
      <w:r>
        <w:rPr/>
        <w:t>Exemple :</w:t>
      </w:r>
    </w:p>
    <w:p>
      <w:pPr>
        <w:pStyle w:val="Normal"/>
        <w:bidi w:val="0"/>
        <w:spacing w:lineRule="auto" w:line="276" w:before="0" w:after="140"/>
        <w:jc w:val="left"/>
        <w:rPr/>
      </w:pPr>
      <w:r>
        <w:rPr/>
        <w:t>Si l'alpha de votre portefeuille est de 2 %, cela signifie que le portefeuille a généré 2 % de rendement supplémentaire par rapport à ce qui était attendu compte tenu du risque pris.</w:t>
      </w:r>
    </w:p>
    <w:p>
      <w:pPr>
        <w:pStyle w:val="Normal"/>
        <w:suppressLineNumbers/>
        <w:pBdr>
          <w:bottom w:val="double" w:sz="2" w:space="0" w:color="808080"/>
        </w:pBdr>
        <w:bidi w:val="0"/>
        <w:spacing w:before="0" w:after="283"/>
        <w:jc w:val="left"/>
        <w:rPr/>
      </w:pPr>
      <w:r>
        <w:rPr/>
      </w:r>
    </w:p>
    <w:p>
      <w:pPr>
        <w:pStyle w:val="Normal"/>
        <w:bidi w:val="0"/>
        <w:jc w:val="left"/>
        <w:rPr/>
      </w:pPr>
      <w:r>
        <w:rPr/>
        <w:t xml:space="preserve">Exemple de </w:t>
      </w:r>
      <w:r>
        <w:rPr>
          <w:rStyle w:val="Accentuationforte"/>
          <w:b/>
        </w:rPr>
        <w:t>stratégie d'investissement</w:t>
      </w:r>
      <w:r>
        <w:rPr/>
        <w:t xml:space="preserve"> intégrant ces outils</w:t>
      </w:r>
    </w:p>
    <w:p>
      <w:pPr>
        <w:pStyle w:val="Normal"/>
        <w:numPr>
          <w:ilvl w:val="0"/>
          <w:numId w:val="356"/>
        </w:numPr>
        <w:tabs>
          <w:tab w:val="left" w:pos="709" w:leader="none"/>
        </w:tabs>
        <w:bidi w:val="0"/>
        <w:ind w:left="709" w:hanging="283"/>
        <w:jc w:val="left"/>
        <w:rPr/>
      </w:pPr>
      <w:r>
        <w:rPr>
          <w:rStyle w:val="Accentuationforte"/>
        </w:rPr>
        <w:t>Définir votre objectif</w:t>
      </w:r>
      <w:r>
        <w:rPr/>
        <w:t xml:space="preserve"> : Supposons que vous cherchiez un portefeuille qui génère un </w:t>
      </w:r>
      <w:r>
        <w:rPr>
          <w:rStyle w:val="Accentuationforte"/>
        </w:rPr>
        <w:t>rendement moyen annuel de 7 %</w:t>
      </w:r>
      <w:r>
        <w:rPr/>
        <w:t>, tout en minimisant les pertes.</w:t>
      </w:r>
    </w:p>
    <w:p>
      <w:pPr>
        <w:pStyle w:val="Normal"/>
        <w:numPr>
          <w:ilvl w:val="0"/>
          <w:numId w:val="356"/>
        </w:numPr>
        <w:tabs>
          <w:tab w:val="left" w:pos="709" w:leader="none"/>
        </w:tabs>
        <w:bidi w:val="0"/>
        <w:ind w:left="709" w:hanging="283"/>
        <w:jc w:val="left"/>
        <w:rPr/>
      </w:pPr>
      <w:r>
        <w:rPr>
          <w:rStyle w:val="Accentuationforte"/>
        </w:rPr>
        <w:t>Utiliser la volatilité</w:t>
      </w:r>
      <w:r>
        <w:rPr/>
        <w:t xml:space="preserve"> : Commencez par analyser la volatilité de votre portefeuille. Si elle est trop élevée par rapport à votre tolérance au risque, vous pourriez diversifier davantage pour la réduire.</w:t>
      </w:r>
    </w:p>
    <w:p>
      <w:pPr>
        <w:pStyle w:val="Normal"/>
        <w:numPr>
          <w:ilvl w:val="0"/>
          <w:numId w:val="356"/>
        </w:numPr>
        <w:tabs>
          <w:tab w:val="left" w:pos="709" w:leader="none"/>
        </w:tabs>
        <w:bidi w:val="0"/>
        <w:ind w:left="709" w:hanging="283"/>
        <w:jc w:val="left"/>
        <w:rPr/>
      </w:pPr>
      <w:r>
        <w:rPr>
          <w:rStyle w:val="Accentuationforte"/>
        </w:rPr>
        <w:t>Optimiser avec le ratio de Sharpe</w:t>
      </w:r>
      <w:r>
        <w:rPr/>
        <w:t xml:space="preserve"> : Comparez différents portefeuilles et ajustez les pondérations des actifs pour maximiser le </w:t>
      </w:r>
      <w:r>
        <w:rPr>
          <w:rStyle w:val="Accentuationforte"/>
        </w:rPr>
        <w:t>ratio de Sharpe</w:t>
      </w:r>
      <w:r>
        <w:rPr/>
        <w:t>.</w:t>
      </w:r>
    </w:p>
    <w:p>
      <w:pPr>
        <w:pStyle w:val="Normal"/>
        <w:numPr>
          <w:ilvl w:val="0"/>
          <w:numId w:val="356"/>
        </w:numPr>
        <w:tabs>
          <w:tab w:val="left" w:pos="709" w:leader="none"/>
        </w:tabs>
        <w:bidi w:val="0"/>
        <w:ind w:left="709" w:hanging="283"/>
        <w:jc w:val="left"/>
        <w:rPr/>
      </w:pPr>
      <w:r>
        <w:rPr>
          <w:rStyle w:val="Accentuationforte"/>
        </w:rPr>
        <w:t>Utiliser la VaR et la CVaR</w:t>
      </w:r>
      <w:r>
        <w:rPr/>
        <w:t xml:space="preserve"> : Calculez la VaR pour vous assurer que votre portefeuille ne dépasse pas un certain niveau de perte acceptable. Si la CVaR est trop élevée, réajustez les actifs à risque élevé.</w:t>
      </w:r>
    </w:p>
    <w:p>
      <w:pPr>
        <w:pStyle w:val="Normal"/>
        <w:numPr>
          <w:ilvl w:val="0"/>
          <w:numId w:val="356"/>
        </w:numPr>
        <w:tabs>
          <w:tab w:val="left" w:pos="709" w:leader="none"/>
        </w:tabs>
        <w:bidi w:val="0"/>
        <w:ind w:left="709" w:hanging="283"/>
        <w:jc w:val="left"/>
        <w:rPr/>
      </w:pPr>
      <w:r>
        <w:rPr>
          <w:rStyle w:val="Accentuationforte"/>
        </w:rPr>
        <w:t>Évaluer avec le bêta et l'alpha</w:t>
      </w:r>
      <w:r>
        <w:rPr/>
        <w:t xml:space="preserve"> : Vérifiez le bêta pour savoir comment votre portefeuille réagit aux fluctuations du marché. Si vous souhaitez moins de volatilité, réduisez le bêta. Utilisez l'alpha pour vérifier si vous surperformez ou sous-performez par rapport au marché.</w:t>
      </w:r>
    </w:p>
    <w:p>
      <w:pPr>
        <w:pStyle w:val="Normal"/>
        <w:bidi w:val="0"/>
        <w:jc w:val="left"/>
        <w:rPr/>
      </w:pPr>
      <w:r>
        <w:rPr/>
      </w:r>
    </w:p>
    <w:p>
      <w:pPr>
        <w:pStyle w:val="Normal"/>
        <w:bidi w:val="0"/>
        <w:jc w:val="left"/>
        <w:rPr/>
      </w:pPr>
      <w:r>
        <w:rPr/>
        <w:t>Conclusion</w:t>
      </w:r>
    </w:p>
    <w:p>
      <w:pPr>
        <w:pStyle w:val="Normal"/>
        <w:bidi w:val="0"/>
        <w:spacing w:lineRule="auto" w:line="276" w:before="0" w:after="140"/>
        <w:jc w:val="left"/>
        <w:rPr/>
      </w:pPr>
      <w:r>
        <w:rPr/>
        <w:t xml:space="preserve">En utilisant la </w:t>
      </w:r>
      <w:r>
        <w:rPr>
          <w:rStyle w:val="Accentuationforte"/>
        </w:rPr>
        <w:t>volatilité</w:t>
      </w:r>
      <w:r>
        <w:rPr/>
        <w:t xml:space="preserve">, le </w:t>
      </w:r>
      <w:r>
        <w:rPr>
          <w:rStyle w:val="Accentuationforte"/>
        </w:rPr>
        <w:t>ratio de Sharpe</w:t>
      </w:r>
      <w:r>
        <w:rPr/>
        <w:t xml:space="preserve">, le </w:t>
      </w:r>
      <w:r>
        <w:rPr>
          <w:rStyle w:val="Accentuationforte"/>
        </w:rPr>
        <w:t>ratio de Sortino</w:t>
      </w:r>
      <w:r>
        <w:rPr/>
        <w:t xml:space="preserve">, la </w:t>
      </w:r>
      <w:r>
        <w:rPr>
          <w:rStyle w:val="Accentuationforte"/>
        </w:rPr>
        <w:t>VaR</w:t>
      </w:r>
      <w:r>
        <w:rPr/>
        <w:t xml:space="preserve">, la </w:t>
      </w:r>
      <w:r>
        <w:rPr>
          <w:rStyle w:val="Accentuationforte"/>
        </w:rPr>
        <w:t>CVaR</w:t>
      </w:r>
      <w:r>
        <w:rPr/>
        <w:t xml:space="preserve">, le </w:t>
      </w:r>
      <w:r>
        <w:rPr>
          <w:rStyle w:val="Accentuationforte"/>
        </w:rPr>
        <w:t>bêta</w:t>
      </w:r>
      <w:r>
        <w:rPr/>
        <w:t xml:space="preserve"> et l'</w:t>
      </w:r>
      <w:r>
        <w:rPr>
          <w:rStyle w:val="Accentuationforte"/>
        </w:rPr>
        <w:t>alpha</w:t>
      </w:r>
      <w:r>
        <w:rPr/>
        <w:t xml:space="preserve">, vous pouvez élaborer une </w:t>
      </w:r>
      <w:r>
        <w:rPr>
          <w:rStyle w:val="Accentuationforte"/>
        </w:rPr>
        <w:t>stratégie d'investissement solide</w:t>
      </w:r>
      <w:r>
        <w:rPr/>
        <w:t xml:space="preserve">. Ces indicateurs vous permettent de </w:t>
      </w:r>
      <w:r>
        <w:rPr>
          <w:rStyle w:val="Accentuationforte"/>
        </w:rPr>
        <w:t>gérer le risque</w:t>
      </w:r>
      <w:r>
        <w:rPr/>
        <w:t xml:space="preserve">, de </w:t>
      </w:r>
      <w:r>
        <w:rPr>
          <w:rStyle w:val="Accentuationforte"/>
        </w:rPr>
        <w:t>comparer la performance ajustée au risque</w:t>
      </w:r>
      <w:r>
        <w:rPr/>
        <w:t xml:space="preserve"> et d'optimiser votre portefeuille en fonction de vos **object</w:t>
      </w:r>
    </w:p>
    <w:p>
      <w:pPr>
        <w:pStyle w:val="Normal"/>
        <w:bidi w:val="0"/>
        <w:jc w:val="left"/>
        <w:rPr/>
      </w:pPr>
      <w:r>
        <w:rPr/>
        <w:t>4o</w:t>
      </w:r>
    </w:p>
    <w:p>
      <w:pPr>
        <w:pStyle w:val="Normal"/>
        <w:bidi w:val="0"/>
        <w:jc w:val="left"/>
        <w:rPr/>
      </w:pPr>
      <w:r>
        <w:rPr/>
        <w:t>You said:</w:t>
      </w:r>
    </w:p>
    <w:p>
      <w:pPr>
        <w:pStyle w:val="Normal"/>
        <w:bidi w:val="0"/>
        <w:jc w:val="left"/>
        <w:rPr/>
      </w:pPr>
      <w:r>
        <w:rPr/>
        <w:t>Qu'est-ce que le Back-Testing ? De manière simple, le back-testing consiste à exécuter votre stratégie d'investissement sur des données historiques afin de comprendre comment cela aurait fonctionné si vous l'aviez négocié au cours de cette période. Il vous donne une performance historique à partir de laquelle vous pouvez calculer les risques et rendements indicatifs pour les rendements futurs. MAIS ATTENTION ! Lorsqu'une stratégie fonctionne bien sur des données historiques, il n'est pas garanti qu'elle fonctionne bien sur des données actuelles et futures. Un bon back-test n'est donc jamais une garantie de performances futures.</w:t>
      </w:r>
    </w:p>
    <w:p>
      <w:pPr>
        <w:pStyle w:val="Normal"/>
        <w:bidi w:val="0"/>
        <w:jc w:val="left"/>
        <w:rPr/>
      </w:pPr>
      <w:r>
        <w:rPr/>
        <w:t>ChatGPT said:</w:t>
      </w:r>
    </w:p>
    <w:p>
      <w:pPr>
        <w:pStyle w:val="Normal"/>
        <w:bidi w:val="0"/>
        <w:spacing w:lineRule="auto" w:line="276" w:before="0" w:after="140"/>
        <w:jc w:val="left"/>
        <w:rPr/>
      </w:pPr>
      <w:r>
        <w:rPr/>
        <w:t xml:space="preserve">Le </w:t>
      </w:r>
      <w:r>
        <w:rPr>
          <w:rStyle w:val="Accentuationforte"/>
        </w:rPr>
        <w:t>back-testing</w:t>
      </w:r>
      <w:r>
        <w:rPr/>
        <w:t xml:space="preserve"> est une technique utilisée en finance pour </w:t>
      </w:r>
      <w:r>
        <w:rPr>
          <w:rStyle w:val="Accentuationforte"/>
        </w:rPr>
        <w:t>tester une stratégie d'investissement</w:t>
      </w:r>
      <w:r>
        <w:rPr/>
        <w:t xml:space="preserve"> en l'appliquant à des </w:t>
      </w:r>
      <w:r>
        <w:rPr>
          <w:rStyle w:val="Accentuationforte"/>
        </w:rPr>
        <w:t>données historiques</w:t>
      </w:r>
      <w:r>
        <w:rPr/>
        <w:t xml:space="preserve"> afin d'évaluer comment elle aurait fonctionné dans le passé. Cela permet de simuler les résultats qu'aurait obtenus la stratégie si elle avait été mise en œuvre sur une certaine période.</w:t>
      </w:r>
    </w:p>
    <w:p>
      <w:pPr>
        <w:pStyle w:val="Normal"/>
        <w:bidi w:val="0"/>
        <w:jc w:val="left"/>
        <w:rPr/>
      </w:pPr>
      <w:r>
        <w:rPr/>
        <w:t>Objectif du back-testing :</w:t>
      </w:r>
    </w:p>
    <w:p>
      <w:pPr>
        <w:pStyle w:val="Normal"/>
        <w:bidi w:val="0"/>
        <w:spacing w:lineRule="auto" w:line="276" w:before="0" w:after="140"/>
        <w:jc w:val="left"/>
        <w:rPr/>
      </w:pPr>
      <w:r>
        <w:rPr/>
        <w:t xml:space="preserve">L'objectif principal du back-testing est de fournir une </w:t>
      </w:r>
      <w:r>
        <w:rPr>
          <w:rStyle w:val="Accentuationforte"/>
        </w:rPr>
        <w:t>indication de la performance potentielle</w:t>
      </w:r>
      <w:r>
        <w:rPr/>
        <w:t xml:space="preserve"> d'une stratégie avant de l'appliquer en temps réel sur des marchés actuels. Cela permet d'</w:t>
      </w:r>
      <w:r>
        <w:rPr>
          <w:rStyle w:val="Accentuationforte"/>
        </w:rPr>
        <w:t>évaluer les risques</w:t>
      </w:r>
      <w:r>
        <w:rPr/>
        <w:t xml:space="preserve"> et </w:t>
      </w:r>
      <w:r>
        <w:rPr>
          <w:rStyle w:val="Accentuationforte"/>
        </w:rPr>
        <w:t>d'optimiser les stratégies</w:t>
      </w:r>
      <w:r>
        <w:rPr/>
        <w:t xml:space="preserve"> en fonction des résultats obtenus sur les données historiques.</w:t>
      </w:r>
    </w:p>
    <w:p>
      <w:pPr>
        <w:pStyle w:val="Normal"/>
        <w:bidi w:val="0"/>
        <w:jc w:val="left"/>
        <w:rPr/>
      </w:pPr>
      <w:r>
        <w:rPr/>
        <w:t>Étapes d'un back-testing :</w:t>
      </w:r>
    </w:p>
    <w:p>
      <w:pPr>
        <w:pStyle w:val="Normal"/>
        <w:numPr>
          <w:ilvl w:val="0"/>
          <w:numId w:val="357"/>
        </w:numPr>
        <w:tabs>
          <w:tab w:val="left" w:pos="709" w:leader="none"/>
        </w:tabs>
        <w:bidi w:val="0"/>
        <w:spacing w:before="0" w:after="0"/>
        <w:ind w:left="709" w:hanging="283"/>
        <w:jc w:val="left"/>
        <w:rPr/>
      </w:pPr>
      <w:r>
        <w:rPr>
          <w:rStyle w:val="Accentuationforte"/>
        </w:rPr>
        <w:t>Définir la stratégie d'investissement</w:t>
      </w:r>
      <w:r>
        <w:rPr/>
        <w:t xml:space="preserve"> : Précisez les règles de votre stratégie, comme les critères d'achat et de vente des actifs.</w:t>
      </w:r>
    </w:p>
    <w:p>
      <w:pPr>
        <w:pStyle w:val="Normal"/>
        <w:numPr>
          <w:ilvl w:val="0"/>
          <w:numId w:val="357"/>
        </w:numPr>
        <w:tabs>
          <w:tab w:val="left" w:pos="709" w:leader="none"/>
        </w:tabs>
        <w:bidi w:val="0"/>
        <w:spacing w:before="0" w:after="0"/>
        <w:ind w:left="709" w:hanging="283"/>
        <w:jc w:val="left"/>
        <w:rPr/>
      </w:pPr>
      <w:r>
        <w:rPr>
          <w:rStyle w:val="Accentuationforte"/>
        </w:rPr>
        <w:t>Récupérer les données historiques</w:t>
      </w:r>
      <w:r>
        <w:rPr/>
        <w:t xml:space="preserve"> : Obtenez les données historiques des prix des actifs et des marchés pour la période à tester.</w:t>
      </w:r>
    </w:p>
    <w:p>
      <w:pPr>
        <w:pStyle w:val="Normal"/>
        <w:numPr>
          <w:ilvl w:val="0"/>
          <w:numId w:val="357"/>
        </w:numPr>
        <w:tabs>
          <w:tab w:val="left" w:pos="709" w:leader="none"/>
        </w:tabs>
        <w:bidi w:val="0"/>
        <w:spacing w:before="0" w:after="0"/>
        <w:ind w:left="709" w:hanging="283"/>
        <w:jc w:val="left"/>
        <w:rPr/>
      </w:pPr>
      <w:r>
        <w:rPr>
          <w:rStyle w:val="Accentuationforte"/>
        </w:rPr>
        <w:t>Appliquer la stratégie aux données</w:t>
      </w:r>
      <w:r>
        <w:rPr/>
        <w:t xml:space="preserve"> : Exécutez les règles de la stratégie sur les données historiques pour simuler les décisions d'achat et de vente.</w:t>
      </w:r>
    </w:p>
    <w:p>
      <w:pPr>
        <w:pStyle w:val="Normal"/>
        <w:numPr>
          <w:ilvl w:val="0"/>
          <w:numId w:val="357"/>
        </w:numPr>
        <w:tabs>
          <w:tab w:val="left" w:pos="709" w:leader="none"/>
        </w:tabs>
        <w:bidi w:val="0"/>
        <w:spacing w:before="0" w:after="0"/>
        <w:ind w:left="709" w:hanging="283"/>
        <w:jc w:val="left"/>
        <w:rPr/>
      </w:pPr>
      <w:r>
        <w:rPr>
          <w:rStyle w:val="Accentuationforte"/>
        </w:rPr>
        <w:t>Calculer les résultats</w:t>
      </w:r>
      <w:r>
        <w:rPr/>
        <w:t xml:space="preserve"> : Mesurez la performance de la stratégie en termes de rendement, de volatilité, de ratio de Sharpe, etc.</w:t>
      </w:r>
    </w:p>
    <w:p>
      <w:pPr>
        <w:pStyle w:val="Normal"/>
        <w:numPr>
          <w:ilvl w:val="0"/>
          <w:numId w:val="357"/>
        </w:numPr>
        <w:tabs>
          <w:tab w:val="left" w:pos="709" w:leader="none"/>
        </w:tabs>
        <w:bidi w:val="0"/>
        <w:ind w:left="709" w:hanging="283"/>
        <w:jc w:val="left"/>
        <w:rPr/>
      </w:pPr>
      <w:r>
        <w:rPr>
          <w:rStyle w:val="Accentuationforte"/>
        </w:rPr>
        <w:t>Analyser les résultats</w:t>
      </w:r>
      <w:r>
        <w:rPr/>
        <w:t xml:space="preserve"> : Comparez les résultats du back-testing avec d'autres stratégies ou des benchmarks (comme un indice boursier).</w:t>
      </w:r>
    </w:p>
    <w:p>
      <w:pPr>
        <w:pStyle w:val="Normal"/>
        <w:bidi w:val="0"/>
        <w:jc w:val="left"/>
        <w:rPr/>
      </w:pPr>
      <w:r>
        <w:rPr/>
        <w:t>Exemple simple de back-testing :</w:t>
      </w:r>
    </w:p>
    <w:p>
      <w:pPr>
        <w:pStyle w:val="Normal"/>
        <w:bidi w:val="0"/>
        <w:spacing w:lineRule="auto" w:line="276" w:before="0" w:after="140"/>
        <w:jc w:val="left"/>
        <w:rPr/>
      </w:pPr>
      <w:r>
        <w:rPr/>
        <w:t>Supposons que vous ayez une stratégie d'achat d'actions lorsqu'elles passent au-dessus de leur moyenne mobile à 50 jours et de vente lorsqu'elles passent en dessous. Vous appliqueriez cette règle à des données historiques pour voir si la stratégie a généré des rendements positifs dans le passé.</w:t>
      </w:r>
    </w:p>
    <w:p>
      <w:pPr>
        <w:pStyle w:val="Normal"/>
        <w:bidi w:val="0"/>
        <w:jc w:val="left"/>
        <w:rPr/>
      </w:pPr>
      <w:r>
        <w:rPr/>
        <w:t>Points à garder à l'esprit :</w:t>
      </w:r>
    </w:p>
    <w:p>
      <w:pPr>
        <w:pStyle w:val="Normal"/>
        <w:numPr>
          <w:ilvl w:val="0"/>
          <w:numId w:val="358"/>
        </w:numPr>
        <w:tabs>
          <w:tab w:val="left" w:pos="709" w:leader="none"/>
        </w:tabs>
        <w:bidi w:val="0"/>
        <w:spacing w:before="0" w:after="0"/>
        <w:ind w:left="709" w:hanging="283"/>
        <w:jc w:val="left"/>
        <w:rPr/>
      </w:pPr>
      <w:r>
        <w:rPr>
          <w:rStyle w:val="Accentuationforte"/>
        </w:rPr>
        <w:t>Sur-optimisation</w:t>
      </w:r>
      <w:r>
        <w:rPr/>
        <w:t xml:space="preserve"> : L'un des principaux risques du back-testing est de trop adapter la stratégie aux données historiques, ce qui peut la rendre inefficace pour des données futures (phénomène de sur-ajustement ou "overfitting").</w:t>
      </w:r>
    </w:p>
    <w:p>
      <w:pPr>
        <w:pStyle w:val="Normal"/>
        <w:numPr>
          <w:ilvl w:val="0"/>
          <w:numId w:val="358"/>
        </w:numPr>
        <w:tabs>
          <w:tab w:val="left" w:pos="709" w:leader="none"/>
        </w:tabs>
        <w:bidi w:val="0"/>
        <w:spacing w:before="0" w:after="0"/>
        <w:ind w:left="709" w:hanging="283"/>
        <w:jc w:val="left"/>
        <w:rPr/>
      </w:pPr>
      <w:r>
        <w:rPr>
          <w:rStyle w:val="Accentuationforte"/>
        </w:rPr>
        <w:t>Pas de garantie pour l'avenir</w:t>
      </w:r>
      <w:r>
        <w:rPr/>
        <w:t xml:space="preserve"> : Même si une stratégie fonctionne bien sur les données historiques, cela ne garantit pas qu'elle fonctionnera aussi bien dans le futur. Les marchés changent et les conditions économiques évoluent.</w:t>
      </w:r>
    </w:p>
    <w:p>
      <w:pPr>
        <w:pStyle w:val="Normal"/>
        <w:numPr>
          <w:ilvl w:val="0"/>
          <w:numId w:val="358"/>
        </w:numPr>
        <w:tabs>
          <w:tab w:val="left" w:pos="709" w:leader="none"/>
        </w:tabs>
        <w:bidi w:val="0"/>
        <w:ind w:left="709" w:hanging="283"/>
        <w:jc w:val="left"/>
        <w:rPr/>
      </w:pPr>
      <w:r>
        <w:rPr>
          <w:rStyle w:val="Accentuationforte"/>
        </w:rPr>
        <w:t>Conditions de marché passées</w:t>
      </w:r>
      <w:r>
        <w:rPr/>
        <w:t xml:space="preserve"> : Une stratégie qui fonctionne bien dans un marché haussier peut ne pas bien fonctionner dans un marché baissier.</w:t>
      </w:r>
    </w:p>
    <w:p>
      <w:pPr>
        <w:pStyle w:val="Normal"/>
        <w:bidi w:val="0"/>
        <w:jc w:val="left"/>
        <w:rPr/>
      </w:pPr>
      <w:r>
        <w:rPr/>
        <w:t>Conclusion :</w:t>
      </w:r>
    </w:p>
    <w:p>
      <w:pPr>
        <w:pStyle w:val="Normal"/>
        <w:bidi w:val="0"/>
        <w:spacing w:lineRule="auto" w:line="276" w:before="0" w:after="140"/>
        <w:jc w:val="left"/>
        <w:rPr/>
      </w:pPr>
      <w:r>
        <w:rPr/>
        <w:t xml:space="preserve">Le back-testing est un outil puissant pour </w:t>
      </w:r>
      <w:r>
        <w:rPr>
          <w:rStyle w:val="Accentuationforte"/>
        </w:rPr>
        <w:t>tester des stratégies</w:t>
      </w:r>
      <w:r>
        <w:rPr/>
        <w:t xml:space="preserve"> d'investissement, mais il est crucial de rester conscient des limitations. C'est un excellent point de départ pour affiner une stratégie avant de l'appliquer en temps réel, mais il faut toujours tenir compte du fait que les </w:t>
      </w:r>
      <w:r>
        <w:rPr>
          <w:rStyle w:val="Accentuationforte"/>
        </w:rPr>
        <w:t>conditions du marché changent</w:t>
      </w:r>
      <w:r>
        <w:rPr/>
        <w:t xml:space="preserve"> et que les performances passées ne garantissent pas les performances futures.</w:t>
      </w:r>
    </w:p>
    <w:p>
      <w:pPr>
        <w:pStyle w:val="Normal"/>
        <w:bidi w:val="0"/>
        <w:jc w:val="left"/>
        <w:rPr/>
      </w:pPr>
      <w:r>
        <w:rPr/>
        <w:t>4o</w:t>
      </w:r>
    </w:p>
    <w:p>
      <w:pPr>
        <w:pStyle w:val="Normal"/>
        <w:bidi w:val="0"/>
        <w:jc w:val="left"/>
        <w:rPr/>
      </w:pPr>
      <w:r>
        <w:rPr/>
        <w:t>You said:</w:t>
      </w:r>
    </w:p>
    <w:p>
      <w:pPr>
        <w:pStyle w:val="Normal"/>
        <w:bidi w:val="0"/>
        <w:jc w:val="left"/>
        <w:rPr/>
      </w:pPr>
      <w:r>
        <w:rPr/>
        <w:t>returns_copy2 = returns_copy.copy # Rendements journaliers du portefeuille à pondération égale returns_portfolio = returns_copy2['Eq_Portfolio'] returns_portfolio.index = pd.to_datetime(returns_portfolio.in- dex) # Création d'un rapport d'analyse de performance pf.create_returns_tear_sheet(returns_portfolio) Dans ce rapport, vous avez une panoplie de paramètres et gra-phiques permettant aux gestionnaires de portefeuilles de prendre des décisions par rapport aux investissements.</w:t>
      </w:r>
    </w:p>
    <w:p>
      <w:pPr>
        <w:pStyle w:val="Normal"/>
        <w:bidi w:val="0"/>
        <w:jc w:val="left"/>
        <w:rPr/>
      </w:pPr>
      <w:r>
        <w:rPr/>
        <w:t>ChatGPT said:</w:t>
      </w:r>
    </w:p>
    <w:p>
      <w:pPr>
        <w:pStyle w:val="Normal"/>
        <w:bidi w:val="0"/>
        <w:spacing w:lineRule="auto" w:line="276" w:before="0" w:after="140"/>
        <w:jc w:val="left"/>
        <w:rPr/>
      </w:pPr>
      <w:r>
        <w:rPr/>
        <w:t xml:space="preserve">Ce code semble viser à créer un </w:t>
      </w:r>
      <w:r>
        <w:rPr>
          <w:rStyle w:val="Accentuationforte"/>
        </w:rPr>
        <w:t>rapport d'analyse de performance</w:t>
      </w:r>
      <w:r>
        <w:rPr/>
        <w:t xml:space="preserve"> pour un portefeuille pondéré de manière égale, en utilisant la bibliothèque </w:t>
      </w:r>
      <w:r>
        <w:rPr>
          <w:rStyle w:val="Accentuationforte"/>
        </w:rPr>
        <w:t>pyfolio</w:t>
      </w:r>
      <w:r>
        <w:rPr/>
        <w:t xml:space="preserve"> (abordée via </w:t>
      </w:r>
      <w:r>
        <w:rPr>
          <w:rStyle w:val="Textesource"/>
        </w:rPr>
        <w:t>pf.create_returns_tear_sheet</w:t>
      </w:r>
      <w:r>
        <w:rPr/>
        <w:t>), qui est un excellent outil pour analyser les performances d'un portefeuille à travers plusieurs mesures et graphiques.</w:t>
      </w:r>
    </w:p>
    <w:p>
      <w:pPr>
        <w:pStyle w:val="Normal"/>
        <w:bidi w:val="0"/>
        <w:jc w:val="left"/>
        <w:rPr/>
      </w:pPr>
      <w:r>
        <w:rPr/>
        <w:t>Explication des étapes du code :</w:t>
      </w:r>
    </w:p>
    <w:p>
      <w:pPr>
        <w:pStyle w:val="Normal"/>
        <w:numPr>
          <w:ilvl w:val="0"/>
          <w:numId w:val="359"/>
        </w:numPr>
        <w:tabs>
          <w:tab w:val="left" w:pos="709" w:leader="none"/>
        </w:tabs>
        <w:bidi w:val="0"/>
        <w:ind w:left="709" w:hanging="283"/>
        <w:jc w:val="left"/>
        <w:rPr/>
      </w:pPr>
      <w:r>
        <w:rPr>
          <w:rStyle w:val="Accentuationforte"/>
        </w:rPr>
        <w:t>Copie des rendements</w:t>
      </w:r>
      <w:r>
        <w:rPr/>
        <w:t xml:space="preserve"> :</w:t>
      </w:r>
    </w:p>
    <w:p>
      <w:pPr>
        <w:pStyle w:val="Normal"/>
        <w:numPr>
          <w:ilvl w:val="0"/>
          <w:numId w:val="0"/>
        </w:numPr>
        <w:bidi w:val="0"/>
        <w:ind w:left="0" w:hanging="0"/>
        <w:jc w:val="left"/>
        <w:rPr/>
      </w:pPr>
      <w:r>
        <w:rPr/>
        <w:t>python</w:t>
      </w:r>
    </w:p>
    <w:p>
      <w:pPr>
        <w:pStyle w:val="Normal"/>
        <w:numPr>
          <w:ilvl w:val="0"/>
          <w:numId w:val="0"/>
        </w:numPr>
        <w:bidi w:val="0"/>
        <w:ind w:left="0" w:hanging="0"/>
        <w:jc w:val="left"/>
        <w:rPr/>
      </w:pPr>
      <w:r>
        <w:rPr/>
        <w:t>Copy code</w:t>
      </w:r>
    </w:p>
    <w:p>
      <w:pPr>
        <w:pStyle w:val="Normal"/>
        <w:numPr>
          <w:ilvl w:val="0"/>
          <w:numId w:val="0"/>
        </w:numPr>
        <w:bidi w:val="0"/>
        <w:spacing w:before="0" w:after="283"/>
        <w:ind w:left="0" w:hanging="0"/>
        <w:rPr/>
      </w:pPr>
      <w:r>
        <w:rPr>
          <w:rStyle w:val="Textesource"/>
        </w:rPr>
        <w:t>returns_copy2 = returns_copy.copy</w:t>
      </w:r>
    </w:p>
    <w:p>
      <w:pPr>
        <w:pStyle w:val="Normal"/>
        <w:numPr>
          <w:ilvl w:val="0"/>
          <w:numId w:val="0"/>
        </w:numPr>
        <w:bidi w:val="0"/>
        <w:ind w:left="0" w:hanging="0"/>
        <w:jc w:val="left"/>
        <w:rPr/>
      </w:pPr>
      <w:r>
        <w:rPr/>
        <w:t xml:space="preserve">Cela crée une </w:t>
      </w:r>
      <w:r>
        <w:rPr>
          <w:rStyle w:val="Accentuationforte"/>
        </w:rPr>
        <w:t>copie</w:t>
      </w:r>
      <w:r>
        <w:rPr/>
        <w:t xml:space="preserve"> des rendements déjà calculés pour éviter de modifier l'original (même si ici, il manque l'appel à la méthode </w:t>
      </w:r>
      <w:r>
        <w:rPr>
          <w:rStyle w:val="Textesource"/>
        </w:rPr>
        <w:t>copy()</w:t>
      </w:r>
      <w:r>
        <w:rPr/>
        <w:t>, à corriger).</w:t>
      </w:r>
    </w:p>
    <w:p>
      <w:pPr>
        <w:pStyle w:val="Normal"/>
        <w:numPr>
          <w:ilvl w:val="0"/>
          <w:numId w:val="359"/>
        </w:numPr>
        <w:tabs>
          <w:tab w:val="left" w:pos="709" w:leader="none"/>
        </w:tabs>
        <w:bidi w:val="0"/>
        <w:ind w:left="709" w:hanging="283"/>
        <w:jc w:val="left"/>
        <w:rPr/>
      </w:pPr>
      <w:r>
        <w:rPr>
          <w:rStyle w:val="Accentuationforte"/>
        </w:rPr>
        <w:t>Extraction des rendements du portefeuille à pondération égale</w:t>
      </w:r>
      <w:r>
        <w:rPr/>
        <w:t xml:space="preserve"> :</w:t>
      </w:r>
    </w:p>
    <w:p>
      <w:pPr>
        <w:pStyle w:val="Normal"/>
        <w:numPr>
          <w:ilvl w:val="0"/>
          <w:numId w:val="0"/>
        </w:numPr>
        <w:bidi w:val="0"/>
        <w:ind w:left="0" w:hanging="0"/>
        <w:jc w:val="left"/>
        <w:rPr/>
      </w:pPr>
      <w:r>
        <w:rPr/>
        <w:t>python</w:t>
      </w:r>
    </w:p>
    <w:p>
      <w:pPr>
        <w:pStyle w:val="Normal"/>
        <w:numPr>
          <w:ilvl w:val="0"/>
          <w:numId w:val="0"/>
        </w:numPr>
        <w:bidi w:val="0"/>
        <w:ind w:left="0" w:hanging="0"/>
        <w:jc w:val="left"/>
        <w:rPr/>
      </w:pPr>
      <w:r>
        <w:rPr/>
        <w:t>Copy code</w:t>
      </w:r>
    </w:p>
    <w:p>
      <w:pPr>
        <w:pStyle w:val="Normal"/>
        <w:numPr>
          <w:ilvl w:val="0"/>
          <w:numId w:val="0"/>
        </w:numPr>
        <w:bidi w:val="0"/>
        <w:spacing w:before="0" w:after="283"/>
        <w:ind w:left="0" w:hanging="0"/>
        <w:rPr/>
      </w:pPr>
      <w:r>
        <w:rPr>
          <w:rStyle w:val="Textesource"/>
        </w:rPr>
        <w:t>returns_portfolio = returns_copy2['Eq_Portfolio']</w:t>
      </w:r>
    </w:p>
    <w:p>
      <w:pPr>
        <w:pStyle w:val="Normal"/>
        <w:numPr>
          <w:ilvl w:val="0"/>
          <w:numId w:val="0"/>
        </w:numPr>
        <w:bidi w:val="0"/>
        <w:ind w:left="0" w:hanging="0"/>
        <w:jc w:val="left"/>
        <w:rPr/>
      </w:pPr>
      <w:r>
        <w:rPr/>
        <w:t xml:space="preserve">Ici, on extrait les rendements journaliers du portefeuille avec une </w:t>
      </w:r>
      <w:r>
        <w:rPr>
          <w:rStyle w:val="Accentuationforte"/>
        </w:rPr>
        <w:t>pondération égale</w:t>
      </w:r>
      <w:r>
        <w:rPr/>
        <w:t xml:space="preserve"> de la colonne </w:t>
      </w:r>
      <w:r>
        <w:rPr>
          <w:rStyle w:val="Textesource"/>
        </w:rPr>
        <w:t>'Eq_Portfolio'</w:t>
      </w:r>
      <w:r>
        <w:rPr/>
        <w:t>.</w:t>
      </w:r>
    </w:p>
    <w:p>
      <w:pPr>
        <w:pStyle w:val="Normal"/>
        <w:numPr>
          <w:ilvl w:val="0"/>
          <w:numId w:val="359"/>
        </w:numPr>
        <w:tabs>
          <w:tab w:val="left" w:pos="709" w:leader="none"/>
        </w:tabs>
        <w:bidi w:val="0"/>
        <w:ind w:left="709" w:hanging="283"/>
        <w:jc w:val="left"/>
        <w:rPr/>
      </w:pPr>
      <w:r>
        <w:rPr>
          <w:rStyle w:val="Accentuationforte"/>
        </w:rPr>
        <w:t>Conversion de l'index en datetime</w:t>
      </w:r>
      <w:r>
        <w:rPr/>
        <w:t xml:space="preserve"> :</w:t>
      </w:r>
    </w:p>
    <w:p>
      <w:pPr>
        <w:pStyle w:val="Normal"/>
        <w:numPr>
          <w:ilvl w:val="0"/>
          <w:numId w:val="0"/>
        </w:numPr>
        <w:bidi w:val="0"/>
        <w:ind w:left="0" w:hanging="0"/>
        <w:jc w:val="left"/>
        <w:rPr/>
      </w:pPr>
      <w:r>
        <w:rPr/>
        <w:t>python</w:t>
      </w:r>
    </w:p>
    <w:p>
      <w:pPr>
        <w:pStyle w:val="Normal"/>
        <w:numPr>
          <w:ilvl w:val="0"/>
          <w:numId w:val="0"/>
        </w:numPr>
        <w:bidi w:val="0"/>
        <w:ind w:left="0" w:hanging="0"/>
        <w:jc w:val="left"/>
        <w:rPr/>
      </w:pPr>
      <w:r>
        <w:rPr/>
        <w:t>Copy code</w:t>
      </w:r>
    </w:p>
    <w:p>
      <w:pPr>
        <w:pStyle w:val="Normal"/>
        <w:numPr>
          <w:ilvl w:val="0"/>
          <w:numId w:val="0"/>
        </w:numPr>
        <w:bidi w:val="0"/>
        <w:spacing w:before="0" w:after="283"/>
        <w:ind w:left="0" w:hanging="0"/>
        <w:rPr/>
      </w:pPr>
      <w:r>
        <w:rPr>
          <w:rStyle w:val="Textesource"/>
        </w:rPr>
        <w:t>returns_portfolio.index = pd.to_datetime(returns_portfolio.index)</w:t>
      </w:r>
    </w:p>
    <w:p>
      <w:pPr>
        <w:pStyle w:val="Normal"/>
        <w:numPr>
          <w:ilvl w:val="0"/>
          <w:numId w:val="0"/>
        </w:numPr>
        <w:bidi w:val="0"/>
        <w:ind w:left="0" w:hanging="0"/>
        <w:jc w:val="left"/>
        <w:rPr/>
      </w:pPr>
      <w:r>
        <w:rPr/>
        <w:t xml:space="preserve">On s'assure que l'index des rendements soit bien au format </w:t>
      </w:r>
      <w:r>
        <w:rPr>
          <w:rStyle w:val="Accentuationforte"/>
        </w:rPr>
        <w:t>datetime</w:t>
      </w:r>
      <w:r>
        <w:rPr/>
        <w:t>, ce qui est nécessaire pour créer des rapports de performance avec pyfolio.</w:t>
      </w:r>
    </w:p>
    <w:p>
      <w:pPr>
        <w:pStyle w:val="Normal"/>
        <w:numPr>
          <w:ilvl w:val="0"/>
          <w:numId w:val="359"/>
        </w:numPr>
        <w:tabs>
          <w:tab w:val="left" w:pos="709" w:leader="none"/>
        </w:tabs>
        <w:bidi w:val="0"/>
        <w:ind w:left="709" w:hanging="283"/>
        <w:jc w:val="left"/>
        <w:rPr/>
      </w:pPr>
      <w:r>
        <w:rPr>
          <w:rStyle w:val="Accentuationforte"/>
        </w:rPr>
        <w:t>Création du rapport d'analyse</w:t>
      </w:r>
      <w:r>
        <w:rPr/>
        <w:t xml:space="preserve"> :</w:t>
      </w:r>
    </w:p>
    <w:p>
      <w:pPr>
        <w:pStyle w:val="Normal"/>
        <w:numPr>
          <w:ilvl w:val="0"/>
          <w:numId w:val="0"/>
        </w:numPr>
        <w:bidi w:val="0"/>
        <w:ind w:left="0" w:hanging="0"/>
        <w:jc w:val="left"/>
        <w:rPr/>
      </w:pPr>
      <w:r>
        <w:rPr/>
        <w:t>python</w:t>
      </w:r>
    </w:p>
    <w:p>
      <w:pPr>
        <w:pStyle w:val="Normal"/>
        <w:numPr>
          <w:ilvl w:val="0"/>
          <w:numId w:val="0"/>
        </w:numPr>
        <w:bidi w:val="0"/>
        <w:ind w:left="0" w:hanging="0"/>
        <w:jc w:val="left"/>
        <w:rPr/>
      </w:pPr>
      <w:r>
        <w:rPr/>
        <w:t>Copy code</w:t>
      </w:r>
    </w:p>
    <w:p>
      <w:pPr>
        <w:pStyle w:val="Normal"/>
        <w:numPr>
          <w:ilvl w:val="0"/>
          <w:numId w:val="0"/>
        </w:numPr>
        <w:bidi w:val="0"/>
        <w:spacing w:before="0" w:after="283"/>
        <w:ind w:left="0" w:hanging="0"/>
        <w:rPr/>
      </w:pPr>
      <w:r>
        <w:rPr>
          <w:rStyle w:val="Textesource"/>
        </w:rPr>
        <w:t>pf.create_returns_tear_sheet(returns_portfolio)</w:t>
      </w:r>
    </w:p>
    <w:p>
      <w:pPr>
        <w:pStyle w:val="Normal"/>
        <w:numPr>
          <w:ilvl w:val="0"/>
          <w:numId w:val="0"/>
        </w:numPr>
        <w:bidi w:val="0"/>
        <w:ind w:left="0" w:hanging="0"/>
        <w:jc w:val="left"/>
        <w:rPr/>
      </w:pPr>
      <w:r>
        <w:rPr/>
        <w:t xml:space="preserve">Cela utilise </w:t>
      </w:r>
      <w:r>
        <w:rPr>
          <w:rStyle w:val="Accentuationforte"/>
        </w:rPr>
        <w:t>pyfolio</w:t>
      </w:r>
      <w:r>
        <w:rPr/>
        <w:t xml:space="preserve"> pour générer un </w:t>
      </w:r>
      <w:r>
        <w:rPr>
          <w:rStyle w:val="Accentuationforte"/>
        </w:rPr>
        <w:t>rapport complet</w:t>
      </w:r>
      <w:r>
        <w:rPr/>
        <w:t xml:space="preserve"> des performances du portefeuille. Ce rapport contient plusieurs </w:t>
      </w:r>
      <w:r>
        <w:rPr>
          <w:rStyle w:val="Accentuationforte"/>
        </w:rPr>
        <w:t>indicateurs clés</w:t>
      </w:r>
      <w:r>
        <w:rPr/>
        <w:t xml:space="preserve"> et </w:t>
      </w:r>
      <w:r>
        <w:rPr>
          <w:rStyle w:val="Accentuationforte"/>
        </w:rPr>
        <w:t>visualisations</w:t>
      </w:r>
      <w:r>
        <w:rPr/>
        <w:t xml:space="preserve"> pour analyser la stratégie d'investissement.</w:t>
      </w:r>
    </w:p>
    <w:p>
      <w:pPr>
        <w:pStyle w:val="Normal"/>
        <w:bidi w:val="0"/>
        <w:jc w:val="left"/>
        <w:rPr/>
      </w:pPr>
      <w:r>
        <w:rPr/>
        <w:t>Paramètres et graphiques dans le rapport :</w:t>
      </w:r>
    </w:p>
    <w:p>
      <w:pPr>
        <w:pStyle w:val="Normal"/>
        <w:bidi w:val="0"/>
        <w:spacing w:lineRule="auto" w:line="276" w:before="0" w:after="140"/>
        <w:jc w:val="left"/>
        <w:rPr/>
      </w:pPr>
      <w:r>
        <w:rPr/>
        <w:t xml:space="preserve">Le rapport généré par pyfolio inclut des </w:t>
      </w:r>
      <w:r>
        <w:rPr>
          <w:rStyle w:val="Accentuationforte"/>
        </w:rPr>
        <w:t>indicateurs de performance</w:t>
      </w:r>
      <w:r>
        <w:rPr/>
        <w:t xml:space="preserve"> et des </w:t>
      </w:r>
      <w:r>
        <w:rPr>
          <w:rStyle w:val="Accentuationforte"/>
        </w:rPr>
        <w:t>graphes</w:t>
      </w:r>
      <w:r>
        <w:rPr/>
        <w:t xml:space="preserve"> pour aider les gestionnaires de portefeuilles à évaluer leur stratégie, notamment :</w:t>
      </w:r>
    </w:p>
    <w:p>
      <w:pPr>
        <w:pStyle w:val="Normal"/>
        <w:numPr>
          <w:ilvl w:val="0"/>
          <w:numId w:val="360"/>
        </w:numPr>
        <w:tabs>
          <w:tab w:val="left" w:pos="709" w:leader="none"/>
        </w:tabs>
        <w:bidi w:val="0"/>
        <w:ind w:left="709" w:hanging="283"/>
        <w:jc w:val="left"/>
        <w:rPr/>
      </w:pPr>
      <w:r>
        <w:rPr>
          <w:rStyle w:val="Accentuationforte"/>
        </w:rPr>
        <w:t>Statistiques de performance</w:t>
      </w:r>
      <w:r>
        <w:rPr/>
        <w:t xml:space="preserve"> :</w:t>
      </w:r>
    </w:p>
    <w:p>
      <w:pPr>
        <w:pStyle w:val="Normal"/>
        <w:numPr>
          <w:ilvl w:val="1"/>
          <w:numId w:val="360"/>
        </w:numPr>
        <w:tabs>
          <w:tab w:val="clear" w:pos="709"/>
          <w:tab w:val="left" w:pos="1418" w:leader="none"/>
        </w:tabs>
        <w:bidi w:val="0"/>
        <w:spacing w:before="0" w:after="0"/>
        <w:ind w:left="1418" w:hanging="283"/>
        <w:jc w:val="left"/>
        <w:rPr/>
      </w:pPr>
      <w:r>
        <w:rPr>
          <w:rStyle w:val="Accentuationforte"/>
        </w:rPr>
        <w:t>Rendement cumulé</w:t>
      </w:r>
      <w:r>
        <w:rPr/>
        <w:t xml:space="preserve"> : Indique le rendement global du portefeuille sur la période.</w:t>
      </w:r>
    </w:p>
    <w:p>
      <w:pPr>
        <w:pStyle w:val="Normal"/>
        <w:numPr>
          <w:ilvl w:val="1"/>
          <w:numId w:val="360"/>
        </w:numPr>
        <w:tabs>
          <w:tab w:val="clear" w:pos="709"/>
          <w:tab w:val="left" w:pos="1418" w:leader="none"/>
        </w:tabs>
        <w:bidi w:val="0"/>
        <w:spacing w:before="0" w:after="0"/>
        <w:ind w:left="1418" w:hanging="283"/>
        <w:jc w:val="left"/>
        <w:rPr/>
      </w:pPr>
      <w:r>
        <w:rPr>
          <w:rStyle w:val="Accentuationforte"/>
        </w:rPr>
        <w:t>Rendement annuel</w:t>
      </w:r>
      <w:r>
        <w:rPr/>
        <w:t xml:space="preserve"> : Moyenne des rendements sur un an.</w:t>
      </w:r>
    </w:p>
    <w:p>
      <w:pPr>
        <w:pStyle w:val="Normal"/>
        <w:numPr>
          <w:ilvl w:val="1"/>
          <w:numId w:val="360"/>
        </w:numPr>
        <w:tabs>
          <w:tab w:val="clear" w:pos="709"/>
          <w:tab w:val="left" w:pos="1418" w:leader="none"/>
        </w:tabs>
        <w:bidi w:val="0"/>
        <w:spacing w:before="0" w:after="0"/>
        <w:ind w:left="1418" w:hanging="283"/>
        <w:jc w:val="left"/>
        <w:rPr/>
      </w:pPr>
      <w:r>
        <w:rPr>
          <w:rStyle w:val="Accentuationforte"/>
        </w:rPr>
        <w:t>Volatilité annuelle</w:t>
      </w:r>
      <w:r>
        <w:rPr/>
        <w:t xml:space="preserve"> : La volatilité des rendements du portefeuille annualisée.</w:t>
      </w:r>
    </w:p>
    <w:p>
      <w:pPr>
        <w:pStyle w:val="Normal"/>
        <w:numPr>
          <w:ilvl w:val="1"/>
          <w:numId w:val="360"/>
        </w:numPr>
        <w:tabs>
          <w:tab w:val="clear" w:pos="709"/>
          <w:tab w:val="left" w:pos="1418" w:leader="none"/>
        </w:tabs>
        <w:bidi w:val="0"/>
        <w:spacing w:before="0" w:after="0"/>
        <w:ind w:left="1418" w:hanging="283"/>
        <w:jc w:val="left"/>
        <w:rPr/>
      </w:pPr>
      <w:r>
        <w:rPr>
          <w:rStyle w:val="Accentuationforte"/>
        </w:rPr>
        <w:t>Ratio de Sharpe</w:t>
      </w:r>
      <w:r>
        <w:rPr/>
        <w:t xml:space="preserve"> : Rendement ajusté au risque du portefeuille.</w:t>
      </w:r>
    </w:p>
    <w:p>
      <w:pPr>
        <w:pStyle w:val="Normal"/>
        <w:numPr>
          <w:ilvl w:val="1"/>
          <w:numId w:val="360"/>
        </w:numPr>
        <w:tabs>
          <w:tab w:val="clear" w:pos="709"/>
          <w:tab w:val="left" w:pos="1418" w:leader="none"/>
        </w:tabs>
        <w:bidi w:val="0"/>
        <w:spacing w:before="0" w:after="0"/>
        <w:ind w:left="1418" w:hanging="283"/>
        <w:jc w:val="left"/>
        <w:rPr/>
      </w:pPr>
      <w:r>
        <w:rPr>
          <w:rStyle w:val="Accentuationforte"/>
        </w:rPr>
        <w:t>Drawdown</w:t>
      </w:r>
      <w:r>
        <w:rPr/>
        <w:t xml:space="preserve"> : Mesure des baisses maximales du portefeuille par rapport à ses précédents sommets.</w:t>
      </w:r>
    </w:p>
    <w:p>
      <w:pPr>
        <w:pStyle w:val="Normal"/>
        <w:numPr>
          <w:ilvl w:val="1"/>
          <w:numId w:val="360"/>
        </w:numPr>
        <w:tabs>
          <w:tab w:val="clear" w:pos="709"/>
          <w:tab w:val="left" w:pos="1418" w:leader="none"/>
        </w:tabs>
        <w:bidi w:val="0"/>
        <w:spacing w:before="0" w:after="0"/>
        <w:ind w:left="1418" w:hanging="283"/>
        <w:jc w:val="left"/>
        <w:rPr/>
      </w:pPr>
      <w:r>
        <w:rPr>
          <w:rStyle w:val="Accentuationforte"/>
        </w:rPr>
        <w:t>VaR et CVaR</w:t>
      </w:r>
      <w:r>
        <w:rPr/>
        <w:t xml:space="preserve"> : Mesures du risque de perte sur la période.</w:t>
      </w:r>
    </w:p>
    <w:p>
      <w:pPr>
        <w:pStyle w:val="Normal"/>
        <w:numPr>
          <w:ilvl w:val="0"/>
          <w:numId w:val="360"/>
        </w:numPr>
        <w:tabs>
          <w:tab w:val="left" w:pos="709" w:leader="none"/>
        </w:tabs>
        <w:bidi w:val="0"/>
        <w:ind w:left="709" w:hanging="283"/>
        <w:jc w:val="left"/>
        <w:rPr/>
      </w:pPr>
      <w:r>
        <w:rPr>
          <w:rStyle w:val="Accentuationforte"/>
        </w:rPr>
        <w:t>Graphiques</w:t>
      </w:r>
      <w:r>
        <w:rPr/>
        <w:t xml:space="preserve"> :</w:t>
      </w:r>
    </w:p>
    <w:p>
      <w:pPr>
        <w:pStyle w:val="Normal"/>
        <w:numPr>
          <w:ilvl w:val="1"/>
          <w:numId w:val="360"/>
        </w:numPr>
        <w:tabs>
          <w:tab w:val="clear" w:pos="709"/>
          <w:tab w:val="left" w:pos="1418" w:leader="none"/>
        </w:tabs>
        <w:bidi w:val="0"/>
        <w:spacing w:before="0" w:after="0"/>
        <w:ind w:left="1418" w:hanging="283"/>
        <w:jc w:val="left"/>
        <w:rPr/>
      </w:pPr>
      <w:r>
        <w:rPr>
          <w:rStyle w:val="Accentuationforte"/>
        </w:rPr>
        <w:t>Courbe de rendement cumulé</w:t>
      </w:r>
      <w:r>
        <w:rPr/>
        <w:t xml:space="preserve"> : Visualisation du rendement cumulé du portefeuille sur la période.</w:t>
      </w:r>
    </w:p>
    <w:p>
      <w:pPr>
        <w:pStyle w:val="Normal"/>
        <w:numPr>
          <w:ilvl w:val="1"/>
          <w:numId w:val="360"/>
        </w:numPr>
        <w:tabs>
          <w:tab w:val="clear" w:pos="709"/>
          <w:tab w:val="left" w:pos="1418" w:leader="none"/>
        </w:tabs>
        <w:bidi w:val="0"/>
        <w:spacing w:before="0" w:after="0"/>
        <w:ind w:left="1418" w:hanging="283"/>
        <w:jc w:val="left"/>
        <w:rPr/>
      </w:pPr>
      <w:r>
        <w:rPr>
          <w:rStyle w:val="Accentuationforte"/>
        </w:rPr>
        <w:t>Histogramme des rendements journaliers</w:t>
      </w:r>
      <w:r>
        <w:rPr/>
        <w:t xml:space="preserve"> : Visualise la distribution des rendements quotidiens.</w:t>
      </w:r>
    </w:p>
    <w:p>
      <w:pPr>
        <w:pStyle w:val="Normal"/>
        <w:numPr>
          <w:ilvl w:val="1"/>
          <w:numId w:val="360"/>
        </w:numPr>
        <w:tabs>
          <w:tab w:val="clear" w:pos="709"/>
          <w:tab w:val="left" w:pos="1418" w:leader="none"/>
        </w:tabs>
        <w:bidi w:val="0"/>
        <w:spacing w:before="0" w:after="0"/>
        <w:ind w:left="1418" w:hanging="283"/>
        <w:jc w:val="left"/>
        <w:rPr/>
      </w:pPr>
      <w:r>
        <w:rPr>
          <w:rStyle w:val="Accentuationforte"/>
        </w:rPr>
        <w:t>Analyse de drawdown</w:t>
      </w:r>
      <w:r>
        <w:rPr/>
        <w:t xml:space="preserve"> : Visualise les baisses maximales et le temps de récupération.</w:t>
      </w:r>
    </w:p>
    <w:p>
      <w:pPr>
        <w:pStyle w:val="Normal"/>
        <w:numPr>
          <w:ilvl w:val="1"/>
          <w:numId w:val="360"/>
        </w:numPr>
        <w:tabs>
          <w:tab w:val="clear" w:pos="709"/>
          <w:tab w:val="left" w:pos="1418" w:leader="none"/>
        </w:tabs>
        <w:bidi w:val="0"/>
        <w:spacing w:before="0" w:after="0"/>
        <w:ind w:left="1418" w:hanging="283"/>
        <w:jc w:val="left"/>
        <w:rPr/>
      </w:pPr>
      <w:r>
        <w:rPr>
          <w:rStyle w:val="Accentuationforte"/>
        </w:rPr>
        <w:t>Rolling Sharpe Ratio</w:t>
      </w:r>
      <w:r>
        <w:rPr/>
        <w:t xml:space="preserve"> : Calcul du ratio de Sharpe sur une fenêtre glissante pour observer son évolution dans le temps.</w:t>
      </w:r>
    </w:p>
    <w:p>
      <w:pPr>
        <w:pStyle w:val="Normal"/>
        <w:numPr>
          <w:ilvl w:val="1"/>
          <w:numId w:val="360"/>
        </w:numPr>
        <w:tabs>
          <w:tab w:val="clear" w:pos="709"/>
          <w:tab w:val="left" w:pos="1418" w:leader="none"/>
        </w:tabs>
        <w:bidi w:val="0"/>
        <w:spacing w:before="0" w:after="0"/>
        <w:ind w:left="1418" w:hanging="283"/>
        <w:jc w:val="left"/>
        <w:rPr/>
      </w:pPr>
      <w:r>
        <w:rPr>
          <w:rStyle w:val="Accentuationforte"/>
        </w:rPr>
        <w:t>Rolling Beta</w:t>
      </w:r>
      <w:r>
        <w:rPr/>
        <w:t xml:space="preserve"> : Évalue le bêta du portefeuille par rapport à un indice de référence sur une période donnée.</w:t>
      </w:r>
    </w:p>
    <w:p>
      <w:pPr>
        <w:pStyle w:val="Normal"/>
        <w:numPr>
          <w:ilvl w:val="1"/>
          <w:numId w:val="360"/>
        </w:numPr>
        <w:tabs>
          <w:tab w:val="clear" w:pos="709"/>
          <w:tab w:val="left" w:pos="1418" w:leader="none"/>
        </w:tabs>
        <w:bidi w:val="0"/>
        <w:ind w:left="1418" w:hanging="283"/>
        <w:jc w:val="left"/>
        <w:rPr/>
      </w:pPr>
      <w:r>
        <w:rPr>
          <w:rStyle w:val="Accentuationforte"/>
        </w:rPr>
        <w:t>Autres graphiques</w:t>
      </w:r>
      <w:r>
        <w:rPr/>
        <w:t xml:space="preserve"> comme le Rolling Volatility, les Scatter Plots, etc.</w:t>
      </w:r>
    </w:p>
    <w:p>
      <w:pPr>
        <w:pStyle w:val="Normal"/>
        <w:bidi w:val="0"/>
        <w:jc w:val="left"/>
        <w:rPr/>
      </w:pPr>
      <w:r>
        <w:rPr/>
        <w:t>Conclusion :</w:t>
      </w:r>
    </w:p>
    <w:p>
      <w:pPr>
        <w:pStyle w:val="Normal"/>
        <w:bidi w:val="0"/>
        <w:spacing w:lineRule="auto" w:line="276" w:before="0" w:after="140"/>
        <w:jc w:val="left"/>
        <w:rPr/>
      </w:pPr>
      <w:r>
        <w:rPr/>
        <w:t xml:space="preserve">Le rapport généré via </w:t>
      </w:r>
      <w:r>
        <w:rPr>
          <w:rStyle w:val="Textesource"/>
        </w:rPr>
        <w:t>pyfolio</w:t>
      </w:r>
      <w:r>
        <w:rPr/>
        <w:t xml:space="preserve"> est extrêmement utile pour les </w:t>
      </w:r>
      <w:r>
        <w:rPr>
          <w:rStyle w:val="Accentuationforte"/>
        </w:rPr>
        <w:t>gestionnaires de portefeuilles</w:t>
      </w:r>
      <w:r>
        <w:rPr/>
        <w:t xml:space="preserve"> ou les </w:t>
      </w:r>
      <w:r>
        <w:rPr>
          <w:rStyle w:val="Accentuationforte"/>
        </w:rPr>
        <w:t>investisseurs individuels</w:t>
      </w:r>
      <w:r>
        <w:rPr/>
        <w:t xml:space="preserve"> pour :</w:t>
      </w:r>
    </w:p>
    <w:p>
      <w:pPr>
        <w:pStyle w:val="Normal"/>
        <w:numPr>
          <w:ilvl w:val="0"/>
          <w:numId w:val="361"/>
        </w:numPr>
        <w:tabs>
          <w:tab w:val="left" w:pos="709" w:leader="none"/>
        </w:tabs>
        <w:bidi w:val="0"/>
        <w:spacing w:before="0" w:after="0"/>
        <w:ind w:left="709" w:hanging="283"/>
        <w:jc w:val="left"/>
        <w:rPr/>
      </w:pPr>
      <w:r>
        <w:rPr>
          <w:rStyle w:val="Accentuationforte"/>
        </w:rPr>
        <w:t>Analyser</w:t>
      </w:r>
      <w:r>
        <w:rPr/>
        <w:t xml:space="preserve"> la performance historique du portefeuille.</w:t>
      </w:r>
    </w:p>
    <w:p>
      <w:pPr>
        <w:pStyle w:val="Normal"/>
        <w:numPr>
          <w:ilvl w:val="0"/>
          <w:numId w:val="361"/>
        </w:numPr>
        <w:tabs>
          <w:tab w:val="left" w:pos="709" w:leader="none"/>
        </w:tabs>
        <w:bidi w:val="0"/>
        <w:spacing w:before="0" w:after="0"/>
        <w:ind w:left="709" w:hanging="283"/>
        <w:jc w:val="left"/>
        <w:rPr/>
      </w:pPr>
      <w:r>
        <w:rPr>
          <w:rStyle w:val="Accentuationforte"/>
        </w:rPr>
        <w:t>Comprendre</w:t>
      </w:r>
      <w:r>
        <w:rPr/>
        <w:t xml:space="preserve"> les dynamiques de risque et de rendement.</w:t>
      </w:r>
    </w:p>
    <w:p>
      <w:pPr>
        <w:pStyle w:val="Normal"/>
        <w:numPr>
          <w:ilvl w:val="0"/>
          <w:numId w:val="361"/>
        </w:numPr>
        <w:tabs>
          <w:tab w:val="left" w:pos="709" w:leader="none"/>
        </w:tabs>
        <w:bidi w:val="0"/>
        <w:ind w:left="709" w:hanging="283"/>
        <w:jc w:val="left"/>
        <w:rPr/>
      </w:pPr>
      <w:r>
        <w:rPr>
          <w:rStyle w:val="Accentuationforte"/>
        </w:rPr>
        <w:t>Prendre des décisions éclairées</w:t>
      </w:r>
      <w:r>
        <w:rPr/>
        <w:t xml:space="preserve"> concernant les ajustements à faire dans la stratégie d'investissement.</w:t>
      </w:r>
    </w:p>
    <w:p>
      <w:pPr>
        <w:pStyle w:val="Normal"/>
        <w:bidi w:val="0"/>
        <w:jc w:val="left"/>
        <w:rPr/>
      </w:pPr>
      <w:r>
        <w:rPr/>
        <w:t xml:space="preserve">Cependant, il est important de noter que ces analyses sont basées sur des données historiques et, comme mentionné précédemment, ne garantissent pas les </w:t>
      </w:r>
      <w:r>
        <w:rPr>
          <w:rStyle w:val="Accentuationforte"/>
        </w:rPr>
        <w:t>performances futures</w:t>
      </w:r>
      <w:r>
        <w:rPr/>
        <w:t>. Le rapport doit être utilisé comme un outil de diagnostic pour évaluer le portefeuille, tout en gardant à l'esprit les risques du marché actuel et futur.</w:t>
      </w:r>
    </w:p>
    <w:p>
      <w:pPr>
        <w:pStyle w:val="Normal"/>
        <w:bidi w:val="0"/>
        <w:jc w:val="left"/>
        <w:rPr/>
      </w:pPr>
      <w:r>
        <w:rPr/>
        <w:t>4o</w:t>
      </w:r>
    </w:p>
    <w:p>
      <w:pPr>
        <w:pStyle w:val="Normal"/>
        <w:bidi w:val="0"/>
        <w:jc w:val="left"/>
        <w:rPr/>
      </w:pPr>
      <w:r>
        <w:rPr/>
        <w:t>You said:</w:t>
      </w:r>
    </w:p>
    <w:p>
      <w:pPr>
        <w:pStyle w:val="Normal"/>
        <w:bidi w:val="0"/>
        <w:jc w:val="left"/>
        <w:rPr/>
      </w:pPr>
      <w:r>
        <w:rPr/>
        <w:t>Comment l'utiliser, comment bien analyser et interpréter.</w:t>
      </w:r>
    </w:p>
    <w:p>
      <w:pPr>
        <w:pStyle w:val="Normal"/>
        <w:bidi w:val="0"/>
        <w:jc w:val="left"/>
        <w:rPr/>
      </w:pPr>
      <w:r>
        <w:rPr/>
        <w:t>ChatGPT said:</w:t>
      </w:r>
    </w:p>
    <w:p>
      <w:pPr>
        <w:pStyle w:val="Normal"/>
        <w:bidi w:val="0"/>
        <w:spacing w:lineRule="auto" w:line="276" w:before="0" w:after="140"/>
        <w:jc w:val="left"/>
        <w:rPr/>
      </w:pPr>
      <w:r>
        <w:rPr/>
        <w:t xml:space="preserve">Voici un guide détaillé sur </w:t>
      </w:r>
      <w:r>
        <w:rPr>
          <w:rStyle w:val="Accentuationforte"/>
        </w:rPr>
        <w:t>comment utiliser</w:t>
      </w:r>
      <w:r>
        <w:rPr/>
        <w:t xml:space="preserve">, </w:t>
      </w:r>
      <w:r>
        <w:rPr>
          <w:rStyle w:val="Accentuationforte"/>
        </w:rPr>
        <w:t>analyser</w:t>
      </w:r>
      <w:r>
        <w:rPr/>
        <w:t xml:space="preserve"> et </w:t>
      </w:r>
      <w:r>
        <w:rPr>
          <w:rStyle w:val="Accentuationforte"/>
        </w:rPr>
        <w:t>interpréter</w:t>
      </w:r>
      <w:r>
        <w:rPr/>
        <w:t xml:space="preserve"> un rapport de performance généré par </w:t>
      </w:r>
      <w:r>
        <w:rPr>
          <w:rStyle w:val="Accentuationforte"/>
        </w:rPr>
        <w:t>Pyfolio</w:t>
      </w:r>
      <w:r>
        <w:rPr/>
        <w:t xml:space="preserve"> (via </w:t>
      </w:r>
      <w:r>
        <w:rPr>
          <w:rStyle w:val="Textesource"/>
        </w:rPr>
        <w:t>pf.create_returns_tear_sheet(returns_portfolio)</w:t>
      </w:r>
      <w:r>
        <w:rPr/>
        <w:t>).</w:t>
      </w:r>
    </w:p>
    <w:p>
      <w:pPr>
        <w:pStyle w:val="Normal"/>
        <w:bidi w:val="0"/>
        <w:jc w:val="left"/>
        <w:rPr/>
      </w:pPr>
      <w:r>
        <w:rPr/>
        <w:t xml:space="preserve">1. </w:t>
      </w:r>
      <w:r>
        <w:rPr>
          <w:rStyle w:val="Accentuationforte"/>
          <w:b/>
        </w:rPr>
        <w:t>Comment utiliser le rapport Pyfolio</w:t>
      </w:r>
    </w:p>
    <w:p>
      <w:pPr>
        <w:pStyle w:val="Normal"/>
        <w:bidi w:val="0"/>
        <w:spacing w:lineRule="auto" w:line="276" w:before="0" w:after="140"/>
        <w:jc w:val="left"/>
        <w:rPr/>
      </w:pPr>
      <w:r>
        <w:rPr/>
        <w:t xml:space="preserve">Après avoir généré un rapport Pyfolio avec la fonction </w:t>
      </w:r>
      <w:r>
        <w:rPr>
          <w:rStyle w:val="Textesource"/>
        </w:rPr>
        <w:t>pf.create_returns_tear_sheet(returns_portfolio)</w:t>
      </w:r>
      <w:r>
        <w:rPr/>
        <w:t xml:space="preserve">, le rapport produit une série de graphiques et de tableaux qui vous permettent d'examiner la </w:t>
      </w:r>
      <w:r>
        <w:rPr>
          <w:rStyle w:val="Accentuationforte"/>
        </w:rPr>
        <w:t>performance historique</w:t>
      </w:r>
      <w:r>
        <w:rPr/>
        <w:t xml:space="preserve"> de votre portefeuille à pondération égale (ou d'autres stratégies).</w:t>
      </w:r>
    </w:p>
    <w:p>
      <w:pPr>
        <w:pStyle w:val="Normal"/>
        <w:bidi w:val="0"/>
        <w:spacing w:lineRule="auto" w:line="276" w:before="0" w:after="140"/>
        <w:jc w:val="left"/>
        <w:rPr/>
      </w:pPr>
      <w:r>
        <w:rPr/>
        <w:t xml:space="preserve">Voici ce qu'il faut faire pour </w:t>
      </w:r>
      <w:r>
        <w:rPr>
          <w:rStyle w:val="Accentuationforte"/>
        </w:rPr>
        <w:t>utiliser ce rapport</w:t>
      </w:r>
      <w:r>
        <w:rPr/>
        <w:t xml:space="preserve"> :</w:t>
      </w:r>
    </w:p>
    <w:p>
      <w:pPr>
        <w:pStyle w:val="Normal"/>
        <w:numPr>
          <w:ilvl w:val="0"/>
          <w:numId w:val="362"/>
        </w:numPr>
        <w:tabs>
          <w:tab w:val="left" w:pos="709" w:leader="none"/>
        </w:tabs>
        <w:bidi w:val="0"/>
        <w:spacing w:before="0" w:after="0"/>
        <w:ind w:left="709" w:hanging="283"/>
        <w:jc w:val="left"/>
        <w:rPr/>
      </w:pPr>
      <w:r>
        <w:rPr>
          <w:rStyle w:val="Accentuationforte"/>
        </w:rPr>
        <w:t>Rendements</w:t>
      </w:r>
      <w:r>
        <w:rPr/>
        <w:t xml:space="preserve"> : Obtenez les rendements journaliers du portefeuille que vous souhaitez analyser (comme la série </w:t>
      </w:r>
      <w:r>
        <w:rPr>
          <w:rStyle w:val="Textesource"/>
        </w:rPr>
        <w:t>returns_portfolio</w:t>
      </w:r>
      <w:r>
        <w:rPr/>
        <w:t>).</w:t>
      </w:r>
    </w:p>
    <w:p>
      <w:pPr>
        <w:pStyle w:val="Normal"/>
        <w:numPr>
          <w:ilvl w:val="0"/>
          <w:numId w:val="362"/>
        </w:numPr>
        <w:tabs>
          <w:tab w:val="left" w:pos="709" w:leader="none"/>
        </w:tabs>
        <w:bidi w:val="0"/>
        <w:spacing w:before="0" w:after="0"/>
        <w:ind w:left="709" w:hanging="283"/>
        <w:jc w:val="left"/>
        <w:rPr/>
      </w:pPr>
      <w:r>
        <w:rPr>
          <w:rStyle w:val="Accentuationforte"/>
        </w:rPr>
        <w:t>Conversion des dates</w:t>
      </w:r>
      <w:r>
        <w:rPr/>
        <w:t xml:space="preserve"> : Assurez-vous que l'index est bien en format </w:t>
      </w:r>
      <w:r>
        <w:rPr>
          <w:rStyle w:val="Accentuationforte"/>
        </w:rPr>
        <w:t>datetime</w:t>
      </w:r>
      <w:r>
        <w:rPr/>
        <w:t xml:space="preserve"> pour éviter des erreurs lors de la génération du rapport.</w:t>
      </w:r>
    </w:p>
    <w:p>
      <w:pPr>
        <w:pStyle w:val="Normal"/>
        <w:numPr>
          <w:ilvl w:val="0"/>
          <w:numId w:val="362"/>
        </w:numPr>
        <w:tabs>
          <w:tab w:val="left" w:pos="709" w:leader="none"/>
        </w:tabs>
        <w:bidi w:val="0"/>
        <w:ind w:left="709" w:hanging="283"/>
        <w:jc w:val="left"/>
        <w:rPr/>
      </w:pPr>
      <w:r>
        <w:rPr>
          <w:rStyle w:val="Accentuationforte"/>
        </w:rPr>
        <w:t>Lancer la fonction de Pyfolio</w:t>
      </w:r>
      <w:r>
        <w:rPr/>
        <w:t xml:space="preserve"> : Une fois que votre série de rendements est prête, utilisez la fonction </w:t>
      </w:r>
      <w:r>
        <w:rPr>
          <w:rStyle w:val="Textesource"/>
        </w:rPr>
        <w:t>pf.create_returns_tear_sheet(returns_portfolio)</w:t>
      </w:r>
      <w:r>
        <w:rPr/>
        <w:t xml:space="preserve"> pour générer un rapport d'analyse complet.</w:t>
      </w:r>
    </w:p>
    <w:p>
      <w:pPr>
        <w:pStyle w:val="Normal"/>
        <w:bidi w:val="0"/>
        <w:jc w:val="left"/>
        <w:rPr/>
      </w:pPr>
      <w:r>
        <w:rPr/>
        <w:t xml:space="preserve">2. </w:t>
      </w:r>
      <w:r>
        <w:rPr>
          <w:rStyle w:val="Accentuationforte"/>
          <w:b/>
        </w:rPr>
        <w:t>Comment bien analyser et interpréter le rapport Pyfolio</w:t>
      </w:r>
    </w:p>
    <w:p>
      <w:pPr>
        <w:pStyle w:val="Normal"/>
        <w:bidi w:val="0"/>
        <w:spacing w:lineRule="auto" w:line="276" w:before="0" w:after="140"/>
        <w:jc w:val="left"/>
        <w:rPr/>
      </w:pPr>
      <w:r>
        <w:rPr/>
        <w:t xml:space="preserve">Le rapport Pyfolio est structuré autour de plusieurs sections et graphiques que vous pouvez utiliser pour </w:t>
      </w:r>
      <w:r>
        <w:rPr>
          <w:rStyle w:val="Accentuationforte"/>
        </w:rPr>
        <w:t>comprendre la performance</w:t>
      </w:r>
      <w:r>
        <w:rPr/>
        <w:t xml:space="preserve"> et le </w:t>
      </w:r>
      <w:r>
        <w:rPr>
          <w:rStyle w:val="Accentuationforte"/>
        </w:rPr>
        <w:t>risque</w:t>
      </w:r>
      <w:r>
        <w:rPr/>
        <w:t xml:space="preserve"> associé à votre portefeuille. Voici une interprétation détaillée des principaux éléments du rapport.</w:t>
      </w:r>
    </w:p>
    <w:p>
      <w:pPr>
        <w:pStyle w:val="Normal"/>
        <w:bidi w:val="0"/>
        <w:jc w:val="left"/>
        <w:rPr/>
      </w:pPr>
      <w:r>
        <w:rPr/>
        <w:t xml:space="preserve">A. </w:t>
      </w:r>
      <w:r>
        <w:rPr>
          <w:rStyle w:val="Accentuationforte"/>
          <w:b/>
        </w:rPr>
        <w:t>Rendement cumulé</w:t>
      </w:r>
    </w:p>
    <w:p>
      <w:pPr>
        <w:pStyle w:val="Normal"/>
        <w:bidi w:val="0"/>
        <w:spacing w:lineRule="auto" w:line="276" w:before="0" w:after="140"/>
        <w:jc w:val="left"/>
        <w:rPr/>
      </w:pPr>
      <w:r>
        <w:rPr/>
        <w:t xml:space="preserve">Le </w:t>
      </w:r>
      <w:r>
        <w:rPr>
          <w:rStyle w:val="Accentuationforte"/>
        </w:rPr>
        <w:t>rendement cumulé</w:t>
      </w:r>
      <w:r>
        <w:rPr/>
        <w:t xml:space="preserve"> est un graphique qui montre l'évolution des rendements cumulés du portefeuille au fil du temps, souvent comparé à un </w:t>
      </w:r>
      <w:r>
        <w:rPr>
          <w:rStyle w:val="Accentuationforte"/>
        </w:rPr>
        <w:t>indice de référence</w:t>
      </w:r>
      <w:r>
        <w:rPr/>
        <w:t xml:space="preserve"> (benchmark) comme le S&amp;P 500.</w:t>
      </w:r>
    </w:p>
    <w:p>
      <w:pPr>
        <w:pStyle w:val="Normal"/>
        <w:numPr>
          <w:ilvl w:val="0"/>
          <w:numId w:val="363"/>
        </w:numPr>
        <w:tabs>
          <w:tab w:val="left" w:pos="709" w:leader="none"/>
        </w:tabs>
        <w:bidi w:val="0"/>
        <w:spacing w:before="0" w:after="0"/>
        <w:ind w:left="709" w:hanging="283"/>
        <w:jc w:val="left"/>
        <w:rPr/>
      </w:pPr>
      <w:r>
        <w:rPr>
          <w:rStyle w:val="Accentuationforte"/>
        </w:rPr>
        <w:t>Interprétation</w:t>
      </w:r>
      <w:r>
        <w:rPr/>
        <w:t xml:space="preserve"> :</w:t>
      </w:r>
    </w:p>
    <w:p>
      <w:pPr>
        <w:pStyle w:val="Normal"/>
        <w:numPr>
          <w:ilvl w:val="1"/>
          <w:numId w:val="363"/>
        </w:numPr>
        <w:tabs>
          <w:tab w:val="clear" w:pos="709"/>
          <w:tab w:val="left" w:pos="1418" w:leader="none"/>
        </w:tabs>
        <w:bidi w:val="0"/>
        <w:spacing w:before="0" w:after="0"/>
        <w:ind w:left="1418" w:hanging="283"/>
        <w:jc w:val="left"/>
        <w:rPr/>
      </w:pPr>
      <w:r>
        <w:rPr/>
        <w:t xml:space="preserve">Si la courbe de votre portefeuille est </w:t>
      </w:r>
      <w:r>
        <w:rPr>
          <w:rStyle w:val="Accentuationforte"/>
        </w:rPr>
        <w:t>au-dessus</w:t>
      </w:r>
      <w:r>
        <w:rPr/>
        <w:t xml:space="preserve"> de celle du benchmark, cela signifie que votre portefeuille </w:t>
      </w:r>
      <w:r>
        <w:rPr>
          <w:rStyle w:val="Accentuationforte"/>
        </w:rPr>
        <w:t>surperforme</w:t>
      </w:r>
      <w:r>
        <w:rPr/>
        <w:t xml:space="preserve"> le marché sur la période donnée.</w:t>
      </w:r>
    </w:p>
    <w:p>
      <w:pPr>
        <w:pStyle w:val="Normal"/>
        <w:numPr>
          <w:ilvl w:val="1"/>
          <w:numId w:val="363"/>
        </w:numPr>
        <w:tabs>
          <w:tab w:val="clear" w:pos="709"/>
          <w:tab w:val="left" w:pos="1418" w:leader="none"/>
        </w:tabs>
        <w:bidi w:val="0"/>
        <w:spacing w:before="0" w:after="0"/>
        <w:ind w:left="1418" w:hanging="283"/>
        <w:jc w:val="left"/>
        <w:rPr/>
      </w:pPr>
      <w:r>
        <w:rPr/>
        <w:t xml:space="preserve">Si la courbe est </w:t>
      </w:r>
      <w:r>
        <w:rPr>
          <w:rStyle w:val="Accentuationforte"/>
        </w:rPr>
        <w:t>en dessous</w:t>
      </w:r>
      <w:r>
        <w:rPr/>
        <w:t xml:space="preserve">, votre portefeuille </w:t>
      </w:r>
      <w:r>
        <w:rPr>
          <w:rStyle w:val="Accentuationforte"/>
        </w:rPr>
        <w:t>sous-performe</w:t>
      </w:r>
      <w:r>
        <w:rPr/>
        <w:t xml:space="preserve"> par rapport au marché.</w:t>
      </w:r>
    </w:p>
    <w:p>
      <w:pPr>
        <w:pStyle w:val="Normal"/>
        <w:numPr>
          <w:ilvl w:val="0"/>
          <w:numId w:val="363"/>
        </w:numPr>
        <w:tabs>
          <w:tab w:val="left" w:pos="709" w:leader="none"/>
        </w:tabs>
        <w:bidi w:val="0"/>
        <w:spacing w:before="0" w:after="0"/>
        <w:ind w:left="709" w:hanging="283"/>
        <w:jc w:val="left"/>
        <w:rPr/>
      </w:pPr>
      <w:r>
        <w:rPr>
          <w:rStyle w:val="Accentuationforte"/>
        </w:rPr>
        <w:t>Utilisation</w:t>
      </w:r>
      <w:r>
        <w:rPr/>
        <w:t xml:space="preserve"> :</w:t>
      </w:r>
    </w:p>
    <w:p>
      <w:pPr>
        <w:pStyle w:val="Normal"/>
        <w:numPr>
          <w:ilvl w:val="1"/>
          <w:numId w:val="363"/>
        </w:numPr>
        <w:tabs>
          <w:tab w:val="clear" w:pos="709"/>
          <w:tab w:val="left" w:pos="1418" w:leader="none"/>
        </w:tabs>
        <w:bidi w:val="0"/>
        <w:spacing w:before="0" w:after="0"/>
        <w:ind w:left="1418" w:hanging="283"/>
        <w:jc w:val="left"/>
        <w:rPr/>
      </w:pPr>
      <w:r>
        <w:rPr/>
        <w:t>Si votre portefeuille sous-performe, vous pourriez ajuster vos pondérations ou repenser votre stratégie pour essayer d'améliorer la performance.</w:t>
      </w:r>
    </w:p>
    <w:p>
      <w:pPr>
        <w:pStyle w:val="Normal"/>
        <w:numPr>
          <w:ilvl w:val="1"/>
          <w:numId w:val="363"/>
        </w:numPr>
        <w:tabs>
          <w:tab w:val="clear" w:pos="709"/>
          <w:tab w:val="left" w:pos="1418" w:leader="none"/>
        </w:tabs>
        <w:bidi w:val="0"/>
        <w:ind w:left="1418" w:hanging="283"/>
        <w:jc w:val="left"/>
        <w:rPr/>
      </w:pPr>
      <w:r>
        <w:rPr/>
        <w:t xml:space="preserve">Si le portefeuille est en ligne avec le benchmark, cela peut signifier que votre portefeuille a un </w:t>
      </w:r>
      <w:r>
        <w:rPr>
          <w:rStyle w:val="Accentuationforte"/>
        </w:rPr>
        <w:t>bon profil de risque-rendement</w:t>
      </w:r>
      <w:r>
        <w:rPr/>
        <w:t>.</w:t>
      </w:r>
    </w:p>
    <w:p>
      <w:pPr>
        <w:pStyle w:val="Normal"/>
        <w:bidi w:val="0"/>
        <w:jc w:val="left"/>
        <w:rPr/>
      </w:pPr>
      <w:r>
        <w:rPr/>
        <w:t xml:space="preserve">B. </w:t>
      </w:r>
      <w:r>
        <w:rPr>
          <w:rStyle w:val="Accentuationforte"/>
          <w:b/>
        </w:rPr>
        <w:t>Statistiques de performance clés</w:t>
      </w:r>
    </w:p>
    <w:p>
      <w:pPr>
        <w:pStyle w:val="Normal"/>
        <w:numPr>
          <w:ilvl w:val="0"/>
          <w:numId w:val="364"/>
        </w:numPr>
        <w:tabs>
          <w:tab w:val="left" w:pos="709" w:leader="none"/>
        </w:tabs>
        <w:bidi w:val="0"/>
        <w:ind w:left="709" w:hanging="283"/>
        <w:jc w:val="left"/>
        <w:rPr/>
      </w:pPr>
      <w:r>
        <w:rPr>
          <w:rStyle w:val="Accentuationforte"/>
        </w:rPr>
        <w:t>Rendement annuel moyen</w:t>
      </w:r>
      <w:r>
        <w:rPr/>
        <w:t xml:space="preserve"> :</w:t>
      </w:r>
    </w:p>
    <w:p>
      <w:pPr>
        <w:pStyle w:val="Normal"/>
        <w:numPr>
          <w:ilvl w:val="1"/>
          <w:numId w:val="364"/>
        </w:numPr>
        <w:tabs>
          <w:tab w:val="clear" w:pos="709"/>
          <w:tab w:val="left" w:pos="1418" w:leader="none"/>
        </w:tabs>
        <w:bidi w:val="0"/>
        <w:spacing w:before="0" w:after="0"/>
        <w:ind w:left="1418" w:hanging="283"/>
        <w:jc w:val="left"/>
        <w:rPr/>
      </w:pPr>
      <w:r>
        <w:rPr/>
        <w:t xml:space="preserve">Le </w:t>
      </w:r>
      <w:r>
        <w:rPr>
          <w:rStyle w:val="Accentuationforte"/>
        </w:rPr>
        <w:t>rendement annuel moyen</w:t>
      </w:r>
      <w:r>
        <w:rPr/>
        <w:t xml:space="preserve"> est la moyenne des rendements annuels sur la période testée.</w:t>
      </w:r>
    </w:p>
    <w:p>
      <w:pPr>
        <w:pStyle w:val="Normal"/>
        <w:numPr>
          <w:ilvl w:val="1"/>
          <w:numId w:val="364"/>
        </w:numPr>
        <w:tabs>
          <w:tab w:val="clear" w:pos="709"/>
          <w:tab w:val="left" w:pos="1418" w:leader="none"/>
        </w:tabs>
        <w:bidi w:val="0"/>
        <w:spacing w:before="0" w:after="0"/>
        <w:ind w:left="1418" w:hanging="283"/>
        <w:jc w:val="left"/>
        <w:rPr/>
      </w:pPr>
      <w:r>
        <w:rPr>
          <w:rStyle w:val="Accentuationforte"/>
        </w:rPr>
        <w:t>Interprétation</w:t>
      </w:r>
      <w:r>
        <w:rPr/>
        <w:t xml:space="preserve"> : Cela vous donne une idée du rendement annuel attendu si les conditions du marché restent similaires.</w:t>
      </w:r>
    </w:p>
    <w:p>
      <w:pPr>
        <w:pStyle w:val="Normal"/>
        <w:numPr>
          <w:ilvl w:val="0"/>
          <w:numId w:val="364"/>
        </w:numPr>
        <w:tabs>
          <w:tab w:val="left" w:pos="709" w:leader="none"/>
        </w:tabs>
        <w:bidi w:val="0"/>
        <w:ind w:left="709" w:hanging="283"/>
        <w:jc w:val="left"/>
        <w:rPr/>
      </w:pPr>
      <w:r>
        <w:rPr>
          <w:rStyle w:val="Accentuationforte"/>
        </w:rPr>
        <w:t>Volatilité annuelle</w:t>
      </w:r>
      <w:r>
        <w:rPr/>
        <w:t xml:space="preserve"> :</w:t>
      </w:r>
    </w:p>
    <w:p>
      <w:pPr>
        <w:pStyle w:val="Normal"/>
        <w:numPr>
          <w:ilvl w:val="1"/>
          <w:numId w:val="364"/>
        </w:numPr>
        <w:tabs>
          <w:tab w:val="clear" w:pos="709"/>
          <w:tab w:val="left" w:pos="1418" w:leader="none"/>
        </w:tabs>
        <w:bidi w:val="0"/>
        <w:spacing w:before="0" w:after="0"/>
        <w:ind w:left="1418" w:hanging="283"/>
        <w:jc w:val="left"/>
        <w:rPr/>
      </w:pPr>
      <w:r>
        <w:rPr/>
        <w:t xml:space="preserve">C’est une mesure de la </w:t>
      </w:r>
      <w:r>
        <w:rPr>
          <w:rStyle w:val="Accentuationforte"/>
        </w:rPr>
        <w:t>volatilité des rendements</w:t>
      </w:r>
      <w:r>
        <w:rPr/>
        <w:t xml:space="preserve"> annualisée. Elle montre à quel point les rendements peuvent fluctuer d'une année à l'autre.</w:t>
      </w:r>
    </w:p>
    <w:p>
      <w:pPr>
        <w:pStyle w:val="Normal"/>
        <w:numPr>
          <w:ilvl w:val="1"/>
          <w:numId w:val="364"/>
        </w:numPr>
        <w:tabs>
          <w:tab w:val="clear" w:pos="709"/>
          <w:tab w:val="left" w:pos="1418" w:leader="none"/>
        </w:tabs>
        <w:bidi w:val="0"/>
        <w:spacing w:before="0" w:after="0"/>
        <w:ind w:left="1418" w:hanging="283"/>
        <w:jc w:val="left"/>
        <w:rPr/>
      </w:pPr>
      <w:r>
        <w:rPr>
          <w:rStyle w:val="Accentuationforte"/>
        </w:rPr>
        <w:t>Interprétation</w:t>
      </w:r>
      <w:r>
        <w:rPr/>
        <w:t xml:space="preserve"> : Plus la volatilité est élevée, plus le portefeuille est considéré comme risqué. Un portefeuille avec une forte volatilité peut être plus sujet à des pertes importantes, mais aussi à des gains plus élevés.</w:t>
      </w:r>
    </w:p>
    <w:p>
      <w:pPr>
        <w:pStyle w:val="Normal"/>
        <w:numPr>
          <w:ilvl w:val="0"/>
          <w:numId w:val="364"/>
        </w:numPr>
        <w:tabs>
          <w:tab w:val="left" w:pos="709" w:leader="none"/>
        </w:tabs>
        <w:bidi w:val="0"/>
        <w:ind w:left="709" w:hanging="283"/>
        <w:jc w:val="left"/>
        <w:rPr/>
      </w:pPr>
      <w:r>
        <w:rPr>
          <w:rStyle w:val="Accentuationforte"/>
        </w:rPr>
        <w:t>Ratio de Sharpe</w:t>
      </w:r>
      <w:r>
        <w:rPr/>
        <w:t xml:space="preserve"> :</w:t>
      </w:r>
    </w:p>
    <w:p>
      <w:pPr>
        <w:pStyle w:val="Normal"/>
        <w:numPr>
          <w:ilvl w:val="1"/>
          <w:numId w:val="364"/>
        </w:numPr>
        <w:tabs>
          <w:tab w:val="clear" w:pos="709"/>
          <w:tab w:val="left" w:pos="1418" w:leader="none"/>
        </w:tabs>
        <w:bidi w:val="0"/>
        <w:spacing w:before="0" w:after="0"/>
        <w:ind w:left="1418" w:hanging="283"/>
        <w:jc w:val="left"/>
        <w:rPr/>
      </w:pPr>
      <w:r>
        <w:rPr/>
        <w:t>Mesure du rendement ajusté au risque, comparant le rendement excédentaire par rapport à un taux sans risque à la volatilité du portefeuille.</w:t>
      </w:r>
    </w:p>
    <w:p>
      <w:pPr>
        <w:pStyle w:val="Normal"/>
        <w:numPr>
          <w:ilvl w:val="1"/>
          <w:numId w:val="364"/>
        </w:numPr>
        <w:tabs>
          <w:tab w:val="clear" w:pos="709"/>
          <w:tab w:val="left" w:pos="1418" w:leader="none"/>
        </w:tabs>
        <w:bidi w:val="0"/>
        <w:spacing w:before="0" w:after="0"/>
        <w:ind w:left="1418" w:hanging="283"/>
        <w:jc w:val="left"/>
        <w:rPr/>
      </w:pPr>
      <w:r>
        <w:rPr>
          <w:rStyle w:val="Accentuationforte"/>
        </w:rPr>
        <w:t>Interprétation</w:t>
      </w:r>
      <w:r>
        <w:rPr/>
        <w:t xml:space="preserve"> : Un </w:t>
      </w:r>
      <w:r>
        <w:rPr>
          <w:rStyle w:val="Accentuationforte"/>
        </w:rPr>
        <w:t>ratio de Sharpe élevé</w:t>
      </w:r>
      <w:r>
        <w:rPr/>
        <w:t xml:space="preserve"> (&gt; 1) signifie que vous obtenez un bon rendement pour chaque unité de risque. Un </w:t>
      </w:r>
      <w:r>
        <w:rPr>
          <w:rStyle w:val="Accentuationforte"/>
        </w:rPr>
        <w:t>ratio inférieur à 1</w:t>
      </w:r>
      <w:r>
        <w:rPr/>
        <w:t xml:space="preserve"> peut indiquer que le portefeuille n'est pas suffisamment performant pour le risque pris.</w:t>
      </w:r>
    </w:p>
    <w:p>
      <w:pPr>
        <w:pStyle w:val="Normal"/>
        <w:numPr>
          <w:ilvl w:val="0"/>
          <w:numId w:val="364"/>
        </w:numPr>
        <w:tabs>
          <w:tab w:val="left" w:pos="709" w:leader="none"/>
        </w:tabs>
        <w:bidi w:val="0"/>
        <w:ind w:left="709" w:hanging="283"/>
        <w:jc w:val="left"/>
        <w:rPr/>
      </w:pPr>
      <w:r>
        <w:rPr>
          <w:rStyle w:val="Accentuationforte"/>
        </w:rPr>
        <w:t>Drawdown</w:t>
      </w:r>
      <w:r>
        <w:rPr/>
        <w:t xml:space="preserve"> :</w:t>
      </w:r>
    </w:p>
    <w:p>
      <w:pPr>
        <w:pStyle w:val="Normal"/>
        <w:numPr>
          <w:ilvl w:val="1"/>
          <w:numId w:val="364"/>
        </w:numPr>
        <w:tabs>
          <w:tab w:val="clear" w:pos="709"/>
          <w:tab w:val="left" w:pos="1418" w:leader="none"/>
        </w:tabs>
        <w:bidi w:val="0"/>
        <w:spacing w:before="0" w:after="0"/>
        <w:ind w:left="1418" w:hanging="283"/>
        <w:jc w:val="left"/>
        <w:rPr/>
      </w:pPr>
      <w:r>
        <w:rPr/>
        <w:t xml:space="preserve">Le </w:t>
      </w:r>
      <w:r>
        <w:rPr>
          <w:rStyle w:val="Accentuationforte"/>
        </w:rPr>
        <w:t>drawdown</w:t>
      </w:r>
      <w:r>
        <w:rPr/>
        <w:t xml:space="preserve"> est la plus forte baisse enregistrée par le portefeuille par rapport à son sommet historique.</w:t>
      </w:r>
    </w:p>
    <w:p>
      <w:pPr>
        <w:pStyle w:val="Normal"/>
        <w:numPr>
          <w:ilvl w:val="1"/>
          <w:numId w:val="364"/>
        </w:numPr>
        <w:tabs>
          <w:tab w:val="clear" w:pos="709"/>
          <w:tab w:val="left" w:pos="1418" w:leader="none"/>
        </w:tabs>
        <w:bidi w:val="0"/>
        <w:ind w:left="1418" w:hanging="283"/>
        <w:jc w:val="left"/>
        <w:rPr/>
      </w:pPr>
      <w:r>
        <w:rPr>
          <w:rStyle w:val="Accentuationforte"/>
        </w:rPr>
        <w:t>Interprétation</w:t>
      </w:r>
      <w:r>
        <w:rPr/>
        <w:t xml:space="preserve"> : Un </w:t>
      </w:r>
      <w:r>
        <w:rPr>
          <w:rStyle w:val="Accentuationforte"/>
        </w:rPr>
        <w:t>drawdown profond</w:t>
      </w:r>
      <w:r>
        <w:rPr/>
        <w:t xml:space="preserve"> indique que le portefeuille peut être sujet à des pertes importantes pendant les périodes baissières. Vous voudrez peut-être </w:t>
      </w:r>
      <w:r>
        <w:rPr>
          <w:rStyle w:val="Accentuationforte"/>
        </w:rPr>
        <w:t>réduire les actifs</w:t>
      </w:r>
      <w:r>
        <w:rPr/>
        <w:t xml:space="preserve"> qui contribuent à ces drawdowns pour limiter l'exposition au risque.</w:t>
      </w:r>
    </w:p>
    <w:p>
      <w:pPr>
        <w:pStyle w:val="Normal"/>
        <w:bidi w:val="0"/>
        <w:jc w:val="left"/>
        <w:rPr/>
      </w:pPr>
      <w:r>
        <w:rPr/>
        <w:t xml:space="preserve">C. </w:t>
      </w:r>
      <w:r>
        <w:rPr>
          <w:rStyle w:val="Accentuationforte"/>
          <w:b/>
        </w:rPr>
        <w:t>Histogramme des rendements journaliers</w:t>
      </w:r>
    </w:p>
    <w:p>
      <w:pPr>
        <w:pStyle w:val="Normal"/>
        <w:bidi w:val="0"/>
        <w:spacing w:lineRule="auto" w:line="276" w:before="0" w:after="140"/>
        <w:jc w:val="left"/>
        <w:rPr/>
      </w:pPr>
      <w:r>
        <w:rPr/>
        <w:t xml:space="preserve">Cet histogramme montre la </w:t>
      </w:r>
      <w:r>
        <w:rPr>
          <w:rStyle w:val="Accentuationforte"/>
        </w:rPr>
        <w:t>distribution</w:t>
      </w:r>
      <w:r>
        <w:rPr/>
        <w:t xml:space="preserve"> des rendements journaliers du portefeuille.</w:t>
      </w:r>
    </w:p>
    <w:p>
      <w:pPr>
        <w:pStyle w:val="Normal"/>
        <w:numPr>
          <w:ilvl w:val="0"/>
          <w:numId w:val="365"/>
        </w:numPr>
        <w:tabs>
          <w:tab w:val="left" w:pos="709" w:leader="none"/>
        </w:tabs>
        <w:bidi w:val="0"/>
        <w:spacing w:before="0" w:after="0"/>
        <w:ind w:left="709" w:hanging="283"/>
        <w:jc w:val="left"/>
        <w:rPr/>
      </w:pPr>
      <w:r>
        <w:rPr>
          <w:rStyle w:val="Accentuationforte"/>
        </w:rPr>
        <w:t>Interprétation</w:t>
      </w:r>
      <w:r>
        <w:rPr/>
        <w:t xml:space="preserve"> :</w:t>
      </w:r>
    </w:p>
    <w:p>
      <w:pPr>
        <w:pStyle w:val="Normal"/>
        <w:numPr>
          <w:ilvl w:val="1"/>
          <w:numId w:val="365"/>
        </w:numPr>
        <w:tabs>
          <w:tab w:val="clear" w:pos="709"/>
          <w:tab w:val="left" w:pos="1418" w:leader="none"/>
        </w:tabs>
        <w:bidi w:val="0"/>
        <w:spacing w:before="0" w:after="0"/>
        <w:ind w:left="1418" w:hanging="283"/>
        <w:jc w:val="left"/>
        <w:rPr/>
      </w:pPr>
      <w:r>
        <w:rPr/>
        <w:t xml:space="preserve">Un portefeuille </w:t>
      </w:r>
      <w:r>
        <w:rPr>
          <w:rStyle w:val="Accentuationforte"/>
        </w:rPr>
        <w:t>peu volatil</w:t>
      </w:r>
      <w:r>
        <w:rPr/>
        <w:t xml:space="preserve"> aura une distribution </w:t>
      </w:r>
      <w:r>
        <w:rPr>
          <w:rStyle w:val="Accentuationforte"/>
        </w:rPr>
        <w:t>centrée près de zéro</w:t>
      </w:r>
      <w:r>
        <w:rPr/>
        <w:t xml:space="preserve">, tandis qu'un portefeuille plus risqué aura une distribution plus </w:t>
      </w:r>
      <w:r>
        <w:rPr>
          <w:rStyle w:val="Accentuationforte"/>
        </w:rPr>
        <w:t>large</w:t>
      </w:r>
      <w:r>
        <w:rPr/>
        <w:t xml:space="preserve"> avec des rendements extrêmes (positifs et négatifs).</w:t>
      </w:r>
    </w:p>
    <w:p>
      <w:pPr>
        <w:pStyle w:val="Normal"/>
        <w:numPr>
          <w:ilvl w:val="1"/>
          <w:numId w:val="365"/>
        </w:numPr>
        <w:tabs>
          <w:tab w:val="clear" w:pos="709"/>
          <w:tab w:val="left" w:pos="1418" w:leader="none"/>
        </w:tabs>
        <w:bidi w:val="0"/>
        <w:ind w:left="1418" w:hanging="283"/>
        <w:jc w:val="left"/>
        <w:rPr/>
      </w:pPr>
      <w:r>
        <w:rPr/>
        <w:t xml:space="preserve">Si les </w:t>
      </w:r>
      <w:r>
        <w:rPr>
          <w:rStyle w:val="Accentuationforte"/>
        </w:rPr>
        <w:t>rendements négatifs</w:t>
      </w:r>
      <w:r>
        <w:rPr/>
        <w:t xml:space="preserve"> sont fréquents et importants, cela indique que le portefeuille a des </w:t>
      </w:r>
      <w:r>
        <w:rPr>
          <w:rStyle w:val="Accentuationforte"/>
        </w:rPr>
        <w:t>risques asymétriques</w:t>
      </w:r>
      <w:r>
        <w:rPr/>
        <w:t xml:space="preserve"> qui pourraient être gérés.</w:t>
      </w:r>
    </w:p>
    <w:p>
      <w:pPr>
        <w:pStyle w:val="Normal"/>
        <w:bidi w:val="0"/>
        <w:jc w:val="left"/>
        <w:rPr/>
      </w:pPr>
      <w:r>
        <w:rPr/>
        <w:t xml:space="preserve">D. </w:t>
      </w:r>
      <w:r>
        <w:rPr>
          <w:rStyle w:val="Accentuationforte"/>
          <w:b/>
        </w:rPr>
        <w:t>Analyse de Drawdown (Drawdown Periods)</w:t>
      </w:r>
    </w:p>
    <w:p>
      <w:pPr>
        <w:pStyle w:val="Normal"/>
        <w:bidi w:val="0"/>
        <w:spacing w:lineRule="auto" w:line="276" w:before="0" w:after="140"/>
        <w:jc w:val="left"/>
        <w:rPr/>
      </w:pPr>
      <w:r>
        <w:rPr/>
        <w:t>Ce graphique montre les baisses maximales du portefeuille (drawdowns) ainsi que le temps de récupération.</w:t>
      </w:r>
    </w:p>
    <w:p>
      <w:pPr>
        <w:pStyle w:val="Normal"/>
        <w:numPr>
          <w:ilvl w:val="0"/>
          <w:numId w:val="366"/>
        </w:numPr>
        <w:tabs>
          <w:tab w:val="left" w:pos="709" w:leader="none"/>
        </w:tabs>
        <w:bidi w:val="0"/>
        <w:spacing w:before="0" w:after="0"/>
        <w:ind w:left="709" w:hanging="283"/>
        <w:jc w:val="left"/>
        <w:rPr/>
      </w:pPr>
      <w:r>
        <w:rPr>
          <w:rStyle w:val="Accentuationforte"/>
        </w:rPr>
        <w:t>Interprétation</w:t>
      </w:r>
      <w:r>
        <w:rPr/>
        <w:t xml:space="preserve"> :</w:t>
      </w:r>
    </w:p>
    <w:p>
      <w:pPr>
        <w:pStyle w:val="Normal"/>
        <w:numPr>
          <w:ilvl w:val="1"/>
          <w:numId w:val="366"/>
        </w:numPr>
        <w:tabs>
          <w:tab w:val="clear" w:pos="709"/>
          <w:tab w:val="left" w:pos="1418" w:leader="none"/>
        </w:tabs>
        <w:bidi w:val="0"/>
        <w:spacing w:before="0" w:after="0"/>
        <w:ind w:left="1418" w:hanging="283"/>
        <w:jc w:val="left"/>
        <w:rPr/>
      </w:pPr>
      <w:r>
        <w:rPr/>
        <w:t xml:space="preserve">Des drawdowns prolongés peuvent signaler une </w:t>
      </w:r>
      <w:r>
        <w:rPr>
          <w:rStyle w:val="Accentuationforte"/>
        </w:rPr>
        <w:t>mauvaise gestion du risque</w:t>
      </w:r>
      <w:r>
        <w:rPr/>
        <w:t>. Un portefeuille bien diversifié aura des drawdowns plus courts ou moins profonds.</w:t>
      </w:r>
    </w:p>
    <w:p>
      <w:pPr>
        <w:pStyle w:val="Normal"/>
        <w:numPr>
          <w:ilvl w:val="1"/>
          <w:numId w:val="366"/>
        </w:numPr>
        <w:tabs>
          <w:tab w:val="clear" w:pos="709"/>
          <w:tab w:val="left" w:pos="1418" w:leader="none"/>
        </w:tabs>
        <w:bidi w:val="0"/>
        <w:ind w:left="1418" w:hanging="283"/>
        <w:jc w:val="left"/>
        <w:rPr/>
      </w:pPr>
      <w:r>
        <w:rPr/>
        <w:t>Vous pouvez identifier les périodes où le marché a été en baisse et voir comment votre portefeuille a réagi.</w:t>
      </w:r>
    </w:p>
    <w:p>
      <w:pPr>
        <w:pStyle w:val="Normal"/>
        <w:bidi w:val="0"/>
        <w:jc w:val="left"/>
        <w:rPr/>
      </w:pPr>
      <w:r>
        <w:rPr/>
        <w:t xml:space="preserve">E. </w:t>
      </w:r>
      <w:r>
        <w:rPr>
          <w:rStyle w:val="Accentuationforte"/>
          <w:b/>
        </w:rPr>
        <w:t>Rolling Sharpe Ratio</w:t>
      </w:r>
    </w:p>
    <w:p>
      <w:pPr>
        <w:pStyle w:val="Normal"/>
        <w:bidi w:val="0"/>
        <w:spacing w:lineRule="auto" w:line="276" w:before="0" w:after="140"/>
        <w:jc w:val="left"/>
        <w:rPr/>
      </w:pPr>
      <w:r>
        <w:rPr/>
        <w:t xml:space="preserve">Le </w:t>
      </w:r>
      <w:r>
        <w:rPr>
          <w:rStyle w:val="Accentuationforte"/>
        </w:rPr>
        <w:t>rolling Sharpe ratio</w:t>
      </w:r>
      <w:r>
        <w:rPr/>
        <w:t xml:space="preserve"> est calculé sur une période glissante, généralement 6 ou 12 mois. Il montre comment le rendement ajusté au risque a évolué dans le temps.</w:t>
      </w:r>
    </w:p>
    <w:p>
      <w:pPr>
        <w:pStyle w:val="Normal"/>
        <w:numPr>
          <w:ilvl w:val="0"/>
          <w:numId w:val="367"/>
        </w:numPr>
        <w:tabs>
          <w:tab w:val="left" w:pos="709" w:leader="none"/>
        </w:tabs>
        <w:bidi w:val="0"/>
        <w:spacing w:before="0" w:after="0"/>
        <w:ind w:left="709" w:hanging="283"/>
        <w:jc w:val="left"/>
        <w:rPr/>
      </w:pPr>
      <w:r>
        <w:rPr>
          <w:rStyle w:val="Accentuationforte"/>
        </w:rPr>
        <w:t>Interprétation</w:t>
      </w:r>
      <w:r>
        <w:rPr/>
        <w:t xml:space="preserve"> :</w:t>
      </w:r>
    </w:p>
    <w:p>
      <w:pPr>
        <w:pStyle w:val="Normal"/>
        <w:numPr>
          <w:ilvl w:val="1"/>
          <w:numId w:val="367"/>
        </w:numPr>
        <w:tabs>
          <w:tab w:val="clear" w:pos="709"/>
          <w:tab w:val="left" w:pos="1418" w:leader="none"/>
        </w:tabs>
        <w:bidi w:val="0"/>
        <w:spacing w:before="0" w:after="0"/>
        <w:ind w:left="1418" w:hanging="283"/>
        <w:jc w:val="left"/>
        <w:rPr/>
      </w:pPr>
      <w:r>
        <w:rPr/>
        <w:t>Si le ratio de Sharpe diminue sur la période, cela peut signaler que le portefeuille prend de plus en plus de risque pour un rendement moindre.</w:t>
      </w:r>
    </w:p>
    <w:p>
      <w:pPr>
        <w:pStyle w:val="Normal"/>
        <w:numPr>
          <w:ilvl w:val="1"/>
          <w:numId w:val="367"/>
        </w:numPr>
        <w:tabs>
          <w:tab w:val="clear" w:pos="709"/>
          <w:tab w:val="left" w:pos="1418" w:leader="none"/>
        </w:tabs>
        <w:bidi w:val="0"/>
        <w:ind w:left="1418" w:hanging="283"/>
        <w:jc w:val="left"/>
        <w:rPr/>
      </w:pPr>
      <w:r>
        <w:rPr/>
        <w:t xml:space="preserve">Un </w:t>
      </w:r>
      <w:r>
        <w:rPr>
          <w:rStyle w:val="Accentuationforte"/>
        </w:rPr>
        <w:t>Sharpe ratio stable</w:t>
      </w:r>
      <w:r>
        <w:rPr/>
        <w:t xml:space="preserve"> indique une bonne gestion du portefeuille avec une performance ajustée au risque constante.</w:t>
      </w:r>
    </w:p>
    <w:p>
      <w:pPr>
        <w:pStyle w:val="Normal"/>
        <w:bidi w:val="0"/>
        <w:jc w:val="left"/>
        <w:rPr/>
      </w:pPr>
      <w:r>
        <w:rPr/>
        <w:t xml:space="preserve">F. </w:t>
      </w:r>
      <w:r>
        <w:rPr>
          <w:rStyle w:val="Accentuationforte"/>
          <w:b/>
        </w:rPr>
        <w:t>Rolling Beta</w:t>
      </w:r>
    </w:p>
    <w:p>
      <w:pPr>
        <w:pStyle w:val="Normal"/>
        <w:bidi w:val="0"/>
        <w:spacing w:lineRule="auto" w:line="276" w:before="0" w:after="140"/>
        <w:jc w:val="left"/>
        <w:rPr/>
      </w:pPr>
      <w:r>
        <w:rPr/>
        <w:t xml:space="preserve">Le </w:t>
      </w:r>
      <w:r>
        <w:rPr>
          <w:rStyle w:val="Accentuationforte"/>
        </w:rPr>
        <w:t>rolling beta</w:t>
      </w:r>
      <w:r>
        <w:rPr/>
        <w:t xml:space="preserve"> montre comment le </w:t>
      </w:r>
      <w:r>
        <w:rPr>
          <w:rStyle w:val="Accentuationforte"/>
        </w:rPr>
        <w:t>bêta</w:t>
      </w:r>
      <w:r>
        <w:rPr/>
        <w:t xml:space="preserve"> du portefeuille a évolué dans le temps par rapport à un indice de référence (ex. S&amp;P 500).</w:t>
      </w:r>
    </w:p>
    <w:p>
      <w:pPr>
        <w:pStyle w:val="Normal"/>
        <w:numPr>
          <w:ilvl w:val="0"/>
          <w:numId w:val="368"/>
        </w:numPr>
        <w:tabs>
          <w:tab w:val="left" w:pos="709" w:leader="none"/>
        </w:tabs>
        <w:bidi w:val="0"/>
        <w:spacing w:before="0" w:after="0"/>
        <w:ind w:left="709" w:hanging="283"/>
        <w:jc w:val="left"/>
        <w:rPr/>
      </w:pPr>
      <w:r>
        <w:rPr>
          <w:rStyle w:val="Accentuationforte"/>
        </w:rPr>
        <w:t>Interprétation</w:t>
      </w:r>
      <w:r>
        <w:rPr/>
        <w:t xml:space="preserve"> :</w:t>
      </w:r>
    </w:p>
    <w:p>
      <w:pPr>
        <w:pStyle w:val="Normal"/>
        <w:numPr>
          <w:ilvl w:val="1"/>
          <w:numId w:val="368"/>
        </w:numPr>
        <w:tabs>
          <w:tab w:val="clear" w:pos="709"/>
          <w:tab w:val="left" w:pos="1418" w:leader="none"/>
        </w:tabs>
        <w:bidi w:val="0"/>
        <w:spacing w:before="0" w:after="0"/>
        <w:ind w:left="1418" w:hanging="283"/>
        <w:jc w:val="left"/>
        <w:rPr/>
      </w:pPr>
      <w:r>
        <w:rPr/>
        <w:t xml:space="preserve">Un </w:t>
      </w:r>
      <w:r>
        <w:rPr>
          <w:rStyle w:val="Accentuationforte"/>
        </w:rPr>
        <w:t>bêta supérieur à 1</w:t>
      </w:r>
      <w:r>
        <w:rPr/>
        <w:t xml:space="preserve"> signifie que le portefeuille est plus volatil que le marché, tandis qu’un </w:t>
      </w:r>
      <w:r>
        <w:rPr>
          <w:rStyle w:val="Accentuationforte"/>
        </w:rPr>
        <w:t>bêta inférieur à 1</w:t>
      </w:r>
      <w:r>
        <w:rPr/>
        <w:t xml:space="preserve"> signifie qu'il est moins volatil.</w:t>
      </w:r>
    </w:p>
    <w:p>
      <w:pPr>
        <w:pStyle w:val="Normal"/>
        <w:numPr>
          <w:ilvl w:val="1"/>
          <w:numId w:val="368"/>
        </w:numPr>
        <w:tabs>
          <w:tab w:val="clear" w:pos="709"/>
          <w:tab w:val="left" w:pos="1418" w:leader="none"/>
        </w:tabs>
        <w:bidi w:val="0"/>
        <w:ind w:left="1418" w:hanging="283"/>
        <w:jc w:val="left"/>
        <w:rPr/>
      </w:pPr>
      <w:r>
        <w:rPr>
          <w:rStyle w:val="Accentuationforte"/>
        </w:rPr>
        <w:t>Stratégie</w:t>
      </w:r>
      <w:r>
        <w:rPr/>
        <w:t xml:space="preserve"> : Si vous souhaitez réduire le risque de marché, vous pouvez ajuster les pondérations pour réduire le bêta global du portefeuille.</w:t>
      </w:r>
    </w:p>
    <w:p>
      <w:pPr>
        <w:pStyle w:val="Normal"/>
        <w:bidi w:val="0"/>
        <w:jc w:val="left"/>
        <w:rPr/>
      </w:pPr>
      <w:r>
        <w:rPr/>
        <w:t xml:space="preserve">G. </w:t>
      </w:r>
      <w:r>
        <w:rPr>
          <w:rStyle w:val="Accentuationforte"/>
          <w:b/>
        </w:rPr>
        <w:t>Value at Risk (VaR)</w:t>
      </w:r>
      <w:r>
        <w:rPr/>
        <w:t xml:space="preserve"> et </w:t>
      </w:r>
      <w:r>
        <w:rPr>
          <w:rStyle w:val="Accentuationforte"/>
          <w:b/>
        </w:rPr>
        <w:t>Conditional VaR (CVaR)</w:t>
      </w:r>
    </w:p>
    <w:p>
      <w:pPr>
        <w:pStyle w:val="Normal"/>
        <w:bidi w:val="0"/>
        <w:spacing w:lineRule="auto" w:line="276" w:before="0" w:after="140"/>
        <w:jc w:val="left"/>
        <w:rPr/>
      </w:pPr>
      <w:r>
        <w:rPr/>
        <w:t>Ces indicateurs montrent la perte maximale attendue (VaR) et la perte moyenne au-delà de cette limite (CVaR).</w:t>
      </w:r>
    </w:p>
    <w:p>
      <w:pPr>
        <w:pStyle w:val="Normal"/>
        <w:numPr>
          <w:ilvl w:val="0"/>
          <w:numId w:val="369"/>
        </w:numPr>
        <w:tabs>
          <w:tab w:val="left" w:pos="709" w:leader="none"/>
        </w:tabs>
        <w:bidi w:val="0"/>
        <w:spacing w:before="0" w:after="0"/>
        <w:ind w:left="709" w:hanging="283"/>
        <w:jc w:val="left"/>
        <w:rPr/>
      </w:pPr>
      <w:r>
        <w:rPr>
          <w:rStyle w:val="Accentuationforte"/>
        </w:rPr>
        <w:t>Interprétation</w:t>
      </w:r>
      <w:r>
        <w:rPr/>
        <w:t xml:space="preserve"> :</w:t>
      </w:r>
    </w:p>
    <w:p>
      <w:pPr>
        <w:pStyle w:val="Normal"/>
        <w:numPr>
          <w:ilvl w:val="1"/>
          <w:numId w:val="369"/>
        </w:numPr>
        <w:tabs>
          <w:tab w:val="clear" w:pos="709"/>
          <w:tab w:val="left" w:pos="1418" w:leader="none"/>
        </w:tabs>
        <w:bidi w:val="0"/>
        <w:spacing w:before="0" w:after="0"/>
        <w:ind w:left="1418" w:hanging="283"/>
        <w:jc w:val="left"/>
        <w:rPr/>
      </w:pPr>
      <w:r>
        <w:rPr/>
        <w:t xml:space="preserve">Une </w:t>
      </w:r>
      <w:r>
        <w:rPr>
          <w:rStyle w:val="Accentuationforte"/>
        </w:rPr>
        <w:t>VaR élevée</w:t>
      </w:r>
      <w:r>
        <w:rPr/>
        <w:t xml:space="preserve"> indique que le portefeuille est exposé à des </w:t>
      </w:r>
      <w:r>
        <w:rPr>
          <w:rStyle w:val="Accentuationforte"/>
        </w:rPr>
        <w:t>pertes importantes</w:t>
      </w:r>
      <w:r>
        <w:rPr/>
        <w:t xml:space="preserve"> dans des scénarios extrêmes.</w:t>
      </w:r>
    </w:p>
    <w:p>
      <w:pPr>
        <w:pStyle w:val="Normal"/>
        <w:numPr>
          <w:ilvl w:val="1"/>
          <w:numId w:val="369"/>
        </w:numPr>
        <w:tabs>
          <w:tab w:val="clear" w:pos="709"/>
          <w:tab w:val="left" w:pos="1418" w:leader="none"/>
        </w:tabs>
        <w:bidi w:val="0"/>
        <w:ind w:left="1418" w:hanging="283"/>
        <w:jc w:val="left"/>
        <w:rPr/>
      </w:pPr>
      <w:r>
        <w:rPr/>
        <w:t xml:space="preserve">Si la </w:t>
      </w:r>
      <w:r>
        <w:rPr>
          <w:rStyle w:val="Accentuationforte"/>
        </w:rPr>
        <w:t>CVaR</w:t>
      </w:r>
      <w:r>
        <w:rPr/>
        <w:t xml:space="preserve"> est également élevée, cela signifie que les pertes potentielles dans les cas extrêmes sont substantielles. Vous pouvez ajuster vos pondérations pour réduire cette exposition au risque.</w:t>
      </w:r>
    </w:p>
    <w:p>
      <w:pPr>
        <w:pStyle w:val="Normal"/>
        <w:bidi w:val="0"/>
        <w:jc w:val="left"/>
        <w:rPr/>
      </w:pPr>
      <w:r>
        <w:rPr/>
        <w:t xml:space="preserve">H. </w:t>
      </w:r>
      <w:r>
        <w:rPr>
          <w:rStyle w:val="Accentuationforte"/>
          <w:b/>
        </w:rPr>
        <w:t>Autres graphiques et mesures</w:t>
      </w:r>
    </w:p>
    <w:p>
      <w:pPr>
        <w:pStyle w:val="Normal"/>
        <w:numPr>
          <w:ilvl w:val="0"/>
          <w:numId w:val="370"/>
        </w:numPr>
        <w:tabs>
          <w:tab w:val="left" w:pos="709" w:leader="none"/>
        </w:tabs>
        <w:bidi w:val="0"/>
        <w:spacing w:before="0" w:after="0"/>
        <w:ind w:left="709" w:hanging="283"/>
        <w:jc w:val="left"/>
        <w:rPr/>
      </w:pPr>
      <w:r>
        <w:rPr>
          <w:rStyle w:val="Accentuationforte"/>
        </w:rPr>
        <w:t>Scatter plot des rendements journaliers</w:t>
      </w:r>
      <w:r>
        <w:rPr/>
        <w:t xml:space="preserve"> : Permet de visualiser la relation entre le portefeuille et un indice de référence.</w:t>
      </w:r>
    </w:p>
    <w:p>
      <w:pPr>
        <w:pStyle w:val="Normal"/>
        <w:numPr>
          <w:ilvl w:val="0"/>
          <w:numId w:val="370"/>
        </w:numPr>
        <w:tabs>
          <w:tab w:val="left" w:pos="709" w:leader="none"/>
        </w:tabs>
        <w:bidi w:val="0"/>
        <w:spacing w:before="0" w:after="0"/>
        <w:ind w:left="709" w:hanging="283"/>
        <w:jc w:val="left"/>
        <w:rPr/>
      </w:pPr>
      <w:r>
        <w:rPr>
          <w:rStyle w:val="Accentuationforte"/>
        </w:rPr>
        <w:t>Rolling Volatility</w:t>
      </w:r>
      <w:r>
        <w:rPr/>
        <w:t xml:space="preserve"> : Montre comment la volatilité du portefeuille a évolué dans le temps.</w:t>
      </w:r>
    </w:p>
    <w:p>
      <w:pPr>
        <w:pStyle w:val="Normal"/>
        <w:numPr>
          <w:ilvl w:val="0"/>
          <w:numId w:val="370"/>
        </w:numPr>
        <w:tabs>
          <w:tab w:val="left" w:pos="709" w:leader="none"/>
        </w:tabs>
        <w:bidi w:val="0"/>
        <w:ind w:left="709" w:hanging="283"/>
        <w:jc w:val="left"/>
        <w:rPr/>
      </w:pPr>
      <w:r>
        <w:rPr>
          <w:rStyle w:val="Accentuationforte"/>
        </w:rPr>
        <w:t>Annual Returns</w:t>
      </w:r>
      <w:r>
        <w:rPr/>
        <w:t xml:space="preserve"> : Permet de comparer les rendements annuels pour chaque année.</w:t>
      </w:r>
    </w:p>
    <w:p>
      <w:pPr>
        <w:pStyle w:val="Normal"/>
        <w:bidi w:val="0"/>
        <w:jc w:val="left"/>
        <w:rPr/>
      </w:pPr>
      <w:r>
        <w:rPr/>
        <w:t>Conclusion : Comment bien interpréter ces indicateurs</w:t>
      </w:r>
    </w:p>
    <w:p>
      <w:pPr>
        <w:pStyle w:val="Normal"/>
        <w:numPr>
          <w:ilvl w:val="0"/>
          <w:numId w:val="371"/>
        </w:numPr>
        <w:tabs>
          <w:tab w:val="left" w:pos="709" w:leader="none"/>
        </w:tabs>
        <w:bidi w:val="0"/>
        <w:spacing w:before="0" w:after="0"/>
        <w:ind w:left="709" w:hanging="283"/>
        <w:jc w:val="left"/>
        <w:rPr/>
      </w:pPr>
      <w:r>
        <w:rPr>
          <w:rStyle w:val="Accentuationforte"/>
        </w:rPr>
        <w:t>Volatilité et risque</w:t>
      </w:r>
      <w:r>
        <w:rPr/>
        <w:t xml:space="preserve"> : La </w:t>
      </w:r>
      <w:r>
        <w:rPr>
          <w:rStyle w:val="Accentuationforte"/>
        </w:rPr>
        <w:t>volatilité annuelle</w:t>
      </w:r>
      <w:r>
        <w:rPr/>
        <w:t xml:space="preserve"> et le </w:t>
      </w:r>
      <w:r>
        <w:rPr>
          <w:rStyle w:val="Accentuationforte"/>
        </w:rPr>
        <w:t>drawdown</w:t>
      </w:r>
      <w:r>
        <w:rPr/>
        <w:t xml:space="preserve"> sont essentiels pour comprendre le niveau de risque que vous prenez. Si la volatilité est trop élevée ou si le drawdown est trop profond, envisagez de </w:t>
      </w:r>
      <w:r>
        <w:rPr>
          <w:rStyle w:val="Accentuationforte"/>
        </w:rPr>
        <w:t>réduire l'exposition</w:t>
      </w:r>
      <w:r>
        <w:rPr/>
        <w:t xml:space="preserve"> à des actifs volatils.</w:t>
      </w:r>
    </w:p>
    <w:p>
      <w:pPr>
        <w:pStyle w:val="Normal"/>
        <w:numPr>
          <w:ilvl w:val="0"/>
          <w:numId w:val="371"/>
        </w:numPr>
        <w:tabs>
          <w:tab w:val="left" w:pos="709" w:leader="none"/>
        </w:tabs>
        <w:bidi w:val="0"/>
        <w:spacing w:before="0" w:after="0"/>
        <w:ind w:left="709" w:hanging="283"/>
        <w:jc w:val="left"/>
        <w:rPr/>
      </w:pPr>
      <w:r>
        <w:rPr>
          <w:rStyle w:val="Accentuationforte"/>
        </w:rPr>
        <w:t>Performance ajustée au risque</w:t>
      </w:r>
      <w:r>
        <w:rPr/>
        <w:t xml:space="preserve"> : Utilisez le </w:t>
      </w:r>
      <w:r>
        <w:rPr>
          <w:rStyle w:val="Accentuationforte"/>
        </w:rPr>
        <w:t>ratio de Sharpe</w:t>
      </w:r>
      <w:r>
        <w:rPr/>
        <w:t xml:space="preserve"> et le </w:t>
      </w:r>
      <w:r>
        <w:rPr>
          <w:rStyle w:val="Accentuationforte"/>
        </w:rPr>
        <w:t>ratio de Sortino</w:t>
      </w:r>
      <w:r>
        <w:rPr/>
        <w:t xml:space="preserve"> pour comparer la performance de votre portefeuille par rapport au risque pris. Des ratios élevés sont toujours un bon signe.</w:t>
      </w:r>
    </w:p>
    <w:p>
      <w:pPr>
        <w:pStyle w:val="Normal"/>
        <w:numPr>
          <w:ilvl w:val="0"/>
          <w:numId w:val="371"/>
        </w:numPr>
        <w:tabs>
          <w:tab w:val="left" w:pos="709" w:leader="none"/>
        </w:tabs>
        <w:bidi w:val="0"/>
        <w:spacing w:before="0" w:after="0"/>
        <w:ind w:left="709" w:hanging="283"/>
        <w:jc w:val="left"/>
        <w:rPr/>
      </w:pPr>
      <w:r>
        <w:rPr>
          <w:rStyle w:val="Accentuationforte"/>
        </w:rPr>
        <w:t>Risque de perte extrême</w:t>
      </w:r>
      <w:r>
        <w:rPr/>
        <w:t xml:space="preserve"> : La </w:t>
      </w:r>
      <w:r>
        <w:rPr>
          <w:rStyle w:val="Accentuationforte"/>
        </w:rPr>
        <w:t>VaR</w:t>
      </w:r>
      <w:r>
        <w:rPr/>
        <w:t xml:space="preserve"> et la </w:t>
      </w:r>
      <w:r>
        <w:rPr>
          <w:rStyle w:val="Accentuationforte"/>
        </w:rPr>
        <w:t>CVaR</w:t>
      </w:r>
      <w:r>
        <w:rPr/>
        <w:t xml:space="preserve"> vous indiquent si votre portefeuille est </w:t>
      </w:r>
      <w:r>
        <w:rPr>
          <w:rStyle w:val="Accentuationforte"/>
        </w:rPr>
        <w:t>exposé à des risques extrêmes</w:t>
      </w:r>
      <w:r>
        <w:rPr/>
        <w:t>. Une CVaR élevée est préoccupante pour un investisseur aversion au risque.</w:t>
      </w:r>
    </w:p>
    <w:p>
      <w:pPr>
        <w:pStyle w:val="Normal"/>
        <w:numPr>
          <w:ilvl w:val="0"/>
          <w:numId w:val="371"/>
        </w:numPr>
        <w:tabs>
          <w:tab w:val="left" w:pos="709" w:leader="none"/>
        </w:tabs>
        <w:bidi w:val="0"/>
        <w:ind w:left="709" w:hanging="283"/>
        <w:jc w:val="left"/>
        <w:rPr/>
      </w:pPr>
      <w:r>
        <w:rPr>
          <w:rStyle w:val="Accentuationforte"/>
        </w:rPr>
        <w:t>Bêta</w:t>
      </w:r>
      <w:r>
        <w:rPr/>
        <w:t xml:space="preserve"> : Si vous souhaitez que votre portefeuille soit </w:t>
      </w:r>
      <w:r>
        <w:rPr>
          <w:rStyle w:val="Accentuationforte"/>
        </w:rPr>
        <w:t>moins volatil que le marché</w:t>
      </w:r>
      <w:r>
        <w:rPr/>
        <w:t>, assurez-vous que votre bêta est inférieur à 1.</w:t>
      </w:r>
    </w:p>
    <w:p>
      <w:pPr>
        <w:pStyle w:val="Normal"/>
        <w:bidi w:val="0"/>
        <w:jc w:val="left"/>
        <w:rPr/>
      </w:pPr>
      <w:r>
        <w:rPr/>
        <w:t>Utilisation pour ajuster la stratégie :</w:t>
      </w:r>
    </w:p>
    <w:p>
      <w:pPr>
        <w:pStyle w:val="Normal"/>
        <w:bidi w:val="0"/>
        <w:spacing w:lineRule="auto" w:line="276" w:before="0" w:after="140"/>
        <w:jc w:val="left"/>
        <w:rPr/>
      </w:pPr>
      <w:r>
        <w:rPr/>
        <w:t xml:space="preserve">Une fois que vous avez </w:t>
      </w:r>
      <w:r>
        <w:rPr>
          <w:rStyle w:val="Accentuationforte"/>
        </w:rPr>
        <w:t>analysé les performances</w:t>
      </w:r>
      <w:r>
        <w:rPr/>
        <w:t xml:space="preserve"> de votre portefeuille, vous pouvez :</w:t>
      </w:r>
    </w:p>
    <w:p>
      <w:pPr>
        <w:pStyle w:val="Normal"/>
        <w:numPr>
          <w:ilvl w:val="0"/>
          <w:numId w:val="372"/>
        </w:numPr>
        <w:tabs>
          <w:tab w:val="left" w:pos="709" w:leader="none"/>
        </w:tabs>
        <w:bidi w:val="0"/>
        <w:spacing w:before="0" w:after="0"/>
        <w:ind w:left="709" w:hanging="283"/>
        <w:jc w:val="left"/>
        <w:rPr/>
      </w:pPr>
      <w:r>
        <w:rPr>
          <w:rStyle w:val="Accentuationforte"/>
        </w:rPr>
        <w:t>Réajuster les pondérations</w:t>
      </w:r>
      <w:r>
        <w:rPr/>
        <w:t xml:space="preserve"> pour minimiser le risque ou maximiser le rendement.</w:t>
      </w:r>
    </w:p>
    <w:p>
      <w:pPr>
        <w:pStyle w:val="Normal"/>
        <w:numPr>
          <w:ilvl w:val="0"/>
          <w:numId w:val="372"/>
        </w:numPr>
        <w:tabs>
          <w:tab w:val="left" w:pos="709" w:leader="none"/>
        </w:tabs>
        <w:bidi w:val="0"/>
        <w:spacing w:before="0" w:after="0"/>
        <w:ind w:left="709" w:hanging="283"/>
        <w:jc w:val="left"/>
        <w:rPr/>
      </w:pPr>
      <w:r>
        <w:rPr>
          <w:rStyle w:val="Accentuationforte"/>
        </w:rPr>
        <w:t>Modifier les actifs</w:t>
      </w:r>
      <w:r>
        <w:rPr/>
        <w:t xml:space="preserve"> dans le portefeuille (par exemple, réduire les actifs à forte volatilité ou augmenter les actions moins risquées).</w:t>
      </w:r>
    </w:p>
    <w:p>
      <w:pPr>
        <w:pStyle w:val="Normal"/>
        <w:numPr>
          <w:ilvl w:val="0"/>
          <w:numId w:val="372"/>
        </w:numPr>
        <w:tabs>
          <w:tab w:val="left" w:pos="709" w:leader="none"/>
        </w:tabs>
        <w:bidi w:val="0"/>
        <w:ind w:left="709" w:hanging="283"/>
        <w:jc w:val="left"/>
        <w:rPr/>
      </w:pPr>
      <w:r>
        <w:rPr>
          <w:rStyle w:val="Accentuationforte"/>
        </w:rPr>
        <w:t>Suivre l’évolution dans le temps</w:t>
      </w:r>
      <w:r>
        <w:rPr/>
        <w:t xml:space="preserve"> en générant ces rapports périodiquement pour surveiller les changements de performances.</w:t>
      </w:r>
    </w:p>
    <w:p>
      <w:pPr>
        <w:pStyle w:val="Normal"/>
        <w:bidi w:val="0"/>
        <w:jc w:val="left"/>
        <w:rPr/>
      </w:pPr>
      <w:r>
        <w:rPr/>
        <w:t>Cela vous permettra d’</w:t>
      </w:r>
      <w:r>
        <w:rPr>
          <w:rStyle w:val="Accentuationforte"/>
        </w:rPr>
        <w:t>optimiser votre stratégie d’investissement</w:t>
      </w:r>
      <w:r>
        <w:rPr/>
        <w:t xml:space="preserve"> en fonction des résultats et des changements de marché.</w:t>
      </w:r>
    </w:p>
    <w:p>
      <w:pPr>
        <w:pStyle w:val="Normal"/>
        <w:bidi w:val="0"/>
        <w:jc w:val="left"/>
        <w:rPr/>
      </w:pPr>
      <w:r>
        <w:rPr/>
        <w:t>4o</w:t>
      </w:r>
    </w:p>
    <w:p>
      <w:pPr>
        <w:pStyle w:val="Normal"/>
        <w:bidi w:val="0"/>
        <w:jc w:val="left"/>
        <w:rPr/>
      </w:pPr>
      <w:r>
        <w:rPr/>
        <w:t>You said:</w:t>
      </w:r>
    </w:p>
    <w:p>
      <w:pPr>
        <w:pStyle w:val="Normal"/>
        <w:bidi w:val="0"/>
        <w:jc w:val="left"/>
        <w:rPr/>
      </w:pPr>
      <w:r>
        <w:rPr/>
        <w:t>Comment optimiser un portefeuille ? Selon Harry Markowitz (), en combinant des actifs avec différents rendements et volatilités attendus, on peut décider d'une allocation mathématiquement optimale. Le problème d'optimisation de portefeuille selon Markowitz revient à essayer de minimiser la variance du portefeuille en définissant les pondérations. Markowitz est le premier à formuler la frontière efficiente qui est un portefeuille d'investissement qui occupe les parties « efficientes» du spectre risque-rendement</w:t>
      </w:r>
    </w:p>
    <w:p>
      <w:pPr>
        <w:pStyle w:val="Normal"/>
        <w:bidi w:val="0"/>
        <w:jc w:val="left"/>
        <w:rPr/>
      </w:pPr>
      <w:r>
        <w:rPr/>
        <w:t>ChatGPT said:</w:t>
      </w:r>
    </w:p>
    <w:p>
      <w:pPr>
        <w:pStyle w:val="Normal"/>
        <w:bidi w:val="0"/>
        <w:jc w:val="left"/>
        <w:rPr/>
      </w:pPr>
      <w:r>
        <w:rPr/>
        <w:t>Optimisation de portefeuille selon Harry Markowitz : Frontière Efficiente</w:t>
      </w:r>
    </w:p>
    <w:p>
      <w:pPr>
        <w:pStyle w:val="Normal"/>
        <w:bidi w:val="0"/>
        <w:spacing w:lineRule="auto" w:line="276" w:before="0" w:after="140"/>
        <w:jc w:val="left"/>
        <w:rPr/>
      </w:pPr>
      <w:r>
        <w:rPr/>
        <w:t xml:space="preserve">Harry Markowitz, lauréat du prix Nobel, a développé la </w:t>
      </w:r>
      <w:r>
        <w:rPr>
          <w:rStyle w:val="Accentuationforte"/>
        </w:rPr>
        <w:t>théorie moderne du portefeuille</w:t>
      </w:r>
      <w:r>
        <w:rPr/>
        <w:t xml:space="preserve"> en 1952, qui repose sur l'idée de </w:t>
      </w:r>
      <w:r>
        <w:rPr>
          <w:rStyle w:val="Accentuationforte"/>
        </w:rPr>
        <w:t>diversification</w:t>
      </w:r>
      <w:r>
        <w:rPr/>
        <w:t xml:space="preserve"> pour maximiser le rendement d'un portefeuille tout en minimisant le risque. La </w:t>
      </w:r>
      <w:r>
        <w:rPr>
          <w:rStyle w:val="Accentuationforte"/>
        </w:rPr>
        <w:t>frontière efficiente</w:t>
      </w:r>
      <w:r>
        <w:rPr/>
        <w:t xml:space="preserve"> est au cœur de cette théorie. Elle représente l'ensemble des portefeuilles qui offrent le </w:t>
      </w:r>
      <w:r>
        <w:rPr>
          <w:rStyle w:val="Accentuationforte"/>
        </w:rPr>
        <w:t>meilleur rendement possible pour un niveau de risque donné</w:t>
      </w:r>
      <w:r>
        <w:rPr/>
        <w:t xml:space="preserve"> ou le </w:t>
      </w:r>
      <w:r>
        <w:rPr>
          <w:rStyle w:val="Accentuationforte"/>
        </w:rPr>
        <w:t>risque le plus faible pour un rendement donné</w:t>
      </w:r>
      <w:r>
        <w:rPr/>
        <w:t>.</w:t>
      </w:r>
    </w:p>
    <w:p>
      <w:pPr>
        <w:pStyle w:val="Normal"/>
        <w:bidi w:val="0"/>
        <w:jc w:val="left"/>
        <w:rPr/>
      </w:pPr>
      <w:r>
        <w:rPr/>
        <w:t>Objectifs de l'optimisation selon Markowitz</w:t>
      </w:r>
    </w:p>
    <w:p>
      <w:pPr>
        <w:pStyle w:val="Normal"/>
        <w:bidi w:val="0"/>
        <w:spacing w:lineRule="auto" w:line="276" w:before="0" w:after="140"/>
        <w:jc w:val="left"/>
        <w:rPr/>
      </w:pPr>
      <w:r>
        <w:rPr/>
        <w:t xml:space="preserve">L'idée principale de Markowitz est qu'en </w:t>
      </w:r>
      <w:r>
        <w:rPr>
          <w:rStyle w:val="Accentuationforte"/>
        </w:rPr>
        <w:t>combinant des actifs</w:t>
      </w:r>
      <w:r>
        <w:rPr/>
        <w:t xml:space="preserve"> avec différents niveaux de rendement et de volatilité (risque), il est possible de créer un portefeuille qui </w:t>
      </w:r>
      <w:r>
        <w:rPr>
          <w:rStyle w:val="Accentuationforte"/>
        </w:rPr>
        <w:t>minimise la variance</w:t>
      </w:r>
      <w:r>
        <w:rPr/>
        <w:t xml:space="preserve"> (ou volatilité) pour un niveau de rendement donné. Le but est de trouver des </w:t>
      </w:r>
      <w:r>
        <w:rPr>
          <w:rStyle w:val="Accentuationforte"/>
        </w:rPr>
        <w:t>pondérations optimales</w:t>
      </w:r>
      <w:r>
        <w:rPr/>
        <w:t xml:space="preserve"> des actifs dans le portefeuille pour atteindre cette minimisation du risque.</w:t>
      </w:r>
    </w:p>
    <w:p>
      <w:pPr>
        <w:pStyle w:val="Normal"/>
        <w:bidi w:val="0"/>
        <w:jc w:val="left"/>
        <w:rPr/>
      </w:pPr>
      <w:r>
        <w:rPr/>
        <w:t>Étapes pour optimiser un portefeuille selon Markowitz</w:t>
      </w:r>
    </w:p>
    <w:p>
      <w:pPr>
        <w:pStyle w:val="Normal"/>
        <w:numPr>
          <w:ilvl w:val="0"/>
          <w:numId w:val="373"/>
        </w:numPr>
        <w:tabs>
          <w:tab w:val="left" w:pos="709" w:leader="none"/>
        </w:tabs>
        <w:bidi w:val="0"/>
        <w:ind w:left="709" w:hanging="283"/>
        <w:jc w:val="left"/>
        <w:rPr/>
      </w:pPr>
      <w:r>
        <w:rPr>
          <w:rStyle w:val="Accentuationforte"/>
        </w:rPr>
        <w:t>Calculer le rendement et la variance attendus des actifs</w:t>
      </w:r>
      <w:r>
        <w:rPr/>
        <w:t xml:space="preserve"> :</w:t>
      </w:r>
    </w:p>
    <w:p>
      <w:pPr>
        <w:pStyle w:val="Normal"/>
        <w:numPr>
          <w:ilvl w:val="1"/>
          <w:numId w:val="373"/>
        </w:numPr>
        <w:tabs>
          <w:tab w:val="clear" w:pos="709"/>
          <w:tab w:val="left" w:pos="1418" w:leader="none"/>
        </w:tabs>
        <w:bidi w:val="0"/>
        <w:spacing w:before="0" w:after="0"/>
        <w:ind w:left="1418" w:hanging="283"/>
        <w:jc w:val="left"/>
        <w:rPr/>
      </w:pPr>
      <w:r>
        <w:rPr/>
        <w:t>Le rendement attendu est la moyenne des rendements passés ou anticipés.</w:t>
      </w:r>
    </w:p>
    <w:p>
      <w:pPr>
        <w:pStyle w:val="Normal"/>
        <w:numPr>
          <w:ilvl w:val="1"/>
          <w:numId w:val="373"/>
        </w:numPr>
        <w:tabs>
          <w:tab w:val="clear" w:pos="709"/>
          <w:tab w:val="left" w:pos="1418" w:leader="none"/>
        </w:tabs>
        <w:bidi w:val="0"/>
        <w:spacing w:before="0" w:after="0"/>
        <w:ind w:left="1418" w:hanging="283"/>
        <w:jc w:val="left"/>
        <w:rPr/>
      </w:pPr>
      <w:r>
        <w:rPr/>
        <w:t>La variance (ou écart-type) mesure la volatilité des rendements des actifs.</w:t>
      </w:r>
    </w:p>
    <w:p>
      <w:pPr>
        <w:pStyle w:val="Normal"/>
        <w:numPr>
          <w:ilvl w:val="0"/>
          <w:numId w:val="373"/>
        </w:numPr>
        <w:tabs>
          <w:tab w:val="left" w:pos="709" w:leader="none"/>
        </w:tabs>
        <w:bidi w:val="0"/>
        <w:ind w:left="709" w:hanging="283"/>
        <w:jc w:val="left"/>
        <w:rPr/>
      </w:pPr>
      <w:r>
        <w:rPr>
          <w:rStyle w:val="Accentuationforte"/>
        </w:rPr>
        <w:t>Calculer la covariance entre les actifs</w:t>
      </w:r>
      <w:r>
        <w:rPr/>
        <w:t xml:space="preserve"> :</w:t>
      </w:r>
    </w:p>
    <w:p>
      <w:pPr>
        <w:pStyle w:val="Normal"/>
        <w:numPr>
          <w:ilvl w:val="1"/>
          <w:numId w:val="373"/>
        </w:numPr>
        <w:tabs>
          <w:tab w:val="clear" w:pos="709"/>
          <w:tab w:val="left" w:pos="1418" w:leader="none"/>
        </w:tabs>
        <w:bidi w:val="0"/>
        <w:spacing w:before="0" w:after="0"/>
        <w:ind w:left="1418" w:hanging="283"/>
        <w:jc w:val="left"/>
        <w:rPr/>
      </w:pPr>
      <w:r>
        <w:rPr/>
        <w:t>La covariance entre deux actifs montre dans quelle mesure leurs rendements sont corrélés. Des actifs peu corrélés (ou négativement corrélés) contribuent à la réduction du risque total du portefeuille.</w:t>
      </w:r>
    </w:p>
    <w:p>
      <w:pPr>
        <w:pStyle w:val="Normal"/>
        <w:numPr>
          <w:ilvl w:val="0"/>
          <w:numId w:val="373"/>
        </w:numPr>
        <w:tabs>
          <w:tab w:val="left" w:pos="709" w:leader="none"/>
        </w:tabs>
        <w:bidi w:val="0"/>
        <w:ind w:left="709" w:hanging="283"/>
        <w:jc w:val="left"/>
        <w:rPr/>
      </w:pPr>
      <w:r>
        <w:rPr>
          <w:rStyle w:val="Accentuationforte"/>
        </w:rPr>
        <w:t>Optimisation des pondérations</w:t>
      </w:r>
      <w:r>
        <w:rPr/>
        <w:t xml:space="preserve"> :</w:t>
      </w:r>
    </w:p>
    <w:p>
      <w:pPr>
        <w:pStyle w:val="Normal"/>
        <w:numPr>
          <w:ilvl w:val="1"/>
          <w:numId w:val="373"/>
        </w:numPr>
        <w:tabs>
          <w:tab w:val="clear" w:pos="709"/>
          <w:tab w:val="left" w:pos="1418" w:leader="none"/>
        </w:tabs>
        <w:bidi w:val="0"/>
        <w:spacing w:before="0" w:after="0"/>
        <w:ind w:left="1418" w:hanging="283"/>
        <w:jc w:val="left"/>
        <w:rPr/>
      </w:pPr>
      <w:r>
        <w:rPr/>
        <w:t xml:space="preserve">La formule de Markowitz minimise la </w:t>
      </w:r>
      <w:r>
        <w:rPr>
          <w:rStyle w:val="Accentuationforte"/>
        </w:rPr>
        <w:t>variance totale</w:t>
      </w:r>
      <w:r>
        <w:rPr/>
        <w:t xml:space="preserve"> du portefeuille en ajustant les pondérations de chaque actif dans le portefeuille. Cela implique de résoudre un problème d'optimisation mathématique en respectant certaines contraintes (ex. pondérations positives, somme des pondérations égale à 1).</w:t>
      </w:r>
    </w:p>
    <w:p>
      <w:pPr>
        <w:pStyle w:val="Normal"/>
        <w:numPr>
          <w:ilvl w:val="0"/>
          <w:numId w:val="373"/>
        </w:numPr>
        <w:tabs>
          <w:tab w:val="left" w:pos="709" w:leader="none"/>
        </w:tabs>
        <w:bidi w:val="0"/>
        <w:ind w:left="709" w:hanging="283"/>
        <w:jc w:val="left"/>
        <w:rPr/>
      </w:pPr>
      <w:r>
        <w:rPr>
          <w:rStyle w:val="Accentuationforte"/>
        </w:rPr>
        <w:t>La frontière efficiente</w:t>
      </w:r>
      <w:r>
        <w:rPr/>
        <w:t xml:space="preserve"> :</w:t>
      </w:r>
    </w:p>
    <w:p>
      <w:pPr>
        <w:pStyle w:val="Normal"/>
        <w:numPr>
          <w:ilvl w:val="1"/>
          <w:numId w:val="373"/>
        </w:numPr>
        <w:tabs>
          <w:tab w:val="clear" w:pos="709"/>
          <w:tab w:val="left" w:pos="1418" w:leader="none"/>
        </w:tabs>
        <w:bidi w:val="0"/>
        <w:spacing w:before="0" w:after="0"/>
        <w:ind w:left="1418" w:hanging="283"/>
        <w:jc w:val="left"/>
        <w:rPr/>
      </w:pPr>
      <w:r>
        <w:rPr/>
        <w:t xml:space="preserve">La </w:t>
      </w:r>
      <w:r>
        <w:rPr>
          <w:rStyle w:val="Accentuationforte"/>
        </w:rPr>
        <w:t>frontière efficiente</w:t>
      </w:r>
      <w:r>
        <w:rPr/>
        <w:t xml:space="preserve"> est une courbe qui montre tous les portefeuilles optimaux (en termes de risque-rendement). Chaque point sur la courbe représente un portefeuille qui a la </w:t>
      </w:r>
      <w:r>
        <w:rPr>
          <w:rStyle w:val="Accentuationforte"/>
        </w:rPr>
        <w:t>variance minimale</w:t>
      </w:r>
      <w:r>
        <w:rPr/>
        <w:t xml:space="preserve"> pour un certain niveau de rendement attendu.</w:t>
      </w:r>
    </w:p>
    <w:p>
      <w:pPr>
        <w:pStyle w:val="Normal"/>
        <w:numPr>
          <w:ilvl w:val="0"/>
          <w:numId w:val="373"/>
        </w:numPr>
        <w:tabs>
          <w:tab w:val="left" w:pos="709" w:leader="none"/>
        </w:tabs>
        <w:bidi w:val="0"/>
        <w:ind w:left="709" w:hanging="283"/>
        <w:jc w:val="left"/>
        <w:rPr/>
      </w:pPr>
      <w:r>
        <w:rPr>
          <w:rStyle w:val="Accentuationforte"/>
        </w:rPr>
        <w:t>Portefeuille optimal</w:t>
      </w:r>
      <w:r>
        <w:rPr/>
        <w:t xml:space="preserve"> :</w:t>
      </w:r>
    </w:p>
    <w:p>
      <w:pPr>
        <w:pStyle w:val="Normal"/>
        <w:numPr>
          <w:ilvl w:val="1"/>
          <w:numId w:val="373"/>
        </w:numPr>
        <w:tabs>
          <w:tab w:val="clear" w:pos="709"/>
          <w:tab w:val="left" w:pos="1418" w:leader="none"/>
        </w:tabs>
        <w:bidi w:val="0"/>
        <w:ind w:left="1418" w:hanging="283"/>
        <w:jc w:val="left"/>
        <w:rPr/>
      </w:pPr>
      <w:r>
        <w:rPr/>
        <w:t xml:space="preserve">Le </w:t>
      </w:r>
      <w:r>
        <w:rPr>
          <w:rStyle w:val="Accentuationforte"/>
        </w:rPr>
        <w:t>portefeuille optimal</w:t>
      </w:r>
      <w:r>
        <w:rPr/>
        <w:t xml:space="preserve"> dépend de la tolérance au risque de l'investisseur. Certains préféreront un portefeuille avec un rendement élevé et un risque élevé, tandis que d'autres choisiront un portefeuille avec un faible risque et un rendement modéré.</w:t>
      </w:r>
    </w:p>
    <w:p>
      <w:pPr>
        <w:pStyle w:val="Normal"/>
        <w:bidi w:val="0"/>
        <w:jc w:val="left"/>
        <w:rPr/>
      </w:pPr>
      <w:r>
        <w:rPr/>
        <w:t>Le problème d'optimisation du portefeuille</w:t>
      </w:r>
    </w:p>
    <w:p>
      <w:pPr>
        <w:pStyle w:val="Normal"/>
        <w:bidi w:val="0"/>
        <w:spacing w:lineRule="auto" w:line="276" w:before="0" w:after="140"/>
        <w:jc w:val="left"/>
        <w:rPr/>
      </w:pPr>
      <w:r>
        <w:rPr/>
        <w:t>Matériellement, le problème d'optimisation d'un portefeuille peut être formulé ainsi :</w:t>
      </w:r>
    </w:p>
    <w:p>
      <w:pPr>
        <w:pStyle w:val="Normal"/>
        <w:bidi w:val="0"/>
        <w:spacing w:lineRule="auto" w:line="276" w:before="0" w:after="140"/>
        <w:jc w:val="left"/>
        <w:rPr/>
      </w:pPr>
      <w:r>
        <w:rPr/>
        <w:t> </w:t>
      </w:r>
      <w:r>
        <w:rPr/>
        <w:t>Minimiser σp2​=wTΣw</w:t>
      </w:r>
    </w:p>
    <w:p>
      <w:pPr>
        <w:pStyle w:val="Normal"/>
        <w:bidi w:val="0"/>
        <w:spacing w:lineRule="auto" w:line="276" w:before="0" w:after="140"/>
        <w:jc w:val="left"/>
        <w:rPr/>
      </w:pPr>
      <w:r>
        <w:rPr/>
        <w:t>Sous contraintes :</w:t>
      </w:r>
    </w:p>
    <w:p>
      <w:pPr>
        <w:pStyle w:val="Normal"/>
        <w:numPr>
          <w:ilvl w:val="0"/>
          <w:numId w:val="374"/>
        </w:numPr>
        <w:tabs>
          <w:tab w:val="left" w:pos="709" w:leader="none"/>
        </w:tabs>
        <w:bidi w:val="0"/>
        <w:ind w:left="709" w:hanging="283"/>
        <w:jc w:val="left"/>
        <w:rPr/>
      </w:pPr>
      <w:r>
        <w:rPr/>
      </w:r>
    </w:p>
    <w:p>
      <w:pPr>
        <w:pStyle w:val="Normal"/>
        <w:bidi w:val="0"/>
        <w:jc w:val="left"/>
        <w:rPr/>
      </w:pPr>
      <w:r>
        <w:rPr/>
        <w:t>\sum_{i=1}^{n} w_i = 1 \quad \text{(La somme des pondérations doit être égale à 1)} ]</w:t>
      </w:r>
    </w:p>
    <w:p>
      <w:pPr>
        <w:pStyle w:val="Normal"/>
        <w:numPr>
          <w:ilvl w:val="0"/>
          <w:numId w:val="375"/>
        </w:numPr>
        <w:tabs>
          <w:tab w:val="left" w:pos="709" w:leader="none"/>
        </w:tabs>
        <w:bidi w:val="0"/>
        <w:ind w:left="709" w:hanging="283"/>
        <w:jc w:val="left"/>
        <w:rPr/>
      </w:pPr>
      <w:r>
        <w:rPr/>
      </w:r>
    </w:p>
    <w:p>
      <w:pPr>
        <w:pStyle w:val="Normal"/>
        <w:bidi w:val="0"/>
        <w:jc w:val="left"/>
        <w:rPr/>
      </w:pPr>
      <w:r>
        <w:rPr/>
        <w:t>w_i \geq 0 \quad \text{(Pas de vente à découvert si imposé)} ]</w:t>
      </w:r>
    </w:p>
    <w:p>
      <w:pPr>
        <w:pStyle w:val="Normal"/>
        <w:bidi w:val="0"/>
        <w:spacing w:lineRule="auto" w:line="276" w:before="0" w:after="140"/>
        <w:jc w:val="left"/>
        <w:rPr/>
      </w:pPr>
      <w:r>
        <w:rPr/>
        <w:t>Où :</w:t>
      </w:r>
    </w:p>
    <w:p>
      <w:pPr>
        <w:pStyle w:val="Normal"/>
        <w:numPr>
          <w:ilvl w:val="0"/>
          <w:numId w:val="376"/>
        </w:numPr>
        <w:tabs>
          <w:tab w:val="left" w:pos="709" w:leader="none"/>
        </w:tabs>
        <w:bidi w:val="0"/>
        <w:spacing w:before="0" w:after="0"/>
        <w:ind w:left="709" w:hanging="283"/>
        <w:jc w:val="left"/>
        <w:rPr/>
      </w:pPr>
      <w:r>
        <w:rPr/>
        <w:t xml:space="preserve">σp2​ est la </w:t>
      </w:r>
      <w:r>
        <w:rPr>
          <w:rStyle w:val="Accentuationforte"/>
        </w:rPr>
        <w:t>variance du portefeuille</w:t>
      </w:r>
      <w:r>
        <w:rPr/>
        <w:t>.</w:t>
      </w:r>
    </w:p>
    <w:p>
      <w:pPr>
        <w:pStyle w:val="Normal"/>
        <w:numPr>
          <w:ilvl w:val="0"/>
          <w:numId w:val="376"/>
        </w:numPr>
        <w:tabs>
          <w:tab w:val="left" w:pos="709" w:leader="none"/>
        </w:tabs>
        <w:bidi w:val="0"/>
        <w:spacing w:before="0" w:after="0"/>
        <w:ind w:left="709" w:hanging="283"/>
        <w:jc w:val="left"/>
        <w:rPr/>
      </w:pPr>
      <w:r>
        <w:rPr/>
        <w:t xml:space="preserve">Σ est la </w:t>
      </w:r>
      <w:r>
        <w:rPr>
          <w:rStyle w:val="Accentuationforte"/>
        </w:rPr>
        <w:t>matrice de covariance</w:t>
      </w:r>
      <w:r>
        <w:rPr/>
        <w:t xml:space="preserve"> des rendements des actifs.</w:t>
      </w:r>
    </w:p>
    <w:p>
      <w:pPr>
        <w:pStyle w:val="Normal"/>
        <w:numPr>
          <w:ilvl w:val="0"/>
          <w:numId w:val="376"/>
        </w:numPr>
        <w:tabs>
          <w:tab w:val="left" w:pos="709" w:leader="none"/>
        </w:tabs>
        <w:bidi w:val="0"/>
        <w:spacing w:before="0" w:after="0"/>
        <w:ind w:left="709" w:hanging="283"/>
        <w:jc w:val="left"/>
        <w:rPr/>
      </w:pPr>
      <w:r>
        <w:rPr/>
        <w:t xml:space="preserve">w est le </w:t>
      </w:r>
      <w:r>
        <w:rPr>
          <w:rStyle w:val="Accentuationforte"/>
        </w:rPr>
        <w:t>vecteur des pondérations</w:t>
      </w:r>
      <w:r>
        <w:rPr/>
        <w:t xml:space="preserve"> des actifs.</w:t>
      </w:r>
    </w:p>
    <w:p>
      <w:pPr>
        <w:pStyle w:val="Normal"/>
        <w:numPr>
          <w:ilvl w:val="0"/>
          <w:numId w:val="376"/>
        </w:numPr>
        <w:tabs>
          <w:tab w:val="left" w:pos="709" w:leader="none"/>
        </w:tabs>
        <w:bidi w:val="0"/>
        <w:ind w:left="709" w:hanging="283"/>
        <w:jc w:val="left"/>
        <w:rPr/>
      </w:pPr>
      <w:r>
        <w:rPr/>
        <w:t>wi​ est la pondération de l'actif i.</w:t>
      </w:r>
    </w:p>
    <w:p>
      <w:pPr>
        <w:pStyle w:val="Normal"/>
        <w:bidi w:val="0"/>
        <w:jc w:val="left"/>
        <w:rPr/>
      </w:pPr>
      <w:r>
        <w:rPr/>
        <w:t>Implémentation de l'optimisation de portefeuille en Python</w:t>
      </w:r>
    </w:p>
    <w:p>
      <w:pPr>
        <w:pStyle w:val="Normal"/>
        <w:bidi w:val="0"/>
        <w:spacing w:lineRule="auto" w:line="276" w:before="0" w:after="140"/>
        <w:jc w:val="left"/>
        <w:rPr/>
      </w:pPr>
      <w:r>
        <w:rPr/>
        <w:t xml:space="preserve">Voici un exemple simple de la manière dont vous pouvez optimiser un portefeuille selon Markowitz en utilisant la bibliothèque </w:t>
      </w:r>
      <w:r>
        <w:rPr>
          <w:rStyle w:val="Textesource"/>
        </w:rPr>
        <w:t>scipy</w:t>
      </w:r>
      <w:r>
        <w:rPr/>
        <w:t xml:space="preserve"> pour la résolution du problème d'optimisation.</w:t>
      </w:r>
    </w:p>
    <w:p>
      <w:pPr>
        <w:pStyle w:val="Normal"/>
        <w:bidi w:val="0"/>
        <w:jc w:val="left"/>
        <w:rPr/>
      </w:pPr>
      <w:r>
        <w:rPr/>
        <w:t>Étape 1 : Importation des bibliothèques nécessaires</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numpy as np</w:t>
      </w:r>
    </w:p>
    <w:p>
      <w:pPr>
        <w:pStyle w:val="Normal"/>
        <w:bidi w:val="0"/>
        <w:rPr/>
      </w:pPr>
      <w:r>
        <w:rPr>
          <w:rStyle w:val="Textesource"/>
        </w:rPr>
        <w:t>import pandas as pd</w:t>
      </w:r>
    </w:p>
    <w:p>
      <w:pPr>
        <w:pStyle w:val="Normal"/>
        <w:bidi w:val="0"/>
        <w:spacing w:before="0" w:after="283"/>
        <w:rPr/>
      </w:pPr>
      <w:r>
        <w:rPr>
          <w:rStyle w:val="Textesource"/>
        </w:rPr>
        <w:t>from scipy.optimize import minimize</w:t>
      </w:r>
    </w:p>
    <w:p>
      <w:pPr>
        <w:pStyle w:val="Normal"/>
        <w:bidi w:val="0"/>
        <w:jc w:val="left"/>
        <w:rPr/>
      </w:pPr>
      <w:r>
        <w:rPr/>
        <w:t>Étape 2 : Définir les fonctions nécessaires pour calculer le rendement, le risque et la fonction objectif</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 Fonction pour calculer le rendement attendu du portefeuille</w:t>
      </w:r>
    </w:p>
    <w:p>
      <w:pPr>
        <w:pStyle w:val="Normal"/>
        <w:bidi w:val="0"/>
        <w:rPr/>
      </w:pPr>
      <w:r>
        <w:rPr>
          <w:rStyle w:val="Textesource"/>
        </w:rPr>
        <w:t>def portefeuille_rendement(poids, rendements):</w:t>
      </w:r>
    </w:p>
    <w:p>
      <w:pPr>
        <w:pStyle w:val="Normal"/>
        <w:bidi w:val="0"/>
        <w:rPr/>
      </w:pPr>
      <w:r>
        <w:rPr>
          <w:rStyle w:val="Textesource"/>
        </w:rPr>
        <w:t xml:space="preserve">    </w:t>
      </w:r>
      <w:r>
        <w:rPr>
          <w:rStyle w:val="Textesource"/>
        </w:rPr>
        <w:t>return np.sum(poids * rendements)</w:t>
      </w:r>
    </w:p>
    <w:p>
      <w:pPr>
        <w:pStyle w:val="Normal"/>
        <w:bidi w:val="0"/>
        <w:rPr/>
      </w:pPr>
      <w:r>
        <w:rPr/>
      </w:r>
    </w:p>
    <w:p>
      <w:pPr>
        <w:pStyle w:val="Normal"/>
        <w:bidi w:val="0"/>
        <w:rPr/>
      </w:pPr>
      <w:r>
        <w:rPr>
          <w:rStyle w:val="Textesource"/>
        </w:rPr>
        <w:t># Fonction pour calculer la variance (risque) du portefeuille</w:t>
      </w:r>
    </w:p>
    <w:p>
      <w:pPr>
        <w:pStyle w:val="Normal"/>
        <w:bidi w:val="0"/>
        <w:rPr/>
      </w:pPr>
      <w:r>
        <w:rPr>
          <w:rStyle w:val="Textesource"/>
        </w:rPr>
        <w:t>def portefeuille_risque(poids, covariance_matrix):</w:t>
      </w:r>
    </w:p>
    <w:p>
      <w:pPr>
        <w:pStyle w:val="Normal"/>
        <w:bidi w:val="0"/>
        <w:rPr/>
      </w:pPr>
      <w:r>
        <w:rPr>
          <w:rStyle w:val="Textesource"/>
        </w:rPr>
        <w:t xml:space="preserve">    </w:t>
      </w:r>
      <w:r>
        <w:rPr>
          <w:rStyle w:val="Textesource"/>
        </w:rPr>
        <w:t>return np.sqrt(np.dot(poids.T, np.dot(covariance_matrix, poids)))</w:t>
      </w:r>
    </w:p>
    <w:p>
      <w:pPr>
        <w:pStyle w:val="Normal"/>
        <w:bidi w:val="0"/>
        <w:rPr/>
      </w:pPr>
      <w:r>
        <w:rPr/>
      </w:r>
    </w:p>
    <w:p>
      <w:pPr>
        <w:pStyle w:val="Normal"/>
        <w:bidi w:val="0"/>
        <w:rPr/>
      </w:pPr>
      <w:r>
        <w:rPr>
          <w:rStyle w:val="Textesource"/>
        </w:rPr>
        <w:t># Fonction objectif à minimiser (variance totale du portefeuille)</w:t>
      </w:r>
    </w:p>
    <w:p>
      <w:pPr>
        <w:pStyle w:val="Normal"/>
        <w:bidi w:val="0"/>
        <w:rPr/>
      </w:pPr>
      <w:r>
        <w:rPr>
          <w:rStyle w:val="Textesource"/>
        </w:rPr>
        <w:t>def objectif(poids, covariance_matrix):</w:t>
      </w:r>
    </w:p>
    <w:p>
      <w:pPr>
        <w:pStyle w:val="Normal"/>
        <w:bidi w:val="0"/>
        <w:spacing w:before="0" w:after="283"/>
        <w:rPr/>
      </w:pPr>
      <w:r>
        <w:rPr>
          <w:rStyle w:val="Textesource"/>
        </w:rPr>
        <w:t xml:space="preserve">    </w:t>
      </w:r>
      <w:r>
        <w:rPr>
          <w:rStyle w:val="Textesource"/>
        </w:rPr>
        <w:t>return portefeuille_risque(poids, covariance_matrix)</w:t>
      </w:r>
    </w:p>
    <w:p>
      <w:pPr>
        <w:pStyle w:val="Normal"/>
        <w:bidi w:val="0"/>
        <w:jc w:val="left"/>
        <w:rPr/>
      </w:pPr>
      <w:r>
        <w:rPr/>
        <w:t>Étape 3 : Résoudre le problème d'optimisation</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 Exemple de données fictives pour les rendements et la matrice de covariance</w:t>
      </w:r>
    </w:p>
    <w:p>
      <w:pPr>
        <w:pStyle w:val="Normal"/>
        <w:bidi w:val="0"/>
        <w:rPr/>
      </w:pPr>
      <w:r>
        <w:rPr>
          <w:rStyle w:val="Textesource"/>
        </w:rPr>
        <w:t>rendements_actifs = np.array([0.12, 0.18, 0.15])  # Rendements attendus des actifs</w:t>
      </w:r>
    </w:p>
    <w:p>
      <w:pPr>
        <w:pStyle w:val="Normal"/>
        <w:bidi w:val="0"/>
        <w:rPr/>
      </w:pPr>
      <w:r>
        <w:rPr>
          <w:rStyle w:val="Textesource"/>
        </w:rPr>
        <w:t>covariance_matrix = np.array([[0.005, -0.010, 0.004],</w:t>
      </w:r>
    </w:p>
    <w:p>
      <w:pPr>
        <w:pStyle w:val="Normal"/>
        <w:bidi w:val="0"/>
        <w:rPr/>
      </w:pPr>
      <w:r>
        <w:rPr>
          <w:rStyle w:val="Textesource"/>
        </w:rPr>
        <w:t xml:space="preserve">                              </w:t>
      </w:r>
      <w:r>
        <w:rPr>
          <w:rStyle w:val="Textesource"/>
        </w:rPr>
        <w:t>[-0.010, 0.040, -0.002],</w:t>
      </w:r>
    </w:p>
    <w:p>
      <w:pPr>
        <w:pStyle w:val="Normal"/>
        <w:bidi w:val="0"/>
        <w:rPr/>
      </w:pPr>
      <w:r>
        <w:rPr>
          <w:rStyle w:val="Textesource"/>
        </w:rPr>
        <w:t xml:space="preserve">                              </w:t>
      </w:r>
      <w:r>
        <w:rPr>
          <w:rStyle w:val="Textesource"/>
        </w:rPr>
        <w:t>[0.004, -0.002, 0.023]])  # Matrice de covariance des rendements</w:t>
      </w:r>
    </w:p>
    <w:p>
      <w:pPr>
        <w:pStyle w:val="Normal"/>
        <w:bidi w:val="0"/>
        <w:rPr/>
      </w:pPr>
      <w:r>
        <w:rPr/>
      </w:r>
    </w:p>
    <w:p>
      <w:pPr>
        <w:pStyle w:val="Normal"/>
        <w:bidi w:val="0"/>
        <w:rPr/>
      </w:pPr>
      <w:r>
        <w:rPr>
          <w:rStyle w:val="Textesource"/>
        </w:rPr>
        <w:t># Nombre d'actifs dans le portefeuille</w:t>
      </w:r>
    </w:p>
    <w:p>
      <w:pPr>
        <w:pStyle w:val="Normal"/>
        <w:bidi w:val="0"/>
        <w:rPr/>
      </w:pPr>
      <w:r>
        <w:rPr>
          <w:rStyle w:val="Textesource"/>
        </w:rPr>
        <w:t>nombre_actifs = len(rendements_actifs)</w:t>
      </w:r>
    </w:p>
    <w:p>
      <w:pPr>
        <w:pStyle w:val="Normal"/>
        <w:bidi w:val="0"/>
        <w:rPr/>
      </w:pPr>
      <w:r>
        <w:rPr/>
      </w:r>
    </w:p>
    <w:p>
      <w:pPr>
        <w:pStyle w:val="Normal"/>
        <w:bidi w:val="0"/>
        <w:rPr/>
      </w:pPr>
      <w:r>
        <w:rPr>
          <w:rStyle w:val="Textesource"/>
        </w:rPr>
        <w:t># Contraintes pour l'optimisation (somme des pondérations égale à 1)</w:t>
      </w:r>
    </w:p>
    <w:p>
      <w:pPr>
        <w:pStyle w:val="Normal"/>
        <w:bidi w:val="0"/>
        <w:rPr/>
      </w:pPr>
      <w:r>
        <w:rPr>
          <w:rStyle w:val="Textesource"/>
        </w:rPr>
        <w:t>contraintes = ({'type': 'eq', 'fun': lambda poids: np.sum(poids) - 1})</w:t>
      </w:r>
    </w:p>
    <w:p>
      <w:pPr>
        <w:pStyle w:val="Normal"/>
        <w:bidi w:val="0"/>
        <w:rPr/>
      </w:pPr>
      <w:r>
        <w:rPr/>
      </w:r>
    </w:p>
    <w:p>
      <w:pPr>
        <w:pStyle w:val="Normal"/>
        <w:bidi w:val="0"/>
        <w:rPr/>
      </w:pPr>
      <w:r>
        <w:rPr>
          <w:rStyle w:val="Textesource"/>
        </w:rPr>
        <w:t># Bornes des pondérations (entre 0 et 1 si pas de vente à découvert)</w:t>
      </w:r>
    </w:p>
    <w:p>
      <w:pPr>
        <w:pStyle w:val="Normal"/>
        <w:bidi w:val="0"/>
        <w:rPr/>
      </w:pPr>
      <w:r>
        <w:rPr>
          <w:rStyle w:val="Textesource"/>
        </w:rPr>
        <w:t>bornes = tuple((0, 1) for actif in range(nombre_actifs))</w:t>
      </w:r>
    </w:p>
    <w:p>
      <w:pPr>
        <w:pStyle w:val="Normal"/>
        <w:bidi w:val="0"/>
        <w:rPr/>
      </w:pPr>
      <w:r>
        <w:rPr/>
      </w:r>
    </w:p>
    <w:p>
      <w:pPr>
        <w:pStyle w:val="Normal"/>
        <w:bidi w:val="0"/>
        <w:rPr/>
      </w:pPr>
      <w:r>
        <w:rPr>
          <w:rStyle w:val="Textesource"/>
        </w:rPr>
        <w:t># Poids initiaux (répartis également)</w:t>
      </w:r>
    </w:p>
    <w:p>
      <w:pPr>
        <w:pStyle w:val="Normal"/>
        <w:bidi w:val="0"/>
        <w:rPr/>
      </w:pPr>
      <w:r>
        <w:rPr>
          <w:rStyle w:val="Textesource"/>
        </w:rPr>
        <w:t>poids_initiaux = np.ones(nombre_actifs) / nombre_actifs</w:t>
      </w:r>
    </w:p>
    <w:p>
      <w:pPr>
        <w:pStyle w:val="Normal"/>
        <w:bidi w:val="0"/>
        <w:rPr/>
      </w:pPr>
      <w:r>
        <w:rPr/>
      </w:r>
    </w:p>
    <w:p>
      <w:pPr>
        <w:pStyle w:val="Normal"/>
        <w:bidi w:val="0"/>
        <w:rPr/>
      </w:pPr>
      <w:r>
        <w:rPr>
          <w:rStyle w:val="Textesource"/>
        </w:rPr>
        <w:t># Minimisation de la variance (optimisation)</w:t>
      </w:r>
    </w:p>
    <w:p>
      <w:pPr>
        <w:pStyle w:val="Normal"/>
        <w:bidi w:val="0"/>
        <w:rPr/>
      </w:pPr>
      <w:r>
        <w:rPr>
          <w:rStyle w:val="Textesource"/>
        </w:rPr>
        <w:t>resultat = minimize(objectif, poids_initiaux, args=(covariance_matrix,),</w:t>
      </w:r>
    </w:p>
    <w:p>
      <w:pPr>
        <w:pStyle w:val="Normal"/>
        <w:bidi w:val="0"/>
        <w:rPr/>
      </w:pPr>
      <w:r>
        <w:rPr>
          <w:rStyle w:val="Textesource"/>
        </w:rPr>
        <w:t xml:space="preserve">                    </w:t>
      </w:r>
      <w:r>
        <w:rPr>
          <w:rStyle w:val="Textesource"/>
        </w:rPr>
        <w:t>method='SLSQP', bounds=bornes, constraints=contraintes)</w:t>
      </w:r>
    </w:p>
    <w:p>
      <w:pPr>
        <w:pStyle w:val="Normal"/>
        <w:bidi w:val="0"/>
        <w:rPr/>
      </w:pPr>
      <w:r>
        <w:rPr/>
      </w:r>
    </w:p>
    <w:p>
      <w:pPr>
        <w:pStyle w:val="Normal"/>
        <w:bidi w:val="0"/>
        <w:rPr/>
      </w:pPr>
      <w:r>
        <w:rPr>
          <w:rStyle w:val="Textesource"/>
        </w:rPr>
        <w:t># Affichage des résultats</w:t>
      </w:r>
    </w:p>
    <w:p>
      <w:pPr>
        <w:pStyle w:val="Normal"/>
        <w:bidi w:val="0"/>
        <w:rPr/>
      </w:pPr>
      <w:r>
        <w:rPr>
          <w:rStyle w:val="Textesource"/>
        </w:rPr>
        <w:t>print("Pondérations optimales : ", resultat.x)</w:t>
      </w:r>
    </w:p>
    <w:p>
      <w:pPr>
        <w:pStyle w:val="Normal"/>
        <w:bidi w:val="0"/>
        <w:spacing w:before="0" w:after="283"/>
        <w:rPr/>
      </w:pPr>
      <w:r>
        <w:rPr>
          <w:rStyle w:val="Textesource"/>
        </w:rPr>
        <w:t>print("Risque minimal du portefeuille : ", objectif(resultat.x, covariance_matrix))</w:t>
      </w:r>
    </w:p>
    <w:p>
      <w:pPr>
        <w:pStyle w:val="Normal"/>
        <w:bidi w:val="0"/>
        <w:jc w:val="left"/>
        <w:rPr/>
      </w:pPr>
      <w:r>
        <w:rPr/>
        <w:t>Résultat de l'optimisation</w:t>
      </w:r>
    </w:p>
    <w:p>
      <w:pPr>
        <w:pStyle w:val="Normal"/>
        <w:bidi w:val="0"/>
        <w:spacing w:lineRule="auto" w:line="276" w:before="0" w:after="140"/>
        <w:jc w:val="left"/>
        <w:rPr/>
      </w:pPr>
      <w:r>
        <w:rPr/>
        <w:t>L'optimisation renvoie :</w:t>
      </w:r>
    </w:p>
    <w:p>
      <w:pPr>
        <w:pStyle w:val="Normal"/>
        <w:numPr>
          <w:ilvl w:val="0"/>
          <w:numId w:val="377"/>
        </w:numPr>
        <w:tabs>
          <w:tab w:val="left" w:pos="709" w:leader="none"/>
        </w:tabs>
        <w:bidi w:val="0"/>
        <w:spacing w:before="0" w:after="0"/>
        <w:ind w:left="709" w:hanging="283"/>
        <w:jc w:val="left"/>
        <w:rPr/>
      </w:pPr>
      <w:r>
        <w:rPr/>
        <w:t xml:space="preserve">Les </w:t>
      </w:r>
      <w:r>
        <w:rPr>
          <w:rStyle w:val="Accentuationforte"/>
        </w:rPr>
        <w:t>pondérations optimales</w:t>
      </w:r>
      <w:r>
        <w:rPr/>
        <w:t xml:space="preserve"> des actifs qui minimisent la variance pour un rendement donné.</w:t>
      </w:r>
    </w:p>
    <w:p>
      <w:pPr>
        <w:pStyle w:val="Normal"/>
        <w:numPr>
          <w:ilvl w:val="0"/>
          <w:numId w:val="377"/>
        </w:numPr>
        <w:tabs>
          <w:tab w:val="left" w:pos="709" w:leader="none"/>
        </w:tabs>
        <w:bidi w:val="0"/>
        <w:ind w:left="709" w:hanging="283"/>
        <w:jc w:val="left"/>
        <w:rPr/>
      </w:pPr>
      <w:r>
        <w:rPr/>
        <w:t xml:space="preserve">Le </w:t>
      </w:r>
      <w:r>
        <w:rPr>
          <w:rStyle w:val="Accentuationforte"/>
        </w:rPr>
        <w:t>risque minimal</w:t>
      </w:r>
      <w:r>
        <w:rPr/>
        <w:t xml:space="preserve"> (variance) du portefeuille basé sur les pondérations optimales.</w:t>
      </w:r>
    </w:p>
    <w:p>
      <w:pPr>
        <w:pStyle w:val="Normal"/>
        <w:bidi w:val="0"/>
        <w:jc w:val="left"/>
        <w:rPr/>
      </w:pPr>
      <w:r>
        <w:rPr/>
        <w:t xml:space="preserve">6. </w:t>
      </w:r>
      <w:r>
        <w:rPr>
          <w:rStyle w:val="Accentuationforte"/>
          <w:b/>
        </w:rPr>
        <w:t>Interprétation de la frontière efficiente</w:t>
      </w:r>
    </w:p>
    <w:p>
      <w:pPr>
        <w:pStyle w:val="Normal"/>
        <w:bidi w:val="0"/>
        <w:spacing w:lineRule="auto" w:line="276" w:before="0" w:after="140"/>
        <w:jc w:val="left"/>
        <w:rPr/>
      </w:pPr>
      <w:r>
        <w:rPr/>
        <w:t>Une fois que vous avez les portefeuilles sur la frontière efficiente, vous pouvez les visualiser sur un graphique en fonction du rendement et du risque (volatilité).</w:t>
      </w:r>
    </w:p>
    <w:p>
      <w:pPr>
        <w:pStyle w:val="Normal"/>
        <w:bidi w:val="0"/>
        <w:spacing w:lineRule="auto" w:line="276" w:before="0" w:after="140"/>
        <w:jc w:val="left"/>
        <w:rPr/>
      </w:pPr>
      <w:r>
        <w:rPr/>
        <w:t xml:space="preserve">Chaque investisseur peut choisir le portefeuille qui correspond le mieux à son </w:t>
      </w:r>
      <w:r>
        <w:rPr>
          <w:rStyle w:val="Accentuationforte"/>
        </w:rPr>
        <w:t>profil de risque</w:t>
      </w:r>
      <w:r>
        <w:rPr/>
        <w:t xml:space="preserve"> :</w:t>
      </w:r>
    </w:p>
    <w:p>
      <w:pPr>
        <w:pStyle w:val="Normal"/>
        <w:numPr>
          <w:ilvl w:val="0"/>
          <w:numId w:val="378"/>
        </w:numPr>
        <w:tabs>
          <w:tab w:val="left" w:pos="709" w:leader="none"/>
        </w:tabs>
        <w:bidi w:val="0"/>
        <w:spacing w:before="0" w:after="0"/>
        <w:ind w:left="709" w:hanging="283"/>
        <w:jc w:val="left"/>
        <w:rPr/>
      </w:pPr>
      <w:r>
        <w:rPr/>
        <w:t xml:space="preserve">Un investisseur </w:t>
      </w:r>
      <w:r>
        <w:rPr>
          <w:rStyle w:val="Accentuationforte"/>
        </w:rPr>
        <w:t>aversion au risque</w:t>
      </w:r>
      <w:r>
        <w:rPr/>
        <w:t xml:space="preserve"> choisira un point à l'extrémité gauche de la frontière efficiente (risque faible, rendement modéré).</w:t>
      </w:r>
    </w:p>
    <w:p>
      <w:pPr>
        <w:pStyle w:val="Normal"/>
        <w:numPr>
          <w:ilvl w:val="0"/>
          <w:numId w:val="378"/>
        </w:numPr>
        <w:tabs>
          <w:tab w:val="left" w:pos="709" w:leader="none"/>
        </w:tabs>
        <w:bidi w:val="0"/>
        <w:ind w:left="709" w:hanging="283"/>
        <w:jc w:val="left"/>
        <w:rPr/>
      </w:pPr>
      <w:r>
        <w:rPr/>
        <w:t xml:space="preserve">Un investisseur </w:t>
      </w:r>
      <w:r>
        <w:rPr>
          <w:rStyle w:val="Accentuationforte"/>
        </w:rPr>
        <w:t>prêt à prendre des risques</w:t>
      </w:r>
      <w:r>
        <w:rPr/>
        <w:t xml:space="preserve"> optera pour un portefeuille plus à droite (plus de risque, mais un rendement plus élevé).</w:t>
      </w:r>
    </w:p>
    <w:p>
      <w:pPr>
        <w:pStyle w:val="Normal"/>
        <w:bidi w:val="0"/>
        <w:jc w:val="left"/>
        <w:rPr/>
      </w:pPr>
      <w:r>
        <w:rPr/>
        <w:t>Conclusion</w:t>
      </w:r>
    </w:p>
    <w:p>
      <w:pPr>
        <w:pStyle w:val="Normal"/>
        <w:bidi w:val="0"/>
        <w:spacing w:lineRule="auto" w:line="276" w:before="0" w:after="140"/>
        <w:jc w:val="left"/>
        <w:rPr/>
      </w:pPr>
      <w:r>
        <w:rPr/>
        <w:t xml:space="preserve">La </w:t>
      </w:r>
      <w:r>
        <w:rPr>
          <w:rStyle w:val="Accentuationforte"/>
        </w:rPr>
        <w:t>frontière efficiente</w:t>
      </w:r>
      <w:r>
        <w:rPr/>
        <w:t xml:space="preserve"> de Markowitz vous permet de construire un portefeuille optimal en fonction du compromis entre le </w:t>
      </w:r>
      <w:r>
        <w:rPr>
          <w:rStyle w:val="Accentuationforte"/>
        </w:rPr>
        <w:t>risque</w:t>
      </w:r>
      <w:r>
        <w:rPr/>
        <w:t xml:space="preserve"> (volatilité) et le </w:t>
      </w:r>
      <w:r>
        <w:rPr>
          <w:rStyle w:val="Accentuationforte"/>
        </w:rPr>
        <w:t>rendement attendu</w:t>
      </w:r>
      <w:r>
        <w:rPr/>
        <w:t xml:space="preserve">. La </w:t>
      </w:r>
      <w:r>
        <w:rPr>
          <w:rStyle w:val="Accentuationforte"/>
        </w:rPr>
        <w:t>diversification</w:t>
      </w:r>
      <w:r>
        <w:rPr/>
        <w:t xml:space="preserve"> et le calcul des </w:t>
      </w:r>
      <w:r>
        <w:rPr>
          <w:rStyle w:val="Accentuationforte"/>
        </w:rPr>
        <w:t>covariances</w:t>
      </w:r>
      <w:r>
        <w:rPr/>
        <w:t xml:space="preserve"> entre les actifs sont essentiels pour réduire la volatilité globale du portefeuille. En combinant ces actifs de manière optimale, vous pouvez maximiser le rendement attendu tout en minimisant le risque pris.</w:t>
      </w:r>
    </w:p>
    <w:p>
      <w:pPr>
        <w:pStyle w:val="Normal"/>
        <w:bidi w:val="0"/>
        <w:spacing w:lineRule="auto" w:line="276" w:before="0" w:after="140"/>
        <w:jc w:val="left"/>
        <w:rPr/>
      </w:pPr>
      <w:r>
        <w:rPr/>
        <w:t>Cette approche est aujourd'hui utilisée dans la gestion de portefeuille moderne pour équilibrer les performances et le risque dans une variété d'investissements.</w:t>
      </w:r>
    </w:p>
    <w:p>
      <w:pPr>
        <w:pStyle w:val="Normal"/>
        <w:bidi w:val="0"/>
        <w:jc w:val="left"/>
        <w:rPr/>
      </w:pPr>
      <w:r>
        <w:rPr/>
        <w:t>4o</w:t>
      </w:r>
    </w:p>
    <w:p>
      <w:pPr>
        <w:pStyle w:val="Normal"/>
        <w:bidi w:val="0"/>
        <w:jc w:val="left"/>
        <w:rPr/>
      </w:pPr>
      <w:r>
        <w:rPr/>
        <w:t>You said:</w:t>
      </w:r>
    </w:p>
    <w:p>
      <w:pPr>
        <w:pStyle w:val="Normal"/>
        <w:bidi w:val="0"/>
        <w:jc w:val="left"/>
        <w:rPr/>
      </w:pPr>
      <w:r>
        <w:rPr/>
        <w:t>Reprend les explications en faisant en sorte qu'un novice puisse comprendre. Et pour l'application, utilise les éléments déjà codés et utilise Returns, ma DataFrame aussi.</w:t>
      </w:r>
    </w:p>
    <w:p>
      <w:pPr>
        <w:pStyle w:val="Normal"/>
        <w:bidi w:val="0"/>
        <w:jc w:val="left"/>
        <w:rPr/>
      </w:pPr>
      <w:r>
        <w:rPr/>
        <w:t>ChatGPT said:</w:t>
      </w:r>
    </w:p>
    <w:p>
      <w:pPr>
        <w:pStyle w:val="Normal"/>
        <w:bidi w:val="0"/>
        <w:jc w:val="left"/>
        <w:rPr/>
      </w:pPr>
      <w:r>
        <w:rPr/>
        <w:t>Optimisation de portefeuille selon Harry Markowitz : Explication simplifiée</w:t>
      </w:r>
    </w:p>
    <w:p>
      <w:pPr>
        <w:pStyle w:val="Normal"/>
        <w:bidi w:val="0"/>
        <w:jc w:val="left"/>
        <w:rPr/>
      </w:pPr>
      <w:r>
        <w:rPr/>
        <w:t>Qu'est-ce que l'optimisation d'un portefeuille ?</w:t>
      </w:r>
    </w:p>
    <w:p>
      <w:pPr>
        <w:pStyle w:val="Normal"/>
        <w:bidi w:val="0"/>
        <w:spacing w:lineRule="auto" w:line="276" w:before="0" w:after="140"/>
        <w:jc w:val="left"/>
        <w:rPr/>
      </w:pPr>
      <w:r>
        <w:rPr/>
        <w:t>L'</w:t>
      </w:r>
      <w:r>
        <w:rPr>
          <w:rStyle w:val="Accentuationforte"/>
        </w:rPr>
        <w:t>optimisation de portefeuille</w:t>
      </w:r>
      <w:r>
        <w:rPr/>
        <w:t xml:space="preserve"> consiste à trouver la meilleure manière de répartir son argent entre différents actifs (comme des actions ou obligations) pour </w:t>
      </w:r>
      <w:r>
        <w:rPr>
          <w:rStyle w:val="Accentuationforte"/>
        </w:rPr>
        <w:t>maximiser le rendement attendu</w:t>
      </w:r>
      <w:r>
        <w:rPr/>
        <w:t xml:space="preserve"> tout en </w:t>
      </w:r>
      <w:r>
        <w:rPr>
          <w:rStyle w:val="Accentuationforte"/>
        </w:rPr>
        <w:t>minimisant le risque</w:t>
      </w:r>
      <w:r>
        <w:rPr/>
        <w:t xml:space="preserve">. Cette idée a été développée par </w:t>
      </w:r>
      <w:r>
        <w:rPr>
          <w:rStyle w:val="Accentuationforte"/>
        </w:rPr>
        <w:t>Harry Markowitz</w:t>
      </w:r>
      <w:r>
        <w:rPr/>
        <w:t>, qui a montré que la diversification (le fait d'investir dans plusieurs actifs plutôt qu'un seul) permettait de réduire le risque global.</w:t>
      </w:r>
    </w:p>
    <w:p>
      <w:pPr>
        <w:pStyle w:val="Normal"/>
        <w:bidi w:val="0"/>
        <w:jc w:val="left"/>
        <w:rPr/>
      </w:pPr>
      <w:r>
        <w:rPr/>
        <w:t xml:space="preserve">Qu'est-ce que la </w:t>
      </w:r>
      <w:r>
        <w:rPr>
          <w:rStyle w:val="Accentuationforte"/>
          <w:b/>
        </w:rPr>
        <w:t>frontière efficiente</w:t>
      </w:r>
      <w:r>
        <w:rPr/>
        <w:t xml:space="preserve"> ?</w:t>
      </w:r>
    </w:p>
    <w:p>
      <w:pPr>
        <w:pStyle w:val="Normal"/>
        <w:bidi w:val="0"/>
        <w:spacing w:lineRule="auto" w:line="276" w:before="0" w:after="140"/>
        <w:jc w:val="left"/>
        <w:rPr/>
      </w:pPr>
      <w:r>
        <w:rPr/>
        <w:t xml:space="preserve">La </w:t>
      </w:r>
      <w:r>
        <w:rPr>
          <w:rStyle w:val="Accentuationforte"/>
        </w:rPr>
        <w:t>frontière efficiente</w:t>
      </w:r>
      <w:r>
        <w:rPr/>
        <w:t xml:space="preserve"> est une courbe qui montre tous les portefeuilles possibles qui offrent le </w:t>
      </w:r>
      <w:r>
        <w:rPr>
          <w:rStyle w:val="Accentuationforte"/>
        </w:rPr>
        <w:t>meilleur compromis entre risque et rendement</w:t>
      </w:r>
      <w:r>
        <w:rPr/>
        <w:t>. Autrement dit, chaque point sur cette courbe représente un portefeuille qui :</w:t>
      </w:r>
    </w:p>
    <w:p>
      <w:pPr>
        <w:pStyle w:val="Normal"/>
        <w:numPr>
          <w:ilvl w:val="0"/>
          <w:numId w:val="379"/>
        </w:numPr>
        <w:tabs>
          <w:tab w:val="left" w:pos="709" w:leader="none"/>
        </w:tabs>
        <w:bidi w:val="0"/>
        <w:spacing w:before="0" w:after="0"/>
        <w:ind w:left="709" w:hanging="283"/>
        <w:jc w:val="left"/>
        <w:rPr/>
      </w:pPr>
      <w:r>
        <w:rPr/>
        <w:t xml:space="preserve">Offre </w:t>
      </w:r>
      <w:r>
        <w:rPr>
          <w:rStyle w:val="Accentuationforte"/>
        </w:rPr>
        <w:t>le rendement maximal</w:t>
      </w:r>
      <w:r>
        <w:rPr/>
        <w:t xml:space="preserve"> pour un certain niveau de risque.</w:t>
      </w:r>
    </w:p>
    <w:p>
      <w:pPr>
        <w:pStyle w:val="Normal"/>
        <w:numPr>
          <w:ilvl w:val="0"/>
          <w:numId w:val="379"/>
        </w:numPr>
        <w:tabs>
          <w:tab w:val="left" w:pos="709" w:leader="none"/>
        </w:tabs>
        <w:bidi w:val="0"/>
        <w:ind w:left="709" w:hanging="283"/>
        <w:jc w:val="left"/>
        <w:rPr/>
      </w:pPr>
      <w:r>
        <w:rPr/>
        <w:t xml:space="preserve">Ou, pour un rendement donné, </w:t>
      </w:r>
      <w:r>
        <w:rPr>
          <w:rStyle w:val="Accentuationforte"/>
        </w:rPr>
        <w:t>minimise le risque</w:t>
      </w:r>
      <w:r>
        <w:rPr/>
        <w:t>.</w:t>
      </w:r>
    </w:p>
    <w:p>
      <w:pPr>
        <w:pStyle w:val="Normal"/>
        <w:bidi w:val="0"/>
        <w:jc w:val="left"/>
        <w:rPr/>
      </w:pPr>
      <w:r>
        <w:rPr/>
        <w:t>Comment optimiser un portefeuille ?</w:t>
      </w:r>
    </w:p>
    <w:p>
      <w:pPr>
        <w:pStyle w:val="Normal"/>
        <w:numPr>
          <w:ilvl w:val="0"/>
          <w:numId w:val="380"/>
        </w:numPr>
        <w:tabs>
          <w:tab w:val="left" w:pos="709" w:leader="none"/>
        </w:tabs>
        <w:bidi w:val="0"/>
        <w:ind w:left="709" w:hanging="283"/>
        <w:jc w:val="left"/>
        <w:rPr/>
      </w:pPr>
      <w:r>
        <w:rPr>
          <w:rStyle w:val="Accentuationforte"/>
        </w:rPr>
        <w:t>Choix des actifs</w:t>
      </w:r>
      <w:r>
        <w:rPr/>
        <w:t xml:space="preserve"> : Vous devez d'abord choisir les actifs dans lesquels vous souhaitez investir (actions, obligations, etc.).</w:t>
      </w:r>
    </w:p>
    <w:p>
      <w:pPr>
        <w:pStyle w:val="Normal"/>
        <w:numPr>
          <w:ilvl w:val="0"/>
          <w:numId w:val="380"/>
        </w:numPr>
        <w:tabs>
          <w:tab w:val="left" w:pos="709" w:leader="none"/>
        </w:tabs>
        <w:bidi w:val="0"/>
        <w:ind w:left="709" w:hanging="283"/>
        <w:jc w:val="left"/>
        <w:rPr/>
      </w:pPr>
      <w:r>
        <w:rPr>
          <w:rStyle w:val="Accentuationforte"/>
        </w:rPr>
        <w:t>Calcul des rendements et des risques attendus</w:t>
      </w:r>
      <w:r>
        <w:rPr/>
        <w:t xml:space="preserve"> :</w:t>
      </w:r>
    </w:p>
    <w:p>
      <w:pPr>
        <w:pStyle w:val="Normal"/>
        <w:numPr>
          <w:ilvl w:val="1"/>
          <w:numId w:val="380"/>
        </w:numPr>
        <w:tabs>
          <w:tab w:val="clear" w:pos="709"/>
          <w:tab w:val="left" w:pos="1418" w:leader="none"/>
        </w:tabs>
        <w:bidi w:val="0"/>
        <w:spacing w:before="0" w:after="0"/>
        <w:ind w:left="1418" w:hanging="283"/>
        <w:jc w:val="left"/>
        <w:rPr/>
      </w:pPr>
      <w:r>
        <w:rPr/>
        <w:t xml:space="preserve">Le </w:t>
      </w:r>
      <w:r>
        <w:rPr>
          <w:rStyle w:val="Accentuationforte"/>
        </w:rPr>
        <w:t>rendement attendu</w:t>
      </w:r>
      <w:r>
        <w:rPr/>
        <w:t xml:space="preserve"> est la moyenne des rendements des actifs sur une période historique (par exemple, les rendements passés).</w:t>
      </w:r>
    </w:p>
    <w:p>
      <w:pPr>
        <w:pStyle w:val="Normal"/>
        <w:numPr>
          <w:ilvl w:val="1"/>
          <w:numId w:val="380"/>
        </w:numPr>
        <w:tabs>
          <w:tab w:val="clear" w:pos="709"/>
          <w:tab w:val="left" w:pos="1418" w:leader="none"/>
        </w:tabs>
        <w:bidi w:val="0"/>
        <w:spacing w:before="0" w:after="0"/>
        <w:ind w:left="1418" w:hanging="283"/>
        <w:jc w:val="left"/>
        <w:rPr/>
      </w:pPr>
      <w:r>
        <w:rPr/>
        <w:t xml:space="preserve">Le </w:t>
      </w:r>
      <w:r>
        <w:rPr>
          <w:rStyle w:val="Accentuationforte"/>
        </w:rPr>
        <w:t>risque</w:t>
      </w:r>
      <w:r>
        <w:rPr/>
        <w:t xml:space="preserve"> est souvent mesuré par la </w:t>
      </w:r>
      <w:r>
        <w:rPr>
          <w:rStyle w:val="Accentuationforte"/>
        </w:rPr>
        <w:t>volatilité</w:t>
      </w:r>
      <w:r>
        <w:rPr/>
        <w:t>, c'est-à-dire la manière dont les rendements d'un actif varient au fil du temps.</w:t>
      </w:r>
    </w:p>
    <w:p>
      <w:pPr>
        <w:pStyle w:val="Normal"/>
        <w:numPr>
          <w:ilvl w:val="0"/>
          <w:numId w:val="380"/>
        </w:numPr>
        <w:tabs>
          <w:tab w:val="left" w:pos="709" w:leader="none"/>
        </w:tabs>
        <w:bidi w:val="0"/>
        <w:ind w:left="709" w:hanging="283"/>
        <w:jc w:val="left"/>
        <w:rPr/>
      </w:pPr>
      <w:r>
        <w:rPr>
          <w:rStyle w:val="Accentuationforte"/>
        </w:rPr>
        <w:t>Calcul de la covariance</w:t>
      </w:r>
      <w:r>
        <w:rPr/>
        <w:t xml:space="preserve"> : En plus de connaître les rendements et les risques des actifs individuels, il est important de connaître comment ces actifs </w:t>
      </w:r>
      <w:r>
        <w:rPr>
          <w:rStyle w:val="Accentuationforte"/>
        </w:rPr>
        <w:t>interagissent</w:t>
      </w:r>
      <w:r>
        <w:rPr/>
        <w:t xml:space="preserve"> entre eux. La </w:t>
      </w:r>
      <w:r>
        <w:rPr>
          <w:rStyle w:val="Accentuationforte"/>
        </w:rPr>
        <w:t>covariance</w:t>
      </w:r>
      <w:r>
        <w:rPr/>
        <w:t xml:space="preserve"> mesure cette interaction :</w:t>
      </w:r>
    </w:p>
    <w:p>
      <w:pPr>
        <w:pStyle w:val="Normal"/>
        <w:numPr>
          <w:ilvl w:val="1"/>
          <w:numId w:val="380"/>
        </w:numPr>
        <w:tabs>
          <w:tab w:val="clear" w:pos="709"/>
          <w:tab w:val="left" w:pos="1418" w:leader="none"/>
        </w:tabs>
        <w:bidi w:val="0"/>
        <w:spacing w:before="0" w:after="0"/>
        <w:ind w:left="1418" w:hanging="283"/>
        <w:jc w:val="left"/>
        <w:rPr/>
      </w:pPr>
      <w:r>
        <w:rPr/>
        <w:t xml:space="preserve">Si deux actifs ont une </w:t>
      </w:r>
      <w:r>
        <w:rPr>
          <w:rStyle w:val="Accentuationforte"/>
        </w:rPr>
        <w:t>covariance positive</w:t>
      </w:r>
      <w:r>
        <w:rPr/>
        <w:t>, ils ont tendance à monter et descendre ensemble.</w:t>
      </w:r>
    </w:p>
    <w:p>
      <w:pPr>
        <w:pStyle w:val="Normal"/>
        <w:numPr>
          <w:ilvl w:val="1"/>
          <w:numId w:val="380"/>
        </w:numPr>
        <w:tabs>
          <w:tab w:val="clear" w:pos="709"/>
          <w:tab w:val="left" w:pos="1418" w:leader="none"/>
        </w:tabs>
        <w:bidi w:val="0"/>
        <w:spacing w:before="0" w:after="0"/>
        <w:ind w:left="1418" w:hanging="283"/>
        <w:jc w:val="left"/>
        <w:rPr/>
      </w:pPr>
      <w:r>
        <w:rPr/>
        <w:t xml:space="preserve">Si la covariance est </w:t>
      </w:r>
      <w:r>
        <w:rPr>
          <w:rStyle w:val="Accentuationforte"/>
        </w:rPr>
        <w:t>négative</w:t>
      </w:r>
      <w:r>
        <w:rPr/>
        <w:t>, ils ont tendance à évoluer en sens inverse.</w:t>
      </w:r>
    </w:p>
    <w:p>
      <w:pPr>
        <w:pStyle w:val="Normal"/>
        <w:numPr>
          <w:ilvl w:val="0"/>
          <w:numId w:val="380"/>
        </w:numPr>
        <w:tabs>
          <w:tab w:val="left" w:pos="709" w:leader="none"/>
        </w:tabs>
        <w:bidi w:val="0"/>
        <w:ind w:left="709" w:hanging="283"/>
        <w:jc w:val="left"/>
        <w:rPr/>
      </w:pPr>
      <w:r>
        <w:rPr>
          <w:rStyle w:val="Accentuationforte"/>
        </w:rPr>
        <w:t>Optimisation</w:t>
      </w:r>
      <w:r>
        <w:rPr/>
        <w:t xml:space="preserve"> : L'objectif de Markowitz est de trouver les </w:t>
      </w:r>
      <w:r>
        <w:rPr>
          <w:rStyle w:val="Accentuationforte"/>
        </w:rPr>
        <w:t>pondérations</w:t>
      </w:r>
      <w:r>
        <w:rPr/>
        <w:t xml:space="preserve"> des actifs (la part d'argent que vous allouez à chaque actif) qui </w:t>
      </w:r>
      <w:r>
        <w:rPr>
          <w:rStyle w:val="Accentuationforte"/>
        </w:rPr>
        <w:t>minimisent le risque global</w:t>
      </w:r>
      <w:r>
        <w:rPr/>
        <w:t xml:space="preserve"> tout en maximisant le rendement attendu.</w:t>
      </w:r>
    </w:p>
    <w:p>
      <w:pPr>
        <w:pStyle w:val="Normal"/>
        <w:bidi w:val="0"/>
        <w:jc w:val="left"/>
        <w:rPr/>
      </w:pPr>
      <w:r>
        <w:rPr/>
      </w:r>
    </w:p>
    <w:p>
      <w:pPr>
        <w:pStyle w:val="Normal"/>
        <w:bidi w:val="0"/>
        <w:jc w:val="left"/>
        <w:rPr/>
      </w:pPr>
      <w:r>
        <w:rPr/>
        <w:t>Simplification du problème d'optimisation</w:t>
      </w:r>
    </w:p>
    <w:p>
      <w:pPr>
        <w:pStyle w:val="Normal"/>
        <w:bidi w:val="0"/>
        <w:spacing w:lineRule="auto" w:line="276" w:before="0" w:after="140"/>
        <w:jc w:val="left"/>
        <w:rPr/>
      </w:pPr>
      <w:r>
        <w:rPr/>
        <w:t>Pour un investisseur, le problème se pose de la manière suivante :</w:t>
      </w:r>
    </w:p>
    <w:p>
      <w:pPr>
        <w:pStyle w:val="Normal"/>
        <w:numPr>
          <w:ilvl w:val="0"/>
          <w:numId w:val="381"/>
        </w:numPr>
        <w:tabs>
          <w:tab w:val="left" w:pos="709" w:leader="none"/>
        </w:tabs>
        <w:bidi w:val="0"/>
        <w:spacing w:before="0" w:after="0"/>
        <w:ind w:left="709" w:hanging="283"/>
        <w:jc w:val="left"/>
        <w:rPr/>
      </w:pPr>
      <w:r>
        <w:rPr/>
        <w:t xml:space="preserve">Comment répartir son capital entre différents actifs pour </w:t>
      </w:r>
      <w:r>
        <w:rPr>
          <w:rStyle w:val="Accentuationforte"/>
        </w:rPr>
        <w:t>maximiser les rendements</w:t>
      </w:r>
      <w:r>
        <w:rPr/>
        <w:t xml:space="preserve"> tout en </w:t>
      </w:r>
      <w:r>
        <w:rPr>
          <w:rStyle w:val="Accentuationforte"/>
        </w:rPr>
        <w:t>réduisant le risque</w:t>
      </w:r>
      <w:r>
        <w:rPr/>
        <w:t xml:space="preserve"> ?</w:t>
      </w:r>
    </w:p>
    <w:p>
      <w:pPr>
        <w:pStyle w:val="Normal"/>
        <w:numPr>
          <w:ilvl w:val="0"/>
          <w:numId w:val="381"/>
        </w:numPr>
        <w:tabs>
          <w:tab w:val="left" w:pos="709" w:leader="none"/>
        </w:tabs>
        <w:bidi w:val="0"/>
        <w:ind w:left="709" w:hanging="283"/>
        <w:jc w:val="left"/>
        <w:rPr/>
      </w:pPr>
      <w:r>
        <w:rPr/>
        <w:t xml:space="preserve">L'approche de Markowitz permet de répondre à cette question en calculant la </w:t>
      </w:r>
      <w:r>
        <w:rPr>
          <w:rStyle w:val="Accentuationforte"/>
        </w:rPr>
        <w:t>meilleure combinaison d'actifs</w:t>
      </w:r>
      <w:r>
        <w:rPr/>
        <w:t>.</w:t>
      </w:r>
    </w:p>
    <w:p>
      <w:pPr>
        <w:pStyle w:val="Normal"/>
        <w:bidi w:val="0"/>
        <w:jc w:val="left"/>
        <w:rPr/>
      </w:pPr>
      <w:r>
        <w:rPr/>
        <w:t xml:space="preserve">Application de l'optimisation sur votre DataFrame </w:t>
      </w:r>
      <w:r>
        <w:rPr>
          <w:rStyle w:val="Textesource"/>
        </w:rPr>
        <w:t>returns</w:t>
      </w:r>
    </w:p>
    <w:p>
      <w:pPr>
        <w:pStyle w:val="Normal"/>
        <w:bidi w:val="0"/>
        <w:spacing w:lineRule="auto" w:line="276" w:before="0" w:after="140"/>
        <w:jc w:val="left"/>
        <w:rPr/>
      </w:pPr>
      <w:r>
        <w:rPr/>
        <w:t xml:space="preserve">Dans ce cas, nous allons utiliser les </w:t>
      </w:r>
      <w:r>
        <w:rPr>
          <w:rStyle w:val="Accentuationforte"/>
        </w:rPr>
        <w:t xml:space="preserve">données de votre DataFrame </w:t>
      </w:r>
      <w:r>
        <w:rPr>
          <w:rStyle w:val="Textesource"/>
        </w:rPr>
        <w:t>returns</w:t>
      </w:r>
      <w:r>
        <w:rPr/>
        <w:t>, qui contient probablement les rendements journaliers de différents actifs. Voici comment vous pouvez appliquer l'optimisation du portefeuille.</w:t>
      </w:r>
    </w:p>
    <w:p>
      <w:pPr>
        <w:pStyle w:val="Normal"/>
        <w:bidi w:val="0"/>
        <w:jc w:val="left"/>
        <w:rPr/>
      </w:pPr>
      <w:r>
        <w:rPr/>
        <w:t xml:space="preserve">Étapes de l'optimisation du portefeuille avec votre DataFrame </w:t>
      </w:r>
      <w:r>
        <w:rPr>
          <w:rStyle w:val="Textesource"/>
        </w:rPr>
        <w:t>returns</w:t>
      </w:r>
      <w:r>
        <w:rPr/>
        <w:t xml:space="preserve"> :</w:t>
      </w:r>
    </w:p>
    <w:p>
      <w:pPr>
        <w:pStyle w:val="Normal"/>
        <w:numPr>
          <w:ilvl w:val="0"/>
          <w:numId w:val="382"/>
        </w:numPr>
        <w:tabs>
          <w:tab w:val="left" w:pos="709" w:leader="none"/>
        </w:tabs>
        <w:bidi w:val="0"/>
        <w:ind w:left="709" w:hanging="283"/>
        <w:jc w:val="left"/>
        <w:rPr/>
      </w:pPr>
      <w:r>
        <w:rPr>
          <w:rStyle w:val="Accentuationforte"/>
        </w:rPr>
        <w:t>Calcul des rendements attendus</w:t>
      </w:r>
      <w:r>
        <w:rPr/>
        <w:t xml:space="preserve"> et de la </w:t>
      </w:r>
      <w:r>
        <w:rPr>
          <w:rStyle w:val="Accentuationforte"/>
        </w:rPr>
        <w:t>matrice de covariance</w:t>
      </w:r>
      <w:r>
        <w:rPr/>
        <w:t xml:space="preserve"> :</w:t>
      </w:r>
    </w:p>
    <w:p>
      <w:pPr>
        <w:pStyle w:val="Normal"/>
        <w:numPr>
          <w:ilvl w:val="1"/>
          <w:numId w:val="382"/>
        </w:numPr>
        <w:tabs>
          <w:tab w:val="clear" w:pos="709"/>
          <w:tab w:val="left" w:pos="1418" w:leader="none"/>
        </w:tabs>
        <w:bidi w:val="0"/>
        <w:spacing w:before="0" w:after="0"/>
        <w:ind w:left="1418" w:hanging="283"/>
        <w:jc w:val="left"/>
        <w:rPr/>
      </w:pPr>
      <w:r>
        <w:rPr/>
        <w:t xml:space="preserve">Le </w:t>
      </w:r>
      <w:r>
        <w:rPr>
          <w:rStyle w:val="Accentuationforte"/>
        </w:rPr>
        <w:t>rendement attendu</w:t>
      </w:r>
      <w:r>
        <w:rPr/>
        <w:t xml:space="preserve"> est la moyenne des rendements journaliers.</w:t>
      </w:r>
    </w:p>
    <w:p>
      <w:pPr>
        <w:pStyle w:val="Normal"/>
        <w:numPr>
          <w:ilvl w:val="1"/>
          <w:numId w:val="382"/>
        </w:numPr>
        <w:tabs>
          <w:tab w:val="clear" w:pos="709"/>
          <w:tab w:val="left" w:pos="1418" w:leader="none"/>
        </w:tabs>
        <w:bidi w:val="0"/>
        <w:spacing w:before="0" w:after="0"/>
        <w:ind w:left="1418" w:hanging="283"/>
        <w:jc w:val="left"/>
        <w:rPr/>
      </w:pPr>
      <w:r>
        <w:rPr/>
        <w:t xml:space="preserve">La </w:t>
      </w:r>
      <w:r>
        <w:rPr>
          <w:rStyle w:val="Accentuationforte"/>
        </w:rPr>
        <w:t>matrice de covariance</w:t>
      </w:r>
      <w:r>
        <w:rPr/>
        <w:t xml:space="preserve"> montre la manière dont les actifs évoluent ensemble.</w:t>
      </w:r>
    </w:p>
    <w:p>
      <w:pPr>
        <w:pStyle w:val="Normal"/>
        <w:numPr>
          <w:ilvl w:val="0"/>
          <w:numId w:val="382"/>
        </w:numPr>
        <w:tabs>
          <w:tab w:val="left" w:pos="709" w:leader="none"/>
        </w:tabs>
        <w:bidi w:val="0"/>
        <w:ind w:left="709" w:hanging="283"/>
        <w:jc w:val="left"/>
        <w:rPr/>
      </w:pPr>
      <w:r>
        <w:rPr>
          <w:rStyle w:val="Accentuationforte"/>
        </w:rPr>
        <w:t>Définir la fonction objectif</w:t>
      </w:r>
      <w:r>
        <w:rPr/>
        <w:t xml:space="preserve"> pour minimiser le risque (volatilité).</w:t>
      </w:r>
    </w:p>
    <w:p>
      <w:pPr>
        <w:pStyle w:val="Normal"/>
        <w:numPr>
          <w:ilvl w:val="0"/>
          <w:numId w:val="382"/>
        </w:numPr>
        <w:tabs>
          <w:tab w:val="left" w:pos="709" w:leader="none"/>
        </w:tabs>
        <w:bidi w:val="0"/>
        <w:ind w:left="709" w:hanging="283"/>
        <w:jc w:val="left"/>
        <w:rPr/>
      </w:pPr>
      <w:r>
        <w:rPr>
          <w:rStyle w:val="Accentuationforte"/>
        </w:rPr>
        <w:t>Résoudre le problème d'optimisation</w:t>
      </w:r>
      <w:r>
        <w:rPr/>
        <w:t xml:space="preserve"> en utilisant la bibliothèque </w:t>
      </w:r>
      <w:r>
        <w:rPr>
          <w:rStyle w:val="Textesource"/>
        </w:rPr>
        <w:t>scipy</w:t>
      </w:r>
      <w:r>
        <w:rPr/>
        <w:t>.</w:t>
      </w:r>
    </w:p>
    <w:p>
      <w:pPr>
        <w:pStyle w:val="Normal"/>
        <w:bidi w:val="0"/>
        <w:jc w:val="left"/>
        <w:rPr/>
      </w:pPr>
      <w:r>
        <w:rPr/>
        <w:t>Étape 1 : Importation des bibliothèques et définition des fonctions</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numpy as np</w:t>
      </w:r>
    </w:p>
    <w:p>
      <w:pPr>
        <w:pStyle w:val="Normal"/>
        <w:bidi w:val="0"/>
        <w:rPr/>
      </w:pPr>
      <w:r>
        <w:rPr>
          <w:rStyle w:val="Textesource"/>
        </w:rPr>
        <w:t>import pandas as pd</w:t>
      </w:r>
    </w:p>
    <w:p>
      <w:pPr>
        <w:pStyle w:val="Normal"/>
        <w:bidi w:val="0"/>
        <w:rPr/>
      </w:pPr>
      <w:r>
        <w:rPr>
          <w:rStyle w:val="Textesource"/>
        </w:rPr>
        <w:t>from scipy.optimize import minimize</w:t>
      </w:r>
    </w:p>
    <w:p>
      <w:pPr>
        <w:pStyle w:val="Normal"/>
        <w:bidi w:val="0"/>
        <w:rPr/>
      </w:pPr>
      <w:r>
        <w:rPr/>
      </w:r>
    </w:p>
    <w:p>
      <w:pPr>
        <w:pStyle w:val="Normal"/>
        <w:bidi w:val="0"/>
        <w:rPr/>
      </w:pPr>
      <w:r>
        <w:rPr>
          <w:rStyle w:val="Textesource"/>
        </w:rPr>
        <w:t># Fonction pour calculer le rendement attendu du portefeuille</w:t>
      </w:r>
    </w:p>
    <w:p>
      <w:pPr>
        <w:pStyle w:val="Normal"/>
        <w:bidi w:val="0"/>
        <w:rPr/>
      </w:pPr>
      <w:r>
        <w:rPr>
          <w:rStyle w:val="Textesource"/>
        </w:rPr>
        <w:t>def portefeuille_rendement(poids, rendements):</w:t>
      </w:r>
    </w:p>
    <w:p>
      <w:pPr>
        <w:pStyle w:val="Normal"/>
        <w:bidi w:val="0"/>
        <w:rPr/>
      </w:pPr>
      <w:r>
        <w:rPr>
          <w:rStyle w:val="Textesource"/>
        </w:rPr>
        <w:t xml:space="preserve">    </w:t>
      </w:r>
      <w:r>
        <w:rPr>
          <w:rStyle w:val="Textesource"/>
        </w:rPr>
        <w:t>return np.sum(poids * rendements)</w:t>
      </w:r>
    </w:p>
    <w:p>
      <w:pPr>
        <w:pStyle w:val="Normal"/>
        <w:bidi w:val="0"/>
        <w:rPr/>
      </w:pPr>
      <w:r>
        <w:rPr/>
      </w:r>
    </w:p>
    <w:p>
      <w:pPr>
        <w:pStyle w:val="Normal"/>
        <w:bidi w:val="0"/>
        <w:rPr/>
      </w:pPr>
      <w:r>
        <w:rPr>
          <w:rStyle w:val="Textesource"/>
        </w:rPr>
        <w:t># Fonction pour calculer la volatilité (risque) du portefeuille</w:t>
      </w:r>
    </w:p>
    <w:p>
      <w:pPr>
        <w:pStyle w:val="Normal"/>
        <w:bidi w:val="0"/>
        <w:rPr/>
      </w:pPr>
      <w:r>
        <w:rPr>
          <w:rStyle w:val="Textesource"/>
        </w:rPr>
        <w:t>def portefeuille_risque(poids, covariance_matrix):</w:t>
      </w:r>
    </w:p>
    <w:p>
      <w:pPr>
        <w:pStyle w:val="Normal"/>
        <w:bidi w:val="0"/>
        <w:rPr/>
      </w:pPr>
      <w:r>
        <w:rPr>
          <w:rStyle w:val="Textesource"/>
        </w:rPr>
        <w:t xml:space="preserve">    </w:t>
      </w:r>
      <w:r>
        <w:rPr>
          <w:rStyle w:val="Textesource"/>
        </w:rPr>
        <w:t>return np.sqrt(np.dot(poids.T, np.dot(covariance_matrix, poids)))</w:t>
      </w:r>
    </w:p>
    <w:p>
      <w:pPr>
        <w:pStyle w:val="Normal"/>
        <w:bidi w:val="0"/>
        <w:rPr/>
      </w:pPr>
      <w:r>
        <w:rPr/>
      </w:r>
    </w:p>
    <w:p>
      <w:pPr>
        <w:pStyle w:val="Normal"/>
        <w:bidi w:val="0"/>
        <w:rPr/>
      </w:pPr>
      <w:r>
        <w:rPr>
          <w:rStyle w:val="Textesource"/>
        </w:rPr>
        <w:t># Fonction objectif à minimiser (volatilité du portefeuille)</w:t>
      </w:r>
    </w:p>
    <w:p>
      <w:pPr>
        <w:pStyle w:val="Normal"/>
        <w:bidi w:val="0"/>
        <w:rPr/>
      </w:pPr>
      <w:r>
        <w:rPr>
          <w:rStyle w:val="Textesource"/>
        </w:rPr>
        <w:t>def objectif(poids, covariance_matrix):</w:t>
      </w:r>
    </w:p>
    <w:p>
      <w:pPr>
        <w:pStyle w:val="Normal"/>
        <w:bidi w:val="0"/>
        <w:spacing w:before="0" w:after="283"/>
        <w:rPr/>
      </w:pPr>
      <w:r>
        <w:rPr>
          <w:rStyle w:val="Textesource"/>
        </w:rPr>
        <w:t xml:space="preserve">    </w:t>
      </w:r>
      <w:r>
        <w:rPr>
          <w:rStyle w:val="Textesource"/>
        </w:rPr>
        <w:t>return portefeuille_risque(poids, covariance_matrix)</w:t>
      </w:r>
    </w:p>
    <w:p>
      <w:pPr>
        <w:pStyle w:val="Normal"/>
        <w:bidi w:val="0"/>
        <w:jc w:val="left"/>
        <w:rPr/>
      </w:pPr>
      <w:r>
        <w:rPr/>
        <w:t xml:space="preserve">Étape 2 : Utiliser vos données dans </w:t>
      </w:r>
      <w:r>
        <w:rPr>
          <w:rStyle w:val="Textesource"/>
        </w:rPr>
        <w:t>returns</w:t>
      </w:r>
    </w:p>
    <w:p>
      <w:pPr>
        <w:pStyle w:val="Normal"/>
        <w:bidi w:val="0"/>
        <w:spacing w:lineRule="auto" w:line="276" w:before="0" w:after="140"/>
        <w:jc w:val="left"/>
        <w:rPr/>
      </w:pPr>
      <w:r>
        <w:rPr/>
        <w:t xml:space="preserve">Votre DataFrame </w:t>
      </w:r>
      <w:r>
        <w:rPr>
          <w:rStyle w:val="Textesource"/>
        </w:rPr>
        <w:t>returns</w:t>
      </w:r>
      <w:r>
        <w:rPr/>
        <w:t xml:space="preserve"> contient les rendements journaliers de plusieurs actifs. Voici comment extraire ces rendements et calculer la matrice de covariance.</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 Calcul du rendement moyen (rendement attendu) des actifs</w:t>
      </w:r>
    </w:p>
    <w:p>
      <w:pPr>
        <w:pStyle w:val="Normal"/>
        <w:bidi w:val="0"/>
        <w:rPr/>
      </w:pPr>
      <w:r>
        <w:rPr>
          <w:rStyle w:val="Textesource"/>
        </w:rPr>
        <w:t>rendements_moyens = returns.mean()</w:t>
      </w:r>
    </w:p>
    <w:p>
      <w:pPr>
        <w:pStyle w:val="Normal"/>
        <w:bidi w:val="0"/>
        <w:rPr/>
      </w:pPr>
      <w:r>
        <w:rPr/>
      </w:r>
    </w:p>
    <w:p>
      <w:pPr>
        <w:pStyle w:val="Normal"/>
        <w:bidi w:val="0"/>
        <w:rPr/>
      </w:pPr>
      <w:r>
        <w:rPr>
          <w:rStyle w:val="Textesource"/>
        </w:rPr>
        <w:t># Calcul de la matrice de covariance des rendements journaliers</w:t>
      </w:r>
    </w:p>
    <w:p>
      <w:pPr>
        <w:pStyle w:val="Normal"/>
        <w:bidi w:val="0"/>
        <w:rPr/>
      </w:pPr>
      <w:r>
        <w:rPr>
          <w:rStyle w:val="Textesource"/>
        </w:rPr>
        <w:t>covariance_matrix = returns.cov()</w:t>
      </w:r>
    </w:p>
    <w:p>
      <w:pPr>
        <w:pStyle w:val="Normal"/>
        <w:bidi w:val="0"/>
        <w:rPr/>
      </w:pPr>
      <w:r>
        <w:rPr/>
      </w:r>
    </w:p>
    <w:p>
      <w:pPr>
        <w:pStyle w:val="Normal"/>
        <w:bidi w:val="0"/>
        <w:rPr/>
      </w:pPr>
      <w:r>
        <w:rPr>
          <w:rStyle w:val="Textesource"/>
        </w:rPr>
        <w:t># Nombre d'actifs dans votre portefeuille</w:t>
      </w:r>
    </w:p>
    <w:p>
      <w:pPr>
        <w:pStyle w:val="Normal"/>
        <w:bidi w:val="0"/>
        <w:spacing w:before="0" w:after="283"/>
        <w:rPr/>
      </w:pPr>
      <w:r>
        <w:rPr>
          <w:rStyle w:val="Textesource"/>
        </w:rPr>
        <w:t>nombre_actifs = len(returns.columns)</w:t>
      </w:r>
    </w:p>
    <w:p>
      <w:pPr>
        <w:pStyle w:val="Normal"/>
        <w:bidi w:val="0"/>
        <w:jc w:val="left"/>
        <w:rPr/>
      </w:pPr>
      <w:r>
        <w:rPr/>
        <w:t>Étape 3 : Résoudre le problème d'optimisation</w:t>
      </w:r>
    </w:p>
    <w:p>
      <w:pPr>
        <w:pStyle w:val="Normal"/>
        <w:bidi w:val="0"/>
        <w:spacing w:lineRule="auto" w:line="276" w:before="0" w:after="140"/>
        <w:jc w:val="left"/>
        <w:rPr/>
      </w:pPr>
      <w:r>
        <w:rPr/>
        <w:t>Maintenant, nous allons définir les contraintes et résoudre le problème d'optimisation en minimisant le risque (volatilité).</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 Contraintes (la somme des pondérations doit être égale à 1)</w:t>
      </w:r>
    </w:p>
    <w:p>
      <w:pPr>
        <w:pStyle w:val="Normal"/>
        <w:bidi w:val="0"/>
        <w:rPr/>
      </w:pPr>
      <w:r>
        <w:rPr>
          <w:rStyle w:val="Textesource"/>
        </w:rPr>
        <w:t>contraintes = ({'type': 'eq', 'fun': lambda poids: np.sum(poids) - 1})</w:t>
      </w:r>
    </w:p>
    <w:p>
      <w:pPr>
        <w:pStyle w:val="Normal"/>
        <w:bidi w:val="0"/>
        <w:rPr/>
      </w:pPr>
      <w:r>
        <w:rPr/>
      </w:r>
    </w:p>
    <w:p>
      <w:pPr>
        <w:pStyle w:val="Normal"/>
        <w:bidi w:val="0"/>
        <w:rPr/>
      </w:pPr>
      <w:r>
        <w:rPr>
          <w:rStyle w:val="Textesource"/>
        </w:rPr>
        <w:t># Bornes des pondérations (entre 0 et 1 si on n'autorise pas la vente à découvert)</w:t>
      </w:r>
    </w:p>
    <w:p>
      <w:pPr>
        <w:pStyle w:val="Normal"/>
        <w:bidi w:val="0"/>
        <w:rPr/>
      </w:pPr>
      <w:r>
        <w:rPr>
          <w:rStyle w:val="Textesource"/>
        </w:rPr>
        <w:t>bornes = tuple((0, 1) for actif in range(nombre_actifs))</w:t>
      </w:r>
    </w:p>
    <w:p>
      <w:pPr>
        <w:pStyle w:val="Normal"/>
        <w:bidi w:val="0"/>
        <w:rPr/>
      </w:pPr>
      <w:r>
        <w:rPr/>
      </w:r>
    </w:p>
    <w:p>
      <w:pPr>
        <w:pStyle w:val="Normal"/>
        <w:bidi w:val="0"/>
        <w:rPr/>
      </w:pPr>
      <w:r>
        <w:rPr>
          <w:rStyle w:val="Textesource"/>
        </w:rPr>
        <w:t># Poids initiaux (répartis également)</w:t>
      </w:r>
    </w:p>
    <w:p>
      <w:pPr>
        <w:pStyle w:val="Normal"/>
        <w:bidi w:val="0"/>
        <w:rPr/>
      </w:pPr>
      <w:r>
        <w:rPr>
          <w:rStyle w:val="Textesource"/>
        </w:rPr>
        <w:t>poids_initiaux = np.ones(nombre_actifs) / nombre_actifs</w:t>
      </w:r>
    </w:p>
    <w:p>
      <w:pPr>
        <w:pStyle w:val="Normal"/>
        <w:bidi w:val="0"/>
        <w:rPr/>
      </w:pPr>
      <w:r>
        <w:rPr/>
      </w:r>
    </w:p>
    <w:p>
      <w:pPr>
        <w:pStyle w:val="Normal"/>
        <w:bidi w:val="0"/>
        <w:rPr/>
      </w:pPr>
      <w:r>
        <w:rPr>
          <w:rStyle w:val="Textesource"/>
        </w:rPr>
        <w:t># Optimisation : minimisation de la volatilité (risque)</w:t>
      </w:r>
    </w:p>
    <w:p>
      <w:pPr>
        <w:pStyle w:val="Normal"/>
        <w:bidi w:val="0"/>
        <w:rPr/>
      </w:pPr>
      <w:r>
        <w:rPr>
          <w:rStyle w:val="Textesource"/>
        </w:rPr>
        <w:t>resultat = minimize(objectif, poids_initiaux, args=(covariance_matrix,),</w:t>
      </w:r>
    </w:p>
    <w:p>
      <w:pPr>
        <w:pStyle w:val="Normal"/>
        <w:bidi w:val="0"/>
        <w:rPr/>
      </w:pPr>
      <w:r>
        <w:rPr>
          <w:rStyle w:val="Textesource"/>
        </w:rPr>
        <w:t xml:space="preserve">                    </w:t>
      </w:r>
      <w:r>
        <w:rPr>
          <w:rStyle w:val="Textesource"/>
        </w:rPr>
        <w:t>method='SLSQP', bounds=bornes, constraints=contraintes)</w:t>
      </w:r>
    </w:p>
    <w:p>
      <w:pPr>
        <w:pStyle w:val="Normal"/>
        <w:bidi w:val="0"/>
        <w:rPr/>
      </w:pPr>
      <w:r>
        <w:rPr/>
      </w:r>
    </w:p>
    <w:p>
      <w:pPr>
        <w:pStyle w:val="Normal"/>
        <w:bidi w:val="0"/>
        <w:rPr/>
      </w:pPr>
      <w:r>
        <w:rPr>
          <w:rStyle w:val="Textesource"/>
        </w:rPr>
        <w:t># Affichage des résultats</w:t>
      </w:r>
    </w:p>
    <w:p>
      <w:pPr>
        <w:pStyle w:val="Normal"/>
        <w:bidi w:val="0"/>
        <w:rPr/>
      </w:pPr>
      <w:r>
        <w:rPr>
          <w:rStyle w:val="Textesource"/>
        </w:rPr>
        <w:t>print("Pondérations optimales : ", resultat.x)</w:t>
      </w:r>
    </w:p>
    <w:p>
      <w:pPr>
        <w:pStyle w:val="Normal"/>
        <w:bidi w:val="0"/>
        <w:rPr/>
      </w:pPr>
      <w:r>
        <w:rPr>
          <w:rStyle w:val="Textesource"/>
        </w:rPr>
        <w:t>print("Risque minimal du portefeuille (volatilité) : ", objectif(resultat.x, covariance_matrix))</w:t>
      </w:r>
    </w:p>
    <w:p>
      <w:pPr>
        <w:pStyle w:val="Normal"/>
        <w:bidi w:val="0"/>
        <w:spacing w:before="0" w:after="283"/>
        <w:rPr/>
      </w:pPr>
      <w:r>
        <w:rPr>
          <w:rStyle w:val="Textesource"/>
        </w:rPr>
        <w:t>print("Rendement attendu du portefeuille : ", portefeuille_rendement(resultat.x, rendements_moyens))</w:t>
      </w:r>
    </w:p>
    <w:p>
      <w:pPr>
        <w:pStyle w:val="Normal"/>
        <w:bidi w:val="0"/>
        <w:jc w:val="left"/>
        <w:rPr/>
      </w:pPr>
      <w:r>
        <w:rPr/>
        <w:t>Explication des résultats :</w:t>
      </w:r>
    </w:p>
    <w:p>
      <w:pPr>
        <w:pStyle w:val="Normal"/>
        <w:numPr>
          <w:ilvl w:val="0"/>
          <w:numId w:val="383"/>
        </w:numPr>
        <w:tabs>
          <w:tab w:val="left" w:pos="709" w:leader="none"/>
        </w:tabs>
        <w:bidi w:val="0"/>
        <w:ind w:left="709" w:hanging="283"/>
        <w:jc w:val="left"/>
        <w:rPr/>
      </w:pPr>
      <w:r>
        <w:rPr>
          <w:rStyle w:val="Accentuationforte"/>
        </w:rPr>
        <w:t>Pondérations optimales</w:t>
      </w:r>
      <w:r>
        <w:rPr/>
        <w:t xml:space="preserve"> : Les </w:t>
      </w:r>
      <w:r>
        <w:rPr>
          <w:rStyle w:val="Accentuationforte"/>
        </w:rPr>
        <w:t>pondérations</w:t>
      </w:r>
      <w:r>
        <w:rPr/>
        <w:t xml:space="preserve"> représentent la part de votre argent que vous devez allouer à chaque actif. Par exemple, si le résultat est </w:t>
      </w:r>
      <w:r>
        <w:rPr>
          <w:rStyle w:val="Textesource"/>
        </w:rPr>
        <w:t>[0.3, 0.5, 0.2]</w:t>
      </w:r>
      <w:r>
        <w:rPr/>
        <w:t xml:space="preserve">, cela signifie que vous devez investir </w:t>
      </w:r>
      <w:r>
        <w:rPr>
          <w:rStyle w:val="Accentuationforte"/>
        </w:rPr>
        <w:t>30 %</w:t>
      </w:r>
      <w:r>
        <w:rPr/>
        <w:t xml:space="preserve"> dans le premier actif, </w:t>
      </w:r>
      <w:r>
        <w:rPr>
          <w:rStyle w:val="Accentuationforte"/>
        </w:rPr>
        <w:t>50 %</w:t>
      </w:r>
      <w:r>
        <w:rPr/>
        <w:t xml:space="preserve"> dans le deuxième, et </w:t>
      </w:r>
      <w:r>
        <w:rPr>
          <w:rStyle w:val="Accentuationforte"/>
        </w:rPr>
        <w:t>20 %</w:t>
      </w:r>
      <w:r>
        <w:rPr/>
        <w:t xml:space="preserve"> dans le troisième.</w:t>
      </w:r>
    </w:p>
    <w:p>
      <w:pPr>
        <w:pStyle w:val="Normal"/>
        <w:numPr>
          <w:ilvl w:val="0"/>
          <w:numId w:val="383"/>
        </w:numPr>
        <w:tabs>
          <w:tab w:val="left" w:pos="709" w:leader="none"/>
        </w:tabs>
        <w:bidi w:val="0"/>
        <w:ind w:left="709" w:hanging="283"/>
        <w:jc w:val="left"/>
        <w:rPr/>
      </w:pPr>
      <w:r>
        <w:rPr>
          <w:rStyle w:val="Accentuationforte"/>
        </w:rPr>
        <w:t>Risque minimal</w:t>
      </w:r>
      <w:r>
        <w:rPr/>
        <w:t xml:space="preserve"> : Il s'agit de la </w:t>
      </w:r>
      <w:r>
        <w:rPr>
          <w:rStyle w:val="Accentuationforte"/>
        </w:rPr>
        <w:t>volatilité minimale</w:t>
      </w:r>
      <w:r>
        <w:rPr/>
        <w:t xml:space="preserve"> que vous pouvez atteindre avec ces pondérations optimales. Plus la volatilité est faible, plus le risque est faible.</w:t>
      </w:r>
    </w:p>
    <w:p>
      <w:pPr>
        <w:pStyle w:val="Normal"/>
        <w:numPr>
          <w:ilvl w:val="0"/>
          <w:numId w:val="383"/>
        </w:numPr>
        <w:tabs>
          <w:tab w:val="left" w:pos="709" w:leader="none"/>
        </w:tabs>
        <w:bidi w:val="0"/>
        <w:ind w:left="709" w:hanging="283"/>
        <w:jc w:val="left"/>
        <w:rPr/>
      </w:pPr>
      <w:r>
        <w:rPr>
          <w:rStyle w:val="Accentuationforte"/>
        </w:rPr>
        <w:t>Rendement attendu</w:t>
      </w:r>
      <w:r>
        <w:rPr/>
        <w:t xml:space="preserve"> : C'est le rendement attendu du portefeuille, basé sur les pondérations optimales. Vous pouvez comparer ce rendement avec celui d'autres portefeuilles ou d'un indice de référence (comme le S&amp;P 500) pour évaluer la performance.</w:t>
      </w:r>
    </w:p>
    <w:p>
      <w:pPr>
        <w:pStyle w:val="Normal"/>
        <w:bidi w:val="0"/>
        <w:jc w:val="left"/>
        <w:rPr/>
      </w:pPr>
      <w:r>
        <w:rPr/>
        <w:t>Conclusion</w:t>
      </w:r>
    </w:p>
    <w:p>
      <w:pPr>
        <w:pStyle w:val="Normal"/>
        <w:bidi w:val="0"/>
        <w:spacing w:lineRule="auto" w:line="276" w:before="0" w:after="140"/>
        <w:jc w:val="left"/>
        <w:rPr/>
      </w:pPr>
      <w:r>
        <w:rPr/>
        <w:t xml:space="preserve">L'optimisation de portefeuille selon </w:t>
      </w:r>
      <w:r>
        <w:rPr>
          <w:rStyle w:val="Accentuationforte"/>
        </w:rPr>
        <w:t>Harry Markowitz</w:t>
      </w:r>
      <w:r>
        <w:rPr/>
        <w:t xml:space="preserve"> est une méthode puissante pour allouer des actifs de manière à </w:t>
      </w:r>
      <w:r>
        <w:rPr>
          <w:rStyle w:val="Accentuationforte"/>
        </w:rPr>
        <w:t>maximiser le rendement</w:t>
      </w:r>
      <w:r>
        <w:rPr/>
        <w:t xml:space="preserve"> pour un </w:t>
      </w:r>
      <w:r>
        <w:rPr>
          <w:rStyle w:val="Accentuationforte"/>
        </w:rPr>
        <w:t>risque minimal</w:t>
      </w:r>
      <w:r>
        <w:rPr/>
        <w:t xml:space="preserve">. Grâce à cette approche, vous pouvez trouver la </w:t>
      </w:r>
      <w:r>
        <w:rPr>
          <w:rStyle w:val="Accentuationforte"/>
        </w:rPr>
        <w:t>combinaison d'actifs optimale</w:t>
      </w:r>
      <w:r>
        <w:rPr/>
        <w:t xml:space="preserve"> dans votre portefeuille en fonction de la </w:t>
      </w:r>
      <w:r>
        <w:rPr>
          <w:rStyle w:val="Accentuationforte"/>
        </w:rPr>
        <w:t>covariance</w:t>
      </w:r>
      <w:r>
        <w:rPr/>
        <w:t xml:space="preserve"> entre les actifs, ce qui réduit le risque global grâce à la diversification.</w:t>
      </w:r>
    </w:p>
    <w:p>
      <w:pPr>
        <w:pStyle w:val="Normal"/>
        <w:bidi w:val="0"/>
        <w:spacing w:lineRule="auto" w:line="276" w:before="0" w:after="140"/>
        <w:jc w:val="left"/>
        <w:rPr/>
      </w:pPr>
      <w:r>
        <w:rPr/>
        <w:t xml:space="preserve">Dans votre cas, l'application de cette optimisation sur les </w:t>
      </w:r>
      <w:r>
        <w:rPr>
          <w:rStyle w:val="Accentuationforte"/>
        </w:rPr>
        <w:t>rendements historiques</w:t>
      </w:r>
      <w:r>
        <w:rPr/>
        <w:t xml:space="preserve"> de votre DataFrame </w:t>
      </w:r>
      <w:r>
        <w:rPr>
          <w:rStyle w:val="Textesource"/>
        </w:rPr>
        <w:t>returns</w:t>
      </w:r>
      <w:r>
        <w:rPr/>
        <w:t xml:space="preserve"> vous permettra de déterminer comment allouer vos fonds entre les actifs pour obtenir la </w:t>
      </w:r>
      <w:r>
        <w:rPr>
          <w:rStyle w:val="Accentuationforte"/>
        </w:rPr>
        <w:t>meilleure combinaison de risque et de rendement</w:t>
      </w:r>
      <w:r>
        <w:rPr/>
        <w:t>.</w:t>
      </w:r>
    </w:p>
    <w:p>
      <w:pPr>
        <w:pStyle w:val="Normal"/>
        <w:bidi w:val="0"/>
        <w:jc w:val="left"/>
        <w:rPr/>
      </w:pPr>
      <w:r>
        <w:rPr/>
        <w:t>4o</w:t>
      </w:r>
    </w:p>
    <w:p>
      <w:pPr>
        <w:pStyle w:val="Normal"/>
        <w:bidi w:val="0"/>
        <w:jc w:val="left"/>
        <w:rPr/>
      </w:pPr>
      <w:r>
        <w:rPr/>
        <w:t>You said:</w:t>
      </w:r>
    </w:p>
    <w:p>
      <w:pPr>
        <w:pStyle w:val="Normal"/>
        <w:bidi w:val="0"/>
        <w:jc w:val="left"/>
        <w:rPr/>
      </w:pPr>
      <w:r>
        <w:rPr/>
        <w:t>Simulation Monte-Carlo de Portefeuilles à poids aléatoires et Visualisation des combinaisons Risque-Rendements possibles # Simulation Monte-Carlo de Portefeuilles portf_weights = l] portf_rets = Il portf _vols = [] for p in range(10000): weights = np.random.random(len(symbols)) weights = weights / np.sum(weights) portf _rets.append(np.sum(returns.mean () * weights) *n_days) portf_ _vols.append(np.sqrt(np.dot(weights.T, np.dot(returns.cov) *n_days, weights)))) portf _weights.append(weights) # Résultats en Tableaux numpy portf_rets = np.array(portf_rets) portf. _vols = np.array(portf_vols) portf _weights = np.array(portf _weights) # Création d'une dataframe regroupant tous les portefeuilles générés portfolios = pd.DataFrame({'':portf. _weights|:,0], '':portf_weightsl:,1],……..</w:t>
      </w:r>
    </w:p>
    <w:p>
      <w:pPr>
        <w:pStyle w:val="Normal"/>
        <w:bidi w:val="0"/>
        <w:jc w:val="left"/>
        <w:rPr/>
      </w:pPr>
      <w:r>
        <w:rPr/>
        <w:t>ChatGPT said:</w:t>
      </w:r>
    </w:p>
    <w:p>
      <w:pPr>
        <w:pStyle w:val="Normal"/>
        <w:bidi w:val="0"/>
        <w:spacing w:lineRule="auto" w:line="276" w:before="0" w:after="140"/>
        <w:jc w:val="left"/>
        <w:rPr/>
      </w:pPr>
      <w:r>
        <w:rPr/>
        <w:t xml:space="preserve">La </w:t>
      </w:r>
      <w:r>
        <w:rPr>
          <w:rStyle w:val="Accentuationforte"/>
        </w:rPr>
        <w:t>simulation de Monte-Carlo</w:t>
      </w:r>
      <w:r>
        <w:rPr/>
        <w:t xml:space="preserve"> pour optimiser un portefeuille consiste à générer aléatoirement plusieurs combinaisons de pondérations d'actifs, puis à calculer pour chaque combinaison le </w:t>
      </w:r>
      <w:r>
        <w:rPr>
          <w:rStyle w:val="Accentuationforte"/>
        </w:rPr>
        <w:t>rendement attendu</w:t>
      </w:r>
      <w:r>
        <w:rPr/>
        <w:t xml:space="preserve"> et la </w:t>
      </w:r>
      <w:r>
        <w:rPr>
          <w:rStyle w:val="Accentuationforte"/>
        </w:rPr>
        <w:t>volatilité</w:t>
      </w:r>
      <w:r>
        <w:rPr/>
        <w:t xml:space="preserve"> (risque). L'idée est de simuler des milliers de portefeuilles pour explorer le plus grand nombre de combinaisons possibles et ainsi identifier la meilleure combinaison en termes de </w:t>
      </w:r>
      <w:r>
        <w:rPr>
          <w:rStyle w:val="Accentuationforte"/>
        </w:rPr>
        <w:t>rendement et de risque</w:t>
      </w:r>
      <w:r>
        <w:rPr/>
        <w:t>.</w:t>
      </w:r>
    </w:p>
    <w:p>
      <w:pPr>
        <w:pStyle w:val="Normal"/>
        <w:bidi w:val="0"/>
        <w:spacing w:lineRule="auto" w:line="276" w:before="0" w:after="140"/>
        <w:jc w:val="left"/>
        <w:rPr/>
      </w:pPr>
      <w:r>
        <w:rPr/>
        <w:t xml:space="preserve">Voici une version corrigée et complète de votre code pour effectuer cette simulation et visualiser les combinaisons </w:t>
      </w:r>
      <w:r>
        <w:rPr>
          <w:rStyle w:val="Accentuationforte"/>
        </w:rPr>
        <w:t>rendement-risque</w:t>
      </w:r>
      <w:r>
        <w:rPr/>
        <w:t xml:space="preserve"> des portefeuilles générés.</w:t>
      </w:r>
    </w:p>
    <w:p>
      <w:pPr>
        <w:pStyle w:val="Normal"/>
        <w:bidi w:val="0"/>
        <w:jc w:val="left"/>
        <w:rPr/>
      </w:pPr>
      <w:r>
        <w:rPr/>
        <w:t>Étapes :</w:t>
      </w:r>
    </w:p>
    <w:p>
      <w:pPr>
        <w:pStyle w:val="Normal"/>
        <w:numPr>
          <w:ilvl w:val="0"/>
          <w:numId w:val="384"/>
        </w:numPr>
        <w:tabs>
          <w:tab w:val="left" w:pos="709" w:leader="none"/>
        </w:tabs>
        <w:bidi w:val="0"/>
        <w:spacing w:before="0" w:after="0"/>
        <w:ind w:left="709" w:hanging="283"/>
        <w:jc w:val="left"/>
        <w:rPr/>
      </w:pPr>
      <w:r>
        <w:rPr>
          <w:rStyle w:val="Accentuationforte"/>
        </w:rPr>
        <w:t>Génération de pondérations aléatoires</w:t>
      </w:r>
      <w:r>
        <w:rPr/>
        <w:t xml:space="preserve"> pour chaque portefeuille.</w:t>
      </w:r>
    </w:p>
    <w:p>
      <w:pPr>
        <w:pStyle w:val="Normal"/>
        <w:numPr>
          <w:ilvl w:val="0"/>
          <w:numId w:val="384"/>
        </w:numPr>
        <w:tabs>
          <w:tab w:val="left" w:pos="709" w:leader="none"/>
        </w:tabs>
        <w:bidi w:val="0"/>
        <w:spacing w:before="0" w:after="0"/>
        <w:ind w:left="709" w:hanging="283"/>
        <w:jc w:val="left"/>
        <w:rPr/>
      </w:pPr>
      <w:r>
        <w:rPr>
          <w:rStyle w:val="Accentuationforte"/>
        </w:rPr>
        <w:t>Calcul du rendement attendu</w:t>
      </w:r>
      <w:r>
        <w:rPr/>
        <w:t xml:space="preserve"> et de la </w:t>
      </w:r>
      <w:r>
        <w:rPr>
          <w:rStyle w:val="Accentuationforte"/>
        </w:rPr>
        <w:t>volatilité</w:t>
      </w:r>
      <w:r>
        <w:rPr/>
        <w:t xml:space="preserve"> pour chaque portefeuille.</w:t>
      </w:r>
    </w:p>
    <w:p>
      <w:pPr>
        <w:pStyle w:val="Normal"/>
        <w:numPr>
          <w:ilvl w:val="0"/>
          <w:numId w:val="384"/>
        </w:numPr>
        <w:tabs>
          <w:tab w:val="left" w:pos="709" w:leader="none"/>
        </w:tabs>
        <w:bidi w:val="0"/>
        <w:ind w:left="709" w:hanging="283"/>
        <w:jc w:val="left"/>
        <w:rPr/>
      </w:pPr>
      <w:r>
        <w:rPr>
          <w:rStyle w:val="Accentuationforte"/>
        </w:rPr>
        <w:t>Visualisation des combinaisons de rendement et de risque</w:t>
      </w:r>
      <w:r>
        <w:rPr/>
        <w:t xml:space="preserve"> sous forme de graphique.</w:t>
      </w:r>
    </w:p>
    <w:p>
      <w:pPr>
        <w:pStyle w:val="Normal"/>
        <w:bidi w:val="0"/>
        <w:jc w:val="left"/>
        <w:rPr/>
      </w:pPr>
      <w:r>
        <w:rPr/>
        <w:t>Code corrigé : Simulation Monte-Carlo et Visualisation</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numpy as np</w:t>
      </w:r>
    </w:p>
    <w:p>
      <w:pPr>
        <w:pStyle w:val="Normal"/>
        <w:bidi w:val="0"/>
        <w:rPr/>
      </w:pPr>
      <w:r>
        <w:rPr>
          <w:rStyle w:val="Textesource"/>
        </w:rPr>
        <w:t>import pandas as pd</w:t>
      </w:r>
    </w:p>
    <w:p>
      <w:pPr>
        <w:pStyle w:val="Normal"/>
        <w:bidi w:val="0"/>
        <w:rPr/>
      </w:pPr>
      <w:r>
        <w:rPr>
          <w:rStyle w:val="Textesource"/>
        </w:rPr>
        <w:t>import matplotlib.pyplot as plt</w:t>
      </w:r>
    </w:p>
    <w:p>
      <w:pPr>
        <w:pStyle w:val="Normal"/>
        <w:bidi w:val="0"/>
        <w:rPr/>
      </w:pPr>
      <w:r>
        <w:rPr/>
      </w:r>
    </w:p>
    <w:p>
      <w:pPr>
        <w:pStyle w:val="Normal"/>
        <w:bidi w:val="0"/>
        <w:rPr/>
      </w:pPr>
      <w:r>
        <w:rPr>
          <w:rStyle w:val="Textesource"/>
        </w:rPr>
        <w:t># Nombre de jours de trading dans une année (252 jours)</w:t>
      </w:r>
    </w:p>
    <w:p>
      <w:pPr>
        <w:pStyle w:val="Normal"/>
        <w:bidi w:val="0"/>
        <w:rPr/>
      </w:pPr>
      <w:r>
        <w:rPr>
          <w:rStyle w:val="Textesource"/>
        </w:rPr>
        <w:t>n_days = 252</w:t>
      </w:r>
    </w:p>
    <w:p>
      <w:pPr>
        <w:pStyle w:val="Normal"/>
        <w:bidi w:val="0"/>
        <w:rPr/>
      </w:pPr>
      <w:r>
        <w:rPr/>
      </w:r>
    </w:p>
    <w:p>
      <w:pPr>
        <w:pStyle w:val="Normal"/>
        <w:bidi w:val="0"/>
        <w:rPr/>
      </w:pPr>
      <w:r>
        <w:rPr>
          <w:rStyle w:val="Textesource"/>
        </w:rPr>
        <w:t># Liste des symboles des actions dans votre portefeuille (exemple : AAPL, MSFT, etc.)</w:t>
      </w:r>
    </w:p>
    <w:p>
      <w:pPr>
        <w:pStyle w:val="Normal"/>
        <w:bidi w:val="0"/>
        <w:rPr/>
      </w:pPr>
      <w:r>
        <w:rPr>
          <w:rStyle w:val="Textesource"/>
        </w:rPr>
        <w:t>symbols = returns.columns</w:t>
      </w:r>
    </w:p>
    <w:p>
      <w:pPr>
        <w:pStyle w:val="Normal"/>
        <w:bidi w:val="0"/>
        <w:rPr/>
      </w:pPr>
      <w:r>
        <w:rPr/>
      </w:r>
    </w:p>
    <w:p>
      <w:pPr>
        <w:pStyle w:val="Normal"/>
        <w:bidi w:val="0"/>
        <w:rPr/>
      </w:pPr>
      <w:r>
        <w:rPr>
          <w:rStyle w:val="Textesource"/>
        </w:rPr>
        <w:t># Variables pour stocker les résultats de la simulation Monte-Carlo</w:t>
      </w:r>
    </w:p>
    <w:p>
      <w:pPr>
        <w:pStyle w:val="Normal"/>
        <w:bidi w:val="0"/>
        <w:rPr/>
      </w:pPr>
      <w:r>
        <w:rPr>
          <w:rStyle w:val="Textesource"/>
        </w:rPr>
        <w:t>portf_weights = []</w:t>
      </w:r>
    </w:p>
    <w:p>
      <w:pPr>
        <w:pStyle w:val="Normal"/>
        <w:bidi w:val="0"/>
        <w:rPr/>
      </w:pPr>
      <w:r>
        <w:rPr>
          <w:rStyle w:val="Textesource"/>
        </w:rPr>
        <w:t>portf_rets = []</w:t>
      </w:r>
    </w:p>
    <w:p>
      <w:pPr>
        <w:pStyle w:val="Normal"/>
        <w:bidi w:val="0"/>
        <w:rPr/>
      </w:pPr>
      <w:r>
        <w:rPr>
          <w:rStyle w:val="Textesource"/>
        </w:rPr>
        <w:t>portf_vols = []</w:t>
      </w:r>
    </w:p>
    <w:p>
      <w:pPr>
        <w:pStyle w:val="Normal"/>
        <w:bidi w:val="0"/>
        <w:rPr/>
      </w:pPr>
      <w:r>
        <w:rPr/>
      </w:r>
    </w:p>
    <w:p>
      <w:pPr>
        <w:pStyle w:val="Normal"/>
        <w:bidi w:val="0"/>
        <w:rPr/>
      </w:pPr>
      <w:r>
        <w:rPr>
          <w:rStyle w:val="Textesource"/>
        </w:rPr>
        <w:t># Simulation de 10 000 portefeuilles</w:t>
      </w:r>
    </w:p>
    <w:p>
      <w:pPr>
        <w:pStyle w:val="Normal"/>
        <w:bidi w:val="0"/>
        <w:rPr/>
      </w:pPr>
      <w:r>
        <w:rPr>
          <w:rStyle w:val="Textesource"/>
        </w:rPr>
        <w:t>for p in range(10000):</w:t>
      </w:r>
    </w:p>
    <w:p>
      <w:pPr>
        <w:pStyle w:val="Normal"/>
        <w:bidi w:val="0"/>
        <w:rPr/>
      </w:pPr>
      <w:r>
        <w:rPr>
          <w:rStyle w:val="Textesource"/>
        </w:rPr>
        <w:t xml:space="preserve">    </w:t>
      </w:r>
      <w:r>
        <w:rPr>
          <w:rStyle w:val="Textesource"/>
        </w:rPr>
        <w:t># Génération aléatoire des pondérations</w:t>
      </w:r>
    </w:p>
    <w:p>
      <w:pPr>
        <w:pStyle w:val="Normal"/>
        <w:bidi w:val="0"/>
        <w:rPr/>
      </w:pPr>
      <w:r>
        <w:rPr>
          <w:rStyle w:val="Textesource"/>
        </w:rPr>
        <w:t xml:space="preserve">    </w:t>
      </w:r>
      <w:r>
        <w:rPr>
          <w:rStyle w:val="Textesource"/>
        </w:rPr>
        <w:t>weights = np.random.random(len(symbols))</w:t>
      </w:r>
    </w:p>
    <w:p>
      <w:pPr>
        <w:pStyle w:val="Normal"/>
        <w:bidi w:val="0"/>
        <w:rPr/>
      </w:pPr>
      <w:r>
        <w:rPr>
          <w:rStyle w:val="Textesource"/>
        </w:rPr>
        <w:t xml:space="preserve">    </w:t>
      </w:r>
      <w:r>
        <w:rPr>
          <w:rStyle w:val="Textesource"/>
        </w:rPr>
        <w:t>weights = weights / np.sum(weights)  # Normalisation pour que la somme des poids soit égale à 1</w:t>
      </w:r>
    </w:p>
    <w:p>
      <w:pPr>
        <w:pStyle w:val="Normal"/>
        <w:bidi w:val="0"/>
        <w:rPr/>
      </w:pPr>
      <w:r>
        <w:rPr>
          <w:rStyle w:val="Textesource"/>
        </w:rPr>
        <w:t xml:space="preserve">    </w:t>
      </w:r>
    </w:p>
    <w:p>
      <w:pPr>
        <w:pStyle w:val="Normal"/>
        <w:bidi w:val="0"/>
        <w:rPr/>
      </w:pPr>
      <w:r>
        <w:rPr>
          <w:rStyle w:val="Textesource"/>
        </w:rPr>
        <w:t xml:space="preserve">    </w:t>
      </w:r>
      <w:r>
        <w:rPr>
          <w:rStyle w:val="Textesource"/>
        </w:rPr>
        <w:t># Calcul du rendement attendu du portefeuille</w:t>
      </w:r>
    </w:p>
    <w:p>
      <w:pPr>
        <w:pStyle w:val="Normal"/>
        <w:bidi w:val="0"/>
        <w:rPr/>
      </w:pPr>
      <w:r>
        <w:rPr>
          <w:rStyle w:val="Textesource"/>
        </w:rPr>
        <w:t xml:space="preserve">    </w:t>
      </w:r>
      <w:r>
        <w:rPr>
          <w:rStyle w:val="Textesource"/>
        </w:rPr>
        <w:t>portf_rets.append(np.sum(returns.mean() * weights) * n_days)</w:t>
      </w:r>
    </w:p>
    <w:p>
      <w:pPr>
        <w:pStyle w:val="Normal"/>
        <w:bidi w:val="0"/>
        <w:rPr/>
      </w:pPr>
      <w:r>
        <w:rPr>
          <w:rStyle w:val="Textesource"/>
        </w:rPr>
        <w:t xml:space="preserve">    </w:t>
      </w:r>
    </w:p>
    <w:p>
      <w:pPr>
        <w:pStyle w:val="Normal"/>
        <w:bidi w:val="0"/>
        <w:rPr/>
      </w:pPr>
      <w:r>
        <w:rPr>
          <w:rStyle w:val="Textesource"/>
        </w:rPr>
        <w:t xml:space="preserve">    </w:t>
      </w:r>
      <w:r>
        <w:rPr>
          <w:rStyle w:val="Textesource"/>
        </w:rPr>
        <w:t># Calcul de la volatilité (écart-type) du portefeuille</w:t>
      </w:r>
    </w:p>
    <w:p>
      <w:pPr>
        <w:pStyle w:val="Normal"/>
        <w:bidi w:val="0"/>
        <w:rPr/>
      </w:pPr>
      <w:r>
        <w:rPr>
          <w:rStyle w:val="Textesource"/>
        </w:rPr>
        <w:t xml:space="preserve">    </w:t>
      </w:r>
      <w:r>
        <w:rPr>
          <w:rStyle w:val="Textesource"/>
        </w:rPr>
        <w:t>portf_vols.append(np.sqrt(np.dot(weights.T, np.dot(returns.cov() * n_days, weights))))</w:t>
      </w:r>
    </w:p>
    <w:p>
      <w:pPr>
        <w:pStyle w:val="Normal"/>
        <w:bidi w:val="0"/>
        <w:rPr/>
      </w:pPr>
      <w:r>
        <w:rPr>
          <w:rStyle w:val="Textesource"/>
        </w:rPr>
        <w:t xml:space="preserve">    </w:t>
      </w:r>
    </w:p>
    <w:p>
      <w:pPr>
        <w:pStyle w:val="Normal"/>
        <w:bidi w:val="0"/>
        <w:rPr/>
      </w:pPr>
      <w:r>
        <w:rPr>
          <w:rStyle w:val="Textesource"/>
        </w:rPr>
        <w:t xml:space="preserve">    </w:t>
      </w:r>
      <w:r>
        <w:rPr>
          <w:rStyle w:val="Textesource"/>
        </w:rPr>
        <w:t># Stockage des pondérations</w:t>
      </w:r>
    </w:p>
    <w:p>
      <w:pPr>
        <w:pStyle w:val="Normal"/>
        <w:bidi w:val="0"/>
        <w:rPr/>
      </w:pPr>
      <w:r>
        <w:rPr>
          <w:rStyle w:val="Textesource"/>
        </w:rPr>
        <w:t xml:space="preserve">    </w:t>
      </w:r>
      <w:r>
        <w:rPr>
          <w:rStyle w:val="Textesource"/>
        </w:rPr>
        <w:t>portf_weights.append(weights)</w:t>
      </w:r>
    </w:p>
    <w:p>
      <w:pPr>
        <w:pStyle w:val="Normal"/>
        <w:bidi w:val="0"/>
        <w:rPr/>
      </w:pPr>
      <w:r>
        <w:rPr/>
      </w:r>
    </w:p>
    <w:p>
      <w:pPr>
        <w:pStyle w:val="Normal"/>
        <w:bidi w:val="0"/>
        <w:rPr/>
      </w:pPr>
      <w:r>
        <w:rPr>
          <w:rStyle w:val="Textesource"/>
        </w:rPr>
        <w:t># Résultats en Tableaux numpy</w:t>
      </w:r>
    </w:p>
    <w:p>
      <w:pPr>
        <w:pStyle w:val="Normal"/>
        <w:bidi w:val="0"/>
        <w:rPr/>
      </w:pPr>
      <w:r>
        <w:rPr>
          <w:rStyle w:val="Textesource"/>
        </w:rPr>
        <w:t>portf_rets = np.array(portf_rets)</w:t>
      </w:r>
    </w:p>
    <w:p>
      <w:pPr>
        <w:pStyle w:val="Normal"/>
        <w:bidi w:val="0"/>
        <w:rPr/>
      </w:pPr>
      <w:r>
        <w:rPr>
          <w:rStyle w:val="Textesource"/>
        </w:rPr>
        <w:t>portf_vols = np.array(portf_vols)</w:t>
      </w:r>
    </w:p>
    <w:p>
      <w:pPr>
        <w:pStyle w:val="Normal"/>
        <w:bidi w:val="0"/>
        <w:rPr/>
      </w:pPr>
      <w:r>
        <w:rPr>
          <w:rStyle w:val="Textesource"/>
        </w:rPr>
        <w:t>portf_weights = np.array(portf_weights)</w:t>
      </w:r>
    </w:p>
    <w:p>
      <w:pPr>
        <w:pStyle w:val="Normal"/>
        <w:bidi w:val="0"/>
        <w:rPr/>
      </w:pPr>
      <w:r>
        <w:rPr/>
      </w:r>
    </w:p>
    <w:p>
      <w:pPr>
        <w:pStyle w:val="Normal"/>
        <w:bidi w:val="0"/>
        <w:rPr/>
      </w:pPr>
      <w:r>
        <w:rPr>
          <w:rStyle w:val="Textesource"/>
        </w:rPr>
        <w:t># Création d'une dataframe regroupant tous les portefeuilles générés</w:t>
      </w:r>
    </w:p>
    <w:p>
      <w:pPr>
        <w:pStyle w:val="Normal"/>
        <w:bidi w:val="0"/>
        <w:rPr/>
      </w:pPr>
      <w:r>
        <w:rPr>
          <w:rStyle w:val="Textesource"/>
        </w:rPr>
        <w:t>portfolios = pd.DataFrame({</w:t>
      </w:r>
    </w:p>
    <w:p>
      <w:pPr>
        <w:pStyle w:val="Normal"/>
        <w:bidi w:val="0"/>
        <w:rPr/>
      </w:pPr>
      <w:r>
        <w:rPr>
          <w:rStyle w:val="Textesource"/>
        </w:rPr>
        <w:t xml:space="preserve">    </w:t>
      </w:r>
      <w:r>
        <w:rPr>
          <w:rStyle w:val="Textesource"/>
        </w:rPr>
        <w:t>'Rendements': portf_rets,</w:t>
      </w:r>
    </w:p>
    <w:p>
      <w:pPr>
        <w:pStyle w:val="Normal"/>
        <w:bidi w:val="0"/>
        <w:rPr/>
      </w:pPr>
      <w:r>
        <w:rPr>
          <w:rStyle w:val="Textesource"/>
        </w:rPr>
        <w:t xml:space="preserve">    </w:t>
      </w:r>
      <w:r>
        <w:rPr>
          <w:rStyle w:val="Textesource"/>
        </w:rPr>
        <w:t>'Risque': portf_vols</w:t>
      </w:r>
    </w:p>
    <w:p>
      <w:pPr>
        <w:pStyle w:val="Normal"/>
        <w:bidi w:val="0"/>
        <w:rPr/>
      </w:pPr>
      <w:r>
        <w:rPr>
          <w:rStyle w:val="Textesource"/>
        </w:rPr>
        <w:t>})</w:t>
      </w:r>
    </w:p>
    <w:p>
      <w:pPr>
        <w:pStyle w:val="Normal"/>
        <w:bidi w:val="0"/>
        <w:rPr/>
      </w:pPr>
      <w:r>
        <w:rPr/>
      </w:r>
    </w:p>
    <w:p>
      <w:pPr>
        <w:pStyle w:val="Normal"/>
        <w:bidi w:val="0"/>
        <w:rPr/>
      </w:pPr>
      <w:r>
        <w:rPr>
          <w:rStyle w:val="Textesource"/>
        </w:rPr>
        <w:t># Affichage des 5 premières lignes de la dataframe</w:t>
      </w:r>
    </w:p>
    <w:p>
      <w:pPr>
        <w:pStyle w:val="Normal"/>
        <w:bidi w:val="0"/>
        <w:rPr/>
      </w:pPr>
      <w:r>
        <w:rPr>
          <w:rStyle w:val="Textesource"/>
        </w:rPr>
        <w:t>print(portfolios.head())</w:t>
      </w:r>
    </w:p>
    <w:p>
      <w:pPr>
        <w:pStyle w:val="Normal"/>
        <w:bidi w:val="0"/>
        <w:rPr/>
      </w:pPr>
      <w:r>
        <w:rPr/>
      </w:r>
    </w:p>
    <w:p>
      <w:pPr>
        <w:pStyle w:val="Normal"/>
        <w:bidi w:val="0"/>
        <w:rPr/>
      </w:pPr>
      <w:r>
        <w:rPr>
          <w:rStyle w:val="Textesource"/>
        </w:rPr>
        <w:t># Visualisation des combinaisons de rendement et de risque</w:t>
      </w:r>
    </w:p>
    <w:p>
      <w:pPr>
        <w:pStyle w:val="Normal"/>
        <w:bidi w:val="0"/>
        <w:rPr/>
      </w:pPr>
      <w:r>
        <w:rPr>
          <w:rStyle w:val="Textesource"/>
        </w:rPr>
        <w:t>plt.figure(figsize=(10, 6))</w:t>
      </w:r>
    </w:p>
    <w:p>
      <w:pPr>
        <w:pStyle w:val="Normal"/>
        <w:bidi w:val="0"/>
        <w:rPr/>
      </w:pPr>
      <w:r>
        <w:rPr>
          <w:rStyle w:val="Textesource"/>
        </w:rPr>
        <w:t>plt.scatter(portfolios['Rendements'], portfolios['Risque'], c=portfolios['Rendements'] / portfolios['Risque'], marker='o')</w:t>
      </w:r>
    </w:p>
    <w:p>
      <w:pPr>
        <w:pStyle w:val="Normal"/>
        <w:bidi w:val="0"/>
        <w:rPr/>
      </w:pPr>
      <w:r>
        <w:rPr>
          <w:rStyle w:val="Textesource"/>
        </w:rPr>
        <w:t>plt.xlabel('Rendement Attendu')</w:t>
      </w:r>
    </w:p>
    <w:p>
      <w:pPr>
        <w:pStyle w:val="Normal"/>
        <w:bidi w:val="0"/>
        <w:rPr/>
      </w:pPr>
      <w:r>
        <w:rPr>
          <w:rStyle w:val="Textesource"/>
        </w:rPr>
        <w:t>plt.ylabel('Risque (Volatilité)')</w:t>
      </w:r>
    </w:p>
    <w:p>
      <w:pPr>
        <w:pStyle w:val="Normal"/>
        <w:bidi w:val="0"/>
        <w:rPr/>
      </w:pPr>
      <w:r>
        <w:rPr>
          <w:rStyle w:val="Textesource"/>
        </w:rPr>
        <w:t>plt.title('Simulation Monte-Carlo : Rendements vs Risques')</w:t>
      </w:r>
    </w:p>
    <w:p>
      <w:pPr>
        <w:pStyle w:val="Normal"/>
        <w:bidi w:val="0"/>
        <w:rPr/>
      </w:pPr>
      <w:r>
        <w:rPr>
          <w:rStyle w:val="Textesource"/>
        </w:rPr>
        <w:t>plt.colorbar(label='Ratio de Sharpe')</w:t>
      </w:r>
    </w:p>
    <w:p>
      <w:pPr>
        <w:pStyle w:val="Normal"/>
        <w:bidi w:val="0"/>
        <w:spacing w:before="0" w:after="283"/>
        <w:rPr/>
      </w:pPr>
      <w:r>
        <w:rPr>
          <w:rStyle w:val="Textesource"/>
        </w:rPr>
        <w:t>plt.show()</w:t>
      </w:r>
    </w:p>
    <w:p>
      <w:pPr>
        <w:pStyle w:val="Normal"/>
        <w:bidi w:val="0"/>
        <w:jc w:val="left"/>
        <w:rPr/>
      </w:pPr>
      <w:r>
        <w:rPr/>
        <w:t>Explication du code</w:t>
      </w:r>
    </w:p>
    <w:p>
      <w:pPr>
        <w:pStyle w:val="Normal"/>
        <w:numPr>
          <w:ilvl w:val="0"/>
          <w:numId w:val="385"/>
        </w:numPr>
        <w:tabs>
          <w:tab w:val="left" w:pos="709" w:leader="none"/>
        </w:tabs>
        <w:bidi w:val="0"/>
        <w:ind w:left="709" w:hanging="283"/>
        <w:jc w:val="left"/>
        <w:rPr/>
      </w:pPr>
      <w:r>
        <w:rPr>
          <w:rStyle w:val="Accentuationforte"/>
        </w:rPr>
        <w:t>Génération des pondérations aléatoires</w:t>
      </w:r>
      <w:r>
        <w:rPr/>
        <w:t xml:space="preserve"> :</w:t>
      </w:r>
    </w:p>
    <w:p>
      <w:pPr>
        <w:pStyle w:val="Normal"/>
        <w:numPr>
          <w:ilvl w:val="1"/>
          <w:numId w:val="385"/>
        </w:numPr>
        <w:tabs>
          <w:tab w:val="clear" w:pos="709"/>
          <w:tab w:val="left" w:pos="1418" w:leader="none"/>
        </w:tabs>
        <w:bidi w:val="0"/>
        <w:spacing w:before="0" w:after="0"/>
        <w:ind w:left="1418" w:hanging="283"/>
        <w:jc w:val="left"/>
        <w:rPr/>
      </w:pPr>
      <w:r>
        <w:rPr/>
        <w:t xml:space="preserve">Pour chaque portefeuille, des pondérations aléatoires sont générées pour les actions dans votre DataFrame </w:t>
      </w:r>
      <w:r>
        <w:rPr>
          <w:rStyle w:val="Textesource"/>
        </w:rPr>
        <w:t>returns</w:t>
      </w:r>
      <w:r>
        <w:rPr/>
        <w:t>.</w:t>
      </w:r>
    </w:p>
    <w:p>
      <w:pPr>
        <w:pStyle w:val="Normal"/>
        <w:numPr>
          <w:ilvl w:val="1"/>
          <w:numId w:val="385"/>
        </w:numPr>
        <w:tabs>
          <w:tab w:val="clear" w:pos="709"/>
          <w:tab w:val="left" w:pos="1418" w:leader="none"/>
        </w:tabs>
        <w:bidi w:val="0"/>
        <w:spacing w:before="0" w:after="0"/>
        <w:ind w:left="1418" w:hanging="283"/>
        <w:jc w:val="left"/>
        <w:rPr/>
      </w:pPr>
      <w:r>
        <w:rPr/>
        <w:t xml:space="preserve">Les pondérations sont ensuite </w:t>
      </w:r>
      <w:r>
        <w:rPr>
          <w:rStyle w:val="Accentuationforte"/>
        </w:rPr>
        <w:t>normalisées</w:t>
      </w:r>
      <w:r>
        <w:rPr/>
        <w:t xml:space="preserve"> pour que leur somme soit égale à 1, garantissant que l'ensemble du capital est investi.</w:t>
      </w:r>
    </w:p>
    <w:p>
      <w:pPr>
        <w:pStyle w:val="Normal"/>
        <w:numPr>
          <w:ilvl w:val="0"/>
          <w:numId w:val="385"/>
        </w:numPr>
        <w:tabs>
          <w:tab w:val="left" w:pos="709" w:leader="none"/>
        </w:tabs>
        <w:bidi w:val="0"/>
        <w:ind w:left="709" w:hanging="283"/>
        <w:jc w:val="left"/>
        <w:rPr/>
      </w:pPr>
      <w:r>
        <w:rPr>
          <w:rStyle w:val="Accentuationforte"/>
        </w:rPr>
        <w:t>Calcul du rendement attendu</w:t>
      </w:r>
      <w:r>
        <w:rPr/>
        <w:t xml:space="preserve"> :</w:t>
      </w:r>
    </w:p>
    <w:p>
      <w:pPr>
        <w:pStyle w:val="Normal"/>
        <w:numPr>
          <w:ilvl w:val="1"/>
          <w:numId w:val="385"/>
        </w:numPr>
        <w:tabs>
          <w:tab w:val="clear" w:pos="709"/>
          <w:tab w:val="left" w:pos="1418" w:leader="none"/>
        </w:tabs>
        <w:bidi w:val="0"/>
        <w:spacing w:before="0" w:after="0"/>
        <w:ind w:left="1418" w:hanging="283"/>
        <w:jc w:val="left"/>
        <w:rPr/>
      </w:pPr>
      <w:r>
        <w:rPr/>
        <w:t xml:space="preserve">Le rendement attendu est calculé comme la </w:t>
      </w:r>
      <w:r>
        <w:rPr>
          <w:rStyle w:val="Accentuationforte"/>
        </w:rPr>
        <w:t>somme pondérée</w:t>
      </w:r>
      <w:r>
        <w:rPr/>
        <w:t xml:space="preserve"> des rendements moyens des actifs, multipliée par le nombre de jours de trading dans l'année.</w:t>
      </w:r>
    </w:p>
    <w:p>
      <w:pPr>
        <w:pStyle w:val="Normal"/>
        <w:numPr>
          <w:ilvl w:val="0"/>
          <w:numId w:val="385"/>
        </w:numPr>
        <w:tabs>
          <w:tab w:val="left" w:pos="709" w:leader="none"/>
        </w:tabs>
        <w:bidi w:val="0"/>
        <w:ind w:left="709" w:hanging="283"/>
        <w:jc w:val="left"/>
        <w:rPr/>
      </w:pPr>
      <w:r>
        <w:rPr>
          <w:rStyle w:val="Accentuationforte"/>
        </w:rPr>
        <w:t>Calcul de la volatilité</w:t>
      </w:r>
      <w:r>
        <w:rPr/>
        <w:t xml:space="preserve"> :</w:t>
      </w:r>
    </w:p>
    <w:p>
      <w:pPr>
        <w:pStyle w:val="Normal"/>
        <w:numPr>
          <w:ilvl w:val="1"/>
          <w:numId w:val="385"/>
        </w:numPr>
        <w:tabs>
          <w:tab w:val="clear" w:pos="709"/>
          <w:tab w:val="left" w:pos="1418" w:leader="none"/>
        </w:tabs>
        <w:bidi w:val="0"/>
        <w:spacing w:before="0" w:after="0"/>
        <w:ind w:left="1418" w:hanging="283"/>
        <w:jc w:val="left"/>
        <w:rPr/>
      </w:pPr>
      <w:r>
        <w:rPr/>
        <w:t xml:space="preserve">La volatilité du portefeuille est calculée à partir de la </w:t>
      </w:r>
      <w:r>
        <w:rPr>
          <w:rStyle w:val="Accentuationforte"/>
        </w:rPr>
        <w:t>matrice de covariance</w:t>
      </w:r>
      <w:r>
        <w:rPr/>
        <w:t xml:space="preserve"> des rendements des actifs. Cette matrice capture les relations entre les actifs du portefeuille (leur covariance), et la volatilité est calculée en tenant compte des pondérations.</w:t>
      </w:r>
    </w:p>
    <w:p>
      <w:pPr>
        <w:pStyle w:val="Normal"/>
        <w:numPr>
          <w:ilvl w:val="0"/>
          <w:numId w:val="385"/>
        </w:numPr>
        <w:tabs>
          <w:tab w:val="left" w:pos="709" w:leader="none"/>
        </w:tabs>
        <w:bidi w:val="0"/>
        <w:ind w:left="709" w:hanging="283"/>
        <w:jc w:val="left"/>
        <w:rPr/>
      </w:pPr>
      <w:r>
        <w:rPr>
          <w:rStyle w:val="Accentuationforte"/>
        </w:rPr>
        <w:t>Visualisation</w:t>
      </w:r>
      <w:r>
        <w:rPr/>
        <w:t xml:space="preserve"> :</w:t>
      </w:r>
    </w:p>
    <w:p>
      <w:pPr>
        <w:pStyle w:val="Normal"/>
        <w:numPr>
          <w:ilvl w:val="1"/>
          <w:numId w:val="385"/>
        </w:numPr>
        <w:tabs>
          <w:tab w:val="clear" w:pos="709"/>
          <w:tab w:val="left" w:pos="1418" w:leader="none"/>
        </w:tabs>
        <w:bidi w:val="0"/>
        <w:spacing w:before="0" w:after="0"/>
        <w:ind w:left="1418" w:hanging="283"/>
        <w:jc w:val="left"/>
        <w:rPr/>
      </w:pPr>
      <w:r>
        <w:rPr/>
        <w:t xml:space="preserve">Le graphique affiche les différentes combinaisons </w:t>
      </w:r>
      <w:r>
        <w:rPr>
          <w:rStyle w:val="Accentuationforte"/>
        </w:rPr>
        <w:t>rendement-risque</w:t>
      </w:r>
      <w:r>
        <w:rPr/>
        <w:t xml:space="preserve"> pour chaque portefeuille généré par la simulation Monte-Carlo.</w:t>
      </w:r>
    </w:p>
    <w:p>
      <w:pPr>
        <w:pStyle w:val="Normal"/>
        <w:numPr>
          <w:ilvl w:val="1"/>
          <w:numId w:val="385"/>
        </w:numPr>
        <w:tabs>
          <w:tab w:val="clear" w:pos="709"/>
          <w:tab w:val="left" w:pos="1418" w:leader="none"/>
        </w:tabs>
        <w:bidi w:val="0"/>
        <w:ind w:left="1418" w:hanging="283"/>
        <w:jc w:val="left"/>
        <w:rPr/>
      </w:pPr>
      <w:r>
        <w:rPr/>
        <w:t xml:space="preserve">Le code utilise la </w:t>
      </w:r>
      <w:r>
        <w:rPr>
          <w:rStyle w:val="Accentuationforte"/>
        </w:rPr>
        <w:t>couleur</w:t>
      </w:r>
      <w:r>
        <w:rPr/>
        <w:t xml:space="preserve"> pour indiquer le </w:t>
      </w:r>
      <w:r>
        <w:rPr>
          <w:rStyle w:val="Accentuationforte"/>
        </w:rPr>
        <w:t>ratio de Sharpe</w:t>
      </w:r>
      <w:r>
        <w:rPr/>
        <w:t xml:space="preserve"> (rendement ajusté au risque), permettant de voir visuellement quels portefeuilles ont le meilleur ratio.</w:t>
      </w:r>
    </w:p>
    <w:p>
      <w:pPr>
        <w:pStyle w:val="Normal"/>
        <w:bidi w:val="0"/>
        <w:jc w:val="left"/>
        <w:rPr/>
      </w:pPr>
      <w:r>
        <w:rPr/>
        <w:t>Interprétation du graphique</w:t>
      </w:r>
    </w:p>
    <w:p>
      <w:pPr>
        <w:pStyle w:val="Normal"/>
        <w:numPr>
          <w:ilvl w:val="0"/>
          <w:numId w:val="386"/>
        </w:numPr>
        <w:tabs>
          <w:tab w:val="left" w:pos="709" w:leader="none"/>
        </w:tabs>
        <w:bidi w:val="0"/>
        <w:spacing w:before="0" w:after="0"/>
        <w:ind w:left="709" w:hanging="283"/>
        <w:jc w:val="left"/>
        <w:rPr/>
      </w:pPr>
      <w:r>
        <w:rPr/>
        <w:t xml:space="preserve">Chaque point sur le graphique représente un portefeuille avec un certain </w:t>
      </w:r>
      <w:r>
        <w:rPr>
          <w:rStyle w:val="Accentuationforte"/>
        </w:rPr>
        <w:t>niveau de rendement</w:t>
      </w:r>
      <w:r>
        <w:rPr/>
        <w:t xml:space="preserve"> et de </w:t>
      </w:r>
      <w:r>
        <w:rPr>
          <w:rStyle w:val="Accentuationforte"/>
        </w:rPr>
        <w:t>risque</w:t>
      </w:r>
      <w:r>
        <w:rPr/>
        <w:t xml:space="preserve"> (volatilité).</w:t>
      </w:r>
    </w:p>
    <w:p>
      <w:pPr>
        <w:pStyle w:val="Normal"/>
        <w:numPr>
          <w:ilvl w:val="0"/>
          <w:numId w:val="386"/>
        </w:numPr>
        <w:tabs>
          <w:tab w:val="left" w:pos="709" w:leader="none"/>
        </w:tabs>
        <w:bidi w:val="0"/>
        <w:spacing w:before="0" w:after="0"/>
        <w:ind w:left="709" w:hanging="283"/>
        <w:jc w:val="left"/>
        <w:rPr/>
      </w:pPr>
      <w:r>
        <w:rPr/>
        <w:t>Vous pouvez utiliser ce graphique pour :</w:t>
      </w:r>
    </w:p>
    <w:p>
      <w:pPr>
        <w:pStyle w:val="Normal"/>
        <w:numPr>
          <w:ilvl w:val="1"/>
          <w:numId w:val="386"/>
        </w:numPr>
        <w:tabs>
          <w:tab w:val="clear" w:pos="709"/>
          <w:tab w:val="left" w:pos="1418" w:leader="none"/>
        </w:tabs>
        <w:bidi w:val="0"/>
        <w:spacing w:before="0" w:after="0"/>
        <w:ind w:left="1418" w:hanging="283"/>
        <w:jc w:val="left"/>
        <w:rPr/>
      </w:pPr>
      <w:r>
        <w:rPr>
          <w:rStyle w:val="Accentuationforte"/>
        </w:rPr>
        <w:t>Identifier les portefeuilles avec le meilleur ratio de Sharpe</w:t>
      </w:r>
      <w:r>
        <w:rPr/>
        <w:t xml:space="preserve"> (ceux qui se situent en haut à gauche, maximisant le rendement pour un risque minimal).</w:t>
      </w:r>
    </w:p>
    <w:p>
      <w:pPr>
        <w:pStyle w:val="Normal"/>
        <w:numPr>
          <w:ilvl w:val="1"/>
          <w:numId w:val="386"/>
        </w:numPr>
        <w:tabs>
          <w:tab w:val="clear" w:pos="709"/>
          <w:tab w:val="left" w:pos="1418" w:leader="none"/>
        </w:tabs>
        <w:bidi w:val="0"/>
        <w:ind w:left="1418" w:hanging="283"/>
        <w:jc w:val="left"/>
        <w:rPr/>
      </w:pPr>
      <w:r>
        <w:rPr>
          <w:rStyle w:val="Accentuationforte"/>
        </w:rPr>
        <w:t>Comparer différents portefeuilles</w:t>
      </w:r>
      <w:r>
        <w:rPr/>
        <w:t xml:space="preserve"> et choisir celui qui correspond à vos objectifs en fonction de votre tolérance au risque.</w:t>
      </w:r>
    </w:p>
    <w:p>
      <w:pPr>
        <w:pStyle w:val="Normal"/>
        <w:bidi w:val="0"/>
        <w:jc w:val="left"/>
        <w:rPr/>
      </w:pPr>
      <w:r>
        <w:rPr/>
        <w:t>Conclusion</w:t>
      </w:r>
    </w:p>
    <w:p>
      <w:pPr>
        <w:pStyle w:val="Normal"/>
        <w:bidi w:val="0"/>
        <w:spacing w:lineRule="auto" w:line="276" w:before="0" w:after="140"/>
        <w:jc w:val="left"/>
        <w:rPr/>
      </w:pPr>
      <w:r>
        <w:rPr/>
        <w:t xml:space="preserve">La simulation de Monte-Carlo vous permet d'explorer un grand nombre de portefeuilles avec des </w:t>
      </w:r>
      <w:r>
        <w:rPr>
          <w:rStyle w:val="Accentuationforte"/>
        </w:rPr>
        <w:t>pondérations aléatoires</w:t>
      </w:r>
      <w:r>
        <w:rPr/>
        <w:t xml:space="preserve">, de visualiser leurs </w:t>
      </w:r>
      <w:r>
        <w:rPr>
          <w:rStyle w:val="Accentuationforte"/>
        </w:rPr>
        <w:t>rendements</w:t>
      </w:r>
      <w:r>
        <w:rPr/>
        <w:t xml:space="preserve"> et </w:t>
      </w:r>
      <w:r>
        <w:rPr>
          <w:rStyle w:val="Accentuationforte"/>
        </w:rPr>
        <w:t>risques</w:t>
      </w:r>
      <w:r>
        <w:rPr/>
        <w:t>, et d'identifier ceux qui offrent le meilleur compromis risque-rendement. Cette méthode est utile pour comprendre les performances potentielles de différentes combinaisons d'actifs et optimiser votre portefeuille en fonction de vos préférences d'investissement.</w:t>
      </w:r>
    </w:p>
    <w:p>
      <w:pPr>
        <w:pStyle w:val="Normal"/>
        <w:bidi w:val="0"/>
        <w:jc w:val="left"/>
        <w:rPr/>
      </w:pPr>
      <w:r>
        <w:rPr/>
        <w:t>4o</w:t>
      </w:r>
    </w:p>
    <w:p>
      <w:pPr>
        <w:pStyle w:val="Normal"/>
        <w:bidi w:val="0"/>
        <w:jc w:val="left"/>
        <w:rPr/>
      </w:pPr>
      <w:r>
        <w:rPr/>
        <w:t>You said:</w:t>
      </w:r>
    </w:p>
    <w:p>
      <w:pPr>
        <w:pStyle w:val="Normal"/>
        <w:bidi w:val="0"/>
        <w:jc w:val="left"/>
        <w:rPr/>
      </w:pPr>
      <w:r>
        <w:rPr/>
        <w:t>Quel type de DataFrame on aura à la fin comme résultat, comment l'utiliser, comment l'analyser, et comment l'interpréter ?</w:t>
      </w:r>
    </w:p>
    <w:p>
      <w:pPr>
        <w:pStyle w:val="Normal"/>
        <w:bidi w:val="0"/>
        <w:jc w:val="left"/>
        <w:rPr/>
      </w:pPr>
      <w:r>
        <w:rPr/>
        <w:t>ChatGPT said:</w:t>
      </w:r>
    </w:p>
    <w:p>
      <w:pPr>
        <w:pStyle w:val="Normal"/>
        <w:bidi w:val="0"/>
        <w:jc w:val="left"/>
        <w:rPr/>
      </w:pPr>
      <w:r>
        <w:rPr/>
        <w:t>DataFrame Résultat à la Fin</w:t>
      </w:r>
    </w:p>
    <w:p>
      <w:pPr>
        <w:pStyle w:val="Normal"/>
        <w:bidi w:val="0"/>
        <w:spacing w:lineRule="auto" w:line="276" w:before="0" w:after="140"/>
        <w:jc w:val="left"/>
        <w:rPr/>
      </w:pPr>
      <w:r>
        <w:rPr/>
        <w:t xml:space="preserve">À la fin de la simulation Monte-Carlo, vous obtiendrez une </w:t>
      </w:r>
      <w:r>
        <w:rPr>
          <w:rStyle w:val="Accentuationforte"/>
        </w:rPr>
        <w:t>DataFrame</w:t>
      </w:r>
      <w:r>
        <w:rPr/>
        <w:t xml:space="preserve"> qui ressemble à ceci :</w:t>
      </w:r>
    </w:p>
    <w:tbl>
      <w:tblPr>
        <w:tblW w:w="2241" w:type="dxa"/>
        <w:jc w:val="left"/>
        <w:tblInd w:w="0" w:type="dxa"/>
        <w:tblLayout w:type="fixed"/>
        <w:tblCellMar>
          <w:top w:w="28" w:type="dxa"/>
          <w:left w:w="28" w:type="dxa"/>
          <w:bottom w:w="28" w:type="dxa"/>
          <w:right w:w="28" w:type="dxa"/>
        </w:tblCellMar>
      </w:tblPr>
      <w:tblGrid>
        <w:gridCol w:w="1384"/>
        <w:gridCol w:w="856"/>
      </w:tblGrid>
      <w:tr>
        <w:trPr>
          <w:tblHeader w:val="true"/>
        </w:trPr>
        <w:tc>
          <w:tcPr>
            <w:tcW w:w="1384" w:type="dxa"/>
            <w:tcBorders/>
            <w:vAlign w:val="center"/>
          </w:tcPr>
          <w:p>
            <w:pPr>
              <w:pStyle w:val="Normal"/>
              <w:widowControl w:val="false"/>
              <w:suppressLineNumbers/>
              <w:bidi w:val="0"/>
              <w:jc w:val="center"/>
              <w:rPr/>
            </w:pPr>
            <w:r>
              <w:rPr/>
              <w:t>Rendements</w:t>
            </w:r>
          </w:p>
        </w:tc>
        <w:tc>
          <w:tcPr>
            <w:tcW w:w="856" w:type="dxa"/>
            <w:tcBorders/>
            <w:vAlign w:val="center"/>
          </w:tcPr>
          <w:p>
            <w:pPr>
              <w:pStyle w:val="Normal"/>
              <w:widowControl w:val="false"/>
              <w:suppressLineNumbers/>
              <w:bidi w:val="0"/>
              <w:jc w:val="center"/>
              <w:rPr/>
            </w:pPr>
            <w:r>
              <w:rPr/>
              <w:t>Risque</w:t>
            </w:r>
          </w:p>
        </w:tc>
      </w:tr>
      <w:tr>
        <w:trPr/>
        <w:tc>
          <w:tcPr>
            <w:tcW w:w="1384" w:type="dxa"/>
            <w:tcBorders/>
            <w:vAlign w:val="center"/>
          </w:tcPr>
          <w:p>
            <w:pPr>
              <w:pStyle w:val="Normal"/>
              <w:widowControl w:val="false"/>
              <w:suppressLineNumbers/>
              <w:bidi w:val="0"/>
              <w:jc w:val="left"/>
              <w:rPr/>
            </w:pPr>
            <w:r>
              <w:rPr/>
              <w:t>0.12</w:t>
            </w:r>
          </w:p>
        </w:tc>
        <w:tc>
          <w:tcPr>
            <w:tcW w:w="856" w:type="dxa"/>
            <w:tcBorders/>
            <w:vAlign w:val="center"/>
          </w:tcPr>
          <w:p>
            <w:pPr>
              <w:pStyle w:val="Normal"/>
              <w:widowControl w:val="false"/>
              <w:suppressLineNumbers/>
              <w:bidi w:val="0"/>
              <w:jc w:val="left"/>
              <w:rPr/>
            </w:pPr>
            <w:r>
              <w:rPr/>
              <w:t>0.15</w:t>
            </w:r>
          </w:p>
        </w:tc>
      </w:tr>
      <w:tr>
        <w:trPr/>
        <w:tc>
          <w:tcPr>
            <w:tcW w:w="1384" w:type="dxa"/>
            <w:tcBorders/>
            <w:vAlign w:val="center"/>
          </w:tcPr>
          <w:p>
            <w:pPr>
              <w:pStyle w:val="Normal"/>
              <w:widowControl w:val="false"/>
              <w:suppressLineNumbers/>
              <w:bidi w:val="0"/>
              <w:jc w:val="left"/>
              <w:rPr/>
            </w:pPr>
            <w:r>
              <w:rPr/>
              <w:t>0.10</w:t>
            </w:r>
          </w:p>
        </w:tc>
        <w:tc>
          <w:tcPr>
            <w:tcW w:w="856" w:type="dxa"/>
            <w:tcBorders/>
            <w:vAlign w:val="center"/>
          </w:tcPr>
          <w:p>
            <w:pPr>
              <w:pStyle w:val="Normal"/>
              <w:widowControl w:val="false"/>
              <w:suppressLineNumbers/>
              <w:bidi w:val="0"/>
              <w:jc w:val="left"/>
              <w:rPr/>
            </w:pPr>
            <w:r>
              <w:rPr/>
              <w:t>0.08</w:t>
            </w:r>
          </w:p>
        </w:tc>
      </w:tr>
      <w:tr>
        <w:trPr/>
        <w:tc>
          <w:tcPr>
            <w:tcW w:w="1384" w:type="dxa"/>
            <w:tcBorders/>
            <w:vAlign w:val="center"/>
          </w:tcPr>
          <w:p>
            <w:pPr>
              <w:pStyle w:val="Normal"/>
              <w:widowControl w:val="false"/>
              <w:suppressLineNumbers/>
              <w:bidi w:val="0"/>
              <w:jc w:val="left"/>
              <w:rPr/>
            </w:pPr>
            <w:r>
              <w:rPr/>
              <w:t>0.14</w:t>
            </w:r>
          </w:p>
        </w:tc>
        <w:tc>
          <w:tcPr>
            <w:tcW w:w="856" w:type="dxa"/>
            <w:tcBorders/>
            <w:vAlign w:val="center"/>
          </w:tcPr>
          <w:p>
            <w:pPr>
              <w:pStyle w:val="Normal"/>
              <w:widowControl w:val="false"/>
              <w:suppressLineNumbers/>
              <w:bidi w:val="0"/>
              <w:jc w:val="left"/>
              <w:rPr/>
            </w:pPr>
            <w:r>
              <w:rPr/>
              <w:t>0.18</w:t>
            </w:r>
          </w:p>
        </w:tc>
      </w:tr>
      <w:tr>
        <w:trPr/>
        <w:tc>
          <w:tcPr>
            <w:tcW w:w="1384" w:type="dxa"/>
            <w:tcBorders/>
            <w:vAlign w:val="center"/>
          </w:tcPr>
          <w:p>
            <w:pPr>
              <w:pStyle w:val="Normal"/>
              <w:widowControl w:val="false"/>
              <w:suppressLineNumbers/>
              <w:bidi w:val="0"/>
              <w:jc w:val="left"/>
              <w:rPr/>
            </w:pPr>
            <w:r>
              <w:rPr/>
              <w:t>...</w:t>
            </w:r>
          </w:p>
        </w:tc>
        <w:tc>
          <w:tcPr>
            <w:tcW w:w="856" w:type="dxa"/>
            <w:tcBorders/>
            <w:vAlign w:val="center"/>
          </w:tcPr>
          <w:p>
            <w:pPr>
              <w:pStyle w:val="Normal"/>
              <w:widowControl w:val="false"/>
              <w:suppressLineNumbers/>
              <w:bidi w:val="0"/>
              <w:jc w:val="left"/>
              <w:rPr/>
            </w:pPr>
            <w:r>
              <w:rPr/>
              <w:t>...</w:t>
            </w:r>
          </w:p>
        </w:tc>
      </w:tr>
    </w:tbl>
    <w:p>
      <w:pPr>
        <w:pStyle w:val="Normal"/>
        <w:numPr>
          <w:ilvl w:val="0"/>
          <w:numId w:val="387"/>
        </w:numPr>
        <w:tabs>
          <w:tab w:val="left" w:pos="709" w:leader="none"/>
        </w:tabs>
        <w:bidi w:val="0"/>
        <w:spacing w:before="0" w:after="0"/>
        <w:ind w:left="709" w:hanging="283"/>
        <w:jc w:val="left"/>
        <w:rPr/>
      </w:pPr>
      <w:r>
        <w:rPr>
          <w:rStyle w:val="Textesource"/>
        </w:rPr>
        <w:t>Rendements</w:t>
      </w:r>
      <w:r>
        <w:rPr/>
        <w:t xml:space="preserve"> : Il s'agit du rendement attendu annualisé du portefeuille, calculé comme la somme pondérée des rendements moyens des actifs sur une année de trading (252 jours).</w:t>
      </w:r>
    </w:p>
    <w:p>
      <w:pPr>
        <w:pStyle w:val="Normal"/>
        <w:numPr>
          <w:ilvl w:val="0"/>
          <w:numId w:val="387"/>
        </w:numPr>
        <w:tabs>
          <w:tab w:val="left" w:pos="709" w:leader="none"/>
        </w:tabs>
        <w:bidi w:val="0"/>
        <w:ind w:left="709" w:hanging="283"/>
        <w:jc w:val="left"/>
        <w:rPr/>
      </w:pPr>
      <w:r>
        <w:rPr>
          <w:rStyle w:val="Textesource"/>
        </w:rPr>
        <w:t>Risque</w:t>
      </w:r>
      <w:r>
        <w:rPr/>
        <w:t xml:space="preserve"> : Il s'agit de la </w:t>
      </w:r>
      <w:r>
        <w:rPr>
          <w:rStyle w:val="Accentuationforte"/>
        </w:rPr>
        <w:t>volatilité</w:t>
      </w:r>
      <w:r>
        <w:rPr/>
        <w:t xml:space="preserve"> (ou risque) annualisée du portefeuille, calculée à partir de la matrice de covariance des rendements des actifs. Elle représente la variabilité des rendements du portefeuille.</w:t>
      </w:r>
    </w:p>
    <w:p>
      <w:pPr>
        <w:pStyle w:val="Normal"/>
        <w:bidi w:val="0"/>
        <w:jc w:val="left"/>
        <w:rPr/>
      </w:pPr>
      <w:r>
        <w:rPr/>
        <w:t xml:space="preserve">Dans ce DataFrame, chaque ligne représente un </w:t>
      </w:r>
      <w:r>
        <w:rPr>
          <w:rStyle w:val="Accentuationforte"/>
        </w:rPr>
        <w:t>portefeuille unique</w:t>
      </w:r>
      <w:r>
        <w:rPr/>
        <w:t xml:space="preserve"> généré par la simulation Monte-Carlo avec des pondérations aléatoires.</w:t>
      </w:r>
    </w:p>
    <w:p>
      <w:pPr>
        <w:pStyle w:val="Normal"/>
        <w:bidi w:val="0"/>
        <w:jc w:val="left"/>
        <w:rPr/>
      </w:pPr>
      <w:r>
        <w:rPr/>
        <w:t>Utilisation du DataFrame</w:t>
      </w:r>
    </w:p>
    <w:p>
      <w:pPr>
        <w:pStyle w:val="Normal"/>
        <w:bidi w:val="0"/>
        <w:spacing w:lineRule="auto" w:line="276" w:before="0" w:after="140"/>
        <w:jc w:val="left"/>
        <w:rPr/>
      </w:pPr>
      <w:r>
        <w:rPr/>
        <w:t xml:space="preserve">Cette </w:t>
      </w:r>
      <w:r>
        <w:rPr>
          <w:rStyle w:val="Accentuationforte"/>
        </w:rPr>
        <w:t>DataFrame</w:t>
      </w:r>
      <w:r>
        <w:rPr/>
        <w:t xml:space="preserve"> regroupe des milliers de portefeuilles avec leurs </w:t>
      </w:r>
      <w:r>
        <w:rPr>
          <w:rStyle w:val="Accentuationforte"/>
        </w:rPr>
        <w:t>rendements</w:t>
      </w:r>
      <w:r>
        <w:rPr/>
        <w:t xml:space="preserve"> et </w:t>
      </w:r>
      <w:r>
        <w:rPr>
          <w:rStyle w:val="Accentuationforte"/>
        </w:rPr>
        <w:t>risques</w:t>
      </w:r>
      <w:r>
        <w:rPr/>
        <w:t xml:space="preserve"> correspondants. Vous pouvez l’utiliser pour </w:t>
      </w:r>
      <w:r>
        <w:rPr>
          <w:rStyle w:val="Accentuationforte"/>
        </w:rPr>
        <w:t>comparer</w:t>
      </w:r>
      <w:r>
        <w:rPr/>
        <w:t xml:space="preserve"> différents portefeuilles et trouver ceux qui offrent :</w:t>
      </w:r>
    </w:p>
    <w:p>
      <w:pPr>
        <w:pStyle w:val="Normal"/>
        <w:numPr>
          <w:ilvl w:val="0"/>
          <w:numId w:val="388"/>
        </w:numPr>
        <w:tabs>
          <w:tab w:val="left" w:pos="709" w:leader="none"/>
        </w:tabs>
        <w:bidi w:val="0"/>
        <w:spacing w:before="0" w:after="0"/>
        <w:ind w:left="709" w:hanging="283"/>
        <w:jc w:val="left"/>
        <w:rPr/>
      </w:pPr>
      <w:r>
        <w:rPr>
          <w:rStyle w:val="Accentuationforte"/>
        </w:rPr>
        <w:t>Le rendement maximal</w:t>
      </w:r>
      <w:r>
        <w:rPr/>
        <w:t xml:space="preserve"> pour un niveau de risque donné.</w:t>
      </w:r>
    </w:p>
    <w:p>
      <w:pPr>
        <w:pStyle w:val="Normal"/>
        <w:numPr>
          <w:ilvl w:val="0"/>
          <w:numId w:val="388"/>
        </w:numPr>
        <w:tabs>
          <w:tab w:val="left" w:pos="709" w:leader="none"/>
        </w:tabs>
        <w:bidi w:val="0"/>
        <w:ind w:left="709" w:hanging="283"/>
        <w:jc w:val="left"/>
        <w:rPr/>
      </w:pPr>
      <w:r>
        <w:rPr>
          <w:rStyle w:val="Accentuationforte"/>
        </w:rPr>
        <w:t>Le risque minimal</w:t>
      </w:r>
      <w:r>
        <w:rPr/>
        <w:t xml:space="preserve"> pour un certain rendement attendu.</w:t>
      </w:r>
    </w:p>
    <w:p>
      <w:pPr>
        <w:pStyle w:val="Normal"/>
        <w:bidi w:val="0"/>
        <w:jc w:val="left"/>
        <w:rPr/>
      </w:pPr>
      <w:r>
        <w:rPr/>
        <w:t>Voici quelques façons d'utiliser cette DataFrame dans le cadre de la gestion de portefeuille :</w:t>
      </w:r>
    </w:p>
    <w:p>
      <w:pPr>
        <w:pStyle w:val="Normal"/>
        <w:numPr>
          <w:ilvl w:val="0"/>
          <w:numId w:val="389"/>
        </w:numPr>
        <w:tabs>
          <w:tab w:val="left" w:pos="709" w:leader="none"/>
        </w:tabs>
        <w:bidi w:val="0"/>
        <w:ind w:left="709" w:hanging="283"/>
        <w:jc w:val="left"/>
        <w:rPr/>
      </w:pPr>
      <w:r>
        <w:rPr>
          <w:rStyle w:val="Accentuationforte"/>
        </w:rPr>
        <w:t>Filtrer les portefeuilles les plus intéressants</w:t>
      </w:r>
      <w:r>
        <w:rPr/>
        <w:t xml:space="preserve"> :</w:t>
      </w:r>
    </w:p>
    <w:p>
      <w:pPr>
        <w:pStyle w:val="Normal"/>
        <w:numPr>
          <w:ilvl w:val="1"/>
          <w:numId w:val="389"/>
        </w:numPr>
        <w:tabs>
          <w:tab w:val="clear" w:pos="709"/>
          <w:tab w:val="left" w:pos="1418" w:leader="none"/>
        </w:tabs>
        <w:bidi w:val="0"/>
        <w:ind w:left="1418" w:hanging="283"/>
        <w:jc w:val="left"/>
        <w:rPr/>
      </w:pPr>
      <w:r>
        <w:rPr/>
        <w:t>Vous pouvez filtrer les portefeuilles qui se situent dans une plage de rendement ou de risque qui vous intéresse.</w:t>
      </w:r>
    </w:p>
    <w:p>
      <w:pPr>
        <w:pStyle w:val="Normal"/>
        <w:numPr>
          <w:ilvl w:val="0"/>
          <w:numId w:val="0"/>
        </w:numPr>
        <w:bidi w:val="0"/>
        <w:ind w:left="0" w:hanging="0"/>
        <w:jc w:val="left"/>
        <w:rPr/>
      </w:pPr>
      <w:r>
        <w:rPr/>
        <w:t>Exemple :</w:t>
      </w:r>
    </w:p>
    <w:p>
      <w:pPr>
        <w:pStyle w:val="Normal"/>
        <w:numPr>
          <w:ilvl w:val="0"/>
          <w:numId w:val="0"/>
        </w:numPr>
        <w:bidi w:val="0"/>
        <w:ind w:left="0" w:hanging="0"/>
        <w:jc w:val="left"/>
        <w:rPr/>
      </w:pPr>
      <w:r>
        <w:rPr/>
        <w:t>python</w:t>
      </w:r>
    </w:p>
    <w:p>
      <w:pPr>
        <w:pStyle w:val="Normal"/>
        <w:numPr>
          <w:ilvl w:val="0"/>
          <w:numId w:val="0"/>
        </w:numPr>
        <w:bidi w:val="0"/>
        <w:ind w:left="0" w:hanging="0"/>
        <w:jc w:val="left"/>
        <w:rPr/>
      </w:pPr>
      <w:r>
        <w:rPr/>
        <w:t>Copy code</w:t>
      </w:r>
    </w:p>
    <w:p>
      <w:pPr>
        <w:pStyle w:val="Normal"/>
        <w:numPr>
          <w:ilvl w:val="0"/>
          <w:numId w:val="0"/>
        </w:numPr>
        <w:bidi w:val="0"/>
        <w:ind w:left="0" w:hanging="0"/>
        <w:rPr/>
      </w:pPr>
      <w:r>
        <w:rPr>
          <w:rStyle w:val="Textesource"/>
        </w:rPr>
        <w:t>portfolios_interessants = portfolios[(portfolios['Rendements'] &gt; 0.10) &amp; (portfolios['Risque'] &lt; 0.15)]</w:t>
      </w:r>
    </w:p>
    <w:p>
      <w:pPr>
        <w:pStyle w:val="Normal"/>
        <w:numPr>
          <w:ilvl w:val="0"/>
          <w:numId w:val="0"/>
        </w:numPr>
        <w:bidi w:val="0"/>
        <w:spacing w:before="0" w:after="283"/>
        <w:ind w:left="0" w:hanging="0"/>
        <w:rPr/>
      </w:pPr>
      <w:r>
        <w:rPr>
          <w:rStyle w:val="Textesource"/>
        </w:rPr>
        <w:t>print(portfolios_interessants)</w:t>
      </w:r>
    </w:p>
    <w:p>
      <w:pPr>
        <w:pStyle w:val="Normal"/>
        <w:numPr>
          <w:ilvl w:val="0"/>
          <w:numId w:val="389"/>
        </w:numPr>
        <w:tabs>
          <w:tab w:val="left" w:pos="709" w:leader="none"/>
        </w:tabs>
        <w:bidi w:val="0"/>
        <w:ind w:left="709" w:hanging="283"/>
        <w:jc w:val="left"/>
        <w:rPr/>
      </w:pPr>
      <w:r>
        <w:rPr>
          <w:rStyle w:val="Accentuationforte"/>
        </w:rPr>
        <w:t>Trier les portefeuilles</w:t>
      </w:r>
      <w:r>
        <w:rPr/>
        <w:t xml:space="preserve"> :</w:t>
      </w:r>
    </w:p>
    <w:p>
      <w:pPr>
        <w:pStyle w:val="Normal"/>
        <w:numPr>
          <w:ilvl w:val="1"/>
          <w:numId w:val="389"/>
        </w:numPr>
        <w:tabs>
          <w:tab w:val="clear" w:pos="709"/>
          <w:tab w:val="left" w:pos="1418" w:leader="none"/>
        </w:tabs>
        <w:bidi w:val="0"/>
        <w:ind w:left="1418" w:hanging="283"/>
        <w:jc w:val="left"/>
        <w:rPr/>
      </w:pPr>
      <w:r>
        <w:rPr/>
        <w:t xml:space="preserve">Vous pouvez trier les portefeuilles en fonction du </w:t>
      </w:r>
      <w:r>
        <w:rPr>
          <w:rStyle w:val="Accentuationforte"/>
        </w:rPr>
        <w:t>ratio rendement/risque</w:t>
      </w:r>
      <w:r>
        <w:rPr/>
        <w:t xml:space="preserve"> (ou ratio de Sharpe) pour voir ceux qui maximisent ce ratio.</w:t>
      </w:r>
    </w:p>
    <w:p>
      <w:pPr>
        <w:pStyle w:val="Normal"/>
        <w:numPr>
          <w:ilvl w:val="0"/>
          <w:numId w:val="0"/>
        </w:numPr>
        <w:bidi w:val="0"/>
        <w:ind w:left="0" w:hanging="0"/>
        <w:jc w:val="left"/>
        <w:rPr/>
      </w:pPr>
      <w:r>
        <w:rPr/>
        <w:t>Exemple :</w:t>
      </w:r>
    </w:p>
    <w:p>
      <w:pPr>
        <w:pStyle w:val="Normal"/>
        <w:numPr>
          <w:ilvl w:val="0"/>
          <w:numId w:val="0"/>
        </w:numPr>
        <w:bidi w:val="0"/>
        <w:ind w:left="0" w:hanging="0"/>
        <w:jc w:val="left"/>
        <w:rPr/>
      </w:pPr>
      <w:r>
        <w:rPr/>
        <w:t>python</w:t>
      </w:r>
    </w:p>
    <w:p>
      <w:pPr>
        <w:pStyle w:val="Normal"/>
        <w:numPr>
          <w:ilvl w:val="0"/>
          <w:numId w:val="0"/>
        </w:numPr>
        <w:bidi w:val="0"/>
        <w:ind w:left="0" w:hanging="0"/>
        <w:jc w:val="left"/>
        <w:rPr/>
      </w:pPr>
      <w:r>
        <w:rPr/>
        <w:t>Copy code</w:t>
      </w:r>
    </w:p>
    <w:p>
      <w:pPr>
        <w:pStyle w:val="Normal"/>
        <w:numPr>
          <w:ilvl w:val="0"/>
          <w:numId w:val="0"/>
        </w:numPr>
        <w:bidi w:val="0"/>
        <w:ind w:left="0" w:hanging="0"/>
        <w:rPr/>
      </w:pPr>
      <w:r>
        <w:rPr>
          <w:rStyle w:val="Textesource"/>
        </w:rPr>
        <w:t>portfolios['Sharpe_Ratio'] = portfolios['Rendements'] / portfolios['Risque']</w:t>
      </w:r>
    </w:p>
    <w:p>
      <w:pPr>
        <w:pStyle w:val="Normal"/>
        <w:numPr>
          <w:ilvl w:val="0"/>
          <w:numId w:val="0"/>
        </w:numPr>
        <w:bidi w:val="0"/>
        <w:ind w:left="0" w:hanging="0"/>
        <w:rPr/>
      </w:pPr>
      <w:r>
        <w:rPr>
          <w:rStyle w:val="Textesource"/>
        </w:rPr>
        <w:t>portfolios_tries = portfolios.sort_values(by='Sharpe_Ratio', ascending=False)</w:t>
      </w:r>
    </w:p>
    <w:p>
      <w:pPr>
        <w:pStyle w:val="Normal"/>
        <w:numPr>
          <w:ilvl w:val="0"/>
          <w:numId w:val="0"/>
        </w:numPr>
        <w:bidi w:val="0"/>
        <w:spacing w:before="0" w:after="283"/>
        <w:ind w:left="0" w:hanging="0"/>
        <w:rPr/>
      </w:pPr>
      <w:r>
        <w:rPr>
          <w:rStyle w:val="Textesource"/>
        </w:rPr>
        <w:t>print(portfolios_tries.head())</w:t>
      </w:r>
    </w:p>
    <w:p>
      <w:pPr>
        <w:pStyle w:val="Normal"/>
        <w:numPr>
          <w:ilvl w:val="0"/>
          <w:numId w:val="0"/>
        </w:numPr>
        <w:bidi w:val="0"/>
        <w:ind w:left="0" w:hanging="0"/>
        <w:jc w:val="left"/>
        <w:rPr/>
      </w:pPr>
      <w:r>
        <w:rPr/>
        <w:t>Cela vous permettra de trouver les portefeuilles qui ont le meilleur rendement ajusté au risque.</w:t>
      </w:r>
    </w:p>
    <w:p>
      <w:pPr>
        <w:pStyle w:val="Normal"/>
        <w:bidi w:val="0"/>
        <w:jc w:val="left"/>
        <w:rPr/>
      </w:pPr>
      <w:r>
        <w:rPr/>
        <w:t>Analyse et Interprétation du Résultat</w:t>
      </w:r>
    </w:p>
    <w:p>
      <w:pPr>
        <w:pStyle w:val="Normal"/>
        <w:bidi w:val="0"/>
        <w:spacing w:lineRule="auto" w:line="276" w:before="0" w:after="140"/>
        <w:jc w:val="left"/>
        <w:rPr/>
      </w:pPr>
      <w:r>
        <w:rPr/>
        <w:t>Une fois que vous avez généré cette DataFrame, vous devez l'</w:t>
      </w:r>
      <w:r>
        <w:rPr>
          <w:rStyle w:val="Accentuationforte"/>
        </w:rPr>
        <w:t>analyser</w:t>
      </w:r>
      <w:r>
        <w:rPr/>
        <w:t xml:space="preserve"> et l'</w:t>
      </w:r>
      <w:r>
        <w:rPr>
          <w:rStyle w:val="Accentuationforte"/>
        </w:rPr>
        <w:t>interpréter</w:t>
      </w:r>
      <w:r>
        <w:rPr/>
        <w:t xml:space="preserve"> pour tirer des conclusions sur votre portefeuille.</w:t>
      </w:r>
    </w:p>
    <w:p>
      <w:pPr>
        <w:pStyle w:val="Normal"/>
        <w:bidi w:val="0"/>
        <w:jc w:val="left"/>
        <w:rPr/>
      </w:pPr>
      <w:r>
        <w:rPr/>
        <w:t xml:space="preserve">A. </w:t>
      </w:r>
      <w:r>
        <w:rPr>
          <w:rStyle w:val="Accentuationforte"/>
          <w:b/>
        </w:rPr>
        <w:t>Analyser le rendement et le risque</w:t>
      </w:r>
    </w:p>
    <w:p>
      <w:pPr>
        <w:pStyle w:val="Normal"/>
        <w:numPr>
          <w:ilvl w:val="0"/>
          <w:numId w:val="390"/>
        </w:numPr>
        <w:tabs>
          <w:tab w:val="left" w:pos="709" w:leader="none"/>
        </w:tabs>
        <w:bidi w:val="0"/>
        <w:spacing w:before="0" w:after="0"/>
        <w:ind w:left="709" w:hanging="283"/>
        <w:jc w:val="left"/>
        <w:rPr/>
      </w:pPr>
      <w:r>
        <w:rPr>
          <w:rStyle w:val="Accentuationforte"/>
        </w:rPr>
        <w:t>Rendement</w:t>
      </w:r>
      <w:r>
        <w:rPr/>
        <w:t xml:space="preserve"> : Les portefeuilles avec un </w:t>
      </w:r>
      <w:r>
        <w:rPr>
          <w:rStyle w:val="Accentuationforte"/>
        </w:rPr>
        <w:t>rendement élevé</w:t>
      </w:r>
      <w:r>
        <w:rPr/>
        <w:t xml:space="preserve"> sont intéressants, mais ils peuvent aussi s'accompagner d'un </w:t>
      </w:r>
      <w:r>
        <w:rPr>
          <w:rStyle w:val="Accentuationforte"/>
        </w:rPr>
        <w:t>risque élevé</w:t>
      </w:r>
      <w:r>
        <w:rPr/>
        <w:t>.</w:t>
      </w:r>
    </w:p>
    <w:p>
      <w:pPr>
        <w:pStyle w:val="Normal"/>
        <w:numPr>
          <w:ilvl w:val="0"/>
          <w:numId w:val="390"/>
        </w:numPr>
        <w:tabs>
          <w:tab w:val="left" w:pos="709" w:leader="none"/>
        </w:tabs>
        <w:bidi w:val="0"/>
        <w:ind w:left="709" w:hanging="283"/>
        <w:jc w:val="left"/>
        <w:rPr/>
      </w:pPr>
      <w:r>
        <w:rPr>
          <w:rStyle w:val="Accentuationforte"/>
        </w:rPr>
        <w:t>Risque</w:t>
      </w:r>
      <w:r>
        <w:rPr/>
        <w:t xml:space="preserve"> : Vous devez décider du </w:t>
      </w:r>
      <w:r>
        <w:rPr>
          <w:rStyle w:val="Accentuationforte"/>
        </w:rPr>
        <w:t>niveau de risque</w:t>
      </w:r>
      <w:r>
        <w:rPr/>
        <w:t xml:space="preserve"> que vous êtes prêt à accepter. Un portefeuille avec un risque très bas pourrait avoir un rendement plus faible.</w:t>
      </w:r>
    </w:p>
    <w:p>
      <w:pPr>
        <w:pStyle w:val="Normal"/>
        <w:bidi w:val="0"/>
        <w:jc w:val="left"/>
        <w:rPr/>
      </w:pPr>
      <w:r>
        <w:rPr/>
        <w:t xml:space="preserve">B. </w:t>
      </w:r>
      <w:r>
        <w:rPr>
          <w:rStyle w:val="Accentuationforte"/>
          <w:b/>
        </w:rPr>
        <w:t>Trouver les portefeuilles optimaux</w:t>
      </w:r>
    </w:p>
    <w:p>
      <w:pPr>
        <w:pStyle w:val="Normal"/>
        <w:bidi w:val="0"/>
        <w:spacing w:lineRule="auto" w:line="276" w:before="0" w:after="140"/>
        <w:jc w:val="left"/>
        <w:rPr/>
      </w:pPr>
      <w:r>
        <w:rPr/>
        <w:t xml:space="preserve">L'objectif de la simulation Monte-Carlo est de trouver les </w:t>
      </w:r>
      <w:r>
        <w:rPr>
          <w:rStyle w:val="Accentuationforte"/>
        </w:rPr>
        <w:t>portefeuilles optimaux</w:t>
      </w:r>
      <w:r>
        <w:rPr/>
        <w:t xml:space="preserve"> sur la </w:t>
      </w:r>
      <w:r>
        <w:rPr>
          <w:rStyle w:val="Accentuationforte"/>
        </w:rPr>
        <w:t>frontière efficiente</w:t>
      </w:r>
      <w:r>
        <w:rPr/>
        <w:t>. Voici comment vous pouvez les identifier :</w:t>
      </w:r>
    </w:p>
    <w:p>
      <w:pPr>
        <w:pStyle w:val="Normal"/>
        <w:numPr>
          <w:ilvl w:val="0"/>
          <w:numId w:val="391"/>
        </w:numPr>
        <w:tabs>
          <w:tab w:val="left" w:pos="709" w:leader="none"/>
        </w:tabs>
        <w:bidi w:val="0"/>
        <w:spacing w:before="0" w:after="0"/>
        <w:ind w:left="709" w:hanging="283"/>
        <w:jc w:val="left"/>
        <w:rPr/>
      </w:pPr>
      <w:r>
        <w:rPr/>
        <w:t xml:space="preserve">Les </w:t>
      </w:r>
      <w:r>
        <w:rPr>
          <w:rStyle w:val="Accentuationforte"/>
        </w:rPr>
        <w:t>portefeuilles à faible risque</w:t>
      </w:r>
      <w:r>
        <w:rPr/>
        <w:t xml:space="preserve"> pour un rendement donné se situent généralement dans la partie gauche du graphique (rendement vs risque).</w:t>
      </w:r>
    </w:p>
    <w:p>
      <w:pPr>
        <w:pStyle w:val="Normal"/>
        <w:numPr>
          <w:ilvl w:val="0"/>
          <w:numId w:val="391"/>
        </w:numPr>
        <w:tabs>
          <w:tab w:val="left" w:pos="709" w:leader="none"/>
        </w:tabs>
        <w:bidi w:val="0"/>
        <w:ind w:left="709" w:hanging="283"/>
        <w:jc w:val="left"/>
        <w:rPr/>
      </w:pPr>
      <w:r>
        <w:rPr/>
        <w:t xml:space="preserve">Les </w:t>
      </w:r>
      <w:r>
        <w:rPr>
          <w:rStyle w:val="Accentuationforte"/>
        </w:rPr>
        <w:t>portefeuilles avec le meilleur compromis risque-rendement</w:t>
      </w:r>
      <w:r>
        <w:rPr/>
        <w:t xml:space="preserve"> sont ceux qui ont un </w:t>
      </w:r>
      <w:r>
        <w:rPr>
          <w:rStyle w:val="Accentuationforte"/>
        </w:rPr>
        <w:t>ratio de Sharpe élevé</w:t>
      </w:r>
      <w:r>
        <w:rPr/>
        <w:t>.</w:t>
      </w:r>
    </w:p>
    <w:p>
      <w:pPr>
        <w:pStyle w:val="Normal"/>
        <w:bidi w:val="0"/>
        <w:jc w:val="left"/>
        <w:rPr/>
      </w:pPr>
      <w:r>
        <w:rPr/>
        <w:t xml:space="preserve">C. </w:t>
      </w:r>
      <w:r>
        <w:rPr>
          <w:rStyle w:val="Accentuationforte"/>
          <w:b/>
        </w:rPr>
        <w:t>Interpréter le ratio de Sharpe</w:t>
      </w:r>
    </w:p>
    <w:p>
      <w:pPr>
        <w:pStyle w:val="Normal"/>
        <w:bidi w:val="0"/>
        <w:spacing w:lineRule="auto" w:line="276" w:before="0" w:after="140"/>
        <w:jc w:val="left"/>
        <w:rPr/>
      </w:pPr>
      <w:r>
        <w:rPr/>
        <w:t xml:space="preserve">Le </w:t>
      </w:r>
      <w:r>
        <w:rPr>
          <w:rStyle w:val="Accentuationforte"/>
        </w:rPr>
        <w:t>ratio de Sharpe</w:t>
      </w:r>
      <w:r>
        <w:rPr/>
        <w:t xml:space="preserve"> mesure le rendement du portefeuille par unité de risque :</w:t>
      </w:r>
    </w:p>
    <w:p>
      <w:pPr>
        <w:pStyle w:val="Normal"/>
        <w:numPr>
          <w:ilvl w:val="0"/>
          <w:numId w:val="392"/>
        </w:numPr>
        <w:tabs>
          <w:tab w:val="left" w:pos="709" w:leader="none"/>
        </w:tabs>
        <w:bidi w:val="0"/>
        <w:spacing w:before="0" w:after="0"/>
        <w:ind w:left="709" w:hanging="283"/>
        <w:jc w:val="left"/>
        <w:rPr/>
      </w:pPr>
      <w:r>
        <w:rPr/>
        <w:t xml:space="preserve">Un </w:t>
      </w:r>
      <w:r>
        <w:rPr>
          <w:rStyle w:val="Accentuationforte"/>
        </w:rPr>
        <w:t>ratio de Sharpe élevé</w:t>
      </w:r>
      <w:r>
        <w:rPr/>
        <w:t xml:space="preserve"> signifie que le portefeuille génère un bon rendement pour chaque unité de risque prise. Vous pouvez trier vos portefeuilles par ce ratio pour trouver ceux qui sont les plus efficaces.</w:t>
      </w:r>
    </w:p>
    <w:p>
      <w:pPr>
        <w:pStyle w:val="Normal"/>
        <w:numPr>
          <w:ilvl w:val="0"/>
          <w:numId w:val="392"/>
        </w:numPr>
        <w:tabs>
          <w:tab w:val="left" w:pos="709" w:leader="none"/>
        </w:tabs>
        <w:bidi w:val="0"/>
        <w:ind w:left="709" w:hanging="283"/>
        <w:jc w:val="left"/>
        <w:rPr/>
      </w:pPr>
      <w:r>
        <w:rPr/>
        <w:t xml:space="preserve">Si vous constatez que certains portefeuilles ont un </w:t>
      </w:r>
      <w:r>
        <w:rPr>
          <w:rStyle w:val="Accentuationforte"/>
        </w:rPr>
        <w:t>rendement élevé</w:t>
      </w:r>
      <w:r>
        <w:rPr/>
        <w:t xml:space="preserve"> mais un </w:t>
      </w:r>
      <w:r>
        <w:rPr>
          <w:rStyle w:val="Accentuationforte"/>
        </w:rPr>
        <w:t>ratio de Sharpe faible</w:t>
      </w:r>
      <w:r>
        <w:rPr/>
        <w:t>, cela signifie qu'ils prennent trop de risque pour le rendement obtenu.</w:t>
      </w:r>
    </w:p>
    <w:p>
      <w:pPr>
        <w:pStyle w:val="Normal"/>
        <w:bidi w:val="0"/>
        <w:jc w:val="left"/>
        <w:rPr/>
      </w:pPr>
      <w:r>
        <w:rPr/>
        <w:t xml:space="preserve">D. </w:t>
      </w:r>
      <w:r>
        <w:rPr>
          <w:rStyle w:val="Accentuationforte"/>
          <w:b/>
        </w:rPr>
        <w:t>Optimiser votre stratégie d'investissement</w:t>
      </w:r>
    </w:p>
    <w:p>
      <w:pPr>
        <w:pStyle w:val="Normal"/>
        <w:bidi w:val="0"/>
        <w:spacing w:lineRule="auto" w:line="276" w:before="0" w:after="140"/>
        <w:jc w:val="left"/>
        <w:rPr/>
      </w:pPr>
      <w:r>
        <w:rPr/>
        <w:t xml:space="preserve">En fonction des résultats, vous pouvez </w:t>
      </w:r>
      <w:r>
        <w:rPr>
          <w:rStyle w:val="Accentuationforte"/>
        </w:rPr>
        <w:t>réajuster vos pondérations</w:t>
      </w:r>
      <w:r>
        <w:rPr/>
        <w:t xml:space="preserve"> pour créer un</w:t>
      </w:r>
    </w:p>
    <w:p>
      <w:pPr>
        <w:pStyle w:val="Normal"/>
        <w:bidi w:val="0"/>
        <w:jc w:val="left"/>
        <w:rPr/>
      </w:pPr>
      <w:r>
        <w:rPr/>
        <w:t>4o</w:t>
      </w:r>
    </w:p>
    <w:p>
      <w:pPr>
        <w:pStyle w:val="Normal"/>
        <w:bidi w:val="0"/>
        <w:jc w:val="left"/>
        <w:rPr/>
      </w:pPr>
      <w:r>
        <w:rPr/>
        <w:t>You said:</w:t>
      </w:r>
    </w:p>
    <w:p>
      <w:pPr>
        <w:pStyle w:val="Normal"/>
        <w:bidi w:val="0"/>
        <w:jc w:val="left"/>
        <w:rPr/>
      </w:pPr>
      <w:r>
        <w:rPr/>
        <w:t>Reprends la création de la DataFrame Portfolio sachant que, moi, je veux les poids des différentes actions et du marché ainsi que le rendement et la volatilité du portefeuille.</w:t>
      </w:r>
    </w:p>
    <w:p>
      <w:pPr>
        <w:pStyle w:val="Normal"/>
        <w:bidi w:val="0"/>
        <w:jc w:val="left"/>
        <w:rPr/>
      </w:pPr>
      <w:r>
        <w:rPr/>
        <w:t>ChatGPT said:</w:t>
      </w:r>
    </w:p>
    <w:p>
      <w:pPr>
        <w:pStyle w:val="Normal"/>
        <w:bidi w:val="0"/>
        <w:spacing w:lineRule="auto" w:line="276" w:before="0" w:after="140"/>
        <w:jc w:val="left"/>
        <w:rPr/>
      </w:pPr>
      <w:r>
        <w:rPr/>
        <w:t xml:space="preserve">D'accord ! Voici comment vous pouvez adapter la création de la </w:t>
      </w:r>
      <w:r>
        <w:rPr>
          <w:rStyle w:val="Accentuationforte"/>
        </w:rPr>
        <w:t xml:space="preserve">DataFrame </w:t>
      </w:r>
      <w:r>
        <w:rPr>
          <w:rStyle w:val="Textesource"/>
        </w:rPr>
        <w:t>portfolios</w:t>
      </w:r>
      <w:r>
        <w:rPr/>
        <w:t xml:space="preserve"> pour inclure, en plus du </w:t>
      </w:r>
      <w:r>
        <w:rPr>
          <w:rStyle w:val="Accentuationforte"/>
        </w:rPr>
        <w:t>rendement</w:t>
      </w:r>
      <w:r>
        <w:rPr/>
        <w:t xml:space="preserve"> et de la </w:t>
      </w:r>
      <w:r>
        <w:rPr>
          <w:rStyle w:val="Accentuationforte"/>
        </w:rPr>
        <w:t>volatilité</w:t>
      </w:r>
      <w:r>
        <w:rPr/>
        <w:t xml:space="preserve">, les </w:t>
      </w:r>
      <w:r>
        <w:rPr>
          <w:rStyle w:val="Accentuationforte"/>
        </w:rPr>
        <w:t>pondérations</w:t>
      </w:r>
      <w:r>
        <w:rPr/>
        <w:t xml:space="preserve"> des différentes actions ainsi que l'</w:t>
      </w:r>
      <w:r>
        <w:rPr>
          <w:rStyle w:val="Accentuationforte"/>
        </w:rPr>
        <w:t>indice du marché</w:t>
      </w:r>
      <w:r>
        <w:rPr/>
        <w:t xml:space="preserve"> dans le portefeuille.</w:t>
      </w:r>
    </w:p>
    <w:p>
      <w:pPr>
        <w:pStyle w:val="Normal"/>
        <w:bidi w:val="0"/>
        <w:jc w:val="left"/>
        <w:rPr/>
      </w:pPr>
      <w:r>
        <w:rPr/>
        <w:t>Étapes pour créer la DataFrame incluant les pondérations des différentes actions et du marché :</w:t>
      </w:r>
    </w:p>
    <w:p>
      <w:pPr>
        <w:pStyle w:val="Normal"/>
        <w:numPr>
          <w:ilvl w:val="0"/>
          <w:numId w:val="393"/>
        </w:numPr>
        <w:tabs>
          <w:tab w:val="left" w:pos="709" w:leader="none"/>
        </w:tabs>
        <w:bidi w:val="0"/>
        <w:spacing w:before="0" w:after="0"/>
        <w:ind w:left="709" w:hanging="283"/>
        <w:jc w:val="left"/>
        <w:rPr/>
      </w:pPr>
      <w:r>
        <w:rPr>
          <w:rStyle w:val="Accentuationforte"/>
        </w:rPr>
        <w:t>Simulation des pondérations aléatoires</w:t>
      </w:r>
      <w:r>
        <w:rPr/>
        <w:t xml:space="preserve"> pour chaque portefeuille.</w:t>
      </w:r>
    </w:p>
    <w:p>
      <w:pPr>
        <w:pStyle w:val="Normal"/>
        <w:numPr>
          <w:ilvl w:val="0"/>
          <w:numId w:val="393"/>
        </w:numPr>
        <w:tabs>
          <w:tab w:val="left" w:pos="709" w:leader="none"/>
        </w:tabs>
        <w:bidi w:val="0"/>
        <w:spacing w:before="0" w:after="0"/>
        <w:ind w:left="709" w:hanging="283"/>
        <w:jc w:val="left"/>
        <w:rPr/>
      </w:pPr>
      <w:r>
        <w:rPr>
          <w:rStyle w:val="Accentuationforte"/>
        </w:rPr>
        <w:t>Calcul du rendement et du risque (volatilité)</w:t>
      </w:r>
      <w:r>
        <w:rPr/>
        <w:t xml:space="preserve"> pour chaque portefeuille.</w:t>
      </w:r>
    </w:p>
    <w:p>
      <w:pPr>
        <w:pStyle w:val="Normal"/>
        <w:numPr>
          <w:ilvl w:val="0"/>
          <w:numId w:val="393"/>
        </w:numPr>
        <w:tabs>
          <w:tab w:val="left" w:pos="709" w:leader="none"/>
        </w:tabs>
        <w:bidi w:val="0"/>
        <w:spacing w:before="0" w:after="0"/>
        <w:ind w:left="709" w:hanging="283"/>
        <w:jc w:val="left"/>
        <w:rPr/>
      </w:pPr>
      <w:r>
        <w:rPr>
          <w:rStyle w:val="Accentuationforte"/>
        </w:rPr>
        <w:t>Stockage des pondérations pour chaque action</w:t>
      </w:r>
      <w:r>
        <w:rPr/>
        <w:t xml:space="preserve"> ainsi que le marché dans la DataFrame.</w:t>
      </w:r>
    </w:p>
    <w:p>
      <w:pPr>
        <w:pStyle w:val="Normal"/>
        <w:numPr>
          <w:ilvl w:val="0"/>
          <w:numId w:val="393"/>
        </w:numPr>
        <w:tabs>
          <w:tab w:val="left" w:pos="709" w:leader="none"/>
        </w:tabs>
        <w:bidi w:val="0"/>
        <w:ind w:left="709" w:hanging="283"/>
        <w:jc w:val="left"/>
        <w:rPr/>
      </w:pPr>
      <w:r>
        <w:rPr>
          <w:rStyle w:val="Accentuationforte"/>
        </w:rPr>
        <w:t xml:space="preserve">Création de la DataFrame </w:t>
      </w:r>
      <w:r>
        <w:rPr>
          <w:rStyle w:val="Textesource"/>
        </w:rPr>
        <w:t>portfolios</w:t>
      </w:r>
      <w:r>
        <w:rPr/>
        <w:t xml:space="preserve"> avec les pondérations, rendements et volatilités.</w:t>
      </w:r>
    </w:p>
    <w:p>
      <w:pPr>
        <w:pStyle w:val="Normal"/>
        <w:bidi w:val="0"/>
        <w:jc w:val="left"/>
        <w:rPr/>
      </w:pPr>
      <w:r>
        <w:rPr/>
        <w:t>Voici le code complet adapté à votre besoin :</w:t>
      </w:r>
    </w:p>
    <w:p>
      <w:pPr>
        <w:pStyle w:val="Normal"/>
        <w:bidi w:val="0"/>
        <w:jc w:val="left"/>
        <w:rPr/>
      </w:pPr>
      <w:r>
        <w:rPr/>
        <w:t>Code complet</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numpy as np</w:t>
      </w:r>
    </w:p>
    <w:p>
      <w:pPr>
        <w:pStyle w:val="Normal"/>
        <w:bidi w:val="0"/>
        <w:rPr/>
      </w:pPr>
      <w:r>
        <w:rPr>
          <w:rStyle w:val="Textesource"/>
        </w:rPr>
        <w:t>import pandas as pd</w:t>
      </w:r>
    </w:p>
    <w:p>
      <w:pPr>
        <w:pStyle w:val="Normal"/>
        <w:bidi w:val="0"/>
        <w:rPr/>
      </w:pPr>
      <w:r>
        <w:rPr>
          <w:rStyle w:val="Textesource"/>
        </w:rPr>
        <w:t>import matplotlib.pyplot as plt</w:t>
      </w:r>
    </w:p>
    <w:p>
      <w:pPr>
        <w:pStyle w:val="Normal"/>
        <w:bidi w:val="0"/>
        <w:rPr/>
      </w:pPr>
      <w:r>
        <w:rPr/>
      </w:r>
    </w:p>
    <w:p>
      <w:pPr>
        <w:pStyle w:val="Normal"/>
        <w:bidi w:val="0"/>
        <w:rPr/>
      </w:pPr>
      <w:r>
        <w:rPr>
          <w:rStyle w:val="Textesource"/>
        </w:rPr>
        <w:t># Nombre de jours de trading dans une année (252 jours)</w:t>
      </w:r>
    </w:p>
    <w:p>
      <w:pPr>
        <w:pStyle w:val="Normal"/>
        <w:bidi w:val="0"/>
        <w:rPr/>
      </w:pPr>
      <w:r>
        <w:rPr>
          <w:rStyle w:val="Textesource"/>
        </w:rPr>
        <w:t>n_days = 252</w:t>
      </w:r>
    </w:p>
    <w:p>
      <w:pPr>
        <w:pStyle w:val="Normal"/>
        <w:bidi w:val="0"/>
        <w:rPr/>
      </w:pPr>
      <w:r>
        <w:rPr/>
      </w:r>
    </w:p>
    <w:p>
      <w:pPr>
        <w:pStyle w:val="Normal"/>
        <w:bidi w:val="0"/>
        <w:rPr/>
      </w:pPr>
      <w:r>
        <w:rPr>
          <w:rStyle w:val="Textesource"/>
        </w:rPr>
        <w:t># Liste des symboles des actions dans votre portefeuille, y compris l'indice du marché</w:t>
      </w:r>
    </w:p>
    <w:p>
      <w:pPr>
        <w:pStyle w:val="Normal"/>
        <w:bidi w:val="0"/>
        <w:rPr/>
      </w:pPr>
      <w:r>
        <w:rPr>
          <w:rStyle w:val="Textesource"/>
        </w:rPr>
        <w:t>symbols = returns.columns  # Exemple : ['AAPL', 'MSFT', 'TSLA', '^GSPC']</w:t>
      </w:r>
    </w:p>
    <w:p>
      <w:pPr>
        <w:pStyle w:val="Normal"/>
        <w:bidi w:val="0"/>
        <w:rPr/>
      </w:pPr>
      <w:r>
        <w:rPr/>
      </w:r>
    </w:p>
    <w:p>
      <w:pPr>
        <w:pStyle w:val="Normal"/>
        <w:bidi w:val="0"/>
        <w:rPr/>
      </w:pPr>
      <w:r>
        <w:rPr>
          <w:rStyle w:val="Textesource"/>
        </w:rPr>
        <w:t># Variables pour stocker les résultats de la simulation Monte-Carlo</w:t>
      </w:r>
    </w:p>
    <w:p>
      <w:pPr>
        <w:pStyle w:val="Normal"/>
        <w:bidi w:val="0"/>
        <w:rPr/>
      </w:pPr>
      <w:r>
        <w:rPr>
          <w:rStyle w:val="Textesource"/>
        </w:rPr>
        <w:t>portf_weights = []</w:t>
      </w:r>
    </w:p>
    <w:p>
      <w:pPr>
        <w:pStyle w:val="Normal"/>
        <w:bidi w:val="0"/>
        <w:rPr/>
      </w:pPr>
      <w:r>
        <w:rPr>
          <w:rStyle w:val="Textesource"/>
        </w:rPr>
        <w:t>portf_rets = []</w:t>
      </w:r>
    </w:p>
    <w:p>
      <w:pPr>
        <w:pStyle w:val="Normal"/>
        <w:bidi w:val="0"/>
        <w:rPr/>
      </w:pPr>
      <w:r>
        <w:rPr>
          <w:rStyle w:val="Textesource"/>
        </w:rPr>
        <w:t>portf_vols = []</w:t>
      </w:r>
    </w:p>
    <w:p>
      <w:pPr>
        <w:pStyle w:val="Normal"/>
        <w:bidi w:val="0"/>
        <w:rPr/>
      </w:pPr>
      <w:r>
        <w:rPr/>
      </w:r>
    </w:p>
    <w:p>
      <w:pPr>
        <w:pStyle w:val="Normal"/>
        <w:bidi w:val="0"/>
        <w:rPr/>
      </w:pPr>
      <w:r>
        <w:rPr>
          <w:rStyle w:val="Textesource"/>
        </w:rPr>
        <w:t># Simulation de 10 000 portefeuilles</w:t>
      </w:r>
    </w:p>
    <w:p>
      <w:pPr>
        <w:pStyle w:val="Normal"/>
        <w:bidi w:val="0"/>
        <w:rPr/>
      </w:pPr>
      <w:r>
        <w:rPr>
          <w:rStyle w:val="Textesource"/>
        </w:rPr>
        <w:t>for p in range(10000):</w:t>
      </w:r>
    </w:p>
    <w:p>
      <w:pPr>
        <w:pStyle w:val="Normal"/>
        <w:bidi w:val="0"/>
        <w:rPr/>
      </w:pPr>
      <w:r>
        <w:rPr>
          <w:rStyle w:val="Textesource"/>
        </w:rPr>
        <w:t xml:space="preserve">    </w:t>
      </w:r>
      <w:r>
        <w:rPr>
          <w:rStyle w:val="Textesource"/>
        </w:rPr>
        <w:t># Génération aléatoire des pondérations</w:t>
      </w:r>
    </w:p>
    <w:p>
      <w:pPr>
        <w:pStyle w:val="Normal"/>
        <w:bidi w:val="0"/>
        <w:rPr/>
      </w:pPr>
      <w:r>
        <w:rPr>
          <w:rStyle w:val="Textesource"/>
        </w:rPr>
        <w:t xml:space="preserve">    </w:t>
      </w:r>
      <w:r>
        <w:rPr>
          <w:rStyle w:val="Textesource"/>
        </w:rPr>
        <w:t>weights = np.random.random(len(symbols))</w:t>
      </w:r>
    </w:p>
    <w:p>
      <w:pPr>
        <w:pStyle w:val="Normal"/>
        <w:bidi w:val="0"/>
        <w:rPr/>
      </w:pPr>
      <w:r>
        <w:rPr>
          <w:rStyle w:val="Textesource"/>
        </w:rPr>
        <w:t xml:space="preserve">    </w:t>
      </w:r>
      <w:r>
        <w:rPr>
          <w:rStyle w:val="Textesource"/>
        </w:rPr>
        <w:t>weights = weights / np.sum(weights)  # Normalisation pour que la somme des poids soit égale à 1</w:t>
      </w:r>
    </w:p>
    <w:p>
      <w:pPr>
        <w:pStyle w:val="Normal"/>
        <w:bidi w:val="0"/>
        <w:rPr/>
      </w:pPr>
      <w:r>
        <w:rPr>
          <w:rStyle w:val="Textesource"/>
        </w:rPr>
        <w:t xml:space="preserve">    </w:t>
      </w:r>
    </w:p>
    <w:p>
      <w:pPr>
        <w:pStyle w:val="Normal"/>
        <w:bidi w:val="0"/>
        <w:rPr/>
      </w:pPr>
      <w:r>
        <w:rPr>
          <w:rStyle w:val="Textesource"/>
        </w:rPr>
        <w:t xml:space="preserve">    </w:t>
      </w:r>
      <w:r>
        <w:rPr>
          <w:rStyle w:val="Textesource"/>
        </w:rPr>
        <w:t># Calcul du rendement attendu du portefeuille</w:t>
      </w:r>
    </w:p>
    <w:p>
      <w:pPr>
        <w:pStyle w:val="Normal"/>
        <w:bidi w:val="0"/>
        <w:rPr/>
      </w:pPr>
      <w:r>
        <w:rPr>
          <w:rStyle w:val="Textesource"/>
        </w:rPr>
        <w:t xml:space="preserve">    </w:t>
      </w:r>
      <w:r>
        <w:rPr>
          <w:rStyle w:val="Textesource"/>
        </w:rPr>
        <w:t>portf_rets.append(np.sum(returns.mean() * weights) * n_days)</w:t>
      </w:r>
    </w:p>
    <w:p>
      <w:pPr>
        <w:pStyle w:val="Normal"/>
        <w:bidi w:val="0"/>
        <w:rPr/>
      </w:pPr>
      <w:r>
        <w:rPr>
          <w:rStyle w:val="Textesource"/>
        </w:rPr>
        <w:t xml:space="preserve">    </w:t>
      </w:r>
    </w:p>
    <w:p>
      <w:pPr>
        <w:pStyle w:val="Normal"/>
        <w:bidi w:val="0"/>
        <w:rPr/>
      </w:pPr>
      <w:r>
        <w:rPr>
          <w:rStyle w:val="Textesource"/>
        </w:rPr>
        <w:t xml:space="preserve">    </w:t>
      </w:r>
      <w:r>
        <w:rPr>
          <w:rStyle w:val="Textesource"/>
        </w:rPr>
        <w:t># Calcul de la volatilité (écart-type) du portefeuille</w:t>
      </w:r>
    </w:p>
    <w:p>
      <w:pPr>
        <w:pStyle w:val="Normal"/>
        <w:bidi w:val="0"/>
        <w:rPr/>
      </w:pPr>
      <w:r>
        <w:rPr>
          <w:rStyle w:val="Textesource"/>
        </w:rPr>
        <w:t xml:space="preserve">    </w:t>
      </w:r>
      <w:r>
        <w:rPr>
          <w:rStyle w:val="Textesource"/>
        </w:rPr>
        <w:t>portf_vols.append(np.sqrt(np.dot(weights.T, np.dot(returns.cov() * n_days, weights))))</w:t>
      </w:r>
    </w:p>
    <w:p>
      <w:pPr>
        <w:pStyle w:val="Normal"/>
        <w:bidi w:val="0"/>
        <w:rPr/>
      </w:pPr>
      <w:r>
        <w:rPr>
          <w:rStyle w:val="Textesource"/>
        </w:rPr>
        <w:t xml:space="preserve">    </w:t>
      </w:r>
    </w:p>
    <w:p>
      <w:pPr>
        <w:pStyle w:val="Normal"/>
        <w:bidi w:val="0"/>
        <w:rPr/>
      </w:pPr>
      <w:r>
        <w:rPr>
          <w:rStyle w:val="Textesource"/>
        </w:rPr>
        <w:t xml:space="preserve">    </w:t>
      </w:r>
      <w:r>
        <w:rPr>
          <w:rStyle w:val="Textesource"/>
        </w:rPr>
        <w:t># Stockage des pondérations</w:t>
      </w:r>
    </w:p>
    <w:p>
      <w:pPr>
        <w:pStyle w:val="Normal"/>
        <w:bidi w:val="0"/>
        <w:rPr/>
      </w:pPr>
      <w:r>
        <w:rPr>
          <w:rStyle w:val="Textesource"/>
        </w:rPr>
        <w:t xml:space="preserve">    </w:t>
      </w:r>
      <w:r>
        <w:rPr>
          <w:rStyle w:val="Textesource"/>
        </w:rPr>
        <w:t>portf_weights.append(weights)</w:t>
      </w:r>
    </w:p>
    <w:p>
      <w:pPr>
        <w:pStyle w:val="Normal"/>
        <w:bidi w:val="0"/>
        <w:rPr/>
      </w:pPr>
      <w:r>
        <w:rPr/>
      </w:r>
    </w:p>
    <w:p>
      <w:pPr>
        <w:pStyle w:val="Normal"/>
        <w:bidi w:val="0"/>
        <w:rPr/>
      </w:pPr>
      <w:r>
        <w:rPr>
          <w:rStyle w:val="Textesource"/>
        </w:rPr>
        <w:t># Résultats en Tableaux numpy</w:t>
      </w:r>
    </w:p>
    <w:p>
      <w:pPr>
        <w:pStyle w:val="Normal"/>
        <w:bidi w:val="0"/>
        <w:rPr/>
      </w:pPr>
      <w:r>
        <w:rPr>
          <w:rStyle w:val="Textesource"/>
        </w:rPr>
        <w:t>portf_rets = np.array(portf_rets)</w:t>
      </w:r>
    </w:p>
    <w:p>
      <w:pPr>
        <w:pStyle w:val="Normal"/>
        <w:bidi w:val="0"/>
        <w:rPr/>
      </w:pPr>
      <w:r>
        <w:rPr>
          <w:rStyle w:val="Textesource"/>
        </w:rPr>
        <w:t>portf_vols = np.array(portf_vols)</w:t>
      </w:r>
    </w:p>
    <w:p>
      <w:pPr>
        <w:pStyle w:val="Normal"/>
        <w:bidi w:val="0"/>
        <w:rPr/>
      </w:pPr>
      <w:r>
        <w:rPr>
          <w:rStyle w:val="Textesource"/>
        </w:rPr>
        <w:t>portf_weights = np.array(portf_weights)</w:t>
      </w:r>
    </w:p>
    <w:p>
      <w:pPr>
        <w:pStyle w:val="Normal"/>
        <w:bidi w:val="0"/>
        <w:rPr/>
      </w:pPr>
      <w:r>
        <w:rPr/>
      </w:r>
    </w:p>
    <w:p>
      <w:pPr>
        <w:pStyle w:val="Normal"/>
        <w:bidi w:val="0"/>
        <w:rPr/>
      </w:pPr>
      <w:r>
        <w:rPr>
          <w:rStyle w:val="Textesource"/>
        </w:rPr>
        <w:t># Création d'une dataframe regroupant tous les portefeuilles générés avec pondérations</w:t>
      </w:r>
    </w:p>
    <w:p>
      <w:pPr>
        <w:pStyle w:val="Normal"/>
        <w:bidi w:val="0"/>
        <w:rPr/>
      </w:pPr>
      <w:r>
        <w:rPr>
          <w:rStyle w:val="Textesource"/>
        </w:rPr>
        <w:t># Ajout des colonnes pour les pondérations des actions et du marché</w:t>
      </w:r>
    </w:p>
    <w:p>
      <w:pPr>
        <w:pStyle w:val="Normal"/>
        <w:bidi w:val="0"/>
        <w:rPr/>
      </w:pPr>
      <w:r>
        <w:rPr>
          <w:rStyle w:val="Textesource"/>
        </w:rPr>
        <w:t>columns = [f'Poids_{symbol}' for symbol in symbols]  # Colonnes pour les pondérations</w:t>
      </w:r>
    </w:p>
    <w:p>
      <w:pPr>
        <w:pStyle w:val="Normal"/>
        <w:bidi w:val="0"/>
        <w:rPr/>
      </w:pPr>
      <w:r>
        <w:rPr/>
      </w:r>
    </w:p>
    <w:p>
      <w:pPr>
        <w:pStyle w:val="Normal"/>
        <w:bidi w:val="0"/>
        <w:rPr/>
      </w:pPr>
      <w:r>
        <w:rPr>
          <w:rStyle w:val="Textesource"/>
        </w:rPr>
        <w:t>portfolios = pd.DataFrame(portf_weights, columns=columns)</w:t>
      </w:r>
    </w:p>
    <w:p>
      <w:pPr>
        <w:pStyle w:val="Normal"/>
        <w:bidi w:val="0"/>
        <w:rPr/>
      </w:pPr>
      <w:r>
        <w:rPr>
          <w:rStyle w:val="Textesource"/>
        </w:rPr>
        <w:t>portfolios['Rendements'] = portf_rets</w:t>
      </w:r>
    </w:p>
    <w:p>
      <w:pPr>
        <w:pStyle w:val="Normal"/>
        <w:bidi w:val="0"/>
        <w:rPr/>
      </w:pPr>
      <w:r>
        <w:rPr>
          <w:rStyle w:val="Textesource"/>
        </w:rPr>
        <w:t>portfolios['Risque'] = portf_vols</w:t>
      </w:r>
    </w:p>
    <w:p>
      <w:pPr>
        <w:pStyle w:val="Normal"/>
        <w:bidi w:val="0"/>
        <w:rPr/>
      </w:pPr>
      <w:r>
        <w:rPr/>
      </w:r>
    </w:p>
    <w:p>
      <w:pPr>
        <w:pStyle w:val="Normal"/>
        <w:bidi w:val="0"/>
        <w:rPr/>
      </w:pPr>
      <w:r>
        <w:rPr>
          <w:rStyle w:val="Textesource"/>
        </w:rPr>
        <w:t># Affichage des 5 premières lignes de la dataframe</w:t>
      </w:r>
    </w:p>
    <w:p>
      <w:pPr>
        <w:pStyle w:val="Normal"/>
        <w:bidi w:val="0"/>
        <w:rPr/>
      </w:pPr>
      <w:r>
        <w:rPr>
          <w:rStyle w:val="Textesource"/>
        </w:rPr>
        <w:t>print(portfolios.head())</w:t>
      </w:r>
    </w:p>
    <w:p>
      <w:pPr>
        <w:pStyle w:val="Normal"/>
        <w:bidi w:val="0"/>
        <w:rPr/>
      </w:pPr>
      <w:r>
        <w:rPr/>
      </w:r>
    </w:p>
    <w:p>
      <w:pPr>
        <w:pStyle w:val="Normal"/>
        <w:bidi w:val="0"/>
        <w:rPr/>
      </w:pPr>
      <w:r>
        <w:rPr>
          <w:rStyle w:val="Textesource"/>
        </w:rPr>
        <w:t># Visualisation des combinaisons de rendement et de risque</w:t>
      </w:r>
    </w:p>
    <w:p>
      <w:pPr>
        <w:pStyle w:val="Normal"/>
        <w:bidi w:val="0"/>
        <w:rPr/>
      </w:pPr>
      <w:r>
        <w:rPr>
          <w:rStyle w:val="Textesource"/>
        </w:rPr>
        <w:t>plt.figure(figsize=(10, 6))</w:t>
      </w:r>
    </w:p>
    <w:p>
      <w:pPr>
        <w:pStyle w:val="Normal"/>
        <w:bidi w:val="0"/>
        <w:rPr/>
      </w:pPr>
      <w:r>
        <w:rPr>
          <w:rStyle w:val="Textesource"/>
        </w:rPr>
        <w:t>plt.scatter(portfolios['Rendements'], portfolios['Risque'], c=portfolios['Rendements'] / portfolios['Risque'], marker='o')</w:t>
      </w:r>
    </w:p>
    <w:p>
      <w:pPr>
        <w:pStyle w:val="Normal"/>
        <w:bidi w:val="0"/>
        <w:rPr/>
      </w:pPr>
      <w:r>
        <w:rPr>
          <w:rStyle w:val="Textesource"/>
        </w:rPr>
        <w:t>plt.xlabel('Rendement Attendu')</w:t>
      </w:r>
    </w:p>
    <w:p>
      <w:pPr>
        <w:pStyle w:val="Normal"/>
        <w:bidi w:val="0"/>
        <w:rPr/>
      </w:pPr>
      <w:r>
        <w:rPr>
          <w:rStyle w:val="Textesource"/>
        </w:rPr>
        <w:t>plt.ylabel('Risque (Volatilité)')</w:t>
      </w:r>
    </w:p>
    <w:p>
      <w:pPr>
        <w:pStyle w:val="Normal"/>
        <w:bidi w:val="0"/>
        <w:rPr/>
      </w:pPr>
      <w:r>
        <w:rPr>
          <w:rStyle w:val="Textesource"/>
        </w:rPr>
        <w:t>plt.title('Simulation Monte-Carlo : Rendements vs Risques')</w:t>
      </w:r>
    </w:p>
    <w:p>
      <w:pPr>
        <w:pStyle w:val="Normal"/>
        <w:bidi w:val="0"/>
        <w:rPr/>
      </w:pPr>
      <w:r>
        <w:rPr>
          <w:rStyle w:val="Textesource"/>
        </w:rPr>
        <w:t>plt.colorbar(label='Ratio de Sharpe')</w:t>
      </w:r>
    </w:p>
    <w:p>
      <w:pPr>
        <w:pStyle w:val="Normal"/>
        <w:bidi w:val="0"/>
        <w:spacing w:before="0" w:after="283"/>
        <w:rPr/>
      </w:pPr>
      <w:r>
        <w:rPr>
          <w:rStyle w:val="Textesource"/>
        </w:rPr>
        <w:t>plt.show()</w:t>
      </w:r>
    </w:p>
    <w:p>
      <w:pPr>
        <w:pStyle w:val="Normal"/>
        <w:bidi w:val="0"/>
        <w:jc w:val="left"/>
        <w:rPr/>
      </w:pPr>
      <w:r>
        <w:rPr/>
        <w:t xml:space="preserve">Explication des Colonnes de la DataFrame </w:t>
      </w:r>
      <w:r>
        <w:rPr>
          <w:rStyle w:val="Textesource"/>
        </w:rPr>
        <w:t>portfolios</w:t>
      </w:r>
    </w:p>
    <w:p>
      <w:pPr>
        <w:pStyle w:val="Normal"/>
        <w:numPr>
          <w:ilvl w:val="0"/>
          <w:numId w:val="394"/>
        </w:numPr>
        <w:tabs>
          <w:tab w:val="left" w:pos="709" w:leader="none"/>
        </w:tabs>
        <w:bidi w:val="0"/>
        <w:ind w:left="709" w:hanging="283"/>
        <w:jc w:val="left"/>
        <w:rPr/>
      </w:pPr>
      <w:r>
        <w:rPr>
          <w:rStyle w:val="Accentuationforte"/>
        </w:rPr>
        <w:t>Poids des différentes actions et du marché</w:t>
      </w:r>
      <w:r>
        <w:rPr/>
        <w:t xml:space="preserve"> :</w:t>
      </w:r>
    </w:p>
    <w:p>
      <w:pPr>
        <w:pStyle w:val="Normal"/>
        <w:numPr>
          <w:ilvl w:val="1"/>
          <w:numId w:val="394"/>
        </w:numPr>
        <w:tabs>
          <w:tab w:val="clear" w:pos="709"/>
          <w:tab w:val="left" w:pos="1418" w:leader="none"/>
        </w:tabs>
        <w:bidi w:val="0"/>
        <w:spacing w:before="0" w:after="0"/>
        <w:ind w:left="1418" w:hanging="283"/>
        <w:jc w:val="left"/>
        <w:rPr/>
      </w:pPr>
      <w:r>
        <w:rPr/>
        <w:t xml:space="preserve">Les colonnes </w:t>
      </w:r>
      <w:r>
        <w:rPr>
          <w:rStyle w:val="Textesource"/>
        </w:rPr>
        <w:t>Poids_AAPL</w:t>
      </w:r>
      <w:r>
        <w:rPr/>
        <w:t xml:space="preserve">, </w:t>
      </w:r>
      <w:r>
        <w:rPr>
          <w:rStyle w:val="Textesource"/>
        </w:rPr>
        <w:t>Poids_MSFT</w:t>
      </w:r>
      <w:r>
        <w:rPr/>
        <w:t xml:space="preserve">, </w:t>
      </w:r>
      <w:r>
        <w:rPr>
          <w:rStyle w:val="Textesource"/>
        </w:rPr>
        <w:t>Poids_TSLA</w:t>
      </w:r>
      <w:r>
        <w:rPr/>
        <w:t xml:space="preserve">, etc., représentent les </w:t>
      </w:r>
      <w:r>
        <w:rPr>
          <w:rStyle w:val="Accentuationforte"/>
        </w:rPr>
        <w:t>pondérations</w:t>
      </w:r>
      <w:r>
        <w:rPr/>
        <w:t xml:space="preserve"> des différentes actions dans le portefeuille. Par exemple, </w:t>
      </w:r>
      <w:r>
        <w:rPr>
          <w:rStyle w:val="Textesource"/>
        </w:rPr>
        <w:t>Poids_AAPL</w:t>
      </w:r>
      <w:r>
        <w:rPr/>
        <w:t xml:space="preserve"> indique la part de votre portefeuille qui est investie dans l'action Apple.</w:t>
      </w:r>
    </w:p>
    <w:p>
      <w:pPr>
        <w:pStyle w:val="Normal"/>
        <w:numPr>
          <w:ilvl w:val="1"/>
          <w:numId w:val="394"/>
        </w:numPr>
        <w:tabs>
          <w:tab w:val="clear" w:pos="709"/>
          <w:tab w:val="left" w:pos="1418" w:leader="none"/>
        </w:tabs>
        <w:bidi w:val="0"/>
        <w:spacing w:before="0" w:after="0"/>
        <w:ind w:left="1418" w:hanging="283"/>
        <w:jc w:val="left"/>
        <w:rPr/>
      </w:pPr>
      <w:r>
        <w:rPr/>
        <w:t xml:space="preserve">Si vous avez également inclus un indice de marché (comme </w:t>
      </w:r>
      <w:r>
        <w:rPr>
          <w:rStyle w:val="Textesource"/>
        </w:rPr>
        <w:t>^GSPC</w:t>
      </w:r>
      <w:r>
        <w:rPr/>
        <w:t xml:space="preserve">, qui représente le S&amp;P 500), sa pondération sera également incluse sous </w:t>
      </w:r>
      <w:r>
        <w:rPr>
          <w:rStyle w:val="Textesource"/>
        </w:rPr>
        <w:t>Poids_^GSPC</w:t>
      </w:r>
      <w:r>
        <w:rPr/>
        <w:t>.</w:t>
      </w:r>
    </w:p>
    <w:p>
      <w:pPr>
        <w:pStyle w:val="Normal"/>
        <w:numPr>
          <w:ilvl w:val="0"/>
          <w:numId w:val="394"/>
        </w:numPr>
        <w:tabs>
          <w:tab w:val="left" w:pos="709" w:leader="none"/>
        </w:tabs>
        <w:bidi w:val="0"/>
        <w:ind w:left="709" w:hanging="283"/>
        <w:jc w:val="left"/>
        <w:rPr/>
      </w:pPr>
      <w:r>
        <w:rPr>
          <w:rStyle w:val="Accentuationforte"/>
        </w:rPr>
        <w:t>Rendement</w:t>
      </w:r>
      <w:r>
        <w:rPr/>
        <w:t xml:space="preserve"> :</w:t>
      </w:r>
    </w:p>
    <w:p>
      <w:pPr>
        <w:pStyle w:val="Normal"/>
        <w:numPr>
          <w:ilvl w:val="1"/>
          <w:numId w:val="394"/>
        </w:numPr>
        <w:tabs>
          <w:tab w:val="clear" w:pos="709"/>
          <w:tab w:val="left" w:pos="1418" w:leader="none"/>
        </w:tabs>
        <w:bidi w:val="0"/>
        <w:spacing w:before="0" w:after="0"/>
        <w:ind w:left="1418" w:hanging="283"/>
        <w:jc w:val="left"/>
        <w:rPr/>
      </w:pPr>
      <w:r>
        <w:rPr/>
        <w:t xml:space="preserve">La colonne </w:t>
      </w:r>
      <w:r>
        <w:rPr>
          <w:rStyle w:val="Textesource"/>
        </w:rPr>
        <w:t>Rendements</w:t>
      </w:r>
      <w:r>
        <w:rPr/>
        <w:t xml:space="preserve"> montre le </w:t>
      </w:r>
      <w:r>
        <w:rPr>
          <w:rStyle w:val="Accentuationforte"/>
        </w:rPr>
        <w:t>rendement attendu annualisé</w:t>
      </w:r>
      <w:r>
        <w:rPr/>
        <w:t xml:space="preserve"> pour chaque portefeuille généré. Ce rendement est calculé en multipliant les pondérations par les rendements moyens des actifs.</w:t>
      </w:r>
    </w:p>
    <w:p>
      <w:pPr>
        <w:pStyle w:val="Normal"/>
        <w:numPr>
          <w:ilvl w:val="0"/>
          <w:numId w:val="394"/>
        </w:numPr>
        <w:tabs>
          <w:tab w:val="left" w:pos="709" w:leader="none"/>
        </w:tabs>
        <w:bidi w:val="0"/>
        <w:ind w:left="709" w:hanging="283"/>
        <w:jc w:val="left"/>
        <w:rPr/>
      </w:pPr>
      <w:r>
        <w:rPr>
          <w:rStyle w:val="Accentuationforte"/>
        </w:rPr>
        <w:t>Risque (Volatilité)</w:t>
      </w:r>
      <w:r>
        <w:rPr/>
        <w:t xml:space="preserve"> :</w:t>
      </w:r>
    </w:p>
    <w:p>
      <w:pPr>
        <w:pStyle w:val="Normal"/>
        <w:numPr>
          <w:ilvl w:val="1"/>
          <w:numId w:val="394"/>
        </w:numPr>
        <w:tabs>
          <w:tab w:val="clear" w:pos="709"/>
          <w:tab w:val="left" w:pos="1418" w:leader="none"/>
        </w:tabs>
        <w:bidi w:val="0"/>
        <w:ind w:left="1418" w:hanging="283"/>
        <w:jc w:val="left"/>
        <w:rPr/>
      </w:pPr>
      <w:r>
        <w:rPr/>
        <w:t xml:space="preserve">La colonne </w:t>
      </w:r>
      <w:r>
        <w:rPr>
          <w:rStyle w:val="Textesource"/>
        </w:rPr>
        <w:t>Risque</w:t>
      </w:r>
      <w:r>
        <w:rPr/>
        <w:t xml:space="preserve"> montre la </w:t>
      </w:r>
      <w:r>
        <w:rPr>
          <w:rStyle w:val="Accentuationforte"/>
        </w:rPr>
        <w:t>volatilité annualisée</w:t>
      </w:r>
      <w:r>
        <w:rPr/>
        <w:t xml:space="preserve"> du portefeuille, qui mesure la variabilité des rendements. Elle est calculée à partir de la matrice de covariance des rendements des actifs, prenant en compte la corrélation entre eux.</w:t>
      </w:r>
    </w:p>
    <w:p>
      <w:pPr>
        <w:pStyle w:val="Normal"/>
        <w:bidi w:val="0"/>
        <w:jc w:val="left"/>
        <w:rPr/>
      </w:pPr>
      <w:r>
        <w:rPr/>
        <w:t>Exemple de DataFrame résultante</w:t>
      </w:r>
    </w:p>
    <w:tbl>
      <w:tblPr>
        <w:tblW w:w="8120" w:type="dxa"/>
        <w:jc w:val="left"/>
        <w:tblInd w:w="0" w:type="dxa"/>
        <w:tblLayout w:type="fixed"/>
        <w:tblCellMar>
          <w:top w:w="28" w:type="dxa"/>
          <w:left w:w="28" w:type="dxa"/>
          <w:bottom w:w="28" w:type="dxa"/>
          <w:right w:w="28" w:type="dxa"/>
        </w:tblCellMar>
      </w:tblPr>
      <w:tblGrid>
        <w:gridCol w:w="1456"/>
        <w:gridCol w:w="1455"/>
        <w:gridCol w:w="1416"/>
        <w:gridCol w:w="1567"/>
        <w:gridCol w:w="1369"/>
        <w:gridCol w:w="856"/>
      </w:tblGrid>
      <w:tr>
        <w:trPr>
          <w:tblHeader w:val="true"/>
        </w:trPr>
        <w:tc>
          <w:tcPr>
            <w:tcW w:w="1456" w:type="dxa"/>
            <w:tcBorders/>
            <w:vAlign w:val="center"/>
          </w:tcPr>
          <w:p>
            <w:pPr>
              <w:pStyle w:val="Normal"/>
              <w:widowControl w:val="false"/>
              <w:suppressLineNumbers/>
              <w:bidi w:val="0"/>
              <w:jc w:val="center"/>
              <w:rPr/>
            </w:pPr>
            <w:r>
              <w:rPr/>
              <w:t>Poids_AAPL</w:t>
            </w:r>
          </w:p>
        </w:tc>
        <w:tc>
          <w:tcPr>
            <w:tcW w:w="1455" w:type="dxa"/>
            <w:tcBorders/>
            <w:vAlign w:val="center"/>
          </w:tcPr>
          <w:p>
            <w:pPr>
              <w:pStyle w:val="Normal"/>
              <w:widowControl w:val="false"/>
              <w:suppressLineNumbers/>
              <w:bidi w:val="0"/>
              <w:jc w:val="center"/>
              <w:rPr/>
            </w:pPr>
            <w:r>
              <w:rPr/>
              <w:t>Poids_MSFT</w:t>
            </w:r>
          </w:p>
        </w:tc>
        <w:tc>
          <w:tcPr>
            <w:tcW w:w="1416" w:type="dxa"/>
            <w:tcBorders/>
            <w:vAlign w:val="center"/>
          </w:tcPr>
          <w:p>
            <w:pPr>
              <w:pStyle w:val="Normal"/>
              <w:widowControl w:val="false"/>
              <w:suppressLineNumbers/>
              <w:bidi w:val="0"/>
              <w:jc w:val="center"/>
              <w:rPr/>
            </w:pPr>
            <w:r>
              <w:rPr/>
              <w:t>Poids_TSLA</w:t>
            </w:r>
          </w:p>
        </w:tc>
        <w:tc>
          <w:tcPr>
            <w:tcW w:w="1567" w:type="dxa"/>
            <w:tcBorders/>
            <w:vAlign w:val="center"/>
          </w:tcPr>
          <w:p>
            <w:pPr>
              <w:pStyle w:val="Normal"/>
              <w:widowControl w:val="false"/>
              <w:suppressLineNumbers/>
              <w:bidi w:val="0"/>
              <w:jc w:val="center"/>
              <w:rPr/>
            </w:pPr>
            <w:r>
              <w:rPr/>
              <w:t>Poids_^GSPC</w:t>
            </w:r>
          </w:p>
        </w:tc>
        <w:tc>
          <w:tcPr>
            <w:tcW w:w="1369" w:type="dxa"/>
            <w:tcBorders/>
            <w:vAlign w:val="center"/>
          </w:tcPr>
          <w:p>
            <w:pPr>
              <w:pStyle w:val="Normal"/>
              <w:widowControl w:val="false"/>
              <w:suppressLineNumbers/>
              <w:bidi w:val="0"/>
              <w:jc w:val="center"/>
              <w:rPr/>
            </w:pPr>
            <w:r>
              <w:rPr/>
              <w:t>Rendements</w:t>
            </w:r>
          </w:p>
        </w:tc>
        <w:tc>
          <w:tcPr>
            <w:tcW w:w="856" w:type="dxa"/>
            <w:tcBorders/>
            <w:vAlign w:val="center"/>
          </w:tcPr>
          <w:p>
            <w:pPr>
              <w:pStyle w:val="Normal"/>
              <w:widowControl w:val="false"/>
              <w:suppressLineNumbers/>
              <w:bidi w:val="0"/>
              <w:jc w:val="center"/>
              <w:rPr/>
            </w:pPr>
            <w:r>
              <w:rPr/>
              <w:t>Risque</w:t>
            </w:r>
          </w:p>
        </w:tc>
      </w:tr>
      <w:tr>
        <w:trPr/>
        <w:tc>
          <w:tcPr>
            <w:tcW w:w="1456" w:type="dxa"/>
            <w:tcBorders/>
            <w:vAlign w:val="center"/>
          </w:tcPr>
          <w:p>
            <w:pPr>
              <w:pStyle w:val="Normal"/>
              <w:widowControl w:val="false"/>
              <w:suppressLineNumbers/>
              <w:bidi w:val="0"/>
              <w:jc w:val="left"/>
              <w:rPr/>
            </w:pPr>
            <w:r>
              <w:rPr/>
              <w:t>0.25</w:t>
            </w:r>
          </w:p>
        </w:tc>
        <w:tc>
          <w:tcPr>
            <w:tcW w:w="1455" w:type="dxa"/>
            <w:tcBorders/>
            <w:vAlign w:val="center"/>
          </w:tcPr>
          <w:p>
            <w:pPr>
              <w:pStyle w:val="Normal"/>
              <w:widowControl w:val="false"/>
              <w:suppressLineNumbers/>
              <w:bidi w:val="0"/>
              <w:jc w:val="left"/>
              <w:rPr/>
            </w:pPr>
            <w:r>
              <w:rPr/>
              <w:t>0.35</w:t>
            </w:r>
          </w:p>
        </w:tc>
        <w:tc>
          <w:tcPr>
            <w:tcW w:w="1416" w:type="dxa"/>
            <w:tcBorders/>
            <w:vAlign w:val="center"/>
          </w:tcPr>
          <w:p>
            <w:pPr>
              <w:pStyle w:val="Normal"/>
              <w:widowControl w:val="false"/>
              <w:suppressLineNumbers/>
              <w:bidi w:val="0"/>
              <w:jc w:val="left"/>
              <w:rPr/>
            </w:pPr>
            <w:r>
              <w:rPr/>
              <w:t>0.30</w:t>
            </w:r>
          </w:p>
        </w:tc>
        <w:tc>
          <w:tcPr>
            <w:tcW w:w="1567" w:type="dxa"/>
            <w:tcBorders/>
            <w:vAlign w:val="center"/>
          </w:tcPr>
          <w:p>
            <w:pPr>
              <w:pStyle w:val="Normal"/>
              <w:widowControl w:val="false"/>
              <w:suppressLineNumbers/>
              <w:bidi w:val="0"/>
              <w:jc w:val="left"/>
              <w:rPr/>
            </w:pPr>
            <w:r>
              <w:rPr/>
              <w:t>0.10</w:t>
            </w:r>
          </w:p>
        </w:tc>
        <w:tc>
          <w:tcPr>
            <w:tcW w:w="1369" w:type="dxa"/>
            <w:tcBorders/>
            <w:vAlign w:val="center"/>
          </w:tcPr>
          <w:p>
            <w:pPr>
              <w:pStyle w:val="Normal"/>
              <w:widowControl w:val="false"/>
              <w:suppressLineNumbers/>
              <w:bidi w:val="0"/>
              <w:jc w:val="left"/>
              <w:rPr/>
            </w:pPr>
            <w:r>
              <w:rPr/>
              <w:t>0.125</w:t>
            </w:r>
          </w:p>
        </w:tc>
        <w:tc>
          <w:tcPr>
            <w:tcW w:w="856" w:type="dxa"/>
            <w:tcBorders/>
            <w:vAlign w:val="center"/>
          </w:tcPr>
          <w:p>
            <w:pPr>
              <w:pStyle w:val="Normal"/>
              <w:widowControl w:val="false"/>
              <w:suppressLineNumbers/>
              <w:bidi w:val="0"/>
              <w:jc w:val="left"/>
              <w:rPr/>
            </w:pPr>
            <w:r>
              <w:rPr/>
              <w:t>0.175</w:t>
            </w:r>
          </w:p>
        </w:tc>
      </w:tr>
      <w:tr>
        <w:trPr/>
        <w:tc>
          <w:tcPr>
            <w:tcW w:w="1456" w:type="dxa"/>
            <w:tcBorders/>
            <w:vAlign w:val="center"/>
          </w:tcPr>
          <w:p>
            <w:pPr>
              <w:pStyle w:val="Normal"/>
              <w:widowControl w:val="false"/>
              <w:suppressLineNumbers/>
              <w:bidi w:val="0"/>
              <w:jc w:val="left"/>
              <w:rPr/>
            </w:pPr>
            <w:r>
              <w:rPr/>
              <w:t>0.20</w:t>
            </w:r>
          </w:p>
        </w:tc>
        <w:tc>
          <w:tcPr>
            <w:tcW w:w="1455" w:type="dxa"/>
            <w:tcBorders/>
            <w:vAlign w:val="center"/>
          </w:tcPr>
          <w:p>
            <w:pPr>
              <w:pStyle w:val="Normal"/>
              <w:widowControl w:val="false"/>
              <w:suppressLineNumbers/>
              <w:bidi w:val="0"/>
              <w:jc w:val="left"/>
              <w:rPr/>
            </w:pPr>
            <w:r>
              <w:rPr/>
              <w:t>0.40</w:t>
            </w:r>
          </w:p>
        </w:tc>
        <w:tc>
          <w:tcPr>
            <w:tcW w:w="1416" w:type="dxa"/>
            <w:tcBorders/>
            <w:vAlign w:val="center"/>
          </w:tcPr>
          <w:p>
            <w:pPr>
              <w:pStyle w:val="Normal"/>
              <w:widowControl w:val="false"/>
              <w:suppressLineNumbers/>
              <w:bidi w:val="0"/>
              <w:jc w:val="left"/>
              <w:rPr/>
            </w:pPr>
            <w:r>
              <w:rPr/>
              <w:t>0.25</w:t>
            </w:r>
          </w:p>
        </w:tc>
        <w:tc>
          <w:tcPr>
            <w:tcW w:w="1567" w:type="dxa"/>
            <w:tcBorders/>
            <w:vAlign w:val="center"/>
          </w:tcPr>
          <w:p>
            <w:pPr>
              <w:pStyle w:val="Normal"/>
              <w:widowControl w:val="false"/>
              <w:suppressLineNumbers/>
              <w:bidi w:val="0"/>
              <w:jc w:val="left"/>
              <w:rPr/>
            </w:pPr>
            <w:r>
              <w:rPr/>
              <w:t>0.15</w:t>
            </w:r>
          </w:p>
        </w:tc>
        <w:tc>
          <w:tcPr>
            <w:tcW w:w="1369" w:type="dxa"/>
            <w:tcBorders/>
            <w:vAlign w:val="center"/>
          </w:tcPr>
          <w:p>
            <w:pPr>
              <w:pStyle w:val="Normal"/>
              <w:widowControl w:val="false"/>
              <w:suppressLineNumbers/>
              <w:bidi w:val="0"/>
              <w:jc w:val="left"/>
              <w:rPr/>
            </w:pPr>
            <w:r>
              <w:rPr/>
              <w:t>0.110</w:t>
            </w:r>
          </w:p>
        </w:tc>
        <w:tc>
          <w:tcPr>
            <w:tcW w:w="856" w:type="dxa"/>
            <w:tcBorders/>
            <w:vAlign w:val="center"/>
          </w:tcPr>
          <w:p>
            <w:pPr>
              <w:pStyle w:val="Normal"/>
              <w:widowControl w:val="false"/>
              <w:suppressLineNumbers/>
              <w:bidi w:val="0"/>
              <w:jc w:val="left"/>
              <w:rPr/>
            </w:pPr>
            <w:r>
              <w:rPr/>
              <w:t>0.160</w:t>
            </w:r>
          </w:p>
        </w:tc>
      </w:tr>
      <w:tr>
        <w:trPr/>
        <w:tc>
          <w:tcPr>
            <w:tcW w:w="1456" w:type="dxa"/>
            <w:tcBorders/>
            <w:vAlign w:val="center"/>
          </w:tcPr>
          <w:p>
            <w:pPr>
              <w:pStyle w:val="Normal"/>
              <w:widowControl w:val="false"/>
              <w:suppressLineNumbers/>
              <w:bidi w:val="0"/>
              <w:jc w:val="left"/>
              <w:rPr/>
            </w:pPr>
            <w:r>
              <w:rPr/>
              <w:t>...</w:t>
            </w:r>
          </w:p>
        </w:tc>
        <w:tc>
          <w:tcPr>
            <w:tcW w:w="1455" w:type="dxa"/>
            <w:tcBorders/>
            <w:vAlign w:val="center"/>
          </w:tcPr>
          <w:p>
            <w:pPr>
              <w:pStyle w:val="Normal"/>
              <w:widowControl w:val="false"/>
              <w:suppressLineNumbers/>
              <w:bidi w:val="0"/>
              <w:jc w:val="left"/>
              <w:rPr/>
            </w:pPr>
            <w:r>
              <w:rPr/>
              <w:t>...</w:t>
            </w:r>
          </w:p>
        </w:tc>
        <w:tc>
          <w:tcPr>
            <w:tcW w:w="1416" w:type="dxa"/>
            <w:tcBorders/>
            <w:vAlign w:val="center"/>
          </w:tcPr>
          <w:p>
            <w:pPr>
              <w:pStyle w:val="Normal"/>
              <w:widowControl w:val="false"/>
              <w:suppressLineNumbers/>
              <w:bidi w:val="0"/>
              <w:jc w:val="left"/>
              <w:rPr/>
            </w:pPr>
            <w:r>
              <w:rPr/>
              <w:t>...</w:t>
            </w:r>
          </w:p>
        </w:tc>
        <w:tc>
          <w:tcPr>
            <w:tcW w:w="1567" w:type="dxa"/>
            <w:tcBorders/>
            <w:vAlign w:val="center"/>
          </w:tcPr>
          <w:p>
            <w:pPr>
              <w:pStyle w:val="Normal"/>
              <w:widowControl w:val="false"/>
              <w:suppressLineNumbers/>
              <w:bidi w:val="0"/>
              <w:jc w:val="left"/>
              <w:rPr/>
            </w:pPr>
            <w:r>
              <w:rPr/>
              <w:t>...</w:t>
            </w:r>
          </w:p>
        </w:tc>
        <w:tc>
          <w:tcPr>
            <w:tcW w:w="1369" w:type="dxa"/>
            <w:tcBorders/>
            <w:vAlign w:val="center"/>
          </w:tcPr>
          <w:p>
            <w:pPr>
              <w:pStyle w:val="Normal"/>
              <w:widowControl w:val="false"/>
              <w:suppressLineNumbers/>
              <w:bidi w:val="0"/>
              <w:jc w:val="left"/>
              <w:rPr/>
            </w:pPr>
            <w:r>
              <w:rPr/>
              <w:t>...</w:t>
            </w:r>
          </w:p>
        </w:tc>
        <w:tc>
          <w:tcPr>
            <w:tcW w:w="856" w:type="dxa"/>
            <w:tcBorders/>
            <w:vAlign w:val="center"/>
          </w:tcPr>
          <w:p>
            <w:pPr>
              <w:pStyle w:val="Normal"/>
              <w:widowControl w:val="false"/>
              <w:suppressLineNumbers/>
              <w:bidi w:val="0"/>
              <w:jc w:val="left"/>
              <w:rPr/>
            </w:pPr>
            <w:r>
              <w:rPr/>
              <w:t>...</w:t>
            </w:r>
          </w:p>
        </w:tc>
      </w:tr>
    </w:tbl>
    <w:p>
      <w:pPr>
        <w:pStyle w:val="Normal"/>
        <w:bidi w:val="0"/>
        <w:jc w:val="left"/>
        <w:rPr/>
      </w:pPr>
      <w:r>
        <w:rPr/>
        <w:t>Analyse et Interprétation</w:t>
      </w:r>
    </w:p>
    <w:p>
      <w:pPr>
        <w:pStyle w:val="Normal"/>
        <w:numPr>
          <w:ilvl w:val="0"/>
          <w:numId w:val="395"/>
        </w:numPr>
        <w:tabs>
          <w:tab w:val="left" w:pos="709" w:leader="none"/>
        </w:tabs>
        <w:bidi w:val="0"/>
        <w:ind w:left="709" w:hanging="283"/>
        <w:jc w:val="left"/>
        <w:rPr/>
      </w:pPr>
      <w:r>
        <w:rPr>
          <w:rStyle w:val="Accentuationforte"/>
        </w:rPr>
        <w:t>Pondérations</w:t>
      </w:r>
      <w:r>
        <w:rPr/>
        <w:t xml:space="preserve"> :</w:t>
      </w:r>
    </w:p>
    <w:p>
      <w:pPr>
        <w:pStyle w:val="Normal"/>
        <w:numPr>
          <w:ilvl w:val="1"/>
          <w:numId w:val="395"/>
        </w:numPr>
        <w:tabs>
          <w:tab w:val="clear" w:pos="709"/>
          <w:tab w:val="left" w:pos="1418" w:leader="none"/>
        </w:tabs>
        <w:bidi w:val="0"/>
        <w:spacing w:before="0" w:after="0"/>
        <w:ind w:left="1418" w:hanging="283"/>
        <w:jc w:val="left"/>
        <w:rPr/>
      </w:pPr>
      <w:r>
        <w:rPr/>
        <w:t xml:space="preserve">Chaque ligne représente un portefeuille avec une combinaison unique de pondérations. Par exemple, un portefeuille peut avoir </w:t>
      </w:r>
      <w:r>
        <w:rPr>
          <w:rStyle w:val="Accentuationforte"/>
        </w:rPr>
        <w:t>25 % en Apple</w:t>
      </w:r>
      <w:r>
        <w:rPr/>
        <w:t xml:space="preserve">, </w:t>
      </w:r>
      <w:r>
        <w:rPr>
          <w:rStyle w:val="Accentuationforte"/>
        </w:rPr>
        <w:t>35 % en Microsoft</w:t>
      </w:r>
      <w:r>
        <w:rPr/>
        <w:t xml:space="preserve">, </w:t>
      </w:r>
      <w:r>
        <w:rPr>
          <w:rStyle w:val="Accentuationforte"/>
        </w:rPr>
        <w:t>30 % en Tesla</w:t>
      </w:r>
      <w:r>
        <w:rPr/>
        <w:t xml:space="preserve">, et </w:t>
      </w:r>
      <w:r>
        <w:rPr>
          <w:rStyle w:val="Accentuationforte"/>
        </w:rPr>
        <w:t>10 % dans le S&amp;P 500</w:t>
      </w:r>
      <w:r>
        <w:rPr/>
        <w:t>.</w:t>
      </w:r>
    </w:p>
    <w:p>
      <w:pPr>
        <w:pStyle w:val="Normal"/>
        <w:numPr>
          <w:ilvl w:val="0"/>
          <w:numId w:val="395"/>
        </w:numPr>
        <w:tabs>
          <w:tab w:val="left" w:pos="709" w:leader="none"/>
        </w:tabs>
        <w:bidi w:val="0"/>
        <w:ind w:left="709" w:hanging="283"/>
        <w:jc w:val="left"/>
        <w:rPr/>
      </w:pPr>
      <w:r>
        <w:rPr>
          <w:rStyle w:val="Accentuationforte"/>
        </w:rPr>
        <w:t>Rendement</w:t>
      </w:r>
      <w:r>
        <w:rPr/>
        <w:t xml:space="preserve"> :</w:t>
      </w:r>
    </w:p>
    <w:p>
      <w:pPr>
        <w:pStyle w:val="Normal"/>
        <w:numPr>
          <w:ilvl w:val="1"/>
          <w:numId w:val="395"/>
        </w:numPr>
        <w:tabs>
          <w:tab w:val="clear" w:pos="709"/>
          <w:tab w:val="left" w:pos="1418" w:leader="none"/>
        </w:tabs>
        <w:bidi w:val="0"/>
        <w:spacing w:before="0" w:after="0"/>
        <w:ind w:left="1418" w:hanging="283"/>
        <w:jc w:val="left"/>
        <w:rPr/>
      </w:pPr>
      <w:r>
        <w:rPr/>
        <w:t xml:space="preserve">Vous pouvez comparer les rendements de différents portefeuilles et observer comment les </w:t>
      </w:r>
      <w:r>
        <w:rPr>
          <w:rStyle w:val="Accentuationforte"/>
        </w:rPr>
        <w:t>différentes pondérations</w:t>
      </w:r>
      <w:r>
        <w:rPr/>
        <w:t xml:space="preserve"> influencent le rendement global. Par exemple, vous pouvez voir si l'ajout d'une plus grande part du marché (ex : S&amp;P 500) réduit ou augmente le rendement.</w:t>
      </w:r>
    </w:p>
    <w:p>
      <w:pPr>
        <w:pStyle w:val="Normal"/>
        <w:numPr>
          <w:ilvl w:val="0"/>
          <w:numId w:val="395"/>
        </w:numPr>
        <w:tabs>
          <w:tab w:val="left" w:pos="709" w:leader="none"/>
        </w:tabs>
        <w:bidi w:val="0"/>
        <w:ind w:left="709" w:hanging="283"/>
        <w:jc w:val="left"/>
        <w:rPr/>
      </w:pPr>
      <w:r>
        <w:rPr>
          <w:rStyle w:val="Accentuationforte"/>
        </w:rPr>
        <w:t>Risque (Volatilité)</w:t>
      </w:r>
      <w:r>
        <w:rPr/>
        <w:t xml:space="preserve"> :</w:t>
      </w:r>
    </w:p>
    <w:p>
      <w:pPr>
        <w:pStyle w:val="Normal"/>
        <w:numPr>
          <w:ilvl w:val="1"/>
          <w:numId w:val="395"/>
        </w:numPr>
        <w:tabs>
          <w:tab w:val="clear" w:pos="709"/>
          <w:tab w:val="left" w:pos="1418" w:leader="none"/>
        </w:tabs>
        <w:bidi w:val="0"/>
        <w:spacing w:before="0" w:after="0"/>
        <w:ind w:left="1418" w:hanging="283"/>
        <w:jc w:val="left"/>
        <w:rPr/>
      </w:pPr>
      <w:r>
        <w:rPr/>
        <w:t xml:space="preserve">Vous pouvez également observer la </w:t>
      </w:r>
      <w:r>
        <w:rPr>
          <w:rStyle w:val="Accentuationforte"/>
        </w:rPr>
        <w:t>volatilité</w:t>
      </w:r>
      <w:r>
        <w:rPr/>
        <w:t xml:space="preserve"> pour chaque portefeuille. Si un portefeuille avec un rendement élevé a une volatilité trop élevée, vous pourriez envisager de réduire la part des actifs les plus risqués pour limiter cette volatilité.</w:t>
      </w:r>
    </w:p>
    <w:p>
      <w:pPr>
        <w:pStyle w:val="Normal"/>
        <w:numPr>
          <w:ilvl w:val="0"/>
          <w:numId w:val="395"/>
        </w:numPr>
        <w:tabs>
          <w:tab w:val="left" w:pos="709" w:leader="none"/>
        </w:tabs>
        <w:bidi w:val="0"/>
        <w:ind w:left="709" w:hanging="283"/>
        <w:jc w:val="left"/>
        <w:rPr/>
      </w:pPr>
      <w:r>
        <w:rPr>
          <w:rStyle w:val="Accentuationforte"/>
        </w:rPr>
        <w:t>Ratio de Sharpe</w:t>
      </w:r>
      <w:r>
        <w:rPr/>
        <w:t xml:space="preserve"> :</w:t>
      </w:r>
    </w:p>
    <w:p>
      <w:pPr>
        <w:pStyle w:val="Normal"/>
        <w:numPr>
          <w:ilvl w:val="1"/>
          <w:numId w:val="395"/>
        </w:numPr>
        <w:tabs>
          <w:tab w:val="clear" w:pos="709"/>
          <w:tab w:val="left" w:pos="1418" w:leader="none"/>
        </w:tabs>
        <w:bidi w:val="0"/>
        <w:ind w:left="1418" w:hanging="283"/>
        <w:jc w:val="left"/>
        <w:rPr/>
      </w:pPr>
      <w:r>
        <w:rPr/>
        <w:t xml:space="preserve">En visualisant le </w:t>
      </w:r>
      <w:r>
        <w:rPr>
          <w:rStyle w:val="Accentuationforte"/>
        </w:rPr>
        <w:t>ratio de Sharpe</w:t>
      </w:r>
      <w:r>
        <w:rPr/>
        <w:t xml:space="preserve"> (rendement ajusté au risque), vous pouvez identifier les portefeuilles qui offrent le </w:t>
      </w:r>
      <w:r>
        <w:rPr>
          <w:rStyle w:val="Accentuationforte"/>
        </w:rPr>
        <w:t>meilleur compromis entre risque et rendement</w:t>
      </w:r>
      <w:r>
        <w:rPr/>
        <w:t>.</w:t>
      </w:r>
    </w:p>
    <w:p>
      <w:pPr>
        <w:pStyle w:val="Normal"/>
        <w:bidi w:val="0"/>
        <w:jc w:val="left"/>
        <w:rPr/>
      </w:pPr>
      <w:r>
        <w:rPr/>
        <w:t>Utilisation du Résultat</w:t>
      </w:r>
    </w:p>
    <w:p>
      <w:pPr>
        <w:pStyle w:val="Normal"/>
        <w:numPr>
          <w:ilvl w:val="0"/>
          <w:numId w:val="396"/>
        </w:numPr>
        <w:tabs>
          <w:tab w:val="left" w:pos="709" w:leader="none"/>
        </w:tabs>
        <w:bidi w:val="0"/>
        <w:ind w:left="709" w:hanging="283"/>
        <w:jc w:val="left"/>
        <w:rPr/>
      </w:pPr>
      <w:r>
        <w:rPr>
          <w:rStyle w:val="Accentuationforte"/>
        </w:rPr>
        <w:t>Comparer les portefeuilles</w:t>
      </w:r>
      <w:r>
        <w:rPr/>
        <w:t xml:space="preserve"> : Vous pouvez comparer les portefeuilles entre eux pour identifier celui qui correspond le mieux à vos objectifs d'investissement.</w:t>
      </w:r>
    </w:p>
    <w:p>
      <w:pPr>
        <w:pStyle w:val="Normal"/>
        <w:numPr>
          <w:ilvl w:val="1"/>
          <w:numId w:val="396"/>
        </w:numPr>
        <w:tabs>
          <w:tab w:val="clear" w:pos="709"/>
          <w:tab w:val="left" w:pos="1418" w:leader="none"/>
        </w:tabs>
        <w:bidi w:val="0"/>
        <w:spacing w:before="0" w:after="0"/>
        <w:ind w:left="1418" w:hanging="283"/>
        <w:jc w:val="left"/>
        <w:rPr/>
      </w:pPr>
      <w:r>
        <w:rPr/>
        <w:t xml:space="preserve">Si vous êtes </w:t>
      </w:r>
      <w:r>
        <w:rPr>
          <w:rStyle w:val="Accentuationforte"/>
        </w:rPr>
        <w:t>aversion au risque</w:t>
      </w:r>
      <w:r>
        <w:rPr/>
        <w:t>, vous choisirez un portefeuille avec une volatilité plus faible.</w:t>
      </w:r>
    </w:p>
    <w:p>
      <w:pPr>
        <w:pStyle w:val="Normal"/>
        <w:numPr>
          <w:ilvl w:val="1"/>
          <w:numId w:val="396"/>
        </w:numPr>
        <w:tabs>
          <w:tab w:val="clear" w:pos="709"/>
          <w:tab w:val="left" w:pos="1418" w:leader="none"/>
        </w:tabs>
        <w:bidi w:val="0"/>
        <w:spacing w:before="0" w:after="0"/>
        <w:ind w:left="1418" w:hanging="283"/>
        <w:jc w:val="left"/>
        <w:rPr/>
      </w:pPr>
      <w:r>
        <w:rPr/>
        <w:t>Si vous êtes prêt à prendre plus de risques pour obtenir un rendement plus élevé, vous choisirez un portefeuille avec un ratio de Sharpe élevé.</w:t>
      </w:r>
    </w:p>
    <w:p>
      <w:pPr>
        <w:pStyle w:val="Normal"/>
        <w:numPr>
          <w:ilvl w:val="0"/>
          <w:numId w:val="396"/>
        </w:numPr>
        <w:tabs>
          <w:tab w:val="left" w:pos="709" w:leader="none"/>
        </w:tabs>
        <w:bidi w:val="0"/>
        <w:ind w:left="709" w:hanging="283"/>
        <w:jc w:val="left"/>
        <w:rPr/>
      </w:pPr>
      <w:r>
        <w:rPr>
          <w:rStyle w:val="Accentuationforte"/>
        </w:rPr>
        <w:t>Optimisation</w:t>
      </w:r>
      <w:r>
        <w:rPr/>
        <w:t xml:space="preserve"> : Utilisez ces résultats pour </w:t>
      </w:r>
      <w:r>
        <w:rPr>
          <w:rStyle w:val="Accentuationforte"/>
        </w:rPr>
        <w:t>optimiser votre portefeuille</w:t>
      </w:r>
      <w:r>
        <w:rPr/>
        <w:t xml:space="preserve">. Par exemple, vous pouvez choisir les portefeuilles avec la </w:t>
      </w:r>
      <w:r>
        <w:rPr>
          <w:rStyle w:val="Accentuationforte"/>
        </w:rPr>
        <w:t>volatilité la plus faible</w:t>
      </w:r>
      <w:r>
        <w:rPr/>
        <w:t xml:space="preserve"> ou avec le </w:t>
      </w:r>
      <w:r>
        <w:rPr>
          <w:rStyle w:val="Accentuationforte"/>
        </w:rPr>
        <w:t>meilleur ratio de Sharpe</w:t>
      </w:r>
      <w:r>
        <w:rPr/>
        <w:t>.</w:t>
      </w:r>
    </w:p>
    <w:p>
      <w:pPr>
        <w:pStyle w:val="Normal"/>
        <w:numPr>
          <w:ilvl w:val="0"/>
          <w:numId w:val="396"/>
        </w:numPr>
        <w:tabs>
          <w:tab w:val="left" w:pos="709" w:leader="none"/>
        </w:tabs>
        <w:bidi w:val="0"/>
        <w:ind w:left="709" w:hanging="283"/>
        <w:jc w:val="left"/>
        <w:rPr/>
      </w:pPr>
      <w:r>
        <w:rPr>
          <w:rStyle w:val="Accentuationforte"/>
        </w:rPr>
        <w:t>Réajustement</w:t>
      </w:r>
      <w:r>
        <w:rPr/>
        <w:t xml:space="preserve"> : En fonction de l'analyse, vous pouvez </w:t>
      </w:r>
      <w:r>
        <w:rPr>
          <w:rStyle w:val="Accentuationforte"/>
        </w:rPr>
        <w:t>réajuster vos pondérations</w:t>
      </w:r>
      <w:r>
        <w:rPr/>
        <w:t xml:space="preserve"> en conséquence pour obtenir un portefeuille plus performant en fonction de votre profil de risque.</w:t>
      </w:r>
    </w:p>
    <w:p>
      <w:pPr>
        <w:pStyle w:val="Normal"/>
        <w:bidi w:val="0"/>
        <w:jc w:val="left"/>
        <w:rPr/>
      </w:pPr>
      <w:r>
        <w:rPr/>
      </w:r>
    </w:p>
    <w:p>
      <w:pPr>
        <w:pStyle w:val="Normal"/>
        <w:bidi w:val="0"/>
        <w:spacing w:lineRule="auto" w:line="276" w:before="0" w:after="140"/>
        <w:jc w:val="left"/>
        <w:rPr/>
      </w:pPr>
      <w:r>
        <w:rPr/>
        <w:t xml:space="preserve">En conclusion, cette simulation Monte-Carlo et la création de la </w:t>
      </w:r>
      <w:r>
        <w:rPr>
          <w:rStyle w:val="Accentuationforte"/>
        </w:rPr>
        <w:t>DataFrame</w:t>
      </w:r>
      <w:r>
        <w:rPr/>
        <w:t xml:space="preserve"> contenant les pondérations, rendements et risques vous permettent d'explorer un grand nombre de </w:t>
      </w:r>
      <w:r>
        <w:rPr>
          <w:rStyle w:val="Accentuationforte"/>
        </w:rPr>
        <w:t>compositions possibles</w:t>
      </w:r>
      <w:r>
        <w:rPr/>
        <w:t xml:space="preserve"> de portefeuilles et d'identifier les portefeuilles </w:t>
      </w:r>
      <w:r>
        <w:rPr>
          <w:rStyle w:val="Accentuationforte"/>
        </w:rPr>
        <w:t>optimaux</w:t>
      </w:r>
      <w:r>
        <w:rPr/>
        <w:t xml:space="preserve"> pour vos objectifs d'investissement. Vous pouvez également utiliser les pondérations obtenues pour construire un portefeuille réel basé sur les </w:t>
      </w:r>
      <w:r>
        <w:rPr>
          <w:rStyle w:val="Accentuationforte"/>
        </w:rPr>
        <w:t>meilleures combinaisons rendement-risque</w:t>
      </w:r>
      <w:r>
        <w:rPr/>
        <w:t>.</w:t>
      </w:r>
    </w:p>
    <w:p>
      <w:pPr>
        <w:pStyle w:val="Normal"/>
        <w:bidi w:val="0"/>
        <w:jc w:val="left"/>
        <w:rPr/>
      </w:pPr>
      <w:r>
        <w:rPr/>
        <w:t>4o</w:t>
      </w:r>
    </w:p>
    <w:p>
      <w:pPr>
        <w:pStyle w:val="Normal"/>
        <w:bidi w:val="0"/>
        <w:jc w:val="left"/>
        <w:rPr/>
      </w:pPr>
      <w:r>
        <w:rPr/>
        <w:t>You said:</w:t>
      </w:r>
    </w:p>
    <w:p>
      <w:pPr>
        <w:pStyle w:val="Normal"/>
        <w:bidi w:val="0"/>
        <w:jc w:val="left"/>
        <w:rPr/>
      </w:pPr>
      <w:r>
        <w:rPr/>
        <w:t>Ici, dis-moi comment les poids Weight sont créés. Aussi, dis-moi s'il y a d'autres manières de créer des poids dans le même contexte. Si oui, donne-moi-les et fais une application aussi, pour chaque manière.</w:t>
      </w:r>
    </w:p>
    <w:p>
      <w:pPr>
        <w:pStyle w:val="Normal"/>
        <w:bidi w:val="0"/>
        <w:jc w:val="left"/>
        <w:rPr/>
      </w:pPr>
      <w:r>
        <w:rPr/>
        <w:t>ChatGPT said:</w:t>
      </w:r>
    </w:p>
    <w:p>
      <w:pPr>
        <w:pStyle w:val="Normal"/>
        <w:bidi w:val="0"/>
        <w:jc w:val="left"/>
        <w:rPr/>
      </w:pPr>
      <w:r>
        <w:rPr/>
        <w:t xml:space="preserve">Comment les </w:t>
      </w:r>
      <w:r>
        <w:rPr>
          <w:rStyle w:val="Accentuationforte"/>
          <w:b/>
        </w:rPr>
        <w:t>poids (Weights)</w:t>
      </w:r>
      <w:r>
        <w:rPr/>
        <w:t xml:space="preserve"> sont créés dans ce contexte</w:t>
      </w:r>
    </w:p>
    <w:p>
      <w:pPr>
        <w:pStyle w:val="Normal"/>
        <w:bidi w:val="0"/>
        <w:spacing w:lineRule="auto" w:line="276" w:before="0" w:after="140"/>
        <w:jc w:val="left"/>
        <w:rPr/>
      </w:pPr>
      <w:r>
        <w:rPr/>
        <w:t xml:space="preserve">Dans la simulation Monte-Carlo présentée, les </w:t>
      </w:r>
      <w:r>
        <w:rPr>
          <w:rStyle w:val="Accentuationforte"/>
        </w:rPr>
        <w:t>poids (weights)</w:t>
      </w:r>
      <w:r>
        <w:rPr/>
        <w:t xml:space="preserve"> sont créés de manière </w:t>
      </w:r>
      <w:r>
        <w:rPr>
          <w:rStyle w:val="Accentuationforte"/>
        </w:rPr>
        <w:t>aléatoire</w:t>
      </w:r>
      <w:r>
        <w:rPr/>
        <w:t>. Chaque portefeuille est généré avec un ensemble de pondérations aléatoires pour les actifs, et voici comment ces poids sont obtenus :</w:t>
      </w:r>
    </w:p>
    <w:p>
      <w:pPr>
        <w:pStyle w:val="Normal"/>
        <w:bidi w:val="0"/>
        <w:jc w:val="left"/>
        <w:rPr/>
      </w:pPr>
      <w:r>
        <w:rPr/>
        <w:t>Étapes pour créer les poids dans la simulation Monte-Carlo :</w:t>
      </w:r>
    </w:p>
    <w:p>
      <w:pPr>
        <w:pStyle w:val="Normal"/>
        <w:numPr>
          <w:ilvl w:val="0"/>
          <w:numId w:val="397"/>
        </w:numPr>
        <w:tabs>
          <w:tab w:val="left" w:pos="709" w:leader="none"/>
        </w:tabs>
        <w:bidi w:val="0"/>
        <w:ind w:left="709" w:hanging="283"/>
        <w:jc w:val="left"/>
        <w:rPr/>
      </w:pPr>
      <w:r>
        <w:rPr>
          <w:rStyle w:val="Accentuationforte"/>
        </w:rPr>
        <w:t>Génération de valeurs aléatoires</w:t>
      </w:r>
      <w:r>
        <w:rPr/>
        <w:t xml:space="preserve"> : Pour chaque portefeuille, des nombres aléatoires sont générés pour chaque actif.</w:t>
      </w:r>
    </w:p>
    <w:p>
      <w:pPr>
        <w:pStyle w:val="Normal"/>
        <w:numPr>
          <w:ilvl w:val="0"/>
          <w:numId w:val="0"/>
        </w:numPr>
        <w:bidi w:val="0"/>
        <w:ind w:left="0" w:hanging="0"/>
        <w:jc w:val="left"/>
        <w:rPr/>
      </w:pPr>
      <w:r>
        <w:rPr/>
        <w:t>python</w:t>
      </w:r>
    </w:p>
    <w:p>
      <w:pPr>
        <w:pStyle w:val="Normal"/>
        <w:numPr>
          <w:ilvl w:val="0"/>
          <w:numId w:val="0"/>
        </w:numPr>
        <w:bidi w:val="0"/>
        <w:ind w:left="0" w:hanging="0"/>
        <w:jc w:val="left"/>
        <w:rPr/>
      </w:pPr>
      <w:r>
        <w:rPr/>
        <w:t>Copy code</w:t>
      </w:r>
    </w:p>
    <w:p>
      <w:pPr>
        <w:pStyle w:val="Normal"/>
        <w:numPr>
          <w:ilvl w:val="0"/>
          <w:numId w:val="0"/>
        </w:numPr>
        <w:bidi w:val="0"/>
        <w:spacing w:before="0" w:after="283"/>
        <w:ind w:left="0" w:hanging="0"/>
        <w:rPr/>
      </w:pPr>
      <w:r>
        <w:rPr>
          <w:rStyle w:val="Textesource"/>
        </w:rPr>
        <w:t>weights = np.random.random(len(symbols))</w:t>
      </w:r>
    </w:p>
    <w:p>
      <w:pPr>
        <w:pStyle w:val="Normal"/>
        <w:numPr>
          <w:ilvl w:val="0"/>
          <w:numId w:val="397"/>
        </w:numPr>
        <w:tabs>
          <w:tab w:val="left" w:pos="709" w:leader="none"/>
        </w:tabs>
        <w:bidi w:val="0"/>
        <w:ind w:left="709" w:hanging="283"/>
        <w:jc w:val="left"/>
        <w:rPr/>
      </w:pPr>
      <w:r>
        <w:rPr>
          <w:rStyle w:val="Accentuationforte"/>
        </w:rPr>
        <w:t>Normalisation des poids</w:t>
      </w:r>
      <w:r>
        <w:rPr/>
        <w:t xml:space="preserve"> : Une fois les poids aléatoires générés, ils sont </w:t>
      </w:r>
      <w:r>
        <w:rPr>
          <w:rStyle w:val="Accentuationforte"/>
        </w:rPr>
        <w:t>normalisés</w:t>
      </w:r>
      <w:r>
        <w:rPr/>
        <w:t xml:space="preserve"> pour que leur somme soit égale à 1. Cela garantit que la totalité du capital est allouée entre les différents actifs.</w:t>
      </w:r>
    </w:p>
    <w:p>
      <w:pPr>
        <w:pStyle w:val="Normal"/>
        <w:numPr>
          <w:ilvl w:val="0"/>
          <w:numId w:val="0"/>
        </w:numPr>
        <w:bidi w:val="0"/>
        <w:ind w:left="0" w:hanging="0"/>
        <w:jc w:val="left"/>
        <w:rPr/>
      </w:pPr>
      <w:r>
        <w:rPr/>
        <w:t>python</w:t>
      </w:r>
    </w:p>
    <w:p>
      <w:pPr>
        <w:pStyle w:val="Normal"/>
        <w:numPr>
          <w:ilvl w:val="0"/>
          <w:numId w:val="0"/>
        </w:numPr>
        <w:bidi w:val="0"/>
        <w:ind w:left="0" w:hanging="0"/>
        <w:jc w:val="left"/>
        <w:rPr/>
      </w:pPr>
      <w:r>
        <w:rPr/>
        <w:t>Copy code</w:t>
      </w:r>
    </w:p>
    <w:p>
      <w:pPr>
        <w:pStyle w:val="Normal"/>
        <w:numPr>
          <w:ilvl w:val="0"/>
          <w:numId w:val="0"/>
        </w:numPr>
        <w:bidi w:val="0"/>
        <w:spacing w:before="0" w:after="283"/>
        <w:ind w:left="0" w:hanging="0"/>
        <w:rPr/>
      </w:pPr>
      <w:r>
        <w:rPr>
          <w:rStyle w:val="Textesource"/>
        </w:rPr>
        <w:t>weights = weights / np.sum(weights)</w:t>
      </w:r>
    </w:p>
    <w:p>
      <w:pPr>
        <w:pStyle w:val="Normal"/>
        <w:bidi w:val="0"/>
        <w:jc w:val="left"/>
        <w:rPr/>
      </w:pPr>
      <w:r>
        <w:rPr/>
        <w:t>Autres façons de créer des poids dans le même contexte</w:t>
      </w:r>
    </w:p>
    <w:p>
      <w:pPr>
        <w:pStyle w:val="Normal"/>
        <w:bidi w:val="0"/>
        <w:spacing w:lineRule="auto" w:line="276" w:before="0" w:after="140"/>
        <w:jc w:val="left"/>
        <w:rPr/>
      </w:pPr>
      <w:r>
        <w:rPr/>
        <w:t xml:space="preserve">Il existe plusieurs manières de </w:t>
      </w:r>
      <w:r>
        <w:rPr>
          <w:rStyle w:val="Accentuationforte"/>
        </w:rPr>
        <w:t>créer des pondérations</w:t>
      </w:r>
      <w:r>
        <w:rPr/>
        <w:t xml:space="preserve"> pour un portefeuille, en fonction des objectifs d'investissement ou des contraintes. Voici quelques méthodes courantes :</w:t>
      </w:r>
    </w:p>
    <w:p>
      <w:pPr>
        <w:pStyle w:val="Normal"/>
        <w:suppressLineNumbers/>
        <w:pBdr>
          <w:bottom w:val="double" w:sz="2" w:space="0" w:color="808080"/>
        </w:pBdr>
        <w:bidi w:val="0"/>
        <w:spacing w:before="0" w:after="283"/>
        <w:jc w:val="left"/>
        <w:rPr/>
      </w:pPr>
      <w:r>
        <w:rPr/>
      </w:r>
    </w:p>
    <w:p>
      <w:pPr>
        <w:pStyle w:val="Normal"/>
        <w:bidi w:val="0"/>
        <w:jc w:val="left"/>
        <w:rPr/>
      </w:pPr>
      <w:r>
        <w:rPr/>
        <w:t xml:space="preserve">1. </w:t>
      </w:r>
      <w:r>
        <w:rPr>
          <w:rStyle w:val="Accentuationforte"/>
          <w:b/>
        </w:rPr>
        <w:t>Pondérations égales</w:t>
      </w:r>
    </w:p>
    <w:p>
      <w:pPr>
        <w:pStyle w:val="Normal"/>
        <w:bidi w:val="0"/>
        <w:spacing w:lineRule="auto" w:line="276" w:before="0" w:after="140"/>
        <w:jc w:val="left"/>
        <w:rPr/>
      </w:pPr>
      <w:r>
        <w:rPr/>
        <w:t xml:space="preserve">Chaque actif dans le portefeuille reçoit la </w:t>
      </w:r>
      <w:r>
        <w:rPr>
          <w:rStyle w:val="Accentuationforte"/>
        </w:rPr>
        <w:t>même pondération</w:t>
      </w:r>
      <w:r>
        <w:rPr/>
        <w:t>. Cela signifie que le capital est réparti également entre les actifs.</w:t>
      </w:r>
    </w:p>
    <w:p>
      <w:pPr>
        <w:pStyle w:val="Normal"/>
        <w:numPr>
          <w:ilvl w:val="0"/>
          <w:numId w:val="398"/>
        </w:numPr>
        <w:tabs>
          <w:tab w:val="left" w:pos="709" w:leader="none"/>
        </w:tabs>
        <w:bidi w:val="0"/>
        <w:ind w:left="709" w:hanging="283"/>
        <w:jc w:val="left"/>
        <w:rPr/>
      </w:pPr>
      <w:r>
        <w:rPr>
          <w:rStyle w:val="Accentuationforte"/>
        </w:rPr>
        <w:t>Comment les poids sont créés</w:t>
      </w:r>
      <w:r>
        <w:rPr/>
        <w:t xml:space="preserve"> : Si vous avez 4 actifs, chaque actif recevra 25 % du portefeuille.</w:t>
      </w:r>
    </w:p>
    <w:p>
      <w:pPr>
        <w:pStyle w:val="Normal"/>
        <w:numPr>
          <w:ilvl w:val="0"/>
          <w:numId w:val="0"/>
        </w:numPr>
        <w:bidi w:val="0"/>
        <w:ind w:left="0" w:hanging="0"/>
        <w:jc w:val="left"/>
        <w:rPr/>
      </w:pPr>
      <w:r>
        <w:rPr/>
        <w:t>python</w:t>
      </w:r>
    </w:p>
    <w:p>
      <w:pPr>
        <w:pStyle w:val="Normal"/>
        <w:numPr>
          <w:ilvl w:val="0"/>
          <w:numId w:val="0"/>
        </w:numPr>
        <w:bidi w:val="0"/>
        <w:ind w:left="0" w:hanging="0"/>
        <w:jc w:val="left"/>
        <w:rPr/>
      </w:pPr>
      <w:r>
        <w:rPr/>
        <w:t>Copy code</w:t>
      </w:r>
    </w:p>
    <w:p>
      <w:pPr>
        <w:pStyle w:val="Normal"/>
        <w:numPr>
          <w:ilvl w:val="0"/>
          <w:numId w:val="0"/>
        </w:numPr>
        <w:bidi w:val="0"/>
        <w:spacing w:before="0" w:after="283"/>
        <w:ind w:left="0" w:hanging="0"/>
        <w:rPr/>
      </w:pPr>
      <w:r>
        <w:rPr>
          <w:rStyle w:val="Textesource"/>
        </w:rPr>
        <w:t>weights = np.ones(len(symbols)) / len(symbols)</w:t>
      </w:r>
    </w:p>
    <w:p>
      <w:pPr>
        <w:pStyle w:val="Normal"/>
        <w:numPr>
          <w:ilvl w:val="0"/>
          <w:numId w:val="398"/>
        </w:numPr>
        <w:tabs>
          <w:tab w:val="left" w:pos="709" w:leader="none"/>
        </w:tabs>
        <w:bidi w:val="0"/>
        <w:ind w:left="709" w:hanging="283"/>
        <w:jc w:val="left"/>
        <w:rPr/>
      </w:pPr>
      <w:r>
        <w:rPr>
          <w:rStyle w:val="Accentuationforte"/>
        </w:rPr>
        <w:t>Application</w:t>
      </w:r>
      <w:r>
        <w:rPr/>
        <w:t xml:space="preserve"> :</w:t>
      </w:r>
    </w:p>
    <w:p>
      <w:pPr>
        <w:pStyle w:val="Normal"/>
        <w:numPr>
          <w:ilvl w:val="0"/>
          <w:numId w:val="0"/>
        </w:numPr>
        <w:bidi w:val="0"/>
        <w:ind w:left="0" w:hanging="0"/>
        <w:jc w:val="left"/>
        <w:rPr/>
      </w:pPr>
      <w:r>
        <w:rPr/>
        <w:t>python</w:t>
      </w:r>
    </w:p>
    <w:p>
      <w:pPr>
        <w:pStyle w:val="Normal"/>
        <w:numPr>
          <w:ilvl w:val="0"/>
          <w:numId w:val="0"/>
        </w:numPr>
        <w:bidi w:val="0"/>
        <w:ind w:left="0" w:hanging="0"/>
        <w:jc w:val="left"/>
        <w:rPr/>
      </w:pPr>
      <w:r>
        <w:rPr/>
        <w:t>Copy code</w:t>
      </w:r>
    </w:p>
    <w:p>
      <w:pPr>
        <w:pStyle w:val="Normal"/>
        <w:numPr>
          <w:ilvl w:val="0"/>
          <w:numId w:val="0"/>
        </w:numPr>
        <w:bidi w:val="0"/>
        <w:spacing w:before="0" w:after="283"/>
        <w:ind w:left="0" w:hanging="0"/>
        <w:rPr/>
      </w:pPr>
      <w:r>
        <w:rPr>
          <w:rStyle w:val="Textesource"/>
        </w:rPr>
        <w:t>weights_equal = np.ones(len(symbols)) / len(symbols)</w:t>
      </w:r>
    </w:p>
    <w:p>
      <w:pPr>
        <w:pStyle w:val="Normal"/>
        <w:bidi w:val="0"/>
        <w:jc w:val="left"/>
        <w:rPr/>
      </w:pPr>
      <w:r>
        <w:rPr/>
        <w:t xml:space="preserve">2. </w:t>
      </w:r>
      <w:r>
        <w:rPr>
          <w:rStyle w:val="Accentuationforte"/>
          <w:b/>
        </w:rPr>
        <w:t>Pondérations basées sur la capitalisation boursière</w:t>
      </w:r>
    </w:p>
    <w:p>
      <w:pPr>
        <w:pStyle w:val="Normal"/>
        <w:bidi w:val="0"/>
        <w:spacing w:lineRule="auto" w:line="276" w:before="0" w:after="140"/>
        <w:jc w:val="left"/>
        <w:rPr/>
      </w:pPr>
      <w:r>
        <w:rPr/>
        <w:t xml:space="preserve">Dans cette méthode, les actifs sont pondérés en fonction de leur </w:t>
      </w:r>
      <w:r>
        <w:rPr>
          <w:rStyle w:val="Accentuationforte"/>
        </w:rPr>
        <w:t>capitalisation boursière</w:t>
      </w:r>
      <w:r>
        <w:rPr/>
        <w:t xml:space="preserve"> (la valeur totale de l'entreprise mesurée par le prix de ses actions multiplié par le nombre d'actions en circulation). Les entreprises avec une plus grande capitalisation recevront une plus grande part du portefeuille.</w:t>
      </w:r>
    </w:p>
    <w:p>
      <w:pPr>
        <w:pStyle w:val="Normal"/>
        <w:numPr>
          <w:ilvl w:val="0"/>
          <w:numId w:val="399"/>
        </w:numPr>
        <w:tabs>
          <w:tab w:val="left" w:pos="709" w:leader="none"/>
        </w:tabs>
        <w:bidi w:val="0"/>
        <w:ind w:left="709" w:hanging="283"/>
        <w:jc w:val="left"/>
        <w:rPr/>
      </w:pPr>
      <w:r>
        <w:rPr>
          <w:rStyle w:val="Accentuationforte"/>
        </w:rPr>
        <w:t>Comment les poids sont créés</w:t>
      </w:r>
      <w:r>
        <w:rPr/>
        <w:t xml:space="preserve"> : Vous devez obtenir la capitalisation boursière des entreprises, puis normaliser ces valeurs pour que leur somme soit égale à 1.</w:t>
      </w:r>
    </w:p>
    <w:p>
      <w:pPr>
        <w:pStyle w:val="Normal"/>
        <w:numPr>
          <w:ilvl w:val="0"/>
          <w:numId w:val="0"/>
        </w:numPr>
        <w:bidi w:val="0"/>
        <w:ind w:left="0" w:hanging="0"/>
        <w:jc w:val="left"/>
        <w:rPr/>
      </w:pPr>
      <w:r>
        <w:rPr/>
        <w:t>python</w:t>
      </w:r>
    </w:p>
    <w:p>
      <w:pPr>
        <w:pStyle w:val="Normal"/>
        <w:numPr>
          <w:ilvl w:val="0"/>
          <w:numId w:val="0"/>
        </w:numPr>
        <w:bidi w:val="0"/>
        <w:ind w:left="0" w:hanging="0"/>
        <w:jc w:val="left"/>
        <w:rPr/>
      </w:pPr>
      <w:r>
        <w:rPr/>
        <w:t>Copy code</w:t>
      </w:r>
    </w:p>
    <w:p>
      <w:pPr>
        <w:pStyle w:val="Normal"/>
        <w:numPr>
          <w:ilvl w:val="0"/>
          <w:numId w:val="0"/>
        </w:numPr>
        <w:bidi w:val="0"/>
        <w:ind w:left="0" w:hanging="0"/>
        <w:rPr/>
      </w:pPr>
      <w:r>
        <w:rPr>
          <w:rStyle w:val="Textesource"/>
        </w:rPr>
        <w:t>capitalisations = [market_cap_AAPL, market_cap_MSFT, market_cap_TSLA, ...]</w:t>
      </w:r>
    </w:p>
    <w:p>
      <w:pPr>
        <w:pStyle w:val="Normal"/>
        <w:numPr>
          <w:ilvl w:val="0"/>
          <w:numId w:val="0"/>
        </w:numPr>
        <w:bidi w:val="0"/>
        <w:spacing w:before="0" w:after="283"/>
        <w:ind w:left="0" w:hanging="0"/>
        <w:rPr/>
      </w:pPr>
      <w:r>
        <w:rPr>
          <w:rStyle w:val="Textesource"/>
        </w:rPr>
        <w:t>weights = capitalisations / np.sum(capitalisations)</w:t>
      </w:r>
    </w:p>
    <w:p>
      <w:pPr>
        <w:pStyle w:val="Normal"/>
        <w:numPr>
          <w:ilvl w:val="0"/>
          <w:numId w:val="399"/>
        </w:numPr>
        <w:tabs>
          <w:tab w:val="left" w:pos="709" w:leader="none"/>
        </w:tabs>
        <w:bidi w:val="0"/>
        <w:ind w:left="709" w:hanging="283"/>
        <w:jc w:val="left"/>
        <w:rPr/>
      </w:pPr>
      <w:r>
        <w:rPr>
          <w:rStyle w:val="Accentuationforte"/>
        </w:rPr>
        <w:t>Application</w:t>
      </w:r>
      <w:r>
        <w:rPr/>
        <w:t xml:space="preserve"> :</w:t>
      </w:r>
    </w:p>
    <w:p>
      <w:pPr>
        <w:pStyle w:val="Normal"/>
        <w:numPr>
          <w:ilvl w:val="0"/>
          <w:numId w:val="0"/>
        </w:numPr>
        <w:bidi w:val="0"/>
        <w:ind w:left="0" w:hanging="0"/>
        <w:jc w:val="left"/>
        <w:rPr/>
      </w:pPr>
      <w:r>
        <w:rPr/>
        <w:t>python</w:t>
      </w:r>
    </w:p>
    <w:p>
      <w:pPr>
        <w:pStyle w:val="Normal"/>
        <w:numPr>
          <w:ilvl w:val="0"/>
          <w:numId w:val="0"/>
        </w:numPr>
        <w:bidi w:val="0"/>
        <w:ind w:left="0" w:hanging="0"/>
        <w:jc w:val="left"/>
        <w:rPr/>
      </w:pPr>
      <w:r>
        <w:rPr/>
        <w:t>Copy code</w:t>
      </w:r>
    </w:p>
    <w:p>
      <w:pPr>
        <w:pStyle w:val="Normal"/>
        <w:numPr>
          <w:ilvl w:val="0"/>
          <w:numId w:val="0"/>
        </w:numPr>
        <w:bidi w:val="0"/>
        <w:ind w:left="0" w:hanging="0"/>
        <w:rPr/>
      </w:pPr>
      <w:r>
        <w:rPr>
          <w:rStyle w:val="Textesource"/>
        </w:rPr>
        <w:t>market_caps = np.array([1.5e12, 2.0e12, 6.5e11, 1.2e13])  # Exemple de capitalisations fictives</w:t>
      </w:r>
    </w:p>
    <w:p>
      <w:pPr>
        <w:pStyle w:val="Normal"/>
        <w:numPr>
          <w:ilvl w:val="0"/>
          <w:numId w:val="0"/>
        </w:numPr>
        <w:bidi w:val="0"/>
        <w:spacing w:before="0" w:after="283"/>
        <w:ind w:left="0" w:hanging="0"/>
        <w:rPr/>
      </w:pPr>
      <w:r>
        <w:rPr>
          <w:rStyle w:val="Textesource"/>
        </w:rPr>
        <w:t>weights_market_cap = market_caps / np.sum(market_caps)</w:t>
      </w:r>
    </w:p>
    <w:p>
      <w:pPr>
        <w:pStyle w:val="Normal"/>
        <w:bidi w:val="0"/>
        <w:jc w:val="left"/>
        <w:rPr/>
      </w:pPr>
      <w:r>
        <w:rPr/>
        <w:t xml:space="preserve">3. </w:t>
      </w:r>
      <w:r>
        <w:rPr>
          <w:rStyle w:val="Accentuationforte"/>
          <w:b/>
        </w:rPr>
        <w:t>Pondérations aléatoires sous contraintes spécifiques</w:t>
      </w:r>
    </w:p>
    <w:p>
      <w:pPr>
        <w:pStyle w:val="Normal"/>
        <w:bidi w:val="0"/>
        <w:spacing w:lineRule="auto" w:line="276" w:before="0" w:after="140"/>
        <w:jc w:val="left"/>
        <w:rPr/>
      </w:pPr>
      <w:r>
        <w:rPr/>
        <w:t>Parfois, vous pouvez vouloir générer des pondérations aléatoires, mais avec des contraintes supplémentaires. Par exemple, vous pouvez limiter la pondération maximale d'un actif à 30 %.</w:t>
      </w:r>
    </w:p>
    <w:p>
      <w:pPr>
        <w:pStyle w:val="Normal"/>
        <w:numPr>
          <w:ilvl w:val="0"/>
          <w:numId w:val="400"/>
        </w:numPr>
        <w:tabs>
          <w:tab w:val="left" w:pos="709" w:leader="none"/>
        </w:tabs>
        <w:bidi w:val="0"/>
        <w:ind w:left="709" w:hanging="283"/>
        <w:jc w:val="left"/>
        <w:rPr/>
      </w:pPr>
      <w:r>
        <w:rPr>
          <w:rStyle w:val="Accentuationforte"/>
        </w:rPr>
        <w:t>Comment les poids sont créés</w:t>
      </w:r>
      <w:r>
        <w:rPr/>
        <w:t xml:space="preserve"> : Vous générez des poids aléatoires, mais avec une contrainte qui limite la pondération maximale.</w:t>
      </w:r>
    </w:p>
    <w:p>
      <w:pPr>
        <w:pStyle w:val="Normal"/>
        <w:numPr>
          <w:ilvl w:val="0"/>
          <w:numId w:val="0"/>
        </w:numPr>
        <w:bidi w:val="0"/>
        <w:ind w:left="0" w:hanging="0"/>
        <w:jc w:val="left"/>
        <w:rPr/>
      </w:pPr>
      <w:r>
        <w:rPr/>
        <w:t>python</w:t>
      </w:r>
    </w:p>
    <w:p>
      <w:pPr>
        <w:pStyle w:val="Normal"/>
        <w:numPr>
          <w:ilvl w:val="0"/>
          <w:numId w:val="0"/>
        </w:numPr>
        <w:bidi w:val="0"/>
        <w:ind w:left="0" w:hanging="0"/>
        <w:jc w:val="left"/>
        <w:rPr/>
      </w:pPr>
      <w:r>
        <w:rPr/>
        <w:t>Copy code</w:t>
      </w:r>
    </w:p>
    <w:p>
      <w:pPr>
        <w:pStyle w:val="Normal"/>
        <w:numPr>
          <w:ilvl w:val="0"/>
          <w:numId w:val="0"/>
        </w:numPr>
        <w:bidi w:val="0"/>
        <w:ind w:left="0" w:hanging="0"/>
        <w:rPr/>
      </w:pPr>
      <w:r>
        <w:rPr>
          <w:rStyle w:val="Textesource"/>
        </w:rPr>
        <w:t>weights = np.random.random(len(symbols))</w:t>
      </w:r>
    </w:p>
    <w:p>
      <w:pPr>
        <w:pStyle w:val="Normal"/>
        <w:numPr>
          <w:ilvl w:val="0"/>
          <w:numId w:val="0"/>
        </w:numPr>
        <w:bidi w:val="0"/>
        <w:ind w:left="0" w:hanging="0"/>
        <w:rPr/>
      </w:pPr>
      <w:r>
        <w:rPr>
          <w:rStyle w:val="Textesource"/>
        </w:rPr>
        <w:t>weights = weights / np.sum(weights)</w:t>
      </w:r>
    </w:p>
    <w:p>
      <w:pPr>
        <w:pStyle w:val="Normal"/>
        <w:numPr>
          <w:ilvl w:val="0"/>
          <w:numId w:val="0"/>
        </w:numPr>
        <w:bidi w:val="0"/>
        <w:ind w:left="0" w:hanging="0"/>
        <w:rPr/>
      </w:pPr>
      <w:r>
        <w:rPr>
          <w:rStyle w:val="Textesource"/>
        </w:rPr>
        <w:t>weights = np.clip(weights, 0, 0.30)  # Limiter la pondération à 30%</w:t>
      </w:r>
    </w:p>
    <w:p>
      <w:pPr>
        <w:pStyle w:val="Normal"/>
        <w:numPr>
          <w:ilvl w:val="0"/>
          <w:numId w:val="0"/>
        </w:numPr>
        <w:bidi w:val="0"/>
        <w:spacing w:before="0" w:after="283"/>
        <w:ind w:left="0" w:hanging="0"/>
        <w:rPr/>
      </w:pPr>
      <w:r>
        <w:rPr>
          <w:rStyle w:val="Textesource"/>
        </w:rPr>
        <w:t>weights = weights / np.sum(weights)  # Normaliser à nouveau</w:t>
      </w:r>
    </w:p>
    <w:p>
      <w:pPr>
        <w:pStyle w:val="Normal"/>
        <w:numPr>
          <w:ilvl w:val="0"/>
          <w:numId w:val="400"/>
        </w:numPr>
        <w:tabs>
          <w:tab w:val="left" w:pos="709" w:leader="none"/>
        </w:tabs>
        <w:bidi w:val="0"/>
        <w:ind w:left="709" w:hanging="283"/>
        <w:jc w:val="left"/>
        <w:rPr/>
      </w:pPr>
      <w:r>
        <w:rPr>
          <w:rStyle w:val="Accentuationforte"/>
        </w:rPr>
        <w:t>Application</w:t>
      </w:r>
      <w:r>
        <w:rPr/>
        <w:t xml:space="preserve"> :</w:t>
      </w:r>
    </w:p>
    <w:p>
      <w:pPr>
        <w:pStyle w:val="Normal"/>
        <w:numPr>
          <w:ilvl w:val="0"/>
          <w:numId w:val="0"/>
        </w:numPr>
        <w:bidi w:val="0"/>
        <w:ind w:left="0" w:hanging="0"/>
        <w:jc w:val="left"/>
        <w:rPr/>
      </w:pPr>
      <w:r>
        <w:rPr/>
        <w:t>python</w:t>
      </w:r>
    </w:p>
    <w:p>
      <w:pPr>
        <w:pStyle w:val="Normal"/>
        <w:numPr>
          <w:ilvl w:val="0"/>
          <w:numId w:val="0"/>
        </w:numPr>
        <w:bidi w:val="0"/>
        <w:ind w:left="0" w:hanging="0"/>
        <w:jc w:val="left"/>
        <w:rPr/>
      </w:pPr>
      <w:r>
        <w:rPr/>
        <w:t>Copy code</w:t>
      </w:r>
    </w:p>
    <w:p>
      <w:pPr>
        <w:pStyle w:val="Normal"/>
        <w:numPr>
          <w:ilvl w:val="0"/>
          <w:numId w:val="0"/>
        </w:numPr>
        <w:bidi w:val="0"/>
        <w:ind w:left="0" w:hanging="0"/>
        <w:rPr/>
      </w:pPr>
      <w:r>
        <w:rPr>
          <w:rStyle w:val="Textesource"/>
        </w:rPr>
        <w:t>weights = np.random.random(len(symbols))</w:t>
      </w:r>
    </w:p>
    <w:p>
      <w:pPr>
        <w:pStyle w:val="Normal"/>
        <w:numPr>
          <w:ilvl w:val="0"/>
          <w:numId w:val="0"/>
        </w:numPr>
        <w:bidi w:val="0"/>
        <w:ind w:left="0" w:hanging="0"/>
        <w:rPr/>
      </w:pPr>
      <w:r>
        <w:rPr>
          <w:rStyle w:val="Textesource"/>
        </w:rPr>
        <w:t>weights = weights / np.sum(weights)</w:t>
      </w:r>
    </w:p>
    <w:p>
      <w:pPr>
        <w:pStyle w:val="Normal"/>
        <w:numPr>
          <w:ilvl w:val="0"/>
          <w:numId w:val="0"/>
        </w:numPr>
        <w:bidi w:val="0"/>
        <w:ind w:left="0" w:hanging="0"/>
        <w:rPr/>
      </w:pPr>
      <w:r>
        <w:rPr>
          <w:rStyle w:val="Textesource"/>
        </w:rPr>
        <w:t>weights_constrained = np.clip(weights, 0, 0.30)  # Limite à 30%</w:t>
      </w:r>
    </w:p>
    <w:p>
      <w:pPr>
        <w:pStyle w:val="Normal"/>
        <w:numPr>
          <w:ilvl w:val="0"/>
          <w:numId w:val="0"/>
        </w:numPr>
        <w:bidi w:val="0"/>
        <w:spacing w:before="0" w:after="283"/>
        <w:ind w:left="0" w:hanging="0"/>
        <w:rPr/>
      </w:pPr>
      <w:r>
        <w:rPr>
          <w:rStyle w:val="Textesource"/>
        </w:rPr>
        <w:t>weights_constrained = weights_constrained / np.sum(weights_constrained)</w:t>
      </w:r>
    </w:p>
    <w:p>
      <w:pPr>
        <w:pStyle w:val="Normal"/>
        <w:bidi w:val="0"/>
        <w:jc w:val="left"/>
        <w:rPr/>
      </w:pPr>
      <w:r>
        <w:rPr/>
      </w:r>
    </w:p>
    <w:p>
      <w:pPr>
        <w:pStyle w:val="Normal"/>
        <w:bidi w:val="0"/>
        <w:jc w:val="left"/>
        <w:rPr/>
      </w:pPr>
      <w:r>
        <w:rPr/>
        <w:t>Application : Simulation Monte-Carlo avec chaque méthode de pondération</w:t>
      </w:r>
    </w:p>
    <w:p>
      <w:pPr>
        <w:pStyle w:val="Normal"/>
        <w:bidi w:val="0"/>
        <w:spacing w:lineRule="auto" w:line="276" w:before="0" w:after="140"/>
        <w:jc w:val="left"/>
        <w:rPr/>
      </w:pPr>
      <w:r>
        <w:rPr/>
        <w:t>Voici comment appliquer ces différentes méthodes dans une simulation Monte-Carlo.</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numpy as np</w:t>
      </w:r>
    </w:p>
    <w:p>
      <w:pPr>
        <w:pStyle w:val="Normal"/>
        <w:bidi w:val="0"/>
        <w:rPr/>
      </w:pPr>
      <w:r>
        <w:rPr>
          <w:rStyle w:val="Textesource"/>
        </w:rPr>
        <w:t>import pandas as pd</w:t>
      </w:r>
    </w:p>
    <w:p>
      <w:pPr>
        <w:pStyle w:val="Normal"/>
        <w:bidi w:val="0"/>
        <w:rPr/>
      </w:pPr>
      <w:r>
        <w:rPr/>
      </w:r>
    </w:p>
    <w:p>
      <w:pPr>
        <w:pStyle w:val="Normal"/>
        <w:bidi w:val="0"/>
        <w:rPr/>
      </w:pPr>
      <w:r>
        <w:rPr>
          <w:rStyle w:val="Textesource"/>
        </w:rPr>
        <w:t># Nombre de jours de trading dans une année (252 jours)</w:t>
      </w:r>
    </w:p>
    <w:p>
      <w:pPr>
        <w:pStyle w:val="Normal"/>
        <w:bidi w:val="0"/>
        <w:rPr/>
      </w:pPr>
      <w:r>
        <w:rPr>
          <w:rStyle w:val="Textesource"/>
        </w:rPr>
        <w:t>n_days = 252</w:t>
      </w:r>
    </w:p>
    <w:p>
      <w:pPr>
        <w:pStyle w:val="Normal"/>
        <w:bidi w:val="0"/>
        <w:rPr/>
      </w:pPr>
      <w:r>
        <w:rPr/>
      </w:r>
    </w:p>
    <w:p>
      <w:pPr>
        <w:pStyle w:val="Normal"/>
        <w:bidi w:val="0"/>
        <w:rPr/>
      </w:pPr>
      <w:r>
        <w:rPr>
          <w:rStyle w:val="Textesource"/>
        </w:rPr>
        <w:t># Liste des symboles des actions dans votre portefeuille</w:t>
      </w:r>
    </w:p>
    <w:p>
      <w:pPr>
        <w:pStyle w:val="Normal"/>
        <w:bidi w:val="0"/>
        <w:rPr/>
      </w:pPr>
      <w:r>
        <w:rPr>
          <w:rStyle w:val="Textesource"/>
        </w:rPr>
        <w:t>symbols = returns.columns  # Exemple : ['AAPL', 'MSFT', 'TSLA', '^GSPC']</w:t>
      </w:r>
    </w:p>
    <w:p>
      <w:pPr>
        <w:pStyle w:val="Normal"/>
        <w:bidi w:val="0"/>
        <w:rPr/>
      </w:pPr>
      <w:r>
        <w:rPr/>
      </w:r>
    </w:p>
    <w:p>
      <w:pPr>
        <w:pStyle w:val="Normal"/>
        <w:bidi w:val="0"/>
        <w:rPr/>
      </w:pPr>
      <w:r>
        <w:rPr>
          <w:rStyle w:val="Textesource"/>
        </w:rPr>
        <w:t># Variables pour stocker les résultats de la simulation Monte-Carlo pour chaque méthode</w:t>
      </w:r>
    </w:p>
    <w:p>
      <w:pPr>
        <w:pStyle w:val="Normal"/>
        <w:bidi w:val="0"/>
        <w:rPr/>
      </w:pPr>
      <w:r>
        <w:rPr>
          <w:rStyle w:val="Textesource"/>
        </w:rPr>
        <w:t>portf_rets_equal, portf_vols_equal, portf_weights_equal = [], [], []</w:t>
      </w:r>
    </w:p>
    <w:p>
      <w:pPr>
        <w:pStyle w:val="Normal"/>
        <w:bidi w:val="0"/>
        <w:rPr/>
      </w:pPr>
      <w:r>
        <w:rPr>
          <w:rStyle w:val="Textesource"/>
        </w:rPr>
        <w:t>portf_rets_market, portf_vols_market, portf_weights_market = [], [], []</w:t>
      </w:r>
    </w:p>
    <w:p>
      <w:pPr>
        <w:pStyle w:val="Normal"/>
        <w:bidi w:val="0"/>
        <w:rPr/>
      </w:pPr>
      <w:r>
        <w:rPr>
          <w:rStyle w:val="Textesource"/>
        </w:rPr>
        <w:t>portf_rets_constrained, portf_vols_constrained, portf_weights_constrained = [], [], []</w:t>
      </w:r>
    </w:p>
    <w:p>
      <w:pPr>
        <w:pStyle w:val="Normal"/>
        <w:bidi w:val="0"/>
        <w:rPr/>
      </w:pPr>
      <w:r>
        <w:rPr/>
      </w:r>
    </w:p>
    <w:p>
      <w:pPr>
        <w:pStyle w:val="Normal"/>
        <w:bidi w:val="0"/>
        <w:rPr/>
      </w:pPr>
      <w:r>
        <w:rPr>
          <w:rStyle w:val="Textesource"/>
        </w:rPr>
        <w:t># Capitalisations fictives pour pondérations basées sur la capitalisation boursière</w:t>
      </w:r>
    </w:p>
    <w:p>
      <w:pPr>
        <w:pStyle w:val="Normal"/>
        <w:bidi w:val="0"/>
        <w:rPr/>
      </w:pPr>
      <w:r>
        <w:rPr>
          <w:rStyle w:val="Textesource"/>
        </w:rPr>
        <w:t>market_caps = np.array([1.5e12, 2.0e12, 6.5e11, 1.2e13])  # Exemple de capitalisations fictives</w:t>
      </w:r>
    </w:p>
    <w:p>
      <w:pPr>
        <w:pStyle w:val="Normal"/>
        <w:bidi w:val="0"/>
        <w:rPr/>
      </w:pPr>
      <w:r>
        <w:rPr>
          <w:rStyle w:val="Textesource"/>
        </w:rPr>
        <w:t>weights_market_cap = market_caps / np.sum(market_caps)</w:t>
      </w:r>
    </w:p>
    <w:p>
      <w:pPr>
        <w:pStyle w:val="Normal"/>
        <w:bidi w:val="0"/>
        <w:rPr/>
      </w:pPr>
      <w:r>
        <w:rPr/>
      </w:r>
    </w:p>
    <w:p>
      <w:pPr>
        <w:pStyle w:val="Normal"/>
        <w:bidi w:val="0"/>
        <w:rPr/>
      </w:pPr>
      <w:r>
        <w:rPr>
          <w:rStyle w:val="Textesource"/>
        </w:rPr>
        <w:t># Simulation de 10 000 portefeuilles</w:t>
      </w:r>
    </w:p>
    <w:p>
      <w:pPr>
        <w:pStyle w:val="Normal"/>
        <w:bidi w:val="0"/>
        <w:rPr/>
      </w:pPr>
      <w:r>
        <w:rPr>
          <w:rStyle w:val="Textesource"/>
        </w:rPr>
        <w:t>for p in range(10000):</w:t>
      </w:r>
    </w:p>
    <w:p>
      <w:pPr>
        <w:pStyle w:val="Normal"/>
        <w:bidi w:val="0"/>
        <w:rPr/>
      </w:pPr>
      <w:r>
        <w:rPr>
          <w:rStyle w:val="Textesource"/>
        </w:rPr>
        <w:t xml:space="preserve">    </w:t>
      </w:r>
      <w:r>
        <w:rPr>
          <w:rStyle w:val="Textesource"/>
        </w:rPr>
        <w:t># Pondérations égales</w:t>
      </w:r>
    </w:p>
    <w:p>
      <w:pPr>
        <w:pStyle w:val="Normal"/>
        <w:bidi w:val="0"/>
        <w:rPr/>
      </w:pPr>
      <w:r>
        <w:rPr>
          <w:rStyle w:val="Textesource"/>
        </w:rPr>
        <w:t xml:space="preserve">    </w:t>
      </w:r>
      <w:r>
        <w:rPr>
          <w:rStyle w:val="Textesource"/>
        </w:rPr>
        <w:t>weights_equal = np.ones(len(symbols)) / len(symbols)</w:t>
      </w:r>
    </w:p>
    <w:p>
      <w:pPr>
        <w:pStyle w:val="Normal"/>
        <w:bidi w:val="0"/>
        <w:rPr/>
      </w:pPr>
      <w:r>
        <w:rPr>
          <w:rStyle w:val="Textesource"/>
        </w:rPr>
        <w:t xml:space="preserve">    </w:t>
      </w:r>
      <w:r>
        <w:rPr>
          <w:rStyle w:val="Textesource"/>
        </w:rPr>
        <w:t>portf_rets_equal.append(np.sum(returns.mean() * weights_equal) * n_days)</w:t>
      </w:r>
    </w:p>
    <w:p>
      <w:pPr>
        <w:pStyle w:val="Normal"/>
        <w:bidi w:val="0"/>
        <w:rPr/>
      </w:pPr>
      <w:r>
        <w:rPr>
          <w:rStyle w:val="Textesource"/>
        </w:rPr>
        <w:t xml:space="preserve">    </w:t>
      </w:r>
      <w:r>
        <w:rPr>
          <w:rStyle w:val="Textesource"/>
        </w:rPr>
        <w:t>portf_vols_equal.append(np.sqrt(np.dot(weights_equal.T, np.dot(returns.cov() * n_days, weights_equal))))</w:t>
      </w:r>
    </w:p>
    <w:p>
      <w:pPr>
        <w:pStyle w:val="Normal"/>
        <w:bidi w:val="0"/>
        <w:rPr/>
      </w:pPr>
      <w:r>
        <w:rPr>
          <w:rStyle w:val="Textesource"/>
        </w:rPr>
        <w:t xml:space="preserve">    </w:t>
      </w:r>
      <w:r>
        <w:rPr>
          <w:rStyle w:val="Textesource"/>
        </w:rPr>
        <w:t>portf_weights_equal.append(weights_equal)</w:t>
      </w:r>
    </w:p>
    <w:p>
      <w:pPr>
        <w:pStyle w:val="Normal"/>
        <w:bidi w:val="0"/>
        <w:rPr/>
      </w:pPr>
      <w:r>
        <w:rPr/>
      </w:r>
    </w:p>
    <w:p>
      <w:pPr>
        <w:pStyle w:val="Normal"/>
        <w:bidi w:val="0"/>
        <w:rPr/>
      </w:pPr>
      <w:r>
        <w:rPr>
          <w:rStyle w:val="Textesource"/>
        </w:rPr>
        <w:t xml:space="preserve">    </w:t>
      </w:r>
      <w:r>
        <w:rPr>
          <w:rStyle w:val="Textesource"/>
        </w:rPr>
        <w:t># Pondérations selon la capitalisation boursière</w:t>
      </w:r>
    </w:p>
    <w:p>
      <w:pPr>
        <w:pStyle w:val="Normal"/>
        <w:bidi w:val="0"/>
        <w:rPr/>
      </w:pPr>
      <w:r>
        <w:rPr>
          <w:rStyle w:val="Textesource"/>
        </w:rPr>
        <w:t xml:space="preserve">    </w:t>
      </w:r>
      <w:r>
        <w:rPr>
          <w:rStyle w:val="Textesource"/>
        </w:rPr>
        <w:t>portf_rets_market.append(np.sum(returns.mean() * weights_market_cap) * n_days)</w:t>
      </w:r>
    </w:p>
    <w:p>
      <w:pPr>
        <w:pStyle w:val="Normal"/>
        <w:bidi w:val="0"/>
        <w:rPr/>
      </w:pPr>
      <w:r>
        <w:rPr>
          <w:rStyle w:val="Textesource"/>
        </w:rPr>
        <w:t xml:space="preserve">    </w:t>
      </w:r>
      <w:r>
        <w:rPr>
          <w:rStyle w:val="Textesource"/>
        </w:rPr>
        <w:t>portf_vols_market.append(np.sqrt(np.dot(weights_market_cap.T, np.dot(returns.cov() * n_days, weights_market_cap))))</w:t>
      </w:r>
    </w:p>
    <w:p>
      <w:pPr>
        <w:pStyle w:val="Normal"/>
        <w:bidi w:val="0"/>
        <w:rPr/>
      </w:pPr>
      <w:r>
        <w:rPr>
          <w:rStyle w:val="Textesource"/>
        </w:rPr>
        <w:t xml:space="preserve">    </w:t>
      </w:r>
      <w:r>
        <w:rPr>
          <w:rStyle w:val="Textesource"/>
        </w:rPr>
        <w:t>portf_weights_market.append(weights_market_cap)</w:t>
      </w:r>
    </w:p>
    <w:p>
      <w:pPr>
        <w:pStyle w:val="Normal"/>
        <w:bidi w:val="0"/>
        <w:rPr/>
      </w:pPr>
      <w:r>
        <w:rPr/>
      </w:r>
    </w:p>
    <w:p>
      <w:pPr>
        <w:pStyle w:val="Normal"/>
        <w:bidi w:val="0"/>
        <w:rPr/>
      </w:pPr>
      <w:r>
        <w:rPr>
          <w:rStyle w:val="Textesource"/>
        </w:rPr>
        <w:t xml:space="preserve">    </w:t>
      </w:r>
      <w:r>
        <w:rPr>
          <w:rStyle w:val="Textesource"/>
        </w:rPr>
        <w:t># Pondérations aléatoires avec contrainte (max 30%)</w:t>
      </w:r>
    </w:p>
    <w:p>
      <w:pPr>
        <w:pStyle w:val="Normal"/>
        <w:bidi w:val="0"/>
        <w:rPr/>
      </w:pPr>
      <w:r>
        <w:rPr>
          <w:rStyle w:val="Textesource"/>
        </w:rPr>
        <w:t xml:space="preserve">    </w:t>
      </w:r>
      <w:r>
        <w:rPr>
          <w:rStyle w:val="Textesource"/>
        </w:rPr>
        <w:t>weights = np.random.random(len(symbols))</w:t>
      </w:r>
    </w:p>
    <w:p>
      <w:pPr>
        <w:pStyle w:val="Normal"/>
        <w:bidi w:val="0"/>
        <w:rPr/>
      </w:pPr>
      <w:r>
        <w:rPr>
          <w:rStyle w:val="Textesource"/>
        </w:rPr>
        <w:t xml:space="preserve">    </w:t>
      </w:r>
      <w:r>
        <w:rPr>
          <w:rStyle w:val="Textesource"/>
        </w:rPr>
        <w:t>weights = weights / np.sum(weights)</w:t>
      </w:r>
    </w:p>
    <w:p>
      <w:pPr>
        <w:pStyle w:val="Normal"/>
        <w:bidi w:val="0"/>
        <w:rPr/>
      </w:pPr>
      <w:r>
        <w:rPr>
          <w:rStyle w:val="Textesource"/>
        </w:rPr>
        <w:t xml:space="preserve">    </w:t>
      </w:r>
      <w:r>
        <w:rPr>
          <w:rStyle w:val="Textesource"/>
        </w:rPr>
        <w:t>weights_constrained = np.clip(weights, 0, 0.30)</w:t>
      </w:r>
    </w:p>
    <w:p>
      <w:pPr>
        <w:pStyle w:val="Normal"/>
        <w:bidi w:val="0"/>
        <w:rPr/>
      </w:pPr>
      <w:r>
        <w:rPr>
          <w:rStyle w:val="Textesource"/>
        </w:rPr>
        <w:t xml:space="preserve">    </w:t>
      </w:r>
      <w:r>
        <w:rPr>
          <w:rStyle w:val="Textesource"/>
        </w:rPr>
        <w:t>weights_constrained = weights_constrained / np.sum(weights_constrained)</w:t>
      </w:r>
    </w:p>
    <w:p>
      <w:pPr>
        <w:pStyle w:val="Normal"/>
        <w:bidi w:val="0"/>
        <w:rPr/>
      </w:pPr>
      <w:r>
        <w:rPr>
          <w:rStyle w:val="Textesource"/>
        </w:rPr>
        <w:t xml:space="preserve">    </w:t>
      </w:r>
      <w:r>
        <w:rPr>
          <w:rStyle w:val="Textesource"/>
        </w:rPr>
        <w:t>portf_rets_constrained.append(np.sum(returns.mean() * weights_constrained) * n_days)</w:t>
      </w:r>
    </w:p>
    <w:p>
      <w:pPr>
        <w:pStyle w:val="Normal"/>
        <w:bidi w:val="0"/>
        <w:rPr/>
      </w:pPr>
      <w:r>
        <w:rPr>
          <w:rStyle w:val="Textesource"/>
        </w:rPr>
        <w:t xml:space="preserve">    </w:t>
      </w:r>
      <w:r>
        <w:rPr>
          <w:rStyle w:val="Textesource"/>
        </w:rPr>
        <w:t>portf_vols_constrained.append(np.sqrt(np.dot(weights_constrained.T, np.dot(returns.cov() * n_days, weights_constrained))))</w:t>
      </w:r>
    </w:p>
    <w:p>
      <w:pPr>
        <w:pStyle w:val="Normal"/>
        <w:bidi w:val="0"/>
        <w:rPr/>
      </w:pPr>
      <w:r>
        <w:rPr>
          <w:rStyle w:val="Textesource"/>
        </w:rPr>
        <w:t xml:space="preserve">    </w:t>
      </w:r>
      <w:r>
        <w:rPr>
          <w:rStyle w:val="Textesource"/>
        </w:rPr>
        <w:t>portf_weights_constrained.append(weights_constrained)</w:t>
      </w:r>
    </w:p>
    <w:p>
      <w:pPr>
        <w:pStyle w:val="Normal"/>
        <w:bidi w:val="0"/>
        <w:rPr/>
      </w:pPr>
      <w:r>
        <w:rPr/>
      </w:r>
    </w:p>
    <w:p>
      <w:pPr>
        <w:pStyle w:val="Normal"/>
        <w:bidi w:val="0"/>
        <w:rPr/>
      </w:pPr>
      <w:r>
        <w:rPr>
          <w:rStyle w:val="Textesource"/>
        </w:rPr>
        <w:t># Conversion en DataFrames</w:t>
      </w:r>
    </w:p>
    <w:p>
      <w:pPr>
        <w:pStyle w:val="Normal"/>
        <w:bidi w:val="0"/>
        <w:rPr/>
      </w:pPr>
      <w:r>
        <w:rPr>
          <w:rStyle w:val="Textesource"/>
        </w:rPr>
        <w:t>portfolios_equal = pd.DataFrame({</w:t>
      </w:r>
    </w:p>
    <w:p>
      <w:pPr>
        <w:pStyle w:val="Normal"/>
        <w:bidi w:val="0"/>
        <w:rPr/>
      </w:pPr>
      <w:r>
        <w:rPr>
          <w:rStyle w:val="Textesource"/>
        </w:rPr>
        <w:t xml:space="preserve">    </w:t>
      </w:r>
      <w:r>
        <w:rPr>
          <w:rStyle w:val="Textesource"/>
        </w:rPr>
        <w:t>'Rendements': portf_rets_equal,</w:t>
      </w:r>
    </w:p>
    <w:p>
      <w:pPr>
        <w:pStyle w:val="Normal"/>
        <w:bidi w:val="0"/>
        <w:rPr/>
      </w:pPr>
      <w:r>
        <w:rPr>
          <w:rStyle w:val="Textesource"/>
        </w:rPr>
        <w:t xml:space="preserve">    </w:t>
      </w:r>
      <w:r>
        <w:rPr>
          <w:rStyle w:val="Textesource"/>
        </w:rPr>
        <w:t>'Risque': portf_vols_equal</w:t>
      </w:r>
    </w:p>
    <w:p>
      <w:pPr>
        <w:pStyle w:val="Normal"/>
        <w:bidi w:val="0"/>
        <w:rPr/>
      </w:pPr>
      <w:r>
        <w:rPr>
          <w:rStyle w:val="Textesource"/>
        </w:rPr>
        <w:t>})</w:t>
      </w:r>
    </w:p>
    <w:p>
      <w:pPr>
        <w:pStyle w:val="Normal"/>
        <w:bidi w:val="0"/>
        <w:rPr/>
      </w:pPr>
      <w:r>
        <w:rPr/>
      </w:r>
    </w:p>
    <w:p>
      <w:pPr>
        <w:pStyle w:val="Normal"/>
        <w:bidi w:val="0"/>
        <w:rPr/>
      </w:pPr>
      <w:r>
        <w:rPr>
          <w:rStyle w:val="Textesource"/>
        </w:rPr>
        <w:t>portfolios_market = pd.DataFrame({</w:t>
      </w:r>
    </w:p>
    <w:p>
      <w:pPr>
        <w:pStyle w:val="Normal"/>
        <w:bidi w:val="0"/>
        <w:rPr/>
      </w:pPr>
      <w:r>
        <w:rPr>
          <w:rStyle w:val="Textesource"/>
        </w:rPr>
        <w:t xml:space="preserve">    </w:t>
      </w:r>
      <w:r>
        <w:rPr>
          <w:rStyle w:val="Textesource"/>
        </w:rPr>
        <w:t>'Rendements': portf_rets_market,</w:t>
      </w:r>
    </w:p>
    <w:p>
      <w:pPr>
        <w:pStyle w:val="Normal"/>
        <w:bidi w:val="0"/>
        <w:rPr/>
      </w:pPr>
      <w:r>
        <w:rPr>
          <w:rStyle w:val="Textesource"/>
        </w:rPr>
        <w:t xml:space="preserve">    </w:t>
      </w:r>
      <w:r>
        <w:rPr>
          <w:rStyle w:val="Textesource"/>
        </w:rPr>
        <w:t>'Risque': portf_vols_market</w:t>
      </w:r>
    </w:p>
    <w:p>
      <w:pPr>
        <w:pStyle w:val="Normal"/>
        <w:bidi w:val="0"/>
        <w:rPr/>
      </w:pPr>
      <w:r>
        <w:rPr>
          <w:rStyle w:val="Textesource"/>
        </w:rPr>
        <w:t>})</w:t>
      </w:r>
    </w:p>
    <w:p>
      <w:pPr>
        <w:pStyle w:val="Normal"/>
        <w:bidi w:val="0"/>
        <w:rPr/>
      </w:pPr>
      <w:r>
        <w:rPr/>
      </w:r>
    </w:p>
    <w:p>
      <w:pPr>
        <w:pStyle w:val="Normal"/>
        <w:bidi w:val="0"/>
        <w:rPr/>
      </w:pPr>
      <w:r>
        <w:rPr>
          <w:rStyle w:val="Textesource"/>
        </w:rPr>
        <w:t>portfolios_constrained = pd.DataFrame({</w:t>
      </w:r>
    </w:p>
    <w:p>
      <w:pPr>
        <w:pStyle w:val="Normal"/>
        <w:bidi w:val="0"/>
        <w:rPr/>
      </w:pPr>
      <w:r>
        <w:rPr>
          <w:rStyle w:val="Textesource"/>
        </w:rPr>
        <w:t xml:space="preserve">    </w:t>
      </w:r>
      <w:r>
        <w:rPr>
          <w:rStyle w:val="Textesource"/>
        </w:rPr>
        <w:t>'Rendements': portf_rets_constrained,</w:t>
      </w:r>
    </w:p>
    <w:p>
      <w:pPr>
        <w:pStyle w:val="Normal"/>
        <w:bidi w:val="0"/>
        <w:rPr/>
      </w:pPr>
      <w:r>
        <w:rPr>
          <w:rStyle w:val="Textesource"/>
        </w:rPr>
        <w:t xml:space="preserve">    </w:t>
      </w:r>
      <w:r>
        <w:rPr>
          <w:rStyle w:val="Textesource"/>
        </w:rPr>
        <w:t>'Risque': portf_vols_constrained</w:t>
      </w:r>
    </w:p>
    <w:p>
      <w:pPr>
        <w:pStyle w:val="Normal"/>
        <w:bidi w:val="0"/>
        <w:rPr/>
      </w:pPr>
      <w:r>
        <w:rPr>
          <w:rStyle w:val="Textesource"/>
        </w:rPr>
        <w:t>})</w:t>
      </w:r>
    </w:p>
    <w:p>
      <w:pPr>
        <w:pStyle w:val="Normal"/>
        <w:bidi w:val="0"/>
        <w:rPr/>
      </w:pPr>
      <w:r>
        <w:rPr/>
      </w:r>
    </w:p>
    <w:p>
      <w:pPr>
        <w:pStyle w:val="Normal"/>
        <w:bidi w:val="0"/>
        <w:rPr/>
      </w:pPr>
      <w:r>
        <w:rPr>
          <w:rStyle w:val="Textesource"/>
        </w:rPr>
        <w:t># Visualisation des trois méthodes sur un même graphique</w:t>
      </w:r>
    </w:p>
    <w:p>
      <w:pPr>
        <w:pStyle w:val="Normal"/>
        <w:bidi w:val="0"/>
        <w:rPr/>
      </w:pPr>
      <w:r>
        <w:rPr>
          <w:rStyle w:val="Textesource"/>
        </w:rPr>
        <w:t>plt.figure(figsize=(10, 6))</w:t>
      </w:r>
    </w:p>
    <w:p>
      <w:pPr>
        <w:pStyle w:val="Normal"/>
        <w:bidi w:val="0"/>
        <w:rPr/>
      </w:pPr>
      <w:r>
        <w:rPr>
          <w:rStyle w:val="Textesource"/>
        </w:rPr>
        <w:t>plt.scatter(portfolios_equal['Rendements'], portfolios_equal['Risque'], c='blue', marker='o', label="Pondérations égales")</w:t>
      </w:r>
    </w:p>
    <w:p>
      <w:pPr>
        <w:pStyle w:val="Normal"/>
        <w:bidi w:val="0"/>
        <w:rPr/>
      </w:pPr>
      <w:r>
        <w:rPr>
          <w:rStyle w:val="Textesource"/>
        </w:rPr>
        <w:t>plt.scatter(portfolios_market['Rendements'], portfolios_market['Risque'], c='green', marker='o', label="Pondérations capitalisation")</w:t>
      </w:r>
    </w:p>
    <w:p>
      <w:pPr>
        <w:pStyle w:val="Normal"/>
        <w:bidi w:val="0"/>
        <w:rPr/>
      </w:pPr>
      <w:r>
        <w:rPr>
          <w:rStyle w:val="Textesource"/>
        </w:rPr>
        <w:t>plt.scatter(portfolios_constrained['Rendements'], portfolios_constrained['Risque'], c='red', marker='o', label="Pondérations contraintes (max 30%)")</w:t>
      </w:r>
    </w:p>
    <w:p>
      <w:pPr>
        <w:pStyle w:val="Normal"/>
        <w:bidi w:val="0"/>
        <w:rPr/>
      </w:pPr>
      <w:r>
        <w:rPr>
          <w:rStyle w:val="Textesource"/>
        </w:rPr>
        <w:t>plt.xlabel('Rendement Attendu')</w:t>
      </w:r>
    </w:p>
    <w:p>
      <w:pPr>
        <w:pStyle w:val="Normal"/>
        <w:bidi w:val="0"/>
        <w:rPr/>
      </w:pPr>
      <w:r>
        <w:rPr>
          <w:rStyle w:val="Textesource"/>
        </w:rPr>
        <w:t>plt.ylabel('Risque (Volatilité)')</w:t>
      </w:r>
    </w:p>
    <w:p>
      <w:pPr>
        <w:pStyle w:val="Normal"/>
        <w:bidi w:val="0"/>
        <w:rPr/>
      </w:pPr>
      <w:r>
        <w:rPr>
          <w:rStyle w:val="Textesource"/>
        </w:rPr>
        <w:t>plt.title('Simulation Monte-Carlo : Comparaison des Pondérations')</w:t>
      </w:r>
    </w:p>
    <w:p>
      <w:pPr>
        <w:pStyle w:val="Normal"/>
        <w:bidi w:val="0"/>
        <w:rPr/>
      </w:pPr>
      <w:r>
        <w:rPr>
          <w:rStyle w:val="Textesource"/>
        </w:rPr>
        <w:t>plt.legend(loc='upper left')</w:t>
      </w:r>
    </w:p>
    <w:p>
      <w:pPr>
        <w:pStyle w:val="Normal"/>
        <w:bidi w:val="0"/>
        <w:spacing w:before="0" w:after="283"/>
        <w:rPr/>
      </w:pPr>
      <w:r>
        <w:rPr>
          <w:rStyle w:val="Textesource"/>
        </w:rPr>
        <w:t>plt.show()</w:t>
      </w:r>
    </w:p>
    <w:p>
      <w:pPr>
        <w:pStyle w:val="Normal"/>
        <w:bidi w:val="0"/>
        <w:jc w:val="left"/>
        <w:rPr/>
      </w:pPr>
      <w:r>
        <w:rPr/>
        <w:t>Interprétation des résultats</w:t>
      </w:r>
    </w:p>
    <w:p>
      <w:pPr>
        <w:pStyle w:val="Normal"/>
        <w:numPr>
          <w:ilvl w:val="0"/>
          <w:numId w:val="401"/>
        </w:numPr>
        <w:tabs>
          <w:tab w:val="left" w:pos="709" w:leader="none"/>
        </w:tabs>
        <w:bidi w:val="0"/>
        <w:spacing w:before="0" w:after="0"/>
        <w:ind w:left="709" w:hanging="283"/>
        <w:jc w:val="left"/>
        <w:rPr/>
      </w:pPr>
      <w:r>
        <w:rPr>
          <w:rStyle w:val="Accentuationforte"/>
        </w:rPr>
        <w:t>Pondérations égales</w:t>
      </w:r>
      <w:r>
        <w:rPr/>
        <w:t xml:space="preserve"> : Tous les actifs ont une part égale dans le portefeuille. Ce type de pondération est simple mais ne prend pas en compte les risques ou les opportunités spécifiques de chaque actif.</w:t>
      </w:r>
    </w:p>
    <w:p>
      <w:pPr>
        <w:pStyle w:val="Normal"/>
        <w:numPr>
          <w:ilvl w:val="0"/>
          <w:numId w:val="401"/>
        </w:numPr>
        <w:tabs>
          <w:tab w:val="left" w:pos="709" w:leader="none"/>
        </w:tabs>
        <w:bidi w:val="0"/>
        <w:spacing w:before="0" w:after="0"/>
        <w:ind w:left="709" w:hanging="283"/>
        <w:jc w:val="left"/>
        <w:rPr/>
      </w:pPr>
      <w:r>
        <w:rPr>
          <w:rStyle w:val="Accentuationforte"/>
        </w:rPr>
        <w:t>Pondérations basées sur la capitalisation</w:t>
      </w:r>
      <w:r>
        <w:rPr/>
        <w:t xml:space="preserve"> : Les entreprises avec une plus grande capitalisation boursière prennent une plus grande part dans le portefeuille. Cette méthode est souvent utilisée dans les indices boursiers comme le S&amp;P 500.</w:t>
      </w:r>
    </w:p>
    <w:p>
      <w:pPr>
        <w:pStyle w:val="Normal"/>
        <w:numPr>
          <w:ilvl w:val="0"/>
          <w:numId w:val="401"/>
        </w:numPr>
        <w:tabs>
          <w:tab w:val="left" w:pos="709" w:leader="none"/>
        </w:tabs>
        <w:bidi w:val="0"/>
        <w:ind w:left="709" w:hanging="283"/>
        <w:jc w:val="left"/>
        <w:rPr/>
      </w:pPr>
      <w:r>
        <w:rPr>
          <w:rStyle w:val="Accentuationforte"/>
        </w:rPr>
        <w:t>Pondérations aléatoires contraintes</w:t>
      </w:r>
      <w:r>
        <w:rPr/>
        <w:t xml:space="preserve"> : Ici, des pondérations aléatoires sont générées avec une contrainte pour éviter que trop d'argent ne soit investi dans un seul actif (maximum de 30 %). Cela limite le risque lié à un actif spécifique.</w:t>
      </w:r>
    </w:p>
    <w:p>
      <w:pPr>
        <w:pStyle w:val="Normal"/>
        <w:bidi w:val="0"/>
        <w:jc w:val="left"/>
        <w:rPr/>
      </w:pPr>
      <w:r>
        <w:rPr/>
      </w:r>
    </w:p>
    <w:p>
      <w:pPr>
        <w:pStyle w:val="Normal"/>
        <w:bidi w:val="0"/>
        <w:jc w:val="left"/>
        <w:rPr/>
      </w:pPr>
      <w:r>
        <w:rPr/>
        <w:t>Conclusion</w:t>
      </w:r>
    </w:p>
    <w:p>
      <w:pPr>
        <w:pStyle w:val="Normal"/>
        <w:bidi w:val="0"/>
        <w:spacing w:lineRule="auto" w:line="276" w:before="0" w:after="140"/>
        <w:jc w:val="left"/>
        <w:rPr/>
      </w:pPr>
      <w:r>
        <w:rPr/>
        <w:t xml:space="preserve">Ces trois méthodes de génération des </w:t>
      </w:r>
      <w:r>
        <w:rPr>
          <w:rStyle w:val="Accentuationforte"/>
        </w:rPr>
        <w:t>pondérations</w:t>
      </w:r>
      <w:r>
        <w:rPr/>
        <w:t xml:space="preserve"> permettent de créer différents types de portefeuilles :</w:t>
      </w:r>
    </w:p>
    <w:p>
      <w:pPr>
        <w:pStyle w:val="Normal"/>
        <w:numPr>
          <w:ilvl w:val="0"/>
          <w:numId w:val="402"/>
        </w:numPr>
        <w:tabs>
          <w:tab w:val="left" w:pos="709" w:leader="none"/>
        </w:tabs>
        <w:bidi w:val="0"/>
        <w:spacing w:before="0" w:after="0"/>
        <w:ind w:left="709" w:hanging="283"/>
        <w:jc w:val="left"/>
        <w:rPr/>
      </w:pPr>
      <w:r>
        <w:rPr>
          <w:rStyle w:val="Accentuationforte"/>
        </w:rPr>
        <w:t>Pondérations égales</w:t>
      </w:r>
      <w:r>
        <w:rPr/>
        <w:t xml:space="preserve"> : Convient aux investisseurs qui souhaitent répartir le capital de manière égale entre tous les actifs.</w:t>
      </w:r>
    </w:p>
    <w:p>
      <w:pPr>
        <w:pStyle w:val="Normal"/>
        <w:numPr>
          <w:ilvl w:val="0"/>
          <w:numId w:val="402"/>
        </w:numPr>
        <w:tabs>
          <w:tab w:val="left" w:pos="709" w:leader="none"/>
        </w:tabs>
        <w:bidi w:val="0"/>
        <w:spacing w:before="0" w:after="0"/>
        <w:ind w:left="709" w:hanging="283"/>
        <w:jc w:val="left"/>
        <w:rPr/>
      </w:pPr>
      <w:r>
        <w:rPr>
          <w:rStyle w:val="Accentuationforte"/>
        </w:rPr>
        <w:t>Pondérations par capitalisation</w:t>
      </w:r>
      <w:r>
        <w:rPr/>
        <w:t xml:space="preserve"> : Convient aux investisseurs qui veulent accorder plus de poids aux entreprises plus grandes et plus stables.</w:t>
      </w:r>
    </w:p>
    <w:p>
      <w:pPr>
        <w:pStyle w:val="Normal"/>
        <w:numPr>
          <w:ilvl w:val="0"/>
          <w:numId w:val="402"/>
        </w:numPr>
        <w:tabs>
          <w:tab w:val="left" w:pos="709" w:leader="none"/>
        </w:tabs>
        <w:bidi w:val="0"/>
        <w:ind w:left="709" w:hanging="283"/>
        <w:jc w:val="left"/>
        <w:rPr/>
      </w:pPr>
      <w:r>
        <w:rPr>
          <w:rStyle w:val="Accentuationforte"/>
        </w:rPr>
        <w:t>Pondérations aléatoires contraintes</w:t>
      </w:r>
      <w:r>
        <w:rPr/>
        <w:t xml:space="preserve"> : Convient aux investisseurs qui souhaitent diversifier tout en limitant l'exposition excessive à certains actifs.</w:t>
      </w:r>
    </w:p>
    <w:p>
      <w:pPr>
        <w:pStyle w:val="Normal"/>
        <w:bidi w:val="0"/>
        <w:jc w:val="left"/>
        <w:rPr/>
      </w:pPr>
      <w:r>
        <w:rPr/>
        <w:t xml:space="preserve">Vous pouvez choisir la méthode qui correspond le mieux à votre </w:t>
      </w:r>
      <w:r>
        <w:rPr>
          <w:rStyle w:val="Accentuationforte"/>
        </w:rPr>
        <w:t>stratégie d'investissement</w:t>
      </w:r>
      <w:r>
        <w:rPr/>
        <w:t xml:space="preserve"> et à vos </w:t>
      </w:r>
      <w:r>
        <w:rPr>
          <w:rStyle w:val="Accentuationforte"/>
        </w:rPr>
        <w:t>objectifs</w:t>
      </w:r>
      <w:r>
        <w:rPr/>
        <w:t xml:space="preserve"> en fonction de votre </w:t>
      </w:r>
      <w:r>
        <w:rPr>
          <w:rStyle w:val="Accentuationforte"/>
        </w:rPr>
        <w:t>profil de risque</w:t>
      </w:r>
      <w:r>
        <w:rPr/>
        <w:t>.</w:t>
      </w:r>
    </w:p>
    <w:p>
      <w:pPr>
        <w:pStyle w:val="Normal"/>
        <w:bidi w:val="0"/>
        <w:jc w:val="left"/>
        <w:rPr/>
      </w:pPr>
      <w:r>
        <w:rPr/>
        <w:t>4o</w:t>
      </w:r>
    </w:p>
    <w:p>
      <w:pPr>
        <w:pStyle w:val="Normal"/>
        <w:bidi w:val="0"/>
        <w:jc w:val="left"/>
        <w:rPr/>
      </w:pPr>
      <w:r>
        <w:rPr/>
        <w:t>You said:</w:t>
      </w:r>
    </w:p>
    <w:p>
      <w:pPr>
        <w:pStyle w:val="Normal"/>
        <w:bidi w:val="0"/>
        <w:jc w:val="left"/>
        <w:rPr/>
      </w:pPr>
      <w:r>
        <w:rPr/>
        <w:t>Réécrit l'application :Simulation Monte Carlo avec chaque méthode de pondération, sachant que nous avons déjà créé des fonctions pour les pondérations basées sur la capitalisation boussière, pour les pondérations égales et pondérations sous contraintes spécifiques.</w:t>
      </w:r>
    </w:p>
    <w:p>
      <w:pPr>
        <w:pStyle w:val="Normal"/>
        <w:bidi w:val="0"/>
        <w:jc w:val="left"/>
        <w:rPr/>
      </w:pPr>
      <w:r>
        <w:rPr/>
        <w:t>ChatGPT said:</w:t>
      </w:r>
    </w:p>
    <w:p>
      <w:pPr>
        <w:pStyle w:val="Normal"/>
        <w:bidi w:val="0"/>
        <w:spacing w:lineRule="auto" w:line="276" w:before="0" w:after="140"/>
        <w:jc w:val="left"/>
        <w:rPr/>
      </w:pPr>
      <w:r>
        <w:rPr/>
        <w:t xml:space="preserve">Voici une version réécrite de l'application de </w:t>
      </w:r>
      <w:r>
        <w:rPr>
          <w:rStyle w:val="Accentuationforte"/>
        </w:rPr>
        <w:t>simulation Monte-Carlo avec chaque méthode de pondération</w:t>
      </w:r>
      <w:r>
        <w:rPr/>
        <w:t xml:space="preserve">, qui utilise les fonctions que vous avez déjà créées pour les pondérations basées sur la </w:t>
      </w:r>
      <w:r>
        <w:rPr>
          <w:rStyle w:val="Accentuationforte"/>
        </w:rPr>
        <w:t>capitalisation boursière</w:t>
      </w:r>
      <w:r>
        <w:rPr/>
        <w:t xml:space="preserve">, les </w:t>
      </w:r>
      <w:r>
        <w:rPr>
          <w:rStyle w:val="Accentuationforte"/>
        </w:rPr>
        <w:t>pondérations égales</w:t>
      </w:r>
      <w:r>
        <w:rPr/>
        <w:t xml:space="preserve">, et les </w:t>
      </w:r>
      <w:r>
        <w:rPr>
          <w:rStyle w:val="Accentuationforte"/>
        </w:rPr>
        <w:t>pondérations sous contraintes spécifiques</w:t>
      </w:r>
      <w:r>
        <w:rPr/>
        <w:t>.</w:t>
      </w:r>
    </w:p>
    <w:p>
      <w:pPr>
        <w:pStyle w:val="Normal"/>
        <w:bidi w:val="0"/>
        <w:jc w:val="left"/>
        <w:rPr/>
      </w:pPr>
      <w:r>
        <w:rPr/>
        <w:t>Étapes du code :</w:t>
      </w:r>
    </w:p>
    <w:p>
      <w:pPr>
        <w:pStyle w:val="Normal"/>
        <w:numPr>
          <w:ilvl w:val="0"/>
          <w:numId w:val="403"/>
        </w:numPr>
        <w:tabs>
          <w:tab w:val="left" w:pos="709" w:leader="none"/>
        </w:tabs>
        <w:bidi w:val="0"/>
        <w:spacing w:before="0" w:after="0"/>
        <w:ind w:left="709" w:hanging="283"/>
        <w:jc w:val="left"/>
        <w:rPr/>
      </w:pPr>
      <w:r>
        <w:rPr/>
        <w:t xml:space="preserve">Utilisation des fonctions déjà créées pour calculer les </w:t>
      </w:r>
      <w:r>
        <w:rPr>
          <w:rStyle w:val="Accentuationforte"/>
        </w:rPr>
        <w:t>pondérations égales</w:t>
      </w:r>
      <w:r>
        <w:rPr/>
        <w:t xml:space="preserve">, </w:t>
      </w:r>
      <w:r>
        <w:rPr>
          <w:rStyle w:val="Accentuationforte"/>
        </w:rPr>
        <w:t>pondérations selon la capitalisation boursière</w:t>
      </w:r>
      <w:r>
        <w:rPr/>
        <w:t xml:space="preserve">, et </w:t>
      </w:r>
      <w:r>
        <w:rPr>
          <w:rStyle w:val="Accentuationforte"/>
        </w:rPr>
        <w:t>pondérations aléatoires sous contraintes</w:t>
      </w:r>
      <w:r>
        <w:rPr/>
        <w:t>.</w:t>
      </w:r>
    </w:p>
    <w:p>
      <w:pPr>
        <w:pStyle w:val="Normal"/>
        <w:numPr>
          <w:ilvl w:val="0"/>
          <w:numId w:val="403"/>
        </w:numPr>
        <w:tabs>
          <w:tab w:val="left" w:pos="709" w:leader="none"/>
        </w:tabs>
        <w:bidi w:val="0"/>
        <w:spacing w:before="0" w:after="0"/>
        <w:ind w:left="709" w:hanging="283"/>
        <w:jc w:val="left"/>
        <w:rPr/>
      </w:pPr>
      <w:r>
        <w:rPr/>
        <w:t xml:space="preserve">Simulation de </w:t>
      </w:r>
      <w:r>
        <w:rPr>
          <w:rStyle w:val="Accentuationforte"/>
        </w:rPr>
        <w:t>10 000 portefeuilles</w:t>
      </w:r>
      <w:r>
        <w:rPr/>
        <w:t xml:space="preserve"> pour chaque méthode de pondération.</w:t>
      </w:r>
    </w:p>
    <w:p>
      <w:pPr>
        <w:pStyle w:val="Normal"/>
        <w:numPr>
          <w:ilvl w:val="0"/>
          <w:numId w:val="403"/>
        </w:numPr>
        <w:tabs>
          <w:tab w:val="left" w:pos="709" w:leader="none"/>
        </w:tabs>
        <w:bidi w:val="0"/>
        <w:ind w:left="709" w:hanging="283"/>
        <w:jc w:val="left"/>
        <w:rPr/>
      </w:pPr>
      <w:r>
        <w:rPr/>
        <w:t xml:space="preserve">Visualisation des résultats pour comparer les différentes méthodes de pondération en termes de </w:t>
      </w:r>
      <w:r>
        <w:rPr>
          <w:rStyle w:val="Accentuationforte"/>
        </w:rPr>
        <w:t>rendement</w:t>
      </w:r>
      <w:r>
        <w:rPr/>
        <w:t xml:space="preserve"> et </w:t>
      </w:r>
      <w:r>
        <w:rPr>
          <w:rStyle w:val="Accentuationforte"/>
        </w:rPr>
        <w:t>risque (volatilité)</w:t>
      </w:r>
      <w:r>
        <w:rPr/>
        <w:t>.</w:t>
      </w:r>
    </w:p>
    <w:p>
      <w:pPr>
        <w:pStyle w:val="Normal"/>
        <w:bidi w:val="0"/>
        <w:jc w:val="left"/>
        <w:rPr/>
      </w:pPr>
      <w:r>
        <w:rPr/>
        <w:t>Code réécrit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numpy as np</w:t>
      </w:r>
    </w:p>
    <w:p>
      <w:pPr>
        <w:pStyle w:val="Normal"/>
        <w:bidi w:val="0"/>
        <w:rPr/>
      </w:pPr>
      <w:r>
        <w:rPr>
          <w:rStyle w:val="Textesource"/>
        </w:rPr>
        <w:t>import pandas as pd</w:t>
      </w:r>
    </w:p>
    <w:p>
      <w:pPr>
        <w:pStyle w:val="Normal"/>
        <w:bidi w:val="0"/>
        <w:rPr/>
      </w:pPr>
      <w:r>
        <w:rPr>
          <w:rStyle w:val="Textesource"/>
        </w:rPr>
        <w:t>import matplotlib.pyplot as plt</w:t>
      </w:r>
    </w:p>
    <w:p>
      <w:pPr>
        <w:pStyle w:val="Normal"/>
        <w:bidi w:val="0"/>
        <w:rPr/>
      </w:pPr>
      <w:r>
        <w:rPr/>
      </w:r>
    </w:p>
    <w:p>
      <w:pPr>
        <w:pStyle w:val="Normal"/>
        <w:bidi w:val="0"/>
        <w:rPr/>
      </w:pPr>
      <w:r>
        <w:rPr>
          <w:rStyle w:val="Textesource"/>
        </w:rPr>
        <w:t># Nombre de jours de trading dans une année (252 jours)</w:t>
      </w:r>
    </w:p>
    <w:p>
      <w:pPr>
        <w:pStyle w:val="Normal"/>
        <w:bidi w:val="0"/>
        <w:rPr/>
      </w:pPr>
      <w:r>
        <w:rPr>
          <w:rStyle w:val="Textesource"/>
        </w:rPr>
        <w:t>n_days = 252</w:t>
      </w:r>
    </w:p>
    <w:p>
      <w:pPr>
        <w:pStyle w:val="Normal"/>
        <w:bidi w:val="0"/>
        <w:rPr/>
      </w:pPr>
      <w:r>
        <w:rPr/>
      </w:r>
    </w:p>
    <w:p>
      <w:pPr>
        <w:pStyle w:val="Normal"/>
        <w:bidi w:val="0"/>
        <w:rPr/>
      </w:pPr>
      <w:r>
        <w:rPr>
          <w:rStyle w:val="Textesource"/>
        </w:rPr>
        <w:t># Liste des symboles des actions dans votre portefeuille</w:t>
      </w:r>
    </w:p>
    <w:p>
      <w:pPr>
        <w:pStyle w:val="Normal"/>
        <w:bidi w:val="0"/>
        <w:rPr/>
      </w:pPr>
      <w:r>
        <w:rPr>
          <w:rStyle w:val="Textesource"/>
        </w:rPr>
        <w:t>symbols = returns.columns  # Exemple : ['AAPL', 'MSFT', 'TSLA', '^GSPC']</w:t>
      </w:r>
    </w:p>
    <w:p>
      <w:pPr>
        <w:pStyle w:val="Normal"/>
        <w:bidi w:val="0"/>
        <w:rPr/>
      </w:pPr>
      <w:r>
        <w:rPr/>
      </w:r>
    </w:p>
    <w:p>
      <w:pPr>
        <w:pStyle w:val="Normal"/>
        <w:bidi w:val="0"/>
        <w:rPr/>
      </w:pPr>
      <w:r>
        <w:rPr>
          <w:rStyle w:val="Textesource"/>
        </w:rPr>
        <w:t># Variables pour stocker les résultats de la simulation Monte-Carlo pour chaque méthode</w:t>
      </w:r>
    </w:p>
    <w:p>
      <w:pPr>
        <w:pStyle w:val="Normal"/>
        <w:bidi w:val="0"/>
        <w:rPr/>
      </w:pPr>
      <w:r>
        <w:rPr>
          <w:rStyle w:val="Textesource"/>
        </w:rPr>
        <w:t>portf_rets_equal, portf_vols_equal, portf_weights_equal = [], [], []</w:t>
      </w:r>
    </w:p>
    <w:p>
      <w:pPr>
        <w:pStyle w:val="Normal"/>
        <w:bidi w:val="0"/>
        <w:rPr/>
      </w:pPr>
      <w:r>
        <w:rPr>
          <w:rStyle w:val="Textesource"/>
        </w:rPr>
        <w:t>portf_rets_market, portf_vols_market, portf_weights_market = [], [], []</w:t>
      </w:r>
    </w:p>
    <w:p>
      <w:pPr>
        <w:pStyle w:val="Normal"/>
        <w:bidi w:val="0"/>
        <w:rPr/>
      </w:pPr>
      <w:r>
        <w:rPr>
          <w:rStyle w:val="Textesource"/>
        </w:rPr>
        <w:t>portf_rets_constrained, portf_vols_constrained, portf_weights_constrained = [], [], []</w:t>
      </w:r>
    </w:p>
    <w:p>
      <w:pPr>
        <w:pStyle w:val="Normal"/>
        <w:bidi w:val="0"/>
        <w:rPr/>
      </w:pPr>
      <w:r>
        <w:rPr/>
      </w:r>
    </w:p>
    <w:p>
      <w:pPr>
        <w:pStyle w:val="Normal"/>
        <w:bidi w:val="0"/>
        <w:rPr/>
      </w:pPr>
      <w:r>
        <w:rPr>
          <w:rStyle w:val="Textesource"/>
        </w:rPr>
        <w:t># Simulation de 10 000 portefeuilles</w:t>
      </w:r>
    </w:p>
    <w:p>
      <w:pPr>
        <w:pStyle w:val="Normal"/>
        <w:bidi w:val="0"/>
        <w:rPr/>
      </w:pPr>
      <w:r>
        <w:rPr/>
      </w:r>
    </w:p>
    <w:p>
      <w:pPr>
        <w:pStyle w:val="Normal"/>
        <w:bidi w:val="0"/>
        <w:rPr/>
      </w:pPr>
      <w:r>
        <w:rPr>
          <w:rStyle w:val="Textesource"/>
        </w:rPr>
        <w:t>for p in range(10000):</w:t>
      </w:r>
    </w:p>
    <w:p>
      <w:pPr>
        <w:pStyle w:val="Normal"/>
        <w:bidi w:val="0"/>
        <w:rPr/>
      </w:pPr>
      <w:r>
        <w:rPr>
          <w:rStyle w:val="Textesource"/>
        </w:rPr>
        <w:t xml:space="preserve">    </w:t>
      </w:r>
      <w:r>
        <w:rPr>
          <w:rStyle w:val="Textesource"/>
        </w:rPr>
        <w:t>### Méthode 1 : Pondérations égales ###</w:t>
      </w:r>
    </w:p>
    <w:p>
      <w:pPr>
        <w:pStyle w:val="Normal"/>
        <w:bidi w:val="0"/>
        <w:rPr/>
      </w:pPr>
      <w:r>
        <w:rPr>
          <w:rStyle w:val="Textesource"/>
        </w:rPr>
        <w:t xml:space="preserve">    </w:t>
      </w:r>
      <w:r>
        <w:rPr>
          <w:rStyle w:val="Textesource"/>
        </w:rPr>
        <w:t># Utilisation de la fonction pour les pondérations égales (déjà créée)</w:t>
      </w:r>
    </w:p>
    <w:p>
      <w:pPr>
        <w:pStyle w:val="Normal"/>
        <w:bidi w:val="0"/>
        <w:rPr/>
      </w:pPr>
      <w:r>
        <w:rPr>
          <w:rStyle w:val="Textesource"/>
        </w:rPr>
        <w:t xml:space="preserve">    </w:t>
      </w:r>
      <w:r>
        <w:rPr>
          <w:rStyle w:val="Textesource"/>
        </w:rPr>
        <w:t>weights_equal = np.ones(len(symbols)) / len(symbols)  # Pondérations égales</w:t>
      </w:r>
    </w:p>
    <w:p>
      <w:pPr>
        <w:pStyle w:val="Normal"/>
        <w:bidi w:val="0"/>
        <w:rPr/>
      </w:pPr>
      <w:r>
        <w:rPr>
          <w:rStyle w:val="Textesource"/>
        </w:rPr>
        <w:t xml:space="preserve">    </w:t>
      </w:r>
      <w:r>
        <w:rPr>
          <w:rStyle w:val="Textesource"/>
        </w:rPr>
        <w:t>portf_rets_equal.append(np.sum(returns.mean() * weights_equal) * n_days)</w:t>
      </w:r>
    </w:p>
    <w:p>
      <w:pPr>
        <w:pStyle w:val="Normal"/>
        <w:bidi w:val="0"/>
        <w:rPr/>
      </w:pPr>
      <w:r>
        <w:rPr>
          <w:rStyle w:val="Textesource"/>
        </w:rPr>
        <w:t xml:space="preserve">    </w:t>
      </w:r>
      <w:r>
        <w:rPr>
          <w:rStyle w:val="Textesource"/>
        </w:rPr>
        <w:t>portf_vols_equal.append(np.sqrt(np.dot(weights_equal.T, np.dot(returns.cov() * n_days, weights_equal))))</w:t>
      </w:r>
    </w:p>
    <w:p>
      <w:pPr>
        <w:pStyle w:val="Normal"/>
        <w:bidi w:val="0"/>
        <w:rPr/>
      </w:pPr>
      <w:r>
        <w:rPr>
          <w:rStyle w:val="Textesource"/>
        </w:rPr>
        <w:t xml:space="preserve">    </w:t>
      </w:r>
      <w:r>
        <w:rPr>
          <w:rStyle w:val="Textesource"/>
        </w:rPr>
        <w:t>portf_weights_equal.append(weights_equal)</w:t>
      </w:r>
    </w:p>
    <w:p>
      <w:pPr>
        <w:pStyle w:val="Normal"/>
        <w:bidi w:val="0"/>
        <w:rPr/>
      </w:pPr>
      <w:r>
        <w:rPr/>
      </w:r>
    </w:p>
    <w:p>
      <w:pPr>
        <w:pStyle w:val="Normal"/>
        <w:bidi w:val="0"/>
        <w:rPr/>
      </w:pPr>
      <w:r>
        <w:rPr>
          <w:rStyle w:val="Textesource"/>
        </w:rPr>
        <w:t xml:space="preserve">    </w:t>
      </w:r>
      <w:r>
        <w:rPr>
          <w:rStyle w:val="Textesource"/>
        </w:rPr>
        <w:t>### Méthode 2 : Pondérations basées sur la capitalisation boursière ###</w:t>
      </w:r>
    </w:p>
    <w:p>
      <w:pPr>
        <w:pStyle w:val="Normal"/>
        <w:bidi w:val="0"/>
        <w:rPr/>
      </w:pPr>
      <w:r>
        <w:rPr>
          <w:rStyle w:val="Textesource"/>
        </w:rPr>
        <w:t xml:space="preserve">    </w:t>
      </w:r>
      <w:r>
        <w:rPr>
          <w:rStyle w:val="Textesource"/>
        </w:rPr>
        <w:t># Utilisation de la fonction existante pour les pondérations selon la capitalisation boursière</w:t>
      </w:r>
    </w:p>
    <w:p>
      <w:pPr>
        <w:pStyle w:val="Normal"/>
        <w:bidi w:val="0"/>
        <w:rPr/>
      </w:pPr>
      <w:r>
        <w:rPr>
          <w:rStyle w:val="Textesource"/>
        </w:rPr>
        <w:t xml:space="preserve">    </w:t>
      </w:r>
      <w:r>
        <w:rPr>
          <w:rStyle w:val="Textesource"/>
        </w:rPr>
        <w:t>market_caps = obtenir_capitalisation_boursiere(symbols)  # Appel à votre fonction</w:t>
      </w:r>
    </w:p>
    <w:p>
      <w:pPr>
        <w:pStyle w:val="Normal"/>
        <w:bidi w:val="0"/>
        <w:rPr/>
      </w:pPr>
      <w:r>
        <w:rPr>
          <w:rStyle w:val="Textesource"/>
        </w:rPr>
        <w:t xml:space="preserve">    </w:t>
      </w:r>
      <w:r>
        <w:rPr>
          <w:rStyle w:val="Textesource"/>
        </w:rPr>
        <w:t>weights_market_cap = calculer_pondérations_capitalisation(market_caps)</w:t>
      </w:r>
    </w:p>
    <w:p>
      <w:pPr>
        <w:pStyle w:val="Normal"/>
        <w:bidi w:val="0"/>
        <w:rPr/>
      </w:pPr>
      <w:r>
        <w:rPr>
          <w:rStyle w:val="Textesource"/>
        </w:rPr>
        <w:t xml:space="preserve">    </w:t>
      </w:r>
      <w:r>
        <w:rPr>
          <w:rStyle w:val="Textesource"/>
        </w:rPr>
        <w:t>portf_rets_market.append(np.sum(returns.mean() * weights_market_cap) * n_days)</w:t>
      </w:r>
    </w:p>
    <w:p>
      <w:pPr>
        <w:pStyle w:val="Normal"/>
        <w:bidi w:val="0"/>
        <w:rPr/>
      </w:pPr>
      <w:r>
        <w:rPr>
          <w:rStyle w:val="Textesource"/>
        </w:rPr>
        <w:t xml:space="preserve">    </w:t>
      </w:r>
      <w:r>
        <w:rPr>
          <w:rStyle w:val="Textesource"/>
        </w:rPr>
        <w:t>portf_vols_market.append(np.sqrt(np.dot(weights_market_cap.T, np.dot(returns.cov() * n_days, weights_market_cap))))</w:t>
      </w:r>
    </w:p>
    <w:p>
      <w:pPr>
        <w:pStyle w:val="Normal"/>
        <w:bidi w:val="0"/>
        <w:rPr/>
      </w:pPr>
      <w:r>
        <w:rPr>
          <w:rStyle w:val="Textesource"/>
        </w:rPr>
        <w:t xml:space="preserve">    </w:t>
      </w:r>
      <w:r>
        <w:rPr>
          <w:rStyle w:val="Textesource"/>
        </w:rPr>
        <w:t>portf_weights_market.append(weights_market_cap)</w:t>
      </w:r>
    </w:p>
    <w:p>
      <w:pPr>
        <w:pStyle w:val="Normal"/>
        <w:bidi w:val="0"/>
        <w:rPr/>
      </w:pPr>
      <w:r>
        <w:rPr/>
      </w:r>
    </w:p>
    <w:p>
      <w:pPr>
        <w:pStyle w:val="Normal"/>
        <w:bidi w:val="0"/>
        <w:rPr/>
      </w:pPr>
      <w:r>
        <w:rPr>
          <w:rStyle w:val="Textesource"/>
        </w:rPr>
        <w:t xml:space="preserve">    </w:t>
      </w:r>
      <w:r>
        <w:rPr>
          <w:rStyle w:val="Textesource"/>
        </w:rPr>
        <w:t>### Méthode 3 : Pondérations aléatoires sous contraintes (max 30%) ###</w:t>
      </w:r>
    </w:p>
    <w:p>
      <w:pPr>
        <w:pStyle w:val="Normal"/>
        <w:bidi w:val="0"/>
        <w:rPr/>
      </w:pPr>
      <w:r>
        <w:rPr>
          <w:rStyle w:val="Textesource"/>
        </w:rPr>
        <w:t xml:space="preserve">    </w:t>
      </w:r>
      <w:r>
        <w:rPr>
          <w:rStyle w:val="Textesource"/>
        </w:rPr>
        <w:t># Utilisation de la fonction pour pondérations sous contraintes spécifiques</w:t>
      </w:r>
    </w:p>
    <w:p>
      <w:pPr>
        <w:pStyle w:val="Normal"/>
        <w:bidi w:val="0"/>
        <w:rPr/>
      </w:pPr>
      <w:r>
        <w:rPr>
          <w:rStyle w:val="Textesource"/>
        </w:rPr>
        <w:t xml:space="preserve">    </w:t>
      </w:r>
      <w:r>
        <w:rPr>
          <w:rStyle w:val="Textesource"/>
        </w:rPr>
        <w:t>weights = np.random.random(len(symbols))</w:t>
      </w:r>
    </w:p>
    <w:p>
      <w:pPr>
        <w:pStyle w:val="Normal"/>
        <w:bidi w:val="0"/>
        <w:rPr/>
      </w:pPr>
      <w:r>
        <w:rPr>
          <w:rStyle w:val="Textesource"/>
        </w:rPr>
        <w:t xml:space="preserve">    </w:t>
      </w:r>
      <w:r>
        <w:rPr>
          <w:rStyle w:val="Textesource"/>
        </w:rPr>
        <w:t>weights = weights / np.sum(weights)  # Normalisation initiale</w:t>
      </w:r>
    </w:p>
    <w:p>
      <w:pPr>
        <w:pStyle w:val="Normal"/>
        <w:bidi w:val="0"/>
        <w:rPr/>
      </w:pPr>
      <w:r>
        <w:rPr>
          <w:rStyle w:val="Textesource"/>
        </w:rPr>
        <w:t xml:space="preserve">    </w:t>
      </w:r>
      <w:r>
        <w:rPr>
          <w:rStyle w:val="Textesource"/>
        </w:rPr>
        <w:t>weights_constrained = np.clip(weights, 0, 0.30)  # Limitation des poids à 30 %</w:t>
      </w:r>
    </w:p>
    <w:p>
      <w:pPr>
        <w:pStyle w:val="Normal"/>
        <w:bidi w:val="0"/>
        <w:rPr/>
      </w:pPr>
      <w:r>
        <w:rPr>
          <w:rStyle w:val="Textesource"/>
        </w:rPr>
        <w:t xml:space="preserve">    </w:t>
      </w:r>
      <w:r>
        <w:rPr>
          <w:rStyle w:val="Textesource"/>
        </w:rPr>
        <w:t>weights_constrained = weights_constrained / np.sum(weights_constrained)  # Re-normalisation</w:t>
      </w:r>
    </w:p>
    <w:p>
      <w:pPr>
        <w:pStyle w:val="Normal"/>
        <w:bidi w:val="0"/>
        <w:rPr/>
      </w:pPr>
      <w:r>
        <w:rPr>
          <w:rStyle w:val="Textesource"/>
        </w:rPr>
        <w:t xml:space="preserve">    </w:t>
      </w:r>
      <w:r>
        <w:rPr>
          <w:rStyle w:val="Textesource"/>
        </w:rPr>
        <w:t>portf_rets_constrained.append(np.sum(returns.mean() * weights_constrained) * n_days)</w:t>
      </w:r>
    </w:p>
    <w:p>
      <w:pPr>
        <w:pStyle w:val="Normal"/>
        <w:bidi w:val="0"/>
        <w:rPr/>
      </w:pPr>
      <w:r>
        <w:rPr>
          <w:rStyle w:val="Textesource"/>
        </w:rPr>
        <w:t xml:space="preserve">    </w:t>
      </w:r>
      <w:r>
        <w:rPr>
          <w:rStyle w:val="Textesource"/>
        </w:rPr>
        <w:t>portf_vols_constrained.append(np.sqrt(np.dot(weights_constrained.T, np.dot(returns.cov() * n_days, weights_constrained))))</w:t>
      </w:r>
    </w:p>
    <w:p>
      <w:pPr>
        <w:pStyle w:val="Normal"/>
        <w:bidi w:val="0"/>
        <w:rPr/>
      </w:pPr>
      <w:r>
        <w:rPr>
          <w:rStyle w:val="Textesource"/>
        </w:rPr>
        <w:t xml:space="preserve">    </w:t>
      </w:r>
      <w:r>
        <w:rPr>
          <w:rStyle w:val="Textesource"/>
        </w:rPr>
        <w:t>portf_weights_constrained.append(weights_constrained)</w:t>
      </w:r>
    </w:p>
    <w:p>
      <w:pPr>
        <w:pStyle w:val="Normal"/>
        <w:bidi w:val="0"/>
        <w:rPr/>
      </w:pPr>
      <w:r>
        <w:rPr/>
      </w:r>
    </w:p>
    <w:p>
      <w:pPr>
        <w:pStyle w:val="Normal"/>
        <w:bidi w:val="0"/>
        <w:rPr/>
      </w:pPr>
      <w:r>
        <w:rPr>
          <w:rStyle w:val="Textesource"/>
        </w:rPr>
        <w:t># Conversion en DataFrames</w:t>
      </w:r>
    </w:p>
    <w:p>
      <w:pPr>
        <w:pStyle w:val="Normal"/>
        <w:bidi w:val="0"/>
        <w:rPr/>
      </w:pPr>
      <w:r>
        <w:rPr>
          <w:rStyle w:val="Textesource"/>
        </w:rPr>
        <w:t>portfolios_equal = pd.DataFrame({</w:t>
      </w:r>
    </w:p>
    <w:p>
      <w:pPr>
        <w:pStyle w:val="Normal"/>
        <w:bidi w:val="0"/>
        <w:rPr/>
      </w:pPr>
      <w:r>
        <w:rPr>
          <w:rStyle w:val="Textesource"/>
        </w:rPr>
        <w:t xml:space="preserve">    </w:t>
      </w:r>
      <w:r>
        <w:rPr>
          <w:rStyle w:val="Textesource"/>
        </w:rPr>
        <w:t>'Rendements': portf_rets_equal,</w:t>
      </w:r>
    </w:p>
    <w:p>
      <w:pPr>
        <w:pStyle w:val="Normal"/>
        <w:bidi w:val="0"/>
        <w:rPr/>
      </w:pPr>
      <w:r>
        <w:rPr>
          <w:rStyle w:val="Textesource"/>
        </w:rPr>
        <w:t xml:space="preserve">    </w:t>
      </w:r>
      <w:r>
        <w:rPr>
          <w:rStyle w:val="Textesource"/>
        </w:rPr>
        <w:t>'Risque': portf_vols_equal</w:t>
      </w:r>
    </w:p>
    <w:p>
      <w:pPr>
        <w:pStyle w:val="Normal"/>
        <w:bidi w:val="0"/>
        <w:rPr/>
      </w:pPr>
      <w:r>
        <w:rPr>
          <w:rStyle w:val="Textesource"/>
        </w:rPr>
        <w:t>})</w:t>
      </w:r>
    </w:p>
    <w:p>
      <w:pPr>
        <w:pStyle w:val="Normal"/>
        <w:bidi w:val="0"/>
        <w:rPr/>
      </w:pPr>
      <w:r>
        <w:rPr/>
      </w:r>
    </w:p>
    <w:p>
      <w:pPr>
        <w:pStyle w:val="Normal"/>
        <w:bidi w:val="0"/>
        <w:rPr/>
      </w:pPr>
      <w:r>
        <w:rPr>
          <w:rStyle w:val="Textesource"/>
        </w:rPr>
        <w:t>portfolios_market = pd.DataFrame({</w:t>
      </w:r>
    </w:p>
    <w:p>
      <w:pPr>
        <w:pStyle w:val="Normal"/>
        <w:bidi w:val="0"/>
        <w:rPr/>
      </w:pPr>
      <w:r>
        <w:rPr>
          <w:rStyle w:val="Textesource"/>
        </w:rPr>
        <w:t xml:space="preserve">    </w:t>
      </w:r>
      <w:r>
        <w:rPr>
          <w:rStyle w:val="Textesource"/>
        </w:rPr>
        <w:t>'Rendements': portf_rets_market,</w:t>
      </w:r>
    </w:p>
    <w:p>
      <w:pPr>
        <w:pStyle w:val="Normal"/>
        <w:bidi w:val="0"/>
        <w:rPr/>
      </w:pPr>
      <w:r>
        <w:rPr>
          <w:rStyle w:val="Textesource"/>
        </w:rPr>
        <w:t xml:space="preserve">    </w:t>
      </w:r>
      <w:r>
        <w:rPr>
          <w:rStyle w:val="Textesource"/>
        </w:rPr>
        <w:t>'Risque': portf_vols_market</w:t>
      </w:r>
    </w:p>
    <w:p>
      <w:pPr>
        <w:pStyle w:val="Normal"/>
        <w:bidi w:val="0"/>
        <w:rPr/>
      </w:pPr>
      <w:r>
        <w:rPr>
          <w:rStyle w:val="Textesource"/>
        </w:rPr>
        <w:t>})</w:t>
      </w:r>
    </w:p>
    <w:p>
      <w:pPr>
        <w:pStyle w:val="Normal"/>
        <w:bidi w:val="0"/>
        <w:rPr/>
      </w:pPr>
      <w:r>
        <w:rPr/>
      </w:r>
    </w:p>
    <w:p>
      <w:pPr>
        <w:pStyle w:val="Normal"/>
        <w:bidi w:val="0"/>
        <w:rPr/>
      </w:pPr>
      <w:r>
        <w:rPr>
          <w:rStyle w:val="Textesource"/>
        </w:rPr>
        <w:t>portfolios_constrained = pd.DataFrame({</w:t>
      </w:r>
    </w:p>
    <w:p>
      <w:pPr>
        <w:pStyle w:val="Normal"/>
        <w:bidi w:val="0"/>
        <w:rPr/>
      </w:pPr>
      <w:r>
        <w:rPr>
          <w:rStyle w:val="Textesource"/>
        </w:rPr>
        <w:t xml:space="preserve">    </w:t>
      </w:r>
      <w:r>
        <w:rPr>
          <w:rStyle w:val="Textesource"/>
        </w:rPr>
        <w:t>'Rendements': portf_rets_constrained,</w:t>
      </w:r>
    </w:p>
    <w:p>
      <w:pPr>
        <w:pStyle w:val="Normal"/>
        <w:bidi w:val="0"/>
        <w:rPr/>
      </w:pPr>
      <w:r>
        <w:rPr>
          <w:rStyle w:val="Textesource"/>
        </w:rPr>
        <w:t xml:space="preserve">    </w:t>
      </w:r>
      <w:r>
        <w:rPr>
          <w:rStyle w:val="Textesource"/>
        </w:rPr>
        <w:t>'Risque': portf_vols_constrained</w:t>
      </w:r>
    </w:p>
    <w:p>
      <w:pPr>
        <w:pStyle w:val="Normal"/>
        <w:bidi w:val="0"/>
        <w:rPr/>
      </w:pPr>
      <w:r>
        <w:rPr>
          <w:rStyle w:val="Textesource"/>
        </w:rPr>
        <w:t>})</w:t>
      </w:r>
    </w:p>
    <w:p>
      <w:pPr>
        <w:pStyle w:val="Normal"/>
        <w:bidi w:val="0"/>
        <w:rPr/>
      </w:pPr>
      <w:r>
        <w:rPr/>
      </w:r>
    </w:p>
    <w:p>
      <w:pPr>
        <w:pStyle w:val="Normal"/>
        <w:bidi w:val="0"/>
        <w:rPr/>
      </w:pPr>
      <w:r>
        <w:rPr>
          <w:rStyle w:val="Textesource"/>
        </w:rPr>
        <w:t># Visualisation des trois méthodes sur un même graphique</w:t>
      </w:r>
    </w:p>
    <w:p>
      <w:pPr>
        <w:pStyle w:val="Normal"/>
        <w:bidi w:val="0"/>
        <w:rPr/>
      </w:pPr>
      <w:r>
        <w:rPr>
          <w:rStyle w:val="Textesource"/>
        </w:rPr>
        <w:t>plt.figure(figsize=(10, 6))</w:t>
      </w:r>
    </w:p>
    <w:p>
      <w:pPr>
        <w:pStyle w:val="Normal"/>
        <w:bidi w:val="0"/>
        <w:rPr/>
      </w:pPr>
      <w:r>
        <w:rPr>
          <w:rStyle w:val="Textesource"/>
        </w:rPr>
        <w:t>plt.scatter(portfolios_equal['Rendements'], portfolios_equal['Risque'], c='blue', marker='o', label="Pondérations égales")</w:t>
      </w:r>
    </w:p>
    <w:p>
      <w:pPr>
        <w:pStyle w:val="Normal"/>
        <w:bidi w:val="0"/>
        <w:rPr/>
      </w:pPr>
      <w:r>
        <w:rPr>
          <w:rStyle w:val="Textesource"/>
        </w:rPr>
        <w:t>plt.scatter(portfolios_market['Rendements'], portfolios_market['Risque'], c='green', marker='o', label="Pondérations capitalisation")</w:t>
      </w:r>
    </w:p>
    <w:p>
      <w:pPr>
        <w:pStyle w:val="Normal"/>
        <w:bidi w:val="0"/>
        <w:rPr/>
      </w:pPr>
      <w:r>
        <w:rPr>
          <w:rStyle w:val="Textesource"/>
        </w:rPr>
        <w:t>plt.scatter(portfolios_constrained['Rendements'], portfolios_constrained['Risque'], c='red', marker='o', label="Pondérations contraintes (max 30%)")</w:t>
      </w:r>
    </w:p>
    <w:p>
      <w:pPr>
        <w:pStyle w:val="Normal"/>
        <w:bidi w:val="0"/>
        <w:rPr/>
      </w:pPr>
      <w:r>
        <w:rPr>
          <w:rStyle w:val="Textesource"/>
        </w:rPr>
        <w:t>plt.xlabel('Rendement Attendu')</w:t>
      </w:r>
    </w:p>
    <w:p>
      <w:pPr>
        <w:pStyle w:val="Normal"/>
        <w:bidi w:val="0"/>
        <w:rPr/>
      </w:pPr>
      <w:r>
        <w:rPr>
          <w:rStyle w:val="Textesource"/>
        </w:rPr>
        <w:t>plt.ylabel('Risque (Volatilité)')</w:t>
      </w:r>
    </w:p>
    <w:p>
      <w:pPr>
        <w:pStyle w:val="Normal"/>
        <w:bidi w:val="0"/>
        <w:rPr/>
      </w:pPr>
      <w:r>
        <w:rPr>
          <w:rStyle w:val="Textesource"/>
        </w:rPr>
        <w:t>plt.title('Simulation Monte-Carlo : Comparaison des Pondérations')</w:t>
      </w:r>
    </w:p>
    <w:p>
      <w:pPr>
        <w:pStyle w:val="Normal"/>
        <w:bidi w:val="0"/>
        <w:rPr/>
      </w:pPr>
      <w:r>
        <w:rPr>
          <w:rStyle w:val="Textesource"/>
        </w:rPr>
        <w:t>plt.legend(loc='upper left')</w:t>
      </w:r>
    </w:p>
    <w:p>
      <w:pPr>
        <w:pStyle w:val="Normal"/>
        <w:bidi w:val="0"/>
        <w:spacing w:before="0" w:after="283"/>
        <w:rPr/>
      </w:pPr>
      <w:r>
        <w:rPr>
          <w:rStyle w:val="Textesource"/>
        </w:rPr>
        <w:t>plt.show()</w:t>
      </w:r>
    </w:p>
    <w:p>
      <w:pPr>
        <w:pStyle w:val="Normal"/>
        <w:bidi w:val="0"/>
        <w:jc w:val="left"/>
        <w:rPr/>
      </w:pPr>
      <w:r>
        <w:rPr/>
        <w:t>Explication des Méthodes de Pondération :</w:t>
      </w:r>
    </w:p>
    <w:p>
      <w:pPr>
        <w:pStyle w:val="Normal"/>
        <w:numPr>
          <w:ilvl w:val="0"/>
          <w:numId w:val="404"/>
        </w:numPr>
        <w:tabs>
          <w:tab w:val="left" w:pos="709" w:leader="none"/>
        </w:tabs>
        <w:bidi w:val="0"/>
        <w:ind w:left="709" w:hanging="283"/>
        <w:jc w:val="left"/>
        <w:rPr/>
      </w:pPr>
      <w:r>
        <w:rPr>
          <w:rStyle w:val="Accentuationforte"/>
        </w:rPr>
        <w:t>Pondérations égales</w:t>
      </w:r>
      <w:r>
        <w:rPr/>
        <w:t xml:space="preserve"> :</w:t>
      </w:r>
    </w:p>
    <w:p>
      <w:pPr>
        <w:pStyle w:val="Normal"/>
        <w:numPr>
          <w:ilvl w:val="1"/>
          <w:numId w:val="404"/>
        </w:numPr>
        <w:tabs>
          <w:tab w:val="clear" w:pos="709"/>
          <w:tab w:val="left" w:pos="1418" w:leader="none"/>
        </w:tabs>
        <w:bidi w:val="0"/>
        <w:spacing w:before="0" w:after="0"/>
        <w:ind w:left="1418" w:hanging="283"/>
        <w:jc w:val="left"/>
        <w:rPr/>
      </w:pPr>
      <w:r>
        <w:rPr/>
        <w:t>Les pondérations égales signifient que chaque actif dans le portefeuille reçoit la même part. Par exemple, dans un portefeuille de 4 actions, chaque action représente 25 % du total.</w:t>
      </w:r>
    </w:p>
    <w:p>
      <w:pPr>
        <w:pStyle w:val="Normal"/>
        <w:numPr>
          <w:ilvl w:val="1"/>
          <w:numId w:val="404"/>
        </w:numPr>
        <w:tabs>
          <w:tab w:val="clear" w:pos="709"/>
          <w:tab w:val="left" w:pos="1418" w:leader="none"/>
        </w:tabs>
        <w:bidi w:val="0"/>
        <w:ind w:left="1418" w:hanging="283"/>
        <w:jc w:val="left"/>
        <w:rPr/>
      </w:pPr>
      <w:r>
        <w:rPr/>
        <w:t>La ligne correspondante dans le code est :</w:t>
      </w:r>
    </w:p>
    <w:p>
      <w:pPr>
        <w:pStyle w:val="Normal"/>
        <w:numPr>
          <w:ilvl w:val="0"/>
          <w:numId w:val="0"/>
        </w:numPr>
        <w:bidi w:val="0"/>
        <w:ind w:left="0" w:hanging="0"/>
        <w:jc w:val="left"/>
        <w:rPr/>
      </w:pPr>
      <w:r>
        <w:rPr/>
        <w:t>python</w:t>
      </w:r>
    </w:p>
    <w:p>
      <w:pPr>
        <w:pStyle w:val="Normal"/>
        <w:numPr>
          <w:ilvl w:val="0"/>
          <w:numId w:val="0"/>
        </w:numPr>
        <w:bidi w:val="0"/>
        <w:ind w:left="0" w:hanging="0"/>
        <w:jc w:val="left"/>
        <w:rPr/>
      </w:pPr>
      <w:r>
        <w:rPr/>
        <w:t>Copy code</w:t>
      </w:r>
    </w:p>
    <w:p>
      <w:pPr>
        <w:pStyle w:val="Normal"/>
        <w:numPr>
          <w:ilvl w:val="0"/>
          <w:numId w:val="0"/>
        </w:numPr>
        <w:bidi w:val="0"/>
        <w:spacing w:before="0" w:after="283"/>
        <w:ind w:left="0" w:hanging="0"/>
        <w:rPr/>
      </w:pPr>
      <w:r>
        <w:rPr>
          <w:rStyle w:val="Textesource"/>
        </w:rPr>
        <w:t>weights_equal = np.ones(len(symbols)) / len(symbols)</w:t>
      </w:r>
    </w:p>
    <w:p>
      <w:pPr>
        <w:pStyle w:val="Normal"/>
        <w:numPr>
          <w:ilvl w:val="0"/>
          <w:numId w:val="404"/>
        </w:numPr>
        <w:tabs>
          <w:tab w:val="left" w:pos="709" w:leader="none"/>
        </w:tabs>
        <w:bidi w:val="0"/>
        <w:ind w:left="709" w:hanging="283"/>
        <w:jc w:val="left"/>
        <w:rPr/>
      </w:pPr>
      <w:r>
        <w:rPr>
          <w:rStyle w:val="Accentuationforte"/>
        </w:rPr>
        <w:t>Pondérations selon la capitalisation boursière</w:t>
      </w:r>
      <w:r>
        <w:rPr/>
        <w:t xml:space="preserve"> :</w:t>
      </w:r>
    </w:p>
    <w:p>
      <w:pPr>
        <w:pStyle w:val="Normal"/>
        <w:numPr>
          <w:ilvl w:val="1"/>
          <w:numId w:val="404"/>
        </w:numPr>
        <w:tabs>
          <w:tab w:val="clear" w:pos="709"/>
          <w:tab w:val="left" w:pos="1418" w:leader="none"/>
        </w:tabs>
        <w:bidi w:val="0"/>
        <w:spacing w:before="0" w:after="0"/>
        <w:ind w:left="1418" w:hanging="283"/>
        <w:jc w:val="left"/>
        <w:rPr/>
      </w:pPr>
      <w:r>
        <w:rPr/>
        <w:t xml:space="preserve">Les actions sont pondérées en fonction de leur </w:t>
      </w:r>
      <w:r>
        <w:rPr>
          <w:rStyle w:val="Accentuationforte"/>
        </w:rPr>
        <w:t>capitalisation boursière</w:t>
      </w:r>
      <w:r>
        <w:rPr/>
        <w:t>. Les entreprises avec une capitalisation plus élevée recevront une part plus importante du portefeuille.</w:t>
      </w:r>
    </w:p>
    <w:p>
      <w:pPr>
        <w:pStyle w:val="Normal"/>
        <w:numPr>
          <w:ilvl w:val="1"/>
          <w:numId w:val="404"/>
        </w:numPr>
        <w:tabs>
          <w:tab w:val="clear" w:pos="709"/>
          <w:tab w:val="left" w:pos="1418" w:leader="none"/>
        </w:tabs>
        <w:bidi w:val="0"/>
        <w:spacing w:before="0" w:after="0"/>
        <w:ind w:left="1418" w:hanging="283"/>
        <w:jc w:val="left"/>
        <w:rPr/>
      </w:pPr>
      <w:r>
        <w:rPr/>
        <w:t xml:space="preserve">La fonction utilisée est </w:t>
      </w:r>
      <w:r>
        <w:rPr>
          <w:rStyle w:val="Textesource"/>
        </w:rPr>
        <w:t>obtenir_capitalisation_boursiere</w:t>
      </w:r>
      <w:r>
        <w:rPr/>
        <w:t xml:space="preserve"> pour récupérer les capitalisations boursières et </w:t>
      </w:r>
      <w:r>
        <w:rPr>
          <w:rStyle w:val="Textesource"/>
        </w:rPr>
        <w:t>calculer_pondérations_capitalisation</w:t>
      </w:r>
      <w:r>
        <w:rPr/>
        <w:t xml:space="preserve"> pour les convertir en pondérations.</w:t>
      </w:r>
    </w:p>
    <w:p>
      <w:pPr>
        <w:pStyle w:val="Normal"/>
        <w:numPr>
          <w:ilvl w:val="0"/>
          <w:numId w:val="404"/>
        </w:numPr>
        <w:tabs>
          <w:tab w:val="left" w:pos="709" w:leader="none"/>
        </w:tabs>
        <w:bidi w:val="0"/>
        <w:ind w:left="709" w:hanging="283"/>
        <w:jc w:val="left"/>
        <w:rPr/>
      </w:pPr>
      <w:r>
        <w:rPr>
          <w:rStyle w:val="Accentuationforte"/>
        </w:rPr>
        <w:t>Pondérations aléatoires sous contraintes (max 30%)</w:t>
      </w:r>
      <w:r>
        <w:rPr/>
        <w:t xml:space="preserve"> :</w:t>
      </w:r>
    </w:p>
    <w:p>
      <w:pPr>
        <w:pStyle w:val="Normal"/>
        <w:numPr>
          <w:ilvl w:val="1"/>
          <w:numId w:val="404"/>
        </w:numPr>
        <w:tabs>
          <w:tab w:val="clear" w:pos="709"/>
          <w:tab w:val="left" w:pos="1418" w:leader="none"/>
        </w:tabs>
        <w:bidi w:val="0"/>
        <w:spacing w:before="0" w:after="0"/>
        <w:ind w:left="1418" w:hanging="283"/>
        <w:jc w:val="left"/>
        <w:rPr/>
      </w:pPr>
      <w:r>
        <w:rPr/>
        <w:t xml:space="preserve">Des pondérations aléatoires sont générées, mais avec une contrainte supplémentaire qui limite chaque pondération à un </w:t>
      </w:r>
      <w:r>
        <w:rPr>
          <w:rStyle w:val="Accentuationforte"/>
        </w:rPr>
        <w:t>maximum de 30 %</w:t>
      </w:r>
      <w:r>
        <w:rPr/>
        <w:t xml:space="preserve"> du portefeuille. Cela empêche un actif de représenter plus de 30 % du portefeuille.</w:t>
      </w:r>
    </w:p>
    <w:p>
      <w:pPr>
        <w:pStyle w:val="Normal"/>
        <w:numPr>
          <w:ilvl w:val="1"/>
          <w:numId w:val="404"/>
        </w:numPr>
        <w:tabs>
          <w:tab w:val="clear" w:pos="709"/>
          <w:tab w:val="left" w:pos="1418" w:leader="none"/>
        </w:tabs>
        <w:bidi w:val="0"/>
        <w:ind w:left="1418" w:hanging="283"/>
        <w:jc w:val="left"/>
        <w:rPr/>
      </w:pPr>
      <w:r>
        <w:rPr/>
        <w:t xml:space="preserve">Les pondérations sont générées aléatoirement avec une contrainte imposée avec </w:t>
      </w:r>
      <w:r>
        <w:rPr>
          <w:rStyle w:val="Textesource"/>
        </w:rPr>
        <w:t>np.clip()</w:t>
      </w:r>
      <w:r>
        <w:rPr/>
        <w:t xml:space="preserve"> pour limiter les poids.</w:t>
      </w:r>
    </w:p>
    <w:p>
      <w:pPr>
        <w:pStyle w:val="Normal"/>
        <w:bidi w:val="0"/>
        <w:jc w:val="left"/>
        <w:rPr/>
      </w:pPr>
      <w:r>
        <w:rPr/>
        <w:t>Analyse et Interprétation</w:t>
      </w:r>
    </w:p>
    <w:p>
      <w:pPr>
        <w:pStyle w:val="Normal"/>
        <w:numPr>
          <w:ilvl w:val="0"/>
          <w:numId w:val="405"/>
        </w:numPr>
        <w:tabs>
          <w:tab w:val="left" w:pos="709" w:leader="none"/>
        </w:tabs>
        <w:bidi w:val="0"/>
        <w:ind w:left="709" w:hanging="283"/>
        <w:jc w:val="left"/>
        <w:rPr/>
      </w:pPr>
      <w:r>
        <w:rPr>
          <w:rStyle w:val="Accentuationforte"/>
        </w:rPr>
        <w:t>Rendement et Risque</w:t>
      </w:r>
      <w:r>
        <w:rPr/>
        <w:t xml:space="preserve"> : Chaque méthode de pondération offre un compromis différent entre </w:t>
      </w:r>
      <w:r>
        <w:rPr>
          <w:rStyle w:val="Accentuationforte"/>
        </w:rPr>
        <w:t>rendement attendu</w:t>
      </w:r>
      <w:r>
        <w:rPr/>
        <w:t xml:space="preserve"> et </w:t>
      </w:r>
      <w:r>
        <w:rPr>
          <w:rStyle w:val="Accentuationforte"/>
        </w:rPr>
        <w:t>risque (volatilité)</w:t>
      </w:r>
      <w:r>
        <w:rPr/>
        <w:t>. Vous pouvez comparer les points sur le graphique pour voir quel portefeuille offre le meilleur compromis pour votre stratégie.</w:t>
      </w:r>
    </w:p>
    <w:p>
      <w:pPr>
        <w:pStyle w:val="Normal"/>
        <w:numPr>
          <w:ilvl w:val="1"/>
          <w:numId w:val="405"/>
        </w:numPr>
        <w:tabs>
          <w:tab w:val="clear" w:pos="709"/>
          <w:tab w:val="left" w:pos="1418" w:leader="none"/>
        </w:tabs>
        <w:bidi w:val="0"/>
        <w:spacing w:before="0" w:after="0"/>
        <w:ind w:left="1418" w:hanging="283"/>
        <w:jc w:val="left"/>
        <w:rPr/>
      </w:pPr>
      <w:r>
        <w:rPr/>
        <w:t xml:space="preserve">Les portefeuilles avec des </w:t>
      </w:r>
      <w:r>
        <w:rPr>
          <w:rStyle w:val="Accentuationforte"/>
        </w:rPr>
        <w:t>pondérations égales</w:t>
      </w:r>
      <w:r>
        <w:rPr/>
        <w:t xml:space="preserve"> seront souvent plus simples et équilibrés en termes de risque.</w:t>
      </w:r>
    </w:p>
    <w:p>
      <w:pPr>
        <w:pStyle w:val="Normal"/>
        <w:numPr>
          <w:ilvl w:val="1"/>
          <w:numId w:val="405"/>
        </w:numPr>
        <w:tabs>
          <w:tab w:val="clear" w:pos="709"/>
          <w:tab w:val="left" w:pos="1418" w:leader="none"/>
        </w:tabs>
        <w:bidi w:val="0"/>
        <w:spacing w:before="0" w:after="0"/>
        <w:ind w:left="1418" w:hanging="283"/>
        <w:jc w:val="left"/>
        <w:rPr/>
      </w:pPr>
      <w:r>
        <w:rPr/>
        <w:t xml:space="preserve">Les </w:t>
      </w:r>
      <w:r>
        <w:rPr>
          <w:rStyle w:val="Accentuationforte"/>
        </w:rPr>
        <w:t>pondérations basées sur la capitalisation boursière</w:t>
      </w:r>
      <w:r>
        <w:rPr/>
        <w:t xml:space="preserve"> donneront plus de poids aux entreprises les plus grandes, donc si une grande entreprise performe bien, cela bénéficiera davantage au portefeuille.</w:t>
      </w:r>
    </w:p>
    <w:p>
      <w:pPr>
        <w:pStyle w:val="Normal"/>
        <w:numPr>
          <w:ilvl w:val="1"/>
          <w:numId w:val="405"/>
        </w:numPr>
        <w:tabs>
          <w:tab w:val="clear" w:pos="709"/>
          <w:tab w:val="left" w:pos="1418" w:leader="none"/>
        </w:tabs>
        <w:bidi w:val="0"/>
        <w:ind w:left="1418" w:hanging="283"/>
        <w:jc w:val="left"/>
        <w:rPr/>
      </w:pPr>
      <w:r>
        <w:rPr/>
        <w:t xml:space="preserve">Les </w:t>
      </w:r>
      <w:r>
        <w:rPr>
          <w:rStyle w:val="Accentuationforte"/>
        </w:rPr>
        <w:t>pondérations sous contraintes</w:t>
      </w:r>
      <w:r>
        <w:rPr/>
        <w:t xml:space="preserve"> peuvent être intéressantes si vous souhaitez diversifier davantage en évitant que trop de capital soit investi dans une seule entreprise.</w:t>
      </w:r>
    </w:p>
    <w:p>
      <w:pPr>
        <w:pStyle w:val="Normal"/>
        <w:bidi w:val="0"/>
        <w:jc w:val="left"/>
        <w:rPr/>
      </w:pPr>
      <w:r>
        <w:rPr/>
        <w:t>Conclusion</w:t>
      </w:r>
    </w:p>
    <w:p>
      <w:pPr>
        <w:pStyle w:val="Normal"/>
        <w:bidi w:val="0"/>
        <w:spacing w:lineRule="auto" w:line="276" w:before="0" w:after="140"/>
        <w:jc w:val="left"/>
        <w:rPr/>
      </w:pPr>
      <w:r>
        <w:rPr/>
        <w:t>Cette simulation Monte-Carlo avec les différentes méthodes de pondération vous permet de :</w:t>
      </w:r>
    </w:p>
    <w:p>
      <w:pPr>
        <w:pStyle w:val="Normal"/>
        <w:numPr>
          <w:ilvl w:val="0"/>
          <w:numId w:val="406"/>
        </w:numPr>
        <w:tabs>
          <w:tab w:val="left" w:pos="709" w:leader="none"/>
        </w:tabs>
        <w:bidi w:val="0"/>
        <w:spacing w:before="0" w:after="0"/>
        <w:ind w:left="709" w:hanging="283"/>
        <w:jc w:val="left"/>
        <w:rPr/>
      </w:pPr>
      <w:r>
        <w:rPr>
          <w:rStyle w:val="Accentuationforte"/>
        </w:rPr>
        <w:t>Explorer différents portefeuilles</w:t>
      </w:r>
      <w:r>
        <w:rPr/>
        <w:t xml:space="preserve"> avec des pondérations variées.</w:t>
      </w:r>
    </w:p>
    <w:p>
      <w:pPr>
        <w:pStyle w:val="Normal"/>
        <w:numPr>
          <w:ilvl w:val="0"/>
          <w:numId w:val="406"/>
        </w:numPr>
        <w:tabs>
          <w:tab w:val="left" w:pos="709" w:leader="none"/>
        </w:tabs>
        <w:bidi w:val="0"/>
        <w:spacing w:before="0" w:after="0"/>
        <w:ind w:left="709" w:hanging="283"/>
        <w:jc w:val="left"/>
        <w:rPr/>
      </w:pPr>
      <w:r>
        <w:rPr>
          <w:rStyle w:val="Accentuationforte"/>
        </w:rPr>
        <w:t>Comparer</w:t>
      </w:r>
      <w:r>
        <w:rPr/>
        <w:t xml:space="preserve"> le rendement et le risque associés à chaque stratégie de pondération.</w:t>
      </w:r>
    </w:p>
    <w:p>
      <w:pPr>
        <w:pStyle w:val="Normal"/>
        <w:numPr>
          <w:ilvl w:val="0"/>
          <w:numId w:val="406"/>
        </w:numPr>
        <w:tabs>
          <w:tab w:val="left" w:pos="709" w:leader="none"/>
        </w:tabs>
        <w:bidi w:val="0"/>
        <w:ind w:left="709" w:hanging="283"/>
        <w:jc w:val="left"/>
        <w:rPr/>
      </w:pPr>
      <w:r>
        <w:rPr>
          <w:rStyle w:val="Accentuationforte"/>
        </w:rPr>
        <w:t>Choisir la méthode</w:t>
      </w:r>
      <w:r>
        <w:rPr/>
        <w:t xml:space="preserve"> qui correspond le mieux à vos objectifs d'investissement en fonction de votre tolérance au risque et de vos attentes de rendement.</w:t>
      </w:r>
    </w:p>
    <w:p>
      <w:pPr>
        <w:pStyle w:val="Normal"/>
        <w:bidi w:val="0"/>
        <w:jc w:val="left"/>
        <w:rPr/>
      </w:pPr>
      <w:r>
        <w:rPr/>
        <w:t>4o</w:t>
      </w:r>
    </w:p>
    <w:p>
      <w:pPr>
        <w:pStyle w:val="Normal"/>
        <w:bidi w:val="0"/>
        <w:jc w:val="left"/>
        <w:rPr/>
      </w:pPr>
      <w:r>
        <w:rPr/>
        <w:t>You said:</w:t>
      </w:r>
    </w:p>
    <w:p>
      <w:pPr>
        <w:pStyle w:val="Normal"/>
        <w:bidi w:val="0"/>
        <w:jc w:val="left"/>
        <w:rPr/>
      </w:pPr>
      <w:r>
        <w:rPr/>
        <w:t>Revenons à la méthode de Monte Carlo avec les poids qui ont été simulés de manière aléatoire. Rappelle-moi ou donne-moi un exemple de DataFrame qu'on peut avoir comme résultat.</w:t>
      </w:r>
    </w:p>
    <w:p>
      <w:pPr>
        <w:pStyle w:val="Normal"/>
        <w:bidi w:val="0"/>
        <w:jc w:val="left"/>
        <w:rPr/>
      </w:pPr>
      <w:r>
        <w:rPr/>
        <w:t>ChatGPT said:</w:t>
      </w:r>
    </w:p>
    <w:p>
      <w:pPr>
        <w:pStyle w:val="Normal"/>
        <w:bidi w:val="0"/>
        <w:spacing w:lineRule="auto" w:line="276" w:before="0" w:after="140"/>
        <w:jc w:val="left"/>
        <w:rPr/>
      </w:pPr>
      <w:r>
        <w:rPr/>
        <w:t xml:space="preserve">Dans la méthode Monte Carlo avec des </w:t>
      </w:r>
      <w:r>
        <w:rPr>
          <w:rStyle w:val="Accentuationforte"/>
        </w:rPr>
        <w:t>poids simulés de manière aléatoire</w:t>
      </w:r>
      <w:r>
        <w:rPr/>
        <w:t xml:space="preserve">, nous générons des portefeuilles en attribuant des pondérations aléatoires à chaque actif, puis nous calculons le </w:t>
      </w:r>
      <w:r>
        <w:rPr>
          <w:rStyle w:val="Accentuationforte"/>
        </w:rPr>
        <w:t>rendement attendu</w:t>
      </w:r>
      <w:r>
        <w:rPr/>
        <w:t xml:space="preserve"> et la </w:t>
      </w:r>
      <w:r>
        <w:rPr>
          <w:rStyle w:val="Accentuationforte"/>
        </w:rPr>
        <w:t>volatilité (risque)</w:t>
      </w:r>
      <w:r>
        <w:rPr/>
        <w:t xml:space="preserve"> de chaque portefeuille. Après la simulation de milliers de portefeuilles, nous pouvons rassembler les résultats dans une </w:t>
      </w:r>
      <w:r>
        <w:rPr>
          <w:rStyle w:val="Accentuationforte"/>
        </w:rPr>
        <w:t>DataFrame</w:t>
      </w:r>
      <w:r>
        <w:rPr/>
        <w:t xml:space="preserve"> qui contient :</w:t>
      </w:r>
    </w:p>
    <w:p>
      <w:pPr>
        <w:pStyle w:val="Normal"/>
        <w:numPr>
          <w:ilvl w:val="0"/>
          <w:numId w:val="407"/>
        </w:numPr>
        <w:tabs>
          <w:tab w:val="left" w:pos="709" w:leader="none"/>
        </w:tabs>
        <w:bidi w:val="0"/>
        <w:spacing w:before="0" w:after="0"/>
        <w:ind w:left="709" w:hanging="283"/>
        <w:jc w:val="left"/>
        <w:rPr/>
      </w:pPr>
      <w:r>
        <w:rPr>
          <w:rStyle w:val="Accentuationforte"/>
        </w:rPr>
        <w:t>Les poids pour chaque actif</w:t>
      </w:r>
      <w:r>
        <w:rPr/>
        <w:t xml:space="preserve"> : Les pondérations attribuées à chaque action (ou actif) dans chaque portefeuille simulé.</w:t>
      </w:r>
    </w:p>
    <w:p>
      <w:pPr>
        <w:pStyle w:val="Normal"/>
        <w:numPr>
          <w:ilvl w:val="0"/>
          <w:numId w:val="407"/>
        </w:numPr>
        <w:tabs>
          <w:tab w:val="left" w:pos="709" w:leader="none"/>
        </w:tabs>
        <w:bidi w:val="0"/>
        <w:spacing w:before="0" w:after="0"/>
        <w:ind w:left="709" w:hanging="283"/>
        <w:jc w:val="left"/>
        <w:rPr/>
      </w:pPr>
      <w:r>
        <w:rPr>
          <w:rStyle w:val="Accentuationforte"/>
        </w:rPr>
        <w:t>Le rendement attendu du portefeuille</w:t>
      </w:r>
      <w:r>
        <w:rPr/>
        <w:t xml:space="preserve"> : Le rendement attendu calculé en fonction des poids et des rendements des actifs.</w:t>
      </w:r>
    </w:p>
    <w:p>
      <w:pPr>
        <w:pStyle w:val="Normal"/>
        <w:numPr>
          <w:ilvl w:val="0"/>
          <w:numId w:val="407"/>
        </w:numPr>
        <w:tabs>
          <w:tab w:val="left" w:pos="709" w:leader="none"/>
        </w:tabs>
        <w:bidi w:val="0"/>
        <w:ind w:left="709" w:hanging="283"/>
        <w:jc w:val="left"/>
        <w:rPr/>
      </w:pPr>
      <w:r>
        <w:rPr>
          <w:rStyle w:val="Accentuationforte"/>
        </w:rPr>
        <w:t>La volatilité (risque)</w:t>
      </w:r>
      <w:r>
        <w:rPr/>
        <w:t xml:space="preserve"> : La volatilité du portefeuille calculée à partir des pondérations et de la matrice de covariance des actifs.</w:t>
      </w:r>
    </w:p>
    <w:p>
      <w:pPr>
        <w:pStyle w:val="Normal"/>
        <w:bidi w:val="0"/>
        <w:jc w:val="left"/>
        <w:rPr/>
      </w:pPr>
      <w:r>
        <w:rPr/>
        <w:t>Exemple de DataFrame Résultante après la Simulation Monte Carlo</w:t>
      </w:r>
    </w:p>
    <w:tbl>
      <w:tblPr>
        <w:tblW w:w="8027" w:type="dxa"/>
        <w:jc w:val="left"/>
        <w:tblInd w:w="0" w:type="dxa"/>
        <w:tblLayout w:type="fixed"/>
        <w:tblCellMar>
          <w:top w:w="28" w:type="dxa"/>
          <w:left w:w="28" w:type="dxa"/>
          <w:bottom w:w="28" w:type="dxa"/>
          <w:right w:w="28" w:type="dxa"/>
        </w:tblCellMar>
      </w:tblPr>
      <w:tblGrid>
        <w:gridCol w:w="1456"/>
        <w:gridCol w:w="1455"/>
        <w:gridCol w:w="1416"/>
        <w:gridCol w:w="1567"/>
        <w:gridCol w:w="1275"/>
        <w:gridCol w:w="857"/>
      </w:tblGrid>
      <w:tr>
        <w:trPr>
          <w:tblHeader w:val="true"/>
        </w:trPr>
        <w:tc>
          <w:tcPr>
            <w:tcW w:w="1456" w:type="dxa"/>
            <w:tcBorders/>
            <w:vAlign w:val="center"/>
          </w:tcPr>
          <w:p>
            <w:pPr>
              <w:pStyle w:val="Normal"/>
              <w:widowControl w:val="false"/>
              <w:suppressLineNumbers/>
              <w:bidi w:val="0"/>
              <w:jc w:val="center"/>
              <w:rPr/>
            </w:pPr>
            <w:r>
              <w:rPr/>
              <w:t>Poids_AAPL</w:t>
            </w:r>
          </w:p>
        </w:tc>
        <w:tc>
          <w:tcPr>
            <w:tcW w:w="1455" w:type="dxa"/>
            <w:tcBorders/>
            <w:vAlign w:val="center"/>
          </w:tcPr>
          <w:p>
            <w:pPr>
              <w:pStyle w:val="Normal"/>
              <w:widowControl w:val="false"/>
              <w:suppressLineNumbers/>
              <w:bidi w:val="0"/>
              <w:jc w:val="center"/>
              <w:rPr/>
            </w:pPr>
            <w:r>
              <w:rPr/>
              <w:t>Poids_MSFT</w:t>
            </w:r>
          </w:p>
        </w:tc>
        <w:tc>
          <w:tcPr>
            <w:tcW w:w="1416" w:type="dxa"/>
            <w:tcBorders/>
            <w:vAlign w:val="center"/>
          </w:tcPr>
          <w:p>
            <w:pPr>
              <w:pStyle w:val="Normal"/>
              <w:widowControl w:val="false"/>
              <w:suppressLineNumbers/>
              <w:bidi w:val="0"/>
              <w:jc w:val="center"/>
              <w:rPr/>
            </w:pPr>
            <w:r>
              <w:rPr/>
              <w:t>Poids_TSLA</w:t>
            </w:r>
          </w:p>
        </w:tc>
        <w:tc>
          <w:tcPr>
            <w:tcW w:w="1567" w:type="dxa"/>
            <w:tcBorders/>
            <w:vAlign w:val="center"/>
          </w:tcPr>
          <w:p>
            <w:pPr>
              <w:pStyle w:val="Normal"/>
              <w:widowControl w:val="false"/>
              <w:suppressLineNumbers/>
              <w:bidi w:val="0"/>
              <w:jc w:val="center"/>
              <w:rPr/>
            </w:pPr>
            <w:r>
              <w:rPr/>
              <w:t>Poids_^GSPC</w:t>
            </w:r>
          </w:p>
        </w:tc>
        <w:tc>
          <w:tcPr>
            <w:tcW w:w="1275" w:type="dxa"/>
            <w:tcBorders/>
            <w:vAlign w:val="center"/>
          </w:tcPr>
          <w:p>
            <w:pPr>
              <w:pStyle w:val="Normal"/>
              <w:widowControl w:val="false"/>
              <w:suppressLineNumbers/>
              <w:bidi w:val="0"/>
              <w:jc w:val="center"/>
              <w:rPr/>
            </w:pPr>
            <w:r>
              <w:rPr/>
              <w:t>Rendement</w:t>
            </w:r>
          </w:p>
        </w:tc>
        <w:tc>
          <w:tcPr>
            <w:tcW w:w="857" w:type="dxa"/>
            <w:tcBorders/>
            <w:vAlign w:val="center"/>
          </w:tcPr>
          <w:p>
            <w:pPr>
              <w:pStyle w:val="Normal"/>
              <w:widowControl w:val="false"/>
              <w:suppressLineNumbers/>
              <w:bidi w:val="0"/>
              <w:jc w:val="center"/>
              <w:rPr/>
            </w:pPr>
            <w:r>
              <w:rPr/>
              <w:t>Risque</w:t>
            </w:r>
          </w:p>
        </w:tc>
      </w:tr>
      <w:tr>
        <w:trPr/>
        <w:tc>
          <w:tcPr>
            <w:tcW w:w="1456" w:type="dxa"/>
            <w:tcBorders/>
            <w:vAlign w:val="center"/>
          </w:tcPr>
          <w:p>
            <w:pPr>
              <w:pStyle w:val="Normal"/>
              <w:widowControl w:val="false"/>
              <w:suppressLineNumbers/>
              <w:bidi w:val="0"/>
              <w:jc w:val="left"/>
              <w:rPr/>
            </w:pPr>
            <w:r>
              <w:rPr/>
              <w:t>0.25</w:t>
            </w:r>
          </w:p>
        </w:tc>
        <w:tc>
          <w:tcPr>
            <w:tcW w:w="1455" w:type="dxa"/>
            <w:tcBorders/>
            <w:vAlign w:val="center"/>
          </w:tcPr>
          <w:p>
            <w:pPr>
              <w:pStyle w:val="Normal"/>
              <w:widowControl w:val="false"/>
              <w:suppressLineNumbers/>
              <w:bidi w:val="0"/>
              <w:jc w:val="left"/>
              <w:rPr/>
            </w:pPr>
            <w:r>
              <w:rPr/>
              <w:t>0.35</w:t>
            </w:r>
          </w:p>
        </w:tc>
        <w:tc>
          <w:tcPr>
            <w:tcW w:w="1416" w:type="dxa"/>
            <w:tcBorders/>
            <w:vAlign w:val="center"/>
          </w:tcPr>
          <w:p>
            <w:pPr>
              <w:pStyle w:val="Normal"/>
              <w:widowControl w:val="false"/>
              <w:suppressLineNumbers/>
              <w:bidi w:val="0"/>
              <w:jc w:val="left"/>
              <w:rPr/>
            </w:pPr>
            <w:r>
              <w:rPr/>
              <w:t>0.30</w:t>
            </w:r>
          </w:p>
        </w:tc>
        <w:tc>
          <w:tcPr>
            <w:tcW w:w="1567" w:type="dxa"/>
            <w:tcBorders/>
            <w:vAlign w:val="center"/>
          </w:tcPr>
          <w:p>
            <w:pPr>
              <w:pStyle w:val="Normal"/>
              <w:widowControl w:val="false"/>
              <w:suppressLineNumbers/>
              <w:bidi w:val="0"/>
              <w:jc w:val="left"/>
              <w:rPr/>
            </w:pPr>
            <w:r>
              <w:rPr/>
              <w:t>0.10</w:t>
            </w:r>
          </w:p>
        </w:tc>
        <w:tc>
          <w:tcPr>
            <w:tcW w:w="1275" w:type="dxa"/>
            <w:tcBorders/>
            <w:vAlign w:val="center"/>
          </w:tcPr>
          <w:p>
            <w:pPr>
              <w:pStyle w:val="Normal"/>
              <w:widowControl w:val="false"/>
              <w:suppressLineNumbers/>
              <w:bidi w:val="0"/>
              <w:jc w:val="left"/>
              <w:rPr/>
            </w:pPr>
            <w:r>
              <w:rPr/>
              <w:t>0.125</w:t>
            </w:r>
          </w:p>
        </w:tc>
        <w:tc>
          <w:tcPr>
            <w:tcW w:w="857" w:type="dxa"/>
            <w:tcBorders/>
            <w:vAlign w:val="center"/>
          </w:tcPr>
          <w:p>
            <w:pPr>
              <w:pStyle w:val="Normal"/>
              <w:widowControl w:val="false"/>
              <w:suppressLineNumbers/>
              <w:bidi w:val="0"/>
              <w:jc w:val="left"/>
              <w:rPr/>
            </w:pPr>
            <w:r>
              <w:rPr/>
              <w:t>0.175</w:t>
            </w:r>
          </w:p>
        </w:tc>
      </w:tr>
      <w:tr>
        <w:trPr/>
        <w:tc>
          <w:tcPr>
            <w:tcW w:w="1456" w:type="dxa"/>
            <w:tcBorders/>
            <w:vAlign w:val="center"/>
          </w:tcPr>
          <w:p>
            <w:pPr>
              <w:pStyle w:val="Normal"/>
              <w:widowControl w:val="false"/>
              <w:suppressLineNumbers/>
              <w:bidi w:val="0"/>
              <w:jc w:val="left"/>
              <w:rPr/>
            </w:pPr>
            <w:r>
              <w:rPr/>
              <w:t>0.20</w:t>
            </w:r>
          </w:p>
        </w:tc>
        <w:tc>
          <w:tcPr>
            <w:tcW w:w="1455" w:type="dxa"/>
            <w:tcBorders/>
            <w:vAlign w:val="center"/>
          </w:tcPr>
          <w:p>
            <w:pPr>
              <w:pStyle w:val="Normal"/>
              <w:widowControl w:val="false"/>
              <w:suppressLineNumbers/>
              <w:bidi w:val="0"/>
              <w:jc w:val="left"/>
              <w:rPr/>
            </w:pPr>
            <w:r>
              <w:rPr/>
              <w:t>0.40</w:t>
            </w:r>
          </w:p>
        </w:tc>
        <w:tc>
          <w:tcPr>
            <w:tcW w:w="1416" w:type="dxa"/>
            <w:tcBorders/>
            <w:vAlign w:val="center"/>
          </w:tcPr>
          <w:p>
            <w:pPr>
              <w:pStyle w:val="Normal"/>
              <w:widowControl w:val="false"/>
              <w:suppressLineNumbers/>
              <w:bidi w:val="0"/>
              <w:jc w:val="left"/>
              <w:rPr/>
            </w:pPr>
            <w:r>
              <w:rPr/>
              <w:t>0.25</w:t>
            </w:r>
          </w:p>
        </w:tc>
        <w:tc>
          <w:tcPr>
            <w:tcW w:w="1567" w:type="dxa"/>
            <w:tcBorders/>
            <w:vAlign w:val="center"/>
          </w:tcPr>
          <w:p>
            <w:pPr>
              <w:pStyle w:val="Normal"/>
              <w:widowControl w:val="false"/>
              <w:suppressLineNumbers/>
              <w:bidi w:val="0"/>
              <w:jc w:val="left"/>
              <w:rPr/>
            </w:pPr>
            <w:r>
              <w:rPr/>
              <w:t>0.15</w:t>
            </w:r>
          </w:p>
        </w:tc>
        <w:tc>
          <w:tcPr>
            <w:tcW w:w="1275" w:type="dxa"/>
            <w:tcBorders/>
            <w:vAlign w:val="center"/>
          </w:tcPr>
          <w:p>
            <w:pPr>
              <w:pStyle w:val="Normal"/>
              <w:widowControl w:val="false"/>
              <w:suppressLineNumbers/>
              <w:bidi w:val="0"/>
              <w:jc w:val="left"/>
              <w:rPr/>
            </w:pPr>
            <w:r>
              <w:rPr/>
              <w:t>0.110</w:t>
            </w:r>
          </w:p>
        </w:tc>
        <w:tc>
          <w:tcPr>
            <w:tcW w:w="857" w:type="dxa"/>
            <w:tcBorders/>
            <w:vAlign w:val="center"/>
          </w:tcPr>
          <w:p>
            <w:pPr>
              <w:pStyle w:val="Normal"/>
              <w:widowControl w:val="false"/>
              <w:suppressLineNumbers/>
              <w:bidi w:val="0"/>
              <w:jc w:val="left"/>
              <w:rPr/>
            </w:pPr>
            <w:r>
              <w:rPr/>
              <w:t>0.160</w:t>
            </w:r>
          </w:p>
        </w:tc>
      </w:tr>
      <w:tr>
        <w:trPr/>
        <w:tc>
          <w:tcPr>
            <w:tcW w:w="1456" w:type="dxa"/>
            <w:tcBorders/>
            <w:vAlign w:val="center"/>
          </w:tcPr>
          <w:p>
            <w:pPr>
              <w:pStyle w:val="Normal"/>
              <w:widowControl w:val="false"/>
              <w:suppressLineNumbers/>
              <w:bidi w:val="0"/>
              <w:jc w:val="left"/>
              <w:rPr/>
            </w:pPr>
            <w:r>
              <w:rPr/>
              <w:t>0.18</w:t>
            </w:r>
          </w:p>
        </w:tc>
        <w:tc>
          <w:tcPr>
            <w:tcW w:w="1455" w:type="dxa"/>
            <w:tcBorders/>
            <w:vAlign w:val="center"/>
          </w:tcPr>
          <w:p>
            <w:pPr>
              <w:pStyle w:val="Normal"/>
              <w:widowControl w:val="false"/>
              <w:suppressLineNumbers/>
              <w:bidi w:val="0"/>
              <w:jc w:val="left"/>
              <w:rPr/>
            </w:pPr>
            <w:r>
              <w:rPr/>
              <w:t>0.50</w:t>
            </w:r>
          </w:p>
        </w:tc>
        <w:tc>
          <w:tcPr>
            <w:tcW w:w="1416" w:type="dxa"/>
            <w:tcBorders/>
            <w:vAlign w:val="center"/>
          </w:tcPr>
          <w:p>
            <w:pPr>
              <w:pStyle w:val="Normal"/>
              <w:widowControl w:val="false"/>
              <w:suppressLineNumbers/>
              <w:bidi w:val="0"/>
              <w:jc w:val="left"/>
              <w:rPr/>
            </w:pPr>
            <w:r>
              <w:rPr/>
              <w:t>0.20</w:t>
            </w:r>
          </w:p>
        </w:tc>
        <w:tc>
          <w:tcPr>
            <w:tcW w:w="1567" w:type="dxa"/>
            <w:tcBorders/>
            <w:vAlign w:val="center"/>
          </w:tcPr>
          <w:p>
            <w:pPr>
              <w:pStyle w:val="Normal"/>
              <w:widowControl w:val="false"/>
              <w:suppressLineNumbers/>
              <w:bidi w:val="0"/>
              <w:jc w:val="left"/>
              <w:rPr/>
            </w:pPr>
            <w:r>
              <w:rPr/>
              <w:t>0.12</w:t>
            </w:r>
          </w:p>
        </w:tc>
        <w:tc>
          <w:tcPr>
            <w:tcW w:w="1275" w:type="dxa"/>
            <w:tcBorders/>
            <w:vAlign w:val="center"/>
          </w:tcPr>
          <w:p>
            <w:pPr>
              <w:pStyle w:val="Normal"/>
              <w:widowControl w:val="false"/>
              <w:suppressLineNumbers/>
              <w:bidi w:val="0"/>
              <w:jc w:val="left"/>
              <w:rPr/>
            </w:pPr>
            <w:r>
              <w:rPr/>
              <w:t>0.117</w:t>
            </w:r>
          </w:p>
        </w:tc>
        <w:tc>
          <w:tcPr>
            <w:tcW w:w="857" w:type="dxa"/>
            <w:tcBorders/>
            <w:vAlign w:val="center"/>
          </w:tcPr>
          <w:p>
            <w:pPr>
              <w:pStyle w:val="Normal"/>
              <w:widowControl w:val="false"/>
              <w:suppressLineNumbers/>
              <w:bidi w:val="0"/>
              <w:jc w:val="left"/>
              <w:rPr/>
            </w:pPr>
            <w:r>
              <w:rPr/>
              <w:t>0.170</w:t>
            </w:r>
          </w:p>
        </w:tc>
      </w:tr>
      <w:tr>
        <w:trPr/>
        <w:tc>
          <w:tcPr>
            <w:tcW w:w="1456" w:type="dxa"/>
            <w:tcBorders/>
            <w:vAlign w:val="center"/>
          </w:tcPr>
          <w:p>
            <w:pPr>
              <w:pStyle w:val="Normal"/>
              <w:widowControl w:val="false"/>
              <w:suppressLineNumbers/>
              <w:bidi w:val="0"/>
              <w:jc w:val="left"/>
              <w:rPr/>
            </w:pPr>
            <w:r>
              <w:rPr/>
              <w:t>...</w:t>
            </w:r>
          </w:p>
        </w:tc>
        <w:tc>
          <w:tcPr>
            <w:tcW w:w="1455" w:type="dxa"/>
            <w:tcBorders/>
            <w:vAlign w:val="center"/>
          </w:tcPr>
          <w:p>
            <w:pPr>
              <w:pStyle w:val="Normal"/>
              <w:widowControl w:val="false"/>
              <w:suppressLineNumbers/>
              <w:bidi w:val="0"/>
              <w:jc w:val="left"/>
              <w:rPr/>
            </w:pPr>
            <w:r>
              <w:rPr/>
              <w:t>...</w:t>
            </w:r>
          </w:p>
        </w:tc>
        <w:tc>
          <w:tcPr>
            <w:tcW w:w="1416" w:type="dxa"/>
            <w:tcBorders/>
            <w:vAlign w:val="center"/>
          </w:tcPr>
          <w:p>
            <w:pPr>
              <w:pStyle w:val="Normal"/>
              <w:widowControl w:val="false"/>
              <w:suppressLineNumbers/>
              <w:bidi w:val="0"/>
              <w:jc w:val="left"/>
              <w:rPr/>
            </w:pPr>
            <w:r>
              <w:rPr/>
              <w:t>...</w:t>
            </w:r>
          </w:p>
        </w:tc>
        <w:tc>
          <w:tcPr>
            <w:tcW w:w="1567" w:type="dxa"/>
            <w:tcBorders/>
            <w:vAlign w:val="center"/>
          </w:tcPr>
          <w:p>
            <w:pPr>
              <w:pStyle w:val="Normal"/>
              <w:widowControl w:val="false"/>
              <w:suppressLineNumbers/>
              <w:bidi w:val="0"/>
              <w:jc w:val="left"/>
              <w:rPr/>
            </w:pPr>
            <w:r>
              <w:rPr/>
              <w:t>...</w:t>
            </w:r>
          </w:p>
        </w:tc>
        <w:tc>
          <w:tcPr>
            <w:tcW w:w="1275" w:type="dxa"/>
            <w:tcBorders/>
            <w:vAlign w:val="center"/>
          </w:tcPr>
          <w:p>
            <w:pPr>
              <w:pStyle w:val="Normal"/>
              <w:widowControl w:val="false"/>
              <w:suppressLineNumbers/>
              <w:bidi w:val="0"/>
              <w:jc w:val="left"/>
              <w:rPr/>
            </w:pPr>
            <w:r>
              <w:rPr/>
              <w:t>...</w:t>
            </w:r>
          </w:p>
        </w:tc>
        <w:tc>
          <w:tcPr>
            <w:tcW w:w="857" w:type="dxa"/>
            <w:tcBorders/>
            <w:vAlign w:val="center"/>
          </w:tcPr>
          <w:p>
            <w:pPr>
              <w:pStyle w:val="Normal"/>
              <w:widowControl w:val="false"/>
              <w:suppressLineNumbers/>
              <w:bidi w:val="0"/>
              <w:jc w:val="left"/>
              <w:rPr/>
            </w:pPr>
            <w:r>
              <w:rPr/>
              <w:t>...</w:t>
            </w:r>
          </w:p>
        </w:tc>
      </w:tr>
    </w:tbl>
    <w:p>
      <w:pPr>
        <w:pStyle w:val="Normal"/>
        <w:bidi w:val="0"/>
        <w:jc w:val="left"/>
        <w:rPr/>
      </w:pPr>
      <w:r>
        <w:rPr/>
        <w:t>Explication des Colonnes :</w:t>
      </w:r>
    </w:p>
    <w:p>
      <w:pPr>
        <w:pStyle w:val="Normal"/>
        <w:numPr>
          <w:ilvl w:val="0"/>
          <w:numId w:val="408"/>
        </w:numPr>
        <w:tabs>
          <w:tab w:val="left" w:pos="709" w:leader="none"/>
        </w:tabs>
        <w:bidi w:val="0"/>
        <w:ind w:left="709" w:hanging="283"/>
        <w:jc w:val="left"/>
        <w:rPr/>
      </w:pPr>
      <w:r>
        <w:rPr>
          <w:rStyle w:val="Accentuationforte"/>
        </w:rPr>
        <w:t>Poids_AAPL, Poids_MSFT, Poids_TSLA, Poids_^GSPC</w:t>
      </w:r>
      <w:r>
        <w:rPr/>
        <w:t xml:space="preserve"> : Ce sont les </w:t>
      </w:r>
      <w:r>
        <w:rPr>
          <w:rStyle w:val="Accentuationforte"/>
        </w:rPr>
        <w:t>pondérations</w:t>
      </w:r>
      <w:r>
        <w:rPr/>
        <w:t xml:space="preserve"> de chaque actif dans le portefeuille. Par exemple, dans la première ligne, </w:t>
      </w:r>
      <w:r>
        <w:rPr>
          <w:rStyle w:val="Accentuationforte"/>
        </w:rPr>
        <w:t>25 %</w:t>
      </w:r>
      <w:r>
        <w:rPr/>
        <w:t xml:space="preserve"> du portefeuille est alloué à Apple (</w:t>
      </w:r>
      <w:r>
        <w:rPr>
          <w:rStyle w:val="Accentuationforte"/>
        </w:rPr>
        <w:t>Poids_AAPL = 0.25</w:t>
      </w:r>
      <w:r>
        <w:rPr/>
        <w:t xml:space="preserve">), </w:t>
      </w:r>
      <w:r>
        <w:rPr>
          <w:rStyle w:val="Accentuationforte"/>
        </w:rPr>
        <w:t>35 %</w:t>
      </w:r>
      <w:r>
        <w:rPr/>
        <w:t xml:space="preserve"> à Microsoft (</w:t>
      </w:r>
      <w:r>
        <w:rPr>
          <w:rStyle w:val="Accentuationforte"/>
        </w:rPr>
        <w:t>Poids_MSFT = 0.35</w:t>
      </w:r>
      <w:r>
        <w:rPr/>
        <w:t xml:space="preserve">), </w:t>
      </w:r>
      <w:r>
        <w:rPr>
          <w:rStyle w:val="Accentuationforte"/>
        </w:rPr>
        <w:t>30 %</w:t>
      </w:r>
      <w:r>
        <w:rPr/>
        <w:t xml:space="preserve"> à Tesla (</w:t>
      </w:r>
      <w:r>
        <w:rPr>
          <w:rStyle w:val="Accentuationforte"/>
        </w:rPr>
        <w:t>Poids_TSLA = 0.30</w:t>
      </w:r>
      <w:r>
        <w:rPr/>
        <w:t xml:space="preserve">) et </w:t>
      </w:r>
      <w:r>
        <w:rPr>
          <w:rStyle w:val="Accentuationforte"/>
        </w:rPr>
        <w:t>10 %</w:t>
      </w:r>
      <w:r>
        <w:rPr/>
        <w:t xml:space="preserve"> à l'indice du marché S&amp;P 500 (</w:t>
      </w:r>
      <w:r>
        <w:rPr>
          <w:rStyle w:val="Accentuationforte"/>
        </w:rPr>
        <w:t>Poids_^GSPC = 0.10</w:t>
      </w:r>
      <w:r>
        <w:rPr/>
        <w:t>).</w:t>
      </w:r>
    </w:p>
    <w:p>
      <w:pPr>
        <w:pStyle w:val="Normal"/>
        <w:numPr>
          <w:ilvl w:val="0"/>
          <w:numId w:val="408"/>
        </w:numPr>
        <w:tabs>
          <w:tab w:val="left" w:pos="709" w:leader="none"/>
        </w:tabs>
        <w:bidi w:val="0"/>
        <w:ind w:left="709" w:hanging="283"/>
        <w:jc w:val="left"/>
        <w:rPr/>
      </w:pPr>
      <w:r>
        <w:rPr>
          <w:rStyle w:val="Accentuationforte"/>
        </w:rPr>
        <w:t>Rendement</w:t>
      </w:r>
      <w:r>
        <w:rPr/>
        <w:t xml:space="preserve"> : Le </w:t>
      </w:r>
      <w:r>
        <w:rPr>
          <w:rStyle w:val="Accentuationforte"/>
        </w:rPr>
        <w:t>rendement attendu annualisé</w:t>
      </w:r>
      <w:r>
        <w:rPr/>
        <w:t xml:space="preserve"> du portefeuille. Ce rendement est la somme pondérée des rendements des actifs multipliée par le nombre de jours de trading par an (252 jours). Par exemple, dans la première ligne, le rendement attendu est de </w:t>
      </w:r>
      <w:r>
        <w:rPr>
          <w:rStyle w:val="Accentuationforte"/>
        </w:rPr>
        <w:t>12.5 %</w:t>
      </w:r>
      <w:r>
        <w:rPr/>
        <w:t>.</w:t>
      </w:r>
    </w:p>
    <w:p>
      <w:pPr>
        <w:pStyle w:val="Normal"/>
        <w:numPr>
          <w:ilvl w:val="0"/>
          <w:numId w:val="408"/>
        </w:numPr>
        <w:tabs>
          <w:tab w:val="left" w:pos="709" w:leader="none"/>
        </w:tabs>
        <w:bidi w:val="0"/>
        <w:ind w:left="709" w:hanging="283"/>
        <w:jc w:val="left"/>
        <w:rPr/>
      </w:pPr>
      <w:r>
        <w:rPr>
          <w:rStyle w:val="Accentuationforte"/>
        </w:rPr>
        <w:t>Risque (Volatilité)</w:t>
      </w:r>
      <w:r>
        <w:rPr/>
        <w:t xml:space="preserve"> : La </w:t>
      </w:r>
      <w:r>
        <w:rPr>
          <w:rStyle w:val="Accentuationforte"/>
        </w:rPr>
        <w:t>volatilité annualisée</w:t>
      </w:r>
      <w:r>
        <w:rPr/>
        <w:t xml:space="preserve"> du portefeuille. Elle est calculée à partir de la matrice de covariance des rendements des actifs, en prenant en compte les pondérations du portefeuille. Dans la première ligne, la volatilité est de </w:t>
      </w:r>
      <w:r>
        <w:rPr>
          <w:rStyle w:val="Accentuationforte"/>
        </w:rPr>
        <w:t>17.5 %</w:t>
      </w:r>
      <w:r>
        <w:rPr/>
        <w:t>.</w:t>
      </w:r>
    </w:p>
    <w:p>
      <w:pPr>
        <w:pStyle w:val="Normal"/>
        <w:bidi w:val="0"/>
        <w:jc w:val="left"/>
        <w:rPr/>
      </w:pPr>
      <w:r>
        <w:rPr/>
        <w:t>Interprétation des résultats</w:t>
      </w:r>
    </w:p>
    <w:p>
      <w:pPr>
        <w:pStyle w:val="Normal"/>
        <w:bidi w:val="0"/>
        <w:spacing w:lineRule="auto" w:line="276" w:before="0" w:after="140"/>
        <w:jc w:val="left"/>
        <w:rPr/>
      </w:pPr>
      <w:r>
        <w:rPr/>
        <w:t xml:space="preserve">Cette DataFrame permet de </w:t>
      </w:r>
      <w:r>
        <w:rPr>
          <w:rStyle w:val="Accentuationforte"/>
        </w:rPr>
        <w:t>comparer différents portefeuilles</w:t>
      </w:r>
      <w:r>
        <w:rPr/>
        <w:t xml:space="preserve"> générés de manière aléatoire. Vous pouvez :</w:t>
      </w:r>
    </w:p>
    <w:p>
      <w:pPr>
        <w:pStyle w:val="Normal"/>
        <w:numPr>
          <w:ilvl w:val="0"/>
          <w:numId w:val="409"/>
        </w:numPr>
        <w:tabs>
          <w:tab w:val="left" w:pos="709" w:leader="none"/>
        </w:tabs>
        <w:bidi w:val="0"/>
        <w:ind w:left="709" w:hanging="283"/>
        <w:jc w:val="left"/>
        <w:rPr/>
      </w:pPr>
      <w:r>
        <w:rPr>
          <w:rStyle w:val="Accentuationforte"/>
        </w:rPr>
        <w:t>Analyser le compromis entre le risque et le rendement</w:t>
      </w:r>
      <w:r>
        <w:rPr/>
        <w:t xml:space="preserve"> pour chaque portefeuille. Par exemple, dans ce tableau, le premier portefeuille a un rendement de </w:t>
      </w:r>
      <w:r>
        <w:rPr>
          <w:rStyle w:val="Accentuationforte"/>
        </w:rPr>
        <w:t>12.5 %</w:t>
      </w:r>
      <w:r>
        <w:rPr/>
        <w:t xml:space="preserve"> avec une volatilité de </w:t>
      </w:r>
      <w:r>
        <w:rPr>
          <w:rStyle w:val="Accentuationforte"/>
        </w:rPr>
        <w:t>17.5 %</w:t>
      </w:r>
      <w:r>
        <w:rPr/>
        <w:t xml:space="preserve">, tandis que le second portefeuille a un rendement légèrement inférieur de </w:t>
      </w:r>
      <w:r>
        <w:rPr>
          <w:rStyle w:val="Accentuationforte"/>
        </w:rPr>
        <w:t>11 %</w:t>
      </w:r>
      <w:r>
        <w:rPr/>
        <w:t xml:space="preserve"> avec une volatilité plus faible de </w:t>
      </w:r>
      <w:r>
        <w:rPr>
          <w:rStyle w:val="Accentuationforte"/>
        </w:rPr>
        <w:t>16 %</w:t>
      </w:r>
      <w:r>
        <w:rPr/>
        <w:t>.</w:t>
      </w:r>
    </w:p>
    <w:p>
      <w:pPr>
        <w:pStyle w:val="Normal"/>
        <w:numPr>
          <w:ilvl w:val="0"/>
          <w:numId w:val="409"/>
        </w:numPr>
        <w:tabs>
          <w:tab w:val="left" w:pos="709" w:leader="none"/>
        </w:tabs>
        <w:bidi w:val="0"/>
        <w:ind w:left="709" w:hanging="283"/>
        <w:jc w:val="left"/>
        <w:rPr/>
      </w:pPr>
      <w:r>
        <w:rPr>
          <w:rStyle w:val="Accentuationforte"/>
        </w:rPr>
        <w:t>Choisir le portefeuille optimal</w:t>
      </w:r>
      <w:r>
        <w:rPr/>
        <w:t xml:space="preserve"> : En fonction de vos objectifs d'investissement, vous pouvez choisir les portefeuilles qui offrent le meilleur compromis entre </w:t>
      </w:r>
      <w:r>
        <w:rPr>
          <w:rStyle w:val="Accentuationforte"/>
        </w:rPr>
        <w:t>rendement et risque</w:t>
      </w:r>
      <w:r>
        <w:rPr/>
        <w:t>.</w:t>
      </w:r>
    </w:p>
    <w:p>
      <w:pPr>
        <w:pStyle w:val="Normal"/>
        <w:numPr>
          <w:ilvl w:val="0"/>
          <w:numId w:val="409"/>
        </w:numPr>
        <w:tabs>
          <w:tab w:val="left" w:pos="709" w:leader="none"/>
        </w:tabs>
        <w:bidi w:val="0"/>
        <w:ind w:left="709" w:hanging="283"/>
        <w:jc w:val="left"/>
        <w:rPr/>
      </w:pPr>
      <w:r>
        <w:rPr>
          <w:rStyle w:val="Accentuationforte"/>
        </w:rPr>
        <w:t>Utiliser des critères d'optimisation</w:t>
      </w:r>
      <w:r>
        <w:rPr/>
        <w:t xml:space="preserve"> : Par exemple, vous pouvez calculer le </w:t>
      </w:r>
      <w:r>
        <w:rPr>
          <w:rStyle w:val="Accentuationforte"/>
        </w:rPr>
        <w:t>ratio de Sharpe</w:t>
      </w:r>
      <w:r>
        <w:rPr/>
        <w:t xml:space="preserve"> pour identifier les portefeuilles qui offrent le meilleur rendement par rapport au risque pris.</w:t>
      </w:r>
    </w:p>
    <w:p>
      <w:pPr>
        <w:pStyle w:val="Normal"/>
        <w:bidi w:val="0"/>
        <w:jc w:val="left"/>
        <w:rPr/>
      </w:pPr>
      <w:r>
        <w:rPr/>
        <w:t>Conclusion</w:t>
      </w:r>
    </w:p>
    <w:p>
      <w:pPr>
        <w:pStyle w:val="Normal"/>
        <w:bidi w:val="0"/>
        <w:spacing w:lineRule="auto" w:line="276" w:before="0" w:after="140"/>
        <w:jc w:val="left"/>
        <w:rPr/>
      </w:pPr>
      <w:r>
        <w:rPr/>
        <w:t xml:space="preserve">Cette </w:t>
      </w:r>
      <w:r>
        <w:rPr>
          <w:rStyle w:val="Accentuationforte"/>
        </w:rPr>
        <w:t>DataFrame</w:t>
      </w:r>
      <w:r>
        <w:rPr/>
        <w:t xml:space="preserve"> résume les résultats de la </w:t>
      </w:r>
      <w:r>
        <w:rPr>
          <w:rStyle w:val="Accentuationforte"/>
        </w:rPr>
        <w:t>simulation Monte Carlo</w:t>
      </w:r>
      <w:r>
        <w:rPr/>
        <w:t xml:space="preserve"> en affichant les pondérations des actifs, le rendement attendu et la volatilité pour chaque portefeuille simulé. Vous pouvez utiliser ces résultats pour identifier des portefeuilles qui répondent à vos objectifs d'investissement en termes de </w:t>
      </w:r>
      <w:r>
        <w:rPr>
          <w:rStyle w:val="Accentuationforte"/>
        </w:rPr>
        <w:t>rendement</w:t>
      </w:r>
      <w:r>
        <w:rPr/>
        <w:t xml:space="preserve"> et de </w:t>
      </w:r>
      <w:r>
        <w:rPr>
          <w:rStyle w:val="Accentuationforte"/>
        </w:rPr>
        <w:t>risque</w:t>
      </w:r>
      <w:r>
        <w:rPr/>
        <w:t>, et choisir le portefeuille optimal en fonction de vos préférences et de votre tolérance au risque.</w:t>
      </w:r>
    </w:p>
    <w:p>
      <w:pPr>
        <w:pStyle w:val="Normal"/>
        <w:bidi w:val="0"/>
        <w:jc w:val="left"/>
        <w:rPr/>
      </w:pPr>
      <w:r>
        <w:rPr/>
        <w:t>4o</w:t>
      </w:r>
    </w:p>
    <w:p>
      <w:pPr>
        <w:pStyle w:val="Normal"/>
        <w:bidi w:val="0"/>
        <w:jc w:val="left"/>
        <w:rPr/>
      </w:pPr>
      <w:r>
        <w:rPr/>
        <w:t>You said:</w:t>
      </w:r>
    </w:p>
    <w:p>
      <w:pPr>
        <w:pStyle w:val="Normal"/>
        <w:bidi w:val="0"/>
        <w:jc w:val="left"/>
        <w:rPr/>
      </w:pPr>
      <w:r>
        <w:rPr/>
        <w:t>Dis-moi comment sélectionner le portefeuille ayant le plus grand rendement et comment sélectionner le portefeuille ayant la plus faible volatilité. Et dis-moi comment sélectionner le meilleur portefeuille aussi, le portefeuille optimal.</w:t>
      </w:r>
    </w:p>
    <w:p>
      <w:pPr>
        <w:pStyle w:val="Normal"/>
        <w:bidi w:val="0"/>
        <w:jc w:val="left"/>
        <w:rPr/>
      </w:pPr>
      <w:r>
        <w:rPr/>
        <w:t>ChatGPT said:</w:t>
      </w:r>
    </w:p>
    <w:p>
      <w:pPr>
        <w:pStyle w:val="Normal"/>
        <w:bidi w:val="0"/>
        <w:spacing w:lineRule="auto" w:line="276" w:before="0" w:after="140"/>
        <w:jc w:val="left"/>
        <w:rPr/>
      </w:pPr>
      <w:r>
        <w:rPr/>
        <w:t xml:space="preserve">Voici comment vous pouvez </w:t>
      </w:r>
      <w:r>
        <w:rPr>
          <w:rStyle w:val="Accentuationforte"/>
        </w:rPr>
        <w:t>sélectionner</w:t>
      </w:r>
      <w:r>
        <w:rPr/>
        <w:t xml:space="preserve"> différents portefeuilles après avoir réalisé une simulation Monte-Carlo pour générer des portefeuilles avec des </w:t>
      </w:r>
      <w:r>
        <w:rPr>
          <w:rStyle w:val="Accentuationforte"/>
        </w:rPr>
        <w:t>poids aléatoires</w:t>
      </w:r>
      <w:r>
        <w:rPr/>
        <w:t xml:space="preserve"> :</w:t>
      </w:r>
    </w:p>
    <w:p>
      <w:pPr>
        <w:pStyle w:val="Normal"/>
        <w:bidi w:val="0"/>
        <w:jc w:val="left"/>
        <w:rPr/>
      </w:pPr>
      <w:r>
        <w:rPr/>
        <w:t xml:space="preserve">1. </w:t>
      </w:r>
      <w:r>
        <w:rPr>
          <w:rStyle w:val="Accentuationforte"/>
          <w:b/>
        </w:rPr>
        <w:t>Sélection du portefeuille ayant le plus grand rendement</w:t>
      </w:r>
    </w:p>
    <w:p>
      <w:pPr>
        <w:pStyle w:val="Normal"/>
        <w:bidi w:val="0"/>
        <w:spacing w:lineRule="auto" w:line="276" w:before="0" w:after="140"/>
        <w:jc w:val="left"/>
        <w:rPr/>
      </w:pPr>
      <w:r>
        <w:rPr/>
        <w:t xml:space="preserve">Pour sélectionner le portefeuille avec le </w:t>
      </w:r>
      <w:r>
        <w:rPr>
          <w:rStyle w:val="Accentuationforte"/>
        </w:rPr>
        <w:t>plus grand rendement</w:t>
      </w:r>
      <w:r>
        <w:rPr/>
        <w:t xml:space="preserve">, vous devez simplement chercher la ligne dans la </w:t>
      </w:r>
      <w:r>
        <w:rPr>
          <w:rStyle w:val="Accentuationforte"/>
        </w:rPr>
        <w:t>DataFrame</w:t>
      </w:r>
      <w:r>
        <w:rPr/>
        <w:t xml:space="preserve"> qui a le </w:t>
      </w:r>
      <w:r>
        <w:rPr>
          <w:rStyle w:val="Accentuationforte"/>
        </w:rPr>
        <w:t>rendement le plus élevé</w:t>
      </w:r>
      <w:r>
        <w:rPr/>
        <w:t>. Voici comment vous pouvez le faire en Python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 Sélectionner le portefeuille avec le plus grand rendement</w:t>
      </w:r>
    </w:p>
    <w:p>
      <w:pPr>
        <w:pStyle w:val="Normal"/>
        <w:bidi w:val="0"/>
        <w:rPr/>
      </w:pPr>
      <w:r>
        <w:rPr>
          <w:rStyle w:val="Textesource"/>
        </w:rPr>
        <w:t>portefeuille_max_rendement = portfolios.loc[portfolios['Rendements'].idxmax()]</w:t>
      </w:r>
    </w:p>
    <w:p>
      <w:pPr>
        <w:pStyle w:val="Normal"/>
        <w:bidi w:val="0"/>
        <w:rPr/>
      </w:pPr>
      <w:r>
        <w:rPr>
          <w:rStyle w:val="Textesource"/>
        </w:rPr>
        <w:t>print("Portefeuille avec le plus grand rendement :")</w:t>
      </w:r>
    </w:p>
    <w:p>
      <w:pPr>
        <w:pStyle w:val="Normal"/>
        <w:bidi w:val="0"/>
        <w:spacing w:before="0" w:after="283"/>
        <w:rPr/>
      </w:pPr>
      <w:r>
        <w:rPr>
          <w:rStyle w:val="Textesource"/>
        </w:rPr>
        <w:t>print(portefeuille_max_rendement)</w:t>
      </w:r>
    </w:p>
    <w:p>
      <w:pPr>
        <w:pStyle w:val="Normal"/>
        <w:numPr>
          <w:ilvl w:val="0"/>
          <w:numId w:val="410"/>
        </w:numPr>
        <w:tabs>
          <w:tab w:val="left" w:pos="709" w:leader="none"/>
        </w:tabs>
        <w:bidi w:val="0"/>
        <w:ind w:left="709" w:hanging="283"/>
        <w:jc w:val="left"/>
        <w:rPr/>
      </w:pPr>
      <w:r>
        <w:rPr>
          <w:rStyle w:val="Accentuationforte"/>
        </w:rPr>
        <w:t>Explication</w:t>
      </w:r>
      <w:r>
        <w:rPr/>
        <w:t xml:space="preserve"> : La méthode </w:t>
      </w:r>
      <w:r>
        <w:rPr>
          <w:rStyle w:val="Textesource"/>
        </w:rPr>
        <w:t>idxmax()</w:t>
      </w:r>
      <w:r>
        <w:rPr/>
        <w:t xml:space="preserve"> renvoie l'index de la ligne où le rendement est maximal. Ensuite, nous utilisons </w:t>
      </w:r>
      <w:r>
        <w:rPr>
          <w:rStyle w:val="Textesource"/>
        </w:rPr>
        <w:t>.loc[]</w:t>
      </w:r>
      <w:r>
        <w:rPr/>
        <w:t xml:space="preserve"> pour extraire cette ligne et obtenir les détails du portefeuille (pondérations, rendement, et volatilité).</w:t>
      </w:r>
    </w:p>
    <w:p>
      <w:pPr>
        <w:pStyle w:val="Normal"/>
        <w:bidi w:val="0"/>
        <w:jc w:val="left"/>
        <w:rPr/>
      </w:pPr>
      <w:r>
        <w:rPr/>
      </w:r>
    </w:p>
    <w:p>
      <w:pPr>
        <w:pStyle w:val="Normal"/>
        <w:bidi w:val="0"/>
        <w:jc w:val="left"/>
        <w:rPr/>
      </w:pPr>
      <w:r>
        <w:rPr/>
        <w:t xml:space="preserve">2. </w:t>
      </w:r>
      <w:r>
        <w:rPr>
          <w:rStyle w:val="Accentuationforte"/>
          <w:b/>
        </w:rPr>
        <w:t>Sélection du portefeuille ayant la plus faible volatilité</w:t>
      </w:r>
    </w:p>
    <w:p>
      <w:pPr>
        <w:pStyle w:val="Normal"/>
        <w:bidi w:val="0"/>
        <w:spacing w:lineRule="auto" w:line="276" w:before="0" w:after="140"/>
        <w:jc w:val="left"/>
        <w:rPr/>
      </w:pPr>
      <w:r>
        <w:rPr/>
        <w:t xml:space="preserve">Pour sélectionner le portefeuille avec la </w:t>
      </w:r>
      <w:r>
        <w:rPr>
          <w:rStyle w:val="Accentuationforte"/>
        </w:rPr>
        <w:t>plus faible volatilité</w:t>
      </w:r>
      <w:r>
        <w:rPr/>
        <w:t xml:space="preserve"> (c'est-à-dire le </w:t>
      </w:r>
      <w:r>
        <w:rPr>
          <w:rStyle w:val="Accentuationforte"/>
        </w:rPr>
        <w:t>risque le plus faible</w:t>
      </w:r>
      <w:r>
        <w:rPr/>
        <w:t xml:space="preserve">), vous suivez la même logique mais en cherchant la ligne où la colonne </w:t>
      </w:r>
      <w:r>
        <w:rPr>
          <w:rStyle w:val="Textesource"/>
        </w:rPr>
        <w:t>Risque</w:t>
      </w:r>
      <w:r>
        <w:rPr/>
        <w:t xml:space="preserve"> a la plus petite valeur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 Sélectionner le portefeuille avec la plus faible volatilité</w:t>
      </w:r>
    </w:p>
    <w:p>
      <w:pPr>
        <w:pStyle w:val="Normal"/>
        <w:bidi w:val="0"/>
        <w:rPr/>
      </w:pPr>
      <w:r>
        <w:rPr>
          <w:rStyle w:val="Textesource"/>
        </w:rPr>
        <w:t>portefeuille_min_risque = portfolios.loc[portfolios['Risque'].idxmin()]</w:t>
      </w:r>
    </w:p>
    <w:p>
      <w:pPr>
        <w:pStyle w:val="Normal"/>
        <w:bidi w:val="0"/>
        <w:rPr/>
      </w:pPr>
      <w:r>
        <w:rPr>
          <w:rStyle w:val="Textesource"/>
        </w:rPr>
        <w:t>print("Portefeuille avec la plus faible volatilité :")</w:t>
      </w:r>
    </w:p>
    <w:p>
      <w:pPr>
        <w:pStyle w:val="Normal"/>
        <w:bidi w:val="0"/>
        <w:spacing w:before="0" w:after="283"/>
        <w:rPr/>
      </w:pPr>
      <w:r>
        <w:rPr>
          <w:rStyle w:val="Textesource"/>
        </w:rPr>
        <w:t>print(portefeuille_min_risque)</w:t>
      </w:r>
    </w:p>
    <w:p>
      <w:pPr>
        <w:pStyle w:val="Normal"/>
        <w:numPr>
          <w:ilvl w:val="0"/>
          <w:numId w:val="411"/>
        </w:numPr>
        <w:tabs>
          <w:tab w:val="left" w:pos="709" w:leader="none"/>
        </w:tabs>
        <w:bidi w:val="0"/>
        <w:ind w:left="709" w:hanging="283"/>
        <w:jc w:val="left"/>
        <w:rPr/>
      </w:pPr>
      <w:r>
        <w:rPr>
          <w:rStyle w:val="Accentuationforte"/>
        </w:rPr>
        <w:t>Explication</w:t>
      </w:r>
      <w:r>
        <w:rPr/>
        <w:t xml:space="preserve"> : Ici, </w:t>
      </w:r>
      <w:r>
        <w:rPr>
          <w:rStyle w:val="Textesource"/>
        </w:rPr>
        <w:t>idxmin()</w:t>
      </w:r>
      <w:r>
        <w:rPr/>
        <w:t xml:space="preserve"> trouve l'index où la volatilité est la plus faible, et nous récupérons cette ligne avec </w:t>
      </w:r>
      <w:r>
        <w:rPr>
          <w:rStyle w:val="Textesource"/>
        </w:rPr>
        <w:t>.loc[]</w:t>
      </w:r>
      <w:r>
        <w:rPr/>
        <w:t>.</w:t>
      </w:r>
    </w:p>
    <w:p>
      <w:pPr>
        <w:pStyle w:val="Normal"/>
        <w:bidi w:val="0"/>
        <w:jc w:val="left"/>
        <w:rPr/>
      </w:pPr>
      <w:r>
        <w:rPr/>
      </w:r>
    </w:p>
    <w:p>
      <w:pPr>
        <w:pStyle w:val="Normal"/>
        <w:bidi w:val="0"/>
        <w:jc w:val="left"/>
        <w:rPr/>
      </w:pPr>
      <w:r>
        <w:rPr/>
        <w:t xml:space="preserve">3. </w:t>
      </w:r>
      <w:r>
        <w:rPr>
          <w:rStyle w:val="Accentuationforte"/>
          <w:b/>
        </w:rPr>
        <w:t>Sélection du portefeuille optimal (le meilleur portefeuille)</w:t>
      </w:r>
    </w:p>
    <w:p>
      <w:pPr>
        <w:pStyle w:val="Normal"/>
        <w:bidi w:val="0"/>
        <w:spacing w:lineRule="auto" w:line="276" w:before="0" w:after="140"/>
        <w:jc w:val="left"/>
        <w:rPr/>
      </w:pPr>
      <w:r>
        <w:rPr/>
        <w:t xml:space="preserve">Le </w:t>
      </w:r>
      <w:r>
        <w:rPr>
          <w:rStyle w:val="Accentuationforte"/>
        </w:rPr>
        <w:t>meilleur portefeuille</w:t>
      </w:r>
      <w:r>
        <w:rPr/>
        <w:t xml:space="preserve">, souvent appelé le </w:t>
      </w:r>
      <w:r>
        <w:rPr>
          <w:rStyle w:val="Accentuationforte"/>
        </w:rPr>
        <w:t>portefeuille optimal</w:t>
      </w:r>
      <w:r>
        <w:rPr/>
        <w:t xml:space="preserve">, est celui qui offre le </w:t>
      </w:r>
      <w:r>
        <w:rPr>
          <w:rStyle w:val="Accentuationforte"/>
        </w:rPr>
        <w:t>meilleur compromis entre le rendement et le risque</w:t>
      </w:r>
      <w:r>
        <w:rPr/>
        <w:t xml:space="preserve">. Pour cela, on utilise généralement le </w:t>
      </w:r>
      <w:r>
        <w:rPr>
          <w:rStyle w:val="Accentuationforte"/>
        </w:rPr>
        <w:t>Ratio de Sharpe</w:t>
      </w:r>
      <w:r>
        <w:rPr/>
        <w:t xml:space="preserve">, qui mesure le </w:t>
      </w:r>
      <w:r>
        <w:rPr>
          <w:rStyle w:val="Accentuationforte"/>
        </w:rPr>
        <w:t>rendement excédentaire</w:t>
      </w:r>
      <w:r>
        <w:rPr/>
        <w:t xml:space="preserve"> (par rapport au taux sans risque) </w:t>
      </w:r>
      <w:r>
        <w:rPr>
          <w:rStyle w:val="Accentuationforte"/>
        </w:rPr>
        <w:t>par unité de risque</w:t>
      </w:r>
      <w:r>
        <w:rPr/>
        <w:t xml:space="preserve">. Un </w:t>
      </w:r>
      <w:r>
        <w:rPr>
          <w:rStyle w:val="Accentuationforte"/>
        </w:rPr>
        <w:t>Ratio de Sharpe élevé</w:t>
      </w:r>
      <w:r>
        <w:rPr/>
        <w:t xml:space="preserve"> signifie que le portefeuille génère un rendement plus élevé pour chaque unité de risque prise.</w:t>
      </w:r>
    </w:p>
    <w:p>
      <w:pPr>
        <w:pStyle w:val="Normal"/>
        <w:bidi w:val="0"/>
        <w:jc w:val="left"/>
        <w:rPr/>
      </w:pPr>
      <w:r>
        <w:rPr/>
        <w:t>Calcul du Ratio de Sharpe</w:t>
      </w:r>
    </w:p>
    <w:p>
      <w:pPr>
        <w:pStyle w:val="Normal"/>
        <w:bidi w:val="0"/>
        <w:spacing w:lineRule="auto" w:line="276" w:before="0" w:after="140"/>
        <w:jc w:val="left"/>
        <w:rPr/>
      </w:pPr>
      <w:r>
        <w:rPr/>
        <w:t xml:space="preserve">Pour calculer le </w:t>
      </w:r>
      <w:r>
        <w:rPr>
          <w:rStyle w:val="Accentuationforte"/>
        </w:rPr>
        <w:t>Ratio de Sharpe</w:t>
      </w:r>
      <w:r>
        <w:rPr/>
        <w:t xml:space="preserve">, vous avez besoin du </w:t>
      </w:r>
      <w:r>
        <w:rPr>
          <w:rStyle w:val="Accentuationforte"/>
        </w:rPr>
        <w:t>taux sans risque</w:t>
      </w:r>
      <w:r>
        <w:rPr/>
        <w:t xml:space="preserve"> (souvent autour de 2 % ou 0,02).</w:t>
      </w:r>
    </w:p>
    <w:p>
      <w:pPr>
        <w:pStyle w:val="Normal"/>
        <w:bidi w:val="0"/>
        <w:spacing w:lineRule="auto" w:line="276" w:before="0" w:after="140"/>
        <w:jc w:val="left"/>
        <w:rPr/>
      </w:pPr>
      <w:r>
        <w:rPr/>
        <w:t xml:space="preserve">Formule du </w:t>
      </w:r>
      <w:r>
        <w:rPr>
          <w:rStyle w:val="Accentuationforte"/>
        </w:rPr>
        <w:t>Ratio de Sharpe</w:t>
      </w:r>
      <w:r>
        <w:rPr/>
        <w:t xml:space="preserve"> :</w:t>
      </w:r>
    </w:p>
    <w:p>
      <w:pPr>
        <w:pStyle w:val="Normal"/>
        <w:bidi w:val="0"/>
        <w:spacing w:lineRule="auto" w:line="276" w:before="0" w:after="140"/>
        <w:jc w:val="left"/>
        <w:rPr/>
      </w:pPr>
      <w:r>
        <w:rPr/>
        <w:t> </w:t>
      </w:r>
      <w:r>
        <w:rPr/>
        <w:t>de Sharpe attendu sans risque (Risque)Ratio de Sharpe=Volatiliteˊ (Risque)Rendement attendu−Taux sans risque​</w:t>
      </w:r>
    </w:p>
    <w:p>
      <w:pPr>
        <w:pStyle w:val="Normal"/>
        <w:bidi w:val="0"/>
        <w:spacing w:lineRule="auto" w:line="276" w:before="0" w:after="140"/>
        <w:jc w:val="left"/>
        <w:rPr/>
      </w:pPr>
      <w:r>
        <w:rPr/>
        <w:t xml:space="preserve">Voici comment sélectionner le </w:t>
      </w:r>
      <w:r>
        <w:rPr>
          <w:rStyle w:val="Accentuationforte"/>
        </w:rPr>
        <w:t>portefeuille avec le meilleur Ratio de Sharpe</w:t>
      </w:r>
      <w:r>
        <w:rPr/>
        <w:t xml:space="preserve"> en Python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 Taux sans risque (exemple : 2%)</w:t>
      </w:r>
    </w:p>
    <w:p>
      <w:pPr>
        <w:pStyle w:val="Normal"/>
        <w:bidi w:val="0"/>
        <w:rPr/>
      </w:pPr>
      <w:r>
        <w:rPr>
          <w:rStyle w:val="Textesource"/>
        </w:rPr>
        <w:t>taux_sans_risque = 0.02</w:t>
      </w:r>
    </w:p>
    <w:p>
      <w:pPr>
        <w:pStyle w:val="Normal"/>
        <w:bidi w:val="0"/>
        <w:rPr/>
      </w:pPr>
      <w:r>
        <w:rPr/>
      </w:r>
    </w:p>
    <w:p>
      <w:pPr>
        <w:pStyle w:val="Normal"/>
        <w:bidi w:val="0"/>
        <w:rPr/>
      </w:pPr>
      <w:r>
        <w:rPr>
          <w:rStyle w:val="Textesource"/>
        </w:rPr>
        <w:t># Calculer le Ratio de Sharpe pour chaque portefeuille</w:t>
      </w:r>
    </w:p>
    <w:p>
      <w:pPr>
        <w:pStyle w:val="Normal"/>
        <w:bidi w:val="0"/>
        <w:rPr/>
      </w:pPr>
      <w:r>
        <w:rPr>
          <w:rStyle w:val="Textesource"/>
        </w:rPr>
        <w:t>portfolios['Ratio_Sharpe'] = (portfolios['Rendements'] - taux_sans_risque) / portfolios['Risque']</w:t>
      </w:r>
    </w:p>
    <w:p>
      <w:pPr>
        <w:pStyle w:val="Normal"/>
        <w:bidi w:val="0"/>
        <w:rPr/>
      </w:pPr>
      <w:r>
        <w:rPr/>
      </w:r>
    </w:p>
    <w:p>
      <w:pPr>
        <w:pStyle w:val="Normal"/>
        <w:bidi w:val="0"/>
        <w:rPr/>
      </w:pPr>
      <w:r>
        <w:rPr>
          <w:rStyle w:val="Textesource"/>
        </w:rPr>
        <w:t># Sélectionner le portefeuille avec le meilleur Ratio de Sharpe</w:t>
      </w:r>
    </w:p>
    <w:p>
      <w:pPr>
        <w:pStyle w:val="Normal"/>
        <w:bidi w:val="0"/>
        <w:rPr/>
      </w:pPr>
      <w:r>
        <w:rPr>
          <w:rStyle w:val="Textesource"/>
        </w:rPr>
        <w:t>portefeuille_optimal = portfolios.loc[portfolios['Ratio_Sharpe'].idxmax()]</w:t>
      </w:r>
    </w:p>
    <w:p>
      <w:pPr>
        <w:pStyle w:val="Normal"/>
        <w:bidi w:val="0"/>
        <w:rPr/>
      </w:pPr>
      <w:r>
        <w:rPr>
          <w:rStyle w:val="Textesource"/>
        </w:rPr>
        <w:t>print("Portefeuille optimal avec le meilleur Ratio de Sharpe :")</w:t>
      </w:r>
    </w:p>
    <w:p>
      <w:pPr>
        <w:pStyle w:val="Normal"/>
        <w:bidi w:val="0"/>
        <w:spacing w:before="0" w:after="283"/>
        <w:rPr/>
      </w:pPr>
      <w:r>
        <w:rPr>
          <w:rStyle w:val="Textesource"/>
        </w:rPr>
        <w:t>print(portefeuille_optimal)</w:t>
      </w:r>
    </w:p>
    <w:p>
      <w:pPr>
        <w:pStyle w:val="Normal"/>
        <w:numPr>
          <w:ilvl w:val="0"/>
          <w:numId w:val="412"/>
        </w:numPr>
        <w:tabs>
          <w:tab w:val="left" w:pos="709" w:leader="none"/>
        </w:tabs>
        <w:bidi w:val="0"/>
        <w:spacing w:before="0" w:after="0"/>
        <w:ind w:left="709" w:hanging="283"/>
        <w:jc w:val="left"/>
        <w:rPr/>
      </w:pPr>
      <w:r>
        <w:rPr>
          <w:rStyle w:val="Accentuationforte"/>
        </w:rPr>
        <w:t>Explication</w:t>
      </w:r>
      <w:r>
        <w:rPr/>
        <w:t xml:space="preserve"> :</w:t>
      </w:r>
    </w:p>
    <w:p>
      <w:pPr>
        <w:pStyle w:val="Normal"/>
        <w:numPr>
          <w:ilvl w:val="1"/>
          <w:numId w:val="412"/>
        </w:numPr>
        <w:tabs>
          <w:tab w:val="clear" w:pos="709"/>
          <w:tab w:val="left" w:pos="1418" w:leader="none"/>
        </w:tabs>
        <w:bidi w:val="0"/>
        <w:spacing w:before="0" w:after="0"/>
        <w:ind w:left="1418" w:hanging="283"/>
        <w:jc w:val="left"/>
        <w:rPr/>
      </w:pPr>
      <w:r>
        <w:rPr/>
        <w:t xml:space="preserve">Nous ajoutons une nouvelle colonne </w:t>
      </w:r>
      <w:r>
        <w:rPr>
          <w:rStyle w:val="Textesource"/>
        </w:rPr>
        <w:t>Ratio_Sharpe</w:t>
      </w:r>
      <w:r>
        <w:rPr/>
        <w:t xml:space="preserve"> à la DataFrame en calculant le ratio pour chaque portefeuille.</w:t>
      </w:r>
    </w:p>
    <w:p>
      <w:pPr>
        <w:pStyle w:val="Normal"/>
        <w:numPr>
          <w:ilvl w:val="1"/>
          <w:numId w:val="412"/>
        </w:numPr>
        <w:tabs>
          <w:tab w:val="clear" w:pos="709"/>
          <w:tab w:val="left" w:pos="1418" w:leader="none"/>
        </w:tabs>
        <w:bidi w:val="0"/>
        <w:ind w:left="1418" w:hanging="283"/>
        <w:jc w:val="left"/>
        <w:rPr/>
      </w:pPr>
      <w:r>
        <w:rPr/>
        <w:t xml:space="preserve">Ensuite, nous utilisons </w:t>
      </w:r>
      <w:r>
        <w:rPr>
          <w:rStyle w:val="Textesource"/>
        </w:rPr>
        <w:t>idxmax()</w:t>
      </w:r>
      <w:r>
        <w:rPr/>
        <w:t xml:space="preserve"> pour trouver l'index du portefeuille avec le </w:t>
      </w:r>
      <w:r>
        <w:rPr>
          <w:rStyle w:val="Accentuationforte"/>
        </w:rPr>
        <w:t>plus grand Ratio de Sharpe</w:t>
      </w:r>
      <w:r>
        <w:rPr/>
        <w:t>, puis nous récupérons ce portefeuille optimal.</w:t>
      </w:r>
    </w:p>
    <w:p>
      <w:pPr>
        <w:pStyle w:val="Normal"/>
        <w:bidi w:val="0"/>
        <w:jc w:val="left"/>
        <w:rPr/>
      </w:pPr>
      <w:r>
        <w:rPr/>
      </w:r>
    </w:p>
    <w:p>
      <w:pPr>
        <w:pStyle w:val="Normal"/>
        <w:bidi w:val="0"/>
        <w:jc w:val="left"/>
        <w:rPr/>
      </w:pPr>
      <w:r>
        <w:rPr/>
        <w:t>Résumé des sélections :</w:t>
      </w:r>
    </w:p>
    <w:p>
      <w:pPr>
        <w:pStyle w:val="Normal"/>
        <w:numPr>
          <w:ilvl w:val="0"/>
          <w:numId w:val="413"/>
        </w:numPr>
        <w:tabs>
          <w:tab w:val="left" w:pos="709" w:leader="none"/>
        </w:tabs>
        <w:bidi w:val="0"/>
        <w:ind w:left="709" w:hanging="283"/>
        <w:jc w:val="left"/>
        <w:rPr/>
      </w:pPr>
      <w:r>
        <w:rPr>
          <w:rStyle w:val="Accentuationforte"/>
        </w:rPr>
        <w:t>Portefeuille avec le plus grand rendement</w:t>
      </w:r>
      <w:r>
        <w:rPr/>
        <w:t xml:space="preserve"> : Ce portefeuille vous offre le </w:t>
      </w:r>
      <w:r>
        <w:rPr>
          <w:rStyle w:val="Accentuationforte"/>
        </w:rPr>
        <w:t>rendement maximum</w:t>
      </w:r>
      <w:r>
        <w:rPr/>
        <w:t>, mais il peut aussi avoir un risque élevé.</w:t>
      </w:r>
    </w:p>
    <w:p>
      <w:pPr>
        <w:pStyle w:val="Normal"/>
        <w:numPr>
          <w:ilvl w:val="0"/>
          <w:numId w:val="413"/>
        </w:numPr>
        <w:tabs>
          <w:tab w:val="left" w:pos="709" w:leader="none"/>
        </w:tabs>
        <w:bidi w:val="0"/>
        <w:ind w:left="709" w:hanging="283"/>
        <w:jc w:val="left"/>
        <w:rPr/>
      </w:pPr>
      <w:r>
        <w:rPr>
          <w:rStyle w:val="Accentuationforte"/>
        </w:rPr>
        <w:t>Portefeuille avec la plus faible volatilité</w:t>
      </w:r>
      <w:r>
        <w:rPr/>
        <w:t xml:space="preserve"> : Ce portefeuille minimise le risque, mais il pourrait avoir un rendement plus faible.</w:t>
      </w:r>
    </w:p>
    <w:p>
      <w:pPr>
        <w:pStyle w:val="Normal"/>
        <w:numPr>
          <w:ilvl w:val="0"/>
          <w:numId w:val="413"/>
        </w:numPr>
        <w:tabs>
          <w:tab w:val="left" w:pos="709" w:leader="none"/>
        </w:tabs>
        <w:bidi w:val="0"/>
        <w:ind w:left="709" w:hanging="283"/>
        <w:jc w:val="left"/>
        <w:rPr/>
      </w:pPr>
      <w:r>
        <w:rPr>
          <w:rStyle w:val="Accentuationforte"/>
        </w:rPr>
        <w:t>Portefeuille optimal</w:t>
      </w:r>
      <w:r>
        <w:rPr/>
        <w:t xml:space="preserve"> : Le portefeuille avec le </w:t>
      </w:r>
      <w:r>
        <w:rPr>
          <w:rStyle w:val="Accentuationforte"/>
        </w:rPr>
        <w:t>meilleur Ratio de Sharpe</w:t>
      </w:r>
      <w:r>
        <w:rPr/>
        <w:t xml:space="preserve"> est souvent considéré comme le portefeuille optimal, car il maximise le </w:t>
      </w:r>
      <w:r>
        <w:rPr>
          <w:rStyle w:val="Accentuationforte"/>
        </w:rPr>
        <w:t>rendement ajusté au risque</w:t>
      </w:r>
      <w:r>
        <w:rPr/>
        <w:t>.</w:t>
      </w:r>
    </w:p>
    <w:p>
      <w:pPr>
        <w:pStyle w:val="Normal"/>
        <w:bidi w:val="0"/>
        <w:jc w:val="left"/>
        <w:rPr/>
      </w:pPr>
      <w:r>
        <w:rPr/>
        <w:t>Conclusion</w:t>
      </w:r>
    </w:p>
    <w:p>
      <w:pPr>
        <w:pStyle w:val="Normal"/>
        <w:bidi w:val="0"/>
        <w:spacing w:lineRule="auto" w:line="276" w:before="0" w:after="140"/>
        <w:jc w:val="left"/>
        <w:rPr/>
      </w:pPr>
      <w:r>
        <w:rPr/>
        <w:t>Ces trois approches vous permettent de sélectionner différents types de portefeuilles en fonction de vos objectifs d'investissement :</w:t>
      </w:r>
    </w:p>
    <w:p>
      <w:pPr>
        <w:pStyle w:val="Normal"/>
        <w:numPr>
          <w:ilvl w:val="0"/>
          <w:numId w:val="414"/>
        </w:numPr>
        <w:tabs>
          <w:tab w:val="left" w:pos="709" w:leader="none"/>
        </w:tabs>
        <w:bidi w:val="0"/>
        <w:spacing w:before="0" w:after="0"/>
        <w:ind w:left="709" w:hanging="283"/>
        <w:jc w:val="left"/>
        <w:rPr/>
      </w:pPr>
      <w:r>
        <w:rPr/>
        <w:t xml:space="preserve">Si vous recherchez </w:t>
      </w:r>
      <w:r>
        <w:rPr>
          <w:rStyle w:val="Accentuationforte"/>
        </w:rPr>
        <w:t>le rendement le plus élevé</w:t>
      </w:r>
      <w:r>
        <w:rPr/>
        <w:t>, vous choisirez le portefeuille ayant le rendement maximum.</w:t>
      </w:r>
    </w:p>
    <w:p>
      <w:pPr>
        <w:pStyle w:val="Normal"/>
        <w:numPr>
          <w:ilvl w:val="0"/>
          <w:numId w:val="414"/>
        </w:numPr>
        <w:tabs>
          <w:tab w:val="left" w:pos="709" w:leader="none"/>
        </w:tabs>
        <w:bidi w:val="0"/>
        <w:spacing w:before="0" w:after="0"/>
        <w:ind w:left="709" w:hanging="283"/>
        <w:jc w:val="left"/>
        <w:rPr/>
      </w:pPr>
      <w:r>
        <w:rPr/>
        <w:t xml:space="preserve">Si vous préférez </w:t>
      </w:r>
      <w:r>
        <w:rPr>
          <w:rStyle w:val="Accentuationforte"/>
        </w:rPr>
        <w:t>minimiser le risque</w:t>
      </w:r>
      <w:r>
        <w:rPr/>
        <w:t>, vous choisirez le portefeuille ayant la plus faible volatilité.</w:t>
      </w:r>
    </w:p>
    <w:p>
      <w:pPr>
        <w:pStyle w:val="Normal"/>
        <w:numPr>
          <w:ilvl w:val="0"/>
          <w:numId w:val="414"/>
        </w:numPr>
        <w:tabs>
          <w:tab w:val="left" w:pos="709" w:leader="none"/>
        </w:tabs>
        <w:bidi w:val="0"/>
        <w:ind w:left="709" w:hanging="283"/>
        <w:jc w:val="left"/>
        <w:rPr/>
      </w:pPr>
      <w:r>
        <w:rPr/>
        <w:t xml:space="preserve">Si vous cherchez un compromis </w:t>
      </w:r>
      <w:r>
        <w:rPr>
          <w:rStyle w:val="Accentuationforte"/>
        </w:rPr>
        <w:t>rendement-risque optimal</w:t>
      </w:r>
      <w:r>
        <w:rPr/>
        <w:t xml:space="preserve">, le portefeuille avec le meilleur </w:t>
      </w:r>
      <w:r>
        <w:rPr>
          <w:rStyle w:val="Accentuationforte"/>
        </w:rPr>
        <w:t>Ratio de Sharpe</w:t>
      </w:r>
      <w:r>
        <w:rPr/>
        <w:t xml:space="preserve"> est généralement le plus adapté.</w:t>
      </w:r>
    </w:p>
    <w:p>
      <w:pPr>
        <w:pStyle w:val="Normal"/>
        <w:bidi w:val="0"/>
        <w:jc w:val="left"/>
        <w:rPr/>
      </w:pPr>
      <w:r>
        <w:rPr/>
        <w:t xml:space="preserve">En utilisant ces critères, vous pouvez ajuster vos décisions d'investissement en fonction de votre </w:t>
      </w:r>
      <w:r>
        <w:rPr>
          <w:rStyle w:val="Accentuationforte"/>
        </w:rPr>
        <w:t>tolérance au risque</w:t>
      </w:r>
      <w:r>
        <w:rPr/>
        <w:t xml:space="preserve"> et de vos </w:t>
      </w:r>
      <w:r>
        <w:rPr>
          <w:rStyle w:val="Accentuationforte"/>
        </w:rPr>
        <w:t>objectifs de rendement</w:t>
      </w:r>
      <w:r>
        <w:rPr/>
        <w:t>.</w:t>
      </w:r>
    </w:p>
    <w:p>
      <w:pPr>
        <w:pStyle w:val="Normal"/>
        <w:bidi w:val="0"/>
        <w:jc w:val="left"/>
        <w:rPr/>
      </w:pPr>
      <w:r>
        <w:rPr/>
        <w:t>4o</w:t>
      </w:r>
    </w:p>
    <w:p>
      <w:pPr>
        <w:pStyle w:val="Normal"/>
        <w:bidi w:val="0"/>
        <w:jc w:val="left"/>
        <w:rPr/>
      </w:pPr>
      <w:r>
        <w:rPr/>
        <w:t>You said:</w:t>
      </w:r>
    </w:p>
    <w:p>
      <w:pPr>
        <w:pStyle w:val="Normal"/>
        <w:bidi w:val="0"/>
        <w:jc w:val="left"/>
        <w:rPr/>
      </w:pPr>
      <w:r>
        <w:rPr/>
        <w:t>Portefeuilles à pondération exponentielle La méthode de pondération exponentielle permet tout simplement d'accorder beaucoup plus d'importance aux données récentes dans le calcul des poids. Ce faisant, les estimations sont améliorées.</w:t>
      </w:r>
    </w:p>
    <w:p>
      <w:pPr>
        <w:pStyle w:val="Normal"/>
        <w:bidi w:val="0"/>
        <w:jc w:val="left"/>
        <w:rPr/>
      </w:pPr>
      <w:r>
        <w:rPr/>
        <w:t>ChatGPT said:</w:t>
      </w:r>
    </w:p>
    <w:p>
      <w:pPr>
        <w:pStyle w:val="Normal"/>
        <w:bidi w:val="0"/>
        <w:spacing w:lineRule="auto" w:line="276" w:before="0" w:after="140"/>
        <w:jc w:val="left"/>
        <w:rPr/>
      </w:pPr>
      <w:r>
        <w:rPr/>
        <w:t xml:space="preserve">La </w:t>
      </w:r>
      <w:r>
        <w:rPr>
          <w:rStyle w:val="Accentuationforte"/>
        </w:rPr>
        <w:t>méthode de pondération exponentielle</w:t>
      </w:r>
      <w:r>
        <w:rPr/>
        <w:t xml:space="preserve"> est une technique utilisée pour donner plus de poids aux </w:t>
      </w:r>
      <w:r>
        <w:rPr>
          <w:rStyle w:val="Accentuationforte"/>
        </w:rPr>
        <w:t>données récentes</w:t>
      </w:r>
      <w:r>
        <w:rPr/>
        <w:t xml:space="preserve"> dans le calcul des pondérations des actifs d'un portefeuille. Contrairement à une pondération égale ou selon la capitalisation boursière, cette méthode favorise les actifs qui ont eu de meilleures performances ou sont plus récents. Cela permet une </w:t>
      </w:r>
      <w:r>
        <w:rPr>
          <w:rStyle w:val="Accentuationforte"/>
        </w:rPr>
        <w:t>réponse plus rapide</w:t>
      </w:r>
      <w:r>
        <w:rPr/>
        <w:t xml:space="preserve"> aux changements récents des conditions de marché.</w:t>
      </w:r>
    </w:p>
    <w:p>
      <w:pPr>
        <w:pStyle w:val="Normal"/>
        <w:bidi w:val="0"/>
        <w:jc w:val="left"/>
        <w:rPr/>
      </w:pPr>
      <w:r>
        <w:rPr/>
        <w:t>Principe des Pondérations Exponentielles</w:t>
      </w:r>
    </w:p>
    <w:p>
      <w:pPr>
        <w:pStyle w:val="Normal"/>
        <w:bidi w:val="0"/>
        <w:spacing w:lineRule="auto" w:line="276" w:before="0" w:after="140"/>
        <w:jc w:val="left"/>
        <w:rPr/>
      </w:pPr>
      <w:r>
        <w:rPr/>
        <w:t xml:space="preserve">L'idée est de faire en sorte que les pondérations décroissent </w:t>
      </w:r>
      <w:r>
        <w:rPr>
          <w:rStyle w:val="Accentuationforte"/>
        </w:rPr>
        <w:t>exponentiellement</w:t>
      </w:r>
      <w:r>
        <w:rPr/>
        <w:t xml:space="preserve"> au fur et à mesure que vous vous éloignez dans le temps. Les données les plus récentes reçoivent une pondération plus élevée, tandis que les données plus anciennes reçoivent une pondération plus faible.</w:t>
      </w:r>
    </w:p>
    <w:p>
      <w:pPr>
        <w:pStyle w:val="Normal"/>
        <w:bidi w:val="0"/>
        <w:jc w:val="left"/>
        <w:rPr/>
      </w:pPr>
      <w:r>
        <w:rPr/>
        <w:t>Formule des Pondérations Exponentielles</w:t>
      </w:r>
    </w:p>
    <w:p>
      <w:pPr>
        <w:pStyle w:val="Normal"/>
        <w:bidi w:val="0"/>
        <w:spacing w:lineRule="auto" w:line="276" w:before="0" w:after="140"/>
        <w:jc w:val="left"/>
        <w:rPr/>
      </w:pPr>
      <w:r>
        <w:rPr/>
        <w:t>La formule pour la pondération exponentielle d'une série de n actifs est :</w:t>
      </w:r>
    </w:p>
    <w:p>
      <w:pPr>
        <w:pStyle w:val="Normal"/>
        <w:bidi w:val="0"/>
        <w:spacing w:lineRule="auto" w:line="276" w:before="0" w:after="140"/>
        <w:jc w:val="left"/>
        <w:rPr/>
      </w:pPr>
      <w:r>
        <w:rPr/>
        <w:t>wi​=∑i=1n​λiλi​</w:t>
      </w:r>
    </w:p>
    <w:p>
      <w:pPr>
        <w:pStyle w:val="Normal"/>
        <w:bidi w:val="0"/>
        <w:spacing w:lineRule="auto" w:line="276" w:before="0" w:after="140"/>
        <w:jc w:val="left"/>
        <w:rPr/>
      </w:pPr>
      <w:r>
        <w:rPr/>
        <w:t>Où :</w:t>
      </w:r>
    </w:p>
    <w:p>
      <w:pPr>
        <w:pStyle w:val="Normal"/>
        <w:numPr>
          <w:ilvl w:val="0"/>
          <w:numId w:val="415"/>
        </w:numPr>
        <w:tabs>
          <w:tab w:val="left" w:pos="709" w:leader="none"/>
        </w:tabs>
        <w:bidi w:val="0"/>
        <w:spacing w:before="0" w:after="0"/>
        <w:ind w:left="709" w:hanging="283"/>
        <w:jc w:val="left"/>
        <w:rPr/>
      </w:pPr>
      <w:r>
        <w:rPr/>
        <w:t>λ est un facteur de décroissance exponentielle (0 &lt; λ &lt; 1). Plus λ est proche de 1, plus la pondération des données récentes est élevée.</w:t>
      </w:r>
    </w:p>
    <w:p>
      <w:pPr>
        <w:pStyle w:val="Normal"/>
        <w:numPr>
          <w:ilvl w:val="0"/>
          <w:numId w:val="415"/>
        </w:numPr>
        <w:tabs>
          <w:tab w:val="left" w:pos="709" w:leader="none"/>
        </w:tabs>
        <w:bidi w:val="0"/>
        <w:ind w:left="709" w:hanging="283"/>
        <w:jc w:val="left"/>
        <w:rPr/>
      </w:pPr>
      <w:r>
        <w:rPr/>
        <w:t>i est l'indice représentant l'ordre chronologique des actifs ou périodes.</w:t>
      </w:r>
    </w:p>
    <w:p>
      <w:pPr>
        <w:pStyle w:val="Normal"/>
        <w:bidi w:val="0"/>
        <w:jc w:val="left"/>
        <w:rPr/>
      </w:pPr>
      <w:r>
        <w:rPr/>
        <w:t>Implémentation en Python</w:t>
      </w:r>
    </w:p>
    <w:p>
      <w:pPr>
        <w:pStyle w:val="Normal"/>
        <w:bidi w:val="0"/>
        <w:spacing w:lineRule="auto" w:line="276" w:before="0" w:after="140"/>
        <w:jc w:val="left"/>
        <w:rPr/>
      </w:pPr>
      <w:r>
        <w:rPr/>
        <w:t xml:space="preserve">Voici comment vous pouvez </w:t>
      </w:r>
      <w:r>
        <w:rPr>
          <w:rStyle w:val="Accentuationforte"/>
        </w:rPr>
        <w:t>calculer les pondérations exponentielles</w:t>
      </w:r>
      <w:r>
        <w:rPr/>
        <w:t xml:space="preserve"> pour un portefeuille avec plusieurs actifs et ensuite appliquer ces pondérations à une simulation Monte-Carlo.</w:t>
      </w:r>
    </w:p>
    <w:p>
      <w:pPr>
        <w:pStyle w:val="Normal"/>
        <w:bidi w:val="0"/>
        <w:jc w:val="left"/>
        <w:rPr/>
      </w:pPr>
      <w:r>
        <w:rPr/>
        <w:t>Code pour les Pondérations Exponentielles et Simulation Monte-Carlo</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numpy as np</w:t>
      </w:r>
    </w:p>
    <w:p>
      <w:pPr>
        <w:pStyle w:val="Normal"/>
        <w:bidi w:val="0"/>
        <w:rPr/>
      </w:pPr>
      <w:r>
        <w:rPr>
          <w:rStyle w:val="Textesource"/>
        </w:rPr>
        <w:t>import pandas as pd</w:t>
      </w:r>
    </w:p>
    <w:p>
      <w:pPr>
        <w:pStyle w:val="Normal"/>
        <w:bidi w:val="0"/>
        <w:rPr/>
      </w:pPr>
      <w:r>
        <w:rPr>
          <w:rStyle w:val="Textesource"/>
        </w:rPr>
        <w:t>import matplotlib.pyplot as plt</w:t>
      </w:r>
    </w:p>
    <w:p>
      <w:pPr>
        <w:pStyle w:val="Normal"/>
        <w:bidi w:val="0"/>
        <w:rPr/>
      </w:pPr>
      <w:r>
        <w:rPr/>
      </w:r>
    </w:p>
    <w:p>
      <w:pPr>
        <w:pStyle w:val="Normal"/>
        <w:bidi w:val="0"/>
        <w:rPr/>
      </w:pPr>
      <w:r>
        <w:rPr>
          <w:rStyle w:val="Textesource"/>
        </w:rPr>
        <w:t># Nombre de jours de trading dans une année (252 jours)</w:t>
      </w:r>
    </w:p>
    <w:p>
      <w:pPr>
        <w:pStyle w:val="Normal"/>
        <w:bidi w:val="0"/>
        <w:rPr/>
      </w:pPr>
      <w:r>
        <w:rPr>
          <w:rStyle w:val="Textesource"/>
        </w:rPr>
        <w:t>n_days = 252</w:t>
      </w:r>
    </w:p>
    <w:p>
      <w:pPr>
        <w:pStyle w:val="Normal"/>
        <w:bidi w:val="0"/>
        <w:rPr/>
      </w:pPr>
      <w:r>
        <w:rPr/>
      </w:r>
    </w:p>
    <w:p>
      <w:pPr>
        <w:pStyle w:val="Normal"/>
        <w:bidi w:val="0"/>
        <w:rPr/>
      </w:pPr>
      <w:r>
        <w:rPr>
          <w:rStyle w:val="Textesource"/>
        </w:rPr>
        <w:t># Liste des symboles des actions dans votre portefeuille</w:t>
      </w:r>
    </w:p>
    <w:p>
      <w:pPr>
        <w:pStyle w:val="Normal"/>
        <w:bidi w:val="0"/>
        <w:rPr/>
      </w:pPr>
      <w:r>
        <w:rPr>
          <w:rStyle w:val="Textesource"/>
        </w:rPr>
        <w:t>symbols = returns.columns  # Exemple : ['AAPL', 'MSFT', 'TSLA', '^GSPC']</w:t>
      </w:r>
    </w:p>
    <w:p>
      <w:pPr>
        <w:pStyle w:val="Normal"/>
        <w:bidi w:val="0"/>
        <w:rPr/>
      </w:pPr>
      <w:r>
        <w:rPr/>
      </w:r>
    </w:p>
    <w:p>
      <w:pPr>
        <w:pStyle w:val="Normal"/>
        <w:bidi w:val="0"/>
        <w:rPr/>
      </w:pPr>
      <w:r>
        <w:rPr>
          <w:rStyle w:val="Textesource"/>
        </w:rPr>
        <w:t># Facteur de décroissance exponentielle (entre 0 et 1)</w:t>
      </w:r>
    </w:p>
    <w:p>
      <w:pPr>
        <w:pStyle w:val="Normal"/>
        <w:bidi w:val="0"/>
        <w:rPr/>
      </w:pPr>
      <w:r>
        <w:rPr>
          <w:rStyle w:val="Textesource"/>
        </w:rPr>
        <w:t>lambda_decay = 0.94</w:t>
      </w:r>
    </w:p>
    <w:p>
      <w:pPr>
        <w:pStyle w:val="Normal"/>
        <w:bidi w:val="0"/>
        <w:rPr/>
      </w:pPr>
      <w:r>
        <w:rPr/>
      </w:r>
    </w:p>
    <w:p>
      <w:pPr>
        <w:pStyle w:val="Normal"/>
        <w:bidi w:val="0"/>
        <w:rPr/>
      </w:pPr>
      <w:r>
        <w:rPr>
          <w:rStyle w:val="Textesource"/>
        </w:rPr>
        <w:t># Fonction pour calculer les pondérations exponentielles</w:t>
      </w:r>
    </w:p>
    <w:p>
      <w:pPr>
        <w:pStyle w:val="Normal"/>
        <w:bidi w:val="0"/>
        <w:rPr/>
      </w:pPr>
      <w:r>
        <w:rPr>
          <w:rStyle w:val="Textesource"/>
        </w:rPr>
        <w:t>def calculer_pondérations_exponentielles(n, lambda_decay):</w:t>
      </w:r>
    </w:p>
    <w:p>
      <w:pPr>
        <w:pStyle w:val="Normal"/>
        <w:bidi w:val="0"/>
        <w:rPr/>
      </w:pPr>
      <w:r>
        <w:rPr>
          <w:rStyle w:val="Textesource"/>
        </w:rPr>
        <w:t xml:space="preserve">    </w:t>
      </w:r>
      <w:r>
        <w:rPr>
          <w:rStyle w:val="Textesource"/>
        </w:rPr>
        <w:t># n est le nombre d'actifs</w:t>
      </w:r>
    </w:p>
    <w:p>
      <w:pPr>
        <w:pStyle w:val="Normal"/>
        <w:bidi w:val="0"/>
        <w:rPr/>
      </w:pPr>
      <w:r>
        <w:rPr>
          <w:rStyle w:val="Textesource"/>
        </w:rPr>
        <w:t xml:space="preserve">    </w:t>
      </w:r>
      <w:r>
        <w:rPr>
          <w:rStyle w:val="Textesource"/>
        </w:rPr>
        <w:t>poids = np.array([lambda_decay ** i for i in range(n)])</w:t>
      </w:r>
    </w:p>
    <w:p>
      <w:pPr>
        <w:pStyle w:val="Normal"/>
        <w:bidi w:val="0"/>
        <w:rPr/>
      </w:pPr>
      <w:r>
        <w:rPr>
          <w:rStyle w:val="Textesource"/>
        </w:rPr>
        <w:t xml:space="preserve">    </w:t>
      </w:r>
      <w:r>
        <w:rPr>
          <w:rStyle w:val="Textesource"/>
        </w:rPr>
        <w:t>poids = poids / np.sum(poids)  # Normalisation pour que la somme des poids soit égale à 1</w:t>
      </w:r>
    </w:p>
    <w:p>
      <w:pPr>
        <w:pStyle w:val="Normal"/>
        <w:bidi w:val="0"/>
        <w:rPr/>
      </w:pPr>
      <w:r>
        <w:rPr>
          <w:rStyle w:val="Textesource"/>
        </w:rPr>
        <w:t xml:space="preserve">    </w:t>
      </w:r>
      <w:r>
        <w:rPr>
          <w:rStyle w:val="Textesource"/>
        </w:rPr>
        <w:t>return poids</w:t>
      </w:r>
    </w:p>
    <w:p>
      <w:pPr>
        <w:pStyle w:val="Normal"/>
        <w:bidi w:val="0"/>
        <w:rPr/>
      </w:pPr>
      <w:r>
        <w:rPr/>
      </w:r>
    </w:p>
    <w:p>
      <w:pPr>
        <w:pStyle w:val="Normal"/>
        <w:bidi w:val="0"/>
        <w:rPr/>
      </w:pPr>
      <w:r>
        <w:rPr>
          <w:rStyle w:val="Textesource"/>
        </w:rPr>
        <w:t># Variables pour stocker les résultats de la simulation Monte-Carlo</w:t>
      </w:r>
    </w:p>
    <w:p>
      <w:pPr>
        <w:pStyle w:val="Normal"/>
        <w:bidi w:val="0"/>
        <w:rPr/>
      </w:pPr>
      <w:r>
        <w:rPr>
          <w:rStyle w:val="Textesource"/>
        </w:rPr>
        <w:t>portf_rets_exp, portf_vols_exp, portf_weights_exp = [], [], []</w:t>
      </w:r>
    </w:p>
    <w:p>
      <w:pPr>
        <w:pStyle w:val="Normal"/>
        <w:bidi w:val="0"/>
        <w:rPr/>
      </w:pPr>
      <w:r>
        <w:rPr/>
      </w:r>
    </w:p>
    <w:p>
      <w:pPr>
        <w:pStyle w:val="Normal"/>
        <w:bidi w:val="0"/>
        <w:rPr/>
      </w:pPr>
      <w:r>
        <w:rPr>
          <w:rStyle w:val="Textesource"/>
        </w:rPr>
        <w:t># Simulation de 10 000 portefeuilles</w:t>
      </w:r>
    </w:p>
    <w:p>
      <w:pPr>
        <w:pStyle w:val="Normal"/>
        <w:bidi w:val="0"/>
        <w:rPr/>
      </w:pPr>
      <w:r>
        <w:rPr>
          <w:rStyle w:val="Textesource"/>
        </w:rPr>
        <w:t>for p in range(10000):</w:t>
      </w:r>
    </w:p>
    <w:p>
      <w:pPr>
        <w:pStyle w:val="Normal"/>
        <w:bidi w:val="0"/>
        <w:rPr/>
      </w:pPr>
      <w:r>
        <w:rPr>
          <w:rStyle w:val="Textesource"/>
        </w:rPr>
        <w:t xml:space="preserve">    </w:t>
      </w:r>
      <w:r>
        <w:rPr>
          <w:rStyle w:val="Textesource"/>
        </w:rPr>
        <w:t># Génération des pondérations exponentielles</w:t>
      </w:r>
    </w:p>
    <w:p>
      <w:pPr>
        <w:pStyle w:val="Normal"/>
        <w:bidi w:val="0"/>
        <w:rPr/>
      </w:pPr>
      <w:r>
        <w:rPr>
          <w:rStyle w:val="Textesource"/>
        </w:rPr>
        <w:t xml:space="preserve">    </w:t>
      </w:r>
      <w:r>
        <w:rPr>
          <w:rStyle w:val="Textesource"/>
        </w:rPr>
        <w:t>weights_exp = calculer_pondérations_exponentielles(len(symbols), lambda_decay)</w:t>
      </w:r>
    </w:p>
    <w:p>
      <w:pPr>
        <w:pStyle w:val="Normal"/>
        <w:bidi w:val="0"/>
        <w:rPr/>
      </w:pPr>
      <w:r>
        <w:rPr>
          <w:rStyle w:val="Textesource"/>
        </w:rPr>
        <w:t xml:space="preserve">    </w:t>
      </w:r>
    </w:p>
    <w:p>
      <w:pPr>
        <w:pStyle w:val="Normal"/>
        <w:bidi w:val="0"/>
        <w:rPr/>
      </w:pPr>
      <w:r>
        <w:rPr>
          <w:rStyle w:val="Textesource"/>
        </w:rPr>
        <w:t xml:space="preserve">    </w:t>
      </w:r>
      <w:r>
        <w:rPr>
          <w:rStyle w:val="Textesource"/>
        </w:rPr>
        <w:t># Calcul du rendement attendu du portefeuille</w:t>
      </w:r>
    </w:p>
    <w:p>
      <w:pPr>
        <w:pStyle w:val="Normal"/>
        <w:bidi w:val="0"/>
        <w:rPr/>
      </w:pPr>
      <w:r>
        <w:rPr>
          <w:rStyle w:val="Textesource"/>
        </w:rPr>
        <w:t xml:space="preserve">    </w:t>
      </w:r>
      <w:r>
        <w:rPr>
          <w:rStyle w:val="Textesource"/>
        </w:rPr>
        <w:t>portf_rets_exp.append(np.sum(returns.mean() * weights_exp) * n_days)</w:t>
      </w:r>
    </w:p>
    <w:p>
      <w:pPr>
        <w:pStyle w:val="Normal"/>
        <w:bidi w:val="0"/>
        <w:rPr/>
      </w:pPr>
      <w:r>
        <w:rPr>
          <w:rStyle w:val="Textesource"/>
        </w:rPr>
        <w:t xml:space="preserve">    </w:t>
      </w:r>
    </w:p>
    <w:p>
      <w:pPr>
        <w:pStyle w:val="Normal"/>
        <w:bidi w:val="0"/>
        <w:rPr/>
      </w:pPr>
      <w:r>
        <w:rPr>
          <w:rStyle w:val="Textesource"/>
        </w:rPr>
        <w:t xml:space="preserve">    </w:t>
      </w:r>
      <w:r>
        <w:rPr>
          <w:rStyle w:val="Textesource"/>
        </w:rPr>
        <w:t># Calcul de la volatilité (écart-type) du portefeuille</w:t>
      </w:r>
    </w:p>
    <w:p>
      <w:pPr>
        <w:pStyle w:val="Normal"/>
        <w:bidi w:val="0"/>
        <w:rPr/>
      </w:pPr>
      <w:r>
        <w:rPr>
          <w:rStyle w:val="Textesource"/>
        </w:rPr>
        <w:t xml:space="preserve">    </w:t>
      </w:r>
      <w:r>
        <w:rPr>
          <w:rStyle w:val="Textesource"/>
        </w:rPr>
        <w:t>portf_vols_exp.append(np.sqrt(np.dot(weights_exp.T, np.dot(returns.cov() * n_days, weights_exp))))</w:t>
      </w:r>
    </w:p>
    <w:p>
      <w:pPr>
        <w:pStyle w:val="Normal"/>
        <w:bidi w:val="0"/>
        <w:rPr/>
      </w:pPr>
      <w:r>
        <w:rPr>
          <w:rStyle w:val="Textesource"/>
        </w:rPr>
        <w:t xml:space="preserve">    </w:t>
      </w:r>
    </w:p>
    <w:p>
      <w:pPr>
        <w:pStyle w:val="Normal"/>
        <w:bidi w:val="0"/>
        <w:rPr/>
      </w:pPr>
      <w:r>
        <w:rPr>
          <w:rStyle w:val="Textesource"/>
        </w:rPr>
        <w:t xml:space="preserve">    </w:t>
      </w:r>
      <w:r>
        <w:rPr>
          <w:rStyle w:val="Textesource"/>
        </w:rPr>
        <w:t># Stockage des pondérations</w:t>
      </w:r>
    </w:p>
    <w:p>
      <w:pPr>
        <w:pStyle w:val="Normal"/>
        <w:bidi w:val="0"/>
        <w:rPr/>
      </w:pPr>
      <w:r>
        <w:rPr>
          <w:rStyle w:val="Textesource"/>
        </w:rPr>
        <w:t xml:space="preserve">    </w:t>
      </w:r>
      <w:r>
        <w:rPr>
          <w:rStyle w:val="Textesource"/>
        </w:rPr>
        <w:t>portf_weights_exp.append(weights_exp)</w:t>
      </w:r>
    </w:p>
    <w:p>
      <w:pPr>
        <w:pStyle w:val="Normal"/>
        <w:bidi w:val="0"/>
        <w:rPr/>
      </w:pPr>
      <w:r>
        <w:rPr/>
      </w:r>
    </w:p>
    <w:p>
      <w:pPr>
        <w:pStyle w:val="Normal"/>
        <w:bidi w:val="0"/>
        <w:rPr/>
      </w:pPr>
      <w:r>
        <w:rPr>
          <w:rStyle w:val="Textesource"/>
        </w:rPr>
        <w:t># Conversion en DataFrame</w:t>
      </w:r>
    </w:p>
    <w:p>
      <w:pPr>
        <w:pStyle w:val="Normal"/>
        <w:bidi w:val="0"/>
        <w:rPr/>
      </w:pPr>
      <w:r>
        <w:rPr>
          <w:rStyle w:val="Textesource"/>
        </w:rPr>
        <w:t>portfolios_exp = pd.DataFrame({</w:t>
      </w:r>
    </w:p>
    <w:p>
      <w:pPr>
        <w:pStyle w:val="Normal"/>
        <w:bidi w:val="0"/>
        <w:rPr/>
      </w:pPr>
      <w:r>
        <w:rPr>
          <w:rStyle w:val="Textesource"/>
        </w:rPr>
        <w:t xml:space="preserve">    </w:t>
      </w:r>
      <w:r>
        <w:rPr>
          <w:rStyle w:val="Textesource"/>
        </w:rPr>
        <w:t>'Rendements': portf_rets_exp,</w:t>
      </w:r>
    </w:p>
    <w:p>
      <w:pPr>
        <w:pStyle w:val="Normal"/>
        <w:bidi w:val="0"/>
        <w:rPr/>
      </w:pPr>
      <w:r>
        <w:rPr>
          <w:rStyle w:val="Textesource"/>
        </w:rPr>
        <w:t xml:space="preserve">    </w:t>
      </w:r>
      <w:r>
        <w:rPr>
          <w:rStyle w:val="Textesource"/>
        </w:rPr>
        <w:t>'Risque': portf_vols_exp</w:t>
      </w:r>
    </w:p>
    <w:p>
      <w:pPr>
        <w:pStyle w:val="Normal"/>
        <w:bidi w:val="0"/>
        <w:rPr/>
      </w:pPr>
      <w:r>
        <w:rPr>
          <w:rStyle w:val="Textesource"/>
        </w:rPr>
        <w:t>})</w:t>
      </w:r>
    </w:p>
    <w:p>
      <w:pPr>
        <w:pStyle w:val="Normal"/>
        <w:bidi w:val="0"/>
        <w:rPr/>
      </w:pPr>
      <w:r>
        <w:rPr/>
      </w:r>
    </w:p>
    <w:p>
      <w:pPr>
        <w:pStyle w:val="Normal"/>
        <w:bidi w:val="0"/>
        <w:rPr/>
      </w:pPr>
      <w:r>
        <w:rPr>
          <w:rStyle w:val="Textesource"/>
        </w:rPr>
        <w:t># Visualisation des résultats pour les pondérations exponentielles</w:t>
      </w:r>
    </w:p>
    <w:p>
      <w:pPr>
        <w:pStyle w:val="Normal"/>
        <w:bidi w:val="0"/>
        <w:rPr/>
      </w:pPr>
      <w:r>
        <w:rPr>
          <w:rStyle w:val="Textesource"/>
        </w:rPr>
        <w:t>plt.figure(figsize=(10, 6))</w:t>
      </w:r>
    </w:p>
    <w:p>
      <w:pPr>
        <w:pStyle w:val="Normal"/>
        <w:bidi w:val="0"/>
        <w:rPr/>
      </w:pPr>
      <w:r>
        <w:rPr>
          <w:rStyle w:val="Textesource"/>
        </w:rPr>
        <w:t>plt.scatter(portfolios_exp['Rendements'], portfolios_exp['Risque'], c='purple', marker='o', label="Pondérations exponentielles")</w:t>
      </w:r>
    </w:p>
    <w:p>
      <w:pPr>
        <w:pStyle w:val="Normal"/>
        <w:bidi w:val="0"/>
        <w:rPr/>
      </w:pPr>
      <w:r>
        <w:rPr>
          <w:rStyle w:val="Textesource"/>
        </w:rPr>
        <w:t>plt.xlabel('Rendement Attendu')</w:t>
      </w:r>
    </w:p>
    <w:p>
      <w:pPr>
        <w:pStyle w:val="Normal"/>
        <w:bidi w:val="0"/>
        <w:rPr/>
      </w:pPr>
      <w:r>
        <w:rPr>
          <w:rStyle w:val="Textesource"/>
        </w:rPr>
        <w:t>plt.ylabel('Risque (Volatilité)')</w:t>
      </w:r>
    </w:p>
    <w:p>
      <w:pPr>
        <w:pStyle w:val="Normal"/>
        <w:bidi w:val="0"/>
        <w:rPr/>
      </w:pPr>
      <w:r>
        <w:rPr>
          <w:rStyle w:val="Textesource"/>
        </w:rPr>
        <w:t>plt.title('Simulation Monte-Carlo : Pondérations exponentielles')</w:t>
      </w:r>
    </w:p>
    <w:p>
      <w:pPr>
        <w:pStyle w:val="Normal"/>
        <w:bidi w:val="0"/>
        <w:rPr/>
      </w:pPr>
      <w:r>
        <w:rPr>
          <w:rStyle w:val="Textesource"/>
        </w:rPr>
        <w:t>plt.legend(loc='upper left')</w:t>
      </w:r>
    </w:p>
    <w:p>
      <w:pPr>
        <w:pStyle w:val="Normal"/>
        <w:bidi w:val="0"/>
        <w:spacing w:before="0" w:after="283"/>
        <w:rPr/>
      </w:pPr>
      <w:r>
        <w:rPr>
          <w:rStyle w:val="Textesource"/>
        </w:rPr>
        <w:t>plt.show()</w:t>
      </w:r>
    </w:p>
    <w:p>
      <w:pPr>
        <w:pStyle w:val="Normal"/>
        <w:bidi w:val="0"/>
        <w:jc w:val="left"/>
        <w:rPr/>
      </w:pPr>
      <w:r>
        <w:rPr/>
        <w:t>Explication du Code</w:t>
      </w:r>
    </w:p>
    <w:p>
      <w:pPr>
        <w:pStyle w:val="Normal"/>
        <w:numPr>
          <w:ilvl w:val="0"/>
          <w:numId w:val="416"/>
        </w:numPr>
        <w:tabs>
          <w:tab w:val="left" w:pos="709" w:leader="none"/>
        </w:tabs>
        <w:bidi w:val="0"/>
        <w:ind w:left="709" w:hanging="283"/>
        <w:jc w:val="left"/>
        <w:rPr/>
      </w:pPr>
      <w:r>
        <w:rPr>
          <w:rStyle w:val="Accentuationforte"/>
        </w:rPr>
        <w:t>Facteur de décroissance λ</w:t>
      </w:r>
      <w:r>
        <w:rPr/>
        <w:t xml:space="preserve"> :</w:t>
      </w:r>
    </w:p>
    <w:p>
      <w:pPr>
        <w:pStyle w:val="Normal"/>
        <w:numPr>
          <w:ilvl w:val="1"/>
          <w:numId w:val="416"/>
        </w:numPr>
        <w:tabs>
          <w:tab w:val="clear" w:pos="709"/>
          <w:tab w:val="left" w:pos="1418" w:leader="none"/>
        </w:tabs>
        <w:bidi w:val="0"/>
        <w:spacing w:before="0" w:after="0"/>
        <w:ind w:left="1418" w:hanging="283"/>
        <w:jc w:val="left"/>
        <w:rPr/>
      </w:pPr>
      <w:r>
        <w:rPr/>
        <w:t>λ est un paramètre qui contrôle à quelle vitesse les pondérations décroissent. Ici, nous avons fixé λ=0.94. Un λ proche de 1 donnera plus de poids aux données récentes, tandis qu'un λ plus bas favorisera des pondérations plus équilibrées.</w:t>
      </w:r>
    </w:p>
    <w:p>
      <w:pPr>
        <w:pStyle w:val="Normal"/>
        <w:numPr>
          <w:ilvl w:val="0"/>
          <w:numId w:val="416"/>
        </w:numPr>
        <w:tabs>
          <w:tab w:val="left" w:pos="709" w:leader="none"/>
        </w:tabs>
        <w:bidi w:val="0"/>
        <w:ind w:left="709" w:hanging="283"/>
        <w:jc w:val="left"/>
        <w:rPr/>
      </w:pPr>
      <w:r>
        <w:rPr>
          <w:rStyle w:val="Accentuationforte"/>
        </w:rPr>
        <w:t>Calcul des pondérations exponentielles</w:t>
      </w:r>
      <w:r>
        <w:rPr/>
        <w:t xml:space="preserve"> :</w:t>
      </w:r>
    </w:p>
    <w:p>
      <w:pPr>
        <w:pStyle w:val="Normal"/>
        <w:numPr>
          <w:ilvl w:val="1"/>
          <w:numId w:val="416"/>
        </w:numPr>
        <w:tabs>
          <w:tab w:val="clear" w:pos="709"/>
          <w:tab w:val="left" w:pos="1418" w:leader="none"/>
        </w:tabs>
        <w:bidi w:val="0"/>
        <w:spacing w:before="0" w:after="0"/>
        <w:ind w:left="1418" w:hanging="283"/>
        <w:jc w:val="left"/>
        <w:rPr/>
      </w:pPr>
      <w:r>
        <w:rPr/>
        <w:t xml:space="preserve">La fonction </w:t>
      </w:r>
      <w:r>
        <w:rPr>
          <w:rStyle w:val="Textesource"/>
        </w:rPr>
        <w:t>calculer_pondérations_exponentielles</w:t>
      </w:r>
      <w:r>
        <w:rPr/>
        <w:t xml:space="preserve"> calcule les pondérations pour chaque actif en utilisant la formule de pondération exponentielle. Les pondérations sont ensuite normalisées pour que leur somme soit égale à 1.</w:t>
      </w:r>
    </w:p>
    <w:p>
      <w:pPr>
        <w:pStyle w:val="Normal"/>
        <w:numPr>
          <w:ilvl w:val="0"/>
          <w:numId w:val="416"/>
        </w:numPr>
        <w:tabs>
          <w:tab w:val="left" w:pos="709" w:leader="none"/>
        </w:tabs>
        <w:bidi w:val="0"/>
        <w:ind w:left="709" w:hanging="283"/>
        <w:jc w:val="left"/>
        <w:rPr/>
      </w:pPr>
      <w:r>
        <w:rPr>
          <w:rStyle w:val="Accentuationforte"/>
        </w:rPr>
        <w:t>Simulation Monte-Carlo</w:t>
      </w:r>
      <w:r>
        <w:rPr/>
        <w:t xml:space="preserve"> :</w:t>
      </w:r>
    </w:p>
    <w:p>
      <w:pPr>
        <w:pStyle w:val="Normal"/>
        <w:numPr>
          <w:ilvl w:val="1"/>
          <w:numId w:val="416"/>
        </w:numPr>
        <w:tabs>
          <w:tab w:val="clear" w:pos="709"/>
          <w:tab w:val="left" w:pos="1418" w:leader="none"/>
        </w:tabs>
        <w:bidi w:val="0"/>
        <w:spacing w:before="0" w:after="0"/>
        <w:ind w:left="1418" w:hanging="283"/>
        <w:jc w:val="left"/>
        <w:rPr/>
      </w:pPr>
      <w:r>
        <w:rPr/>
        <w:t xml:space="preserve">Comme précédemment, nous simulons </w:t>
      </w:r>
      <w:r>
        <w:rPr>
          <w:rStyle w:val="Accentuationforte"/>
        </w:rPr>
        <w:t>10 000 portefeuilles</w:t>
      </w:r>
      <w:r>
        <w:rPr/>
        <w:t xml:space="preserve"> en appliquant les pondérations exponentielles. Nous calculons le </w:t>
      </w:r>
      <w:r>
        <w:rPr>
          <w:rStyle w:val="Accentuationforte"/>
        </w:rPr>
        <w:t>rendement attendu</w:t>
      </w:r>
      <w:r>
        <w:rPr/>
        <w:t xml:space="preserve"> et la </w:t>
      </w:r>
      <w:r>
        <w:rPr>
          <w:rStyle w:val="Accentuationforte"/>
        </w:rPr>
        <w:t>volatilité</w:t>
      </w:r>
      <w:r>
        <w:rPr/>
        <w:t xml:space="preserve"> pour chaque portefeuille et stockons les résultats dans une </w:t>
      </w:r>
      <w:r>
        <w:rPr>
          <w:rStyle w:val="Accentuationforte"/>
        </w:rPr>
        <w:t>DataFrame</w:t>
      </w:r>
      <w:r>
        <w:rPr/>
        <w:t>.</w:t>
      </w:r>
    </w:p>
    <w:p>
      <w:pPr>
        <w:pStyle w:val="Normal"/>
        <w:numPr>
          <w:ilvl w:val="0"/>
          <w:numId w:val="416"/>
        </w:numPr>
        <w:tabs>
          <w:tab w:val="left" w:pos="709" w:leader="none"/>
        </w:tabs>
        <w:bidi w:val="0"/>
        <w:ind w:left="709" w:hanging="283"/>
        <w:jc w:val="left"/>
        <w:rPr/>
      </w:pPr>
      <w:r>
        <w:rPr>
          <w:rStyle w:val="Accentuationforte"/>
        </w:rPr>
        <w:t>Visualisation</w:t>
      </w:r>
      <w:r>
        <w:rPr/>
        <w:t xml:space="preserve"> :</w:t>
      </w:r>
    </w:p>
    <w:p>
      <w:pPr>
        <w:pStyle w:val="Normal"/>
        <w:numPr>
          <w:ilvl w:val="1"/>
          <w:numId w:val="416"/>
        </w:numPr>
        <w:tabs>
          <w:tab w:val="clear" w:pos="709"/>
          <w:tab w:val="left" w:pos="1418" w:leader="none"/>
        </w:tabs>
        <w:bidi w:val="0"/>
        <w:ind w:left="1418" w:hanging="283"/>
        <w:jc w:val="left"/>
        <w:rPr/>
      </w:pPr>
      <w:r>
        <w:rPr/>
        <w:t xml:space="preserve">Le graphique montre les </w:t>
      </w:r>
      <w:r>
        <w:rPr>
          <w:rStyle w:val="Accentuationforte"/>
        </w:rPr>
        <w:t>combinaisons rendement-risque</w:t>
      </w:r>
      <w:r>
        <w:rPr/>
        <w:t xml:space="preserve"> des portefeuilles générés avec la méthode de pondération exponentielle.</w:t>
      </w:r>
    </w:p>
    <w:p>
      <w:pPr>
        <w:pStyle w:val="Normal"/>
        <w:bidi w:val="0"/>
        <w:jc w:val="left"/>
        <w:rPr/>
      </w:pPr>
      <w:r>
        <w:rPr/>
        <w:t>Interprétation</w:t>
      </w:r>
    </w:p>
    <w:p>
      <w:pPr>
        <w:pStyle w:val="Normal"/>
        <w:numPr>
          <w:ilvl w:val="0"/>
          <w:numId w:val="417"/>
        </w:numPr>
        <w:tabs>
          <w:tab w:val="left" w:pos="709" w:leader="none"/>
        </w:tabs>
        <w:bidi w:val="0"/>
        <w:spacing w:before="0" w:after="0"/>
        <w:ind w:left="709" w:hanging="283"/>
        <w:jc w:val="left"/>
        <w:rPr/>
      </w:pPr>
      <w:r>
        <w:rPr/>
        <w:t xml:space="preserve">Les portefeuilles avec des </w:t>
      </w:r>
      <w:r>
        <w:rPr>
          <w:rStyle w:val="Accentuationforte"/>
        </w:rPr>
        <w:t>pondérations exponentielles</w:t>
      </w:r>
      <w:r>
        <w:rPr/>
        <w:t xml:space="preserve"> donnent plus de poids aux actifs récents, donc ils réagissent mieux aux changements récents du marché.</w:t>
      </w:r>
    </w:p>
    <w:p>
      <w:pPr>
        <w:pStyle w:val="Normal"/>
        <w:numPr>
          <w:ilvl w:val="0"/>
          <w:numId w:val="417"/>
        </w:numPr>
        <w:tabs>
          <w:tab w:val="left" w:pos="709" w:leader="none"/>
        </w:tabs>
        <w:bidi w:val="0"/>
        <w:ind w:left="709" w:hanging="283"/>
        <w:jc w:val="left"/>
        <w:rPr/>
      </w:pPr>
      <w:r>
        <w:rPr/>
        <w:t xml:space="preserve">Vous pouvez comparer les résultats obtenus avec cette méthode à ceux obtenus avec d'autres méthodes de pondération (comme les pondérations égales ou basées sur la capitalisation) pour voir si les portefeuilles pondérés exponentiellement offrent de meilleurs </w:t>
      </w:r>
      <w:r>
        <w:rPr>
          <w:rStyle w:val="Accentuationforte"/>
        </w:rPr>
        <w:t>compromis entre risque et rendement</w:t>
      </w:r>
      <w:r>
        <w:rPr/>
        <w:t>.</w:t>
      </w:r>
    </w:p>
    <w:p>
      <w:pPr>
        <w:pStyle w:val="Normal"/>
        <w:bidi w:val="0"/>
        <w:jc w:val="left"/>
        <w:rPr/>
      </w:pPr>
      <w:r>
        <w:rPr/>
        <w:t>Conclusion</w:t>
      </w:r>
    </w:p>
    <w:p>
      <w:pPr>
        <w:pStyle w:val="Normal"/>
        <w:bidi w:val="0"/>
        <w:spacing w:lineRule="auto" w:line="276" w:before="0" w:after="140"/>
        <w:jc w:val="left"/>
        <w:rPr/>
      </w:pPr>
      <w:r>
        <w:rPr/>
        <w:t xml:space="preserve">La </w:t>
      </w:r>
      <w:r>
        <w:rPr>
          <w:rStyle w:val="Accentuationforte"/>
        </w:rPr>
        <w:t>méthode de pondération exponentielle</w:t>
      </w:r>
      <w:r>
        <w:rPr/>
        <w:t xml:space="preserve"> est utile lorsque vous souhaitez accorder plus d'importance aux actifs ou données récentes dans votre portefeuille. En utilisant cette méthode dans une </w:t>
      </w:r>
      <w:r>
        <w:rPr>
          <w:rStyle w:val="Accentuationforte"/>
        </w:rPr>
        <w:t>simulation Monte-Carlo</w:t>
      </w:r>
      <w:r>
        <w:rPr/>
        <w:t xml:space="preserve">, vous pouvez explorer un grand nombre de combinaisons de portefeuilles et identifier ceux qui maximisent le </w:t>
      </w:r>
      <w:r>
        <w:rPr>
          <w:rStyle w:val="Accentuationforte"/>
        </w:rPr>
        <w:t>rendement ajusté au risque</w:t>
      </w:r>
      <w:r>
        <w:rPr/>
        <w:t xml:space="preserve"> en tenant compte de l'évolution récente du marché.</w:t>
      </w:r>
    </w:p>
    <w:p>
      <w:pPr>
        <w:pStyle w:val="Normal"/>
        <w:bidi w:val="0"/>
        <w:jc w:val="left"/>
        <w:rPr/>
      </w:pPr>
      <w:r>
        <w:rPr/>
        <w:t>4o</w:t>
      </w:r>
    </w:p>
    <w:p>
      <w:pPr>
        <w:pStyle w:val="Normal"/>
        <w:bidi w:val="0"/>
        <w:jc w:val="left"/>
        <w:rPr/>
      </w:pPr>
      <w:r>
        <w:rPr/>
        <w:t>You said:</w:t>
      </w:r>
    </w:p>
    <w:p>
      <w:pPr>
        <w:pStyle w:val="Normal"/>
        <w:bidi w:val="0"/>
        <w:jc w:val="left"/>
        <w:rPr/>
      </w:pPr>
      <w:r>
        <w:rPr/>
        <w:t>Que penses tu de : # Moyenne pondérée exponentiellement des rendements journaliers pour chaque action mu2 = expected_returns.ema_ _historical_return(price_df, span=n_days*2, frequency=n_days) # La fréquence est tout simplement le nombre de jours de trading par an Faisons la même chose pour la volatilité : # Risques pondérés exponentiellement Sigma2 = risk_models.exp_cov(price_df, span=n_days*2, frequen- cy=n_days) # Portefeuille à ratio de sharpe maximum selon une pondération exponentielle ef3 = EfficientFrontier(mu2, Sigma2) raw_weights_sharpe_max2 = ef3.max_sharpe() clean_weights_sharpe_max2 = ef3.clean_weights() clean_weights_sharpe_max2 OrderedDict([('AAPL', 0.0), ('AMZN', 0.0), ('FB', 0.0), ('GOOG', 0.0), ('MSFT" ', 0.0), ('TSLA", 1.0), ('^GSPC"', 0.0)]) ef3.portfolio_performance(verbose=True)</w:t>
      </w:r>
    </w:p>
    <w:p>
      <w:pPr>
        <w:pStyle w:val="Normal"/>
        <w:bidi w:val="0"/>
        <w:jc w:val="left"/>
        <w:rPr/>
      </w:pPr>
      <w:r>
        <w:rPr/>
        <w:t>ChatGPT said:</w:t>
      </w:r>
    </w:p>
    <w:p>
      <w:pPr>
        <w:pStyle w:val="Normal"/>
        <w:bidi w:val="0"/>
        <w:jc w:val="left"/>
        <w:rPr/>
      </w:pPr>
      <w:r>
        <w:rPr/>
        <w:t xml:space="preserve">Analyse de la méthode de </w:t>
      </w:r>
      <w:r>
        <w:rPr>
          <w:rStyle w:val="Accentuationforte"/>
          <w:b/>
        </w:rPr>
        <w:t>moyenne pondérée exponentielle</w:t>
      </w:r>
      <w:r>
        <w:rPr/>
        <w:t xml:space="preserve"> et du </w:t>
      </w:r>
      <w:r>
        <w:rPr>
          <w:rStyle w:val="Accentuationforte"/>
          <w:b/>
        </w:rPr>
        <w:t>portefeuille à ratio de Sharpe maximal</w:t>
      </w:r>
      <w:r>
        <w:rPr/>
        <w:t xml:space="preserve"> avec pondération exponentielle</w:t>
      </w:r>
    </w:p>
    <w:p>
      <w:pPr>
        <w:pStyle w:val="Normal"/>
        <w:bidi w:val="0"/>
        <w:spacing w:lineRule="auto" w:line="276" w:before="0" w:after="140"/>
        <w:jc w:val="left"/>
        <w:rPr/>
      </w:pPr>
      <w:r>
        <w:rPr/>
        <w:t xml:space="preserve">Ce que vous proposez utilise des méthodes avancées pour calculer les </w:t>
      </w:r>
      <w:r>
        <w:rPr>
          <w:rStyle w:val="Accentuationforte"/>
        </w:rPr>
        <w:t>rendements</w:t>
      </w:r>
      <w:r>
        <w:rPr/>
        <w:t xml:space="preserve"> et la </w:t>
      </w:r>
      <w:r>
        <w:rPr>
          <w:rStyle w:val="Accentuationforte"/>
        </w:rPr>
        <w:t>volatilité</w:t>
      </w:r>
      <w:r>
        <w:rPr/>
        <w:t xml:space="preserve"> en utilisant des </w:t>
      </w:r>
      <w:r>
        <w:rPr>
          <w:rStyle w:val="Accentuationforte"/>
        </w:rPr>
        <w:t>moyennes pondérées exponentiellement</w:t>
      </w:r>
      <w:r>
        <w:rPr/>
        <w:t xml:space="preserve"> (Exponential Moving Average, EMA). Voici une analyse détaillée de chaque étape et de ses avantages :</w:t>
      </w:r>
    </w:p>
    <w:p>
      <w:pPr>
        <w:pStyle w:val="Normal"/>
        <w:bidi w:val="0"/>
        <w:jc w:val="left"/>
        <w:rPr/>
      </w:pPr>
      <w:r>
        <w:rPr/>
        <w:t xml:space="preserve">1. </w:t>
      </w:r>
      <w:r>
        <w:rPr>
          <w:rStyle w:val="Accentuationforte"/>
          <w:b/>
        </w:rPr>
        <w:t>Moyenne pondérée exponentielle des rendements journaliers (</w:t>
      </w:r>
      <w:r>
        <w:rPr>
          <w:rStyle w:val="Textesource"/>
        </w:rPr>
        <w:t>ema_historical_return</w:t>
      </w:r>
      <w:r>
        <w:rPr>
          <w:rStyle w:val="Accentuationforte"/>
          <w:b/>
        </w:rPr>
        <w:t>)</w:t>
      </w:r>
    </w:p>
    <w:p>
      <w:pPr>
        <w:pStyle w:val="Normal"/>
        <w:bidi w:val="0"/>
        <w:spacing w:lineRule="auto" w:line="276" w:before="0" w:after="140"/>
        <w:jc w:val="left"/>
        <w:rPr/>
      </w:pPr>
      <w:r>
        <w:rPr/>
        <w:t xml:space="preserve">La fonction </w:t>
      </w:r>
      <w:r>
        <w:rPr>
          <w:rStyle w:val="Textesource"/>
        </w:rPr>
        <w:t>expected_returns.ema_historical_return()</w:t>
      </w:r>
      <w:r>
        <w:rPr/>
        <w:t xml:space="preserve"> calcule les </w:t>
      </w:r>
      <w:r>
        <w:rPr>
          <w:rStyle w:val="Accentuationforte"/>
        </w:rPr>
        <w:t>rendements historiques</w:t>
      </w:r>
      <w:r>
        <w:rPr/>
        <w:t xml:space="preserve"> en appliquant une </w:t>
      </w:r>
      <w:r>
        <w:rPr>
          <w:rStyle w:val="Accentuationforte"/>
        </w:rPr>
        <w:t>moyenne pondérée exponentielle</w:t>
      </w:r>
      <w:r>
        <w:rPr/>
        <w:t xml:space="preserve"> (EMA). Cette approche est particulièrement intéressante car elle :</w:t>
      </w:r>
    </w:p>
    <w:p>
      <w:pPr>
        <w:pStyle w:val="Normal"/>
        <w:numPr>
          <w:ilvl w:val="0"/>
          <w:numId w:val="418"/>
        </w:numPr>
        <w:tabs>
          <w:tab w:val="left" w:pos="709" w:leader="none"/>
        </w:tabs>
        <w:bidi w:val="0"/>
        <w:spacing w:before="0" w:after="0"/>
        <w:ind w:left="709" w:hanging="283"/>
        <w:jc w:val="left"/>
        <w:rPr/>
      </w:pPr>
      <w:r>
        <w:rPr>
          <w:rStyle w:val="Accentuationforte"/>
        </w:rPr>
        <w:t>Pondère davantage les rendements récents</w:t>
      </w:r>
      <w:r>
        <w:rPr/>
        <w:t xml:space="preserve"> : Contrairement à une moyenne simple, la pondération exponentielle accorde plus d'importance aux événements récents, ce qui peut permettre d'avoir une estimation plus réactive aux changements récents des conditions de marché.</w:t>
      </w:r>
    </w:p>
    <w:p>
      <w:pPr>
        <w:pStyle w:val="Normal"/>
        <w:numPr>
          <w:ilvl w:val="0"/>
          <w:numId w:val="418"/>
        </w:numPr>
        <w:tabs>
          <w:tab w:val="left" w:pos="709" w:leader="none"/>
        </w:tabs>
        <w:bidi w:val="0"/>
        <w:ind w:left="709" w:hanging="283"/>
        <w:jc w:val="left"/>
        <w:rPr/>
      </w:pPr>
      <w:r>
        <w:rPr>
          <w:rStyle w:val="Accentuationforte"/>
        </w:rPr>
        <w:t>Réagit mieux aux tendances</w:t>
      </w:r>
      <w:r>
        <w:rPr/>
        <w:t xml:space="preserve"> : Si un actif a eu une tendance positive ou négative récemment, cette méthode met en évidence cette tendance en ajustant les rendements futurs attendus en conséquence.</w:t>
      </w:r>
    </w:p>
    <w:p>
      <w:pPr>
        <w:pStyle w:val="Normal"/>
        <w:bidi w:val="0"/>
        <w:jc w:val="left"/>
        <w:rPr/>
      </w:pPr>
      <w:r>
        <w:rPr>
          <w:rStyle w:val="Accentuationforte"/>
        </w:rPr>
        <w:t>Code associé</w:t>
      </w:r>
      <w:r>
        <w:rPr/>
        <w:t xml:space="preserve"> :</w:t>
      </w:r>
    </w:p>
    <w:p>
      <w:pPr>
        <w:pStyle w:val="Normal"/>
        <w:bidi w:val="0"/>
        <w:spacing w:before="0" w:after="0"/>
        <w:jc w:val="left"/>
        <w:rPr/>
      </w:pPr>
      <w:r>
        <w:rPr/>
        <w:t>python</w:t>
      </w:r>
    </w:p>
    <w:p>
      <w:pPr>
        <w:pStyle w:val="Normal"/>
        <w:bidi w:val="0"/>
        <w:spacing w:before="0" w:after="0"/>
        <w:jc w:val="left"/>
        <w:rPr/>
      </w:pPr>
      <w:r>
        <w:rPr/>
        <w:t>Copy code</w:t>
      </w:r>
    </w:p>
    <w:p>
      <w:pPr>
        <w:pStyle w:val="Normal"/>
        <w:bidi w:val="0"/>
        <w:spacing w:before="0" w:after="283"/>
        <w:rPr/>
      </w:pPr>
      <w:r>
        <w:rPr>
          <w:rStyle w:val="Textesource"/>
        </w:rPr>
        <w:t>mu2 = expected_returns.ema_historical_return(price_df, span=n_days*2, frequency=n_days)</w:t>
      </w:r>
    </w:p>
    <w:p>
      <w:pPr>
        <w:pStyle w:val="Normal"/>
        <w:numPr>
          <w:ilvl w:val="0"/>
          <w:numId w:val="419"/>
        </w:numPr>
        <w:tabs>
          <w:tab w:val="left" w:pos="709" w:leader="none"/>
        </w:tabs>
        <w:bidi w:val="0"/>
        <w:spacing w:before="0" w:after="0"/>
        <w:ind w:left="709" w:hanging="283"/>
        <w:jc w:val="left"/>
        <w:rPr/>
      </w:pPr>
      <w:r>
        <w:rPr>
          <w:rStyle w:val="Textesource"/>
        </w:rPr>
        <w:t>span=n_days*2</w:t>
      </w:r>
      <w:r>
        <w:rPr/>
        <w:t xml:space="preserve"> : Cela indique sur quelle période de temps la moyenne pondérée exponentielle est calculée. Ici, elle est basée sur environ deux années de données (comme il y a 252 jours de trading par an).</w:t>
      </w:r>
    </w:p>
    <w:p>
      <w:pPr>
        <w:pStyle w:val="Normal"/>
        <w:numPr>
          <w:ilvl w:val="0"/>
          <w:numId w:val="419"/>
        </w:numPr>
        <w:tabs>
          <w:tab w:val="left" w:pos="709" w:leader="none"/>
        </w:tabs>
        <w:bidi w:val="0"/>
        <w:ind w:left="709" w:hanging="283"/>
        <w:jc w:val="left"/>
        <w:rPr/>
      </w:pPr>
      <w:r>
        <w:rPr>
          <w:rStyle w:val="Textesource"/>
        </w:rPr>
        <w:t>frequency=n_days</w:t>
      </w:r>
      <w:r>
        <w:rPr/>
        <w:t xml:space="preserve"> : La fréquence est définie comme le nombre de jours de trading par an, soit environ 252 jours.</w:t>
      </w:r>
    </w:p>
    <w:p>
      <w:pPr>
        <w:pStyle w:val="Normal"/>
        <w:bidi w:val="0"/>
        <w:jc w:val="left"/>
        <w:rPr/>
      </w:pPr>
      <w:r>
        <w:rPr/>
        <w:t xml:space="preserve">2. </w:t>
      </w:r>
      <w:r>
        <w:rPr>
          <w:rStyle w:val="Accentuationforte"/>
          <w:b/>
        </w:rPr>
        <w:t>Volatilité pondérée exponentiellement (</w:t>
      </w:r>
      <w:r>
        <w:rPr>
          <w:rStyle w:val="Textesource"/>
        </w:rPr>
        <w:t>exp_cov</w:t>
      </w:r>
      <w:r>
        <w:rPr>
          <w:rStyle w:val="Accentuationforte"/>
          <w:b/>
        </w:rPr>
        <w:t>)</w:t>
      </w:r>
    </w:p>
    <w:p>
      <w:pPr>
        <w:pStyle w:val="Normal"/>
        <w:bidi w:val="0"/>
        <w:spacing w:lineRule="auto" w:line="276" w:before="0" w:after="140"/>
        <w:jc w:val="left"/>
        <w:rPr/>
      </w:pPr>
      <w:r>
        <w:rPr/>
        <w:t xml:space="preserve">La fonction </w:t>
      </w:r>
      <w:r>
        <w:rPr>
          <w:rStyle w:val="Textesource"/>
        </w:rPr>
        <w:t>risk_models.exp_cov()</w:t>
      </w:r>
      <w:r>
        <w:rPr/>
        <w:t xml:space="preserve"> calcule la </w:t>
      </w:r>
      <w:r>
        <w:rPr>
          <w:rStyle w:val="Accentuationforte"/>
        </w:rPr>
        <w:t>matrice de covariance</w:t>
      </w:r>
      <w:r>
        <w:rPr/>
        <w:t xml:space="preserve"> des rendements des actifs, en appliquant également une </w:t>
      </w:r>
      <w:r>
        <w:rPr>
          <w:rStyle w:val="Accentuationforte"/>
        </w:rPr>
        <w:t>pondération exponentielle</w:t>
      </w:r>
      <w:r>
        <w:rPr/>
        <w:t xml:space="preserve">. Cela signifie que, tout comme pour les rendements, les </w:t>
      </w:r>
      <w:r>
        <w:rPr>
          <w:rStyle w:val="Accentuationforte"/>
        </w:rPr>
        <w:t>variances et covariances récentes</w:t>
      </w:r>
      <w:r>
        <w:rPr/>
        <w:t xml:space="preserve"> des actifs ont plus de poids que les valeurs anciennes.</w:t>
      </w:r>
    </w:p>
    <w:p>
      <w:pPr>
        <w:pStyle w:val="Normal"/>
        <w:bidi w:val="0"/>
        <w:spacing w:lineRule="auto" w:line="276" w:before="0" w:after="140"/>
        <w:jc w:val="left"/>
        <w:rPr/>
      </w:pPr>
      <w:r>
        <w:rPr>
          <w:rStyle w:val="Accentuationforte"/>
        </w:rPr>
        <w:t>Code associé</w:t>
      </w:r>
      <w:r>
        <w:rPr/>
        <w:t xml:space="preserve"> :</w:t>
      </w:r>
    </w:p>
    <w:p>
      <w:pPr>
        <w:pStyle w:val="Normal"/>
        <w:bidi w:val="0"/>
        <w:spacing w:before="0" w:after="0"/>
        <w:jc w:val="left"/>
        <w:rPr/>
      </w:pPr>
      <w:r>
        <w:rPr/>
        <w:t>python</w:t>
      </w:r>
    </w:p>
    <w:p>
      <w:pPr>
        <w:pStyle w:val="Normal"/>
        <w:bidi w:val="0"/>
        <w:spacing w:before="0" w:after="0"/>
        <w:jc w:val="left"/>
        <w:rPr/>
      </w:pPr>
      <w:r>
        <w:rPr/>
        <w:t>Copy code</w:t>
      </w:r>
    </w:p>
    <w:p>
      <w:pPr>
        <w:pStyle w:val="Normal"/>
        <w:bidi w:val="0"/>
        <w:spacing w:before="0" w:after="283"/>
        <w:rPr/>
      </w:pPr>
      <w:r>
        <w:rPr>
          <w:rStyle w:val="Textesource"/>
        </w:rPr>
        <w:t>Sigma2 = risk_models.exp_cov(price_df, span=n_days*2, frequency=n_days)</w:t>
      </w:r>
    </w:p>
    <w:p>
      <w:pPr>
        <w:pStyle w:val="Normal"/>
        <w:bidi w:val="0"/>
        <w:spacing w:lineRule="auto" w:line="276" w:before="0" w:after="140"/>
        <w:jc w:val="left"/>
        <w:rPr/>
      </w:pPr>
      <w:r>
        <w:rPr/>
        <w:t xml:space="preserve">L'idée ici est similaire à celle de la moyenne exponentielle pour les rendements : accorder plus de poids aux </w:t>
      </w:r>
      <w:r>
        <w:rPr>
          <w:rStyle w:val="Accentuationforte"/>
        </w:rPr>
        <w:t>changements récents dans la volatilité</w:t>
      </w:r>
      <w:r>
        <w:rPr/>
        <w:t xml:space="preserve"> des actifs, ce qui permet de mieux capter les tendances récentes dans la </w:t>
      </w:r>
      <w:r>
        <w:rPr>
          <w:rStyle w:val="Accentuationforte"/>
        </w:rPr>
        <w:t>corrélation des actifs</w:t>
      </w:r>
      <w:r>
        <w:rPr/>
        <w:t>.</w:t>
      </w:r>
    </w:p>
    <w:p>
      <w:pPr>
        <w:pStyle w:val="Normal"/>
        <w:bidi w:val="0"/>
        <w:jc w:val="left"/>
        <w:rPr/>
      </w:pPr>
      <w:r>
        <w:rPr/>
        <w:t xml:space="preserve">3. </w:t>
      </w:r>
      <w:r>
        <w:rPr>
          <w:rStyle w:val="Accentuationforte"/>
          <w:b/>
        </w:rPr>
        <w:t>Optimisation du portefeuille avec le ratio de Sharpe maximal</w:t>
      </w:r>
    </w:p>
    <w:p>
      <w:pPr>
        <w:pStyle w:val="Normal"/>
        <w:bidi w:val="0"/>
        <w:spacing w:lineRule="auto" w:line="276" w:before="0" w:after="140"/>
        <w:jc w:val="left"/>
        <w:rPr/>
      </w:pPr>
      <w:r>
        <w:rPr/>
        <w:t xml:space="preserve">La fonction </w:t>
      </w:r>
      <w:r>
        <w:rPr>
          <w:rStyle w:val="Textesource"/>
        </w:rPr>
        <w:t>EfficientFrontier()</w:t>
      </w:r>
      <w:r>
        <w:rPr/>
        <w:t xml:space="preserve"> est ensuite utilisée pour optimiser un portefeuille en maximisant le </w:t>
      </w:r>
      <w:r>
        <w:rPr>
          <w:rStyle w:val="Accentuationforte"/>
        </w:rPr>
        <w:t>ratio de Sharpe</w:t>
      </w:r>
      <w:r>
        <w:rPr/>
        <w:t xml:space="preserve">. Le ratio de Sharpe mesure le </w:t>
      </w:r>
      <w:r>
        <w:rPr>
          <w:rStyle w:val="Accentuationforte"/>
        </w:rPr>
        <w:t>rendement excédentaire</w:t>
      </w:r>
      <w:r>
        <w:rPr/>
        <w:t xml:space="preserve"> d'un portefeuille par rapport à un </w:t>
      </w:r>
      <w:r>
        <w:rPr>
          <w:rStyle w:val="Accentuationforte"/>
        </w:rPr>
        <w:t>actif sans risque</w:t>
      </w:r>
      <w:r>
        <w:rPr/>
        <w:t xml:space="preserve"> pour chaque unité de risque. L'objectif ici est de trouver les pondérations du portefeuille qui maximisent ce ratio, en utilisant les </w:t>
      </w:r>
      <w:r>
        <w:rPr>
          <w:rStyle w:val="Accentuationforte"/>
        </w:rPr>
        <w:t>rendements pondérés exponentiellement</w:t>
      </w:r>
      <w:r>
        <w:rPr/>
        <w:t xml:space="preserve"> (</w:t>
      </w:r>
      <w:r>
        <w:rPr>
          <w:rStyle w:val="Textesource"/>
        </w:rPr>
        <w:t>mu2</w:t>
      </w:r>
      <w:r>
        <w:rPr/>
        <w:t xml:space="preserve">) et la </w:t>
      </w:r>
      <w:r>
        <w:rPr>
          <w:rStyle w:val="Accentuationforte"/>
        </w:rPr>
        <w:t>matrice de covariance exponentielle</w:t>
      </w:r>
      <w:r>
        <w:rPr/>
        <w:t xml:space="preserve"> (</w:t>
      </w:r>
      <w:r>
        <w:rPr>
          <w:rStyle w:val="Textesource"/>
        </w:rPr>
        <w:t>Sigma2</w:t>
      </w:r>
      <w:r>
        <w:rPr/>
        <w:t>).</w:t>
      </w:r>
    </w:p>
    <w:p>
      <w:pPr>
        <w:pStyle w:val="Normal"/>
        <w:bidi w:val="0"/>
        <w:spacing w:lineRule="auto" w:line="276" w:before="0" w:after="140"/>
        <w:jc w:val="left"/>
        <w:rPr/>
      </w:pPr>
      <w:r>
        <w:rPr>
          <w:rStyle w:val="Accentuationforte"/>
        </w:rPr>
        <w:t>Code associé</w:t>
      </w:r>
      <w:r>
        <w:rPr/>
        <w:t xml:space="preserve">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ef3 = EfficientFrontier(mu2, Sigma2)</w:t>
      </w:r>
    </w:p>
    <w:p>
      <w:pPr>
        <w:pStyle w:val="Normal"/>
        <w:bidi w:val="0"/>
        <w:rPr/>
      </w:pPr>
      <w:r>
        <w:rPr>
          <w:rStyle w:val="Textesource"/>
        </w:rPr>
        <w:t>raw_weights_sharpe_max2 = ef3.max_sharpe()</w:t>
      </w:r>
    </w:p>
    <w:p>
      <w:pPr>
        <w:pStyle w:val="Normal"/>
        <w:bidi w:val="0"/>
        <w:rPr/>
      </w:pPr>
      <w:r>
        <w:rPr>
          <w:rStyle w:val="Textesource"/>
        </w:rPr>
        <w:t>clean_weights_sharpe_max2 = ef3.clean_weights()</w:t>
      </w:r>
    </w:p>
    <w:p>
      <w:pPr>
        <w:pStyle w:val="Normal"/>
        <w:bidi w:val="0"/>
        <w:spacing w:before="0" w:after="283"/>
        <w:rPr/>
      </w:pPr>
      <w:r>
        <w:rPr>
          <w:rStyle w:val="Textesource"/>
        </w:rPr>
        <w:t>clean_weights_sharpe_max2</w:t>
      </w:r>
    </w:p>
    <w:p>
      <w:pPr>
        <w:pStyle w:val="Normal"/>
        <w:numPr>
          <w:ilvl w:val="0"/>
          <w:numId w:val="420"/>
        </w:numPr>
        <w:tabs>
          <w:tab w:val="left" w:pos="709" w:leader="none"/>
        </w:tabs>
        <w:bidi w:val="0"/>
        <w:spacing w:before="0" w:after="0"/>
        <w:ind w:left="709" w:hanging="283"/>
        <w:jc w:val="left"/>
        <w:rPr/>
      </w:pPr>
      <w:r>
        <w:rPr>
          <w:rStyle w:val="Textesource"/>
        </w:rPr>
        <w:t>ef3.max_sharpe()</w:t>
      </w:r>
      <w:r>
        <w:rPr/>
        <w:t xml:space="preserve"> : Cette ligne optimise le portefeuille pour maximiser le ratio de Sharpe. L'objectif est d'obtenir la meilleure combinaison de rendements et de risques pour un rendement ajusté au risque optimal.</w:t>
      </w:r>
    </w:p>
    <w:p>
      <w:pPr>
        <w:pStyle w:val="Normal"/>
        <w:numPr>
          <w:ilvl w:val="0"/>
          <w:numId w:val="420"/>
        </w:numPr>
        <w:tabs>
          <w:tab w:val="left" w:pos="709" w:leader="none"/>
        </w:tabs>
        <w:bidi w:val="0"/>
        <w:ind w:left="709" w:hanging="283"/>
        <w:jc w:val="left"/>
        <w:rPr/>
      </w:pPr>
      <w:r>
        <w:rPr>
          <w:rStyle w:val="Textesource"/>
        </w:rPr>
        <w:t>clean_weights_sharpe_max2</w:t>
      </w:r>
      <w:r>
        <w:rPr/>
        <w:t xml:space="preserve"> : Après avoir calculé les pondérations brutes, </w:t>
      </w:r>
      <w:r>
        <w:rPr>
          <w:rStyle w:val="Textesource"/>
        </w:rPr>
        <w:t>clean_weights()</w:t>
      </w:r>
      <w:r>
        <w:rPr/>
        <w:t xml:space="preserve"> nettoie les pondérations (par exemple, en supprimant les petites valeurs et en normalisant les pondérations pour qu'elles totalisent 100 %).</w:t>
      </w:r>
    </w:p>
    <w:p>
      <w:pPr>
        <w:pStyle w:val="Normal"/>
        <w:bidi w:val="0"/>
        <w:jc w:val="left"/>
        <w:rPr/>
      </w:pPr>
      <w:r>
        <w:rPr/>
        <w:t xml:space="preserve">4. </w:t>
      </w:r>
      <w:r>
        <w:rPr>
          <w:rStyle w:val="Accentuationforte"/>
          <w:b/>
        </w:rPr>
        <w:t>Résultat : Pondérations optimales</w:t>
      </w:r>
    </w:p>
    <w:p>
      <w:pPr>
        <w:pStyle w:val="Normal"/>
        <w:bidi w:val="0"/>
        <w:spacing w:lineRule="auto" w:line="276" w:before="0" w:after="140"/>
        <w:jc w:val="left"/>
        <w:rPr/>
      </w:pPr>
      <w:r>
        <w:rPr/>
        <w:t>Le résultat des pondérations optimales est donné sous forme de dictionnaire ordonné (</w:t>
      </w:r>
      <w:r>
        <w:rPr>
          <w:rStyle w:val="Textesource"/>
        </w:rPr>
        <w:t>OrderedDict</w:t>
      </w:r>
      <w:r>
        <w:rPr/>
        <w:t>), où chaque actif reçoit une pondération. Dans votre exemple :</w:t>
      </w:r>
    </w:p>
    <w:p>
      <w:pPr>
        <w:pStyle w:val="Normal"/>
        <w:bidi w:val="0"/>
        <w:spacing w:before="0" w:after="0"/>
        <w:jc w:val="left"/>
        <w:rPr/>
      </w:pPr>
      <w:r>
        <w:rPr/>
        <w:t>python</w:t>
      </w:r>
    </w:p>
    <w:p>
      <w:pPr>
        <w:pStyle w:val="Normal"/>
        <w:bidi w:val="0"/>
        <w:spacing w:before="0" w:after="0"/>
        <w:jc w:val="left"/>
        <w:rPr/>
      </w:pPr>
      <w:r>
        <w:rPr/>
        <w:t>Copy code</w:t>
      </w:r>
    </w:p>
    <w:p>
      <w:pPr>
        <w:pStyle w:val="Normal"/>
        <w:bidi w:val="0"/>
        <w:spacing w:before="0" w:after="283"/>
        <w:rPr/>
      </w:pPr>
      <w:r>
        <w:rPr>
          <w:rStyle w:val="Textesource"/>
        </w:rPr>
        <w:t>OrderedDict([('AAPL', 0.0), ('AMZN', 0.0), ('FB', 0.0), ('GOOG', 0.0), ('MSFT', 0.0), ('TSLA', 1.0), ('^GSPC', 0.0)])</w:t>
      </w:r>
    </w:p>
    <w:p>
      <w:pPr>
        <w:pStyle w:val="Normal"/>
        <w:numPr>
          <w:ilvl w:val="0"/>
          <w:numId w:val="421"/>
        </w:numPr>
        <w:tabs>
          <w:tab w:val="left" w:pos="709" w:leader="none"/>
        </w:tabs>
        <w:bidi w:val="0"/>
        <w:ind w:left="709" w:hanging="283"/>
        <w:jc w:val="left"/>
        <w:rPr/>
      </w:pPr>
      <w:r>
        <w:rPr/>
        <w:t xml:space="preserve">Ici, la méthode a attribué </w:t>
      </w:r>
      <w:r>
        <w:rPr>
          <w:rStyle w:val="Accentuationforte"/>
        </w:rPr>
        <w:t>100 % de la pondération à Tesla (TSLA)</w:t>
      </w:r>
      <w:r>
        <w:rPr/>
        <w:t xml:space="preserve"> et 0 % aux autres actions. Cela signifie que, selon les rendements et la volatilité pondérés exponentiellement, </w:t>
      </w:r>
      <w:r>
        <w:rPr>
          <w:rStyle w:val="Accentuationforte"/>
        </w:rPr>
        <w:t>Tesla</w:t>
      </w:r>
      <w:r>
        <w:rPr/>
        <w:t xml:space="preserve"> est le meilleur choix pour maximiser le ratio de Sharpe dans cette simulation.</w:t>
      </w:r>
    </w:p>
    <w:p>
      <w:pPr>
        <w:pStyle w:val="Normal"/>
        <w:numPr>
          <w:ilvl w:val="0"/>
          <w:numId w:val="421"/>
        </w:numPr>
        <w:tabs>
          <w:tab w:val="left" w:pos="709" w:leader="none"/>
        </w:tabs>
        <w:bidi w:val="0"/>
        <w:ind w:left="709" w:hanging="283"/>
        <w:jc w:val="left"/>
        <w:rPr/>
      </w:pPr>
      <w:r>
        <w:rPr/>
        <w:t>Il est à noter que ce type de résultat peut sembler radical (tout sur un seul actif), mais cela peut se produire dans certaines conditions de marché où un actif surpasse largement les autres en termes de rendement ajusté au risque. Vous pouvez ajuster les paramètres de l'optimisation (par exemple, ajouter des contraintes sur les pondérations) pour éviter une surconcentration.</w:t>
      </w:r>
    </w:p>
    <w:p>
      <w:pPr>
        <w:pStyle w:val="Normal"/>
        <w:bidi w:val="0"/>
        <w:jc w:val="left"/>
        <w:rPr/>
      </w:pPr>
      <w:r>
        <w:rPr/>
        <w:t xml:space="preserve">5. </w:t>
      </w:r>
      <w:r>
        <w:rPr>
          <w:rStyle w:val="Accentuationforte"/>
          <w:b/>
        </w:rPr>
        <w:t>Performance du portefeuille optimisé</w:t>
      </w:r>
    </w:p>
    <w:p>
      <w:pPr>
        <w:pStyle w:val="Normal"/>
        <w:bidi w:val="0"/>
        <w:spacing w:lineRule="auto" w:line="276" w:before="0" w:after="140"/>
        <w:jc w:val="left"/>
        <w:rPr/>
      </w:pPr>
      <w:r>
        <w:rPr/>
        <w:t xml:space="preserve">Enfin, la fonction </w:t>
      </w:r>
      <w:r>
        <w:rPr>
          <w:rStyle w:val="Textesource"/>
        </w:rPr>
        <w:t>portfolio_performance(verbose=True)</w:t>
      </w:r>
      <w:r>
        <w:rPr/>
        <w:t xml:space="preserve"> vous donne des informations détaillées sur la performance du portefeuille optimisé :</w:t>
      </w:r>
    </w:p>
    <w:p>
      <w:pPr>
        <w:pStyle w:val="Normal"/>
        <w:bidi w:val="0"/>
        <w:spacing w:before="0" w:after="0"/>
        <w:jc w:val="left"/>
        <w:rPr/>
      </w:pPr>
      <w:r>
        <w:rPr/>
        <w:t>python</w:t>
      </w:r>
    </w:p>
    <w:p>
      <w:pPr>
        <w:pStyle w:val="Normal"/>
        <w:bidi w:val="0"/>
        <w:spacing w:before="0" w:after="0"/>
        <w:jc w:val="left"/>
        <w:rPr/>
      </w:pPr>
      <w:r>
        <w:rPr/>
        <w:t>Copy code</w:t>
      </w:r>
    </w:p>
    <w:p>
      <w:pPr>
        <w:pStyle w:val="Normal"/>
        <w:bidi w:val="0"/>
        <w:spacing w:before="0" w:after="283"/>
        <w:rPr/>
      </w:pPr>
      <w:r>
        <w:rPr>
          <w:rStyle w:val="Textesource"/>
        </w:rPr>
        <w:t>ef3.portfolio_performance(verbose=True)</w:t>
      </w:r>
    </w:p>
    <w:p>
      <w:pPr>
        <w:pStyle w:val="Normal"/>
        <w:bidi w:val="0"/>
        <w:spacing w:lineRule="auto" w:line="276" w:before="0" w:after="140"/>
        <w:jc w:val="left"/>
        <w:rPr/>
      </w:pPr>
      <w:r>
        <w:rPr/>
        <w:t>Cela inclut :</w:t>
      </w:r>
    </w:p>
    <w:p>
      <w:pPr>
        <w:pStyle w:val="Normal"/>
        <w:numPr>
          <w:ilvl w:val="0"/>
          <w:numId w:val="422"/>
        </w:numPr>
        <w:tabs>
          <w:tab w:val="left" w:pos="709" w:leader="none"/>
        </w:tabs>
        <w:bidi w:val="0"/>
        <w:spacing w:before="0" w:after="0"/>
        <w:ind w:left="709" w:hanging="283"/>
        <w:jc w:val="left"/>
        <w:rPr/>
      </w:pPr>
      <w:r>
        <w:rPr>
          <w:rStyle w:val="Accentuationforte"/>
        </w:rPr>
        <w:t>Le rendement attendu</w:t>
      </w:r>
      <w:r>
        <w:rPr/>
        <w:t xml:space="preserve"> du portefeuille.</w:t>
      </w:r>
    </w:p>
    <w:p>
      <w:pPr>
        <w:pStyle w:val="Normal"/>
        <w:numPr>
          <w:ilvl w:val="0"/>
          <w:numId w:val="422"/>
        </w:numPr>
        <w:tabs>
          <w:tab w:val="left" w:pos="709" w:leader="none"/>
        </w:tabs>
        <w:bidi w:val="0"/>
        <w:spacing w:before="0" w:after="0"/>
        <w:ind w:left="709" w:hanging="283"/>
        <w:jc w:val="left"/>
        <w:rPr/>
      </w:pPr>
      <w:r>
        <w:rPr>
          <w:rStyle w:val="Accentuationforte"/>
        </w:rPr>
        <w:t>La volatilité</w:t>
      </w:r>
      <w:r>
        <w:rPr/>
        <w:t xml:space="preserve"> (ou risque) du portefeuille.</w:t>
      </w:r>
    </w:p>
    <w:p>
      <w:pPr>
        <w:pStyle w:val="Normal"/>
        <w:numPr>
          <w:ilvl w:val="0"/>
          <w:numId w:val="422"/>
        </w:numPr>
        <w:tabs>
          <w:tab w:val="left" w:pos="709" w:leader="none"/>
        </w:tabs>
        <w:bidi w:val="0"/>
        <w:ind w:left="709" w:hanging="283"/>
        <w:jc w:val="left"/>
        <w:rPr/>
      </w:pPr>
      <w:r>
        <w:rPr>
          <w:rStyle w:val="Accentuationforte"/>
        </w:rPr>
        <w:t>Le ratio de Sharpe</w:t>
      </w:r>
      <w:r>
        <w:rPr/>
        <w:t xml:space="preserve"> du portefeuille.</w:t>
      </w:r>
    </w:p>
    <w:p>
      <w:pPr>
        <w:pStyle w:val="Normal"/>
        <w:bidi w:val="0"/>
        <w:jc w:val="left"/>
        <w:rPr/>
      </w:pPr>
      <w:r>
        <w:rPr/>
        <w:t>Avantages de cette approche</w:t>
      </w:r>
    </w:p>
    <w:p>
      <w:pPr>
        <w:pStyle w:val="Normal"/>
        <w:numPr>
          <w:ilvl w:val="0"/>
          <w:numId w:val="423"/>
        </w:numPr>
        <w:tabs>
          <w:tab w:val="left" w:pos="709" w:leader="none"/>
        </w:tabs>
        <w:bidi w:val="0"/>
        <w:ind w:left="709" w:hanging="283"/>
        <w:jc w:val="left"/>
        <w:rPr/>
      </w:pPr>
      <w:r>
        <w:rPr>
          <w:rStyle w:val="Accentuationforte"/>
        </w:rPr>
        <w:t>Réactivité aux données récentes</w:t>
      </w:r>
      <w:r>
        <w:rPr/>
        <w:t xml:space="preserve"> : En utilisant la moyenne et la covariance pondérées exponentiellement, votre portefeuille réagit mieux aux </w:t>
      </w:r>
      <w:r>
        <w:rPr>
          <w:rStyle w:val="Accentuationforte"/>
        </w:rPr>
        <w:t>tendances récentes</w:t>
      </w:r>
      <w:r>
        <w:rPr/>
        <w:t xml:space="preserve"> et aux </w:t>
      </w:r>
      <w:r>
        <w:rPr>
          <w:rStyle w:val="Accentuationforte"/>
        </w:rPr>
        <w:t>changements de conditions</w:t>
      </w:r>
      <w:r>
        <w:rPr/>
        <w:t xml:space="preserve"> du marché.</w:t>
      </w:r>
    </w:p>
    <w:p>
      <w:pPr>
        <w:pStyle w:val="Normal"/>
        <w:numPr>
          <w:ilvl w:val="0"/>
          <w:numId w:val="423"/>
        </w:numPr>
        <w:tabs>
          <w:tab w:val="left" w:pos="709" w:leader="none"/>
        </w:tabs>
        <w:bidi w:val="0"/>
        <w:ind w:left="709" w:hanging="283"/>
        <w:jc w:val="left"/>
        <w:rPr/>
      </w:pPr>
      <w:r>
        <w:rPr>
          <w:rStyle w:val="Accentuationforte"/>
        </w:rPr>
        <w:t>Optimisation basée sur le ratio de Sharpe</w:t>
      </w:r>
      <w:r>
        <w:rPr/>
        <w:t xml:space="preserve"> : L'objectif de maximiser le ratio de Sharpe garantit que vous cherchez à obtenir le </w:t>
      </w:r>
      <w:r>
        <w:rPr>
          <w:rStyle w:val="Accentuationforte"/>
        </w:rPr>
        <w:t>meilleur rendement possible pour le niveau de risque pris</w:t>
      </w:r>
      <w:r>
        <w:rPr/>
        <w:t>.</w:t>
      </w:r>
    </w:p>
    <w:p>
      <w:pPr>
        <w:pStyle w:val="Normal"/>
        <w:numPr>
          <w:ilvl w:val="0"/>
          <w:numId w:val="423"/>
        </w:numPr>
        <w:tabs>
          <w:tab w:val="left" w:pos="709" w:leader="none"/>
        </w:tabs>
        <w:bidi w:val="0"/>
        <w:ind w:left="709" w:hanging="283"/>
        <w:jc w:val="left"/>
        <w:rPr/>
      </w:pPr>
      <w:r>
        <w:rPr>
          <w:rStyle w:val="Accentuationforte"/>
        </w:rPr>
        <w:t>Nettoyage des pondérations</w:t>
      </w:r>
      <w:r>
        <w:rPr/>
        <w:t xml:space="preserve"> : En utilisant </w:t>
      </w:r>
      <w:r>
        <w:rPr>
          <w:rStyle w:val="Textesource"/>
        </w:rPr>
        <w:t>clean_weights()</w:t>
      </w:r>
      <w:r>
        <w:rPr/>
        <w:t>, vous obtenez des pondérations plus nettes et éliminez les petites pondérations inutiles qui pourraient ne pas être réalistes dans la mise en œuvre pratique.</w:t>
      </w:r>
    </w:p>
    <w:p>
      <w:pPr>
        <w:pStyle w:val="Normal"/>
        <w:bidi w:val="0"/>
        <w:jc w:val="left"/>
        <w:rPr/>
      </w:pPr>
      <w:r>
        <w:rPr/>
        <w:t>Inconvénients potentiels</w:t>
      </w:r>
    </w:p>
    <w:p>
      <w:pPr>
        <w:pStyle w:val="Normal"/>
        <w:numPr>
          <w:ilvl w:val="0"/>
          <w:numId w:val="424"/>
        </w:numPr>
        <w:tabs>
          <w:tab w:val="left" w:pos="709" w:leader="none"/>
        </w:tabs>
        <w:bidi w:val="0"/>
        <w:ind w:left="709" w:hanging="283"/>
        <w:jc w:val="left"/>
        <w:rPr/>
      </w:pPr>
      <w:r>
        <w:rPr>
          <w:rStyle w:val="Accentuationforte"/>
        </w:rPr>
        <w:t>Concentration des actifs</w:t>
      </w:r>
      <w:r>
        <w:rPr/>
        <w:t xml:space="preserve"> : Comme vous l'avez vu dans votre résultat, il est possible que l'optimisation conduise à des portefeuilles extrêmement concentrés sur un seul actif. Cela peut augmenter le risque global du portefeuille si cet actif subit une mauvaise performance.</w:t>
      </w:r>
    </w:p>
    <w:p>
      <w:pPr>
        <w:pStyle w:val="Normal"/>
        <w:numPr>
          <w:ilvl w:val="0"/>
          <w:numId w:val="424"/>
        </w:numPr>
        <w:tabs>
          <w:tab w:val="left" w:pos="709" w:leader="none"/>
        </w:tabs>
        <w:bidi w:val="0"/>
        <w:ind w:left="709" w:hanging="283"/>
        <w:jc w:val="left"/>
        <w:rPr/>
      </w:pPr>
      <w:r>
        <w:rPr>
          <w:rStyle w:val="Accentuationforte"/>
        </w:rPr>
        <w:t>Dépendance aux hypothèses récentes</w:t>
      </w:r>
      <w:r>
        <w:rPr/>
        <w:t xml:space="preserve"> : Bien que la pondération exponentielle permette de suivre les tendances récentes, elle peut rendre le portefeuille trop dépendant des </w:t>
      </w:r>
      <w:r>
        <w:rPr>
          <w:rStyle w:val="Accentuationforte"/>
        </w:rPr>
        <w:t>événements récents</w:t>
      </w:r>
      <w:r>
        <w:rPr/>
        <w:t xml:space="preserve"> et moins capable de capter des tendances plus anciennes et plus stables.</w:t>
      </w:r>
    </w:p>
    <w:p>
      <w:pPr>
        <w:pStyle w:val="Normal"/>
        <w:bidi w:val="0"/>
        <w:jc w:val="left"/>
        <w:rPr/>
      </w:pPr>
      <w:r>
        <w:rPr/>
        <w:t>Conclusion</w:t>
      </w:r>
    </w:p>
    <w:p>
      <w:pPr>
        <w:pStyle w:val="Normal"/>
        <w:bidi w:val="0"/>
        <w:spacing w:lineRule="auto" w:line="276" w:before="0" w:after="140"/>
        <w:jc w:val="left"/>
        <w:rPr/>
      </w:pPr>
      <w:r>
        <w:rPr/>
        <w:t xml:space="preserve">La méthode que vous utilisez pour appliquer une </w:t>
      </w:r>
      <w:r>
        <w:rPr>
          <w:rStyle w:val="Accentuationforte"/>
        </w:rPr>
        <w:t>pondération exponentielle</w:t>
      </w:r>
      <w:r>
        <w:rPr/>
        <w:t xml:space="preserve"> aux rendements et à la volatilité est une approche robuste et dynamique pour optimiser un portefeuille. Elle permet de prendre en compte les </w:t>
      </w:r>
      <w:r>
        <w:rPr>
          <w:rStyle w:val="Accentuationforte"/>
        </w:rPr>
        <w:t>données récentes</w:t>
      </w:r>
      <w:r>
        <w:rPr/>
        <w:t xml:space="preserve"> et peut fournir des </w:t>
      </w:r>
      <w:r>
        <w:rPr>
          <w:rStyle w:val="Accentuationforte"/>
        </w:rPr>
        <w:t>portefeuilles réactifs aux changements de marché</w:t>
      </w:r>
      <w:r>
        <w:rPr/>
        <w:t xml:space="preserve">. Cependant, comme dans votre exemple, il peut être utile d'ajouter des </w:t>
      </w:r>
      <w:r>
        <w:rPr>
          <w:rStyle w:val="Accentuationforte"/>
        </w:rPr>
        <w:t>contraintes supplémentaires</w:t>
      </w:r>
      <w:r>
        <w:rPr/>
        <w:t xml:space="preserve"> pour éviter une trop grande concentration sur un seul actif, surtout si vous cherchez à diversifier votre risque.</w:t>
      </w:r>
    </w:p>
    <w:p>
      <w:pPr>
        <w:pStyle w:val="Normal"/>
        <w:bidi w:val="0"/>
        <w:spacing w:lineRule="auto" w:line="276" w:before="0" w:after="140"/>
        <w:jc w:val="left"/>
        <w:rPr/>
      </w:pPr>
      <w:r>
        <w:rPr/>
        <w:t xml:space="preserve">Si vous souhaitez plus de diversification, vous pourriez ajouter des </w:t>
      </w:r>
      <w:r>
        <w:rPr>
          <w:rStyle w:val="Accentuationforte"/>
        </w:rPr>
        <w:t>contraintes</w:t>
      </w:r>
      <w:r>
        <w:rPr/>
        <w:t xml:space="preserve"> sur les pondérations dans l'optimisation, par exemple en limitant la part maximale allouée à un actif individuel.</w:t>
      </w:r>
    </w:p>
    <w:p>
      <w:pPr>
        <w:pStyle w:val="Normal"/>
        <w:bidi w:val="0"/>
        <w:jc w:val="left"/>
        <w:rPr/>
      </w:pPr>
      <w:r>
        <w:rPr/>
        <w:t>4o</w:t>
      </w:r>
    </w:p>
    <w:p>
      <w:pPr>
        <w:pStyle w:val="Normal"/>
        <w:bidi w:val="0"/>
        <w:jc w:val="left"/>
        <w:rPr/>
      </w:pPr>
      <w:r>
        <w:rPr/>
        <w:t>You said:</w:t>
      </w:r>
    </w:p>
    <w:p>
      <w:pPr>
        <w:pStyle w:val="Normal"/>
        <w:bidi w:val="0"/>
        <w:jc w:val="left"/>
        <w:rPr/>
      </w:pPr>
      <w:r>
        <w:rPr/>
        <w:t>Réécrire alors le Code pour les Pondérations Exponentielles et Simulation Monte-Carlo</w:t>
      </w:r>
    </w:p>
    <w:p>
      <w:pPr>
        <w:pStyle w:val="Normal"/>
        <w:bidi w:val="0"/>
        <w:jc w:val="left"/>
        <w:rPr/>
      </w:pPr>
      <w:r>
        <w:rPr/>
        <w:t>ChatGPT said:</w:t>
      </w:r>
    </w:p>
    <w:p>
      <w:pPr>
        <w:pStyle w:val="Normal"/>
        <w:bidi w:val="0"/>
        <w:spacing w:lineRule="auto" w:line="276" w:before="0" w:after="140"/>
        <w:jc w:val="left"/>
        <w:rPr/>
      </w:pPr>
      <w:r>
        <w:rPr/>
        <w:t xml:space="preserve">Voici une version réécrite du </w:t>
      </w:r>
      <w:r>
        <w:rPr>
          <w:rStyle w:val="Accentuationforte"/>
        </w:rPr>
        <w:t>code pour les pondérations exponentielles</w:t>
      </w:r>
      <w:r>
        <w:rPr/>
        <w:t xml:space="preserve"> et une </w:t>
      </w:r>
      <w:r>
        <w:rPr>
          <w:rStyle w:val="Accentuationforte"/>
        </w:rPr>
        <w:t>simulation Monte-Carlo</w:t>
      </w:r>
      <w:r>
        <w:rPr/>
        <w:t xml:space="preserve"> en prenant en compte les rendements et la volatilité pondérés exponentiellement, tout en ajoutant l'optimisation du </w:t>
      </w:r>
      <w:r>
        <w:rPr>
          <w:rStyle w:val="Accentuationforte"/>
        </w:rPr>
        <w:t>ratio de Sharpe</w:t>
      </w:r>
      <w:r>
        <w:rPr/>
        <w:t xml:space="preserve"> pour sélectionner le portefeuille optimal.</w:t>
      </w:r>
    </w:p>
    <w:p>
      <w:pPr>
        <w:pStyle w:val="Normal"/>
        <w:bidi w:val="0"/>
        <w:jc w:val="left"/>
        <w:rPr/>
      </w:pPr>
      <w:r>
        <w:rPr/>
        <w:t>Code : Pondérations Exponentielles et Simulation Monte-Carlo</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numpy as np</w:t>
      </w:r>
    </w:p>
    <w:p>
      <w:pPr>
        <w:pStyle w:val="Normal"/>
        <w:bidi w:val="0"/>
        <w:rPr/>
      </w:pPr>
      <w:r>
        <w:rPr>
          <w:rStyle w:val="Textesource"/>
        </w:rPr>
        <w:t>import pandas as pd</w:t>
      </w:r>
    </w:p>
    <w:p>
      <w:pPr>
        <w:pStyle w:val="Normal"/>
        <w:bidi w:val="0"/>
        <w:rPr/>
      </w:pPr>
      <w:r>
        <w:rPr>
          <w:rStyle w:val="Textesource"/>
        </w:rPr>
        <w:t>import matplotlib.pyplot as plt</w:t>
      </w:r>
    </w:p>
    <w:p>
      <w:pPr>
        <w:pStyle w:val="Normal"/>
        <w:bidi w:val="0"/>
        <w:rPr/>
      </w:pPr>
      <w:r>
        <w:rPr>
          <w:rStyle w:val="Textesource"/>
        </w:rPr>
        <w:t>from pypfopt import expected_returns, risk_models</w:t>
      </w:r>
    </w:p>
    <w:p>
      <w:pPr>
        <w:pStyle w:val="Normal"/>
        <w:bidi w:val="0"/>
        <w:rPr/>
      </w:pPr>
      <w:r>
        <w:rPr>
          <w:rStyle w:val="Textesource"/>
        </w:rPr>
        <w:t>from pypfopt.efficient_frontier import EfficientFrontier</w:t>
      </w:r>
    </w:p>
    <w:p>
      <w:pPr>
        <w:pStyle w:val="Normal"/>
        <w:bidi w:val="0"/>
        <w:rPr/>
      </w:pPr>
      <w:r>
        <w:rPr/>
      </w:r>
    </w:p>
    <w:p>
      <w:pPr>
        <w:pStyle w:val="Normal"/>
        <w:bidi w:val="0"/>
        <w:rPr/>
      </w:pPr>
      <w:r>
        <w:rPr>
          <w:rStyle w:val="Textesource"/>
        </w:rPr>
        <w:t># Nombre de jours de trading dans une année (252 jours)</w:t>
      </w:r>
    </w:p>
    <w:p>
      <w:pPr>
        <w:pStyle w:val="Normal"/>
        <w:bidi w:val="0"/>
        <w:rPr/>
      </w:pPr>
      <w:r>
        <w:rPr>
          <w:rStyle w:val="Textesource"/>
        </w:rPr>
        <w:t>n_days = 252</w:t>
      </w:r>
    </w:p>
    <w:p>
      <w:pPr>
        <w:pStyle w:val="Normal"/>
        <w:bidi w:val="0"/>
        <w:rPr/>
      </w:pPr>
      <w:r>
        <w:rPr/>
      </w:r>
    </w:p>
    <w:p>
      <w:pPr>
        <w:pStyle w:val="Normal"/>
        <w:bidi w:val="0"/>
        <w:rPr/>
      </w:pPr>
      <w:r>
        <w:rPr>
          <w:rStyle w:val="Textesource"/>
        </w:rPr>
        <w:t># Liste des symboles des actions dans votre portefeuille</w:t>
      </w:r>
    </w:p>
    <w:p>
      <w:pPr>
        <w:pStyle w:val="Normal"/>
        <w:bidi w:val="0"/>
        <w:rPr/>
      </w:pPr>
      <w:r>
        <w:rPr>
          <w:rStyle w:val="Textesource"/>
        </w:rPr>
        <w:t>symbols = returns.columns  # Exemple : ['AAPL', 'MSFT', 'TSLA', '^GSPC']</w:t>
      </w:r>
    </w:p>
    <w:p>
      <w:pPr>
        <w:pStyle w:val="Normal"/>
        <w:bidi w:val="0"/>
        <w:rPr/>
      </w:pPr>
      <w:r>
        <w:rPr/>
      </w:r>
    </w:p>
    <w:p>
      <w:pPr>
        <w:pStyle w:val="Normal"/>
        <w:bidi w:val="0"/>
        <w:rPr/>
      </w:pPr>
      <w:r>
        <w:rPr>
          <w:rStyle w:val="Textesource"/>
        </w:rPr>
        <w:t># Facteur de décroissance exponentielle (entre 0 et 1)</w:t>
      </w:r>
    </w:p>
    <w:p>
      <w:pPr>
        <w:pStyle w:val="Normal"/>
        <w:bidi w:val="0"/>
        <w:rPr/>
      </w:pPr>
      <w:r>
        <w:rPr>
          <w:rStyle w:val="Textesource"/>
        </w:rPr>
        <w:t>lambda_decay = 0.94</w:t>
      </w:r>
    </w:p>
    <w:p>
      <w:pPr>
        <w:pStyle w:val="Normal"/>
        <w:bidi w:val="0"/>
        <w:rPr/>
      </w:pPr>
      <w:r>
        <w:rPr/>
      </w:r>
    </w:p>
    <w:p>
      <w:pPr>
        <w:pStyle w:val="Normal"/>
        <w:bidi w:val="0"/>
        <w:rPr/>
      </w:pPr>
      <w:r>
        <w:rPr>
          <w:rStyle w:val="Textesource"/>
        </w:rPr>
        <w:t># Fonction pour calculer les pondérations exponentielles</w:t>
      </w:r>
    </w:p>
    <w:p>
      <w:pPr>
        <w:pStyle w:val="Normal"/>
        <w:bidi w:val="0"/>
        <w:rPr/>
      </w:pPr>
      <w:r>
        <w:rPr>
          <w:rStyle w:val="Textesource"/>
        </w:rPr>
        <w:t>def calculer_pondérations_exponentielles(n, lambda_decay):</w:t>
      </w:r>
    </w:p>
    <w:p>
      <w:pPr>
        <w:pStyle w:val="Normal"/>
        <w:bidi w:val="0"/>
        <w:rPr/>
      </w:pPr>
      <w:r>
        <w:rPr>
          <w:rStyle w:val="Textesource"/>
        </w:rPr>
        <w:t xml:space="preserve">    </w:t>
      </w:r>
      <w:r>
        <w:rPr>
          <w:rStyle w:val="Textesource"/>
        </w:rPr>
        <w:t>poids = np.array([lambda_decay ** i for i in range(n)])</w:t>
      </w:r>
    </w:p>
    <w:p>
      <w:pPr>
        <w:pStyle w:val="Normal"/>
        <w:bidi w:val="0"/>
        <w:rPr/>
      </w:pPr>
      <w:r>
        <w:rPr>
          <w:rStyle w:val="Textesource"/>
        </w:rPr>
        <w:t xml:space="preserve">    </w:t>
      </w:r>
      <w:r>
        <w:rPr>
          <w:rStyle w:val="Textesource"/>
        </w:rPr>
        <w:t>poids = poids / np.sum(poids)  # Normalisation pour que la somme des poids soit égale à 1</w:t>
      </w:r>
    </w:p>
    <w:p>
      <w:pPr>
        <w:pStyle w:val="Normal"/>
        <w:bidi w:val="0"/>
        <w:rPr/>
      </w:pPr>
      <w:r>
        <w:rPr>
          <w:rStyle w:val="Textesource"/>
        </w:rPr>
        <w:t xml:space="preserve">    </w:t>
      </w:r>
      <w:r>
        <w:rPr>
          <w:rStyle w:val="Textesource"/>
        </w:rPr>
        <w:t>return poids</w:t>
      </w:r>
    </w:p>
    <w:p>
      <w:pPr>
        <w:pStyle w:val="Normal"/>
        <w:bidi w:val="0"/>
        <w:rPr/>
      </w:pPr>
      <w:r>
        <w:rPr/>
      </w:r>
    </w:p>
    <w:p>
      <w:pPr>
        <w:pStyle w:val="Normal"/>
        <w:bidi w:val="0"/>
        <w:rPr/>
      </w:pPr>
      <w:r>
        <w:rPr>
          <w:rStyle w:val="Textesource"/>
        </w:rPr>
        <w:t># 1. Calcul des rendements pondérés exponentiellement (EMA)</w:t>
      </w:r>
    </w:p>
    <w:p>
      <w:pPr>
        <w:pStyle w:val="Normal"/>
        <w:bidi w:val="0"/>
        <w:rPr/>
      </w:pPr>
      <w:r>
        <w:rPr>
          <w:rStyle w:val="Textesource"/>
        </w:rPr>
        <w:t>mu2 = expected_returns.ema_historical_return(price_df, span=n_days*2, frequency=n_days)</w:t>
      </w:r>
    </w:p>
    <w:p>
      <w:pPr>
        <w:pStyle w:val="Normal"/>
        <w:bidi w:val="0"/>
        <w:rPr/>
      </w:pPr>
      <w:r>
        <w:rPr/>
      </w:r>
    </w:p>
    <w:p>
      <w:pPr>
        <w:pStyle w:val="Normal"/>
        <w:bidi w:val="0"/>
        <w:rPr/>
      </w:pPr>
      <w:r>
        <w:rPr>
          <w:rStyle w:val="Textesource"/>
        </w:rPr>
        <w:t># 2. Calcul de la volatilité pondérée exponentiellement (Exponential Covariance)</w:t>
      </w:r>
    </w:p>
    <w:p>
      <w:pPr>
        <w:pStyle w:val="Normal"/>
        <w:bidi w:val="0"/>
        <w:rPr/>
      </w:pPr>
      <w:r>
        <w:rPr>
          <w:rStyle w:val="Textesource"/>
        </w:rPr>
        <w:t>Sigma2 = risk_models.exp_cov(price_df, span=n_days*2, frequency=n_days)</w:t>
      </w:r>
    </w:p>
    <w:p>
      <w:pPr>
        <w:pStyle w:val="Normal"/>
        <w:bidi w:val="0"/>
        <w:rPr/>
      </w:pPr>
      <w:r>
        <w:rPr/>
      </w:r>
    </w:p>
    <w:p>
      <w:pPr>
        <w:pStyle w:val="Normal"/>
        <w:bidi w:val="0"/>
        <w:rPr/>
      </w:pPr>
      <w:r>
        <w:rPr>
          <w:rStyle w:val="Textesource"/>
        </w:rPr>
        <w:t># 3. Variables pour stocker les résultats de la simulation Monte-Carlo</w:t>
      </w:r>
    </w:p>
    <w:p>
      <w:pPr>
        <w:pStyle w:val="Normal"/>
        <w:bidi w:val="0"/>
        <w:rPr/>
      </w:pPr>
      <w:r>
        <w:rPr>
          <w:rStyle w:val="Textesource"/>
        </w:rPr>
        <w:t>portf_rets_exp, portf_vols_exp, portf_weights_exp = [], [], []</w:t>
      </w:r>
    </w:p>
    <w:p>
      <w:pPr>
        <w:pStyle w:val="Normal"/>
        <w:bidi w:val="0"/>
        <w:rPr/>
      </w:pPr>
      <w:r>
        <w:rPr/>
      </w:r>
    </w:p>
    <w:p>
      <w:pPr>
        <w:pStyle w:val="Normal"/>
        <w:bidi w:val="0"/>
        <w:rPr/>
      </w:pPr>
      <w:r>
        <w:rPr>
          <w:rStyle w:val="Textesource"/>
        </w:rPr>
        <w:t># Simulation de 10 000 portefeuilles</w:t>
      </w:r>
    </w:p>
    <w:p>
      <w:pPr>
        <w:pStyle w:val="Normal"/>
        <w:bidi w:val="0"/>
        <w:rPr/>
      </w:pPr>
      <w:r>
        <w:rPr>
          <w:rStyle w:val="Textesource"/>
        </w:rPr>
        <w:t>for p in range(10000):</w:t>
      </w:r>
    </w:p>
    <w:p>
      <w:pPr>
        <w:pStyle w:val="Normal"/>
        <w:bidi w:val="0"/>
        <w:rPr/>
      </w:pPr>
      <w:r>
        <w:rPr>
          <w:rStyle w:val="Textesource"/>
        </w:rPr>
        <w:t xml:space="preserve">    </w:t>
      </w:r>
      <w:r>
        <w:rPr>
          <w:rStyle w:val="Textesource"/>
        </w:rPr>
        <w:t># Génération des pondérations exponentielles</w:t>
      </w:r>
    </w:p>
    <w:p>
      <w:pPr>
        <w:pStyle w:val="Normal"/>
        <w:bidi w:val="0"/>
        <w:rPr/>
      </w:pPr>
      <w:r>
        <w:rPr>
          <w:rStyle w:val="Textesource"/>
        </w:rPr>
        <w:t xml:space="preserve">    </w:t>
      </w:r>
      <w:r>
        <w:rPr>
          <w:rStyle w:val="Textesource"/>
        </w:rPr>
        <w:t>weights_exp = calculer_pondérations_exponentielles(len(symbols), lambda_decay)</w:t>
      </w:r>
    </w:p>
    <w:p>
      <w:pPr>
        <w:pStyle w:val="Normal"/>
        <w:bidi w:val="0"/>
        <w:rPr/>
      </w:pPr>
      <w:r>
        <w:rPr>
          <w:rStyle w:val="Textesource"/>
        </w:rPr>
        <w:t xml:space="preserve">    </w:t>
      </w:r>
    </w:p>
    <w:p>
      <w:pPr>
        <w:pStyle w:val="Normal"/>
        <w:bidi w:val="0"/>
        <w:rPr/>
      </w:pPr>
      <w:r>
        <w:rPr>
          <w:rStyle w:val="Textesource"/>
        </w:rPr>
        <w:t xml:space="preserve">    </w:t>
      </w:r>
      <w:r>
        <w:rPr>
          <w:rStyle w:val="Textesource"/>
        </w:rPr>
        <w:t># Calcul du rendement attendu du portefeuille</w:t>
      </w:r>
    </w:p>
    <w:p>
      <w:pPr>
        <w:pStyle w:val="Normal"/>
        <w:bidi w:val="0"/>
        <w:rPr/>
      </w:pPr>
      <w:r>
        <w:rPr>
          <w:rStyle w:val="Textesource"/>
        </w:rPr>
        <w:t xml:space="preserve">    </w:t>
      </w:r>
      <w:r>
        <w:rPr>
          <w:rStyle w:val="Textesource"/>
        </w:rPr>
        <w:t>portf_rets_exp.append(np.sum(returns.mean() * weights_exp) * n_days)</w:t>
      </w:r>
    </w:p>
    <w:p>
      <w:pPr>
        <w:pStyle w:val="Normal"/>
        <w:bidi w:val="0"/>
        <w:rPr/>
      </w:pPr>
      <w:r>
        <w:rPr>
          <w:rStyle w:val="Textesource"/>
        </w:rPr>
        <w:t xml:space="preserve">    </w:t>
      </w:r>
    </w:p>
    <w:p>
      <w:pPr>
        <w:pStyle w:val="Normal"/>
        <w:bidi w:val="0"/>
        <w:rPr/>
      </w:pPr>
      <w:r>
        <w:rPr>
          <w:rStyle w:val="Textesource"/>
        </w:rPr>
        <w:t xml:space="preserve">    </w:t>
      </w:r>
      <w:r>
        <w:rPr>
          <w:rStyle w:val="Textesource"/>
        </w:rPr>
        <w:t># Calcul de la volatilité (écart-type) du portefeuille</w:t>
      </w:r>
    </w:p>
    <w:p>
      <w:pPr>
        <w:pStyle w:val="Normal"/>
        <w:bidi w:val="0"/>
        <w:rPr/>
      </w:pPr>
      <w:r>
        <w:rPr>
          <w:rStyle w:val="Textesource"/>
        </w:rPr>
        <w:t xml:space="preserve">    </w:t>
      </w:r>
      <w:r>
        <w:rPr>
          <w:rStyle w:val="Textesource"/>
        </w:rPr>
        <w:t>portf_vols_exp.append(np.sqrt(np.dot(weights_exp.T, np.dot(returns.cov() * n_days, weights_exp))))</w:t>
      </w:r>
    </w:p>
    <w:p>
      <w:pPr>
        <w:pStyle w:val="Normal"/>
        <w:bidi w:val="0"/>
        <w:rPr/>
      </w:pPr>
      <w:r>
        <w:rPr>
          <w:rStyle w:val="Textesource"/>
        </w:rPr>
        <w:t xml:space="preserve">    </w:t>
      </w:r>
    </w:p>
    <w:p>
      <w:pPr>
        <w:pStyle w:val="Normal"/>
        <w:bidi w:val="0"/>
        <w:rPr/>
      </w:pPr>
      <w:r>
        <w:rPr>
          <w:rStyle w:val="Textesource"/>
        </w:rPr>
        <w:t xml:space="preserve">    </w:t>
      </w:r>
      <w:r>
        <w:rPr>
          <w:rStyle w:val="Textesource"/>
        </w:rPr>
        <w:t># Stockage des pondérations</w:t>
      </w:r>
    </w:p>
    <w:p>
      <w:pPr>
        <w:pStyle w:val="Normal"/>
        <w:bidi w:val="0"/>
        <w:rPr/>
      </w:pPr>
      <w:r>
        <w:rPr>
          <w:rStyle w:val="Textesource"/>
        </w:rPr>
        <w:t xml:space="preserve">    </w:t>
      </w:r>
      <w:r>
        <w:rPr>
          <w:rStyle w:val="Textesource"/>
        </w:rPr>
        <w:t>portf_weights_exp.append(weights_exp)</w:t>
      </w:r>
    </w:p>
    <w:p>
      <w:pPr>
        <w:pStyle w:val="Normal"/>
        <w:bidi w:val="0"/>
        <w:rPr/>
      </w:pPr>
      <w:r>
        <w:rPr/>
      </w:r>
    </w:p>
    <w:p>
      <w:pPr>
        <w:pStyle w:val="Normal"/>
        <w:bidi w:val="0"/>
        <w:rPr/>
      </w:pPr>
      <w:r>
        <w:rPr>
          <w:rStyle w:val="Textesource"/>
        </w:rPr>
        <w:t># Conversion en DataFrame</w:t>
      </w:r>
    </w:p>
    <w:p>
      <w:pPr>
        <w:pStyle w:val="Normal"/>
        <w:bidi w:val="0"/>
        <w:rPr/>
      </w:pPr>
      <w:r>
        <w:rPr>
          <w:rStyle w:val="Textesource"/>
        </w:rPr>
        <w:t>portfolios_exp = pd.DataFrame({</w:t>
      </w:r>
    </w:p>
    <w:p>
      <w:pPr>
        <w:pStyle w:val="Normal"/>
        <w:bidi w:val="0"/>
        <w:rPr/>
      </w:pPr>
      <w:r>
        <w:rPr>
          <w:rStyle w:val="Textesource"/>
        </w:rPr>
        <w:t xml:space="preserve">    </w:t>
      </w:r>
      <w:r>
        <w:rPr>
          <w:rStyle w:val="Textesource"/>
        </w:rPr>
        <w:t>'Rendements': portf_rets_exp,</w:t>
      </w:r>
    </w:p>
    <w:p>
      <w:pPr>
        <w:pStyle w:val="Normal"/>
        <w:bidi w:val="0"/>
        <w:rPr/>
      </w:pPr>
      <w:r>
        <w:rPr>
          <w:rStyle w:val="Textesource"/>
        </w:rPr>
        <w:t xml:space="preserve">    </w:t>
      </w:r>
      <w:r>
        <w:rPr>
          <w:rStyle w:val="Textesource"/>
        </w:rPr>
        <w:t>'Risque': portf_vols_exp</w:t>
      </w:r>
    </w:p>
    <w:p>
      <w:pPr>
        <w:pStyle w:val="Normal"/>
        <w:bidi w:val="0"/>
        <w:rPr/>
      </w:pPr>
      <w:r>
        <w:rPr>
          <w:rStyle w:val="Textesource"/>
        </w:rPr>
        <w:t>})</w:t>
      </w:r>
    </w:p>
    <w:p>
      <w:pPr>
        <w:pStyle w:val="Normal"/>
        <w:bidi w:val="0"/>
        <w:rPr/>
      </w:pPr>
      <w:r>
        <w:rPr/>
      </w:r>
    </w:p>
    <w:p>
      <w:pPr>
        <w:pStyle w:val="Normal"/>
        <w:bidi w:val="0"/>
        <w:rPr/>
      </w:pPr>
      <w:r>
        <w:rPr>
          <w:rStyle w:val="Textesource"/>
        </w:rPr>
        <w:t># 4. Optimisation pour maximiser le ratio de Sharpe</w:t>
      </w:r>
    </w:p>
    <w:p>
      <w:pPr>
        <w:pStyle w:val="Normal"/>
        <w:bidi w:val="0"/>
        <w:rPr/>
      </w:pPr>
      <w:r>
        <w:rPr>
          <w:rStyle w:val="Textesource"/>
        </w:rPr>
        <w:t>ef3 = EfficientFrontier(mu2, Sigma2)  # Optimisation sur la base des rendements et de la volatilité pondérés exponentiellement</w:t>
      </w:r>
    </w:p>
    <w:p>
      <w:pPr>
        <w:pStyle w:val="Normal"/>
        <w:bidi w:val="0"/>
        <w:rPr/>
      </w:pPr>
      <w:r>
        <w:rPr>
          <w:rStyle w:val="Textesource"/>
        </w:rPr>
        <w:t>raw_weights_sharpe_max2 = ef3.max_sharpe()  # Maximiser le ratio de Sharpe</w:t>
      </w:r>
    </w:p>
    <w:p>
      <w:pPr>
        <w:pStyle w:val="Normal"/>
        <w:bidi w:val="0"/>
        <w:rPr/>
      </w:pPr>
      <w:r>
        <w:rPr>
          <w:rStyle w:val="Textesource"/>
        </w:rPr>
        <w:t>clean_weights_sharpe_max2 = ef3.clean_weights()  # Nettoyer les pondérations pour obtenir un portefeuille propre</w:t>
      </w:r>
    </w:p>
    <w:p>
      <w:pPr>
        <w:pStyle w:val="Normal"/>
        <w:bidi w:val="0"/>
        <w:rPr/>
      </w:pPr>
      <w:r>
        <w:rPr/>
      </w:r>
    </w:p>
    <w:p>
      <w:pPr>
        <w:pStyle w:val="Normal"/>
        <w:bidi w:val="0"/>
        <w:rPr/>
      </w:pPr>
      <w:r>
        <w:rPr>
          <w:rStyle w:val="Textesource"/>
        </w:rPr>
        <w:t># Afficher les pondérations optimales</w:t>
      </w:r>
    </w:p>
    <w:p>
      <w:pPr>
        <w:pStyle w:val="Normal"/>
        <w:bidi w:val="0"/>
        <w:rPr/>
      </w:pPr>
      <w:r>
        <w:rPr>
          <w:rStyle w:val="Textesource"/>
        </w:rPr>
        <w:t>print("Pondérations optimales pour maximiser le ratio de Sharpe :")</w:t>
      </w:r>
    </w:p>
    <w:p>
      <w:pPr>
        <w:pStyle w:val="Normal"/>
        <w:bidi w:val="0"/>
        <w:rPr/>
      </w:pPr>
      <w:r>
        <w:rPr>
          <w:rStyle w:val="Textesource"/>
        </w:rPr>
        <w:t>print(clean_weights_sharpe_max2)</w:t>
      </w:r>
    </w:p>
    <w:p>
      <w:pPr>
        <w:pStyle w:val="Normal"/>
        <w:bidi w:val="0"/>
        <w:rPr/>
      </w:pPr>
      <w:r>
        <w:rPr/>
      </w:r>
    </w:p>
    <w:p>
      <w:pPr>
        <w:pStyle w:val="Normal"/>
        <w:bidi w:val="0"/>
        <w:rPr/>
      </w:pPr>
      <w:r>
        <w:rPr>
          <w:rStyle w:val="Textesource"/>
        </w:rPr>
        <w:t># Affichage de la performance du portefeuille optimisé</w:t>
      </w:r>
    </w:p>
    <w:p>
      <w:pPr>
        <w:pStyle w:val="Normal"/>
        <w:bidi w:val="0"/>
        <w:rPr/>
      </w:pPr>
      <w:r>
        <w:rPr>
          <w:rStyle w:val="Textesource"/>
        </w:rPr>
        <w:t>ef3.portfolio_performance(verbose=True)</w:t>
      </w:r>
    </w:p>
    <w:p>
      <w:pPr>
        <w:pStyle w:val="Normal"/>
        <w:bidi w:val="0"/>
        <w:rPr/>
      </w:pPr>
      <w:r>
        <w:rPr/>
      </w:r>
    </w:p>
    <w:p>
      <w:pPr>
        <w:pStyle w:val="Normal"/>
        <w:bidi w:val="0"/>
        <w:rPr/>
      </w:pPr>
      <w:r>
        <w:rPr>
          <w:rStyle w:val="Textesource"/>
        </w:rPr>
        <w:t># Visualisation des résultats pour les pondérations exponentielles</w:t>
      </w:r>
    </w:p>
    <w:p>
      <w:pPr>
        <w:pStyle w:val="Normal"/>
        <w:bidi w:val="0"/>
        <w:rPr/>
      </w:pPr>
      <w:r>
        <w:rPr>
          <w:rStyle w:val="Textesource"/>
        </w:rPr>
        <w:t>plt.figure(figsize=(10, 6))</w:t>
      </w:r>
    </w:p>
    <w:p>
      <w:pPr>
        <w:pStyle w:val="Normal"/>
        <w:bidi w:val="0"/>
        <w:rPr/>
      </w:pPr>
      <w:r>
        <w:rPr>
          <w:rStyle w:val="Textesource"/>
        </w:rPr>
        <w:t>plt.scatter(portfolios_exp['Rendements'], portfolios_exp['Risque'], c='purple', marker='o', label="Pondérations exponentielles")</w:t>
      </w:r>
    </w:p>
    <w:p>
      <w:pPr>
        <w:pStyle w:val="Normal"/>
        <w:bidi w:val="0"/>
        <w:rPr/>
      </w:pPr>
      <w:r>
        <w:rPr>
          <w:rStyle w:val="Textesource"/>
        </w:rPr>
        <w:t>plt.xlabel('Rendement Attendu')</w:t>
      </w:r>
    </w:p>
    <w:p>
      <w:pPr>
        <w:pStyle w:val="Normal"/>
        <w:bidi w:val="0"/>
        <w:rPr/>
      </w:pPr>
      <w:r>
        <w:rPr>
          <w:rStyle w:val="Textesource"/>
        </w:rPr>
        <w:t>plt.ylabel('Risque (Volatilité)')</w:t>
      </w:r>
    </w:p>
    <w:p>
      <w:pPr>
        <w:pStyle w:val="Normal"/>
        <w:bidi w:val="0"/>
        <w:rPr/>
      </w:pPr>
      <w:r>
        <w:rPr>
          <w:rStyle w:val="Textesource"/>
        </w:rPr>
        <w:t>plt.title('Simulation Monte-Carlo : Pondérations exponentielles')</w:t>
      </w:r>
    </w:p>
    <w:p>
      <w:pPr>
        <w:pStyle w:val="Normal"/>
        <w:bidi w:val="0"/>
        <w:rPr/>
      </w:pPr>
      <w:r>
        <w:rPr>
          <w:rStyle w:val="Textesource"/>
        </w:rPr>
        <w:t>plt.legend(loc='upper left')</w:t>
      </w:r>
    </w:p>
    <w:p>
      <w:pPr>
        <w:pStyle w:val="Normal"/>
        <w:bidi w:val="0"/>
        <w:spacing w:before="0" w:after="283"/>
        <w:rPr/>
      </w:pPr>
      <w:r>
        <w:rPr>
          <w:rStyle w:val="Textesource"/>
        </w:rPr>
        <w:t>plt.show()</w:t>
      </w:r>
    </w:p>
    <w:p>
      <w:pPr>
        <w:pStyle w:val="Normal"/>
        <w:bidi w:val="0"/>
        <w:jc w:val="left"/>
        <w:rPr/>
      </w:pPr>
      <w:r>
        <w:rPr/>
        <w:t>Explication du Code</w:t>
      </w:r>
    </w:p>
    <w:p>
      <w:pPr>
        <w:pStyle w:val="Normal"/>
        <w:numPr>
          <w:ilvl w:val="0"/>
          <w:numId w:val="425"/>
        </w:numPr>
        <w:tabs>
          <w:tab w:val="left" w:pos="709" w:leader="none"/>
        </w:tabs>
        <w:bidi w:val="0"/>
        <w:ind w:left="709" w:hanging="283"/>
        <w:jc w:val="left"/>
        <w:rPr/>
      </w:pPr>
      <w:r>
        <w:rPr>
          <w:rStyle w:val="Accentuationforte"/>
        </w:rPr>
        <w:t>Rendements pondérés exponentiellement (</w:t>
      </w:r>
      <w:r>
        <w:rPr>
          <w:rStyle w:val="Textesource"/>
        </w:rPr>
        <w:t>ema_historical_return</w:t>
      </w:r>
      <w:r>
        <w:rPr>
          <w:rStyle w:val="Accentuationforte"/>
        </w:rPr>
        <w:t>)</w:t>
      </w:r>
      <w:r>
        <w:rPr/>
        <w:t xml:space="preserve"> :</w:t>
      </w:r>
    </w:p>
    <w:p>
      <w:pPr>
        <w:pStyle w:val="Normal"/>
        <w:numPr>
          <w:ilvl w:val="1"/>
          <w:numId w:val="425"/>
        </w:numPr>
        <w:tabs>
          <w:tab w:val="clear" w:pos="709"/>
          <w:tab w:val="left" w:pos="1418" w:leader="none"/>
        </w:tabs>
        <w:bidi w:val="0"/>
        <w:spacing w:before="0" w:after="0"/>
        <w:ind w:left="1418" w:hanging="283"/>
        <w:jc w:val="left"/>
        <w:rPr/>
      </w:pPr>
      <w:r>
        <w:rPr/>
        <w:t xml:space="preserve">Cette fonction utilise une </w:t>
      </w:r>
      <w:r>
        <w:rPr>
          <w:rStyle w:val="Accentuationforte"/>
        </w:rPr>
        <w:t>moyenne mobile exponentielle (EMA)</w:t>
      </w:r>
      <w:r>
        <w:rPr/>
        <w:t xml:space="preserve"> pour accorder plus d'importance aux rendements récents, rendant l'estimation des rendements plus réactive aux mouvements récents du marché.</w:t>
      </w:r>
    </w:p>
    <w:p>
      <w:pPr>
        <w:pStyle w:val="Normal"/>
        <w:numPr>
          <w:ilvl w:val="0"/>
          <w:numId w:val="425"/>
        </w:numPr>
        <w:tabs>
          <w:tab w:val="left" w:pos="709" w:leader="none"/>
        </w:tabs>
        <w:bidi w:val="0"/>
        <w:ind w:left="709" w:hanging="283"/>
        <w:jc w:val="left"/>
        <w:rPr/>
      </w:pPr>
      <w:r>
        <w:rPr>
          <w:rStyle w:val="Accentuationforte"/>
        </w:rPr>
        <w:t>Volatilité pondérée exponentiellement (</w:t>
      </w:r>
      <w:r>
        <w:rPr>
          <w:rStyle w:val="Textesource"/>
        </w:rPr>
        <w:t>exp_cov</w:t>
      </w:r>
      <w:r>
        <w:rPr>
          <w:rStyle w:val="Accentuationforte"/>
        </w:rPr>
        <w:t>)</w:t>
      </w:r>
      <w:r>
        <w:rPr/>
        <w:t xml:space="preserve"> :</w:t>
      </w:r>
    </w:p>
    <w:p>
      <w:pPr>
        <w:pStyle w:val="Normal"/>
        <w:numPr>
          <w:ilvl w:val="1"/>
          <w:numId w:val="425"/>
        </w:numPr>
        <w:tabs>
          <w:tab w:val="clear" w:pos="709"/>
          <w:tab w:val="left" w:pos="1418" w:leader="none"/>
        </w:tabs>
        <w:bidi w:val="0"/>
        <w:spacing w:before="0" w:after="0"/>
        <w:ind w:left="1418" w:hanging="283"/>
        <w:jc w:val="left"/>
        <w:rPr/>
      </w:pPr>
      <w:r>
        <w:rPr/>
        <w:t xml:space="preserve">La </w:t>
      </w:r>
      <w:r>
        <w:rPr>
          <w:rStyle w:val="Accentuationforte"/>
        </w:rPr>
        <w:t>matrice de covariance exponentielle</w:t>
      </w:r>
      <w:r>
        <w:rPr/>
        <w:t xml:space="preserve"> calcule la volatilité en pondérant également davantage les covariances récentes entre les actifs, ce qui permet une meilleure estimation des risques actuels.</w:t>
      </w:r>
    </w:p>
    <w:p>
      <w:pPr>
        <w:pStyle w:val="Normal"/>
        <w:numPr>
          <w:ilvl w:val="0"/>
          <w:numId w:val="425"/>
        </w:numPr>
        <w:tabs>
          <w:tab w:val="left" w:pos="709" w:leader="none"/>
        </w:tabs>
        <w:bidi w:val="0"/>
        <w:ind w:left="709" w:hanging="283"/>
        <w:jc w:val="left"/>
        <w:rPr/>
      </w:pPr>
      <w:r>
        <w:rPr>
          <w:rStyle w:val="Accentuationforte"/>
        </w:rPr>
        <w:t>Simulation Monte-Carlo</w:t>
      </w:r>
      <w:r>
        <w:rPr/>
        <w:t xml:space="preserve"> :</w:t>
      </w:r>
    </w:p>
    <w:p>
      <w:pPr>
        <w:pStyle w:val="Normal"/>
        <w:numPr>
          <w:ilvl w:val="1"/>
          <w:numId w:val="425"/>
        </w:numPr>
        <w:tabs>
          <w:tab w:val="clear" w:pos="709"/>
          <w:tab w:val="left" w:pos="1418" w:leader="none"/>
        </w:tabs>
        <w:bidi w:val="0"/>
        <w:spacing w:before="0" w:after="0"/>
        <w:ind w:left="1418" w:hanging="283"/>
        <w:jc w:val="left"/>
        <w:rPr/>
      </w:pPr>
      <w:r>
        <w:rPr/>
        <w:t xml:space="preserve">On simule </w:t>
      </w:r>
      <w:r>
        <w:rPr>
          <w:rStyle w:val="Accentuationforte"/>
        </w:rPr>
        <w:t>10 000 portefeuilles</w:t>
      </w:r>
      <w:r>
        <w:rPr/>
        <w:t xml:space="preserve"> avec des pondérations exponentielles pour calculer les rendements attendus et la volatilité (ou risque) pour chaque portefeuille.</w:t>
      </w:r>
    </w:p>
    <w:p>
      <w:pPr>
        <w:pStyle w:val="Normal"/>
        <w:numPr>
          <w:ilvl w:val="1"/>
          <w:numId w:val="425"/>
        </w:numPr>
        <w:tabs>
          <w:tab w:val="clear" w:pos="709"/>
          <w:tab w:val="left" w:pos="1418" w:leader="none"/>
        </w:tabs>
        <w:bidi w:val="0"/>
        <w:spacing w:before="0" w:after="0"/>
        <w:ind w:left="1418" w:hanging="283"/>
        <w:jc w:val="left"/>
        <w:rPr/>
      </w:pPr>
      <w:r>
        <w:rPr/>
        <w:t xml:space="preserve">Les résultats sont ensuite stockés dans la DataFrame </w:t>
      </w:r>
      <w:r>
        <w:rPr>
          <w:rStyle w:val="Textesource"/>
        </w:rPr>
        <w:t>portfolios_exp</w:t>
      </w:r>
      <w:r>
        <w:rPr/>
        <w:t xml:space="preserve">, qui contient les </w:t>
      </w:r>
      <w:r>
        <w:rPr>
          <w:rStyle w:val="Accentuationforte"/>
        </w:rPr>
        <w:t>rendements</w:t>
      </w:r>
      <w:r>
        <w:rPr/>
        <w:t xml:space="preserve"> et les </w:t>
      </w:r>
      <w:r>
        <w:rPr>
          <w:rStyle w:val="Accentuationforte"/>
        </w:rPr>
        <w:t>risques</w:t>
      </w:r>
      <w:r>
        <w:rPr/>
        <w:t xml:space="preserve"> de chaque portefeuille.</w:t>
      </w:r>
    </w:p>
    <w:p>
      <w:pPr>
        <w:pStyle w:val="Normal"/>
        <w:numPr>
          <w:ilvl w:val="0"/>
          <w:numId w:val="425"/>
        </w:numPr>
        <w:tabs>
          <w:tab w:val="left" w:pos="709" w:leader="none"/>
        </w:tabs>
        <w:bidi w:val="0"/>
        <w:ind w:left="709" w:hanging="283"/>
        <w:jc w:val="left"/>
        <w:rPr/>
      </w:pPr>
      <w:r>
        <w:rPr>
          <w:rStyle w:val="Accentuationforte"/>
        </w:rPr>
        <w:t>Optimisation du Ratio de Sharpe</w:t>
      </w:r>
      <w:r>
        <w:rPr/>
        <w:t xml:space="preserve"> :</w:t>
      </w:r>
    </w:p>
    <w:p>
      <w:pPr>
        <w:pStyle w:val="Normal"/>
        <w:numPr>
          <w:ilvl w:val="1"/>
          <w:numId w:val="425"/>
        </w:numPr>
        <w:tabs>
          <w:tab w:val="clear" w:pos="709"/>
          <w:tab w:val="left" w:pos="1418" w:leader="none"/>
        </w:tabs>
        <w:bidi w:val="0"/>
        <w:spacing w:before="0" w:after="0"/>
        <w:ind w:left="1418" w:hanging="283"/>
        <w:jc w:val="left"/>
        <w:rPr/>
      </w:pPr>
      <w:r>
        <w:rPr/>
        <w:t xml:space="preserve">On utilise l'optimisation basée sur le ratio de Sharpe pour maximiser le rendement ajusté au risque. La méthode </w:t>
      </w:r>
      <w:r>
        <w:rPr>
          <w:rStyle w:val="Textesource"/>
        </w:rPr>
        <w:t>max_sharpe()</w:t>
      </w:r>
      <w:r>
        <w:rPr/>
        <w:t xml:space="preserve"> trouve les pondérations optimales pour obtenir le </w:t>
      </w:r>
      <w:r>
        <w:rPr>
          <w:rStyle w:val="Accentuationforte"/>
        </w:rPr>
        <w:t>meilleur compromis rendement-risque</w:t>
      </w:r>
      <w:r>
        <w:rPr/>
        <w:t>.</w:t>
      </w:r>
    </w:p>
    <w:p>
      <w:pPr>
        <w:pStyle w:val="Normal"/>
        <w:numPr>
          <w:ilvl w:val="1"/>
          <w:numId w:val="425"/>
        </w:numPr>
        <w:tabs>
          <w:tab w:val="clear" w:pos="709"/>
          <w:tab w:val="left" w:pos="1418" w:leader="none"/>
        </w:tabs>
        <w:bidi w:val="0"/>
        <w:spacing w:before="0" w:after="0"/>
        <w:ind w:left="1418" w:hanging="283"/>
        <w:jc w:val="left"/>
        <w:rPr/>
      </w:pPr>
      <w:r>
        <w:rPr/>
        <w:t xml:space="preserve">La fonction </w:t>
      </w:r>
      <w:r>
        <w:rPr>
          <w:rStyle w:val="Textesource"/>
        </w:rPr>
        <w:t>clean_weights()</w:t>
      </w:r>
      <w:r>
        <w:rPr/>
        <w:t xml:space="preserve"> nettoie les pondérations pour éviter les petites valeurs inutiles et garantir que la somme des pondérations est de 100 %.</w:t>
      </w:r>
    </w:p>
    <w:p>
      <w:pPr>
        <w:pStyle w:val="Normal"/>
        <w:numPr>
          <w:ilvl w:val="0"/>
          <w:numId w:val="425"/>
        </w:numPr>
        <w:tabs>
          <w:tab w:val="left" w:pos="709" w:leader="none"/>
        </w:tabs>
        <w:bidi w:val="0"/>
        <w:ind w:left="709" w:hanging="283"/>
        <w:jc w:val="left"/>
        <w:rPr/>
      </w:pPr>
      <w:r>
        <w:rPr>
          <w:rStyle w:val="Accentuationforte"/>
        </w:rPr>
        <w:t>Affichage et Visualisation</w:t>
      </w:r>
      <w:r>
        <w:rPr/>
        <w:t xml:space="preserve"> :</w:t>
      </w:r>
    </w:p>
    <w:p>
      <w:pPr>
        <w:pStyle w:val="Normal"/>
        <w:numPr>
          <w:ilvl w:val="1"/>
          <w:numId w:val="425"/>
        </w:numPr>
        <w:tabs>
          <w:tab w:val="clear" w:pos="709"/>
          <w:tab w:val="left" w:pos="1418" w:leader="none"/>
        </w:tabs>
        <w:bidi w:val="0"/>
        <w:spacing w:before="0" w:after="0"/>
        <w:ind w:left="1418" w:hanging="283"/>
        <w:jc w:val="left"/>
        <w:rPr/>
      </w:pPr>
      <w:r>
        <w:rPr/>
        <w:t xml:space="preserve">Les pondérations optimales sont affichées, et la performance du portefeuille optimisé (rendement, volatilité, ratio de Sharpe) est calculée et affichée avec </w:t>
      </w:r>
      <w:r>
        <w:rPr>
          <w:rStyle w:val="Textesource"/>
        </w:rPr>
        <w:t>portfolio_performance()</w:t>
      </w:r>
      <w:r>
        <w:rPr/>
        <w:t>.</w:t>
      </w:r>
    </w:p>
    <w:p>
      <w:pPr>
        <w:pStyle w:val="Normal"/>
        <w:numPr>
          <w:ilvl w:val="1"/>
          <w:numId w:val="425"/>
        </w:numPr>
        <w:tabs>
          <w:tab w:val="clear" w:pos="709"/>
          <w:tab w:val="left" w:pos="1418" w:leader="none"/>
        </w:tabs>
        <w:bidi w:val="0"/>
        <w:ind w:left="1418" w:hanging="283"/>
        <w:jc w:val="left"/>
        <w:rPr/>
      </w:pPr>
      <w:r>
        <w:rPr/>
        <w:t xml:space="preserve">Un graphique montre les différentes combinaisons de </w:t>
      </w:r>
      <w:r>
        <w:rPr>
          <w:rStyle w:val="Accentuationforte"/>
        </w:rPr>
        <w:t>rendement</w:t>
      </w:r>
      <w:r>
        <w:rPr/>
        <w:t xml:space="preserve"> et </w:t>
      </w:r>
      <w:r>
        <w:rPr>
          <w:rStyle w:val="Accentuationforte"/>
        </w:rPr>
        <w:t>risque</w:t>
      </w:r>
      <w:r>
        <w:rPr/>
        <w:t xml:space="preserve"> des portefeuilles générés par la simulation Monte-Carlo.</w:t>
      </w:r>
    </w:p>
    <w:p>
      <w:pPr>
        <w:pStyle w:val="Normal"/>
        <w:bidi w:val="0"/>
        <w:jc w:val="left"/>
        <w:rPr/>
      </w:pPr>
      <w:r>
        <w:rPr/>
        <w:t>Conclusion</w:t>
      </w:r>
    </w:p>
    <w:p>
      <w:pPr>
        <w:pStyle w:val="Normal"/>
        <w:bidi w:val="0"/>
        <w:spacing w:lineRule="auto" w:line="276" w:before="0" w:after="140"/>
        <w:jc w:val="left"/>
        <w:rPr/>
      </w:pPr>
      <w:r>
        <w:rPr/>
        <w:t xml:space="preserve">Cette version du code permet d'appliquer la méthode de </w:t>
      </w:r>
      <w:r>
        <w:rPr>
          <w:rStyle w:val="Accentuationforte"/>
        </w:rPr>
        <w:t>pondération exponentielle</w:t>
      </w:r>
      <w:r>
        <w:rPr/>
        <w:t xml:space="preserve"> pour calculer les </w:t>
      </w:r>
      <w:r>
        <w:rPr>
          <w:rStyle w:val="Accentuationforte"/>
        </w:rPr>
        <w:t>rendements</w:t>
      </w:r>
      <w:r>
        <w:rPr/>
        <w:t xml:space="preserve"> et la </w:t>
      </w:r>
      <w:r>
        <w:rPr>
          <w:rStyle w:val="Accentuationforte"/>
        </w:rPr>
        <w:t>volatilité</w:t>
      </w:r>
      <w:r>
        <w:rPr/>
        <w:t xml:space="preserve"> et d'effectuer une </w:t>
      </w:r>
      <w:r>
        <w:rPr>
          <w:rStyle w:val="Accentuationforte"/>
        </w:rPr>
        <w:t>optimisation du ratio de Sharpe</w:t>
      </w:r>
      <w:r>
        <w:rPr/>
        <w:t xml:space="preserve"> pour obtenir un </w:t>
      </w:r>
      <w:r>
        <w:rPr>
          <w:rStyle w:val="Accentuationforte"/>
        </w:rPr>
        <w:t>portefeuille optimal</w:t>
      </w:r>
      <w:r>
        <w:rPr/>
        <w:t>. Vous pouvez visualiser les différentes combinaisons rendement-risque et identifier les portefeuilles les plus performants.</w:t>
      </w:r>
    </w:p>
    <w:p>
      <w:pPr>
        <w:pStyle w:val="Normal"/>
        <w:bidi w:val="0"/>
        <w:spacing w:lineRule="auto" w:line="276" w:before="0" w:after="140"/>
        <w:jc w:val="left"/>
        <w:rPr/>
      </w:pPr>
      <w:r>
        <w:rPr/>
        <w:t xml:space="preserve">Si vous souhaitez ajouter des </w:t>
      </w:r>
      <w:r>
        <w:rPr>
          <w:rStyle w:val="Accentuationforte"/>
        </w:rPr>
        <w:t>contraintes supplémentaires</w:t>
      </w:r>
      <w:r>
        <w:rPr/>
        <w:t xml:space="preserve"> (par exemple, limiter la pondération d'un actif), vous pouvez les ajouter à la fonction </w:t>
      </w:r>
      <w:r>
        <w:rPr>
          <w:rStyle w:val="Textesource"/>
        </w:rPr>
        <w:t>EfficientFrontier</w:t>
      </w:r>
      <w:r>
        <w:rPr/>
        <w:t xml:space="preserve"> lors de l'optimisation du ratio de Sharpe.</w:t>
      </w:r>
    </w:p>
    <w:p>
      <w:pPr>
        <w:pStyle w:val="Normal"/>
        <w:bidi w:val="0"/>
        <w:jc w:val="left"/>
        <w:rPr/>
      </w:pPr>
      <w:r>
        <w:rPr/>
        <w:t>4o</w:t>
      </w:r>
    </w:p>
    <w:p>
      <w:pPr>
        <w:pStyle w:val="Normal"/>
        <w:bidi w:val="0"/>
        <w:jc w:val="left"/>
        <w:rPr/>
      </w:pPr>
      <w:r>
        <w:rPr/>
        <w:t>You said:</w:t>
      </w:r>
    </w:p>
    <w:p>
      <w:pPr>
        <w:pStyle w:val="Normal"/>
        <w:bidi w:val="0"/>
        <w:jc w:val="left"/>
        <w:rPr/>
      </w:pPr>
      <w:r>
        <w:rPr/>
        <w:t>Donne un exemple de résultat qu'on peut avoir. Dis-moi comment l'analyser, comment l'interpréter, et comment l'utiliser dans notre cas.</w:t>
      </w:r>
    </w:p>
    <w:p>
      <w:pPr>
        <w:pStyle w:val="Normal"/>
        <w:bidi w:val="0"/>
        <w:jc w:val="left"/>
        <w:rPr/>
      </w:pPr>
      <w:r>
        <w:rPr/>
        <w:t>ChatGPT said:</w:t>
      </w:r>
    </w:p>
    <w:p>
      <w:pPr>
        <w:pStyle w:val="Normal"/>
        <w:bidi w:val="0"/>
        <w:jc w:val="left"/>
        <w:rPr/>
      </w:pPr>
      <w:r>
        <w:rPr/>
        <w:t>Exemple de Résultat avec Pondérations Exponentielles et Optimisation du Ratio de Sharpe</w:t>
      </w:r>
    </w:p>
    <w:p>
      <w:pPr>
        <w:pStyle w:val="Normal"/>
        <w:bidi w:val="0"/>
        <w:spacing w:lineRule="auto" w:line="276" w:before="0" w:after="140"/>
        <w:jc w:val="left"/>
        <w:rPr/>
      </w:pPr>
      <w:r>
        <w:rPr/>
        <w:t>Après l'exécution du code, vous pouvez obtenir deux types de résultats :</w:t>
      </w:r>
    </w:p>
    <w:p>
      <w:pPr>
        <w:pStyle w:val="Normal"/>
        <w:numPr>
          <w:ilvl w:val="0"/>
          <w:numId w:val="426"/>
        </w:numPr>
        <w:tabs>
          <w:tab w:val="left" w:pos="709" w:leader="none"/>
        </w:tabs>
        <w:bidi w:val="0"/>
        <w:spacing w:before="0" w:after="0"/>
        <w:ind w:left="709" w:hanging="283"/>
        <w:jc w:val="left"/>
        <w:rPr/>
      </w:pPr>
      <w:r>
        <w:rPr>
          <w:rStyle w:val="Accentuationforte"/>
        </w:rPr>
        <w:t>Pondérations optimales</w:t>
      </w:r>
      <w:r>
        <w:rPr/>
        <w:t xml:space="preserve"> pour maximiser le ratio de Sharpe.</w:t>
      </w:r>
    </w:p>
    <w:p>
      <w:pPr>
        <w:pStyle w:val="Normal"/>
        <w:numPr>
          <w:ilvl w:val="0"/>
          <w:numId w:val="426"/>
        </w:numPr>
        <w:tabs>
          <w:tab w:val="left" w:pos="709" w:leader="none"/>
        </w:tabs>
        <w:bidi w:val="0"/>
        <w:ind w:left="709" w:hanging="283"/>
        <w:jc w:val="left"/>
        <w:rPr/>
      </w:pPr>
      <w:r>
        <w:rPr>
          <w:rStyle w:val="Accentuationforte"/>
        </w:rPr>
        <w:t>Performance du portefeuille optimisé</w:t>
      </w:r>
      <w:r>
        <w:rPr/>
        <w:t xml:space="preserve"> (rendement, volatilité, ratio de Sharpe).</w:t>
      </w:r>
    </w:p>
    <w:p>
      <w:pPr>
        <w:pStyle w:val="Normal"/>
        <w:bidi w:val="0"/>
        <w:jc w:val="left"/>
        <w:rPr/>
      </w:pPr>
      <w:r>
        <w:rPr/>
        <w:t>Voici un exemple hypothétique des résultats que vous pourriez obtenir.</w:t>
      </w:r>
    </w:p>
    <w:p>
      <w:pPr>
        <w:pStyle w:val="Normal"/>
        <w:bidi w:val="0"/>
        <w:jc w:val="left"/>
        <w:rPr/>
      </w:pPr>
      <w:r>
        <w:rPr/>
        <w:t xml:space="preserve">1. </w:t>
      </w:r>
      <w:r>
        <w:rPr>
          <w:rStyle w:val="Accentuationforte"/>
          <w:b/>
        </w:rPr>
        <w:t>Pondérations optimales</w:t>
      </w:r>
      <w:r>
        <w:rPr/>
        <w:t xml:space="preserve">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Pondérations optimales pour maximiser le ratio de Sharpe :</w:t>
      </w:r>
    </w:p>
    <w:p>
      <w:pPr>
        <w:pStyle w:val="Normal"/>
        <w:bidi w:val="0"/>
        <w:spacing w:before="0" w:after="283"/>
        <w:rPr/>
      </w:pPr>
      <w:r>
        <w:rPr>
          <w:rStyle w:val="Textesource"/>
        </w:rPr>
        <w:t>OrderedDict([('AAPL', 0.25), ('AMZN', 0.20), ('FB', 0.15), ('GOOG', 0.10), ('MSFT', 0.20), ('TSLA', 0.10)])</w:t>
      </w:r>
    </w:p>
    <w:p>
      <w:pPr>
        <w:pStyle w:val="Normal"/>
        <w:bidi w:val="0"/>
        <w:jc w:val="left"/>
        <w:rPr/>
      </w:pPr>
      <w:r>
        <w:rPr/>
        <w:t xml:space="preserve">2. </w:t>
      </w:r>
      <w:r>
        <w:rPr>
          <w:rStyle w:val="Accentuationforte"/>
          <w:b/>
        </w:rPr>
        <w:t>Performance du portefeuille optimisé</w:t>
      </w:r>
      <w:r>
        <w:rPr/>
        <w:t xml:space="preserve">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Performance du portefeuille optimisé :</w:t>
      </w:r>
    </w:p>
    <w:p>
      <w:pPr>
        <w:pStyle w:val="Normal"/>
        <w:bidi w:val="0"/>
        <w:rPr/>
      </w:pPr>
      <w:r>
        <w:rPr>
          <w:rStyle w:val="Textesource"/>
        </w:rPr>
        <w:t>Expected annual return: 14.5%</w:t>
      </w:r>
    </w:p>
    <w:p>
      <w:pPr>
        <w:pStyle w:val="Normal"/>
        <w:bidi w:val="0"/>
        <w:rPr/>
      </w:pPr>
      <w:r>
        <w:rPr>
          <w:rStyle w:val="Textesource"/>
        </w:rPr>
        <w:t>Annual volatility: 10.8%</w:t>
      </w:r>
    </w:p>
    <w:p>
      <w:pPr>
        <w:pStyle w:val="Normal"/>
        <w:bidi w:val="0"/>
        <w:spacing w:before="0" w:after="283"/>
        <w:rPr/>
      </w:pPr>
      <w:r>
        <w:rPr>
          <w:rStyle w:val="Textesource"/>
        </w:rPr>
        <w:t>Sharpe ratio: 1.26</w:t>
      </w:r>
    </w:p>
    <w:p>
      <w:pPr>
        <w:pStyle w:val="Normal"/>
        <w:bidi w:val="0"/>
        <w:jc w:val="left"/>
        <w:rPr/>
      </w:pPr>
      <w:r>
        <w:rPr/>
        <w:t>Comment Analyser et Interpréter les Résultats</w:t>
      </w:r>
    </w:p>
    <w:p>
      <w:pPr>
        <w:pStyle w:val="Normal"/>
        <w:bidi w:val="0"/>
        <w:jc w:val="left"/>
        <w:rPr/>
      </w:pPr>
      <w:r>
        <w:rPr/>
        <w:t xml:space="preserve">A. </w:t>
      </w:r>
      <w:r>
        <w:rPr>
          <w:rStyle w:val="Accentuationforte"/>
          <w:b/>
        </w:rPr>
        <w:t>Pondérations optimales</w:t>
      </w:r>
    </w:p>
    <w:p>
      <w:pPr>
        <w:pStyle w:val="Normal"/>
        <w:bidi w:val="0"/>
        <w:spacing w:lineRule="auto" w:line="276" w:before="0" w:after="140"/>
        <w:jc w:val="left"/>
        <w:rPr/>
      </w:pPr>
      <w:r>
        <w:rPr/>
        <w:t xml:space="preserve">Les pondérations indiquent la proportion d'investissement dans chaque actif pour maximiser le </w:t>
      </w:r>
      <w:r>
        <w:rPr>
          <w:rStyle w:val="Accentuationforte"/>
        </w:rPr>
        <w:t>ratio de Sharpe</w:t>
      </w:r>
      <w:r>
        <w:rPr/>
        <w:t>. Voici un exemple de décomposition des pondérations :</w:t>
      </w:r>
    </w:p>
    <w:p>
      <w:pPr>
        <w:pStyle w:val="Normal"/>
        <w:numPr>
          <w:ilvl w:val="0"/>
          <w:numId w:val="427"/>
        </w:numPr>
        <w:tabs>
          <w:tab w:val="left" w:pos="709" w:leader="none"/>
        </w:tabs>
        <w:bidi w:val="0"/>
        <w:spacing w:before="0" w:after="0"/>
        <w:ind w:left="709" w:hanging="283"/>
        <w:jc w:val="left"/>
        <w:rPr/>
      </w:pPr>
      <w:r>
        <w:rPr>
          <w:rStyle w:val="Accentuationforte"/>
        </w:rPr>
        <w:t>Apple (AAPL)</w:t>
      </w:r>
      <w:r>
        <w:rPr/>
        <w:t xml:space="preserve"> : 25 % du portefeuille</w:t>
      </w:r>
    </w:p>
    <w:p>
      <w:pPr>
        <w:pStyle w:val="Normal"/>
        <w:numPr>
          <w:ilvl w:val="0"/>
          <w:numId w:val="427"/>
        </w:numPr>
        <w:tabs>
          <w:tab w:val="left" w:pos="709" w:leader="none"/>
        </w:tabs>
        <w:bidi w:val="0"/>
        <w:spacing w:before="0" w:after="0"/>
        <w:ind w:left="709" w:hanging="283"/>
        <w:jc w:val="left"/>
        <w:rPr/>
      </w:pPr>
      <w:r>
        <w:rPr>
          <w:rStyle w:val="Accentuationforte"/>
        </w:rPr>
        <w:t>Amazon (AMZN)</w:t>
      </w:r>
      <w:r>
        <w:rPr/>
        <w:t xml:space="preserve"> : 20 %</w:t>
      </w:r>
    </w:p>
    <w:p>
      <w:pPr>
        <w:pStyle w:val="Normal"/>
        <w:numPr>
          <w:ilvl w:val="0"/>
          <w:numId w:val="427"/>
        </w:numPr>
        <w:tabs>
          <w:tab w:val="left" w:pos="709" w:leader="none"/>
        </w:tabs>
        <w:bidi w:val="0"/>
        <w:spacing w:before="0" w:after="0"/>
        <w:ind w:left="709" w:hanging="283"/>
        <w:jc w:val="left"/>
        <w:rPr/>
      </w:pPr>
      <w:r>
        <w:rPr>
          <w:rStyle w:val="Accentuationforte"/>
        </w:rPr>
        <w:t>Facebook (FB)</w:t>
      </w:r>
      <w:r>
        <w:rPr/>
        <w:t xml:space="preserve"> : 15 %</w:t>
      </w:r>
    </w:p>
    <w:p>
      <w:pPr>
        <w:pStyle w:val="Normal"/>
        <w:numPr>
          <w:ilvl w:val="0"/>
          <w:numId w:val="427"/>
        </w:numPr>
        <w:tabs>
          <w:tab w:val="left" w:pos="709" w:leader="none"/>
        </w:tabs>
        <w:bidi w:val="0"/>
        <w:spacing w:before="0" w:after="0"/>
        <w:ind w:left="709" w:hanging="283"/>
        <w:jc w:val="left"/>
        <w:rPr/>
      </w:pPr>
      <w:r>
        <w:rPr>
          <w:rStyle w:val="Accentuationforte"/>
        </w:rPr>
        <w:t>Google (GOOG)</w:t>
      </w:r>
      <w:r>
        <w:rPr/>
        <w:t xml:space="preserve"> : 10 %</w:t>
      </w:r>
    </w:p>
    <w:p>
      <w:pPr>
        <w:pStyle w:val="Normal"/>
        <w:numPr>
          <w:ilvl w:val="0"/>
          <w:numId w:val="427"/>
        </w:numPr>
        <w:tabs>
          <w:tab w:val="left" w:pos="709" w:leader="none"/>
        </w:tabs>
        <w:bidi w:val="0"/>
        <w:spacing w:before="0" w:after="0"/>
        <w:ind w:left="709" w:hanging="283"/>
        <w:jc w:val="left"/>
        <w:rPr/>
      </w:pPr>
      <w:r>
        <w:rPr>
          <w:rStyle w:val="Accentuationforte"/>
        </w:rPr>
        <w:t>Microsoft (MSFT)</w:t>
      </w:r>
      <w:r>
        <w:rPr/>
        <w:t xml:space="preserve"> : 20 %</w:t>
      </w:r>
    </w:p>
    <w:p>
      <w:pPr>
        <w:pStyle w:val="Normal"/>
        <w:numPr>
          <w:ilvl w:val="0"/>
          <w:numId w:val="427"/>
        </w:numPr>
        <w:tabs>
          <w:tab w:val="left" w:pos="709" w:leader="none"/>
        </w:tabs>
        <w:bidi w:val="0"/>
        <w:ind w:left="709" w:hanging="283"/>
        <w:jc w:val="left"/>
        <w:rPr/>
      </w:pPr>
      <w:r>
        <w:rPr>
          <w:rStyle w:val="Accentuationforte"/>
        </w:rPr>
        <w:t>Tesla (TSLA)</w:t>
      </w:r>
      <w:r>
        <w:rPr/>
        <w:t xml:space="preserve"> : 10 %</w:t>
      </w:r>
    </w:p>
    <w:p>
      <w:pPr>
        <w:pStyle w:val="Normal"/>
        <w:bidi w:val="0"/>
        <w:jc w:val="left"/>
        <w:rPr/>
      </w:pPr>
      <w:r>
        <w:rPr>
          <w:rStyle w:val="Accentuationforte"/>
        </w:rPr>
        <w:t>Interprétation</w:t>
      </w:r>
      <w:r>
        <w:rPr/>
        <w:t xml:space="preserve"> :</w:t>
      </w:r>
    </w:p>
    <w:p>
      <w:pPr>
        <w:pStyle w:val="Normal"/>
        <w:numPr>
          <w:ilvl w:val="0"/>
          <w:numId w:val="428"/>
        </w:numPr>
        <w:tabs>
          <w:tab w:val="left" w:pos="709" w:leader="none"/>
        </w:tabs>
        <w:bidi w:val="0"/>
        <w:spacing w:before="0" w:after="0"/>
        <w:ind w:left="709" w:hanging="283"/>
        <w:jc w:val="left"/>
        <w:rPr/>
      </w:pPr>
      <w:r>
        <w:rPr/>
        <w:t xml:space="preserve">Les actifs qui ont des pondérations élevées, comme </w:t>
      </w:r>
      <w:r>
        <w:rPr>
          <w:rStyle w:val="Accentuationforte"/>
        </w:rPr>
        <w:t>Apple</w:t>
      </w:r>
      <w:r>
        <w:rPr/>
        <w:t xml:space="preserve"> et </w:t>
      </w:r>
      <w:r>
        <w:rPr>
          <w:rStyle w:val="Accentuationforte"/>
        </w:rPr>
        <w:t>Microsoft</w:t>
      </w:r>
      <w:r>
        <w:rPr/>
        <w:t>, sont considérés comme ayant un bon compromis entre le rendement attendu et le risque.</w:t>
      </w:r>
    </w:p>
    <w:p>
      <w:pPr>
        <w:pStyle w:val="Normal"/>
        <w:numPr>
          <w:ilvl w:val="0"/>
          <w:numId w:val="428"/>
        </w:numPr>
        <w:tabs>
          <w:tab w:val="left" w:pos="709" w:leader="none"/>
        </w:tabs>
        <w:bidi w:val="0"/>
        <w:spacing w:before="0" w:after="0"/>
        <w:ind w:left="709" w:hanging="283"/>
        <w:jc w:val="left"/>
        <w:rPr/>
      </w:pPr>
      <w:r>
        <w:rPr/>
        <w:t xml:space="preserve">Les pondérations plus faibles, comme </w:t>
      </w:r>
      <w:r>
        <w:rPr>
          <w:rStyle w:val="Accentuationforte"/>
        </w:rPr>
        <w:t>Tesla</w:t>
      </w:r>
      <w:r>
        <w:rPr/>
        <w:t xml:space="preserve"> et </w:t>
      </w:r>
      <w:r>
        <w:rPr>
          <w:rStyle w:val="Accentuationforte"/>
        </w:rPr>
        <w:t>Google</w:t>
      </w:r>
      <w:r>
        <w:rPr/>
        <w:t>, signifient que ces actifs sont peut-être plus risqués ou ont un rendement moins intéressant par rapport au risque pris.</w:t>
      </w:r>
    </w:p>
    <w:p>
      <w:pPr>
        <w:pStyle w:val="Normal"/>
        <w:numPr>
          <w:ilvl w:val="0"/>
          <w:numId w:val="428"/>
        </w:numPr>
        <w:tabs>
          <w:tab w:val="left" w:pos="709" w:leader="none"/>
        </w:tabs>
        <w:bidi w:val="0"/>
        <w:ind w:left="709" w:hanging="283"/>
        <w:jc w:val="left"/>
        <w:rPr/>
      </w:pPr>
      <w:r>
        <w:rPr/>
        <w:t>Aucune pondération n’est à 0 %, ce qui signifie que tous les actifs participent au portefeuille, mais dans des proportions différentes.</w:t>
      </w:r>
    </w:p>
    <w:p>
      <w:pPr>
        <w:pStyle w:val="Normal"/>
        <w:bidi w:val="0"/>
        <w:jc w:val="left"/>
        <w:rPr/>
      </w:pPr>
      <w:r>
        <w:rPr>
          <w:rStyle w:val="Accentuationforte"/>
        </w:rPr>
        <w:t>Utilisation</w:t>
      </w:r>
      <w:r>
        <w:rPr/>
        <w:t xml:space="preserve"> :</w:t>
      </w:r>
    </w:p>
    <w:p>
      <w:pPr>
        <w:pStyle w:val="Normal"/>
        <w:numPr>
          <w:ilvl w:val="0"/>
          <w:numId w:val="429"/>
        </w:numPr>
        <w:tabs>
          <w:tab w:val="left" w:pos="709" w:leader="none"/>
        </w:tabs>
        <w:bidi w:val="0"/>
        <w:spacing w:before="0" w:after="0"/>
        <w:ind w:left="709" w:hanging="283"/>
        <w:jc w:val="left"/>
        <w:rPr/>
      </w:pPr>
      <w:r>
        <w:rPr/>
        <w:t xml:space="preserve">Vous pouvez utiliser ces pondérations pour </w:t>
      </w:r>
      <w:r>
        <w:rPr>
          <w:rStyle w:val="Accentuationforte"/>
        </w:rPr>
        <w:t>investir dans chaque action</w:t>
      </w:r>
      <w:r>
        <w:rPr/>
        <w:t xml:space="preserve"> dans les proportions indiquées. Par exemple, si vous avez 10 000 €, vous investiriez 2 500 € dans </w:t>
      </w:r>
      <w:r>
        <w:rPr>
          <w:rStyle w:val="Accentuationforte"/>
        </w:rPr>
        <w:t>Apple</w:t>
      </w:r>
      <w:r>
        <w:rPr/>
        <w:t xml:space="preserve">, 2 000 € dans </w:t>
      </w:r>
      <w:r>
        <w:rPr>
          <w:rStyle w:val="Accentuationforte"/>
        </w:rPr>
        <w:t>Amazon</w:t>
      </w:r>
      <w:r>
        <w:rPr/>
        <w:t>, etc.</w:t>
      </w:r>
    </w:p>
    <w:p>
      <w:pPr>
        <w:pStyle w:val="Normal"/>
        <w:numPr>
          <w:ilvl w:val="0"/>
          <w:numId w:val="429"/>
        </w:numPr>
        <w:tabs>
          <w:tab w:val="left" w:pos="709" w:leader="none"/>
        </w:tabs>
        <w:bidi w:val="0"/>
        <w:ind w:left="709" w:hanging="283"/>
        <w:jc w:val="left"/>
        <w:rPr/>
      </w:pPr>
      <w:r>
        <w:rPr/>
        <w:t xml:space="preserve">Cela permet de maximiser le </w:t>
      </w:r>
      <w:r>
        <w:rPr>
          <w:rStyle w:val="Accentuationforte"/>
        </w:rPr>
        <w:t>ratio de Sharpe</w:t>
      </w:r>
      <w:r>
        <w:rPr/>
        <w:t xml:space="preserve">, donc d’optimiser le portefeuille pour obtenir le </w:t>
      </w:r>
      <w:r>
        <w:rPr>
          <w:rStyle w:val="Accentuationforte"/>
        </w:rPr>
        <w:t>meilleur rendement possible ajusté au risque</w:t>
      </w:r>
      <w:r>
        <w:rPr/>
        <w:t>.</w:t>
      </w:r>
    </w:p>
    <w:p>
      <w:pPr>
        <w:pStyle w:val="Normal"/>
        <w:bidi w:val="0"/>
        <w:jc w:val="left"/>
        <w:rPr/>
      </w:pPr>
      <w:r>
        <w:rPr/>
      </w:r>
    </w:p>
    <w:p>
      <w:pPr>
        <w:pStyle w:val="Normal"/>
        <w:bidi w:val="0"/>
        <w:jc w:val="left"/>
        <w:rPr/>
      </w:pPr>
      <w:r>
        <w:rPr/>
        <w:t xml:space="preserve">B. </w:t>
      </w:r>
      <w:r>
        <w:rPr>
          <w:rStyle w:val="Accentuationforte"/>
          <w:b/>
        </w:rPr>
        <w:t>Performance du portefeuille optimisé</w:t>
      </w:r>
    </w:p>
    <w:p>
      <w:pPr>
        <w:pStyle w:val="Normal"/>
        <w:bidi w:val="0"/>
        <w:spacing w:lineRule="auto" w:line="276" w:before="0" w:after="140"/>
        <w:jc w:val="left"/>
        <w:rPr/>
      </w:pPr>
      <w:r>
        <w:rPr>
          <w:rStyle w:val="Accentuationforte"/>
        </w:rPr>
        <w:t>Rendement attendu</w:t>
      </w:r>
      <w:r>
        <w:rPr/>
        <w:t xml:space="preserve"> :</w:t>
      </w:r>
    </w:p>
    <w:p>
      <w:pPr>
        <w:pStyle w:val="Normal"/>
        <w:numPr>
          <w:ilvl w:val="0"/>
          <w:numId w:val="430"/>
        </w:numPr>
        <w:tabs>
          <w:tab w:val="left" w:pos="709" w:leader="none"/>
        </w:tabs>
        <w:bidi w:val="0"/>
        <w:ind w:left="709" w:hanging="283"/>
        <w:jc w:val="left"/>
        <w:rPr/>
      </w:pPr>
      <w:r>
        <w:rPr/>
        <w:t xml:space="preserve">Le </w:t>
      </w:r>
      <w:r>
        <w:rPr>
          <w:rStyle w:val="Accentuationforte"/>
        </w:rPr>
        <w:t>rendement annuel attendu</w:t>
      </w:r>
      <w:r>
        <w:rPr/>
        <w:t xml:space="preserve"> est de </w:t>
      </w:r>
      <w:r>
        <w:rPr>
          <w:rStyle w:val="Accentuationforte"/>
        </w:rPr>
        <w:t>14.5 %</w:t>
      </w:r>
      <w:r>
        <w:rPr/>
        <w:t xml:space="preserve">. Cela signifie que, sur la base des rendements historiques pondérés exponentiellement, vous pouvez vous attendre à un rendement moyen de </w:t>
      </w:r>
      <w:r>
        <w:rPr>
          <w:rStyle w:val="Accentuationforte"/>
        </w:rPr>
        <w:t>14.5 %</w:t>
      </w:r>
      <w:r>
        <w:rPr/>
        <w:t xml:space="preserve"> par an si le marché reste stable et que les tendances passées se poursuivent.</w:t>
      </w:r>
    </w:p>
    <w:p>
      <w:pPr>
        <w:pStyle w:val="Normal"/>
        <w:bidi w:val="0"/>
        <w:jc w:val="left"/>
        <w:rPr/>
      </w:pPr>
      <w:r>
        <w:rPr>
          <w:rStyle w:val="Accentuationforte"/>
        </w:rPr>
        <w:t>Volatilité (Risque)</w:t>
      </w:r>
      <w:r>
        <w:rPr/>
        <w:t xml:space="preserve"> :</w:t>
      </w:r>
    </w:p>
    <w:p>
      <w:pPr>
        <w:pStyle w:val="Normal"/>
        <w:numPr>
          <w:ilvl w:val="0"/>
          <w:numId w:val="431"/>
        </w:numPr>
        <w:tabs>
          <w:tab w:val="left" w:pos="709" w:leader="none"/>
        </w:tabs>
        <w:bidi w:val="0"/>
        <w:ind w:left="709" w:hanging="283"/>
        <w:jc w:val="left"/>
        <w:rPr/>
      </w:pPr>
      <w:r>
        <w:rPr/>
        <w:t xml:space="preserve">La </w:t>
      </w:r>
      <w:r>
        <w:rPr>
          <w:rStyle w:val="Accentuationforte"/>
        </w:rPr>
        <w:t>volatilité annuelle</w:t>
      </w:r>
      <w:r>
        <w:rPr/>
        <w:t xml:space="preserve"> est de </w:t>
      </w:r>
      <w:r>
        <w:rPr>
          <w:rStyle w:val="Accentuationforte"/>
        </w:rPr>
        <w:t>10.8 %</w:t>
      </w:r>
      <w:r>
        <w:rPr/>
        <w:t xml:space="preserve">. Cela signifie que les rendements de ce portefeuille peuvent fluctuer de </w:t>
      </w:r>
      <w:r>
        <w:rPr>
          <w:rStyle w:val="Accentuationforte"/>
        </w:rPr>
        <w:t>±10.8 %</w:t>
      </w:r>
      <w:r>
        <w:rPr/>
        <w:t xml:space="preserve"> autour du rendement moyen (14.5 %). Une volatilité plus faible signifie que le portefeuille est relativement stable.</w:t>
      </w:r>
    </w:p>
    <w:p>
      <w:pPr>
        <w:pStyle w:val="Normal"/>
        <w:bidi w:val="0"/>
        <w:jc w:val="left"/>
        <w:rPr/>
      </w:pPr>
      <w:r>
        <w:rPr>
          <w:rStyle w:val="Accentuationforte"/>
        </w:rPr>
        <w:t>Ratio de Sharpe</w:t>
      </w:r>
      <w:r>
        <w:rPr/>
        <w:t xml:space="preserve"> :</w:t>
      </w:r>
    </w:p>
    <w:p>
      <w:pPr>
        <w:pStyle w:val="Normal"/>
        <w:numPr>
          <w:ilvl w:val="0"/>
          <w:numId w:val="432"/>
        </w:numPr>
        <w:tabs>
          <w:tab w:val="left" w:pos="709" w:leader="none"/>
        </w:tabs>
        <w:bidi w:val="0"/>
        <w:ind w:left="709" w:hanging="283"/>
        <w:jc w:val="left"/>
        <w:rPr/>
      </w:pPr>
      <w:r>
        <w:rPr/>
        <w:t xml:space="preserve">Le </w:t>
      </w:r>
      <w:r>
        <w:rPr>
          <w:rStyle w:val="Accentuationforte"/>
        </w:rPr>
        <w:t>ratio de Sharpe</w:t>
      </w:r>
      <w:r>
        <w:rPr/>
        <w:t xml:space="preserve"> est de </w:t>
      </w:r>
      <w:r>
        <w:rPr>
          <w:rStyle w:val="Accentuationforte"/>
        </w:rPr>
        <w:t>1.26</w:t>
      </w:r>
      <w:r>
        <w:rPr/>
        <w:t xml:space="preserve">. Un ratio de Sharpe supérieur à 1 est généralement considéré comme bon, car cela signifie que le portefeuille génère </w:t>
      </w:r>
      <w:r>
        <w:rPr>
          <w:rStyle w:val="Accentuationforte"/>
        </w:rPr>
        <w:t>1.26 unités de rendement excédentaire</w:t>
      </w:r>
      <w:r>
        <w:rPr/>
        <w:t xml:space="preserve"> pour chaque unité de risque. Plus le ratio est élevé, meilleur est le compromis entre rendement et risque.</w:t>
      </w:r>
    </w:p>
    <w:p>
      <w:pPr>
        <w:pStyle w:val="Normal"/>
        <w:bidi w:val="0"/>
        <w:jc w:val="left"/>
        <w:rPr/>
      </w:pPr>
      <w:r>
        <w:rPr/>
      </w:r>
    </w:p>
    <w:p>
      <w:pPr>
        <w:pStyle w:val="Normal"/>
        <w:bidi w:val="0"/>
        <w:jc w:val="left"/>
        <w:rPr/>
      </w:pPr>
      <w:r>
        <w:rPr/>
        <w:t>Comment Utiliser ces Résultats dans Votre Cas</w:t>
      </w:r>
    </w:p>
    <w:p>
      <w:pPr>
        <w:pStyle w:val="Normal"/>
        <w:bidi w:val="0"/>
        <w:spacing w:lineRule="auto" w:line="276" w:before="0" w:after="140"/>
        <w:jc w:val="left"/>
        <w:rPr/>
      </w:pPr>
      <w:r>
        <w:rPr/>
        <w:t xml:space="preserve">Dans votre contexte, voici comment vous pouvez </w:t>
      </w:r>
      <w:r>
        <w:rPr>
          <w:rStyle w:val="Accentuationforte"/>
        </w:rPr>
        <w:t>analyser, interpréter et utiliser</w:t>
      </w:r>
      <w:r>
        <w:rPr/>
        <w:t xml:space="preserve"> ces résultats pour prendre des décisions d'investissement.</w:t>
      </w:r>
    </w:p>
    <w:p>
      <w:pPr>
        <w:pStyle w:val="Normal"/>
        <w:bidi w:val="0"/>
        <w:jc w:val="left"/>
        <w:rPr/>
      </w:pPr>
      <w:r>
        <w:rPr/>
        <w:t xml:space="preserve">1. </w:t>
      </w:r>
      <w:r>
        <w:rPr>
          <w:rStyle w:val="Accentuationforte"/>
          <w:b/>
        </w:rPr>
        <w:t>Investissement basé sur les pondérations optimales</w:t>
      </w:r>
    </w:p>
    <w:p>
      <w:pPr>
        <w:pStyle w:val="Normal"/>
        <w:bidi w:val="0"/>
        <w:spacing w:lineRule="auto" w:line="276" w:before="0" w:after="140"/>
        <w:jc w:val="left"/>
        <w:rPr/>
      </w:pPr>
      <w:r>
        <w:rPr/>
        <w:t xml:space="preserve">Les pondérations optimales vous permettent de savoir </w:t>
      </w:r>
      <w:r>
        <w:rPr>
          <w:rStyle w:val="Accentuationforte"/>
        </w:rPr>
        <w:t>combien investir dans chaque actif</w:t>
      </w:r>
      <w:r>
        <w:rPr/>
        <w:t xml:space="preserve">. Vous pouvez directement </w:t>
      </w:r>
      <w:r>
        <w:rPr>
          <w:rStyle w:val="Accentuationforte"/>
        </w:rPr>
        <w:t>répartir votre capital</w:t>
      </w:r>
      <w:r>
        <w:rPr/>
        <w:t xml:space="preserve"> en fonction des pondérations fournies par l'optimisation. Si vous avez une somme à investir, vous allouez cette somme en suivant les pourcentages indiqués.</w:t>
      </w:r>
    </w:p>
    <w:p>
      <w:pPr>
        <w:pStyle w:val="Normal"/>
        <w:numPr>
          <w:ilvl w:val="0"/>
          <w:numId w:val="433"/>
        </w:numPr>
        <w:tabs>
          <w:tab w:val="left" w:pos="709" w:leader="none"/>
        </w:tabs>
        <w:bidi w:val="0"/>
        <w:spacing w:before="0" w:after="0"/>
        <w:ind w:left="709" w:hanging="283"/>
        <w:jc w:val="left"/>
        <w:rPr/>
      </w:pPr>
      <w:r>
        <w:rPr/>
        <w:t>Si vous investissez 10 000 €, vous investissez :</w:t>
      </w:r>
    </w:p>
    <w:p>
      <w:pPr>
        <w:pStyle w:val="Normal"/>
        <w:numPr>
          <w:ilvl w:val="1"/>
          <w:numId w:val="433"/>
        </w:numPr>
        <w:tabs>
          <w:tab w:val="clear" w:pos="709"/>
          <w:tab w:val="left" w:pos="1418" w:leader="none"/>
        </w:tabs>
        <w:bidi w:val="0"/>
        <w:spacing w:before="0" w:after="0"/>
        <w:ind w:left="1418" w:hanging="283"/>
        <w:jc w:val="left"/>
        <w:rPr/>
      </w:pPr>
      <w:r>
        <w:rPr/>
        <w:t xml:space="preserve">2 500 € dans </w:t>
      </w:r>
      <w:r>
        <w:rPr>
          <w:rStyle w:val="Accentuationforte"/>
        </w:rPr>
        <w:t>Apple (AAPL)</w:t>
      </w:r>
      <w:r>
        <w:rPr/>
        <w:t xml:space="preserve"> (25 %)</w:t>
      </w:r>
    </w:p>
    <w:p>
      <w:pPr>
        <w:pStyle w:val="Normal"/>
        <w:numPr>
          <w:ilvl w:val="1"/>
          <w:numId w:val="433"/>
        </w:numPr>
        <w:tabs>
          <w:tab w:val="clear" w:pos="709"/>
          <w:tab w:val="left" w:pos="1418" w:leader="none"/>
        </w:tabs>
        <w:bidi w:val="0"/>
        <w:spacing w:before="0" w:after="0"/>
        <w:ind w:left="1418" w:hanging="283"/>
        <w:jc w:val="left"/>
        <w:rPr/>
      </w:pPr>
      <w:r>
        <w:rPr/>
        <w:t xml:space="preserve">2 000 € dans </w:t>
      </w:r>
      <w:r>
        <w:rPr>
          <w:rStyle w:val="Accentuationforte"/>
        </w:rPr>
        <w:t>Amazon (AMZN)</w:t>
      </w:r>
      <w:r>
        <w:rPr/>
        <w:t xml:space="preserve"> (20 %)</w:t>
      </w:r>
    </w:p>
    <w:p>
      <w:pPr>
        <w:pStyle w:val="Normal"/>
        <w:numPr>
          <w:ilvl w:val="1"/>
          <w:numId w:val="433"/>
        </w:numPr>
        <w:tabs>
          <w:tab w:val="clear" w:pos="709"/>
          <w:tab w:val="left" w:pos="1418" w:leader="none"/>
        </w:tabs>
        <w:bidi w:val="0"/>
        <w:spacing w:before="0" w:after="0"/>
        <w:ind w:left="1418" w:hanging="283"/>
        <w:jc w:val="left"/>
        <w:rPr/>
      </w:pPr>
      <w:r>
        <w:rPr/>
        <w:t xml:space="preserve">1 500 € dans </w:t>
      </w:r>
      <w:r>
        <w:rPr>
          <w:rStyle w:val="Accentuationforte"/>
        </w:rPr>
        <w:t>Facebook (FB)</w:t>
      </w:r>
      <w:r>
        <w:rPr/>
        <w:t xml:space="preserve"> (15 %)</w:t>
      </w:r>
    </w:p>
    <w:p>
      <w:pPr>
        <w:pStyle w:val="Normal"/>
        <w:numPr>
          <w:ilvl w:val="1"/>
          <w:numId w:val="433"/>
        </w:numPr>
        <w:tabs>
          <w:tab w:val="clear" w:pos="709"/>
          <w:tab w:val="left" w:pos="1418" w:leader="none"/>
        </w:tabs>
        <w:bidi w:val="0"/>
        <w:ind w:left="1418" w:hanging="283"/>
        <w:jc w:val="left"/>
        <w:rPr/>
      </w:pPr>
      <w:r>
        <w:rPr/>
        <w:t>etc.</w:t>
      </w:r>
    </w:p>
    <w:p>
      <w:pPr>
        <w:pStyle w:val="Normal"/>
        <w:bidi w:val="0"/>
        <w:jc w:val="left"/>
        <w:rPr/>
      </w:pPr>
      <w:r>
        <w:rPr/>
        <w:t xml:space="preserve">2. </w:t>
      </w:r>
      <w:r>
        <w:rPr>
          <w:rStyle w:val="Accentuationforte"/>
          <w:b/>
        </w:rPr>
        <w:t>Optimisation du risque et du rendement</w:t>
      </w:r>
    </w:p>
    <w:p>
      <w:pPr>
        <w:pStyle w:val="Normal"/>
        <w:bidi w:val="0"/>
        <w:spacing w:lineRule="auto" w:line="276" w:before="0" w:after="140"/>
        <w:jc w:val="left"/>
        <w:rPr/>
      </w:pPr>
      <w:r>
        <w:rPr/>
        <w:t xml:space="preserve">Le portefeuille optimisé maximise le </w:t>
      </w:r>
      <w:r>
        <w:rPr>
          <w:rStyle w:val="Accentuationforte"/>
        </w:rPr>
        <w:t>ratio de Sharpe</w:t>
      </w:r>
      <w:r>
        <w:rPr/>
        <w:t xml:space="preserve">, ce qui signifie que vous obtenez le </w:t>
      </w:r>
      <w:r>
        <w:rPr>
          <w:rStyle w:val="Accentuationforte"/>
        </w:rPr>
        <w:t>meilleur rendement possible</w:t>
      </w:r>
      <w:r>
        <w:rPr/>
        <w:t xml:space="preserve"> pour le </w:t>
      </w:r>
      <w:r>
        <w:rPr>
          <w:rStyle w:val="Accentuationforte"/>
        </w:rPr>
        <w:t>risque minimal</w:t>
      </w:r>
      <w:r>
        <w:rPr/>
        <w:t xml:space="preserve"> pris. Cela signifie :</w:t>
      </w:r>
    </w:p>
    <w:p>
      <w:pPr>
        <w:pStyle w:val="Normal"/>
        <w:numPr>
          <w:ilvl w:val="0"/>
          <w:numId w:val="434"/>
        </w:numPr>
        <w:tabs>
          <w:tab w:val="left" w:pos="709" w:leader="none"/>
        </w:tabs>
        <w:bidi w:val="0"/>
        <w:spacing w:before="0" w:after="0"/>
        <w:ind w:left="709" w:hanging="283"/>
        <w:jc w:val="left"/>
        <w:rPr/>
      </w:pPr>
      <w:r>
        <w:rPr/>
        <w:t xml:space="preserve">Si vous êtes un </w:t>
      </w:r>
      <w:r>
        <w:rPr>
          <w:rStyle w:val="Accentuationforte"/>
        </w:rPr>
        <w:t>investisseur prudent</w:t>
      </w:r>
      <w:r>
        <w:rPr/>
        <w:t xml:space="preserve">, vous prenez un </w:t>
      </w:r>
      <w:r>
        <w:rPr>
          <w:rStyle w:val="Accentuationforte"/>
        </w:rPr>
        <w:t>risque modéré</w:t>
      </w:r>
      <w:r>
        <w:rPr/>
        <w:t xml:space="preserve"> (volatilité de 10.8 %) pour un </w:t>
      </w:r>
      <w:r>
        <w:rPr>
          <w:rStyle w:val="Accentuationforte"/>
        </w:rPr>
        <w:t>rendement attendu élevé</w:t>
      </w:r>
      <w:r>
        <w:rPr/>
        <w:t xml:space="preserve"> (14.5 %).</w:t>
      </w:r>
    </w:p>
    <w:p>
      <w:pPr>
        <w:pStyle w:val="Normal"/>
        <w:numPr>
          <w:ilvl w:val="0"/>
          <w:numId w:val="434"/>
        </w:numPr>
        <w:tabs>
          <w:tab w:val="left" w:pos="709" w:leader="none"/>
        </w:tabs>
        <w:bidi w:val="0"/>
        <w:ind w:left="709" w:hanging="283"/>
        <w:jc w:val="left"/>
        <w:rPr/>
      </w:pPr>
      <w:r>
        <w:rPr/>
        <w:t>Si vous êtes prêt à prendre un peu de risque pour augmenter vos rendements, ce portefeuille offre un compromis optimal.</w:t>
      </w:r>
    </w:p>
    <w:p>
      <w:pPr>
        <w:pStyle w:val="Normal"/>
        <w:bidi w:val="0"/>
        <w:jc w:val="left"/>
        <w:rPr/>
      </w:pPr>
      <w:r>
        <w:rPr/>
        <w:t xml:space="preserve">3. </w:t>
      </w:r>
      <w:r>
        <w:rPr>
          <w:rStyle w:val="Accentuationforte"/>
          <w:b/>
        </w:rPr>
        <w:t>Révision régulière du portefeuille</w:t>
      </w:r>
    </w:p>
    <w:p>
      <w:pPr>
        <w:pStyle w:val="Normal"/>
        <w:numPr>
          <w:ilvl w:val="0"/>
          <w:numId w:val="435"/>
        </w:numPr>
        <w:tabs>
          <w:tab w:val="left" w:pos="709" w:leader="none"/>
        </w:tabs>
        <w:bidi w:val="0"/>
        <w:spacing w:before="0" w:after="0"/>
        <w:ind w:left="709" w:hanging="283"/>
        <w:jc w:val="left"/>
        <w:rPr/>
      </w:pPr>
      <w:r>
        <w:rPr/>
        <w:t xml:space="preserve">Ce type d'optimisation est basé sur les </w:t>
      </w:r>
      <w:r>
        <w:rPr>
          <w:rStyle w:val="Accentuationforte"/>
        </w:rPr>
        <w:t>rendements et volatilités historiques</w:t>
      </w:r>
      <w:r>
        <w:rPr/>
        <w:t xml:space="preserve">. Vous devrez probablement </w:t>
      </w:r>
      <w:r>
        <w:rPr>
          <w:rStyle w:val="Accentuationforte"/>
        </w:rPr>
        <w:t>réévaluer</w:t>
      </w:r>
      <w:r>
        <w:rPr/>
        <w:t xml:space="preserve"> ces pondérations périodiquement, surtout si les conditions du marché changent ou si de nouveaux événements affectent les actifs.</w:t>
      </w:r>
    </w:p>
    <w:p>
      <w:pPr>
        <w:pStyle w:val="Normal"/>
        <w:numPr>
          <w:ilvl w:val="0"/>
          <w:numId w:val="435"/>
        </w:numPr>
        <w:tabs>
          <w:tab w:val="left" w:pos="709" w:leader="none"/>
        </w:tabs>
        <w:bidi w:val="0"/>
        <w:ind w:left="709" w:hanging="283"/>
        <w:jc w:val="left"/>
        <w:rPr/>
      </w:pPr>
      <w:r>
        <w:rPr/>
        <w:t xml:space="preserve">Par exemple, si Tesla devient plus volatil, vous pourriez vouloir </w:t>
      </w:r>
      <w:r>
        <w:rPr>
          <w:rStyle w:val="Accentuationforte"/>
        </w:rPr>
        <w:t>réduire sa pondération</w:t>
      </w:r>
      <w:r>
        <w:rPr/>
        <w:t xml:space="preserve"> lors de la prochaine révision de votre portefeuille.</w:t>
      </w:r>
    </w:p>
    <w:p>
      <w:pPr>
        <w:pStyle w:val="Normal"/>
        <w:bidi w:val="0"/>
        <w:jc w:val="left"/>
        <w:rPr/>
      </w:pPr>
      <w:r>
        <w:rPr/>
      </w:r>
    </w:p>
    <w:p>
      <w:pPr>
        <w:pStyle w:val="Normal"/>
        <w:bidi w:val="0"/>
        <w:jc w:val="left"/>
        <w:rPr/>
      </w:pPr>
      <w:r>
        <w:rPr/>
        <w:t>Conclusion</w:t>
      </w:r>
    </w:p>
    <w:p>
      <w:pPr>
        <w:pStyle w:val="Normal"/>
        <w:bidi w:val="0"/>
        <w:spacing w:lineRule="auto" w:line="276" w:before="0" w:after="140"/>
        <w:jc w:val="left"/>
        <w:rPr/>
      </w:pPr>
      <w:r>
        <w:rPr/>
        <w:t xml:space="preserve">Les résultats de l'optimisation vous donnent un </w:t>
      </w:r>
      <w:r>
        <w:rPr>
          <w:rStyle w:val="Accentuationforte"/>
        </w:rPr>
        <w:t>portefeuille équilibré</w:t>
      </w:r>
      <w:r>
        <w:rPr/>
        <w:t xml:space="preserve"> qui maximise le </w:t>
      </w:r>
      <w:r>
        <w:rPr>
          <w:rStyle w:val="Accentuationforte"/>
        </w:rPr>
        <w:t>rendement ajusté au risque</w:t>
      </w:r>
      <w:r>
        <w:rPr/>
        <w:t>. Voici comment vous pouvez en tirer profit :</w:t>
      </w:r>
    </w:p>
    <w:p>
      <w:pPr>
        <w:pStyle w:val="Normal"/>
        <w:numPr>
          <w:ilvl w:val="0"/>
          <w:numId w:val="436"/>
        </w:numPr>
        <w:tabs>
          <w:tab w:val="left" w:pos="709" w:leader="none"/>
        </w:tabs>
        <w:bidi w:val="0"/>
        <w:spacing w:before="0" w:after="0"/>
        <w:ind w:left="709" w:hanging="283"/>
        <w:jc w:val="left"/>
        <w:rPr/>
      </w:pPr>
      <w:r>
        <w:rPr>
          <w:rStyle w:val="Accentuationforte"/>
        </w:rPr>
        <w:t>Utilisez les pondérations pour répartir votre capital</w:t>
      </w:r>
      <w:r>
        <w:rPr/>
        <w:t xml:space="preserve"> dans les actifs, en suivant les proportions données.</w:t>
      </w:r>
    </w:p>
    <w:p>
      <w:pPr>
        <w:pStyle w:val="Normal"/>
        <w:numPr>
          <w:ilvl w:val="0"/>
          <w:numId w:val="436"/>
        </w:numPr>
        <w:tabs>
          <w:tab w:val="left" w:pos="709" w:leader="none"/>
        </w:tabs>
        <w:bidi w:val="0"/>
        <w:spacing w:before="0" w:after="0"/>
        <w:ind w:left="709" w:hanging="283"/>
        <w:jc w:val="left"/>
        <w:rPr/>
      </w:pPr>
      <w:r>
        <w:rPr>
          <w:rStyle w:val="Accentuationforte"/>
        </w:rPr>
        <w:t>Surveillez la performance</w:t>
      </w:r>
      <w:r>
        <w:rPr/>
        <w:t xml:space="preserve"> de votre portefeuille : avec un rendement attendu de </w:t>
      </w:r>
      <w:r>
        <w:rPr>
          <w:rStyle w:val="Accentuationforte"/>
        </w:rPr>
        <w:t>14.5 %</w:t>
      </w:r>
      <w:r>
        <w:rPr/>
        <w:t xml:space="preserve"> et une volatilité modérée, vous devriez avoir un portefeuille performant à long terme.</w:t>
      </w:r>
    </w:p>
    <w:p>
      <w:pPr>
        <w:pStyle w:val="Normal"/>
        <w:numPr>
          <w:ilvl w:val="0"/>
          <w:numId w:val="436"/>
        </w:numPr>
        <w:tabs>
          <w:tab w:val="left" w:pos="709" w:leader="none"/>
        </w:tabs>
        <w:bidi w:val="0"/>
        <w:ind w:left="709" w:hanging="283"/>
        <w:jc w:val="left"/>
        <w:rPr/>
      </w:pPr>
      <w:r>
        <w:rPr>
          <w:rStyle w:val="Accentuationforte"/>
        </w:rPr>
        <w:t>Révisez périodiquement</w:t>
      </w:r>
      <w:r>
        <w:rPr/>
        <w:t xml:space="preserve"> : les pondérations exponentielles sont sensibles aux événements récents. Réévaluez votre portefeuille régulièrement pour vous assurer qu'il reste optimisé selon les conditions du marché.</w:t>
      </w:r>
    </w:p>
    <w:p>
      <w:pPr>
        <w:pStyle w:val="Normal"/>
        <w:bidi w:val="0"/>
        <w:jc w:val="left"/>
        <w:rPr/>
      </w:pPr>
      <w:r>
        <w:rPr/>
        <w:t xml:space="preserve">Cela vous permet de </w:t>
      </w:r>
      <w:r>
        <w:rPr>
          <w:rStyle w:val="Accentuationforte"/>
        </w:rPr>
        <w:t>maximiser vos investissements</w:t>
      </w:r>
      <w:r>
        <w:rPr/>
        <w:t xml:space="preserve"> tout en minimisant les risques et en ayant un portefeuille optimisé selon les </w:t>
      </w:r>
      <w:r>
        <w:rPr>
          <w:rStyle w:val="Accentuationforte"/>
        </w:rPr>
        <w:t>données les plus récentes</w:t>
      </w:r>
      <w:r>
        <w:rPr/>
        <w:t xml:space="preserve"> et les </w:t>
      </w:r>
      <w:r>
        <w:rPr>
          <w:rStyle w:val="Accentuationforte"/>
        </w:rPr>
        <w:t>tendances du marché</w:t>
      </w:r>
      <w:r>
        <w:rPr/>
        <w:t>.</w:t>
      </w:r>
    </w:p>
    <w:p>
      <w:pPr>
        <w:pStyle w:val="Normal"/>
        <w:bidi w:val="0"/>
        <w:jc w:val="left"/>
        <w:rPr/>
      </w:pPr>
      <w:r>
        <w:rPr/>
        <w:t>4o</w:t>
      </w:r>
    </w:p>
    <w:p>
      <w:pPr>
        <w:pStyle w:val="Normal"/>
        <w:bidi w:val="0"/>
        <w:jc w:val="left"/>
        <w:rPr/>
      </w:pPr>
      <w:r>
        <w:rPr/>
        <w:t>You said:</w:t>
      </w:r>
    </w:p>
    <w:p>
      <w:pPr>
        <w:pStyle w:val="Normal"/>
        <w:bidi w:val="0"/>
        <w:jc w:val="left"/>
        <w:rPr/>
      </w:pPr>
      <w:r>
        <w:rPr/>
        <w:t xml:space="preserve">Explique moi comment construire des modèles simples de prédictions des prix des actions. En effet, vous utiliserez les méthodes de lissage tels que : </w:t>
      </w:r>
      <w:r>
        <w:rPr/>
        <w:t>﻿﻿</w:t>
      </w:r>
      <w:r>
        <w:rPr/>
        <w:t xml:space="preserve">Lissage simple ou prédiction naïve ; </w:t>
      </w:r>
      <w:r>
        <w:rPr/>
        <w:t>﻿﻿</w:t>
      </w:r>
      <w:r>
        <w:rPr/>
        <w:t xml:space="preserve">Moyenne mobile ; </w:t>
      </w:r>
      <w:r>
        <w:rPr/>
        <w:t>﻿﻿</w:t>
      </w:r>
      <w:r>
        <w:rPr/>
        <w:t xml:space="preserve">Lissage exponentiel simple ; </w:t>
      </w:r>
      <w:r>
        <w:rPr/>
        <w:t>﻿﻿</w:t>
      </w:r>
      <w:r>
        <w:rPr/>
        <w:t xml:space="preserve">Lissage exponentiel double ; </w:t>
      </w:r>
      <w:r>
        <w:rPr/>
        <w:t>﻿﻿</w:t>
      </w:r>
      <w:r>
        <w:rPr/>
        <w:t>Lissage exponentiel triple.</w:t>
      </w:r>
    </w:p>
    <w:p>
      <w:pPr>
        <w:pStyle w:val="Normal"/>
        <w:bidi w:val="0"/>
        <w:jc w:val="left"/>
        <w:rPr/>
      </w:pPr>
      <w:r>
        <w:rPr/>
        <w:t>ChatGPT said:</w:t>
      </w:r>
    </w:p>
    <w:p>
      <w:pPr>
        <w:pStyle w:val="Normal"/>
        <w:bidi w:val="0"/>
        <w:spacing w:lineRule="auto" w:line="276" w:before="0" w:after="140"/>
        <w:jc w:val="left"/>
        <w:rPr/>
      </w:pPr>
      <w:r>
        <w:rPr/>
        <w:t xml:space="preserve">Construire des </w:t>
      </w:r>
      <w:r>
        <w:rPr>
          <w:rStyle w:val="Accentuationforte"/>
        </w:rPr>
        <w:t>modèles de prédiction des prix des actions</w:t>
      </w:r>
      <w:r>
        <w:rPr/>
        <w:t xml:space="preserve"> à l'aide de méthodes de </w:t>
      </w:r>
      <w:r>
        <w:rPr>
          <w:rStyle w:val="Accentuationforte"/>
        </w:rPr>
        <w:t>lissage</w:t>
      </w:r>
      <w:r>
        <w:rPr/>
        <w:t xml:space="preserve"> permet de capturer les tendances historiques pour faire des prévisions futures. Ces méthodes de lissage sont particulièrement utiles pour les séries chronologiques, telles que les prix des actions, car elles permettent de </w:t>
      </w:r>
      <w:r>
        <w:rPr>
          <w:rStyle w:val="Accentuationforte"/>
        </w:rPr>
        <w:t>lisser les fluctuations</w:t>
      </w:r>
      <w:r>
        <w:rPr/>
        <w:t xml:space="preserve"> et de mieux identifier les tendances sous-jacentes.</w:t>
      </w:r>
    </w:p>
    <w:p>
      <w:pPr>
        <w:pStyle w:val="Normal"/>
        <w:bidi w:val="0"/>
        <w:spacing w:lineRule="auto" w:line="276" w:before="0" w:after="140"/>
        <w:jc w:val="left"/>
        <w:rPr/>
      </w:pPr>
      <w:r>
        <w:rPr/>
        <w:t xml:space="preserve">Voici un aperçu des différentes méthodes de lissage et comment les utiliser pour </w:t>
      </w:r>
      <w:r>
        <w:rPr>
          <w:rStyle w:val="Accentuationforte"/>
        </w:rPr>
        <w:t>prédire les prix des actions</w:t>
      </w:r>
      <w:r>
        <w:rPr/>
        <w:t>.</w:t>
      </w:r>
    </w:p>
    <w:p>
      <w:pPr>
        <w:pStyle w:val="Normal"/>
        <w:suppressLineNumbers/>
        <w:pBdr>
          <w:bottom w:val="double" w:sz="2" w:space="0" w:color="808080"/>
        </w:pBdr>
        <w:bidi w:val="0"/>
        <w:spacing w:before="0" w:after="283"/>
        <w:jc w:val="left"/>
        <w:rPr/>
      </w:pPr>
      <w:r>
        <w:rPr/>
      </w:r>
    </w:p>
    <w:p>
      <w:pPr>
        <w:pStyle w:val="Normal"/>
        <w:bidi w:val="0"/>
        <w:jc w:val="left"/>
        <w:rPr/>
      </w:pPr>
      <w:r>
        <w:rPr/>
        <w:t xml:space="preserve">1. </w:t>
      </w:r>
      <w:r>
        <w:rPr>
          <w:rStyle w:val="Accentuationforte"/>
          <w:b/>
        </w:rPr>
        <w:t>Lissage simple ou prédiction naïve</w:t>
      </w:r>
    </w:p>
    <w:p>
      <w:pPr>
        <w:pStyle w:val="Normal"/>
        <w:bidi w:val="0"/>
        <w:spacing w:lineRule="auto" w:line="276" w:before="0" w:after="140"/>
        <w:jc w:val="left"/>
        <w:rPr/>
      </w:pPr>
      <w:r>
        <w:rPr/>
        <w:t xml:space="preserve">La méthode de </w:t>
      </w:r>
      <w:r>
        <w:rPr>
          <w:rStyle w:val="Accentuationforte"/>
        </w:rPr>
        <w:t>lissage simple</w:t>
      </w:r>
      <w:r>
        <w:rPr/>
        <w:t xml:space="preserve"> ou </w:t>
      </w:r>
      <w:r>
        <w:rPr>
          <w:rStyle w:val="Accentuationforte"/>
        </w:rPr>
        <w:t>prédiction naïve</w:t>
      </w:r>
      <w:r>
        <w:rPr/>
        <w:t xml:space="preserve"> consiste à prédire que la valeur future est égale à la </w:t>
      </w:r>
      <w:r>
        <w:rPr>
          <w:rStyle w:val="Accentuationforte"/>
        </w:rPr>
        <w:t>dernière observation</w:t>
      </w:r>
      <w:r>
        <w:rPr/>
        <w:t>.</w:t>
      </w:r>
    </w:p>
    <w:p>
      <w:pPr>
        <w:pStyle w:val="Normal"/>
        <w:bidi w:val="0"/>
        <w:jc w:val="left"/>
        <w:rPr/>
      </w:pPr>
      <w:r>
        <w:rPr/>
        <w:t>Formule :</w:t>
      </w:r>
    </w:p>
    <w:p>
      <w:pPr>
        <w:pStyle w:val="Normal"/>
        <w:bidi w:val="0"/>
        <w:spacing w:lineRule="auto" w:line="276" w:before="0" w:after="140"/>
        <w:jc w:val="left"/>
        <w:rPr/>
      </w:pPr>
      <w:r>
        <w:rPr/>
        <w:t>y^​t+1​=yt​</w:t>
      </w:r>
    </w:p>
    <w:p>
      <w:pPr>
        <w:pStyle w:val="Normal"/>
        <w:bidi w:val="0"/>
        <w:spacing w:lineRule="auto" w:line="276" w:before="0" w:after="140"/>
        <w:jc w:val="left"/>
        <w:rPr/>
      </w:pPr>
      <w:r>
        <w:rPr/>
        <w:t>Où :</w:t>
      </w:r>
    </w:p>
    <w:p>
      <w:pPr>
        <w:pStyle w:val="Normal"/>
        <w:numPr>
          <w:ilvl w:val="0"/>
          <w:numId w:val="437"/>
        </w:numPr>
        <w:tabs>
          <w:tab w:val="left" w:pos="709" w:leader="none"/>
        </w:tabs>
        <w:bidi w:val="0"/>
        <w:spacing w:before="0" w:after="0"/>
        <w:ind w:left="709" w:hanging="283"/>
        <w:jc w:val="left"/>
        <w:rPr/>
      </w:pPr>
      <w:r>
        <w:rPr/>
        <w:t>y^​t+1​ est la prédiction pour la prochaine période.</w:t>
      </w:r>
    </w:p>
    <w:p>
      <w:pPr>
        <w:pStyle w:val="Normal"/>
        <w:numPr>
          <w:ilvl w:val="0"/>
          <w:numId w:val="437"/>
        </w:numPr>
        <w:tabs>
          <w:tab w:val="left" w:pos="709" w:leader="none"/>
        </w:tabs>
        <w:bidi w:val="0"/>
        <w:ind w:left="709" w:hanging="283"/>
        <w:jc w:val="left"/>
        <w:rPr/>
      </w:pPr>
      <w:r>
        <w:rPr/>
        <w:t>yt​ est la dernière observation disponible (le dernier prix de l'action).</w:t>
      </w:r>
    </w:p>
    <w:p>
      <w:pPr>
        <w:pStyle w:val="Normal"/>
        <w:bidi w:val="0"/>
        <w:jc w:val="left"/>
        <w:rPr/>
      </w:pPr>
      <w:r>
        <w:rPr/>
        <w:t>Comment l’utiliser :</w:t>
      </w:r>
    </w:p>
    <w:p>
      <w:pPr>
        <w:pStyle w:val="Normal"/>
        <w:numPr>
          <w:ilvl w:val="0"/>
          <w:numId w:val="438"/>
        </w:numPr>
        <w:tabs>
          <w:tab w:val="left" w:pos="709" w:leader="none"/>
        </w:tabs>
        <w:bidi w:val="0"/>
        <w:ind w:left="709" w:hanging="283"/>
        <w:jc w:val="left"/>
        <w:rPr/>
      </w:pPr>
      <w:r>
        <w:rPr/>
        <w:t>C'est la méthode la plus simple, mais elle ne prend en compte aucune tendance ou saisonnalité. Elle est efficace pour des séries où les changements sont peu fréquents.</w:t>
      </w:r>
    </w:p>
    <w:p>
      <w:pPr>
        <w:pStyle w:val="Normal"/>
        <w:bidi w:val="0"/>
        <w:jc w:val="left"/>
        <w:rPr/>
      </w:pPr>
      <w:r>
        <w:rPr/>
        <w:t>Exemple en Python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 Prédiction naïve : le prix de l'action demain est égal au prix d'aujourd'hui</w:t>
      </w:r>
    </w:p>
    <w:p>
      <w:pPr>
        <w:pStyle w:val="Normal"/>
        <w:bidi w:val="0"/>
        <w:rPr/>
      </w:pPr>
      <w:r>
        <w:rPr>
          <w:rStyle w:val="Textesource"/>
        </w:rPr>
        <w:t>def prediction_naive(prices):</w:t>
      </w:r>
    </w:p>
    <w:p>
      <w:pPr>
        <w:pStyle w:val="Normal"/>
        <w:bidi w:val="0"/>
        <w:rPr/>
      </w:pPr>
      <w:r>
        <w:rPr>
          <w:rStyle w:val="Textesource"/>
        </w:rPr>
        <w:t xml:space="preserve">    </w:t>
      </w:r>
      <w:r>
        <w:rPr>
          <w:rStyle w:val="Textesource"/>
        </w:rPr>
        <w:t>return prices[-1]  # Le dernier prix connu est la prédiction pour demain</w:t>
      </w:r>
    </w:p>
    <w:p>
      <w:pPr>
        <w:pStyle w:val="Normal"/>
        <w:bidi w:val="0"/>
        <w:rPr/>
      </w:pPr>
      <w:r>
        <w:rPr/>
      </w:r>
    </w:p>
    <w:p>
      <w:pPr>
        <w:pStyle w:val="Normal"/>
        <w:bidi w:val="0"/>
        <w:rPr/>
      </w:pPr>
      <w:r>
        <w:rPr>
          <w:rStyle w:val="Textesource"/>
        </w:rPr>
        <w:t># Exemple</w:t>
      </w:r>
    </w:p>
    <w:p>
      <w:pPr>
        <w:pStyle w:val="Normal"/>
        <w:bidi w:val="0"/>
        <w:rPr/>
      </w:pPr>
      <w:r>
        <w:rPr>
          <w:rStyle w:val="Textesource"/>
        </w:rPr>
        <w:t>dernier_prix = prediction_naive(prices)  # 'prices' est la série des prix historiques</w:t>
      </w:r>
    </w:p>
    <w:p>
      <w:pPr>
        <w:pStyle w:val="Normal"/>
        <w:bidi w:val="0"/>
        <w:spacing w:before="0" w:after="283"/>
        <w:rPr/>
      </w:pPr>
      <w:r>
        <w:rPr>
          <w:rStyle w:val="Textesource"/>
        </w:rPr>
        <w:t>print(f"Prédiction du prochain prix : {dernier_prix}")</w:t>
      </w:r>
    </w:p>
    <w:p>
      <w:pPr>
        <w:pStyle w:val="Normal"/>
        <w:suppressLineNumbers/>
        <w:pBdr>
          <w:bottom w:val="double" w:sz="2" w:space="0" w:color="808080"/>
        </w:pBdr>
        <w:bidi w:val="0"/>
        <w:spacing w:before="0" w:after="283"/>
        <w:jc w:val="left"/>
        <w:rPr/>
      </w:pPr>
      <w:r>
        <w:rPr/>
      </w:r>
    </w:p>
    <w:p>
      <w:pPr>
        <w:pStyle w:val="Normal"/>
        <w:bidi w:val="0"/>
        <w:jc w:val="left"/>
        <w:rPr/>
      </w:pPr>
      <w:r>
        <w:rPr/>
        <w:t xml:space="preserve">2. </w:t>
      </w:r>
      <w:r>
        <w:rPr>
          <w:rStyle w:val="Accentuationforte"/>
          <w:b/>
        </w:rPr>
        <w:t>Moyenne mobile (Moving Average)</w:t>
      </w:r>
    </w:p>
    <w:p>
      <w:pPr>
        <w:pStyle w:val="Normal"/>
        <w:bidi w:val="0"/>
        <w:spacing w:lineRule="auto" w:line="276" w:before="0" w:after="140"/>
        <w:jc w:val="left"/>
        <w:rPr/>
      </w:pPr>
      <w:r>
        <w:rPr/>
        <w:t xml:space="preserve">La </w:t>
      </w:r>
      <w:r>
        <w:rPr>
          <w:rStyle w:val="Accentuationforte"/>
        </w:rPr>
        <w:t>moyenne mobile</w:t>
      </w:r>
      <w:r>
        <w:rPr/>
        <w:t xml:space="preserve"> lisse les données en prenant la </w:t>
      </w:r>
      <w:r>
        <w:rPr>
          <w:rStyle w:val="Accentuationforte"/>
        </w:rPr>
        <w:t>moyenne</w:t>
      </w:r>
      <w:r>
        <w:rPr/>
        <w:t xml:space="preserve"> d’un nombre fixe de périodes passées pour prédire la valeur future. Cela permet d'atténuer les variations court terme.</w:t>
      </w:r>
    </w:p>
    <w:p>
      <w:pPr>
        <w:pStyle w:val="Normal"/>
        <w:bidi w:val="0"/>
        <w:jc w:val="left"/>
        <w:rPr/>
      </w:pPr>
      <w:r>
        <w:rPr/>
        <w:t>Formule :</w:t>
      </w:r>
    </w:p>
    <w:p>
      <w:pPr>
        <w:pStyle w:val="Normal"/>
        <w:bidi w:val="0"/>
        <w:spacing w:lineRule="auto" w:line="276" w:before="0" w:after="140"/>
        <w:jc w:val="left"/>
        <w:rPr/>
      </w:pPr>
      <w:r>
        <w:rPr/>
        <w:t>y^​t+1​=nyt​+yt−1​+...+yt−n+1​​</w:t>
      </w:r>
    </w:p>
    <w:p>
      <w:pPr>
        <w:pStyle w:val="Normal"/>
        <w:bidi w:val="0"/>
        <w:spacing w:lineRule="auto" w:line="276" w:before="0" w:after="140"/>
        <w:jc w:val="left"/>
        <w:rPr/>
      </w:pPr>
      <w:r>
        <w:rPr/>
        <w:t>Où :</w:t>
      </w:r>
    </w:p>
    <w:p>
      <w:pPr>
        <w:pStyle w:val="Normal"/>
        <w:numPr>
          <w:ilvl w:val="0"/>
          <w:numId w:val="439"/>
        </w:numPr>
        <w:tabs>
          <w:tab w:val="left" w:pos="709" w:leader="none"/>
        </w:tabs>
        <w:bidi w:val="0"/>
        <w:ind w:left="709" w:hanging="283"/>
        <w:jc w:val="left"/>
        <w:rPr/>
      </w:pPr>
      <w:r>
        <w:rPr/>
        <w:t>n est le nombre de périodes utilisées pour calculer la moyenne (par exemple, 5 jours).</w:t>
      </w:r>
    </w:p>
    <w:p>
      <w:pPr>
        <w:pStyle w:val="Normal"/>
        <w:bidi w:val="0"/>
        <w:jc w:val="left"/>
        <w:rPr/>
      </w:pPr>
      <w:r>
        <w:rPr/>
        <w:t>Comment l’utiliser :</w:t>
      </w:r>
    </w:p>
    <w:p>
      <w:pPr>
        <w:pStyle w:val="Normal"/>
        <w:numPr>
          <w:ilvl w:val="0"/>
          <w:numId w:val="440"/>
        </w:numPr>
        <w:tabs>
          <w:tab w:val="left" w:pos="709" w:leader="none"/>
        </w:tabs>
        <w:bidi w:val="0"/>
        <w:ind w:left="709" w:hanging="283"/>
        <w:jc w:val="left"/>
        <w:rPr/>
      </w:pPr>
      <w:r>
        <w:rPr/>
        <w:t xml:space="preserve">La moyenne mobile est utile pour lisser les </w:t>
      </w:r>
      <w:r>
        <w:rPr>
          <w:rStyle w:val="Accentuationforte"/>
        </w:rPr>
        <w:t>petites fluctuations</w:t>
      </w:r>
      <w:r>
        <w:rPr/>
        <w:t xml:space="preserve"> et identifier la </w:t>
      </w:r>
      <w:r>
        <w:rPr>
          <w:rStyle w:val="Accentuationforte"/>
        </w:rPr>
        <w:t>tendance générale</w:t>
      </w:r>
      <w:r>
        <w:rPr/>
        <w:t xml:space="preserve"> d'une série de prix.</w:t>
      </w:r>
    </w:p>
    <w:p>
      <w:pPr>
        <w:pStyle w:val="Normal"/>
        <w:bidi w:val="0"/>
        <w:jc w:val="left"/>
        <w:rPr/>
      </w:pPr>
      <w:r>
        <w:rPr/>
        <w:t>Exemple en Python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 Moyenne mobile : on calcule la moyenne des 'n' derniers prix</w:t>
      </w:r>
    </w:p>
    <w:p>
      <w:pPr>
        <w:pStyle w:val="Normal"/>
        <w:bidi w:val="0"/>
        <w:rPr/>
      </w:pPr>
      <w:r>
        <w:rPr>
          <w:rStyle w:val="Textesource"/>
        </w:rPr>
        <w:t>def moyenne_mobile(prices, n):</w:t>
      </w:r>
    </w:p>
    <w:p>
      <w:pPr>
        <w:pStyle w:val="Normal"/>
        <w:bidi w:val="0"/>
        <w:rPr/>
      </w:pPr>
      <w:r>
        <w:rPr>
          <w:rStyle w:val="Textesource"/>
        </w:rPr>
        <w:t xml:space="preserve">    </w:t>
      </w:r>
      <w:r>
        <w:rPr>
          <w:rStyle w:val="Textesource"/>
        </w:rPr>
        <w:t>return sum(prices[-n:]) / n  # Moyenne des n derniers prix</w:t>
      </w:r>
    </w:p>
    <w:p>
      <w:pPr>
        <w:pStyle w:val="Normal"/>
        <w:bidi w:val="0"/>
        <w:rPr/>
      </w:pPr>
      <w:r>
        <w:rPr/>
      </w:r>
    </w:p>
    <w:p>
      <w:pPr>
        <w:pStyle w:val="Normal"/>
        <w:bidi w:val="0"/>
        <w:rPr/>
      </w:pPr>
      <w:r>
        <w:rPr>
          <w:rStyle w:val="Textesource"/>
        </w:rPr>
        <w:t># Exemple</w:t>
      </w:r>
    </w:p>
    <w:p>
      <w:pPr>
        <w:pStyle w:val="Normal"/>
        <w:bidi w:val="0"/>
        <w:rPr/>
      </w:pPr>
      <w:r>
        <w:rPr>
          <w:rStyle w:val="Textesource"/>
        </w:rPr>
        <w:t>moyenne_mobile_5 = moyenne_mobile(prices, 5)  # Moyenne mobile sur 5 jours</w:t>
      </w:r>
    </w:p>
    <w:p>
      <w:pPr>
        <w:pStyle w:val="Normal"/>
        <w:bidi w:val="0"/>
        <w:spacing w:before="0" w:after="283"/>
        <w:rPr/>
      </w:pPr>
      <w:r>
        <w:rPr>
          <w:rStyle w:val="Textesource"/>
        </w:rPr>
        <w:t>print(f"Prédiction du prochain prix (moyenne mobile 5 jours) : {moyenne_mobile_5}")</w:t>
      </w:r>
    </w:p>
    <w:p>
      <w:pPr>
        <w:pStyle w:val="Normal"/>
        <w:suppressLineNumbers/>
        <w:pBdr>
          <w:bottom w:val="double" w:sz="2" w:space="0" w:color="808080"/>
        </w:pBdr>
        <w:bidi w:val="0"/>
        <w:spacing w:before="0" w:after="283"/>
        <w:jc w:val="left"/>
        <w:rPr/>
      </w:pPr>
      <w:r>
        <w:rPr/>
      </w:r>
    </w:p>
    <w:p>
      <w:pPr>
        <w:pStyle w:val="Normal"/>
        <w:bidi w:val="0"/>
        <w:jc w:val="left"/>
        <w:rPr/>
      </w:pPr>
      <w:r>
        <w:rPr/>
        <w:t xml:space="preserve">3. </w:t>
      </w:r>
      <w:r>
        <w:rPr>
          <w:rStyle w:val="Accentuationforte"/>
          <w:b/>
        </w:rPr>
        <w:t>Lissage exponentiel simple (Simple Exponential Smoothing)</w:t>
      </w:r>
    </w:p>
    <w:p>
      <w:pPr>
        <w:pStyle w:val="Normal"/>
        <w:bidi w:val="0"/>
        <w:spacing w:lineRule="auto" w:line="276" w:before="0" w:after="140"/>
        <w:jc w:val="left"/>
        <w:rPr/>
      </w:pPr>
      <w:r>
        <w:rPr/>
        <w:t xml:space="preserve">Le </w:t>
      </w:r>
      <w:r>
        <w:rPr>
          <w:rStyle w:val="Accentuationforte"/>
        </w:rPr>
        <w:t>lissage exponentiel simple</w:t>
      </w:r>
      <w:r>
        <w:rPr/>
        <w:t xml:space="preserve"> donne plus de poids aux </w:t>
      </w:r>
      <w:r>
        <w:rPr>
          <w:rStyle w:val="Accentuationforte"/>
        </w:rPr>
        <w:t>valeurs récentes</w:t>
      </w:r>
      <w:r>
        <w:rPr/>
        <w:t xml:space="preserve"> en appliquant un facteur de lissage α (0 &lt; α &lt; 1), et moins de poids aux observations anciennes.</w:t>
      </w:r>
    </w:p>
    <w:p>
      <w:pPr>
        <w:pStyle w:val="Normal"/>
        <w:bidi w:val="0"/>
        <w:jc w:val="left"/>
        <w:rPr/>
      </w:pPr>
      <w:r>
        <w:rPr/>
        <w:t>Formule :</w:t>
      </w:r>
    </w:p>
    <w:p>
      <w:pPr>
        <w:pStyle w:val="Normal"/>
        <w:bidi w:val="0"/>
        <w:spacing w:lineRule="auto" w:line="276" w:before="0" w:after="140"/>
        <w:jc w:val="left"/>
        <w:rPr/>
      </w:pPr>
      <w:r>
        <w:rPr/>
        <w:t>y^​t+1​=αyt​+(1−α)y^​t​</w:t>
      </w:r>
    </w:p>
    <w:p>
      <w:pPr>
        <w:pStyle w:val="Normal"/>
        <w:bidi w:val="0"/>
        <w:spacing w:lineRule="auto" w:line="276" w:before="0" w:after="140"/>
        <w:jc w:val="left"/>
        <w:rPr/>
      </w:pPr>
      <w:r>
        <w:rPr/>
        <w:t>Où :</w:t>
      </w:r>
    </w:p>
    <w:p>
      <w:pPr>
        <w:pStyle w:val="Normal"/>
        <w:numPr>
          <w:ilvl w:val="0"/>
          <w:numId w:val="441"/>
        </w:numPr>
        <w:tabs>
          <w:tab w:val="left" w:pos="709" w:leader="none"/>
        </w:tabs>
        <w:bidi w:val="0"/>
        <w:spacing w:before="0" w:after="0"/>
        <w:ind w:left="709" w:hanging="283"/>
        <w:jc w:val="left"/>
        <w:rPr/>
      </w:pPr>
      <w:r>
        <w:rPr/>
        <w:t>α est le coefficient de lissage (plus α est élevé, plus les valeurs récentes comptent).</w:t>
      </w:r>
    </w:p>
    <w:p>
      <w:pPr>
        <w:pStyle w:val="Normal"/>
        <w:numPr>
          <w:ilvl w:val="0"/>
          <w:numId w:val="441"/>
        </w:numPr>
        <w:tabs>
          <w:tab w:val="left" w:pos="709" w:leader="none"/>
        </w:tabs>
        <w:bidi w:val="0"/>
        <w:ind w:left="709" w:hanging="283"/>
        <w:jc w:val="left"/>
        <w:rPr/>
      </w:pPr>
      <w:r>
        <w:rPr/>
        <w:t>y^​t​ est la valeur lissée à la période t.</w:t>
      </w:r>
    </w:p>
    <w:p>
      <w:pPr>
        <w:pStyle w:val="Normal"/>
        <w:bidi w:val="0"/>
        <w:jc w:val="left"/>
        <w:rPr/>
      </w:pPr>
      <w:r>
        <w:rPr/>
        <w:t>Comment l’utiliser :</w:t>
      </w:r>
    </w:p>
    <w:p>
      <w:pPr>
        <w:pStyle w:val="Normal"/>
        <w:numPr>
          <w:ilvl w:val="0"/>
          <w:numId w:val="442"/>
        </w:numPr>
        <w:tabs>
          <w:tab w:val="left" w:pos="709" w:leader="none"/>
        </w:tabs>
        <w:bidi w:val="0"/>
        <w:ind w:left="709" w:hanging="283"/>
        <w:jc w:val="left"/>
        <w:rPr/>
      </w:pPr>
      <w:r>
        <w:rPr/>
        <w:t xml:space="preserve">Le lissage exponentiel simple est approprié pour les séries chronologiques </w:t>
      </w:r>
      <w:r>
        <w:rPr>
          <w:rStyle w:val="Accentuationforte"/>
        </w:rPr>
        <w:t>sans tendance</w:t>
      </w:r>
      <w:r>
        <w:rPr/>
        <w:t xml:space="preserve"> et </w:t>
      </w:r>
      <w:r>
        <w:rPr>
          <w:rStyle w:val="Accentuationforte"/>
        </w:rPr>
        <w:t>sans saisonnalité</w:t>
      </w:r>
      <w:r>
        <w:rPr/>
        <w:t>. Il capture les variations récentes plus rapidement que la moyenne mobile.</w:t>
      </w:r>
    </w:p>
    <w:p>
      <w:pPr>
        <w:pStyle w:val="Normal"/>
        <w:bidi w:val="0"/>
        <w:jc w:val="left"/>
        <w:rPr/>
      </w:pPr>
      <w:r>
        <w:rPr/>
        <w:t xml:space="preserve">Exemple en Python (avec </w:t>
      </w:r>
      <w:r>
        <w:rPr>
          <w:rStyle w:val="Textesource"/>
        </w:rPr>
        <w:t>statsmodels</w:t>
      </w:r>
      <w:r>
        <w:rPr/>
        <w:t>)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pandas as pd</w:t>
      </w:r>
    </w:p>
    <w:p>
      <w:pPr>
        <w:pStyle w:val="Normal"/>
        <w:bidi w:val="0"/>
        <w:rPr/>
      </w:pPr>
      <w:r>
        <w:rPr>
          <w:rStyle w:val="Textesource"/>
        </w:rPr>
        <w:t>from statsmodels.tsa.holtwinters import SimpleExpSmoothing</w:t>
      </w:r>
    </w:p>
    <w:p>
      <w:pPr>
        <w:pStyle w:val="Normal"/>
        <w:bidi w:val="0"/>
        <w:rPr/>
      </w:pPr>
      <w:r>
        <w:rPr/>
      </w:r>
    </w:p>
    <w:p>
      <w:pPr>
        <w:pStyle w:val="Normal"/>
        <w:bidi w:val="0"/>
        <w:rPr/>
      </w:pPr>
      <w:r>
        <w:rPr>
          <w:rStyle w:val="Textesource"/>
        </w:rPr>
        <w:t># Lissage exponentiel simple</w:t>
      </w:r>
    </w:p>
    <w:p>
      <w:pPr>
        <w:pStyle w:val="Normal"/>
        <w:bidi w:val="0"/>
        <w:rPr/>
      </w:pPr>
      <w:r>
        <w:rPr>
          <w:rStyle w:val="Textesource"/>
        </w:rPr>
        <w:t>def lissage_exponentiel_simple(prices, alpha):</w:t>
      </w:r>
    </w:p>
    <w:p>
      <w:pPr>
        <w:pStyle w:val="Normal"/>
        <w:bidi w:val="0"/>
        <w:rPr/>
      </w:pPr>
      <w:r>
        <w:rPr>
          <w:rStyle w:val="Textesource"/>
        </w:rPr>
        <w:t xml:space="preserve">    </w:t>
      </w:r>
      <w:r>
        <w:rPr>
          <w:rStyle w:val="Textesource"/>
        </w:rPr>
        <w:t>model = SimpleExpSmoothing(prices).fit(smoothing_level=alpha, optimized=False)</w:t>
      </w:r>
    </w:p>
    <w:p>
      <w:pPr>
        <w:pStyle w:val="Normal"/>
        <w:bidi w:val="0"/>
        <w:rPr/>
      </w:pPr>
      <w:r>
        <w:rPr>
          <w:rStyle w:val="Textesource"/>
        </w:rPr>
        <w:t xml:space="preserve">    </w:t>
      </w:r>
      <w:r>
        <w:rPr>
          <w:rStyle w:val="Textesource"/>
        </w:rPr>
        <w:t>return model.forecast(1)[0]  # Prédiction pour la prochaine période</w:t>
      </w:r>
    </w:p>
    <w:p>
      <w:pPr>
        <w:pStyle w:val="Normal"/>
        <w:bidi w:val="0"/>
        <w:rPr/>
      </w:pPr>
      <w:r>
        <w:rPr/>
      </w:r>
    </w:p>
    <w:p>
      <w:pPr>
        <w:pStyle w:val="Normal"/>
        <w:bidi w:val="0"/>
        <w:rPr/>
      </w:pPr>
      <w:r>
        <w:rPr>
          <w:rStyle w:val="Textesource"/>
        </w:rPr>
        <w:t># Exemple</w:t>
      </w:r>
    </w:p>
    <w:p>
      <w:pPr>
        <w:pStyle w:val="Normal"/>
        <w:bidi w:val="0"/>
        <w:rPr/>
      </w:pPr>
      <w:r>
        <w:rPr>
          <w:rStyle w:val="Textesource"/>
        </w:rPr>
        <w:t>alpha = 0.8  # Coefficient de lissage</w:t>
      </w:r>
    </w:p>
    <w:p>
      <w:pPr>
        <w:pStyle w:val="Normal"/>
        <w:bidi w:val="0"/>
        <w:rPr/>
      </w:pPr>
      <w:r>
        <w:rPr>
          <w:rStyle w:val="Textesource"/>
        </w:rPr>
        <w:t>prediction_lissage_simple = lissage_exponentiel_simple(prices, alpha)</w:t>
      </w:r>
    </w:p>
    <w:p>
      <w:pPr>
        <w:pStyle w:val="Normal"/>
        <w:bidi w:val="0"/>
        <w:spacing w:before="0" w:after="283"/>
        <w:rPr/>
      </w:pPr>
      <w:r>
        <w:rPr>
          <w:rStyle w:val="Textesource"/>
        </w:rPr>
        <w:t>print(f"Prédiction du prochain prix (lissage exponentiel simple) : {prediction_lissage_simple}")</w:t>
      </w:r>
    </w:p>
    <w:p>
      <w:pPr>
        <w:pStyle w:val="Normal"/>
        <w:suppressLineNumbers/>
        <w:pBdr>
          <w:bottom w:val="double" w:sz="2" w:space="0" w:color="808080"/>
        </w:pBdr>
        <w:bidi w:val="0"/>
        <w:spacing w:before="0" w:after="283"/>
        <w:jc w:val="left"/>
        <w:rPr/>
      </w:pPr>
      <w:r>
        <w:rPr/>
      </w:r>
    </w:p>
    <w:p>
      <w:pPr>
        <w:pStyle w:val="Normal"/>
        <w:bidi w:val="0"/>
        <w:jc w:val="left"/>
        <w:rPr/>
      </w:pPr>
      <w:r>
        <w:rPr/>
        <w:t xml:space="preserve">4. </w:t>
      </w:r>
      <w:r>
        <w:rPr>
          <w:rStyle w:val="Accentuationforte"/>
          <w:b/>
        </w:rPr>
        <w:t>Lissage exponentiel double (Double Exponential Smoothing)</w:t>
      </w:r>
    </w:p>
    <w:p>
      <w:pPr>
        <w:pStyle w:val="Normal"/>
        <w:bidi w:val="0"/>
        <w:spacing w:lineRule="auto" w:line="276" w:before="0" w:after="140"/>
        <w:jc w:val="left"/>
        <w:rPr/>
      </w:pPr>
      <w:r>
        <w:rPr/>
        <w:t xml:space="preserve">Le </w:t>
      </w:r>
      <w:r>
        <w:rPr>
          <w:rStyle w:val="Accentuationforte"/>
        </w:rPr>
        <w:t>lissage exponentiel double</w:t>
      </w:r>
      <w:r>
        <w:rPr/>
        <w:t xml:space="preserve"> (ou </w:t>
      </w:r>
      <w:r>
        <w:rPr>
          <w:rStyle w:val="Accentuationforte"/>
        </w:rPr>
        <w:t>modèle de Holt</w:t>
      </w:r>
      <w:r>
        <w:rPr/>
        <w:t xml:space="preserve">) capture les séries chronologiques qui présentent une </w:t>
      </w:r>
      <w:r>
        <w:rPr>
          <w:rStyle w:val="Accentuationforte"/>
        </w:rPr>
        <w:t>tendance</w:t>
      </w:r>
      <w:r>
        <w:rPr/>
        <w:t xml:space="preserve">. Il prend en compte à la fois le </w:t>
      </w:r>
      <w:r>
        <w:rPr>
          <w:rStyle w:val="Accentuationforte"/>
        </w:rPr>
        <w:t>niveau</w:t>
      </w:r>
      <w:r>
        <w:rPr/>
        <w:t xml:space="preserve"> et la </w:t>
      </w:r>
      <w:r>
        <w:rPr>
          <w:rStyle w:val="Accentuationforte"/>
        </w:rPr>
        <w:t>tendance</w:t>
      </w:r>
      <w:r>
        <w:rPr/>
        <w:t>.</w:t>
      </w:r>
    </w:p>
    <w:p>
      <w:pPr>
        <w:pStyle w:val="Normal"/>
        <w:bidi w:val="0"/>
        <w:jc w:val="left"/>
        <w:rPr/>
      </w:pPr>
      <w:r>
        <w:rPr/>
        <w:t>Formule :</w:t>
      </w:r>
    </w:p>
    <w:p>
      <w:pPr>
        <w:pStyle w:val="Normal"/>
        <w:bidi w:val="0"/>
        <w:spacing w:lineRule="auto" w:line="276" w:before="0" w:after="140"/>
        <w:jc w:val="left"/>
        <w:rPr/>
      </w:pPr>
      <w:r>
        <w:rPr/>
        <w:t>Niveaut​=αyt​+(1−α)(Niveaut−1​+Tendancet−1​) Tendancet​=β(Niveaut​−Niveaut−1​)+(1−β)Tendancet−1​ y^​t+1​=Niveaut​+Tendancet​</w:t>
      </w:r>
    </w:p>
    <w:p>
      <w:pPr>
        <w:pStyle w:val="Normal"/>
        <w:bidi w:val="0"/>
        <w:spacing w:lineRule="auto" w:line="276" w:before="0" w:after="140"/>
        <w:jc w:val="left"/>
        <w:rPr/>
      </w:pPr>
      <w:r>
        <w:rPr/>
        <w:t>Où :</w:t>
      </w:r>
    </w:p>
    <w:p>
      <w:pPr>
        <w:pStyle w:val="Normal"/>
        <w:numPr>
          <w:ilvl w:val="0"/>
          <w:numId w:val="443"/>
        </w:numPr>
        <w:tabs>
          <w:tab w:val="left" w:pos="709" w:leader="none"/>
        </w:tabs>
        <w:bidi w:val="0"/>
        <w:spacing w:before="0" w:after="0"/>
        <w:ind w:left="709" w:hanging="283"/>
        <w:jc w:val="left"/>
        <w:rPr/>
      </w:pPr>
      <w:r>
        <w:rPr/>
        <w:t>α et β sont les coefficients de lissage pour le niveau et la tendance.</w:t>
      </w:r>
    </w:p>
    <w:p>
      <w:pPr>
        <w:pStyle w:val="Normal"/>
        <w:numPr>
          <w:ilvl w:val="0"/>
          <w:numId w:val="443"/>
        </w:numPr>
        <w:tabs>
          <w:tab w:val="left" w:pos="709" w:leader="none"/>
        </w:tabs>
        <w:bidi w:val="0"/>
        <w:ind w:left="709" w:hanging="283"/>
        <w:jc w:val="left"/>
        <w:rPr/>
      </w:pPr>
      <w:r>
        <w:rPr/>
        <w:t xml:space="preserve">Ce modèle est utile pour les séries avec une tendance </w:t>
      </w:r>
      <w:r>
        <w:rPr>
          <w:rStyle w:val="Accentuationforte"/>
        </w:rPr>
        <w:t>linéaire</w:t>
      </w:r>
      <w:r>
        <w:rPr/>
        <w:t>.</w:t>
      </w:r>
    </w:p>
    <w:p>
      <w:pPr>
        <w:pStyle w:val="Normal"/>
        <w:bidi w:val="0"/>
        <w:jc w:val="left"/>
        <w:rPr/>
      </w:pPr>
      <w:r>
        <w:rPr/>
        <w:t>Comment l’utiliser :</w:t>
      </w:r>
    </w:p>
    <w:p>
      <w:pPr>
        <w:pStyle w:val="Normal"/>
        <w:numPr>
          <w:ilvl w:val="0"/>
          <w:numId w:val="444"/>
        </w:numPr>
        <w:tabs>
          <w:tab w:val="left" w:pos="709" w:leader="none"/>
        </w:tabs>
        <w:bidi w:val="0"/>
        <w:ind w:left="709" w:hanging="283"/>
        <w:jc w:val="left"/>
        <w:rPr/>
      </w:pPr>
      <w:r>
        <w:rPr/>
        <w:t xml:space="preserve">Utile si le prix des actions montre une </w:t>
      </w:r>
      <w:r>
        <w:rPr>
          <w:rStyle w:val="Accentuationforte"/>
        </w:rPr>
        <w:t>tendance croissante ou décroissante</w:t>
      </w:r>
      <w:r>
        <w:rPr/>
        <w:t>, mais sans saisonnalité.</w:t>
      </w:r>
    </w:p>
    <w:p>
      <w:pPr>
        <w:pStyle w:val="Normal"/>
        <w:bidi w:val="0"/>
        <w:jc w:val="left"/>
        <w:rPr/>
      </w:pPr>
      <w:r>
        <w:rPr/>
        <w:t xml:space="preserve">Exemple en Python (avec </w:t>
      </w:r>
      <w:r>
        <w:rPr>
          <w:rStyle w:val="Textesource"/>
        </w:rPr>
        <w:t>statsmodels</w:t>
      </w:r>
      <w:r>
        <w:rPr/>
        <w:t>)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from statsmodels.tsa.holtwinters import ExponentialSmoothing</w:t>
      </w:r>
    </w:p>
    <w:p>
      <w:pPr>
        <w:pStyle w:val="Normal"/>
        <w:bidi w:val="0"/>
        <w:rPr/>
      </w:pPr>
      <w:r>
        <w:rPr/>
      </w:r>
    </w:p>
    <w:p>
      <w:pPr>
        <w:pStyle w:val="Normal"/>
        <w:bidi w:val="0"/>
        <w:rPr/>
      </w:pPr>
      <w:r>
        <w:rPr>
          <w:rStyle w:val="Textesource"/>
        </w:rPr>
        <w:t># Lissage exponentiel double (Holt's method)</w:t>
      </w:r>
    </w:p>
    <w:p>
      <w:pPr>
        <w:pStyle w:val="Normal"/>
        <w:bidi w:val="0"/>
        <w:rPr/>
      </w:pPr>
      <w:r>
        <w:rPr>
          <w:rStyle w:val="Textesource"/>
        </w:rPr>
        <w:t>def lissage_exponentiel_double(prices, alpha, beta):</w:t>
      </w:r>
    </w:p>
    <w:p>
      <w:pPr>
        <w:pStyle w:val="Normal"/>
        <w:bidi w:val="0"/>
        <w:rPr/>
      </w:pPr>
      <w:r>
        <w:rPr>
          <w:rStyle w:val="Textesource"/>
        </w:rPr>
        <w:t xml:space="preserve">    </w:t>
      </w:r>
      <w:r>
        <w:rPr>
          <w:rStyle w:val="Textesource"/>
        </w:rPr>
        <w:t>model = ExponentialSmoothing(prices, trend='add', seasonal=None).fit(smoothing_level=alpha, smoothing_slope=beta)</w:t>
      </w:r>
    </w:p>
    <w:p>
      <w:pPr>
        <w:pStyle w:val="Normal"/>
        <w:bidi w:val="0"/>
        <w:rPr/>
      </w:pPr>
      <w:r>
        <w:rPr>
          <w:rStyle w:val="Textesource"/>
        </w:rPr>
        <w:t xml:space="preserve">    </w:t>
      </w:r>
      <w:r>
        <w:rPr>
          <w:rStyle w:val="Textesource"/>
        </w:rPr>
        <w:t>return model.forecast(1)[0]  # Prédiction pour la prochaine période</w:t>
      </w:r>
    </w:p>
    <w:p>
      <w:pPr>
        <w:pStyle w:val="Normal"/>
        <w:bidi w:val="0"/>
        <w:rPr/>
      </w:pPr>
      <w:r>
        <w:rPr/>
      </w:r>
    </w:p>
    <w:p>
      <w:pPr>
        <w:pStyle w:val="Normal"/>
        <w:bidi w:val="0"/>
        <w:rPr/>
      </w:pPr>
      <w:r>
        <w:rPr>
          <w:rStyle w:val="Textesource"/>
        </w:rPr>
        <w:t># Exemple</w:t>
      </w:r>
    </w:p>
    <w:p>
      <w:pPr>
        <w:pStyle w:val="Normal"/>
        <w:bidi w:val="0"/>
        <w:rPr/>
      </w:pPr>
      <w:r>
        <w:rPr>
          <w:rStyle w:val="Textesource"/>
        </w:rPr>
        <w:t>alpha = 0.8  # Coefficient de lissage pour le niveau</w:t>
      </w:r>
    </w:p>
    <w:p>
      <w:pPr>
        <w:pStyle w:val="Normal"/>
        <w:bidi w:val="0"/>
        <w:rPr/>
      </w:pPr>
      <w:r>
        <w:rPr>
          <w:rStyle w:val="Textesource"/>
        </w:rPr>
        <w:t>beta = 0.2   # Coefficient de lissage pour la tendance</w:t>
      </w:r>
    </w:p>
    <w:p>
      <w:pPr>
        <w:pStyle w:val="Normal"/>
        <w:bidi w:val="0"/>
        <w:rPr/>
      </w:pPr>
      <w:r>
        <w:rPr>
          <w:rStyle w:val="Textesource"/>
        </w:rPr>
        <w:t>prediction_lissage_double = lissage_exponentiel_double(prices, alpha, beta)</w:t>
      </w:r>
    </w:p>
    <w:p>
      <w:pPr>
        <w:pStyle w:val="Normal"/>
        <w:bidi w:val="0"/>
        <w:spacing w:before="0" w:after="283"/>
        <w:rPr/>
      </w:pPr>
      <w:r>
        <w:rPr>
          <w:rStyle w:val="Textesource"/>
        </w:rPr>
        <w:t>print(f"Prédiction du prochain prix (lissage exponentiel double) : {prediction_lissage_double}")</w:t>
      </w:r>
    </w:p>
    <w:p>
      <w:pPr>
        <w:pStyle w:val="Normal"/>
        <w:suppressLineNumbers/>
        <w:pBdr>
          <w:bottom w:val="double" w:sz="2" w:space="0" w:color="808080"/>
        </w:pBdr>
        <w:bidi w:val="0"/>
        <w:spacing w:before="0" w:after="283"/>
        <w:jc w:val="left"/>
        <w:rPr/>
      </w:pPr>
      <w:r>
        <w:rPr/>
      </w:r>
    </w:p>
    <w:p>
      <w:pPr>
        <w:pStyle w:val="Normal"/>
        <w:bidi w:val="0"/>
        <w:jc w:val="left"/>
        <w:rPr/>
      </w:pPr>
      <w:r>
        <w:rPr/>
        <w:t xml:space="preserve">5. </w:t>
      </w:r>
      <w:r>
        <w:rPr>
          <w:rStyle w:val="Accentuationforte"/>
          <w:b/>
        </w:rPr>
        <w:t>Lissage exponentiel triple (Triple Exponential Smoothing / Holt-Winters)</w:t>
      </w:r>
    </w:p>
    <w:p>
      <w:pPr>
        <w:pStyle w:val="Normal"/>
        <w:bidi w:val="0"/>
        <w:spacing w:lineRule="auto" w:line="276" w:before="0" w:after="140"/>
        <w:jc w:val="left"/>
        <w:rPr/>
      </w:pPr>
      <w:r>
        <w:rPr/>
        <w:t xml:space="preserve">Le </w:t>
      </w:r>
      <w:r>
        <w:rPr>
          <w:rStyle w:val="Accentuationforte"/>
        </w:rPr>
        <w:t>lissage exponentiel triple</w:t>
      </w:r>
      <w:r>
        <w:rPr/>
        <w:t xml:space="preserve">, ou méthode de </w:t>
      </w:r>
      <w:r>
        <w:rPr>
          <w:rStyle w:val="Accentuationforte"/>
        </w:rPr>
        <w:t>Holt-Winters</w:t>
      </w:r>
      <w:r>
        <w:rPr/>
        <w:t xml:space="preserve">, est utilisé pour les séries chronologiques qui présentent à la fois </w:t>
      </w:r>
      <w:r>
        <w:rPr>
          <w:rStyle w:val="Accentuationforte"/>
        </w:rPr>
        <w:t>une tendance</w:t>
      </w:r>
      <w:r>
        <w:rPr/>
        <w:t xml:space="preserve"> et </w:t>
      </w:r>
      <w:r>
        <w:rPr>
          <w:rStyle w:val="Accentuationforte"/>
        </w:rPr>
        <w:t>une saisonnalité</w:t>
      </w:r>
      <w:r>
        <w:rPr/>
        <w:t>. Il ajuste le niveau, la tendance et la saisonnalité des données.</w:t>
      </w:r>
    </w:p>
    <w:p>
      <w:pPr>
        <w:pStyle w:val="Normal"/>
        <w:bidi w:val="0"/>
        <w:jc w:val="left"/>
        <w:rPr/>
      </w:pPr>
      <w:r>
        <w:rPr/>
        <w:t>Formule :</w:t>
      </w:r>
    </w:p>
    <w:p>
      <w:pPr>
        <w:pStyle w:val="Normal"/>
        <w:bidi w:val="0"/>
        <w:spacing w:lineRule="auto" w:line="276" w:before="0" w:after="140"/>
        <w:jc w:val="left"/>
        <w:rPr/>
      </w:pPr>
      <w:r>
        <w:rPr/>
        <w:t>y^​t+1​=Niveaut​+Tendancet​+Saisont−m+1​</w:t>
      </w:r>
    </w:p>
    <w:p>
      <w:pPr>
        <w:pStyle w:val="Normal"/>
        <w:bidi w:val="0"/>
        <w:spacing w:lineRule="auto" w:line="276" w:before="0" w:after="140"/>
        <w:jc w:val="left"/>
        <w:rPr/>
      </w:pPr>
      <w:r>
        <w:rPr/>
        <w:t>Où :</w:t>
      </w:r>
    </w:p>
    <w:p>
      <w:pPr>
        <w:pStyle w:val="Normal"/>
        <w:numPr>
          <w:ilvl w:val="0"/>
          <w:numId w:val="445"/>
        </w:numPr>
        <w:tabs>
          <w:tab w:val="left" w:pos="709" w:leader="none"/>
        </w:tabs>
        <w:bidi w:val="0"/>
        <w:spacing w:before="0" w:after="0"/>
        <w:ind w:left="709" w:hanging="283"/>
        <w:jc w:val="left"/>
        <w:rPr/>
      </w:pPr>
      <w:r>
        <w:rPr/>
        <w:t>m est la période de la saisonnalité (par exemple, annuelle, mensuelle).</w:t>
      </w:r>
    </w:p>
    <w:p>
      <w:pPr>
        <w:pStyle w:val="Normal"/>
        <w:numPr>
          <w:ilvl w:val="0"/>
          <w:numId w:val="445"/>
        </w:numPr>
        <w:tabs>
          <w:tab w:val="left" w:pos="709" w:leader="none"/>
        </w:tabs>
        <w:bidi w:val="0"/>
        <w:ind w:left="709" w:hanging="283"/>
        <w:jc w:val="left"/>
        <w:rPr/>
      </w:pPr>
      <w:r>
        <w:rPr/>
        <w:t xml:space="preserve">Ce modèle capture à la fois la </w:t>
      </w:r>
      <w:r>
        <w:rPr>
          <w:rStyle w:val="Accentuationforte"/>
        </w:rPr>
        <w:t>tendance linéaire</w:t>
      </w:r>
      <w:r>
        <w:rPr/>
        <w:t xml:space="preserve"> et les </w:t>
      </w:r>
      <w:r>
        <w:rPr>
          <w:rStyle w:val="Accentuationforte"/>
        </w:rPr>
        <w:t>fluctuations saisonnières</w:t>
      </w:r>
      <w:r>
        <w:rPr/>
        <w:t>.</w:t>
      </w:r>
    </w:p>
    <w:p>
      <w:pPr>
        <w:pStyle w:val="Normal"/>
        <w:bidi w:val="0"/>
        <w:jc w:val="left"/>
        <w:rPr/>
      </w:pPr>
      <w:r>
        <w:rPr/>
        <w:t>Comment l’utiliser :</w:t>
      </w:r>
    </w:p>
    <w:p>
      <w:pPr>
        <w:pStyle w:val="Normal"/>
        <w:numPr>
          <w:ilvl w:val="0"/>
          <w:numId w:val="446"/>
        </w:numPr>
        <w:tabs>
          <w:tab w:val="left" w:pos="709" w:leader="none"/>
        </w:tabs>
        <w:bidi w:val="0"/>
        <w:ind w:left="709" w:hanging="283"/>
        <w:jc w:val="left"/>
        <w:rPr/>
      </w:pPr>
      <w:r>
        <w:rPr/>
        <w:t xml:space="preserve">Utilisé pour les séries chronologiques qui ont des </w:t>
      </w:r>
      <w:r>
        <w:rPr>
          <w:rStyle w:val="Accentuationforte"/>
        </w:rPr>
        <w:t>composantes saisonnières</w:t>
      </w:r>
      <w:r>
        <w:rPr/>
        <w:t xml:space="preserve"> (par exemple, des cycles annuels ou trimestriels).</w:t>
      </w:r>
    </w:p>
    <w:p>
      <w:pPr>
        <w:pStyle w:val="Normal"/>
        <w:bidi w:val="0"/>
        <w:jc w:val="left"/>
        <w:rPr/>
      </w:pPr>
      <w:r>
        <w:rPr/>
        <w:t xml:space="preserve">Exemple en Python (avec </w:t>
      </w:r>
      <w:r>
        <w:rPr>
          <w:rStyle w:val="Textesource"/>
        </w:rPr>
        <w:t>statsmodels</w:t>
      </w:r>
      <w:r>
        <w:rPr/>
        <w:t>)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 Lissage exponentiel triple (Holt-Winters method)</w:t>
      </w:r>
    </w:p>
    <w:p>
      <w:pPr>
        <w:pStyle w:val="Normal"/>
        <w:bidi w:val="0"/>
        <w:rPr/>
      </w:pPr>
      <w:r>
        <w:rPr>
          <w:rStyle w:val="Textesource"/>
        </w:rPr>
        <w:t>def lissage_exponentiel_triple(prices, alpha, beta, gamma, saison):</w:t>
      </w:r>
    </w:p>
    <w:p>
      <w:pPr>
        <w:pStyle w:val="Normal"/>
        <w:bidi w:val="0"/>
        <w:rPr/>
      </w:pPr>
      <w:r>
        <w:rPr>
          <w:rStyle w:val="Textesource"/>
        </w:rPr>
        <w:t xml:space="preserve">    </w:t>
      </w:r>
      <w:r>
        <w:rPr>
          <w:rStyle w:val="Textesource"/>
        </w:rPr>
        <w:t>model = ExponentialSmoothing(prices, trend='add', seasonal='add', seasonal_periods=saison).fit(smoothing_level=alpha, smoothing_slope=beta, smoothing_seasonal=gamma)</w:t>
      </w:r>
    </w:p>
    <w:p>
      <w:pPr>
        <w:pStyle w:val="Normal"/>
        <w:bidi w:val="0"/>
        <w:rPr/>
      </w:pPr>
      <w:r>
        <w:rPr>
          <w:rStyle w:val="Textesource"/>
        </w:rPr>
        <w:t xml:space="preserve">    </w:t>
      </w:r>
      <w:r>
        <w:rPr>
          <w:rStyle w:val="Textesource"/>
        </w:rPr>
        <w:t>return model.forecast(1)[0]  # Prédiction pour la prochaine période</w:t>
      </w:r>
    </w:p>
    <w:p>
      <w:pPr>
        <w:pStyle w:val="Normal"/>
        <w:bidi w:val="0"/>
        <w:rPr/>
      </w:pPr>
      <w:r>
        <w:rPr/>
      </w:r>
    </w:p>
    <w:p>
      <w:pPr>
        <w:pStyle w:val="Normal"/>
        <w:bidi w:val="0"/>
        <w:rPr/>
      </w:pPr>
      <w:r>
        <w:rPr>
          <w:rStyle w:val="Textesource"/>
        </w:rPr>
        <w:t># Exemple</w:t>
      </w:r>
    </w:p>
    <w:p>
      <w:pPr>
        <w:pStyle w:val="Normal"/>
        <w:bidi w:val="0"/>
        <w:rPr/>
      </w:pPr>
      <w:r>
        <w:rPr>
          <w:rStyle w:val="Textesource"/>
        </w:rPr>
        <w:t>alpha = 0.8  # Coefficient de lissage pour le niveau</w:t>
      </w:r>
    </w:p>
    <w:p>
      <w:pPr>
        <w:pStyle w:val="Normal"/>
        <w:bidi w:val="0"/>
        <w:rPr/>
      </w:pPr>
      <w:r>
        <w:rPr>
          <w:rStyle w:val="Textesource"/>
        </w:rPr>
        <w:t>beta = 0.2   # Coefficient de lissage pour la tendance</w:t>
      </w:r>
    </w:p>
    <w:p>
      <w:pPr>
        <w:pStyle w:val="Normal"/>
        <w:bidi w:val="0"/>
        <w:rPr/>
      </w:pPr>
      <w:r>
        <w:rPr>
          <w:rStyle w:val="Textesource"/>
        </w:rPr>
        <w:t>gamma = 0.3  # Coefficient de lissage pour la saisonnalité</w:t>
      </w:r>
    </w:p>
    <w:p>
      <w:pPr>
        <w:pStyle w:val="Normal"/>
        <w:bidi w:val="0"/>
        <w:rPr/>
      </w:pPr>
      <w:r>
        <w:rPr>
          <w:rStyle w:val="Textesource"/>
        </w:rPr>
        <w:t>saison = 12  # Par exemple, 12 pour la saisonnalité mensuelle</w:t>
      </w:r>
    </w:p>
    <w:p>
      <w:pPr>
        <w:pStyle w:val="Normal"/>
        <w:bidi w:val="0"/>
        <w:rPr/>
      </w:pPr>
      <w:r>
        <w:rPr>
          <w:rStyle w:val="Textesource"/>
        </w:rPr>
        <w:t>prediction_lissage_triple = lissage_exponentiel_triple(prices, alpha, beta, gamma, saison)</w:t>
      </w:r>
    </w:p>
    <w:p>
      <w:pPr>
        <w:pStyle w:val="Normal"/>
        <w:bidi w:val="0"/>
        <w:spacing w:before="0" w:after="283"/>
        <w:rPr/>
      </w:pPr>
      <w:r>
        <w:rPr>
          <w:rStyle w:val="Textesource"/>
        </w:rPr>
        <w:t>print(f"Prédiction du prochain prix (lissage exponentiel triple) : {prediction_lissage_triple}")</w:t>
      </w:r>
    </w:p>
    <w:p>
      <w:pPr>
        <w:pStyle w:val="Normal"/>
        <w:suppressLineNumbers/>
        <w:pBdr>
          <w:bottom w:val="double" w:sz="2" w:space="0" w:color="808080"/>
        </w:pBdr>
        <w:bidi w:val="0"/>
        <w:spacing w:before="0" w:after="283"/>
        <w:jc w:val="left"/>
        <w:rPr/>
      </w:pPr>
      <w:r>
        <w:rPr/>
      </w:r>
    </w:p>
    <w:p>
      <w:pPr>
        <w:pStyle w:val="Normal"/>
        <w:bidi w:val="0"/>
        <w:jc w:val="left"/>
        <w:rPr/>
      </w:pPr>
      <w:r>
        <w:rPr/>
        <w:t>Comment Choisir la Méthode Appropriée</w:t>
      </w:r>
    </w:p>
    <w:p>
      <w:pPr>
        <w:pStyle w:val="Normal"/>
        <w:numPr>
          <w:ilvl w:val="0"/>
          <w:numId w:val="447"/>
        </w:numPr>
        <w:tabs>
          <w:tab w:val="left" w:pos="709" w:leader="none"/>
        </w:tabs>
        <w:bidi w:val="0"/>
        <w:spacing w:before="0" w:after="0"/>
        <w:ind w:left="709" w:hanging="283"/>
        <w:jc w:val="left"/>
        <w:rPr/>
      </w:pPr>
      <w:r>
        <w:rPr>
          <w:rStyle w:val="Accentuationforte"/>
        </w:rPr>
        <w:t>Lissage simple / prédiction naïve</w:t>
      </w:r>
      <w:r>
        <w:rPr/>
        <w:t xml:space="preserve"> : Convient aux séries très stables sans variations importantes.</w:t>
      </w:r>
    </w:p>
    <w:p>
      <w:pPr>
        <w:pStyle w:val="Normal"/>
        <w:numPr>
          <w:ilvl w:val="0"/>
          <w:numId w:val="447"/>
        </w:numPr>
        <w:tabs>
          <w:tab w:val="left" w:pos="709" w:leader="none"/>
        </w:tabs>
        <w:bidi w:val="0"/>
        <w:spacing w:before="0" w:after="0"/>
        <w:ind w:left="709" w:hanging="283"/>
        <w:jc w:val="left"/>
        <w:rPr/>
      </w:pPr>
      <w:r>
        <w:rPr>
          <w:rStyle w:val="Accentuationforte"/>
        </w:rPr>
        <w:t>Moyenne mobile</w:t>
      </w:r>
      <w:r>
        <w:rPr/>
        <w:t xml:space="preserve"> : Utile pour lisser les fluctuations à court terme et identifier une tendance générale.</w:t>
      </w:r>
    </w:p>
    <w:p>
      <w:pPr>
        <w:pStyle w:val="Normal"/>
        <w:numPr>
          <w:ilvl w:val="0"/>
          <w:numId w:val="447"/>
        </w:numPr>
        <w:tabs>
          <w:tab w:val="left" w:pos="709" w:leader="none"/>
        </w:tabs>
        <w:bidi w:val="0"/>
        <w:spacing w:before="0" w:after="0"/>
        <w:ind w:left="709" w:hanging="283"/>
        <w:jc w:val="left"/>
        <w:rPr/>
      </w:pPr>
      <w:r>
        <w:rPr>
          <w:rStyle w:val="Accentuationforte"/>
        </w:rPr>
        <w:t>Lissage exponentiel simple</w:t>
      </w:r>
      <w:r>
        <w:rPr/>
        <w:t xml:space="preserve"> : Pour les séries sans tendance ou saisonnalité, mais où les événements récents sont plus importants.</w:t>
      </w:r>
    </w:p>
    <w:p>
      <w:pPr>
        <w:pStyle w:val="Normal"/>
        <w:numPr>
          <w:ilvl w:val="0"/>
          <w:numId w:val="447"/>
        </w:numPr>
        <w:tabs>
          <w:tab w:val="left" w:pos="709" w:leader="none"/>
        </w:tabs>
        <w:bidi w:val="0"/>
        <w:spacing w:before="0" w:after="0"/>
        <w:ind w:left="709" w:hanging="283"/>
        <w:jc w:val="left"/>
        <w:rPr/>
      </w:pPr>
      <w:r>
        <w:rPr>
          <w:rStyle w:val="Accentuationforte"/>
        </w:rPr>
        <w:t>Lissage exponentiel double</w:t>
      </w:r>
      <w:r>
        <w:rPr/>
        <w:t xml:space="preserve"> : Pour les séries avec une tendance (croissance ou décroissance) sans saisonnalité.</w:t>
      </w:r>
    </w:p>
    <w:p>
      <w:pPr>
        <w:pStyle w:val="Normal"/>
        <w:numPr>
          <w:ilvl w:val="0"/>
          <w:numId w:val="447"/>
        </w:numPr>
        <w:tabs>
          <w:tab w:val="left" w:pos="709" w:leader="none"/>
        </w:tabs>
        <w:bidi w:val="0"/>
        <w:ind w:left="709" w:hanging="283"/>
        <w:jc w:val="left"/>
        <w:rPr/>
      </w:pPr>
      <w:r>
        <w:rPr>
          <w:rStyle w:val="Accentuationforte"/>
        </w:rPr>
        <w:t>Lissage exponentiel triple</w:t>
      </w:r>
      <w:r>
        <w:rPr/>
        <w:t xml:space="preserve"> : Pour les séries avec une tendance et une saisonnalité (par exemple, les cycles annuels).</w:t>
      </w:r>
    </w:p>
    <w:p>
      <w:pPr>
        <w:pStyle w:val="Normal"/>
        <w:bidi w:val="0"/>
        <w:jc w:val="left"/>
        <w:rPr/>
      </w:pPr>
      <w:r>
        <w:rPr/>
      </w:r>
    </w:p>
    <w:p>
      <w:pPr>
        <w:pStyle w:val="Normal"/>
        <w:bidi w:val="0"/>
        <w:jc w:val="left"/>
        <w:rPr/>
      </w:pPr>
      <w:r>
        <w:rPr/>
        <w:t>4o</w:t>
      </w:r>
    </w:p>
    <w:p>
      <w:pPr>
        <w:pStyle w:val="Normal"/>
        <w:bidi w:val="0"/>
        <w:jc w:val="left"/>
        <w:rPr/>
      </w:pPr>
      <w:r>
        <w:rPr/>
        <w:t>You said:</w:t>
      </w:r>
    </w:p>
    <w:p>
      <w:pPr>
        <w:pStyle w:val="Normal"/>
        <w:bidi w:val="0"/>
        <w:jc w:val="left"/>
        <w:rPr/>
      </w:pPr>
      <w:r>
        <w:rPr/>
        <w:t>Dis moi comment les coupler avec tout ce qu’on a vu précédemment dans notre contexte</w:t>
      </w:r>
    </w:p>
    <w:p>
      <w:pPr>
        <w:pStyle w:val="Normal"/>
        <w:bidi w:val="0"/>
        <w:jc w:val="left"/>
        <w:rPr/>
      </w:pPr>
      <w:r>
        <w:rPr/>
        <w:t>ChatGPT said:</w:t>
      </w:r>
    </w:p>
    <w:p>
      <w:pPr>
        <w:pStyle w:val="Normal"/>
        <w:bidi w:val="0"/>
        <w:spacing w:lineRule="auto" w:line="276" w:before="0" w:after="140"/>
        <w:jc w:val="left"/>
        <w:rPr/>
      </w:pPr>
      <w:r>
        <w:rPr/>
        <w:t xml:space="preserve">Dans le cadre de votre travail précédent sur l'analyse des prix des actions, les différentes méthodes de lissage peuvent être </w:t>
      </w:r>
      <w:r>
        <w:rPr>
          <w:rStyle w:val="Accentuationforte"/>
        </w:rPr>
        <w:t>couplées</w:t>
      </w:r>
      <w:r>
        <w:rPr/>
        <w:t xml:space="preserve"> avec les modèles Monte-Carlo, les optimisations de portefeuille (comme la maximisation du ratio de Sharpe), ou les pondérations exponentielles. Cela vous permet de </w:t>
      </w:r>
      <w:r>
        <w:rPr>
          <w:rStyle w:val="Accentuationforte"/>
        </w:rPr>
        <w:t>prédire les prix futurs des actions</w:t>
      </w:r>
      <w:r>
        <w:rPr/>
        <w:t xml:space="preserve"> et de les intégrer dans des stratégies d'investissement et d'optimisation de portefeuille.</w:t>
      </w:r>
    </w:p>
    <w:p>
      <w:pPr>
        <w:pStyle w:val="Normal"/>
        <w:bidi w:val="0"/>
        <w:jc w:val="left"/>
        <w:rPr/>
      </w:pPr>
      <w:r>
        <w:rPr/>
        <w:t>Comment Coupler les Méthodes de Lissage avec ce que nous avons vu</w:t>
      </w:r>
    </w:p>
    <w:p>
      <w:pPr>
        <w:pStyle w:val="Normal"/>
        <w:numPr>
          <w:ilvl w:val="0"/>
          <w:numId w:val="448"/>
        </w:numPr>
        <w:tabs>
          <w:tab w:val="left" w:pos="709" w:leader="none"/>
        </w:tabs>
        <w:bidi w:val="0"/>
        <w:spacing w:before="0" w:after="0"/>
        <w:ind w:left="709" w:hanging="283"/>
        <w:jc w:val="left"/>
        <w:rPr/>
      </w:pPr>
      <w:r>
        <w:rPr>
          <w:rStyle w:val="Accentuationforte"/>
        </w:rPr>
        <w:t>Prévision des prix futurs des actions</w:t>
      </w:r>
      <w:r>
        <w:rPr/>
        <w:t xml:space="preserve"> avec des méthodes de lissage.</w:t>
      </w:r>
    </w:p>
    <w:p>
      <w:pPr>
        <w:pStyle w:val="Normal"/>
        <w:numPr>
          <w:ilvl w:val="0"/>
          <w:numId w:val="448"/>
        </w:numPr>
        <w:tabs>
          <w:tab w:val="left" w:pos="709" w:leader="none"/>
        </w:tabs>
        <w:bidi w:val="0"/>
        <w:spacing w:before="0" w:after="0"/>
        <w:ind w:left="709" w:hanging="283"/>
        <w:jc w:val="left"/>
        <w:rPr/>
      </w:pPr>
      <w:r>
        <w:rPr>
          <w:rStyle w:val="Accentuationforte"/>
        </w:rPr>
        <w:t>Utilisation des prix futurs prédits</w:t>
      </w:r>
      <w:r>
        <w:rPr/>
        <w:t xml:space="preserve"> dans la </w:t>
      </w:r>
      <w:r>
        <w:rPr>
          <w:rStyle w:val="Accentuationforte"/>
        </w:rPr>
        <w:t>simulation Monte-Carlo</w:t>
      </w:r>
      <w:r>
        <w:rPr/>
        <w:t>, l'</w:t>
      </w:r>
      <w:r>
        <w:rPr>
          <w:rStyle w:val="Accentuationforte"/>
        </w:rPr>
        <w:t>optimisation de portefeuille</w:t>
      </w:r>
      <w:r>
        <w:rPr/>
        <w:t xml:space="preserve"> et les </w:t>
      </w:r>
      <w:r>
        <w:rPr>
          <w:rStyle w:val="Accentuationforte"/>
        </w:rPr>
        <w:t>pondérations</w:t>
      </w:r>
      <w:r>
        <w:rPr/>
        <w:t>.</w:t>
      </w:r>
    </w:p>
    <w:p>
      <w:pPr>
        <w:pStyle w:val="Normal"/>
        <w:numPr>
          <w:ilvl w:val="0"/>
          <w:numId w:val="448"/>
        </w:numPr>
        <w:tabs>
          <w:tab w:val="left" w:pos="709" w:leader="none"/>
        </w:tabs>
        <w:bidi w:val="0"/>
        <w:ind w:left="709" w:hanging="283"/>
        <w:jc w:val="left"/>
        <w:rPr/>
      </w:pPr>
      <w:r>
        <w:rPr>
          <w:rStyle w:val="Accentuationforte"/>
        </w:rPr>
        <w:t>Réajuster dynamiquement le portefeuille</w:t>
      </w:r>
      <w:r>
        <w:rPr/>
        <w:t xml:space="preserve"> en fonction des prédictions et des tendances du marché.</w:t>
      </w:r>
    </w:p>
    <w:p>
      <w:pPr>
        <w:pStyle w:val="Normal"/>
        <w:bidi w:val="0"/>
        <w:jc w:val="left"/>
        <w:rPr/>
      </w:pPr>
      <w:r>
        <w:rPr/>
        <w:t>Voici comment vous pouvez intégrer ces méthodes dans les processus précédemment vus :</w:t>
      </w:r>
    </w:p>
    <w:p>
      <w:pPr>
        <w:pStyle w:val="Normal"/>
        <w:suppressLineNumbers/>
        <w:pBdr>
          <w:bottom w:val="double" w:sz="2" w:space="0" w:color="808080"/>
        </w:pBdr>
        <w:bidi w:val="0"/>
        <w:spacing w:before="0" w:after="283"/>
        <w:jc w:val="left"/>
        <w:rPr/>
      </w:pPr>
      <w:r>
        <w:rPr/>
      </w:r>
    </w:p>
    <w:p>
      <w:pPr>
        <w:pStyle w:val="Normal"/>
        <w:bidi w:val="0"/>
        <w:jc w:val="left"/>
        <w:rPr/>
      </w:pPr>
      <w:r>
        <w:rPr/>
        <w:t xml:space="preserve">1. </w:t>
      </w:r>
      <w:r>
        <w:rPr>
          <w:rStyle w:val="Accentuationforte"/>
          <w:b/>
        </w:rPr>
        <w:t>Prédiction des prix futurs avec les méthodes de lissage</w:t>
      </w:r>
    </w:p>
    <w:p>
      <w:pPr>
        <w:pStyle w:val="Normal"/>
        <w:bidi w:val="0"/>
        <w:spacing w:lineRule="auto" w:line="276" w:before="0" w:after="140"/>
        <w:jc w:val="left"/>
        <w:rPr/>
      </w:pPr>
      <w:r>
        <w:rPr/>
        <w:t xml:space="preserve">Vous pouvez appliquer les méthodes de lissage (naïve, moyenne mobile, lissage exponentiel simple, double et triple) pour obtenir des </w:t>
      </w:r>
      <w:r>
        <w:rPr>
          <w:rStyle w:val="Accentuationforte"/>
        </w:rPr>
        <w:t>prédictions des prix futurs</w:t>
      </w:r>
      <w:r>
        <w:rPr/>
        <w:t xml:space="preserve"> de chaque action dans votre portefeuille.</w:t>
      </w:r>
    </w:p>
    <w:p>
      <w:pPr>
        <w:pStyle w:val="Normal"/>
        <w:bidi w:val="0"/>
        <w:jc w:val="left"/>
        <w:rPr/>
      </w:pPr>
      <w:r>
        <w:rPr/>
        <w:t>Exemple :</w:t>
      </w:r>
    </w:p>
    <w:p>
      <w:pPr>
        <w:pStyle w:val="Normal"/>
        <w:bidi w:val="0"/>
        <w:spacing w:lineRule="auto" w:line="276" w:before="0" w:after="140"/>
        <w:jc w:val="left"/>
        <w:rPr/>
      </w:pPr>
      <w:r>
        <w:rPr/>
        <w:t xml:space="preserve">Si vous avez des données de prix d'une action sous forme d'une série historique </w:t>
      </w:r>
      <w:r>
        <w:rPr>
          <w:rStyle w:val="Textesource"/>
        </w:rPr>
        <w:t>price_df</w:t>
      </w:r>
      <w:r>
        <w:rPr/>
        <w:t>, vous pouvez utiliser l'une des méthodes de lissage pour prédire les prix futurs.</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from statsmodels.tsa.holtwinters import SimpleExpSmoothing</w:t>
      </w:r>
    </w:p>
    <w:p>
      <w:pPr>
        <w:pStyle w:val="Normal"/>
        <w:bidi w:val="0"/>
        <w:rPr/>
      </w:pPr>
      <w:r>
        <w:rPr/>
      </w:r>
    </w:p>
    <w:p>
      <w:pPr>
        <w:pStyle w:val="Normal"/>
        <w:bidi w:val="0"/>
        <w:rPr/>
      </w:pPr>
      <w:r>
        <w:rPr>
          <w:rStyle w:val="Textesource"/>
        </w:rPr>
        <w:t># Lissage exponentiel simple sur les prix historiques</w:t>
      </w:r>
    </w:p>
    <w:p>
      <w:pPr>
        <w:pStyle w:val="Normal"/>
        <w:bidi w:val="0"/>
        <w:rPr/>
      </w:pPr>
      <w:r>
        <w:rPr>
          <w:rStyle w:val="Textesource"/>
        </w:rPr>
        <w:t>def prediction_lissage_simple(prices, alpha):</w:t>
      </w:r>
    </w:p>
    <w:p>
      <w:pPr>
        <w:pStyle w:val="Normal"/>
        <w:bidi w:val="0"/>
        <w:rPr/>
      </w:pPr>
      <w:r>
        <w:rPr>
          <w:rStyle w:val="Textesource"/>
        </w:rPr>
        <w:t xml:space="preserve">    </w:t>
      </w:r>
      <w:r>
        <w:rPr>
          <w:rStyle w:val="Textesource"/>
        </w:rPr>
        <w:t>model = SimpleExpSmoothing(prices).fit(smoothing_level=alpha, optimized=False)</w:t>
      </w:r>
    </w:p>
    <w:p>
      <w:pPr>
        <w:pStyle w:val="Normal"/>
        <w:bidi w:val="0"/>
        <w:rPr/>
      </w:pPr>
      <w:r>
        <w:rPr>
          <w:rStyle w:val="Textesource"/>
        </w:rPr>
        <w:t xml:space="preserve">    </w:t>
      </w:r>
      <w:r>
        <w:rPr>
          <w:rStyle w:val="Textesource"/>
        </w:rPr>
        <w:t>return model.forecast(1)[0]  # Prédiction pour la prochaine période</w:t>
      </w:r>
    </w:p>
    <w:p>
      <w:pPr>
        <w:pStyle w:val="Normal"/>
        <w:bidi w:val="0"/>
        <w:rPr/>
      </w:pPr>
      <w:r>
        <w:rPr/>
      </w:r>
    </w:p>
    <w:p>
      <w:pPr>
        <w:pStyle w:val="Normal"/>
        <w:bidi w:val="0"/>
        <w:rPr/>
      </w:pPr>
      <w:r>
        <w:rPr>
          <w:rStyle w:val="Textesource"/>
        </w:rPr>
        <w:t># Exemple d'application à une série historique 'prices' d'une action</w:t>
      </w:r>
    </w:p>
    <w:p>
      <w:pPr>
        <w:pStyle w:val="Normal"/>
        <w:bidi w:val="0"/>
        <w:rPr/>
      </w:pPr>
      <w:r>
        <w:rPr>
          <w:rStyle w:val="Textesource"/>
        </w:rPr>
        <w:t>predicted_price = prediction_lissage_simple(price_df['AAPL'], alpha=0.8)</w:t>
      </w:r>
    </w:p>
    <w:p>
      <w:pPr>
        <w:pStyle w:val="Normal"/>
        <w:bidi w:val="0"/>
        <w:spacing w:before="0" w:after="283"/>
        <w:rPr/>
      </w:pPr>
      <w:r>
        <w:rPr>
          <w:rStyle w:val="Textesource"/>
        </w:rPr>
        <w:t>print(f"Prédiction du prochain prix pour AAPL : {predicted_price}")</w:t>
      </w:r>
    </w:p>
    <w:p>
      <w:pPr>
        <w:pStyle w:val="Normal"/>
        <w:suppressLineNumbers/>
        <w:pBdr>
          <w:bottom w:val="double" w:sz="2" w:space="0" w:color="808080"/>
        </w:pBdr>
        <w:bidi w:val="0"/>
        <w:spacing w:before="0" w:after="283"/>
        <w:jc w:val="left"/>
        <w:rPr/>
      </w:pPr>
      <w:r>
        <w:rPr/>
      </w:r>
    </w:p>
    <w:p>
      <w:pPr>
        <w:pStyle w:val="Normal"/>
        <w:bidi w:val="0"/>
        <w:jc w:val="left"/>
        <w:rPr/>
      </w:pPr>
      <w:r>
        <w:rPr/>
        <w:t xml:space="preserve">2. </w:t>
      </w:r>
      <w:r>
        <w:rPr>
          <w:rStyle w:val="Accentuationforte"/>
          <w:b/>
        </w:rPr>
        <w:t>Utilisation des prédictions de prix futurs dans la simulation Monte-Carlo</w:t>
      </w:r>
    </w:p>
    <w:p>
      <w:pPr>
        <w:pStyle w:val="Normal"/>
        <w:bidi w:val="0"/>
        <w:spacing w:lineRule="auto" w:line="276" w:before="0" w:after="140"/>
        <w:jc w:val="left"/>
        <w:rPr/>
      </w:pPr>
      <w:r>
        <w:rPr/>
        <w:t xml:space="preserve">Les </w:t>
      </w:r>
      <w:r>
        <w:rPr>
          <w:rStyle w:val="Accentuationforte"/>
        </w:rPr>
        <w:t>prédictions des prix futurs</w:t>
      </w:r>
      <w:r>
        <w:rPr/>
        <w:t xml:space="preserve"> obtenues avec les méthodes de lissage peuvent être intégrées dans la </w:t>
      </w:r>
      <w:r>
        <w:rPr>
          <w:rStyle w:val="Accentuationforte"/>
        </w:rPr>
        <w:t>simulation Monte-Carlo</w:t>
      </w:r>
      <w:r>
        <w:rPr/>
        <w:t xml:space="preserve"> pour générer des </w:t>
      </w:r>
      <w:r>
        <w:rPr>
          <w:rStyle w:val="Accentuationforte"/>
        </w:rPr>
        <w:t>portefeuilles simulés</w:t>
      </w:r>
      <w:r>
        <w:rPr/>
        <w:t xml:space="preserve">. Chaque portefeuille dans la simulation peut être ajusté pour inclure les </w:t>
      </w:r>
      <w:r>
        <w:rPr>
          <w:rStyle w:val="Accentuationforte"/>
        </w:rPr>
        <w:t>prix futurs prédits</w:t>
      </w:r>
      <w:r>
        <w:rPr/>
        <w:t xml:space="preserve"> afin de capturer les mouvements attendus du marché.</w:t>
      </w:r>
    </w:p>
    <w:p>
      <w:pPr>
        <w:pStyle w:val="Normal"/>
        <w:bidi w:val="0"/>
        <w:jc w:val="left"/>
        <w:rPr/>
      </w:pPr>
      <w:r>
        <w:rPr/>
        <w:t>Exemple de modification de la simulation Monte-Carlo avec des prédictions :</w:t>
      </w:r>
    </w:p>
    <w:p>
      <w:pPr>
        <w:pStyle w:val="Normal"/>
        <w:bidi w:val="0"/>
        <w:spacing w:lineRule="auto" w:line="276" w:before="0" w:after="140"/>
        <w:jc w:val="left"/>
        <w:rPr/>
      </w:pPr>
      <w:r>
        <w:rPr/>
        <w:t>Vous pouvez utiliser les prix futurs prédits pour ajuster les rendements dans votre simulation Monte-Carlo. Si vous prévoyez que le prix de l'action AAPL augmentera, vous pouvez l'intégrer dans la simulation Monte-Carlo.</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 Simulation Monte-Carlo intégrant les prix prédits avec lissage</w:t>
      </w:r>
    </w:p>
    <w:p>
      <w:pPr>
        <w:pStyle w:val="Normal"/>
        <w:bidi w:val="0"/>
        <w:rPr/>
      </w:pPr>
      <w:r>
        <w:rPr>
          <w:rStyle w:val="Textesource"/>
        </w:rPr>
        <w:t>portf_rets_pred, portf_vols_pred, portf_weights_pred = [], [], []</w:t>
      </w:r>
    </w:p>
    <w:p>
      <w:pPr>
        <w:pStyle w:val="Normal"/>
        <w:bidi w:val="0"/>
        <w:rPr/>
      </w:pPr>
      <w:r>
        <w:rPr/>
      </w:r>
    </w:p>
    <w:p>
      <w:pPr>
        <w:pStyle w:val="Normal"/>
        <w:bidi w:val="0"/>
        <w:rPr/>
      </w:pPr>
      <w:r>
        <w:rPr>
          <w:rStyle w:val="Textesource"/>
        </w:rPr>
        <w:t># Boucle de simulation Monte-Carlo en intégrant les prédictions</w:t>
      </w:r>
    </w:p>
    <w:p>
      <w:pPr>
        <w:pStyle w:val="Normal"/>
        <w:bidi w:val="0"/>
        <w:rPr/>
      </w:pPr>
      <w:r>
        <w:rPr>
          <w:rStyle w:val="Textesource"/>
        </w:rPr>
        <w:t>for p in range(10000):</w:t>
      </w:r>
    </w:p>
    <w:p>
      <w:pPr>
        <w:pStyle w:val="Normal"/>
        <w:bidi w:val="0"/>
        <w:rPr/>
      </w:pPr>
      <w:r>
        <w:rPr>
          <w:rStyle w:val="Textesource"/>
        </w:rPr>
        <w:t xml:space="preserve">    </w:t>
      </w:r>
      <w:r>
        <w:rPr>
          <w:rStyle w:val="Textesource"/>
        </w:rPr>
        <w:t># Prédiction du prix futur avec lissage</w:t>
      </w:r>
    </w:p>
    <w:p>
      <w:pPr>
        <w:pStyle w:val="Normal"/>
        <w:bidi w:val="0"/>
        <w:rPr/>
      </w:pPr>
      <w:r>
        <w:rPr>
          <w:rStyle w:val="Textesource"/>
        </w:rPr>
        <w:t xml:space="preserve">    </w:t>
      </w:r>
      <w:r>
        <w:rPr>
          <w:rStyle w:val="Textesource"/>
        </w:rPr>
        <w:t>predicted_price = prediction_lissage_simple(price_df['AAPL'], alpha=0.8)</w:t>
      </w:r>
    </w:p>
    <w:p>
      <w:pPr>
        <w:pStyle w:val="Normal"/>
        <w:bidi w:val="0"/>
        <w:rPr/>
      </w:pPr>
      <w:r>
        <w:rPr>
          <w:rStyle w:val="Textesource"/>
        </w:rPr>
        <w:t xml:space="preserve">    </w:t>
      </w:r>
    </w:p>
    <w:p>
      <w:pPr>
        <w:pStyle w:val="Normal"/>
        <w:bidi w:val="0"/>
        <w:rPr/>
      </w:pPr>
      <w:r>
        <w:rPr>
          <w:rStyle w:val="Textesource"/>
        </w:rPr>
        <w:t xml:space="preserve">    </w:t>
      </w:r>
      <w:r>
        <w:rPr>
          <w:rStyle w:val="Textesource"/>
        </w:rPr>
        <w:t># Calcul des rendements prédits à partir des prix prédits</w:t>
      </w:r>
    </w:p>
    <w:p>
      <w:pPr>
        <w:pStyle w:val="Normal"/>
        <w:bidi w:val="0"/>
        <w:rPr/>
      </w:pPr>
      <w:r>
        <w:rPr>
          <w:rStyle w:val="Textesource"/>
        </w:rPr>
        <w:t xml:space="preserve">    </w:t>
      </w:r>
      <w:r>
        <w:rPr>
          <w:rStyle w:val="Textesource"/>
        </w:rPr>
        <w:t>predicted_returns = (predicted_price - price_df['AAPL'][-1]) / price_df['AAPL'][-1]</w:t>
      </w:r>
    </w:p>
    <w:p>
      <w:pPr>
        <w:pStyle w:val="Normal"/>
        <w:bidi w:val="0"/>
        <w:rPr/>
      </w:pPr>
      <w:r>
        <w:rPr>
          <w:rStyle w:val="Textesource"/>
        </w:rPr>
        <w:t xml:space="preserve">    </w:t>
      </w:r>
    </w:p>
    <w:p>
      <w:pPr>
        <w:pStyle w:val="Normal"/>
        <w:bidi w:val="0"/>
        <w:rPr/>
      </w:pPr>
      <w:r>
        <w:rPr>
          <w:rStyle w:val="Textesource"/>
        </w:rPr>
        <w:t xml:space="preserve">    </w:t>
      </w:r>
      <w:r>
        <w:rPr>
          <w:rStyle w:val="Textesource"/>
        </w:rPr>
        <w:t># Mise à jour des rendements simulés</w:t>
      </w:r>
    </w:p>
    <w:p>
      <w:pPr>
        <w:pStyle w:val="Normal"/>
        <w:bidi w:val="0"/>
        <w:rPr/>
      </w:pPr>
      <w:r>
        <w:rPr>
          <w:rStyle w:val="Textesource"/>
        </w:rPr>
        <w:t xml:space="preserve">    </w:t>
      </w:r>
      <w:r>
        <w:rPr>
          <w:rStyle w:val="Textesource"/>
        </w:rPr>
        <w:t>portf_rets_pred.append(predicted_returns * weights)  # Pondération aléatoire dans la simulation Monte-Carlo</w:t>
      </w:r>
    </w:p>
    <w:p>
      <w:pPr>
        <w:pStyle w:val="Normal"/>
        <w:bidi w:val="0"/>
        <w:rPr/>
      </w:pPr>
      <w:r>
        <w:rPr>
          <w:rStyle w:val="Textesource"/>
        </w:rPr>
        <w:t xml:space="preserve">    </w:t>
      </w:r>
    </w:p>
    <w:p>
      <w:pPr>
        <w:pStyle w:val="Normal"/>
        <w:bidi w:val="0"/>
        <w:rPr/>
      </w:pPr>
      <w:r>
        <w:rPr>
          <w:rStyle w:val="Textesource"/>
        </w:rPr>
        <w:t xml:space="preserve">    </w:t>
      </w:r>
      <w:r>
        <w:rPr>
          <w:rStyle w:val="Textesource"/>
        </w:rPr>
        <w:t># Calcul de la volatilité à partir de la prédiction des prix futurs</w:t>
      </w:r>
    </w:p>
    <w:p>
      <w:pPr>
        <w:pStyle w:val="Normal"/>
        <w:bidi w:val="0"/>
        <w:rPr/>
      </w:pPr>
      <w:r>
        <w:rPr>
          <w:rStyle w:val="Textesource"/>
        </w:rPr>
        <w:t xml:space="preserve">    </w:t>
      </w:r>
      <w:r>
        <w:rPr>
          <w:rStyle w:val="Textesource"/>
        </w:rPr>
        <w:t>portf_vols_pred.append(np.sqrt(np.dot(weights.T, np.dot(returns.cov(), weights))))</w:t>
      </w:r>
    </w:p>
    <w:p>
      <w:pPr>
        <w:pStyle w:val="Normal"/>
        <w:bidi w:val="0"/>
        <w:rPr/>
      </w:pPr>
      <w:r>
        <w:rPr>
          <w:rStyle w:val="Textesource"/>
        </w:rPr>
        <w:t xml:space="preserve">    </w:t>
      </w:r>
    </w:p>
    <w:p>
      <w:pPr>
        <w:pStyle w:val="Normal"/>
        <w:bidi w:val="0"/>
        <w:rPr/>
      </w:pPr>
      <w:r>
        <w:rPr>
          <w:rStyle w:val="Textesource"/>
        </w:rPr>
        <w:t xml:space="preserve">    </w:t>
      </w:r>
      <w:r>
        <w:rPr>
          <w:rStyle w:val="Textesource"/>
        </w:rPr>
        <w:t># Stockage des pondérations</w:t>
      </w:r>
    </w:p>
    <w:p>
      <w:pPr>
        <w:pStyle w:val="Normal"/>
        <w:bidi w:val="0"/>
        <w:rPr/>
      </w:pPr>
      <w:r>
        <w:rPr>
          <w:rStyle w:val="Textesource"/>
        </w:rPr>
        <w:t xml:space="preserve">    </w:t>
      </w:r>
      <w:r>
        <w:rPr>
          <w:rStyle w:val="Textesource"/>
        </w:rPr>
        <w:t>portf_weights_pred.append(weights)</w:t>
      </w:r>
    </w:p>
    <w:p>
      <w:pPr>
        <w:pStyle w:val="Normal"/>
        <w:bidi w:val="0"/>
        <w:rPr/>
      </w:pPr>
      <w:r>
        <w:rPr/>
      </w:r>
    </w:p>
    <w:p>
      <w:pPr>
        <w:pStyle w:val="Normal"/>
        <w:bidi w:val="0"/>
        <w:rPr/>
      </w:pPr>
      <w:r>
        <w:rPr>
          <w:rStyle w:val="Textesource"/>
        </w:rPr>
        <w:t># Conversion en DataFrame et analyse des résultats</w:t>
      </w:r>
    </w:p>
    <w:p>
      <w:pPr>
        <w:pStyle w:val="Normal"/>
        <w:bidi w:val="0"/>
        <w:spacing w:before="0" w:after="283"/>
        <w:rPr/>
      </w:pPr>
      <w:r>
        <w:rPr>
          <w:rStyle w:val="Textesource"/>
        </w:rPr>
        <w:t>portfolios_pred = pd.DataFrame({'Rendements': portf_rets_pred, 'Risque': portf_vols_pred})</w:t>
      </w:r>
    </w:p>
    <w:p>
      <w:pPr>
        <w:pStyle w:val="Normal"/>
        <w:bidi w:val="0"/>
        <w:jc w:val="left"/>
        <w:rPr/>
      </w:pPr>
      <w:r>
        <w:rPr/>
        <w:t xml:space="preserve">3. </w:t>
      </w:r>
      <w:r>
        <w:rPr>
          <w:rStyle w:val="Accentuationforte"/>
          <w:b/>
        </w:rPr>
        <w:t>Optimisation de portefeuille basée sur les prédictions des prix futurs</w:t>
      </w:r>
    </w:p>
    <w:p>
      <w:pPr>
        <w:pStyle w:val="Normal"/>
        <w:bidi w:val="0"/>
        <w:spacing w:lineRule="auto" w:line="276" w:before="0" w:after="140"/>
        <w:jc w:val="left"/>
        <w:rPr/>
      </w:pPr>
      <w:r>
        <w:rPr/>
        <w:t xml:space="preserve">Une fois que vous avez </w:t>
      </w:r>
      <w:r>
        <w:rPr>
          <w:rStyle w:val="Accentuationforte"/>
        </w:rPr>
        <w:t>prédit les prix futurs</w:t>
      </w:r>
      <w:r>
        <w:rPr/>
        <w:t xml:space="preserve"> des actions dans votre portefeuille, vous pouvez optimiser le portefeuille en fonction de ces prédictions. Par exemple, si vous utilisez la méthode de lissage exponentiel double (ou triple) pour capturer les tendances, vous pouvez maximiser le </w:t>
      </w:r>
      <w:r>
        <w:rPr>
          <w:rStyle w:val="Accentuationforte"/>
        </w:rPr>
        <w:t>ratio de Sharpe</w:t>
      </w:r>
      <w:r>
        <w:rPr/>
        <w:t xml:space="preserve"> sur la base des </w:t>
      </w:r>
      <w:r>
        <w:rPr>
          <w:rStyle w:val="Accentuationforte"/>
        </w:rPr>
        <w:t>rendements futurs prédits</w:t>
      </w:r>
      <w:r>
        <w:rPr/>
        <w:t>.</w:t>
      </w:r>
    </w:p>
    <w:p>
      <w:pPr>
        <w:pStyle w:val="Normal"/>
        <w:bidi w:val="0"/>
        <w:jc w:val="left"/>
        <w:rPr/>
      </w:pPr>
      <w:r>
        <w:rPr/>
        <w:t>Exemple d'optimisation après prédiction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from pypfopt import EfficientFrontier</w:t>
      </w:r>
    </w:p>
    <w:p>
      <w:pPr>
        <w:pStyle w:val="Normal"/>
        <w:bidi w:val="0"/>
        <w:rPr/>
      </w:pPr>
      <w:r>
        <w:rPr/>
      </w:r>
    </w:p>
    <w:p>
      <w:pPr>
        <w:pStyle w:val="Normal"/>
        <w:bidi w:val="0"/>
        <w:rPr/>
      </w:pPr>
      <w:r>
        <w:rPr>
          <w:rStyle w:val="Textesource"/>
        </w:rPr>
        <w:t># Supposez que vous avez calculé les rendements attendus basés sur les prédictions des prix futurs</w:t>
      </w:r>
    </w:p>
    <w:p>
      <w:pPr>
        <w:pStyle w:val="Normal"/>
        <w:bidi w:val="0"/>
        <w:rPr/>
      </w:pPr>
      <w:r>
        <w:rPr>
          <w:rStyle w:val="Textesource"/>
        </w:rPr>
        <w:t>predicted_returns = pd.Series([predicted_return_AAPL, predicted_return_AMZN, ...], index=symbols)</w:t>
      </w:r>
    </w:p>
    <w:p>
      <w:pPr>
        <w:pStyle w:val="Normal"/>
        <w:bidi w:val="0"/>
        <w:rPr/>
      </w:pPr>
      <w:r>
        <w:rPr/>
      </w:r>
    </w:p>
    <w:p>
      <w:pPr>
        <w:pStyle w:val="Normal"/>
        <w:bidi w:val="0"/>
        <w:rPr/>
      </w:pPr>
      <w:r>
        <w:rPr>
          <w:rStyle w:val="Textesource"/>
        </w:rPr>
        <w:t># Vous pouvez maintenant optimiser le portefeuille</w:t>
      </w:r>
    </w:p>
    <w:p>
      <w:pPr>
        <w:pStyle w:val="Normal"/>
        <w:bidi w:val="0"/>
        <w:rPr/>
      </w:pPr>
      <w:r>
        <w:rPr>
          <w:rStyle w:val="Textesource"/>
        </w:rPr>
        <w:t>ef = EfficientFrontier(predicted_returns, Sigma)  # Sigma est la matrice de covariance</w:t>
      </w:r>
    </w:p>
    <w:p>
      <w:pPr>
        <w:pStyle w:val="Normal"/>
        <w:bidi w:val="0"/>
        <w:rPr/>
      </w:pPr>
      <w:r>
        <w:rPr>
          <w:rStyle w:val="Textesource"/>
        </w:rPr>
        <w:t>raw_weights = ef.max_sharpe()</w:t>
      </w:r>
    </w:p>
    <w:p>
      <w:pPr>
        <w:pStyle w:val="Normal"/>
        <w:bidi w:val="0"/>
        <w:rPr/>
      </w:pPr>
      <w:r>
        <w:rPr>
          <w:rStyle w:val="Textesource"/>
        </w:rPr>
        <w:t>cleaned_weights = ef.clean_weights()</w:t>
      </w:r>
    </w:p>
    <w:p>
      <w:pPr>
        <w:pStyle w:val="Normal"/>
        <w:bidi w:val="0"/>
        <w:rPr/>
      </w:pPr>
      <w:r>
        <w:rPr/>
      </w:r>
    </w:p>
    <w:p>
      <w:pPr>
        <w:pStyle w:val="Normal"/>
        <w:bidi w:val="0"/>
        <w:rPr/>
      </w:pPr>
      <w:r>
        <w:rPr>
          <w:rStyle w:val="Textesource"/>
        </w:rPr>
        <w:t># Affichage des pondérations optimales après optimisation avec les rendements prédits</w:t>
      </w:r>
    </w:p>
    <w:p>
      <w:pPr>
        <w:pStyle w:val="Normal"/>
        <w:bidi w:val="0"/>
        <w:spacing w:before="0" w:after="283"/>
        <w:rPr/>
      </w:pPr>
      <w:r>
        <w:rPr>
          <w:rStyle w:val="Textesource"/>
        </w:rPr>
        <w:t>print(cleaned_weights)</w:t>
      </w:r>
    </w:p>
    <w:p>
      <w:pPr>
        <w:pStyle w:val="Normal"/>
        <w:bidi w:val="0"/>
        <w:jc w:val="left"/>
        <w:rPr/>
      </w:pPr>
      <w:r>
        <w:rPr/>
        <w:t xml:space="preserve">4. </w:t>
      </w:r>
      <w:r>
        <w:rPr>
          <w:rStyle w:val="Accentuationforte"/>
          <w:b/>
        </w:rPr>
        <w:t>Réajustement dynamique des pondérations (Pondération exponentielle + Prédictions)</w:t>
      </w:r>
    </w:p>
    <w:p>
      <w:pPr>
        <w:pStyle w:val="Normal"/>
        <w:bidi w:val="0"/>
        <w:spacing w:lineRule="auto" w:line="276" w:before="0" w:after="140"/>
        <w:jc w:val="left"/>
        <w:rPr/>
      </w:pPr>
      <w:r>
        <w:rPr/>
        <w:t xml:space="preserve">Vous pouvez </w:t>
      </w:r>
      <w:r>
        <w:rPr>
          <w:rStyle w:val="Accentuationforte"/>
        </w:rPr>
        <w:t>réajuster dynamiquement</w:t>
      </w:r>
      <w:r>
        <w:rPr/>
        <w:t xml:space="preserve"> les pondérations des actifs dans votre portefeuille en combinant les </w:t>
      </w:r>
      <w:r>
        <w:rPr>
          <w:rStyle w:val="Accentuationforte"/>
        </w:rPr>
        <w:t>prédictions de prix</w:t>
      </w:r>
      <w:r>
        <w:rPr/>
        <w:t xml:space="preserve"> avec des méthodes de pondération exponentielle. Les prédictions des prix futurs, obtenues avec les méthodes de lissage, peuvent être pondérées davantage si les </w:t>
      </w:r>
      <w:r>
        <w:rPr>
          <w:rStyle w:val="Accentuationforte"/>
        </w:rPr>
        <w:t>tendances récentes</w:t>
      </w:r>
      <w:r>
        <w:rPr/>
        <w:t xml:space="preserve"> sont favorables.</w:t>
      </w:r>
    </w:p>
    <w:p>
      <w:pPr>
        <w:pStyle w:val="Normal"/>
        <w:bidi w:val="0"/>
        <w:jc w:val="left"/>
        <w:rPr/>
      </w:pPr>
      <w:r>
        <w:rPr/>
        <w:t>Exemple de réajustement dynamique des pondérations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 Pondérations exponentielles ajustées avec des rendements prédits</w:t>
      </w:r>
    </w:p>
    <w:p>
      <w:pPr>
        <w:pStyle w:val="Normal"/>
        <w:bidi w:val="0"/>
        <w:rPr/>
      </w:pPr>
      <w:r>
        <w:rPr>
          <w:rStyle w:val="Textesource"/>
        </w:rPr>
        <w:t>lambda_decay = 0.94  # Décroissance exponentielle</w:t>
      </w:r>
    </w:p>
    <w:p>
      <w:pPr>
        <w:pStyle w:val="Normal"/>
        <w:bidi w:val="0"/>
        <w:rPr/>
      </w:pPr>
      <w:r>
        <w:rPr/>
      </w:r>
    </w:p>
    <w:p>
      <w:pPr>
        <w:pStyle w:val="Normal"/>
        <w:bidi w:val="0"/>
        <w:rPr/>
      </w:pPr>
      <w:r>
        <w:rPr>
          <w:rStyle w:val="Textesource"/>
        </w:rPr>
        <w:t># Calcul des pondérations exponentielles</w:t>
      </w:r>
    </w:p>
    <w:p>
      <w:pPr>
        <w:pStyle w:val="Normal"/>
        <w:bidi w:val="0"/>
        <w:rPr/>
      </w:pPr>
      <w:r>
        <w:rPr>
          <w:rStyle w:val="Textesource"/>
        </w:rPr>
        <w:t>weights_exp = calculer_pondérations_exponentielles(len(symbols), lambda_decay)</w:t>
      </w:r>
    </w:p>
    <w:p>
      <w:pPr>
        <w:pStyle w:val="Normal"/>
        <w:bidi w:val="0"/>
        <w:rPr/>
      </w:pPr>
      <w:r>
        <w:rPr/>
      </w:r>
    </w:p>
    <w:p>
      <w:pPr>
        <w:pStyle w:val="Normal"/>
        <w:bidi w:val="0"/>
        <w:rPr/>
      </w:pPr>
      <w:r>
        <w:rPr>
          <w:rStyle w:val="Textesource"/>
        </w:rPr>
        <w:t># Intégration des rendements prédits dans les pondérations</w:t>
      </w:r>
    </w:p>
    <w:p>
      <w:pPr>
        <w:pStyle w:val="Normal"/>
        <w:bidi w:val="0"/>
        <w:rPr/>
      </w:pPr>
      <w:r>
        <w:rPr>
          <w:rStyle w:val="Textesource"/>
        </w:rPr>
        <w:t>predicted_returns_weighted = predicted_returns * weights_exp  # Pondération des rendements prédits</w:t>
      </w:r>
    </w:p>
    <w:p>
      <w:pPr>
        <w:pStyle w:val="Normal"/>
        <w:bidi w:val="0"/>
        <w:rPr/>
      </w:pPr>
      <w:r>
        <w:rPr/>
      </w:r>
    </w:p>
    <w:p>
      <w:pPr>
        <w:pStyle w:val="Normal"/>
        <w:bidi w:val="0"/>
        <w:rPr/>
      </w:pPr>
      <w:r>
        <w:rPr>
          <w:rStyle w:val="Textesource"/>
        </w:rPr>
        <w:t># Réajustement dynamique du portefeuille</w:t>
      </w:r>
    </w:p>
    <w:p>
      <w:pPr>
        <w:pStyle w:val="Normal"/>
        <w:bidi w:val="0"/>
        <w:rPr/>
      </w:pPr>
      <w:r>
        <w:rPr>
          <w:rStyle w:val="Textesource"/>
        </w:rPr>
        <w:t>ef2 = EfficientFrontier(predicted_returns_weighted, Sigma)</w:t>
      </w:r>
    </w:p>
    <w:p>
      <w:pPr>
        <w:pStyle w:val="Normal"/>
        <w:bidi w:val="0"/>
        <w:spacing w:before="0" w:after="283"/>
        <w:rPr/>
      </w:pPr>
      <w:r>
        <w:rPr>
          <w:rStyle w:val="Textesource"/>
        </w:rPr>
        <w:t>dynamic_weights = ef2.max_sharpe()</w:t>
      </w:r>
    </w:p>
    <w:p>
      <w:pPr>
        <w:pStyle w:val="Normal"/>
        <w:bidi w:val="0"/>
        <w:jc w:val="left"/>
        <w:rPr/>
      </w:pPr>
      <w:r>
        <w:rPr/>
        <w:t xml:space="preserve">5. </w:t>
      </w:r>
      <w:r>
        <w:rPr>
          <w:rStyle w:val="Accentuationforte"/>
          <w:b/>
        </w:rPr>
        <w:t>Analyse de la performance et ajustement continu</w:t>
      </w:r>
    </w:p>
    <w:p>
      <w:pPr>
        <w:pStyle w:val="Normal"/>
        <w:bidi w:val="0"/>
        <w:spacing w:lineRule="auto" w:line="276" w:before="0" w:after="140"/>
        <w:jc w:val="left"/>
        <w:rPr/>
      </w:pPr>
      <w:r>
        <w:rPr/>
        <w:t xml:space="preserve">Une fois que vous avez mis en place la prédiction des prix futurs, la simulation Monte-Carlo, et l'optimisation de portefeuille, vous pouvez régulièrement </w:t>
      </w:r>
      <w:r>
        <w:rPr>
          <w:rStyle w:val="Accentuationforte"/>
        </w:rPr>
        <w:t>analyser la performance</w:t>
      </w:r>
      <w:r>
        <w:rPr/>
        <w:t xml:space="preserve"> et </w:t>
      </w:r>
      <w:r>
        <w:rPr>
          <w:rStyle w:val="Accentuationforte"/>
        </w:rPr>
        <w:t>réajuster</w:t>
      </w:r>
      <w:r>
        <w:rPr/>
        <w:t xml:space="preserve"> votre portefeuille en fonction des nouvelles données de marché.</w:t>
      </w:r>
    </w:p>
    <w:p>
      <w:pPr>
        <w:pStyle w:val="Normal"/>
        <w:bidi w:val="0"/>
        <w:jc w:val="left"/>
        <w:rPr/>
      </w:pPr>
      <w:r>
        <w:rPr/>
        <w:t>Exemple d'analyse de la performance :</w:t>
      </w:r>
    </w:p>
    <w:p>
      <w:pPr>
        <w:pStyle w:val="Normal"/>
        <w:bidi w:val="0"/>
        <w:spacing w:before="0" w:after="0"/>
        <w:jc w:val="left"/>
        <w:rPr/>
      </w:pPr>
      <w:r>
        <w:rPr/>
        <w:t>python</w:t>
      </w:r>
    </w:p>
    <w:p>
      <w:pPr>
        <w:pStyle w:val="Normal"/>
        <w:bidi w:val="0"/>
        <w:spacing w:before="0" w:after="0"/>
        <w:jc w:val="left"/>
        <w:rPr/>
      </w:pPr>
      <w:r>
        <w:rPr/>
        <w:t>Copy code</w:t>
      </w:r>
    </w:p>
    <w:p>
      <w:pPr>
        <w:pStyle w:val="Normal"/>
        <w:bidi w:val="0"/>
        <w:spacing w:before="0" w:after="283"/>
        <w:rPr/>
      </w:pPr>
      <w:r>
        <w:rPr>
          <w:rStyle w:val="Textesource"/>
        </w:rPr>
        <w:t>ef2.portfolio_performance(verbose=True)</w:t>
      </w:r>
    </w:p>
    <w:p>
      <w:pPr>
        <w:pStyle w:val="Normal"/>
        <w:bidi w:val="0"/>
        <w:spacing w:lineRule="auto" w:line="276" w:before="0" w:after="140"/>
        <w:jc w:val="left"/>
        <w:rPr/>
      </w:pPr>
      <w:r>
        <w:rPr/>
        <w:t xml:space="preserve">Cela vous donnera le </w:t>
      </w:r>
      <w:r>
        <w:rPr>
          <w:rStyle w:val="Accentuationforte"/>
        </w:rPr>
        <w:t>rendement attendu</w:t>
      </w:r>
      <w:r>
        <w:rPr/>
        <w:t xml:space="preserve">, la </w:t>
      </w:r>
      <w:r>
        <w:rPr>
          <w:rStyle w:val="Accentuationforte"/>
        </w:rPr>
        <w:t>volatilité</w:t>
      </w:r>
      <w:r>
        <w:rPr/>
        <w:t xml:space="preserve"> et le </w:t>
      </w:r>
      <w:r>
        <w:rPr>
          <w:rStyle w:val="Accentuationforte"/>
        </w:rPr>
        <w:t>ratio de Sharpe</w:t>
      </w:r>
      <w:r>
        <w:rPr/>
        <w:t xml:space="preserve"> pour le portefeuille optimisé après les réajustements basés sur les prédictions de prix futurs.</w:t>
      </w:r>
    </w:p>
    <w:p>
      <w:pPr>
        <w:pStyle w:val="Normal"/>
        <w:suppressLineNumbers/>
        <w:pBdr>
          <w:bottom w:val="double" w:sz="2" w:space="0" w:color="808080"/>
        </w:pBdr>
        <w:bidi w:val="0"/>
        <w:spacing w:before="0" w:after="283"/>
        <w:jc w:val="left"/>
        <w:rPr/>
      </w:pPr>
      <w:r>
        <w:rPr/>
      </w:r>
    </w:p>
    <w:p>
      <w:pPr>
        <w:pStyle w:val="Normal"/>
        <w:bidi w:val="0"/>
        <w:jc w:val="left"/>
        <w:rPr/>
      </w:pPr>
      <w:r>
        <w:rPr/>
        <w:t>Conclusion : Intégration des Méthodes de Lissage dans le Contexte Global</w:t>
      </w:r>
    </w:p>
    <w:p>
      <w:pPr>
        <w:pStyle w:val="Normal"/>
        <w:numPr>
          <w:ilvl w:val="0"/>
          <w:numId w:val="449"/>
        </w:numPr>
        <w:tabs>
          <w:tab w:val="left" w:pos="709" w:leader="none"/>
        </w:tabs>
        <w:bidi w:val="0"/>
        <w:ind w:left="709" w:hanging="283"/>
        <w:jc w:val="left"/>
        <w:rPr/>
      </w:pPr>
      <w:r>
        <w:rPr>
          <w:rStyle w:val="Accentuationforte"/>
        </w:rPr>
        <w:t>Prédiction des prix futurs</w:t>
      </w:r>
      <w:r>
        <w:rPr/>
        <w:t xml:space="preserve"> : Utilisez les méthodes de lissage (naïve, moyenne mobile, exponentiel simple/double/triple) pour </w:t>
      </w:r>
      <w:r>
        <w:rPr>
          <w:rStyle w:val="Accentuationforte"/>
        </w:rPr>
        <w:t>prédire les prix futurs</w:t>
      </w:r>
      <w:r>
        <w:rPr/>
        <w:t xml:space="preserve"> des actions dans votre portefeuille.</w:t>
      </w:r>
    </w:p>
    <w:p>
      <w:pPr>
        <w:pStyle w:val="Normal"/>
        <w:numPr>
          <w:ilvl w:val="0"/>
          <w:numId w:val="449"/>
        </w:numPr>
        <w:tabs>
          <w:tab w:val="left" w:pos="709" w:leader="none"/>
        </w:tabs>
        <w:bidi w:val="0"/>
        <w:ind w:left="709" w:hanging="283"/>
        <w:jc w:val="left"/>
        <w:rPr/>
      </w:pPr>
      <w:r>
        <w:rPr>
          <w:rStyle w:val="Accentuationforte"/>
        </w:rPr>
        <w:t>Simulation Monte-Carlo</w:t>
      </w:r>
      <w:r>
        <w:rPr/>
        <w:t xml:space="preserve"> : Intégrez ces </w:t>
      </w:r>
      <w:r>
        <w:rPr>
          <w:rStyle w:val="Accentuationforte"/>
        </w:rPr>
        <w:t>prédictions</w:t>
      </w:r>
      <w:r>
        <w:rPr/>
        <w:t xml:space="preserve"> dans la simulation Monte-Carlo pour générer des portefeuilles basés sur les </w:t>
      </w:r>
      <w:r>
        <w:rPr>
          <w:rStyle w:val="Accentuationforte"/>
        </w:rPr>
        <w:t>mouvements futurs</w:t>
      </w:r>
      <w:r>
        <w:rPr/>
        <w:t xml:space="preserve"> des actions.</w:t>
      </w:r>
    </w:p>
    <w:p>
      <w:pPr>
        <w:pStyle w:val="Normal"/>
        <w:numPr>
          <w:ilvl w:val="0"/>
          <w:numId w:val="449"/>
        </w:numPr>
        <w:tabs>
          <w:tab w:val="left" w:pos="709" w:leader="none"/>
        </w:tabs>
        <w:bidi w:val="0"/>
        <w:ind w:left="709" w:hanging="283"/>
        <w:jc w:val="left"/>
        <w:rPr/>
      </w:pPr>
      <w:r>
        <w:rPr>
          <w:rStyle w:val="Accentuationforte"/>
        </w:rPr>
        <w:t>Optimisation de portefeuille</w:t>
      </w:r>
      <w:r>
        <w:rPr/>
        <w:t xml:space="preserve"> : Optimisez le portefeuille en maximisant le </w:t>
      </w:r>
      <w:r>
        <w:rPr>
          <w:rStyle w:val="Accentuationforte"/>
        </w:rPr>
        <w:t>ratio de Sharpe</w:t>
      </w:r>
      <w:r>
        <w:rPr/>
        <w:t xml:space="preserve"> en fonction des </w:t>
      </w:r>
      <w:r>
        <w:rPr>
          <w:rStyle w:val="Accentuationforte"/>
        </w:rPr>
        <w:t>rendements futurs prédits</w:t>
      </w:r>
      <w:r>
        <w:rPr/>
        <w:t>.</w:t>
      </w:r>
    </w:p>
    <w:p>
      <w:pPr>
        <w:pStyle w:val="Normal"/>
        <w:numPr>
          <w:ilvl w:val="0"/>
          <w:numId w:val="449"/>
        </w:numPr>
        <w:tabs>
          <w:tab w:val="left" w:pos="709" w:leader="none"/>
        </w:tabs>
        <w:bidi w:val="0"/>
        <w:ind w:left="709" w:hanging="283"/>
        <w:jc w:val="left"/>
        <w:rPr/>
      </w:pPr>
      <w:r>
        <w:rPr>
          <w:rStyle w:val="Accentuationforte"/>
        </w:rPr>
        <w:t>Pondération exponentielle dynamique</w:t>
      </w:r>
      <w:r>
        <w:rPr/>
        <w:t xml:space="preserve"> : Combinez les </w:t>
      </w:r>
      <w:r>
        <w:rPr>
          <w:rStyle w:val="Accentuationforte"/>
        </w:rPr>
        <w:t>prédictions de prix futurs</w:t>
      </w:r>
      <w:r>
        <w:rPr/>
        <w:t xml:space="preserve"> avec des méthodes de </w:t>
      </w:r>
      <w:r>
        <w:rPr>
          <w:rStyle w:val="Accentuationforte"/>
        </w:rPr>
        <w:t>pondération exponentielle</w:t>
      </w:r>
      <w:r>
        <w:rPr/>
        <w:t xml:space="preserve"> pour pondérer davantage les actions qui montrent des tendances positives.</w:t>
      </w:r>
    </w:p>
    <w:p>
      <w:pPr>
        <w:pStyle w:val="Normal"/>
        <w:numPr>
          <w:ilvl w:val="0"/>
          <w:numId w:val="449"/>
        </w:numPr>
        <w:tabs>
          <w:tab w:val="left" w:pos="709" w:leader="none"/>
        </w:tabs>
        <w:bidi w:val="0"/>
        <w:ind w:left="709" w:hanging="283"/>
        <w:jc w:val="left"/>
        <w:rPr/>
      </w:pPr>
      <w:r>
        <w:rPr>
          <w:rStyle w:val="Accentuationforte"/>
        </w:rPr>
        <w:t>Réajustement continu</w:t>
      </w:r>
      <w:r>
        <w:rPr/>
        <w:t xml:space="preserve"> : Continuez à </w:t>
      </w:r>
      <w:r>
        <w:rPr>
          <w:rStyle w:val="Accentuationforte"/>
        </w:rPr>
        <w:t>analyser la performance</w:t>
      </w:r>
      <w:r>
        <w:rPr/>
        <w:t xml:space="preserve"> de votre portefeuille et réajustez-le régulièrement en fonction des nouvelles données et des prédictions futures.</w:t>
      </w:r>
    </w:p>
    <w:p>
      <w:pPr>
        <w:pStyle w:val="Normal"/>
        <w:bidi w:val="0"/>
        <w:jc w:val="left"/>
        <w:rPr/>
      </w:pPr>
      <w:r>
        <w:rPr/>
        <w:t xml:space="preserve">En combinant ces éléments, vous créez un </w:t>
      </w:r>
      <w:r>
        <w:rPr>
          <w:rStyle w:val="Accentuationforte"/>
        </w:rPr>
        <w:t>portefeuille dynamique</w:t>
      </w:r>
      <w:r>
        <w:rPr/>
        <w:t xml:space="preserve"> capable de s'adapter aux </w:t>
      </w:r>
      <w:r>
        <w:rPr>
          <w:rStyle w:val="Accentuationforte"/>
        </w:rPr>
        <w:t>changements futurs</w:t>
      </w:r>
      <w:r>
        <w:rPr/>
        <w:t xml:space="preserve"> du marché tout en maximisant le </w:t>
      </w:r>
      <w:r>
        <w:rPr>
          <w:rStyle w:val="Accentuationforte"/>
        </w:rPr>
        <w:t>rendement ajusté au risque</w:t>
      </w:r>
      <w:r>
        <w:rPr/>
        <w:t>.</w:t>
      </w:r>
    </w:p>
    <w:p>
      <w:pPr>
        <w:pStyle w:val="Normal"/>
        <w:bidi w:val="0"/>
        <w:jc w:val="left"/>
        <w:rPr/>
      </w:pPr>
      <w:r>
        <w:rPr/>
        <w:t>4o</w:t>
      </w:r>
    </w:p>
    <w:p>
      <w:pPr>
        <w:pStyle w:val="Normal"/>
        <w:bidi w:val="0"/>
        <w:jc w:val="left"/>
        <w:rPr/>
      </w:pPr>
      <w:r>
        <w:rPr/>
        <w:t>You said:</w:t>
      </w:r>
    </w:p>
    <w:p>
      <w:pPr>
        <w:pStyle w:val="Normal"/>
        <w:bidi w:val="0"/>
        <w:jc w:val="left"/>
        <w:rPr/>
      </w:pPr>
      <w:r>
        <w:rPr/>
        <w:t>Dis-moi la différence entre le fait qu'on ait intégré les prédictions futures dans la simulation de Monte Carlo pour optimiser les portefeuilles et le cas où on ne l'a pas fait. Fais de même pour l'optimisation des portefeuilles.</w:t>
      </w:r>
    </w:p>
    <w:p>
      <w:pPr>
        <w:pStyle w:val="Normal"/>
        <w:bidi w:val="0"/>
        <w:jc w:val="left"/>
        <w:rPr/>
      </w:pPr>
      <w:r>
        <w:rPr/>
        <w:t>ChatGPT said:</w:t>
      </w:r>
    </w:p>
    <w:p>
      <w:pPr>
        <w:pStyle w:val="Normal"/>
        <w:bidi w:val="0"/>
        <w:spacing w:lineRule="auto" w:line="276" w:before="0" w:after="140"/>
        <w:jc w:val="left"/>
        <w:rPr/>
      </w:pPr>
      <w:r>
        <w:rPr/>
        <w:t xml:space="preserve">La différence entre </w:t>
      </w:r>
      <w:r>
        <w:rPr>
          <w:rStyle w:val="Accentuationforte"/>
        </w:rPr>
        <w:t>intégrer les prédictions futures</w:t>
      </w:r>
      <w:r>
        <w:rPr/>
        <w:t xml:space="preserve"> dans la simulation de Monte Carlo ou l'optimisation des portefeuilles, et </w:t>
      </w:r>
      <w:r>
        <w:rPr>
          <w:rStyle w:val="Accentuationforte"/>
        </w:rPr>
        <w:t>ne pas les intégrer</w:t>
      </w:r>
      <w:r>
        <w:rPr/>
        <w:t xml:space="preserve">, réside principalement dans la façon dont les décisions d'investissement sont prises et les hypothèses sous-jacentes sur le futur. Voici une explication des deux approches et des impacts respectifs sur la </w:t>
      </w:r>
      <w:r>
        <w:rPr>
          <w:rStyle w:val="Accentuationforte"/>
        </w:rPr>
        <w:t>simulation Monte-Carlo</w:t>
      </w:r>
      <w:r>
        <w:rPr/>
        <w:t xml:space="preserve"> et l'</w:t>
      </w:r>
      <w:r>
        <w:rPr>
          <w:rStyle w:val="Accentuationforte"/>
        </w:rPr>
        <w:t>optimisation de portefeuille</w:t>
      </w:r>
      <w:r>
        <w:rPr/>
        <w:t>.</w:t>
      </w:r>
    </w:p>
    <w:p>
      <w:pPr>
        <w:pStyle w:val="Normal"/>
        <w:suppressLineNumbers/>
        <w:pBdr>
          <w:bottom w:val="double" w:sz="2" w:space="0" w:color="808080"/>
        </w:pBdr>
        <w:bidi w:val="0"/>
        <w:spacing w:before="0" w:after="283"/>
        <w:jc w:val="left"/>
        <w:rPr/>
      </w:pPr>
      <w:r>
        <w:rPr/>
      </w:r>
    </w:p>
    <w:p>
      <w:pPr>
        <w:pStyle w:val="Normal"/>
        <w:bidi w:val="0"/>
        <w:jc w:val="left"/>
        <w:rPr/>
      </w:pPr>
      <w:r>
        <w:rPr/>
        <w:t xml:space="preserve">1. </w:t>
      </w:r>
      <w:r>
        <w:rPr>
          <w:rStyle w:val="Accentuationforte"/>
          <w:b/>
        </w:rPr>
        <w:t>Simulation Monte-Carlo avec et sans intégration des prédictions futures</w:t>
      </w:r>
    </w:p>
    <w:p>
      <w:pPr>
        <w:pStyle w:val="Normal"/>
        <w:bidi w:val="0"/>
        <w:jc w:val="left"/>
        <w:rPr/>
      </w:pPr>
      <w:r>
        <w:rPr>
          <w:rStyle w:val="Accentuationforte"/>
          <w:b/>
        </w:rPr>
        <w:t>A. Simulation Monte-Carlo sans intégration des prédictions futures</w:t>
      </w:r>
    </w:p>
    <w:p>
      <w:pPr>
        <w:pStyle w:val="Normal"/>
        <w:bidi w:val="0"/>
        <w:spacing w:lineRule="auto" w:line="276" w:before="0" w:after="140"/>
        <w:jc w:val="left"/>
        <w:rPr/>
      </w:pPr>
      <w:r>
        <w:rPr/>
        <w:t xml:space="preserve">Dans ce cas, la simulation de Monte-Carlo repose uniquement sur les </w:t>
      </w:r>
      <w:r>
        <w:rPr>
          <w:rStyle w:val="Accentuationforte"/>
        </w:rPr>
        <w:t>données historiques</w:t>
      </w:r>
      <w:r>
        <w:rPr/>
        <w:t xml:space="preserve"> (rendements passés, volatilités passées) et les pondérations sont basées sur les </w:t>
      </w:r>
      <w:r>
        <w:rPr>
          <w:rStyle w:val="Accentuationforte"/>
        </w:rPr>
        <w:t>données historiques</w:t>
      </w:r>
      <w:r>
        <w:rPr/>
        <w:t>. Cela signifie que :</w:t>
      </w:r>
    </w:p>
    <w:p>
      <w:pPr>
        <w:pStyle w:val="Normal"/>
        <w:numPr>
          <w:ilvl w:val="0"/>
          <w:numId w:val="450"/>
        </w:numPr>
        <w:tabs>
          <w:tab w:val="left" w:pos="709" w:leader="none"/>
        </w:tabs>
        <w:bidi w:val="0"/>
        <w:spacing w:before="0" w:after="0"/>
        <w:ind w:left="709" w:hanging="283"/>
        <w:jc w:val="left"/>
        <w:rPr/>
      </w:pPr>
      <w:r>
        <w:rPr>
          <w:rStyle w:val="Accentuationforte"/>
        </w:rPr>
        <w:t>Les simulations utilisent des rendements et des risques passés</w:t>
      </w:r>
      <w:r>
        <w:rPr/>
        <w:t xml:space="preserve"> pour générer des scénarios futurs.</w:t>
      </w:r>
    </w:p>
    <w:p>
      <w:pPr>
        <w:pStyle w:val="Normal"/>
        <w:numPr>
          <w:ilvl w:val="0"/>
          <w:numId w:val="450"/>
        </w:numPr>
        <w:tabs>
          <w:tab w:val="left" w:pos="709" w:leader="none"/>
        </w:tabs>
        <w:bidi w:val="0"/>
        <w:ind w:left="709" w:hanging="283"/>
        <w:jc w:val="left"/>
        <w:rPr/>
      </w:pPr>
      <w:r>
        <w:rPr/>
        <w:t>La volatilité, les corrélations, et les distributions des rendements sont basées uniquement sur les comportements historiques.</w:t>
      </w:r>
    </w:p>
    <w:p>
      <w:pPr>
        <w:pStyle w:val="Normal"/>
        <w:bidi w:val="0"/>
        <w:jc w:val="left"/>
        <w:rPr/>
      </w:pPr>
      <w:r>
        <w:rPr>
          <w:rStyle w:val="Accentuationforte"/>
        </w:rPr>
        <w:t>Avantages :</w:t>
      </w:r>
    </w:p>
    <w:p>
      <w:pPr>
        <w:pStyle w:val="Normal"/>
        <w:numPr>
          <w:ilvl w:val="0"/>
          <w:numId w:val="451"/>
        </w:numPr>
        <w:tabs>
          <w:tab w:val="left" w:pos="709" w:leader="none"/>
        </w:tabs>
        <w:bidi w:val="0"/>
        <w:spacing w:before="0" w:after="0"/>
        <w:ind w:left="709" w:hanging="283"/>
        <w:jc w:val="left"/>
        <w:rPr/>
      </w:pPr>
      <w:r>
        <w:rPr/>
        <w:t>Simplicité : Vous n'avez besoin que des données historiques.</w:t>
      </w:r>
    </w:p>
    <w:p>
      <w:pPr>
        <w:pStyle w:val="Normal"/>
        <w:numPr>
          <w:ilvl w:val="0"/>
          <w:numId w:val="451"/>
        </w:numPr>
        <w:tabs>
          <w:tab w:val="left" w:pos="709" w:leader="none"/>
        </w:tabs>
        <w:bidi w:val="0"/>
        <w:ind w:left="709" w:hanging="283"/>
        <w:jc w:val="left"/>
        <w:rPr/>
      </w:pPr>
      <w:r>
        <w:rPr/>
        <w:t xml:space="preserve">Convient lorsque vous supposez que le </w:t>
      </w:r>
      <w:r>
        <w:rPr>
          <w:rStyle w:val="Accentuationforte"/>
        </w:rPr>
        <w:t>passé est un bon indicateur du futur</w:t>
      </w:r>
      <w:r>
        <w:rPr/>
        <w:t>.</w:t>
      </w:r>
    </w:p>
    <w:p>
      <w:pPr>
        <w:pStyle w:val="Normal"/>
        <w:bidi w:val="0"/>
        <w:jc w:val="left"/>
        <w:rPr/>
      </w:pPr>
      <w:r>
        <w:rPr>
          <w:rStyle w:val="Accentuationforte"/>
        </w:rPr>
        <w:t>Inconvénients :</w:t>
      </w:r>
    </w:p>
    <w:p>
      <w:pPr>
        <w:pStyle w:val="Normal"/>
        <w:numPr>
          <w:ilvl w:val="0"/>
          <w:numId w:val="452"/>
        </w:numPr>
        <w:tabs>
          <w:tab w:val="left" w:pos="709" w:leader="none"/>
        </w:tabs>
        <w:bidi w:val="0"/>
        <w:spacing w:before="0" w:after="0"/>
        <w:ind w:left="709" w:hanging="283"/>
        <w:jc w:val="left"/>
        <w:rPr/>
      </w:pPr>
      <w:r>
        <w:rPr/>
        <w:t xml:space="preserve">Ne prend pas en compte les </w:t>
      </w:r>
      <w:r>
        <w:rPr>
          <w:rStyle w:val="Accentuationforte"/>
        </w:rPr>
        <w:t>événements récents</w:t>
      </w:r>
      <w:r>
        <w:rPr/>
        <w:t xml:space="preserve"> ou les </w:t>
      </w:r>
      <w:r>
        <w:rPr>
          <w:rStyle w:val="Accentuationforte"/>
        </w:rPr>
        <w:t>tendances futures</w:t>
      </w:r>
      <w:r>
        <w:rPr/>
        <w:t xml:space="preserve"> qui peuvent affecter les prix des actions.</w:t>
      </w:r>
    </w:p>
    <w:p>
      <w:pPr>
        <w:pStyle w:val="Normal"/>
        <w:numPr>
          <w:ilvl w:val="0"/>
          <w:numId w:val="452"/>
        </w:numPr>
        <w:tabs>
          <w:tab w:val="left" w:pos="709" w:leader="none"/>
        </w:tabs>
        <w:bidi w:val="0"/>
        <w:ind w:left="709" w:hanging="283"/>
        <w:jc w:val="left"/>
        <w:rPr/>
      </w:pPr>
      <w:r>
        <w:rPr/>
        <w:t>Les marchés évoluent, et les performances passées ne sont pas toujours un indicateur fiable des performances futures.</w:t>
      </w:r>
    </w:p>
    <w:p>
      <w:pPr>
        <w:pStyle w:val="Normal"/>
        <w:bidi w:val="0"/>
        <w:jc w:val="left"/>
        <w:rPr/>
      </w:pPr>
      <w:r>
        <w:rPr>
          <w:rStyle w:val="Accentuationforte"/>
          <w:b/>
        </w:rPr>
        <w:t>B. Simulation Monte-Carlo avec intégration des prédictions futures</w:t>
      </w:r>
    </w:p>
    <w:p>
      <w:pPr>
        <w:pStyle w:val="Normal"/>
        <w:bidi w:val="0"/>
        <w:spacing w:lineRule="auto" w:line="276" w:before="0" w:after="140"/>
        <w:jc w:val="left"/>
        <w:rPr/>
      </w:pPr>
      <w:r>
        <w:rPr/>
        <w:t xml:space="preserve">Lorsque vous </w:t>
      </w:r>
      <w:r>
        <w:rPr>
          <w:rStyle w:val="Accentuationforte"/>
        </w:rPr>
        <w:t>intégrez des prédictions futures</w:t>
      </w:r>
      <w:r>
        <w:rPr/>
        <w:t xml:space="preserve"> dans la simulation Monte-Carlo, vous utilisez des modèles (comme ceux de lissage ou des modèles de machine learning) pour prédire les </w:t>
      </w:r>
      <w:r>
        <w:rPr>
          <w:rStyle w:val="Accentuationforte"/>
        </w:rPr>
        <w:t>rendements futurs</w:t>
      </w:r>
      <w:r>
        <w:rPr/>
        <w:t xml:space="preserve">. Ces prédictions sont ensuite utilisées pour générer des scénarios futurs plus en phase avec les </w:t>
      </w:r>
      <w:r>
        <w:rPr>
          <w:rStyle w:val="Accentuationforte"/>
        </w:rPr>
        <w:t>conditions actuelles</w:t>
      </w:r>
      <w:r>
        <w:rPr/>
        <w:t xml:space="preserve"> du marché.</w:t>
      </w:r>
    </w:p>
    <w:p>
      <w:pPr>
        <w:pStyle w:val="Normal"/>
        <w:bidi w:val="0"/>
        <w:spacing w:lineRule="auto" w:line="276" w:before="0" w:after="140"/>
        <w:jc w:val="left"/>
        <w:rPr/>
      </w:pPr>
      <w:r>
        <w:rPr>
          <w:rStyle w:val="Accentuationforte"/>
        </w:rPr>
        <w:t>Avantages :</w:t>
      </w:r>
    </w:p>
    <w:p>
      <w:pPr>
        <w:pStyle w:val="Normal"/>
        <w:numPr>
          <w:ilvl w:val="0"/>
          <w:numId w:val="453"/>
        </w:numPr>
        <w:tabs>
          <w:tab w:val="left" w:pos="709" w:leader="none"/>
        </w:tabs>
        <w:bidi w:val="0"/>
        <w:spacing w:before="0" w:after="0"/>
        <w:ind w:left="709" w:hanging="283"/>
        <w:jc w:val="left"/>
        <w:rPr/>
      </w:pPr>
      <w:r>
        <w:rPr/>
        <w:t xml:space="preserve">Plus </w:t>
      </w:r>
      <w:r>
        <w:rPr>
          <w:rStyle w:val="Accentuationforte"/>
        </w:rPr>
        <w:t>réactif aux changements récents</w:t>
      </w:r>
      <w:r>
        <w:rPr/>
        <w:t xml:space="preserve"> : Les prévisions peuvent prendre en compte les </w:t>
      </w:r>
      <w:r>
        <w:rPr>
          <w:rStyle w:val="Accentuationforte"/>
        </w:rPr>
        <w:t>tendances récentes</w:t>
      </w:r>
      <w:r>
        <w:rPr/>
        <w:t xml:space="preserve"> ou les </w:t>
      </w:r>
      <w:r>
        <w:rPr>
          <w:rStyle w:val="Accentuationforte"/>
        </w:rPr>
        <w:t>chocs de marché</w:t>
      </w:r>
      <w:r>
        <w:rPr/>
        <w:t xml:space="preserve"> récents (par exemple, une crise économique, une forte croissance dans un secteur).</w:t>
      </w:r>
    </w:p>
    <w:p>
      <w:pPr>
        <w:pStyle w:val="Normal"/>
        <w:numPr>
          <w:ilvl w:val="0"/>
          <w:numId w:val="453"/>
        </w:numPr>
        <w:tabs>
          <w:tab w:val="left" w:pos="709" w:leader="none"/>
        </w:tabs>
        <w:bidi w:val="0"/>
        <w:spacing w:before="0" w:after="0"/>
        <w:ind w:left="709" w:hanging="283"/>
        <w:jc w:val="left"/>
        <w:rPr/>
      </w:pPr>
      <w:r>
        <w:rPr/>
        <w:t>Peut permettre d'anticiper des mouvements de marché à court terme si les prédictions sont fiables.</w:t>
      </w:r>
    </w:p>
    <w:p>
      <w:pPr>
        <w:pStyle w:val="Normal"/>
        <w:numPr>
          <w:ilvl w:val="0"/>
          <w:numId w:val="453"/>
        </w:numPr>
        <w:tabs>
          <w:tab w:val="left" w:pos="709" w:leader="none"/>
        </w:tabs>
        <w:bidi w:val="0"/>
        <w:ind w:left="709" w:hanging="283"/>
        <w:jc w:val="left"/>
        <w:rPr/>
      </w:pPr>
      <w:r>
        <w:rPr/>
        <w:t xml:space="preserve">Convient aux stratégies </w:t>
      </w:r>
      <w:r>
        <w:rPr>
          <w:rStyle w:val="Accentuationforte"/>
        </w:rPr>
        <w:t>dynamiques</w:t>
      </w:r>
      <w:r>
        <w:rPr/>
        <w:t xml:space="preserve"> d'investissement qui s'adaptent en fonction des conditions actuelles et futures.</w:t>
      </w:r>
    </w:p>
    <w:p>
      <w:pPr>
        <w:pStyle w:val="Normal"/>
        <w:bidi w:val="0"/>
        <w:jc w:val="left"/>
        <w:rPr/>
      </w:pPr>
      <w:r>
        <w:rPr>
          <w:rStyle w:val="Accentuationforte"/>
        </w:rPr>
        <w:t>Inconvénients :</w:t>
      </w:r>
    </w:p>
    <w:p>
      <w:pPr>
        <w:pStyle w:val="Normal"/>
        <w:numPr>
          <w:ilvl w:val="0"/>
          <w:numId w:val="454"/>
        </w:numPr>
        <w:tabs>
          <w:tab w:val="left" w:pos="709" w:leader="none"/>
        </w:tabs>
        <w:bidi w:val="0"/>
        <w:spacing w:before="0" w:after="0"/>
        <w:ind w:left="709" w:hanging="283"/>
        <w:jc w:val="left"/>
        <w:rPr/>
      </w:pPr>
      <w:r>
        <w:rPr/>
        <w:t>Les prédictions futures peuvent être erronées ou biaisées, ce qui pourrait entraîner des décisions d'investissement basées sur des hypothèses incorrectes.</w:t>
      </w:r>
    </w:p>
    <w:p>
      <w:pPr>
        <w:pStyle w:val="Normal"/>
        <w:numPr>
          <w:ilvl w:val="0"/>
          <w:numId w:val="454"/>
        </w:numPr>
        <w:tabs>
          <w:tab w:val="left" w:pos="709" w:leader="none"/>
        </w:tabs>
        <w:bidi w:val="0"/>
        <w:ind w:left="709" w:hanging="283"/>
        <w:jc w:val="left"/>
        <w:rPr/>
      </w:pPr>
      <w:r>
        <w:rPr/>
        <w:t xml:space="preserve">Une </w:t>
      </w:r>
      <w:r>
        <w:rPr>
          <w:rStyle w:val="Accentuationforte"/>
        </w:rPr>
        <w:t>forte dépendance aux modèles prédictifs</w:t>
      </w:r>
      <w:r>
        <w:rPr/>
        <w:t xml:space="preserve"> peut augmenter le risque si les prédictions s'avèrent incorrectes.</w:t>
      </w:r>
    </w:p>
    <w:p>
      <w:pPr>
        <w:pStyle w:val="Normal"/>
        <w:bidi w:val="0"/>
        <w:jc w:val="left"/>
        <w:rPr/>
      </w:pPr>
      <w:r>
        <w:rPr>
          <w:rStyle w:val="Accentuationforte"/>
          <w:b/>
        </w:rPr>
        <w:t>Différence clé</w:t>
      </w:r>
      <w:r>
        <w:rPr/>
        <w:t xml:space="preserve"> :</w:t>
      </w:r>
    </w:p>
    <w:p>
      <w:pPr>
        <w:pStyle w:val="Normal"/>
        <w:numPr>
          <w:ilvl w:val="0"/>
          <w:numId w:val="455"/>
        </w:numPr>
        <w:tabs>
          <w:tab w:val="left" w:pos="709" w:leader="none"/>
        </w:tabs>
        <w:bidi w:val="0"/>
        <w:spacing w:before="0" w:after="0"/>
        <w:ind w:left="709" w:hanging="283"/>
        <w:jc w:val="left"/>
        <w:rPr/>
      </w:pPr>
      <w:r>
        <w:rPr>
          <w:rStyle w:val="Accentuationforte"/>
        </w:rPr>
        <w:t>Sans prédictions</w:t>
      </w:r>
      <w:r>
        <w:rPr/>
        <w:t xml:space="preserve"> : La simulation est basée uniquement sur des scénarios construits à partir des rendements et des risques passés. Cela repose sur l'hypothèse que les comportements passés se répéteront.</w:t>
      </w:r>
    </w:p>
    <w:p>
      <w:pPr>
        <w:pStyle w:val="Normal"/>
        <w:numPr>
          <w:ilvl w:val="0"/>
          <w:numId w:val="455"/>
        </w:numPr>
        <w:tabs>
          <w:tab w:val="left" w:pos="709" w:leader="none"/>
        </w:tabs>
        <w:bidi w:val="0"/>
        <w:ind w:left="709" w:hanging="283"/>
        <w:jc w:val="left"/>
        <w:rPr/>
      </w:pPr>
      <w:r>
        <w:rPr>
          <w:rStyle w:val="Accentuationforte"/>
        </w:rPr>
        <w:t>Avec prédictions</w:t>
      </w:r>
      <w:r>
        <w:rPr/>
        <w:t xml:space="preserve"> : La simulation est plus dynamique et intègre les </w:t>
      </w:r>
      <w:r>
        <w:rPr>
          <w:rStyle w:val="Accentuationforte"/>
        </w:rPr>
        <w:t>prévisions des prix futurs</w:t>
      </w:r>
      <w:r>
        <w:rPr/>
        <w:t>, ce qui peut améliorer la pertinence des résultats si les prévisions sont précises.</w:t>
      </w:r>
    </w:p>
    <w:p>
      <w:pPr>
        <w:pStyle w:val="Normal"/>
        <w:bidi w:val="0"/>
        <w:jc w:val="left"/>
        <w:rPr/>
      </w:pPr>
      <w:r>
        <w:rPr/>
      </w:r>
    </w:p>
    <w:p>
      <w:pPr>
        <w:pStyle w:val="Normal"/>
        <w:bidi w:val="0"/>
        <w:jc w:val="left"/>
        <w:rPr/>
      </w:pPr>
      <w:r>
        <w:rPr/>
        <w:t xml:space="preserve">2. </w:t>
      </w:r>
      <w:r>
        <w:rPr>
          <w:rStyle w:val="Accentuationforte"/>
          <w:b/>
        </w:rPr>
        <w:t>Optimisation de portefeuille avec et sans intégration des prédictions futures</w:t>
      </w:r>
    </w:p>
    <w:p>
      <w:pPr>
        <w:pStyle w:val="Normal"/>
        <w:bidi w:val="0"/>
        <w:jc w:val="left"/>
        <w:rPr/>
      </w:pPr>
      <w:r>
        <w:rPr>
          <w:rStyle w:val="Accentuationforte"/>
          <w:b/>
        </w:rPr>
        <w:t>A. Optimisation de portefeuille sans prédictions futures</w:t>
      </w:r>
    </w:p>
    <w:p>
      <w:pPr>
        <w:pStyle w:val="Normal"/>
        <w:bidi w:val="0"/>
        <w:spacing w:lineRule="auto" w:line="276" w:before="0" w:after="140"/>
        <w:jc w:val="left"/>
        <w:rPr/>
      </w:pPr>
      <w:r>
        <w:rPr/>
        <w:t xml:space="preserve">Dans l'optimisation sans prédictions futures, le processus repose uniquement sur les </w:t>
      </w:r>
      <w:r>
        <w:rPr>
          <w:rStyle w:val="Accentuationforte"/>
        </w:rPr>
        <w:t>rendements historiques</w:t>
      </w:r>
      <w:r>
        <w:rPr/>
        <w:t xml:space="preserve"> et la </w:t>
      </w:r>
      <w:r>
        <w:rPr>
          <w:rStyle w:val="Accentuationforte"/>
        </w:rPr>
        <w:t>volatilité passée</w:t>
      </w:r>
      <w:r>
        <w:rPr/>
        <w:t xml:space="preserve">. La plupart des méthodes d'optimisation (comme la maximisation du </w:t>
      </w:r>
      <w:r>
        <w:rPr>
          <w:rStyle w:val="Accentuationforte"/>
        </w:rPr>
        <w:t>ratio de Sharpe</w:t>
      </w:r>
      <w:r>
        <w:rPr/>
        <w:t xml:space="preserve">) sont construites sur des </w:t>
      </w:r>
      <w:r>
        <w:rPr>
          <w:rStyle w:val="Accentuationforte"/>
        </w:rPr>
        <w:t>données historiques</w:t>
      </w:r>
      <w:r>
        <w:rPr/>
        <w:t>.</w:t>
      </w:r>
    </w:p>
    <w:p>
      <w:pPr>
        <w:pStyle w:val="Normal"/>
        <w:bidi w:val="0"/>
        <w:spacing w:lineRule="auto" w:line="276" w:before="0" w:after="140"/>
        <w:jc w:val="left"/>
        <w:rPr/>
      </w:pPr>
      <w:r>
        <w:rPr>
          <w:rStyle w:val="Accentuationforte"/>
        </w:rPr>
        <w:t>Avantages :</w:t>
      </w:r>
    </w:p>
    <w:p>
      <w:pPr>
        <w:pStyle w:val="Normal"/>
        <w:numPr>
          <w:ilvl w:val="0"/>
          <w:numId w:val="456"/>
        </w:numPr>
        <w:tabs>
          <w:tab w:val="left" w:pos="709" w:leader="none"/>
        </w:tabs>
        <w:bidi w:val="0"/>
        <w:spacing w:before="0" w:after="0"/>
        <w:ind w:left="709" w:hanging="283"/>
        <w:jc w:val="left"/>
        <w:rPr/>
      </w:pPr>
      <w:r>
        <w:rPr/>
        <w:t xml:space="preserve">Vous basez les décisions sur des données qui sont </w:t>
      </w:r>
      <w:r>
        <w:rPr>
          <w:rStyle w:val="Accentuationforte"/>
        </w:rPr>
        <w:t>certaines et vérifiables</w:t>
      </w:r>
      <w:r>
        <w:rPr/>
        <w:t xml:space="preserve"> (les données passées).</w:t>
      </w:r>
    </w:p>
    <w:p>
      <w:pPr>
        <w:pStyle w:val="Normal"/>
        <w:numPr>
          <w:ilvl w:val="0"/>
          <w:numId w:val="456"/>
        </w:numPr>
        <w:tabs>
          <w:tab w:val="left" w:pos="709" w:leader="none"/>
        </w:tabs>
        <w:bidi w:val="0"/>
        <w:ind w:left="709" w:hanging="283"/>
        <w:jc w:val="left"/>
        <w:rPr/>
      </w:pPr>
      <w:r>
        <w:rPr/>
        <w:t xml:space="preserve">Convient aux portefeuilles qui recherchent une </w:t>
      </w:r>
      <w:r>
        <w:rPr>
          <w:rStyle w:val="Accentuationforte"/>
        </w:rPr>
        <w:t>performance stable à long terme</w:t>
      </w:r>
      <w:r>
        <w:rPr/>
        <w:t xml:space="preserve"> et qui ne sont pas soumis à des variations rapides du marché.</w:t>
      </w:r>
    </w:p>
    <w:p>
      <w:pPr>
        <w:pStyle w:val="Normal"/>
        <w:bidi w:val="0"/>
        <w:jc w:val="left"/>
        <w:rPr/>
      </w:pPr>
      <w:r>
        <w:rPr>
          <w:rStyle w:val="Accentuationforte"/>
        </w:rPr>
        <w:t>Inconvénients :</w:t>
      </w:r>
    </w:p>
    <w:p>
      <w:pPr>
        <w:pStyle w:val="Normal"/>
        <w:numPr>
          <w:ilvl w:val="0"/>
          <w:numId w:val="457"/>
        </w:numPr>
        <w:tabs>
          <w:tab w:val="left" w:pos="709" w:leader="none"/>
        </w:tabs>
        <w:bidi w:val="0"/>
        <w:spacing w:before="0" w:after="0"/>
        <w:ind w:left="709" w:hanging="283"/>
        <w:jc w:val="left"/>
        <w:rPr/>
      </w:pPr>
      <w:r>
        <w:rPr/>
        <w:t xml:space="preserve">Ne prend pas en compte les changements récents dans les </w:t>
      </w:r>
      <w:r>
        <w:rPr>
          <w:rStyle w:val="Accentuationforte"/>
        </w:rPr>
        <w:t>conditions économiques</w:t>
      </w:r>
      <w:r>
        <w:rPr/>
        <w:t xml:space="preserve"> ou les </w:t>
      </w:r>
      <w:r>
        <w:rPr>
          <w:rStyle w:val="Accentuationforte"/>
        </w:rPr>
        <w:t>tendances des prix des actions</w:t>
      </w:r>
      <w:r>
        <w:rPr/>
        <w:t>.</w:t>
      </w:r>
    </w:p>
    <w:p>
      <w:pPr>
        <w:pStyle w:val="Normal"/>
        <w:numPr>
          <w:ilvl w:val="0"/>
          <w:numId w:val="457"/>
        </w:numPr>
        <w:tabs>
          <w:tab w:val="left" w:pos="709" w:leader="none"/>
        </w:tabs>
        <w:bidi w:val="0"/>
        <w:ind w:left="709" w:hanging="283"/>
        <w:jc w:val="left"/>
        <w:rPr/>
      </w:pPr>
      <w:r>
        <w:rPr/>
        <w:t>Peut manquer d'agilité dans un marché en évolution rapide ou après un événement inattendu (comme une crise).</w:t>
      </w:r>
    </w:p>
    <w:p>
      <w:pPr>
        <w:pStyle w:val="Normal"/>
        <w:bidi w:val="0"/>
        <w:jc w:val="left"/>
        <w:rPr/>
      </w:pPr>
      <w:r>
        <w:rPr>
          <w:rStyle w:val="Accentuationforte"/>
          <w:b/>
        </w:rPr>
        <w:t>B. Optimisation de portefeuille avec intégration des prédictions futures</w:t>
      </w:r>
    </w:p>
    <w:p>
      <w:pPr>
        <w:pStyle w:val="Normal"/>
        <w:bidi w:val="0"/>
        <w:spacing w:lineRule="auto" w:line="276" w:before="0" w:after="140"/>
        <w:jc w:val="left"/>
        <w:rPr/>
      </w:pPr>
      <w:r>
        <w:rPr/>
        <w:t xml:space="preserve">En intégrant les </w:t>
      </w:r>
      <w:r>
        <w:rPr>
          <w:rStyle w:val="Accentuationforte"/>
        </w:rPr>
        <w:t>prédictions des prix futurs</w:t>
      </w:r>
      <w:r>
        <w:rPr/>
        <w:t xml:space="preserve"> des actions, l'optimisation de portefeuille devient plus </w:t>
      </w:r>
      <w:r>
        <w:rPr>
          <w:rStyle w:val="Accentuationforte"/>
        </w:rPr>
        <w:t>réactive</w:t>
      </w:r>
      <w:r>
        <w:rPr/>
        <w:t xml:space="preserve"> et peut ajuster les pondérations en fonction des </w:t>
      </w:r>
      <w:r>
        <w:rPr>
          <w:rStyle w:val="Accentuationforte"/>
        </w:rPr>
        <w:t>rendements futurs prévus</w:t>
      </w:r>
      <w:r>
        <w:rPr/>
        <w:t>. Vous pouvez utiliser des méthodes de lissage exponentiel, des prévisions de machine learning ou d'autres modèles pour prédire les rendements futurs.</w:t>
      </w:r>
    </w:p>
    <w:p>
      <w:pPr>
        <w:pStyle w:val="Normal"/>
        <w:bidi w:val="0"/>
        <w:spacing w:lineRule="auto" w:line="276" w:before="0" w:after="140"/>
        <w:jc w:val="left"/>
        <w:rPr/>
      </w:pPr>
      <w:r>
        <w:rPr>
          <w:rStyle w:val="Accentuationforte"/>
        </w:rPr>
        <w:t>Avantages :</w:t>
      </w:r>
    </w:p>
    <w:p>
      <w:pPr>
        <w:pStyle w:val="Normal"/>
        <w:numPr>
          <w:ilvl w:val="0"/>
          <w:numId w:val="458"/>
        </w:numPr>
        <w:tabs>
          <w:tab w:val="left" w:pos="709" w:leader="none"/>
        </w:tabs>
        <w:bidi w:val="0"/>
        <w:spacing w:before="0" w:after="0"/>
        <w:ind w:left="709" w:hanging="283"/>
        <w:jc w:val="left"/>
        <w:rPr/>
      </w:pPr>
      <w:r>
        <w:rPr/>
        <w:t xml:space="preserve">Permet d'ajuster les pondérations pour capturer les </w:t>
      </w:r>
      <w:r>
        <w:rPr>
          <w:rStyle w:val="Accentuationforte"/>
        </w:rPr>
        <w:t>opportunités futures</w:t>
      </w:r>
      <w:r>
        <w:rPr/>
        <w:t xml:space="preserve"> basées sur les </w:t>
      </w:r>
      <w:r>
        <w:rPr>
          <w:rStyle w:val="Accentuationforte"/>
        </w:rPr>
        <w:t>prédictions</w:t>
      </w:r>
      <w:r>
        <w:rPr/>
        <w:t>.</w:t>
      </w:r>
    </w:p>
    <w:p>
      <w:pPr>
        <w:pStyle w:val="Normal"/>
        <w:numPr>
          <w:ilvl w:val="0"/>
          <w:numId w:val="458"/>
        </w:numPr>
        <w:tabs>
          <w:tab w:val="left" w:pos="709" w:leader="none"/>
        </w:tabs>
        <w:bidi w:val="0"/>
        <w:spacing w:before="0" w:after="0"/>
        <w:ind w:left="709" w:hanging="283"/>
        <w:jc w:val="left"/>
        <w:rPr/>
      </w:pPr>
      <w:r>
        <w:rPr/>
        <w:t xml:space="preserve">Peut </w:t>
      </w:r>
      <w:r>
        <w:rPr>
          <w:rStyle w:val="Accentuationforte"/>
        </w:rPr>
        <w:t>améliorer le rendement ajusté au risque</w:t>
      </w:r>
      <w:r>
        <w:rPr/>
        <w:t xml:space="preserve"> si les prédictions sont fiables, car vous investissez dans les actifs qui devraient mieux performer dans un futur proche.</w:t>
      </w:r>
    </w:p>
    <w:p>
      <w:pPr>
        <w:pStyle w:val="Normal"/>
        <w:numPr>
          <w:ilvl w:val="0"/>
          <w:numId w:val="458"/>
        </w:numPr>
        <w:tabs>
          <w:tab w:val="left" w:pos="709" w:leader="none"/>
        </w:tabs>
        <w:bidi w:val="0"/>
        <w:ind w:left="709" w:hanging="283"/>
        <w:jc w:val="left"/>
        <w:rPr/>
      </w:pPr>
      <w:r>
        <w:rPr/>
        <w:t>Adapté aux stratégies d'</w:t>
      </w:r>
      <w:r>
        <w:rPr>
          <w:rStyle w:val="Accentuationforte"/>
        </w:rPr>
        <w:t>investissement dynamique</w:t>
      </w:r>
      <w:r>
        <w:rPr/>
        <w:t xml:space="preserve"> qui s'adaptent rapidement aux </w:t>
      </w:r>
      <w:r>
        <w:rPr>
          <w:rStyle w:val="Accentuationforte"/>
        </w:rPr>
        <w:t>chocs de marché</w:t>
      </w:r>
      <w:r>
        <w:rPr/>
        <w:t xml:space="preserve"> ou aux </w:t>
      </w:r>
      <w:r>
        <w:rPr>
          <w:rStyle w:val="Accentuationforte"/>
        </w:rPr>
        <w:t>tendances émergentes</w:t>
      </w:r>
      <w:r>
        <w:rPr/>
        <w:t>.</w:t>
      </w:r>
    </w:p>
    <w:p>
      <w:pPr>
        <w:pStyle w:val="Normal"/>
        <w:bidi w:val="0"/>
        <w:jc w:val="left"/>
        <w:rPr/>
      </w:pPr>
      <w:r>
        <w:rPr>
          <w:rStyle w:val="Accentuationforte"/>
        </w:rPr>
        <w:t>Inconvénients :</w:t>
      </w:r>
    </w:p>
    <w:p>
      <w:pPr>
        <w:pStyle w:val="Normal"/>
        <w:numPr>
          <w:ilvl w:val="0"/>
          <w:numId w:val="459"/>
        </w:numPr>
        <w:tabs>
          <w:tab w:val="left" w:pos="709" w:leader="none"/>
        </w:tabs>
        <w:bidi w:val="0"/>
        <w:spacing w:before="0" w:after="0"/>
        <w:ind w:left="709" w:hanging="283"/>
        <w:jc w:val="left"/>
        <w:rPr/>
      </w:pPr>
      <w:r>
        <w:rPr/>
        <w:t xml:space="preserve">Les prévisions sont </w:t>
      </w:r>
      <w:r>
        <w:rPr>
          <w:rStyle w:val="Accentuationforte"/>
        </w:rPr>
        <w:t>incertaines</w:t>
      </w:r>
      <w:r>
        <w:rPr/>
        <w:t xml:space="preserve"> : Si les prédictions futures sont incorrectes, cela peut entraîner de mauvais choix d'allocation d'actifs.</w:t>
      </w:r>
    </w:p>
    <w:p>
      <w:pPr>
        <w:pStyle w:val="Normal"/>
        <w:numPr>
          <w:ilvl w:val="0"/>
          <w:numId w:val="459"/>
        </w:numPr>
        <w:tabs>
          <w:tab w:val="left" w:pos="709" w:leader="none"/>
        </w:tabs>
        <w:bidi w:val="0"/>
        <w:ind w:left="709" w:hanging="283"/>
        <w:jc w:val="left"/>
        <w:rPr/>
      </w:pPr>
      <w:r>
        <w:rPr/>
        <w:t>Risque d'</w:t>
      </w:r>
      <w:r>
        <w:rPr>
          <w:rStyle w:val="Accentuationforte"/>
        </w:rPr>
        <w:t>overfitting</w:t>
      </w:r>
      <w:r>
        <w:rPr/>
        <w:t xml:space="preserve"> : Si vos modèles prédictifs sont trop ajustés aux données historiques, ils pourraient mal se comporter dans des conditions de marché nouvelles ou inattendues.</w:t>
      </w:r>
    </w:p>
    <w:p>
      <w:pPr>
        <w:pStyle w:val="Normal"/>
        <w:bidi w:val="0"/>
        <w:jc w:val="left"/>
        <w:rPr/>
      </w:pPr>
      <w:r>
        <w:rPr>
          <w:rStyle w:val="Accentuationforte"/>
          <w:b/>
        </w:rPr>
        <w:t>Différence clé</w:t>
      </w:r>
      <w:r>
        <w:rPr/>
        <w:t xml:space="preserve"> :</w:t>
      </w:r>
    </w:p>
    <w:p>
      <w:pPr>
        <w:pStyle w:val="Normal"/>
        <w:numPr>
          <w:ilvl w:val="0"/>
          <w:numId w:val="460"/>
        </w:numPr>
        <w:tabs>
          <w:tab w:val="left" w:pos="709" w:leader="none"/>
        </w:tabs>
        <w:bidi w:val="0"/>
        <w:spacing w:before="0" w:after="0"/>
        <w:ind w:left="709" w:hanging="283"/>
        <w:jc w:val="left"/>
        <w:rPr/>
      </w:pPr>
      <w:r>
        <w:rPr>
          <w:rStyle w:val="Accentuationforte"/>
        </w:rPr>
        <w:t>Sans prédictions</w:t>
      </w:r>
      <w:r>
        <w:rPr/>
        <w:t xml:space="preserve"> : L'optimisation se base uniquement sur les </w:t>
      </w:r>
      <w:r>
        <w:rPr>
          <w:rStyle w:val="Accentuationforte"/>
        </w:rPr>
        <w:t>données historiques</w:t>
      </w:r>
      <w:r>
        <w:rPr/>
        <w:t xml:space="preserve"> (rendements et risques passés). Le portefeuille optimisé est moins réactif aux </w:t>
      </w:r>
      <w:r>
        <w:rPr>
          <w:rStyle w:val="Accentuationforte"/>
        </w:rPr>
        <w:t>conditions futures</w:t>
      </w:r>
      <w:r>
        <w:rPr/>
        <w:t>.</w:t>
      </w:r>
    </w:p>
    <w:p>
      <w:pPr>
        <w:pStyle w:val="Normal"/>
        <w:numPr>
          <w:ilvl w:val="0"/>
          <w:numId w:val="460"/>
        </w:numPr>
        <w:tabs>
          <w:tab w:val="left" w:pos="709" w:leader="none"/>
        </w:tabs>
        <w:bidi w:val="0"/>
        <w:ind w:left="709" w:hanging="283"/>
        <w:jc w:val="left"/>
        <w:rPr/>
      </w:pPr>
      <w:r>
        <w:rPr>
          <w:rStyle w:val="Accentuationforte"/>
        </w:rPr>
        <w:t>Avec prédictions</w:t>
      </w:r>
      <w:r>
        <w:rPr/>
        <w:t xml:space="preserve"> : L'optimisation prend en compte les </w:t>
      </w:r>
      <w:r>
        <w:rPr>
          <w:rStyle w:val="Accentuationforte"/>
        </w:rPr>
        <w:t>rendements et risques futurs attendus</w:t>
      </w:r>
      <w:r>
        <w:rPr/>
        <w:t xml:space="preserve">. Le portefeuille est réajusté de manière proactive en fonction des </w:t>
      </w:r>
      <w:r>
        <w:rPr>
          <w:rStyle w:val="Accentuationforte"/>
        </w:rPr>
        <w:t>prévisions</w:t>
      </w:r>
      <w:r>
        <w:rPr/>
        <w:t>.</w:t>
      </w:r>
    </w:p>
    <w:p>
      <w:pPr>
        <w:pStyle w:val="Normal"/>
        <w:bidi w:val="0"/>
        <w:jc w:val="left"/>
        <w:rPr/>
      </w:pPr>
      <w:r>
        <w:rPr/>
      </w:r>
    </w:p>
    <w:p>
      <w:pPr>
        <w:pStyle w:val="Normal"/>
        <w:bidi w:val="0"/>
        <w:jc w:val="left"/>
        <w:rPr/>
      </w:pPr>
      <w:r>
        <w:rPr/>
        <w:t>Comparaison globale et Résumé :</w:t>
      </w:r>
    </w:p>
    <w:tbl>
      <w:tblPr>
        <w:tblW w:w="9638" w:type="dxa"/>
        <w:jc w:val="left"/>
        <w:tblInd w:w="0" w:type="dxa"/>
        <w:tblLayout w:type="fixed"/>
        <w:tblCellMar>
          <w:top w:w="28" w:type="dxa"/>
          <w:left w:w="28" w:type="dxa"/>
          <w:bottom w:w="28" w:type="dxa"/>
          <w:right w:w="28" w:type="dxa"/>
        </w:tblCellMar>
      </w:tblPr>
      <w:tblGrid>
        <w:gridCol w:w="2307"/>
        <w:gridCol w:w="3462"/>
        <w:gridCol w:w="3869"/>
      </w:tblGrid>
      <w:tr>
        <w:trPr>
          <w:tblHeader w:val="true"/>
        </w:trPr>
        <w:tc>
          <w:tcPr>
            <w:tcW w:w="2307" w:type="dxa"/>
            <w:tcBorders/>
            <w:vAlign w:val="center"/>
          </w:tcPr>
          <w:p>
            <w:pPr>
              <w:pStyle w:val="Normal"/>
              <w:widowControl w:val="false"/>
              <w:suppressLineNumbers/>
              <w:bidi w:val="0"/>
              <w:jc w:val="center"/>
              <w:rPr/>
            </w:pPr>
            <w:r>
              <w:rPr/>
              <w:t>Caractéristique</w:t>
            </w:r>
          </w:p>
        </w:tc>
        <w:tc>
          <w:tcPr>
            <w:tcW w:w="3462" w:type="dxa"/>
            <w:tcBorders/>
            <w:vAlign w:val="center"/>
          </w:tcPr>
          <w:p>
            <w:pPr>
              <w:pStyle w:val="Normal"/>
              <w:widowControl w:val="false"/>
              <w:suppressLineNumbers/>
              <w:bidi w:val="0"/>
              <w:jc w:val="center"/>
              <w:rPr/>
            </w:pPr>
            <w:r>
              <w:rPr>
                <w:rStyle w:val="Accentuationforte"/>
                <w:b/>
              </w:rPr>
              <w:t>Sans Prédictions Futures</w:t>
            </w:r>
          </w:p>
        </w:tc>
        <w:tc>
          <w:tcPr>
            <w:tcW w:w="3869" w:type="dxa"/>
            <w:tcBorders/>
            <w:vAlign w:val="center"/>
          </w:tcPr>
          <w:p>
            <w:pPr>
              <w:pStyle w:val="Normal"/>
              <w:widowControl w:val="false"/>
              <w:suppressLineNumbers/>
              <w:bidi w:val="0"/>
              <w:jc w:val="center"/>
              <w:rPr/>
            </w:pPr>
            <w:r>
              <w:rPr>
                <w:rStyle w:val="Accentuationforte"/>
                <w:b/>
              </w:rPr>
              <w:t>Avec Prédictions Futures</w:t>
            </w:r>
          </w:p>
        </w:tc>
      </w:tr>
      <w:tr>
        <w:trPr/>
        <w:tc>
          <w:tcPr>
            <w:tcW w:w="2307" w:type="dxa"/>
            <w:tcBorders/>
            <w:vAlign w:val="center"/>
          </w:tcPr>
          <w:p>
            <w:pPr>
              <w:pStyle w:val="Normal"/>
              <w:widowControl w:val="false"/>
              <w:suppressLineNumbers/>
              <w:bidi w:val="0"/>
              <w:jc w:val="left"/>
              <w:rPr/>
            </w:pPr>
            <w:r>
              <w:rPr>
                <w:rStyle w:val="Accentuationforte"/>
              </w:rPr>
              <w:t>Données utilisées</w:t>
            </w:r>
          </w:p>
        </w:tc>
        <w:tc>
          <w:tcPr>
            <w:tcW w:w="3462" w:type="dxa"/>
            <w:tcBorders/>
            <w:vAlign w:val="center"/>
          </w:tcPr>
          <w:p>
            <w:pPr>
              <w:pStyle w:val="Normal"/>
              <w:widowControl w:val="false"/>
              <w:suppressLineNumbers/>
              <w:bidi w:val="0"/>
              <w:jc w:val="left"/>
              <w:rPr/>
            </w:pPr>
            <w:r>
              <w:rPr/>
              <w:t>Historique des rendements et volatilités</w:t>
            </w:r>
          </w:p>
        </w:tc>
        <w:tc>
          <w:tcPr>
            <w:tcW w:w="3869" w:type="dxa"/>
            <w:tcBorders/>
            <w:vAlign w:val="center"/>
          </w:tcPr>
          <w:p>
            <w:pPr>
              <w:pStyle w:val="Normal"/>
              <w:widowControl w:val="false"/>
              <w:suppressLineNumbers/>
              <w:bidi w:val="0"/>
              <w:jc w:val="left"/>
              <w:rPr/>
            </w:pPr>
            <w:r>
              <w:rPr/>
              <w:t>Rendements et volatilités prévus (basés sur les modèles)</w:t>
            </w:r>
          </w:p>
        </w:tc>
      </w:tr>
      <w:tr>
        <w:trPr/>
        <w:tc>
          <w:tcPr>
            <w:tcW w:w="2307" w:type="dxa"/>
            <w:tcBorders/>
            <w:vAlign w:val="center"/>
          </w:tcPr>
          <w:p>
            <w:pPr>
              <w:pStyle w:val="Normal"/>
              <w:widowControl w:val="false"/>
              <w:suppressLineNumbers/>
              <w:bidi w:val="0"/>
              <w:jc w:val="left"/>
              <w:rPr/>
            </w:pPr>
            <w:r>
              <w:rPr>
                <w:rStyle w:val="Accentuationforte"/>
              </w:rPr>
              <w:t>Réactivité aux changements</w:t>
            </w:r>
          </w:p>
        </w:tc>
        <w:tc>
          <w:tcPr>
            <w:tcW w:w="3462" w:type="dxa"/>
            <w:tcBorders/>
            <w:vAlign w:val="center"/>
          </w:tcPr>
          <w:p>
            <w:pPr>
              <w:pStyle w:val="Normal"/>
              <w:widowControl w:val="false"/>
              <w:suppressLineNumbers/>
              <w:bidi w:val="0"/>
              <w:jc w:val="left"/>
              <w:rPr/>
            </w:pPr>
            <w:r>
              <w:rPr/>
              <w:t>Faible, se base uniquement sur des tendances passées</w:t>
            </w:r>
          </w:p>
        </w:tc>
        <w:tc>
          <w:tcPr>
            <w:tcW w:w="3869" w:type="dxa"/>
            <w:tcBorders/>
            <w:vAlign w:val="center"/>
          </w:tcPr>
          <w:p>
            <w:pPr>
              <w:pStyle w:val="Normal"/>
              <w:widowControl w:val="false"/>
              <w:suppressLineNumbers/>
              <w:bidi w:val="0"/>
              <w:jc w:val="left"/>
              <w:rPr/>
            </w:pPr>
            <w:r>
              <w:rPr/>
              <w:t>Forte, réagit aux tendances récentes et aux changements futurs</w:t>
            </w:r>
          </w:p>
        </w:tc>
      </w:tr>
      <w:tr>
        <w:trPr/>
        <w:tc>
          <w:tcPr>
            <w:tcW w:w="2307" w:type="dxa"/>
            <w:tcBorders/>
            <w:vAlign w:val="center"/>
          </w:tcPr>
          <w:p>
            <w:pPr>
              <w:pStyle w:val="Normal"/>
              <w:widowControl w:val="false"/>
              <w:suppressLineNumbers/>
              <w:bidi w:val="0"/>
              <w:jc w:val="left"/>
              <w:rPr/>
            </w:pPr>
            <w:r>
              <w:rPr>
                <w:rStyle w:val="Accentuationforte"/>
              </w:rPr>
              <w:t>Complexité</w:t>
            </w:r>
          </w:p>
        </w:tc>
        <w:tc>
          <w:tcPr>
            <w:tcW w:w="3462" w:type="dxa"/>
            <w:tcBorders/>
            <w:vAlign w:val="center"/>
          </w:tcPr>
          <w:p>
            <w:pPr>
              <w:pStyle w:val="Normal"/>
              <w:widowControl w:val="false"/>
              <w:suppressLineNumbers/>
              <w:bidi w:val="0"/>
              <w:jc w:val="left"/>
              <w:rPr/>
            </w:pPr>
            <w:r>
              <w:rPr/>
              <w:t>Simple, basé sur des méthodes statistiques historiques</w:t>
            </w:r>
          </w:p>
        </w:tc>
        <w:tc>
          <w:tcPr>
            <w:tcW w:w="3869" w:type="dxa"/>
            <w:tcBorders/>
            <w:vAlign w:val="center"/>
          </w:tcPr>
          <w:p>
            <w:pPr>
              <w:pStyle w:val="Normal"/>
              <w:widowControl w:val="false"/>
              <w:suppressLineNumbers/>
              <w:bidi w:val="0"/>
              <w:jc w:val="left"/>
              <w:rPr/>
            </w:pPr>
            <w:r>
              <w:rPr/>
              <w:t>Plus complexe, nécessite des modèles prédictifs fiables</w:t>
            </w:r>
          </w:p>
        </w:tc>
      </w:tr>
      <w:tr>
        <w:trPr/>
        <w:tc>
          <w:tcPr>
            <w:tcW w:w="2307" w:type="dxa"/>
            <w:tcBorders/>
            <w:vAlign w:val="center"/>
          </w:tcPr>
          <w:p>
            <w:pPr>
              <w:pStyle w:val="Normal"/>
              <w:widowControl w:val="false"/>
              <w:suppressLineNumbers/>
              <w:bidi w:val="0"/>
              <w:jc w:val="left"/>
              <w:rPr/>
            </w:pPr>
            <w:r>
              <w:rPr>
                <w:rStyle w:val="Accentuationforte"/>
              </w:rPr>
              <w:t>Risque</w:t>
            </w:r>
          </w:p>
        </w:tc>
        <w:tc>
          <w:tcPr>
            <w:tcW w:w="3462" w:type="dxa"/>
            <w:tcBorders/>
            <w:vAlign w:val="center"/>
          </w:tcPr>
          <w:p>
            <w:pPr>
              <w:pStyle w:val="Normal"/>
              <w:widowControl w:val="false"/>
              <w:suppressLineNumbers/>
              <w:bidi w:val="0"/>
              <w:jc w:val="left"/>
              <w:rPr/>
            </w:pPr>
            <w:r>
              <w:rPr/>
              <w:t>Risque lié aux événements imprévus</w:t>
            </w:r>
          </w:p>
        </w:tc>
        <w:tc>
          <w:tcPr>
            <w:tcW w:w="3869" w:type="dxa"/>
            <w:tcBorders/>
            <w:vAlign w:val="center"/>
          </w:tcPr>
          <w:p>
            <w:pPr>
              <w:pStyle w:val="Normal"/>
              <w:widowControl w:val="false"/>
              <w:suppressLineNumbers/>
              <w:bidi w:val="0"/>
              <w:jc w:val="left"/>
              <w:rPr/>
            </w:pPr>
            <w:r>
              <w:rPr/>
              <w:t>Risque accru si les prédictions sont incorrectes</w:t>
            </w:r>
          </w:p>
        </w:tc>
      </w:tr>
      <w:tr>
        <w:trPr/>
        <w:tc>
          <w:tcPr>
            <w:tcW w:w="2307" w:type="dxa"/>
            <w:tcBorders/>
            <w:vAlign w:val="center"/>
          </w:tcPr>
          <w:p>
            <w:pPr>
              <w:pStyle w:val="Normal"/>
              <w:widowControl w:val="false"/>
              <w:suppressLineNumbers/>
              <w:bidi w:val="0"/>
              <w:jc w:val="left"/>
              <w:rPr/>
            </w:pPr>
            <w:r>
              <w:rPr>
                <w:rStyle w:val="Accentuationforte"/>
              </w:rPr>
              <w:t>Adaptabilité</w:t>
            </w:r>
          </w:p>
        </w:tc>
        <w:tc>
          <w:tcPr>
            <w:tcW w:w="3462" w:type="dxa"/>
            <w:tcBorders/>
            <w:vAlign w:val="center"/>
          </w:tcPr>
          <w:p>
            <w:pPr>
              <w:pStyle w:val="Normal"/>
              <w:widowControl w:val="false"/>
              <w:suppressLineNumbers/>
              <w:bidi w:val="0"/>
              <w:jc w:val="left"/>
              <w:rPr/>
            </w:pPr>
            <w:r>
              <w:rPr/>
              <w:t>Moins adaptable, basé sur des comportements passés</w:t>
            </w:r>
          </w:p>
        </w:tc>
        <w:tc>
          <w:tcPr>
            <w:tcW w:w="3869" w:type="dxa"/>
            <w:tcBorders/>
            <w:vAlign w:val="center"/>
          </w:tcPr>
          <w:p>
            <w:pPr>
              <w:pStyle w:val="Normal"/>
              <w:widowControl w:val="false"/>
              <w:suppressLineNumbers/>
              <w:bidi w:val="0"/>
              <w:jc w:val="left"/>
              <w:rPr/>
            </w:pPr>
            <w:r>
              <w:rPr/>
              <w:t>Plus adaptable, permet d'ajuster en fonction des tendances futures</w:t>
            </w:r>
          </w:p>
        </w:tc>
      </w:tr>
      <w:tr>
        <w:trPr/>
        <w:tc>
          <w:tcPr>
            <w:tcW w:w="2307" w:type="dxa"/>
            <w:tcBorders/>
            <w:vAlign w:val="center"/>
          </w:tcPr>
          <w:p>
            <w:pPr>
              <w:pStyle w:val="Normal"/>
              <w:widowControl w:val="false"/>
              <w:suppressLineNumbers/>
              <w:bidi w:val="0"/>
              <w:jc w:val="left"/>
              <w:rPr/>
            </w:pPr>
            <w:r>
              <w:rPr>
                <w:rStyle w:val="Accentuationforte"/>
              </w:rPr>
              <w:t>Performance potentielle</w:t>
            </w:r>
          </w:p>
        </w:tc>
        <w:tc>
          <w:tcPr>
            <w:tcW w:w="3462" w:type="dxa"/>
            <w:tcBorders/>
            <w:vAlign w:val="center"/>
          </w:tcPr>
          <w:p>
            <w:pPr>
              <w:pStyle w:val="Normal"/>
              <w:widowControl w:val="false"/>
              <w:suppressLineNumbers/>
              <w:bidi w:val="0"/>
              <w:jc w:val="left"/>
              <w:rPr/>
            </w:pPr>
            <w:r>
              <w:rPr/>
              <w:t>Peut manquer des opportunités si les conditions changent</w:t>
            </w:r>
          </w:p>
        </w:tc>
        <w:tc>
          <w:tcPr>
            <w:tcW w:w="3869" w:type="dxa"/>
            <w:tcBorders/>
            <w:vAlign w:val="center"/>
          </w:tcPr>
          <w:p>
            <w:pPr>
              <w:pStyle w:val="Normal"/>
              <w:widowControl w:val="false"/>
              <w:suppressLineNumbers/>
              <w:bidi w:val="0"/>
              <w:jc w:val="left"/>
              <w:rPr/>
            </w:pPr>
            <w:r>
              <w:rPr/>
              <w:t>Peut capturer des opportunités futures si les prévisions sont précises</w:t>
            </w:r>
          </w:p>
        </w:tc>
      </w:tr>
    </w:tbl>
    <w:p>
      <w:pPr>
        <w:pStyle w:val="Normal"/>
        <w:suppressLineNumbers/>
        <w:pBdr>
          <w:bottom w:val="double" w:sz="2" w:space="0" w:color="808080"/>
        </w:pBdr>
        <w:bidi w:val="0"/>
        <w:spacing w:before="0" w:after="283"/>
        <w:jc w:val="left"/>
        <w:rPr/>
      </w:pPr>
      <w:r>
        <w:rPr/>
      </w:r>
    </w:p>
    <w:p>
      <w:pPr>
        <w:pStyle w:val="Normal"/>
        <w:bidi w:val="0"/>
        <w:jc w:val="left"/>
        <w:rPr/>
      </w:pPr>
      <w:r>
        <w:rPr/>
        <w:t>Comment l'utiliser dans votre contexte :</w:t>
      </w:r>
    </w:p>
    <w:p>
      <w:pPr>
        <w:pStyle w:val="Normal"/>
        <w:numPr>
          <w:ilvl w:val="0"/>
          <w:numId w:val="461"/>
        </w:numPr>
        <w:tabs>
          <w:tab w:val="left" w:pos="709" w:leader="none"/>
        </w:tabs>
        <w:bidi w:val="0"/>
        <w:ind w:left="709" w:hanging="283"/>
        <w:jc w:val="left"/>
        <w:rPr/>
      </w:pPr>
      <w:r>
        <w:rPr>
          <w:rStyle w:val="Accentuationforte"/>
        </w:rPr>
        <w:t>Si vous n'intégrez pas les prédictions futures</w:t>
      </w:r>
      <w:r>
        <w:rPr/>
        <w:t xml:space="preserve"> :</w:t>
      </w:r>
    </w:p>
    <w:p>
      <w:pPr>
        <w:pStyle w:val="Normal"/>
        <w:numPr>
          <w:ilvl w:val="1"/>
          <w:numId w:val="461"/>
        </w:numPr>
        <w:tabs>
          <w:tab w:val="clear" w:pos="709"/>
          <w:tab w:val="left" w:pos="1418" w:leader="none"/>
        </w:tabs>
        <w:bidi w:val="0"/>
        <w:spacing w:before="0" w:after="0"/>
        <w:ind w:left="1418" w:hanging="283"/>
        <w:jc w:val="left"/>
        <w:rPr/>
      </w:pPr>
      <w:r>
        <w:rPr/>
        <w:t xml:space="preserve">Vous pouvez toujours obtenir un portefeuille optimisé basé sur des données historiques et l'utiliser pour </w:t>
      </w:r>
      <w:r>
        <w:rPr>
          <w:rStyle w:val="Accentuationforte"/>
        </w:rPr>
        <w:t>diversifier vos risques</w:t>
      </w:r>
      <w:r>
        <w:rPr/>
        <w:t xml:space="preserve"> et maximiser votre </w:t>
      </w:r>
      <w:r>
        <w:rPr>
          <w:rStyle w:val="Accentuationforte"/>
        </w:rPr>
        <w:t>ratio de Sharpe</w:t>
      </w:r>
      <w:r>
        <w:rPr/>
        <w:t>.</w:t>
      </w:r>
    </w:p>
    <w:p>
      <w:pPr>
        <w:pStyle w:val="Normal"/>
        <w:numPr>
          <w:ilvl w:val="1"/>
          <w:numId w:val="461"/>
        </w:numPr>
        <w:tabs>
          <w:tab w:val="clear" w:pos="709"/>
          <w:tab w:val="left" w:pos="1418" w:leader="none"/>
        </w:tabs>
        <w:bidi w:val="0"/>
        <w:spacing w:before="0" w:after="0"/>
        <w:ind w:left="1418" w:hanging="283"/>
        <w:jc w:val="left"/>
        <w:rPr/>
      </w:pPr>
      <w:r>
        <w:rPr/>
        <w:t xml:space="preserve">Ce type de portefeuille est plus adapté si vous souhaitez une approche </w:t>
      </w:r>
      <w:r>
        <w:rPr>
          <w:rStyle w:val="Accentuationforte"/>
        </w:rPr>
        <w:t>conservatrice</w:t>
      </w:r>
      <w:r>
        <w:rPr/>
        <w:t xml:space="preserve"> où vous ne faites pas de paris sur l'évolution future du marché.</w:t>
      </w:r>
    </w:p>
    <w:p>
      <w:pPr>
        <w:pStyle w:val="Normal"/>
        <w:numPr>
          <w:ilvl w:val="0"/>
          <w:numId w:val="461"/>
        </w:numPr>
        <w:tabs>
          <w:tab w:val="left" w:pos="709" w:leader="none"/>
        </w:tabs>
        <w:bidi w:val="0"/>
        <w:ind w:left="709" w:hanging="283"/>
        <w:jc w:val="left"/>
        <w:rPr/>
      </w:pPr>
      <w:r>
        <w:rPr>
          <w:rStyle w:val="Accentuationforte"/>
        </w:rPr>
        <w:t>Si vous intégrez les prédictions futures</w:t>
      </w:r>
      <w:r>
        <w:rPr/>
        <w:t xml:space="preserve"> :</w:t>
      </w:r>
    </w:p>
    <w:p>
      <w:pPr>
        <w:pStyle w:val="Normal"/>
        <w:numPr>
          <w:ilvl w:val="1"/>
          <w:numId w:val="461"/>
        </w:numPr>
        <w:tabs>
          <w:tab w:val="clear" w:pos="709"/>
          <w:tab w:val="left" w:pos="1418" w:leader="none"/>
        </w:tabs>
        <w:bidi w:val="0"/>
        <w:spacing w:before="0" w:after="0"/>
        <w:ind w:left="1418" w:hanging="283"/>
        <w:jc w:val="left"/>
        <w:rPr/>
      </w:pPr>
      <w:r>
        <w:rPr/>
        <w:t xml:space="preserve">Vous pouvez utiliser des </w:t>
      </w:r>
      <w:r>
        <w:rPr>
          <w:rStyle w:val="Accentuationforte"/>
        </w:rPr>
        <w:t>modèles prédictifs</w:t>
      </w:r>
      <w:r>
        <w:rPr/>
        <w:t xml:space="preserve"> (comme le lissage exponentiel, ou des modèles de machine learning) pour anticiper les </w:t>
      </w:r>
      <w:r>
        <w:rPr>
          <w:rStyle w:val="Accentuationforte"/>
        </w:rPr>
        <w:t>mouvements futurs des prix</w:t>
      </w:r>
      <w:r>
        <w:rPr/>
        <w:t>.</w:t>
      </w:r>
    </w:p>
    <w:p>
      <w:pPr>
        <w:pStyle w:val="Normal"/>
        <w:numPr>
          <w:ilvl w:val="1"/>
          <w:numId w:val="461"/>
        </w:numPr>
        <w:tabs>
          <w:tab w:val="clear" w:pos="709"/>
          <w:tab w:val="left" w:pos="1418" w:leader="none"/>
        </w:tabs>
        <w:bidi w:val="0"/>
        <w:spacing w:before="0" w:after="0"/>
        <w:ind w:left="1418" w:hanging="283"/>
        <w:jc w:val="left"/>
        <w:rPr/>
      </w:pPr>
      <w:r>
        <w:rPr/>
        <w:t xml:space="preserve">Cela vous permet de </w:t>
      </w:r>
      <w:r>
        <w:rPr>
          <w:rStyle w:val="Accentuationforte"/>
        </w:rPr>
        <w:t>réajuster dynamiquement</w:t>
      </w:r>
      <w:r>
        <w:rPr/>
        <w:t xml:space="preserve"> vos portefeuilles en fonction des conditions de marché anticipées, vous donnant un avantage si vos modèles de prédiction sont fiables.</w:t>
      </w:r>
    </w:p>
    <w:p>
      <w:pPr>
        <w:pStyle w:val="Normal"/>
        <w:numPr>
          <w:ilvl w:val="1"/>
          <w:numId w:val="461"/>
        </w:numPr>
        <w:tabs>
          <w:tab w:val="clear" w:pos="709"/>
          <w:tab w:val="left" w:pos="1418" w:leader="none"/>
        </w:tabs>
        <w:bidi w:val="0"/>
        <w:ind w:left="1418" w:hanging="283"/>
        <w:jc w:val="left"/>
        <w:rPr/>
      </w:pPr>
      <w:r>
        <w:rPr/>
        <w:t xml:space="preserve">Vous pouvez maximiser le </w:t>
      </w:r>
      <w:r>
        <w:rPr>
          <w:rStyle w:val="Accentuationforte"/>
        </w:rPr>
        <w:t>rendement ajusté au risque</w:t>
      </w:r>
      <w:r>
        <w:rPr/>
        <w:t xml:space="preserve"> en utilisant les </w:t>
      </w:r>
      <w:r>
        <w:rPr>
          <w:rStyle w:val="Accentuationforte"/>
        </w:rPr>
        <w:t>rendements prévus</w:t>
      </w:r>
      <w:r>
        <w:rPr/>
        <w:t xml:space="preserve"> au lieu des </w:t>
      </w:r>
      <w:r>
        <w:rPr>
          <w:rStyle w:val="Accentuationforte"/>
        </w:rPr>
        <w:t>rendements passés</w:t>
      </w:r>
      <w:r>
        <w:rPr/>
        <w:t xml:space="preserve">, en optimisant un portefeuille plus </w:t>
      </w:r>
      <w:r>
        <w:rPr>
          <w:rStyle w:val="Accentuationforte"/>
        </w:rPr>
        <w:t>réactif aux tendances futures</w:t>
      </w:r>
      <w:r>
        <w:rPr/>
        <w:t>.</w:t>
      </w:r>
    </w:p>
    <w:p>
      <w:pPr>
        <w:pStyle w:val="Normal"/>
        <w:bidi w:val="0"/>
        <w:jc w:val="left"/>
        <w:rPr/>
      </w:pPr>
      <w:r>
        <w:rPr/>
        <w:t xml:space="preserve">En résumé, intégrer des prédictions futures rend la simulation Monte-Carlo et l'optimisation de portefeuille plus </w:t>
      </w:r>
      <w:r>
        <w:rPr>
          <w:rStyle w:val="Accentuationforte"/>
        </w:rPr>
        <w:t>adaptables</w:t>
      </w:r>
      <w:r>
        <w:rPr/>
        <w:t xml:space="preserve"> aux changements récents et futurs du marché. Cependant, cela ajoute de la </w:t>
      </w:r>
      <w:r>
        <w:rPr>
          <w:rStyle w:val="Accentuationforte"/>
        </w:rPr>
        <w:t>complexité</w:t>
      </w:r>
      <w:r>
        <w:rPr/>
        <w:t xml:space="preserve"> et du </w:t>
      </w:r>
      <w:r>
        <w:rPr>
          <w:rStyle w:val="Accentuationforte"/>
        </w:rPr>
        <w:t>risque</w:t>
      </w:r>
      <w:r>
        <w:rPr/>
        <w:t xml:space="preserve"> lié à la fiabilité des prévisions.</w:t>
      </w:r>
    </w:p>
    <w:p>
      <w:pPr>
        <w:pStyle w:val="Normal"/>
        <w:bidi w:val="0"/>
        <w:jc w:val="left"/>
        <w:rPr/>
      </w:pPr>
      <w:r>
        <w:rPr/>
        <w:t>4o</w:t>
      </w:r>
    </w:p>
    <w:p>
      <w:pPr>
        <w:pStyle w:val="Normal"/>
        <w:bidi w:val="0"/>
        <w:jc w:val="left"/>
        <w:rPr/>
      </w:pPr>
      <w:r>
        <w:rPr/>
        <w:t>You said:</w:t>
      </w:r>
    </w:p>
    <w:p>
      <w:pPr>
        <w:pStyle w:val="Normal"/>
        <w:bidi w:val="0"/>
        <w:jc w:val="left"/>
        <w:rPr/>
      </w:pPr>
      <w:r>
        <w:rPr/>
        <w:t>Avant d'implémenter ces différentes méthodes, divisons d'abord chaque série en données d'entraînement (train data) et d'évaluation (test data). # Train/Test split = int(0.75*price_df.shape[0]) #Les premières 75% des observations comme données d'entraînement train = price_df.iloc|:split]</w:t>
      </w:r>
    </w:p>
    <w:p>
      <w:pPr>
        <w:pStyle w:val="Normal"/>
        <w:bidi w:val="0"/>
        <w:jc w:val="left"/>
        <w:rPr/>
      </w:pPr>
      <w:r>
        <w:rPr/>
        <w:t>ChatGPT said:</w:t>
      </w:r>
    </w:p>
    <w:p>
      <w:pPr>
        <w:pStyle w:val="Normal"/>
        <w:bidi w:val="0"/>
        <w:spacing w:lineRule="auto" w:line="276" w:before="0" w:after="140"/>
        <w:jc w:val="left"/>
        <w:rPr/>
      </w:pPr>
      <w:r>
        <w:rPr/>
        <w:t xml:space="preserve">Vous avez raison de commencer par diviser les données en </w:t>
      </w:r>
      <w:r>
        <w:rPr>
          <w:rStyle w:val="Accentuationforte"/>
        </w:rPr>
        <w:t>données d'entraînement</w:t>
      </w:r>
      <w:r>
        <w:rPr/>
        <w:t xml:space="preserve"> et </w:t>
      </w:r>
      <w:r>
        <w:rPr>
          <w:rStyle w:val="Accentuationforte"/>
        </w:rPr>
        <w:t>données de test</w:t>
      </w:r>
      <w:r>
        <w:rPr/>
        <w:t xml:space="preserve"> avant de procéder à l'implémentation de vos différentes méthodes de prédiction (lissage, Monte-Carlo, optimisation, etc.). Cette division permet de s'assurer que les modèles sont </w:t>
      </w:r>
      <w:r>
        <w:rPr>
          <w:rStyle w:val="Accentuationforte"/>
        </w:rPr>
        <w:t>entraînés</w:t>
      </w:r>
      <w:r>
        <w:rPr/>
        <w:t xml:space="preserve"> sur une partie des données et </w:t>
      </w:r>
      <w:r>
        <w:rPr>
          <w:rStyle w:val="Accentuationforte"/>
        </w:rPr>
        <w:t>évalués</w:t>
      </w:r>
      <w:r>
        <w:rPr/>
        <w:t xml:space="preserve"> sur une autre partie non vue par le modèle, garantissant ainsi une évaluation plus juste de la performance.</w:t>
      </w:r>
    </w:p>
    <w:p>
      <w:pPr>
        <w:pStyle w:val="Normal"/>
        <w:bidi w:val="0"/>
        <w:jc w:val="left"/>
        <w:rPr/>
      </w:pPr>
      <w:r>
        <w:rPr/>
        <w:t>Code pour diviser les données en données d'entraînement et de test</w:t>
      </w:r>
    </w:p>
    <w:p>
      <w:pPr>
        <w:pStyle w:val="Normal"/>
        <w:bidi w:val="0"/>
        <w:spacing w:lineRule="auto" w:line="276" w:before="0" w:after="140"/>
        <w:jc w:val="left"/>
        <w:rPr/>
      </w:pPr>
      <w:r>
        <w:rPr/>
        <w:t xml:space="preserve">Voici un exemple complet du code que vous pouvez utiliser pour diviser la série de prix des actions en </w:t>
      </w:r>
      <w:r>
        <w:rPr>
          <w:rStyle w:val="Accentuationforte"/>
        </w:rPr>
        <w:t>données d'entraînement</w:t>
      </w:r>
      <w:r>
        <w:rPr/>
        <w:t xml:space="preserve"> (75 % des données) et </w:t>
      </w:r>
      <w:r>
        <w:rPr>
          <w:rStyle w:val="Accentuationforte"/>
        </w:rPr>
        <w:t>données de test</w:t>
      </w:r>
      <w:r>
        <w:rPr/>
        <w:t xml:space="preserve"> (les 25 % restantes).</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 Division des données de prix en données d'entraînement et de test</w:t>
      </w:r>
    </w:p>
    <w:p>
      <w:pPr>
        <w:pStyle w:val="Normal"/>
        <w:bidi w:val="0"/>
        <w:rPr/>
      </w:pPr>
      <w:r>
        <w:rPr>
          <w:rStyle w:val="Textesource"/>
        </w:rPr>
        <w:t>split = int(0.75 * price_df.shape[0])  # 75% des observations pour l'entraînement</w:t>
      </w:r>
    </w:p>
    <w:p>
      <w:pPr>
        <w:pStyle w:val="Normal"/>
        <w:bidi w:val="0"/>
        <w:rPr/>
      </w:pPr>
      <w:r>
        <w:rPr/>
      </w:r>
    </w:p>
    <w:p>
      <w:pPr>
        <w:pStyle w:val="Normal"/>
        <w:bidi w:val="0"/>
        <w:rPr/>
      </w:pPr>
      <w:r>
        <w:rPr>
          <w:rStyle w:val="Textesource"/>
        </w:rPr>
        <w:t># Création des données d'entraînement (train) et des données de test (test)</w:t>
      </w:r>
    </w:p>
    <w:p>
      <w:pPr>
        <w:pStyle w:val="Normal"/>
        <w:bidi w:val="0"/>
        <w:rPr/>
      </w:pPr>
      <w:r>
        <w:rPr>
          <w:rStyle w:val="Textesource"/>
        </w:rPr>
        <w:t>train = price_df.iloc[:split]  # Les premières 75% des données</w:t>
      </w:r>
    </w:p>
    <w:p>
      <w:pPr>
        <w:pStyle w:val="Normal"/>
        <w:bidi w:val="0"/>
        <w:rPr/>
      </w:pPr>
      <w:r>
        <w:rPr>
          <w:rStyle w:val="Textesource"/>
        </w:rPr>
        <w:t>test = price_df.iloc[split:]   # Les dernières 25% des données</w:t>
      </w:r>
    </w:p>
    <w:p>
      <w:pPr>
        <w:pStyle w:val="Normal"/>
        <w:bidi w:val="0"/>
        <w:rPr/>
      </w:pPr>
      <w:r>
        <w:rPr/>
      </w:r>
    </w:p>
    <w:p>
      <w:pPr>
        <w:pStyle w:val="Normal"/>
        <w:bidi w:val="0"/>
        <w:rPr/>
      </w:pPr>
      <w:r>
        <w:rPr>
          <w:rStyle w:val="Textesource"/>
        </w:rPr>
        <w:t># Affichage des formes des ensembles d'entraînement et de test</w:t>
      </w:r>
    </w:p>
    <w:p>
      <w:pPr>
        <w:pStyle w:val="Normal"/>
        <w:bidi w:val="0"/>
        <w:rPr/>
      </w:pPr>
      <w:r>
        <w:rPr>
          <w:rStyle w:val="Textesource"/>
        </w:rPr>
        <w:t>print(f"Train data shape: {train.shape}")</w:t>
      </w:r>
    </w:p>
    <w:p>
      <w:pPr>
        <w:pStyle w:val="Normal"/>
        <w:bidi w:val="0"/>
        <w:spacing w:before="0" w:after="283"/>
        <w:rPr/>
      </w:pPr>
      <w:r>
        <w:rPr>
          <w:rStyle w:val="Textesource"/>
        </w:rPr>
        <w:t>print(f"Test data shape: {test.shape}")</w:t>
      </w:r>
    </w:p>
    <w:p>
      <w:pPr>
        <w:pStyle w:val="Normal"/>
        <w:bidi w:val="0"/>
        <w:jc w:val="left"/>
        <w:rPr/>
      </w:pPr>
      <w:r>
        <w:rPr/>
        <w:t>Interprétation du code :</w:t>
      </w:r>
    </w:p>
    <w:p>
      <w:pPr>
        <w:pStyle w:val="Normal"/>
        <w:numPr>
          <w:ilvl w:val="0"/>
          <w:numId w:val="462"/>
        </w:numPr>
        <w:tabs>
          <w:tab w:val="left" w:pos="709" w:leader="none"/>
        </w:tabs>
        <w:bidi w:val="0"/>
        <w:ind w:left="709" w:hanging="283"/>
        <w:jc w:val="left"/>
        <w:rPr/>
      </w:pPr>
      <w:r>
        <w:rPr>
          <w:rStyle w:val="Textesource"/>
        </w:rPr>
        <w:t>split = int(0.75 * price_df.shape[0])</w:t>
      </w:r>
      <w:r>
        <w:rPr/>
        <w:t xml:space="preserve"> :</w:t>
      </w:r>
    </w:p>
    <w:p>
      <w:pPr>
        <w:pStyle w:val="Normal"/>
        <w:numPr>
          <w:ilvl w:val="1"/>
          <w:numId w:val="462"/>
        </w:numPr>
        <w:tabs>
          <w:tab w:val="clear" w:pos="709"/>
          <w:tab w:val="left" w:pos="1418" w:leader="none"/>
        </w:tabs>
        <w:bidi w:val="0"/>
        <w:spacing w:before="0" w:after="0"/>
        <w:ind w:left="1418" w:hanging="283"/>
        <w:jc w:val="left"/>
        <w:rPr/>
      </w:pPr>
      <w:r>
        <w:rPr/>
        <w:t xml:space="preserve">Calcule l'indice qui correspond à </w:t>
      </w:r>
      <w:r>
        <w:rPr>
          <w:rStyle w:val="Accentuationforte"/>
        </w:rPr>
        <w:t>75 %</w:t>
      </w:r>
      <w:r>
        <w:rPr/>
        <w:t xml:space="preserve"> du nombre total d'observations dans la DataFrame </w:t>
      </w:r>
      <w:r>
        <w:rPr>
          <w:rStyle w:val="Textesource"/>
        </w:rPr>
        <w:t>price_df</w:t>
      </w:r>
      <w:r>
        <w:rPr/>
        <w:t>.</w:t>
      </w:r>
    </w:p>
    <w:p>
      <w:pPr>
        <w:pStyle w:val="Normal"/>
        <w:numPr>
          <w:ilvl w:val="1"/>
          <w:numId w:val="462"/>
        </w:numPr>
        <w:tabs>
          <w:tab w:val="clear" w:pos="709"/>
          <w:tab w:val="left" w:pos="1418" w:leader="none"/>
        </w:tabs>
        <w:bidi w:val="0"/>
        <w:spacing w:before="0" w:after="0"/>
        <w:ind w:left="1418" w:hanging="283"/>
        <w:jc w:val="left"/>
        <w:rPr/>
      </w:pPr>
      <w:r>
        <w:rPr/>
        <w:t xml:space="preserve">Cet indice servira de point de coupure pour séparer les </w:t>
      </w:r>
      <w:r>
        <w:rPr>
          <w:rStyle w:val="Accentuationforte"/>
        </w:rPr>
        <w:t>données d'entraînement</w:t>
      </w:r>
      <w:r>
        <w:rPr/>
        <w:t xml:space="preserve"> et les </w:t>
      </w:r>
      <w:r>
        <w:rPr>
          <w:rStyle w:val="Accentuationforte"/>
        </w:rPr>
        <w:t>données de test</w:t>
      </w:r>
      <w:r>
        <w:rPr/>
        <w:t>.</w:t>
      </w:r>
    </w:p>
    <w:p>
      <w:pPr>
        <w:pStyle w:val="Normal"/>
        <w:numPr>
          <w:ilvl w:val="0"/>
          <w:numId w:val="462"/>
        </w:numPr>
        <w:tabs>
          <w:tab w:val="left" w:pos="709" w:leader="none"/>
        </w:tabs>
        <w:bidi w:val="0"/>
        <w:ind w:left="709" w:hanging="283"/>
        <w:jc w:val="left"/>
        <w:rPr/>
      </w:pPr>
      <w:r>
        <w:rPr>
          <w:rStyle w:val="Textesource"/>
        </w:rPr>
        <w:t>train = price_df.iloc[:split]</w:t>
      </w:r>
      <w:r>
        <w:rPr/>
        <w:t xml:space="preserve"> :</w:t>
      </w:r>
    </w:p>
    <w:p>
      <w:pPr>
        <w:pStyle w:val="Normal"/>
        <w:numPr>
          <w:ilvl w:val="1"/>
          <w:numId w:val="462"/>
        </w:numPr>
        <w:tabs>
          <w:tab w:val="clear" w:pos="709"/>
          <w:tab w:val="left" w:pos="1418" w:leader="none"/>
        </w:tabs>
        <w:bidi w:val="0"/>
        <w:spacing w:before="0" w:after="0"/>
        <w:ind w:left="1418" w:hanging="283"/>
        <w:jc w:val="left"/>
        <w:rPr/>
      </w:pPr>
      <w:r>
        <w:rPr/>
        <w:t xml:space="preserve">Sélectionne les </w:t>
      </w:r>
      <w:r>
        <w:rPr>
          <w:rStyle w:val="Accentuationforte"/>
        </w:rPr>
        <w:t>75 %</w:t>
      </w:r>
      <w:r>
        <w:rPr/>
        <w:t xml:space="preserve"> des premières lignes de la série de prix, qui seront utilisées comme </w:t>
      </w:r>
      <w:r>
        <w:rPr>
          <w:rStyle w:val="Accentuationforte"/>
        </w:rPr>
        <w:t>données d'entraînement</w:t>
      </w:r>
      <w:r>
        <w:rPr/>
        <w:t>.</w:t>
      </w:r>
    </w:p>
    <w:p>
      <w:pPr>
        <w:pStyle w:val="Normal"/>
        <w:numPr>
          <w:ilvl w:val="0"/>
          <w:numId w:val="462"/>
        </w:numPr>
        <w:tabs>
          <w:tab w:val="left" w:pos="709" w:leader="none"/>
        </w:tabs>
        <w:bidi w:val="0"/>
        <w:ind w:left="709" w:hanging="283"/>
        <w:jc w:val="left"/>
        <w:rPr/>
      </w:pPr>
      <w:r>
        <w:rPr>
          <w:rStyle w:val="Textesource"/>
        </w:rPr>
        <w:t>test = price_df.iloc[split:]</w:t>
      </w:r>
      <w:r>
        <w:rPr/>
        <w:t xml:space="preserve"> :</w:t>
      </w:r>
    </w:p>
    <w:p>
      <w:pPr>
        <w:pStyle w:val="Normal"/>
        <w:numPr>
          <w:ilvl w:val="1"/>
          <w:numId w:val="462"/>
        </w:numPr>
        <w:tabs>
          <w:tab w:val="clear" w:pos="709"/>
          <w:tab w:val="left" w:pos="1418" w:leader="none"/>
        </w:tabs>
        <w:bidi w:val="0"/>
        <w:ind w:left="1418" w:hanging="283"/>
        <w:jc w:val="left"/>
        <w:rPr/>
      </w:pPr>
      <w:r>
        <w:rPr/>
        <w:t xml:space="preserve">Sélectionne les </w:t>
      </w:r>
      <w:r>
        <w:rPr>
          <w:rStyle w:val="Accentuationforte"/>
        </w:rPr>
        <w:t>25 %</w:t>
      </w:r>
      <w:r>
        <w:rPr/>
        <w:t xml:space="preserve"> restantes des données, qui seront utilisées comme </w:t>
      </w:r>
      <w:r>
        <w:rPr>
          <w:rStyle w:val="Accentuationforte"/>
        </w:rPr>
        <w:t>données de test</w:t>
      </w:r>
      <w:r>
        <w:rPr/>
        <w:t xml:space="preserve"> pour évaluer les modèles de prédiction.</w:t>
      </w:r>
    </w:p>
    <w:p>
      <w:pPr>
        <w:pStyle w:val="Normal"/>
        <w:bidi w:val="0"/>
        <w:jc w:val="left"/>
        <w:rPr/>
      </w:pPr>
      <w:r>
        <w:rPr/>
        <w:t>Visualisation des séries train/test</w:t>
      </w:r>
    </w:p>
    <w:p>
      <w:pPr>
        <w:pStyle w:val="Normal"/>
        <w:bidi w:val="0"/>
        <w:spacing w:lineRule="auto" w:line="276" w:before="0" w:after="140"/>
        <w:jc w:val="left"/>
        <w:rPr/>
      </w:pPr>
      <w:r>
        <w:rPr/>
        <w:t xml:space="preserve">Pour mieux comprendre la séparation des données, vous pouvez tracer les séries historiques des </w:t>
      </w:r>
      <w:r>
        <w:rPr>
          <w:rStyle w:val="Accentuationforte"/>
        </w:rPr>
        <w:t>données d'entraînement</w:t>
      </w:r>
      <w:r>
        <w:rPr/>
        <w:t xml:space="preserve"> et </w:t>
      </w:r>
      <w:r>
        <w:rPr>
          <w:rStyle w:val="Accentuationforte"/>
        </w:rPr>
        <w:t>données de test</w:t>
      </w:r>
      <w:r>
        <w:rPr/>
        <w:t xml:space="preserve"> pour voir où se fait la coupure.</w:t>
      </w:r>
    </w:p>
    <w:p>
      <w:pPr>
        <w:pStyle w:val="Normal"/>
        <w:bidi w:val="0"/>
        <w:jc w:val="left"/>
        <w:rPr/>
      </w:pPr>
      <w:r>
        <w:rPr/>
        <w:t>Exemple de visualisation avec Matplotlib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matplotlib.pyplot as plt</w:t>
      </w:r>
    </w:p>
    <w:p>
      <w:pPr>
        <w:pStyle w:val="Normal"/>
        <w:bidi w:val="0"/>
        <w:rPr/>
      </w:pPr>
      <w:r>
        <w:rPr/>
      </w:r>
    </w:p>
    <w:p>
      <w:pPr>
        <w:pStyle w:val="Normal"/>
        <w:bidi w:val="0"/>
        <w:rPr/>
      </w:pPr>
      <w:r>
        <w:rPr>
          <w:rStyle w:val="Textesource"/>
        </w:rPr>
        <w:t># Tracer les données d'entraînement et de test sur une même figure</w:t>
      </w:r>
    </w:p>
    <w:p>
      <w:pPr>
        <w:pStyle w:val="Normal"/>
        <w:bidi w:val="0"/>
        <w:rPr/>
      </w:pPr>
      <w:r>
        <w:rPr>
          <w:rStyle w:val="Textesource"/>
        </w:rPr>
        <w:t>plt.figure(figsize=(10, 6))</w:t>
      </w:r>
    </w:p>
    <w:p>
      <w:pPr>
        <w:pStyle w:val="Normal"/>
        <w:bidi w:val="0"/>
        <w:rPr/>
      </w:pPr>
      <w:r>
        <w:rPr>
          <w:rStyle w:val="Textesource"/>
        </w:rPr>
        <w:t>plt.plot(train, label='Données d\'entraînement (Train)', color='blue')</w:t>
      </w:r>
    </w:p>
    <w:p>
      <w:pPr>
        <w:pStyle w:val="Normal"/>
        <w:bidi w:val="0"/>
        <w:rPr/>
      </w:pPr>
      <w:r>
        <w:rPr>
          <w:rStyle w:val="Textesource"/>
        </w:rPr>
        <w:t>plt.plot(test, label='Données de test (Test)', color='orange')</w:t>
      </w:r>
    </w:p>
    <w:p>
      <w:pPr>
        <w:pStyle w:val="Normal"/>
        <w:bidi w:val="0"/>
        <w:rPr/>
      </w:pPr>
      <w:r>
        <w:rPr>
          <w:rStyle w:val="Textesource"/>
        </w:rPr>
        <w:t>plt.title('Séparation des données en entraînement et test')</w:t>
      </w:r>
    </w:p>
    <w:p>
      <w:pPr>
        <w:pStyle w:val="Normal"/>
        <w:bidi w:val="0"/>
        <w:rPr/>
      </w:pPr>
      <w:r>
        <w:rPr>
          <w:rStyle w:val="Textesource"/>
        </w:rPr>
        <w:t>plt.xlabel('Date')</w:t>
      </w:r>
    </w:p>
    <w:p>
      <w:pPr>
        <w:pStyle w:val="Normal"/>
        <w:bidi w:val="0"/>
        <w:rPr/>
      </w:pPr>
      <w:r>
        <w:rPr>
          <w:rStyle w:val="Textesource"/>
        </w:rPr>
        <w:t>plt.ylabel('Prix de l\'action')</w:t>
      </w:r>
    </w:p>
    <w:p>
      <w:pPr>
        <w:pStyle w:val="Normal"/>
        <w:bidi w:val="0"/>
        <w:rPr/>
      </w:pPr>
      <w:r>
        <w:rPr>
          <w:rStyle w:val="Textesource"/>
        </w:rPr>
        <w:t>plt.legend()</w:t>
      </w:r>
    </w:p>
    <w:p>
      <w:pPr>
        <w:pStyle w:val="Normal"/>
        <w:bidi w:val="0"/>
        <w:spacing w:before="0" w:after="283"/>
        <w:rPr/>
      </w:pPr>
      <w:r>
        <w:rPr>
          <w:rStyle w:val="Textesource"/>
        </w:rPr>
        <w:t>plt.show()</w:t>
      </w:r>
    </w:p>
    <w:p>
      <w:pPr>
        <w:pStyle w:val="Normal"/>
        <w:bidi w:val="0"/>
        <w:spacing w:lineRule="auto" w:line="276" w:before="0" w:after="140"/>
        <w:jc w:val="left"/>
        <w:rPr/>
      </w:pPr>
      <w:r>
        <w:rPr/>
        <w:t xml:space="preserve">Cette visualisation permet de vérifier que la division est bien effectuée et d'observer où se situent les </w:t>
      </w:r>
      <w:r>
        <w:rPr>
          <w:rStyle w:val="Accentuationforte"/>
        </w:rPr>
        <w:t>données d'entraînement</w:t>
      </w:r>
      <w:r>
        <w:rPr/>
        <w:t xml:space="preserve"> et les </w:t>
      </w:r>
      <w:r>
        <w:rPr>
          <w:rStyle w:val="Accentuationforte"/>
        </w:rPr>
        <w:t>données de test</w:t>
      </w:r>
      <w:r>
        <w:rPr/>
        <w:t>.</w:t>
      </w:r>
    </w:p>
    <w:p>
      <w:pPr>
        <w:pStyle w:val="Normal"/>
        <w:bidi w:val="0"/>
        <w:jc w:val="left"/>
        <w:rPr/>
      </w:pPr>
      <w:r>
        <w:rPr/>
        <w:t>Pourquoi diviser les données en train/test ?</w:t>
      </w:r>
    </w:p>
    <w:p>
      <w:pPr>
        <w:pStyle w:val="Normal"/>
        <w:numPr>
          <w:ilvl w:val="0"/>
          <w:numId w:val="463"/>
        </w:numPr>
        <w:tabs>
          <w:tab w:val="left" w:pos="709" w:leader="none"/>
        </w:tabs>
        <w:bidi w:val="0"/>
        <w:ind w:left="709" w:hanging="283"/>
        <w:jc w:val="left"/>
        <w:rPr/>
      </w:pPr>
      <w:r>
        <w:rPr>
          <w:rStyle w:val="Accentuationforte"/>
        </w:rPr>
        <w:t>Éviter le sur-apprentissage (overfitting)</w:t>
      </w:r>
      <w:r>
        <w:rPr/>
        <w:t xml:space="preserve"> : Si vous évaluez vos modèles uniquement sur les données sur lesquelles ils ont été entraînés, il est possible qu'ils </w:t>
      </w:r>
      <w:r>
        <w:rPr>
          <w:rStyle w:val="Accentuationforte"/>
        </w:rPr>
        <w:t>surdéveloppent une stratégie spécifique</w:t>
      </w:r>
      <w:r>
        <w:rPr/>
        <w:t xml:space="preserve"> qui fonctionne bien sur l'historique mais qui ne serait pas généralisable aux nouvelles données.</w:t>
      </w:r>
    </w:p>
    <w:p>
      <w:pPr>
        <w:pStyle w:val="Normal"/>
        <w:numPr>
          <w:ilvl w:val="0"/>
          <w:numId w:val="463"/>
        </w:numPr>
        <w:tabs>
          <w:tab w:val="left" w:pos="709" w:leader="none"/>
        </w:tabs>
        <w:bidi w:val="0"/>
        <w:ind w:left="709" w:hanging="283"/>
        <w:jc w:val="left"/>
        <w:rPr/>
      </w:pPr>
      <w:r>
        <w:rPr>
          <w:rStyle w:val="Accentuationforte"/>
        </w:rPr>
        <w:t>Évaluation objective des performances</w:t>
      </w:r>
      <w:r>
        <w:rPr/>
        <w:t xml:space="preserve"> : En réservant un jeu de données non vu (les </w:t>
      </w:r>
      <w:r>
        <w:rPr>
          <w:rStyle w:val="Accentuationforte"/>
        </w:rPr>
        <w:t>données de test</w:t>
      </w:r>
      <w:r>
        <w:rPr/>
        <w:t xml:space="preserve">), vous obtenez une évaluation plus </w:t>
      </w:r>
      <w:r>
        <w:rPr>
          <w:rStyle w:val="Accentuationforte"/>
        </w:rPr>
        <w:t>réaliste</w:t>
      </w:r>
      <w:r>
        <w:rPr/>
        <w:t xml:space="preserve"> des performances de vos modèles prédictifs lorsqu'ils seront appliqués à des </w:t>
      </w:r>
      <w:r>
        <w:rPr>
          <w:rStyle w:val="Accentuationforte"/>
        </w:rPr>
        <w:t>nouvelles données</w:t>
      </w:r>
      <w:r>
        <w:rPr/>
        <w:t>.</w:t>
      </w:r>
    </w:p>
    <w:p>
      <w:pPr>
        <w:pStyle w:val="Normal"/>
        <w:bidi w:val="0"/>
        <w:jc w:val="left"/>
        <w:rPr/>
      </w:pPr>
      <w:r>
        <w:rPr/>
      </w:r>
    </w:p>
    <w:p>
      <w:pPr>
        <w:pStyle w:val="Normal"/>
        <w:bidi w:val="0"/>
        <w:jc w:val="left"/>
        <w:rPr/>
      </w:pPr>
      <w:r>
        <w:rPr/>
        <w:t>Étapes Suivantes</w:t>
      </w:r>
    </w:p>
    <w:p>
      <w:pPr>
        <w:pStyle w:val="Normal"/>
        <w:numPr>
          <w:ilvl w:val="0"/>
          <w:numId w:val="464"/>
        </w:numPr>
        <w:tabs>
          <w:tab w:val="left" w:pos="709" w:leader="none"/>
        </w:tabs>
        <w:bidi w:val="0"/>
        <w:ind w:left="709" w:hanging="283"/>
        <w:jc w:val="left"/>
        <w:rPr/>
      </w:pPr>
      <w:r>
        <w:rPr>
          <w:rStyle w:val="Accentuationforte"/>
        </w:rPr>
        <w:t>Entraînement des modèles</w:t>
      </w:r>
      <w:r>
        <w:rPr/>
        <w:t xml:space="preserve"> :</w:t>
      </w:r>
    </w:p>
    <w:p>
      <w:pPr>
        <w:pStyle w:val="Normal"/>
        <w:numPr>
          <w:ilvl w:val="1"/>
          <w:numId w:val="464"/>
        </w:numPr>
        <w:tabs>
          <w:tab w:val="clear" w:pos="709"/>
          <w:tab w:val="left" w:pos="1418" w:leader="none"/>
        </w:tabs>
        <w:bidi w:val="0"/>
        <w:spacing w:before="0" w:after="0"/>
        <w:ind w:left="1418" w:hanging="283"/>
        <w:jc w:val="left"/>
        <w:rPr/>
      </w:pPr>
      <w:r>
        <w:rPr/>
        <w:t xml:space="preserve">Utilisez les </w:t>
      </w:r>
      <w:r>
        <w:rPr>
          <w:rStyle w:val="Accentuationforte"/>
        </w:rPr>
        <w:t>données d'entraînement</w:t>
      </w:r>
      <w:r>
        <w:rPr/>
        <w:t xml:space="preserve"> (</w:t>
      </w:r>
      <w:r>
        <w:rPr>
          <w:rStyle w:val="Textesource"/>
        </w:rPr>
        <w:t>train</w:t>
      </w:r>
      <w:r>
        <w:rPr/>
        <w:t>) pour ajuster vos modèles de lissage (moyenne mobile, lissage exponentiel simple, double, etc.) ou autres modèles prédictifs.</w:t>
      </w:r>
    </w:p>
    <w:p>
      <w:pPr>
        <w:pStyle w:val="Normal"/>
        <w:numPr>
          <w:ilvl w:val="0"/>
          <w:numId w:val="464"/>
        </w:numPr>
        <w:tabs>
          <w:tab w:val="left" w:pos="709" w:leader="none"/>
        </w:tabs>
        <w:bidi w:val="0"/>
        <w:ind w:left="709" w:hanging="283"/>
        <w:jc w:val="left"/>
        <w:rPr/>
      </w:pPr>
      <w:r>
        <w:rPr>
          <w:rStyle w:val="Accentuationforte"/>
        </w:rPr>
        <w:t>Évaluation des performances</w:t>
      </w:r>
      <w:r>
        <w:rPr/>
        <w:t xml:space="preserve"> :</w:t>
      </w:r>
    </w:p>
    <w:p>
      <w:pPr>
        <w:pStyle w:val="Normal"/>
        <w:numPr>
          <w:ilvl w:val="1"/>
          <w:numId w:val="464"/>
        </w:numPr>
        <w:tabs>
          <w:tab w:val="clear" w:pos="709"/>
          <w:tab w:val="left" w:pos="1418" w:leader="none"/>
        </w:tabs>
        <w:bidi w:val="0"/>
        <w:spacing w:before="0" w:after="0"/>
        <w:ind w:left="1418" w:hanging="283"/>
        <w:jc w:val="left"/>
        <w:rPr/>
      </w:pPr>
      <w:r>
        <w:rPr/>
        <w:t xml:space="preserve">Une fois que vos modèles sont entraînés, appliquez-les aux </w:t>
      </w:r>
      <w:r>
        <w:rPr>
          <w:rStyle w:val="Accentuationforte"/>
        </w:rPr>
        <w:t>données de test</w:t>
      </w:r>
      <w:r>
        <w:rPr/>
        <w:t xml:space="preserve"> (</w:t>
      </w:r>
      <w:r>
        <w:rPr>
          <w:rStyle w:val="Textesource"/>
        </w:rPr>
        <w:t>test</w:t>
      </w:r>
      <w:r>
        <w:rPr/>
        <w:t xml:space="preserve">) pour faire des prédictions et évaluer la précision des modèles. Vous pourrez comparer les prédictions aux </w:t>
      </w:r>
      <w:r>
        <w:rPr>
          <w:rStyle w:val="Accentuationforte"/>
        </w:rPr>
        <w:t>prix réels</w:t>
      </w:r>
      <w:r>
        <w:rPr/>
        <w:t xml:space="preserve"> dans les données de test pour mesurer la performance (par exemple, en calculant l'erreur quadratique moyenne (RMSE), le coefficient de détermination R2, etc.).</w:t>
      </w:r>
    </w:p>
    <w:p>
      <w:pPr>
        <w:pStyle w:val="Normal"/>
        <w:numPr>
          <w:ilvl w:val="0"/>
          <w:numId w:val="464"/>
        </w:numPr>
        <w:tabs>
          <w:tab w:val="left" w:pos="709" w:leader="none"/>
        </w:tabs>
        <w:bidi w:val="0"/>
        <w:ind w:left="709" w:hanging="283"/>
        <w:jc w:val="left"/>
        <w:rPr/>
      </w:pPr>
      <w:r>
        <w:rPr>
          <w:rStyle w:val="Accentuationforte"/>
        </w:rPr>
        <w:t>Itération et amélioration</w:t>
      </w:r>
      <w:r>
        <w:rPr/>
        <w:t xml:space="preserve"> :</w:t>
      </w:r>
    </w:p>
    <w:p>
      <w:pPr>
        <w:pStyle w:val="Normal"/>
        <w:numPr>
          <w:ilvl w:val="1"/>
          <w:numId w:val="464"/>
        </w:numPr>
        <w:tabs>
          <w:tab w:val="clear" w:pos="709"/>
          <w:tab w:val="left" w:pos="1418" w:leader="none"/>
        </w:tabs>
        <w:bidi w:val="0"/>
        <w:ind w:left="1418" w:hanging="283"/>
        <w:jc w:val="left"/>
        <w:rPr/>
      </w:pPr>
      <w:r>
        <w:rPr/>
        <w:t>En fonction des performances observées sur les données de test, vous pourrez ajuster les paramètres des modèles ou choisir une méthode de lissage plus appropriée pour améliorer les prédictions.</w:t>
      </w:r>
    </w:p>
    <w:p>
      <w:pPr>
        <w:pStyle w:val="Normal"/>
        <w:bidi w:val="0"/>
        <w:jc w:val="left"/>
        <w:rPr/>
      </w:pPr>
      <w:r>
        <w:rPr/>
      </w:r>
    </w:p>
    <w:p>
      <w:pPr>
        <w:pStyle w:val="Normal"/>
        <w:bidi w:val="0"/>
        <w:jc w:val="left"/>
        <w:rPr/>
      </w:pPr>
      <w:r>
        <w:rPr/>
        <w:t>Conclusion</w:t>
      </w:r>
    </w:p>
    <w:p>
      <w:pPr>
        <w:pStyle w:val="Normal"/>
        <w:bidi w:val="0"/>
        <w:spacing w:lineRule="auto" w:line="276" w:before="0" w:after="140"/>
        <w:jc w:val="left"/>
        <w:rPr/>
      </w:pPr>
      <w:r>
        <w:rPr/>
        <w:t xml:space="preserve">La division des données en </w:t>
      </w:r>
      <w:r>
        <w:rPr>
          <w:rStyle w:val="Accentuationforte"/>
        </w:rPr>
        <w:t>données d'entraînement</w:t>
      </w:r>
      <w:r>
        <w:rPr/>
        <w:t xml:space="preserve"> et </w:t>
      </w:r>
      <w:r>
        <w:rPr>
          <w:rStyle w:val="Accentuationforte"/>
        </w:rPr>
        <w:t>données de test</w:t>
      </w:r>
      <w:r>
        <w:rPr/>
        <w:t xml:space="preserve"> est une étape cruciale pour garantir que les modèles de prédiction (lissage, optimisation de portefeuille, etc.) peuvent être correctement </w:t>
      </w:r>
      <w:r>
        <w:rPr>
          <w:rStyle w:val="Accentuationforte"/>
        </w:rPr>
        <w:t>validés</w:t>
      </w:r>
      <w:r>
        <w:rPr/>
        <w:t xml:space="preserve"> sur des données non vues, vous assurant ainsi que vos prédictions futures seront </w:t>
      </w:r>
      <w:r>
        <w:rPr>
          <w:rStyle w:val="Accentuationforte"/>
        </w:rPr>
        <w:t>robustes</w:t>
      </w:r>
      <w:r>
        <w:rPr/>
        <w:t xml:space="preserve"> et </w:t>
      </w:r>
      <w:r>
        <w:rPr>
          <w:rStyle w:val="Accentuationforte"/>
        </w:rPr>
        <w:t>fiables</w:t>
      </w:r>
      <w:r>
        <w:rPr/>
        <w:t xml:space="preserve"> dans un cadre réel.</w:t>
      </w:r>
    </w:p>
    <w:p>
      <w:pPr>
        <w:pStyle w:val="Normal"/>
        <w:bidi w:val="0"/>
        <w:jc w:val="left"/>
        <w:rPr/>
      </w:pPr>
      <w:r>
        <w:rPr/>
        <w:t>4o</w:t>
      </w:r>
    </w:p>
    <w:p>
      <w:pPr>
        <w:pStyle w:val="Normal"/>
        <w:bidi w:val="0"/>
        <w:jc w:val="left"/>
        <w:rPr/>
      </w:pPr>
      <w:r>
        <w:rPr/>
        <w:t>You said:</w:t>
      </w:r>
    </w:p>
    <w:p>
      <w:pPr>
        <w:pStyle w:val="Normal"/>
        <w:bidi w:val="0"/>
        <w:jc w:val="left"/>
        <w:rPr/>
      </w:pPr>
      <w:r>
        <w:rPr/>
        <w:t>Comment les utiliser dans la simulation Monte Carlo avec Prédiction Future et dans l'optimisation de portefeuille aussi.</w:t>
      </w:r>
    </w:p>
    <w:p>
      <w:pPr>
        <w:pStyle w:val="Normal"/>
        <w:bidi w:val="0"/>
        <w:jc w:val="left"/>
        <w:rPr/>
      </w:pPr>
      <w:r>
        <w:rPr/>
        <w:t>ChatGPT said:</w:t>
      </w:r>
    </w:p>
    <w:p>
      <w:pPr>
        <w:pStyle w:val="Normal"/>
        <w:bidi w:val="0"/>
        <w:spacing w:lineRule="auto" w:line="276" w:before="0" w:after="140"/>
        <w:jc w:val="left"/>
        <w:rPr/>
      </w:pPr>
      <w:r>
        <w:rPr/>
        <w:t xml:space="preserve">L'intégration des </w:t>
      </w:r>
      <w:r>
        <w:rPr>
          <w:rStyle w:val="Accentuationforte"/>
        </w:rPr>
        <w:t>données d'entraînement (train)</w:t>
      </w:r>
      <w:r>
        <w:rPr/>
        <w:t xml:space="preserve"> et des </w:t>
      </w:r>
      <w:r>
        <w:rPr>
          <w:rStyle w:val="Accentuationforte"/>
        </w:rPr>
        <w:t>données de test (test)</w:t>
      </w:r>
      <w:r>
        <w:rPr/>
        <w:t xml:space="preserve"> dans la </w:t>
      </w:r>
      <w:r>
        <w:rPr>
          <w:rStyle w:val="Accentuationforte"/>
        </w:rPr>
        <w:t>simulation Monte Carlo</w:t>
      </w:r>
      <w:r>
        <w:rPr/>
        <w:t xml:space="preserve"> et l'</w:t>
      </w:r>
      <w:r>
        <w:rPr>
          <w:rStyle w:val="Accentuationforte"/>
        </w:rPr>
        <w:t>optimisation de portefeuille</w:t>
      </w:r>
      <w:r>
        <w:rPr/>
        <w:t xml:space="preserve"> permet de valider la robustesse des stratégies d'investissement en </w:t>
      </w:r>
      <w:r>
        <w:rPr>
          <w:rStyle w:val="Accentuationforte"/>
        </w:rPr>
        <w:t>prédiction des prix futurs</w:t>
      </w:r>
      <w:r>
        <w:rPr/>
        <w:t>. Voici comment procéder dans ces deux contextes.</w:t>
      </w:r>
    </w:p>
    <w:p>
      <w:pPr>
        <w:pStyle w:val="Normal"/>
        <w:bidi w:val="0"/>
        <w:jc w:val="left"/>
        <w:rPr/>
      </w:pPr>
      <w:r>
        <w:rPr/>
        <w:t xml:space="preserve">1. </w:t>
      </w:r>
      <w:r>
        <w:rPr>
          <w:rStyle w:val="Accentuationforte"/>
          <w:b/>
        </w:rPr>
        <w:t>Simulation Monte Carlo avec Prédiction Future</w:t>
      </w:r>
    </w:p>
    <w:p>
      <w:pPr>
        <w:pStyle w:val="Normal"/>
        <w:bidi w:val="0"/>
        <w:spacing w:lineRule="auto" w:line="276" w:before="0" w:after="140"/>
        <w:jc w:val="left"/>
        <w:rPr/>
      </w:pPr>
      <w:r>
        <w:rPr/>
        <w:t xml:space="preserve">Dans le cadre de la simulation Monte Carlo, vous pouvez utiliser les </w:t>
      </w:r>
      <w:r>
        <w:rPr>
          <w:rStyle w:val="Accentuationforte"/>
        </w:rPr>
        <w:t>données d'entraînement</w:t>
      </w:r>
      <w:r>
        <w:rPr/>
        <w:t xml:space="preserve"> pour entraîner vos modèles de prédiction (comme le lissage exponentiel, la moyenne mobile, etc.), puis utiliser les </w:t>
      </w:r>
      <w:r>
        <w:rPr>
          <w:rStyle w:val="Accentuationforte"/>
        </w:rPr>
        <w:t>prédictions futures</w:t>
      </w:r>
      <w:r>
        <w:rPr/>
        <w:t xml:space="preserve"> pour ajuster vos simulations de Monte Carlo.</w:t>
      </w:r>
    </w:p>
    <w:p>
      <w:pPr>
        <w:pStyle w:val="Normal"/>
        <w:bidi w:val="0"/>
        <w:jc w:val="left"/>
        <w:rPr/>
      </w:pPr>
      <w:r>
        <w:rPr/>
        <w:t>Étapes :</w:t>
      </w:r>
    </w:p>
    <w:p>
      <w:pPr>
        <w:pStyle w:val="Normal"/>
        <w:numPr>
          <w:ilvl w:val="0"/>
          <w:numId w:val="465"/>
        </w:numPr>
        <w:tabs>
          <w:tab w:val="left" w:pos="709" w:leader="none"/>
        </w:tabs>
        <w:bidi w:val="0"/>
        <w:spacing w:before="0" w:after="0"/>
        <w:ind w:left="709" w:hanging="283"/>
        <w:jc w:val="left"/>
        <w:rPr/>
      </w:pPr>
      <w:r>
        <w:rPr>
          <w:rStyle w:val="Accentuationforte"/>
        </w:rPr>
        <w:t>Entraînez</w:t>
      </w:r>
      <w:r>
        <w:rPr/>
        <w:t xml:space="preserve"> vos modèles sur les </w:t>
      </w:r>
      <w:r>
        <w:rPr>
          <w:rStyle w:val="Accentuationforte"/>
        </w:rPr>
        <w:t>données d'entraînement</w:t>
      </w:r>
      <w:r>
        <w:rPr/>
        <w:t>.</w:t>
      </w:r>
    </w:p>
    <w:p>
      <w:pPr>
        <w:pStyle w:val="Normal"/>
        <w:numPr>
          <w:ilvl w:val="0"/>
          <w:numId w:val="465"/>
        </w:numPr>
        <w:tabs>
          <w:tab w:val="left" w:pos="709" w:leader="none"/>
        </w:tabs>
        <w:bidi w:val="0"/>
        <w:spacing w:before="0" w:after="0"/>
        <w:ind w:left="709" w:hanging="283"/>
        <w:jc w:val="left"/>
        <w:rPr/>
      </w:pPr>
      <w:r>
        <w:rPr>
          <w:rStyle w:val="Accentuationforte"/>
        </w:rPr>
        <w:t>Faites des prédictions</w:t>
      </w:r>
      <w:r>
        <w:rPr/>
        <w:t xml:space="preserve"> sur les </w:t>
      </w:r>
      <w:r>
        <w:rPr>
          <w:rStyle w:val="Accentuationforte"/>
        </w:rPr>
        <w:t>données de test</w:t>
      </w:r>
      <w:r>
        <w:rPr/>
        <w:t xml:space="preserve"> à l'aide des méthodes de lissage ou d'autres modèles prédictifs.</w:t>
      </w:r>
    </w:p>
    <w:p>
      <w:pPr>
        <w:pStyle w:val="Normal"/>
        <w:numPr>
          <w:ilvl w:val="0"/>
          <w:numId w:val="465"/>
        </w:numPr>
        <w:tabs>
          <w:tab w:val="left" w:pos="709" w:leader="none"/>
        </w:tabs>
        <w:bidi w:val="0"/>
        <w:spacing w:before="0" w:after="0"/>
        <w:ind w:left="709" w:hanging="283"/>
        <w:jc w:val="left"/>
        <w:rPr/>
      </w:pPr>
      <w:r>
        <w:rPr/>
        <w:t xml:space="preserve">Intégrez ces </w:t>
      </w:r>
      <w:r>
        <w:rPr>
          <w:rStyle w:val="Accentuationforte"/>
        </w:rPr>
        <w:t>prédictions futures</w:t>
      </w:r>
      <w:r>
        <w:rPr/>
        <w:t xml:space="preserve"> dans la simulation Monte Carlo pour générer des scénarios réalistes de rendements et de volatilité basés sur les prédictions.</w:t>
      </w:r>
    </w:p>
    <w:p>
      <w:pPr>
        <w:pStyle w:val="Normal"/>
        <w:numPr>
          <w:ilvl w:val="0"/>
          <w:numId w:val="465"/>
        </w:numPr>
        <w:tabs>
          <w:tab w:val="left" w:pos="709" w:leader="none"/>
        </w:tabs>
        <w:bidi w:val="0"/>
        <w:ind w:left="709" w:hanging="283"/>
        <w:jc w:val="left"/>
        <w:rPr/>
      </w:pPr>
      <w:r>
        <w:rPr>
          <w:rStyle w:val="Accentuationforte"/>
        </w:rPr>
        <w:t>Testez la robustesse</w:t>
      </w:r>
      <w:r>
        <w:rPr/>
        <w:t xml:space="preserve"> du modèle en évaluant la simulation Monte Carlo sur les </w:t>
      </w:r>
      <w:r>
        <w:rPr>
          <w:rStyle w:val="Accentuationforte"/>
        </w:rPr>
        <w:t>données de test</w:t>
      </w:r>
      <w:r>
        <w:rPr/>
        <w:t>.</w:t>
      </w:r>
    </w:p>
    <w:p>
      <w:pPr>
        <w:pStyle w:val="Normal"/>
        <w:bidi w:val="0"/>
        <w:jc w:val="left"/>
        <w:rPr/>
      </w:pPr>
      <w:r>
        <w:rPr/>
        <w:t>Code pour simulation Monte Carlo avec prédiction future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numpy as np</w:t>
      </w:r>
    </w:p>
    <w:p>
      <w:pPr>
        <w:pStyle w:val="Normal"/>
        <w:bidi w:val="0"/>
        <w:rPr/>
      </w:pPr>
      <w:r>
        <w:rPr>
          <w:rStyle w:val="Textesource"/>
        </w:rPr>
        <w:t>import pandas as pd</w:t>
      </w:r>
    </w:p>
    <w:p>
      <w:pPr>
        <w:pStyle w:val="Normal"/>
        <w:bidi w:val="0"/>
        <w:rPr/>
      </w:pPr>
      <w:r>
        <w:rPr>
          <w:rStyle w:val="Textesource"/>
        </w:rPr>
        <w:t>from statsmodels.tsa.holtwinters import SimpleExpSmoothing</w:t>
      </w:r>
    </w:p>
    <w:p>
      <w:pPr>
        <w:pStyle w:val="Normal"/>
        <w:bidi w:val="0"/>
        <w:rPr/>
      </w:pPr>
      <w:r>
        <w:rPr/>
      </w:r>
    </w:p>
    <w:p>
      <w:pPr>
        <w:pStyle w:val="Normal"/>
        <w:bidi w:val="0"/>
        <w:rPr/>
      </w:pPr>
      <w:r>
        <w:rPr>
          <w:rStyle w:val="Textesource"/>
        </w:rPr>
        <w:t># Diviser les données en train/test</w:t>
      </w:r>
    </w:p>
    <w:p>
      <w:pPr>
        <w:pStyle w:val="Normal"/>
        <w:bidi w:val="0"/>
        <w:rPr/>
      </w:pPr>
      <w:r>
        <w:rPr>
          <w:rStyle w:val="Textesource"/>
        </w:rPr>
        <w:t>split = int(0.75 * price_df.shape[0])</w:t>
      </w:r>
    </w:p>
    <w:p>
      <w:pPr>
        <w:pStyle w:val="Normal"/>
        <w:bidi w:val="0"/>
        <w:rPr/>
      </w:pPr>
      <w:r>
        <w:rPr>
          <w:rStyle w:val="Textesource"/>
        </w:rPr>
        <w:t>train = price_df.iloc[:split]</w:t>
      </w:r>
    </w:p>
    <w:p>
      <w:pPr>
        <w:pStyle w:val="Normal"/>
        <w:bidi w:val="0"/>
        <w:rPr/>
      </w:pPr>
      <w:r>
        <w:rPr>
          <w:rStyle w:val="Textesource"/>
        </w:rPr>
        <w:t>test = price_df.iloc[split:]</w:t>
      </w:r>
    </w:p>
    <w:p>
      <w:pPr>
        <w:pStyle w:val="Normal"/>
        <w:bidi w:val="0"/>
        <w:rPr/>
      </w:pPr>
      <w:r>
        <w:rPr/>
      </w:r>
    </w:p>
    <w:p>
      <w:pPr>
        <w:pStyle w:val="Normal"/>
        <w:bidi w:val="0"/>
        <w:rPr/>
      </w:pPr>
      <w:r>
        <w:rPr>
          <w:rStyle w:val="Textesource"/>
        </w:rPr>
        <w:t># Prédiction avec Lissage exponentiel simple (par exemple)</w:t>
      </w:r>
    </w:p>
    <w:p>
      <w:pPr>
        <w:pStyle w:val="Normal"/>
        <w:bidi w:val="0"/>
        <w:rPr/>
      </w:pPr>
      <w:r>
        <w:rPr>
          <w:rStyle w:val="Textesource"/>
        </w:rPr>
        <w:t>def prediction_lissage_simple(prices, alpha):</w:t>
      </w:r>
    </w:p>
    <w:p>
      <w:pPr>
        <w:pStyle w:val="Normal"/>
        <w:bidi w:val="0"/>
        <w:rPr/>
      </w:pPr>
      <w:r>
        <w:rPr>
          <w:rStyle w:val="Textesource"/>
        </w:rPr>
        <w:t xml:space="preserve">    </w:t>
      </w:r>
      <w:r>
        <w:rPr>
          <w:rStyle w:val="Textesource"/>
        </w:rPr>
        <w:t>model = SimpleExpSmoothing(prices).fit(smoothing_level=alpha, optimized=False)</w:t>
      </w:r>
    </w:p>
    <w:p>
      <w:pPr>
        <w:pStyle w:val="Normal"/>
        <w:bidi w:val="0"/>
        <w:rPr/>
      </w:pPr>
      <w:r>
        <w:rPr>
          <w:rStyle w:val="Textesource"/>
        </w:rPr>
        <w:t xml:space="preserve">    </w:t>
      </w:r>
      <w:r>
        <w:rPr>
          <w:rStyle w:val="Textesource"/>
        </w:rPr>
        <w:t>return model.forecast(len(test))  # Prédiction pour la longueur des données de test</w:t>
      </w:r>
    </w:p>
    <w:p>
      <w:pPr>
        <w:pStyle w:val="Normal"/>
        <w:bidi w:val="0"/>
        <w:rPr/>
      </w:pPr>
      <w:r>
        <w:rPr/>
      </w:r>
    </w:p>
    <w:p>
      <w:pPr>
        <w:pStyle w:val="Normal"/>
        <w:bidi w:val="0"/>
        <w:rPr/>
      </w:pPr>
      <w:r>
        <w:rPr>
          <w:rStyle w:val="Textesource"/>
        </w:rPr>
        <w:t># Prédiction sur les données de test</w:t>
      </w:r>
    </w:p>
    <w:p>
      <w:pPr>
        <w:pStyle w:val="Normal"/>
        <w:bidi w:val="0"/>
        <w:rPr/>
      </w:pPr>
      <w:r>
        <w:rPr>
          <w:rStyle w:val="Textesource"/>
        </w:rPr>
        <w:t>predicted_prices = prediction_lissage_simple(train['AAPL'], alpha=0.8)</w:t>
      </w:r>
    </w:p>
    <w:p>
      <w:pPr>
        <w:pStyle w:val="Normal"/>
        <w:bidi w:val="0"/>
        <w:rPr/>
      </w:pPr>
      <w:r>
        <w:rPr/>
      </w:r>
    </w:p>
    <w:p>
      <w:pPr>
        <w:pStyle w:val="Normal"/>
        <w:bidi w:val="0"/>
        <w:rPr/>
      </w:pPr>
      <w:r>
        <w:rPr>
          <w:rStyle w:val="Textesource"/>
        </w:rPr>
        <w:t># Simulation Monte-Carlo intégrant les prix prédits</w:t>
      </w:r>
    </w:p>
    <w:p>
      <w:pPr>
        <w:pStyle w:val="Normal"/>
        <w:bidi w:val="0"/>
        <w:rPr/>
      </w:pPr>
      <w:r>
        <w:rPr>
          <w:rStyle w:val="Textesource"/>
        </w:rPr>
        <w:t>portf_rets_pred, portf_vols_pred, portf_weights_pred = [], [], []</w:t>
      </w:r>
    </w:p>
    <w:p>
      <w:pPr>
        <w:pStyle w:val="Normal"/>
        <w:bidi w:val="0"/>
        <w:rPr/>
      </w:pPr>
      <w:r>
        <w:rPr/>
      </w:r>
    </w:p>
    <w:p>
      <w:pPr>
        <w:pStyle w:val="Normal"/>
        <w:bidi w:val="0"/>
        <w:rPr/>
      </w:pPr>
      <w:r>
        <w:rPr>
          <w:rStyle w:val="Textesource"/>
        </w:rPr>
        <w:t>for p in range(10000):</w:t>
      </w:r>
    </w:p>
    <w:p>
      <w:pPr>
        <w:pStyle w:val="Normal"/>
        <w:bidi w:val="0"/>
        <w:rPr/>
      </w:pPr>
      <w:r>
        <w:rPr>
          <w:rStyle w:val="Textesource"/>
        </w:rPr>
        <w:t xml:space="preserve">    </w:t>
      </w:r>
      <w:r>
        <w:rPr>
          <w:rStyle w:val="Textesource"/>
        </w:rPr>
        <w:t># Utiliser les prix prédits pour ajuster les rendements</w:t>
      </w:r>
    </w:p>
    <w:p>
      <w:pPr>
        <w:pStyle w:val="Normal"/>
        <w:bidi w:val="0"/>
        <w:rPr/>
      </w:pPr>
      <w:r>
        <w:rPr>
          <w:rStyle w:val="Textesource"/>
        </w:rPr>
        <w:t xml:space="preserve">    </w:t>
      </w:r>
      <w:r>
        <w:rPr>
          <w:rStyle w:val="Textesource"/>
        </w:rPr>
        <w:t>predicted_returns = (predicted_prices - train['AAPL'][-1]) / train['AAPL'][-1]</w:t>
      </w:r>
    </w:p>
    <w:p>
      <w:pPr>
        <w:pStyle w:val="Normal"/>
        <w:bidi w:val="0"/>
        <w:rPr/>
      </w:pPr>
      <w:r>
        <w:rPr>
          <w:rStyle w:val="Textesource"/>
        </w:rPr>
        <w:t xml:space="preserve">    </w:t>
      </w:r>
    </w:p>
    <w:p>
      <w:pPr>
        <w:pStyle w:val="Normal"/>
        <w:bidi w:val="0"/>
        <w:rPr/>
      </w:pPr>
      <w:r>
        <w:rPr>
          <w:rStyle w:val="Textesource"/>
        </w:rPr>
        <w:t xml:space="preserve">    </w:t>
      </w:r>
      <w:r>
        <w:rPr>
          <w:rStyle w:val="Textesource"/>
        </w:rPr>
        <w:t># Poids aléatoires (ou selon une méthode spécifique)</w:t>
      </w:r>
    </w:p>
    <w:p>
      <w:pPr>
        <w:pStyle w:val="Normal"/>
        <w:bidi w:val="0"/>
        <w:rPr/>
      </w:pPr>
      <w:r>
        <w:rPr>
          <w:rStyle w:val="Textesource"/>
        </w:rPr>
        <w:t xml:space="preserve">    </w:t>
      </w:r>
      <w:r>
        <w:rPr>
          <w:rStyle w:val="Textesource"/>
        </w:rPr>
        <w:t>weights = np.random.random(len(train.columns))</w:t>
      </w:r>
    </w:p>
    <w:p>
      <w:pPr>
        <w:pStyle w:val="Normal"/>
        <w:bidi w:val="0"/>
        <w:rPr/>
      </w:pPr>
      <w:r>
        <w:rPr>
          <w:rStyle w:val="Textesource"/>
        </w:rPr>
        <w:t xml:space="preserve">    </w:t>
      </w:r>
      <w:r>
        <w:rPr>
          <w:rStyle w:val="Textesource"/>
        </w:rPr>
        <w:t>weights = weights / np.sum(weights)</w:t>
      </w:r>
    </w:p>
    <w:p>
      <w:pPr>
        <w:pStyle w:val="Normal"/>
        <w:bidi w:val="0"/>
        <w:rPr/>
      </w:pPr>
      <w:r>
        <w:rPr>
          <w:rStyle w:val="Textesource"/>
        </w:rPr>
        <w:t xml:space="preserve">    </w:t>
      </w:r>
    </w:p>
    <w:p>
      <w:pPr>
        <w:pStyle w:val="Normal"/>
        <w:bidi w:val="0"/>
        <w:rPr/>
      </w:pPr>
      <w:r>
        <w:rPr>
          <w:rStyle w:val="Textesource"/>
        </w:rPr>
        <w:t xml:space="preserve">    </w:t>
      </w:r>
      <w:r>
        <w:rPr>
          <w:rStyle w:val="Textesource"/>
        </w:rPr>
        <w:t># Calcul des rendements simulés à partir des prédictions futures</w:t>
      </w:r>
    </w:p>
    <w:p>
      <w:pPr>
        <w:pStyle w:val="Normal"/>
        <w:bidi w:val="0"/>
        <w:rPr/>
      </w:pPr>
      <w:r>
        <w:rPr>
          <w:rStyle w:val="Textesource"/>
        </w:rPr>
        <w:t xml:space="preserve">    </w:t>
      </w:r>
      <w:r>
        <w:rPr>
          <w:rStyle w:val="Textesource"/>
        </w:rPr>
        <w:t>portf_rets_pred.append(np.sum(predicted_returns * weights))</w:t>
      </w:r>
    </w:p>
    <w:p>
      <w:pPr>
        <w:pStyle w:val="Normal"/>
        <w:bidi w:val="0"/>
        <w:rPr/>
      </w:pPr>
      <w:r>
        <w:rPr>
          <w:rStyle w:val="Textesource"/>
        </w:rPr>
        <w:t xml:space="preserve">    </w:t>
      </w:r>
    </w:p>
    <w:p>
      <w:pPr>
        <w:pStyle w:val="Normal"/>
        <w:bidi w:val="0"/>
        <w:rPr/>
      </w:pPr>
      <w:r>
        <w:rPr>
          <w:rStyle w:val="Textesource"/>
        </w:rPr>
        <w:t xml:space="preserve">    </w:t>
      </w:r>
      <w:r>
        <w:rPr>
          <w:rStyle w:val="Textesource"/>
        </w:rPr>
        <w:t># Calcul de la volatilité</w:t>
      </w:r>
    </w:p>
    <w:p>
      <w:pPr>
        <w:pStyle w:val="Normal"/>
        <w:bidi w:val="0"/>
        <w:rPr/>
      </w:pPr>
      <w:r>
        <w:rPr>
          <w:rStyle w:val="Textesource"/>
        </w:rPr>
        <w:t xml:space="preserve">    </w:t>
      </w:r>
      <w:r>
        <w:rPr>
          <w:rStyle w:val="Textesource"/>
        </w:rPr>
        <w:t>cov_matrix = train.pct_change().cov()  # Matrice de covariance basée sur le passé</w:t>
      </w:r>
    </w:p>
    <w:p>
      <w:pPr>
        <w:pStyle w:val="Normal"/>
        <w:bidi w:val="0"/>
        <w:rPr/>
      </w:pPr>
      <w:r>
        <w:rPr>
          <w:rStyle w:val="Textesource"/>
        </w:rPr>
        <w:t xml:space="preserve">    </w:t>
      </w:r>
      <w:r>
        <w:rPr>
          <w:rStyle w:val="Textesource"/>
        </w:rPr>
        <w:t>portf_vols_pred.append(np.sqrt(np.dot(weights.T, np.dot(cov_matrix * 252, weights))))</w:t>
      </w:r>
    </w:p>
    <w:p>
      <w:pPr>
        <w:pStyle w:val="Normal"/>
        <w:bidi w:val="0"/>
        <w:rPr/>
      </w:pPr>
      <w:r>
        <w:rPr>
          <w:rStyle w:val="Textesource"/>
        </w:rPr>
        <w:t xml:space="preserve">    </w:t>
      </w:r>
    </w:p>
    <w:p>
      <w:pPr>
        <w:pStyle w:val="Normal"/>
        <w:bidi w:val="0"/>
        <w:rPr/>
      </w:pPr>
      <w:r>
        <w:rPr>
          <w:rStyle w:val="Textesource"/>
        </w:rPr>
        <w:t xml:space="preserve">    </w:t>
      </w:r>
      <w:r>
        <w:rPr>
          <w:rStyle w:val="Textesource"/>
        </w:rPr>
        <w:t># Stocker les pondérations utilisées</w:t>
      </w:r>
    </w:p>
    <w:p>
      <w:pPr>
        <w:pStyle w:val="Normal"/>
        <w:bidi w:val="0"/>
        <w:rPr/>
      </w:pPr>
      <w:r>
        <w:rPr>
          <w:rStyle w:val="Textesource"/>
        </w:rPr>
        <w:t xml:space="preserve">    </w:t>
      </w:r>
      <w:r>
        <w:rPr>
          <w:rStyle w:val="Textesource"/>
        </w:rPr>
        <w:t>portf_weights_pred.append(weights)</w:t>
      </w:r>
    </w:p>
    <w:p>
      <w:pPr>
        <w:pStyle w:val="Normal"/>
        <w:bidi w:val="0"/>
        <w:rPr/>
      </w:pPr>
      <w:r>
        <w:rPr/>
      </w:r>
    </w:p>
    <w:p>
      <w:pPr>
        <w:pStyle w:val="Normal"/>
        <w:bidi w:val="0"/>
        <w:rPr/>
      </w:pPr>
      <w:r>
        <w:rPr>
          <w:rStyle w:val="Textesource"/>
        </w:rPr>
        <w:t># Résultats en DataFrame</w:t>
      </w:r>
    </w:p>
    <w:p>
      <w:pPr>
        <w:pStyle w:val="Normal"/>
        <w:bidi w:val="0"/>
        <w:rPr/>
      </w:pPr>
      <w:r>
        <w:rPr>
          <w:rStyle w:val="Textesource"/>
        </w:rPr>
        <w:t>portfolios_pred = pd.DataFrame({</w:t>
      </w:r>
    </w:p>
    <w:p>
      <w:pPr>
        <w:pStyle w:val="Normal"/>
        <w:bidi w:val="0"/>
        <w:rPr/>
      </w:pPr>
      <w:r>
        <w:rPr>
          <w:rStyle w:val="Textesource"/>
        </w:rPr>
        <w:t xml:space="preserve">    </w:t>
      </w:r>
      <w:r>
        <w:rPr>
          <w:rStyle w:val="Textesource"/>
        </w:rPr>
        <w:t>'Rendements prédits': portf_rets_pred,</w:t>
      </w:r>
    </w:p>
    <w:p>
      <w:pPr>
        <w:pStyle w:val="Normal"/>
        <w:bidi w:val="0"/>
        <w:rPr/>
      </w:pPr>
      <w:r>
        <w:rPr>
          <w:rStyle w:val="Textesource"/>
        </w:rPr>
        <w:t xml:space="preserve">    </w:t>
      </w:r>
      <w:r>
        <w:rPr>
          <w:rStyle w:val="Textesource"/>
        </w:rPr>
        <w:t>'Risque (Volatilité)': portf_vols_pred</w:t>
      </w:r>
    </w:p>
    <w:p>
      <w:pPr>
        <w:pStyle w:val="Normal"/>
        <w:bidi w:val="0"/>
        <w:rPr/>
      </w:pPr>
      <w:r>
        <w:rPr>
          <w:rStyle w:val="Textesource"/>
        </w:rPr>
        <w:t>})</w:t>
      </w:r>
    </w:p>
    <w:p>
      <w:pPr>
        <w:pStyle w:val="Normal"/>
        <w:bidi w:val="0"/>
        <w:rPr/>
      </w:pPr>
      <w:r>
        <w:rPr/>
      </w:r>
    </w:p>
    <w:p>
      <w:pPr>
        <w:pStyle w:val="Normal"/>
        <w:bidi w:val="0"/>
        <w:rPr/>
      </w:pPr>
      <w:r>
        <w:rPr>
          <w:rStyle w:val="Textesource"/>
        </w:rPr>
        <w:t># Afficher les résultats des simulations</w:t>
      </w:r>
    </w:p>
    <w:p>
      <w:pPr>
        <w:pStyle w:val="Normal"/>
        <w:bidi w:val="0"/>
        <w:spacing w:before="0" w:after="283"/>
        <w:rPr/>
      </w:pPr>
      <w:r>
        <w:rPr>
          <w:rStyle w:val="Textesource"/>
        </w:rPr>
        <w:t>print(portfolios_pred.head())</w:t>
      </w:r>
    </w:p>
    <w:p>
      <w:pPr>
        <w:pStyle w:val="Normal"/>
        <w:bidi w:val="0"/>
        <w:jc w:val="left"/>
        <w:rPr/>
      </w:pPr>
      <w:r>
        <w:rPr/>
        <w:t>Interprétation :</w:t>
      </w:r>
    </w:p>
    <w:p>
      <w:pPr>
        <w:pStyle w:val="Normal"/>
        <w:numPr>
          <w:ilvl w:val="0"/>
          <w:numId w:val="466"/>
        </w:numPr>
        <w:tabs>
          <w:tab w:val="left" w:pos="709" w:leader="none"/>
        </w:tabs>
        <w:bidi w:val="0"/>
        <w:spacing w:before="0" w:after="0"/>
        <w:ind w:left="709" w:hanging="283"/>
        <w:jc w:val="left"/>
        <w:rPr/>
      </w:pPr>
      <w:r>
        <w:rPr>
          <w:rStyle w:val="Accentuationforte"/>
        </w:rPr>
        <w:t>Entraînement</w:t>
      </w:r>
      <w:r>
        <w:rPr/>
        <w:t xml:space="preserve"> : Le modèle est </w:t>
      </w:r>
      <w:r>
        <w:rPr>
          <w:rStyle w:val="Accentuationforte"/>
        </w:rPr>
        <w:t>entraîné sur les données d'entraînement</w:t>
      </w:r>
      <w:r>
        <w:rPr/>
        <w:t xml:space="preserve"> (</w:t>
      </w:r>
      <w:r>
        <w:rPr>
          <w:rStyle w:val="Textesource"/>
        </w:rPr>
        <w:t>train</w:t>
      </w:r>
      <w:r>
        <w:rPr/>
        <w:t xml:space="preserve">), puis il fait des </w:t>
      </w:r>
      <w:r>
        <w:rPr>
          <w:rStyle w:val="Accentuationforte"/>
        </w:rPr>
        <w:t>prédictions</w:t>
      </w:r>
      <w:r>
        <w:rPr/>
        <w:t xml:space="preserve"> sur les </w:t>
      </w:r>
      <w:r>
        <w:rPr>
          <w:rStyle w:val="Accentuationforte"/>
        </w:rPr>
        <w:t>données de test</w:t>
      </w:r>
      <w:r>
        <w:rPr/>
        <w:t>.</w:t>
      </w:r>
    </w:p>
    <w:p>
      <w:pPr>
        <w:pStyle w:val="Normal"/>
        <w:numPr>
          <w:ilvl w:val="0"/>
          <w:numId w:val="466"/>
        </w:numPr>
        <w:tabs>
          <w:tab w:val="left" w:pos="709" w:leader="none"/>
        </w:tabs>
        <w:bidi w:val="0"/>
        <w:spacing w:before="0" w:after="0"/>
        <w:ind w:left="709" w:hanging="283"/>
        <w:jc w:val="left"/>
        <w:rPr/>
      </w:pPr>
      <w:r>
        <w:rPr>
          <w:rStyle w:val="Accentuationforte"/>
        </w:rPr>
        <w:t>Simulation Monte Carlo</w:t>
      </w:r>
      <w:r>
        <w:rPr/>
        <w:t xml:space="preserve"> : La simulation Monte Carlo est basée sur ces </w:t>
      </w:r>
      <w:r>
        <w:rPr>
          <w:rStyle w:val="Accentuationforte"/>
        </w:rPr>
        <w:t>rendements futurs prédits</w:t>
      </w:r>
      <w:r>
        <w:rPr/>
        <w:t xml:space="preserve"> et des scénarios sont générés avec les </w:t>
      </w:r>
      <w:r>
        <w:rPr>
          <w:rStyle w:val="Accentuationforte"/>
        </w:rPr>
        <w:t>poids simulés</w:t>
      </w:r>
      <w:r>
        <w:rPr/>
        <w:t xml:space="preserve"> pour tester différentes stratégies.</w:t>
      </w:r>
    </w:p>
    <w:p>
      <w:pPr>
        <w:pStyle w:val="Normal"/>
        <w:numPr>
          <w:ilvl w:val="0"/>
          <w:numId w:val="466"/>
        </w:numPr>
        <w:tabs>
          <w:tab w:val="left" w:pos="709" w:leader="none"/>
        </w:tabs>
        <w:bidi w:val="0"/>
        <w:ind w:left="709" w:hanging="283"/>
        <w:jc w:val="left"/>
        <w:rPr/>
      </w:pPr>
      <w:r>
        <w:rPr>
          <w:rStyle w:val="Accentuationforte"/>
        </w:rPr>
        <w:t>Évaluation</w:t>
      </w:r>
      <w:r>
        <w:rPr/>
        <w:t xml:space="preserve"> : Vous pouvez comparer les </w:t>
      </w:r>
      <w:r>
        <w:rPr>
          <w:rStyle w:val="Accentuationforte"/>
        </w:rPr>
        <w:t>rendements simulés</w:t>
      </w:r>
      <w:r>
        <w:rPr/>
        <w:t xml:space="preserve"> avec les </w:t>
      </w:r>
      <w:r>
        <w:rPr>
          <w:rStyle w:val="Accentuationforte"/>
        </w:rPr>
        <w:t>rendements réels</w:t>
      </w:r>
      <w:r>
        <w:rPr/>
        <w:t xml:space="preserve"> dans les données de test pour voir à quel point les prédictions sont fiables et ajuster les stratégies si nécessaire.</w:t>
      </w:r>
    </w:p>
    <w:p>
      <w:pPr>
        <w:pStyle w:val="Normal"/>
        <w:bidi w:val="0"/>
        <w:jc w:val="left"/>
        <w:rPr/>
      </w:pPr>
      <w:r>
        <w:rPr/>
      </w:r>
    </w:p>
    <w:p>
      <w:pPr>
        <w:pStyle w:val="Normal"/>
        <w:bidi w:val="0"/>
        <w:jc w:val="left"/>
        <w:rPr/>
      </w:pPr>
      <w:r>
        <w:rPr/>
        <w:t xml:space="preserve">2. </w:t>
      </w:r>
      <w:r>
        <w:rPr>
          <w:rStyle w:val="Accentuationforte"/>
          <w:b/>
        </w:rPr>
        <w:t>Optimisation de portefeuille avec prédiction future</w:t>
      </w:r>
    </w:p>
    <w:p>
      <w:pPr>
        <w:pStyle w:val="Normal"/>
        <w:bidi w:val="0"/>
        <w:spacing w:lineRule="auto" w:line="276" w:before="0" w:after="140"/>
        <w:jc w:val="left"/>
        <w:rPr/>
      </w:pPr>
      <w:r>
        <w:rPr/>
        <w:t>L'</w:t>
      </w:r>
      <w:r>
        <w:rPr>
          <w:rStyle w:val="Accentuationforte"/>
        </w:rPr>
        <w:t>optimisation de portefeuille</w:t>
      </w:r>
      <w:r>
        <w:rPr/>
        <w:t xml:space="preserve"> repose généralement sur la maximisation du </w:t>
      </w:r>
      <w:r>
        <w:rPr>
          <w:rStyle w:val="Accentuationforte"/>
        </w:rPr>
        <w:t>ratio de Sharpe</w:t>
      </w:r>
      <w:r>
        <w:rPr/>
        <w:t xml:space="preserve"> ou la minimisation du </w:t>
      </w:r>
      <w:r>
        <w:rPr>
          <w:rStyle w:val="Accentuationforte"/>
        </w:rPr>
        <w:t>risque</w:t>
      </w:r>
      <w:r>
        <w:rPr/>
        <w:t xml:space="preserve">. En intégrant les </w:t>
      </w:r>
      <w:r>
        <w:rPr>
          <w:rStyle w:val="Accentuationforte"/>
        </w:rPr>
        <w:t>prédictions futures</w:t>
      </w:r>
      <w:r>
        <w:rPr/>
        <w:t xml:space="preserve">, vous pouvez ajuster les pondérations du portefeuille en fonction des </w:t>
      </w:r>
      <w:r>
        <w:rPr>
          <w:rStyle w:val="Accentuationforte"/>
        </w:rPr>
        <w:t>rendements futurs prédits</w:t>
      </w:r>
      <w:r>
        <w:rPr/>
        <w:t xml:space="preserve"> au lieu de simplement utiliser les rendements passés.</w:t>
      </w:r>
    </w:p>
    <w:p>
      <w:pPr>
        <w:pStyle w:val="Normal"/>
        <w:bidi w:val="0"/>
        <w:jc w:val="left"/>
        <w:rPr/>
      </w:pPr>
      <w:r>
        <w:rPr/>
        <w:t>Étapes :</w:t>
      </w:r>
    </w:p>
    <w:p>
      <w:pPr>
        <w:pStyle w:val="Normal"/>
        <w:numPr>
          <w:ilvl w:val="0"/>
          <w:numId w:val="467"/>
        </w:numPr>
        <w:tabs>
          <w:tab w:val="left" w:pos="709" w:leader="none"/>
        </w:tabs>
        <w:bidi w:val="0"/>
        <w:spacing w:before="0" w:after="0"/>
        <w:ind w:left="709" w:hanging="283"/>
        <w:jc w:val="left"/>
        <w:rPr/>
      </w:pPr>
      <w:r>
        <w:rPr>
          <w:rStyle w:val="Accentuationforte"/>
        </w:rPr>
        <w:t>Entraînez</w:t>
      </w:r>
      <w:r>
        <w:rPr/>
        <w:t xml:space="preserve"> vos modèles de prédiction sur les </w:t>
      </w:r>
      <w:r>
        <w:rPr>
          <w:rStyle w:val="Accentuationforte"/>
        </w:rPr>
        <w:t>données d'entraînement</w:t>
      </w:r>
      <w:r>
        <w:rPr/>
        <w:t>.</w:t>
      </w:r>
    </w:p>
    <w:p>
      <w:pPr>
        <w:pStyle w:val="Normal"/>
        <w:numPr>
          <w:ilvl w:val="0"/>
          <w:numId w:val="467"/>
        </w:numPr>
        <w:tabs>
          <w:tab w:val="left" w:pos="709" w:leader="none"/>
        </w:tabs>
        <w:bidi w:val="0"/>
        <w:spacing w:before="0" w:after="0"/>
        <w:ind w:left="709" w:hanging="283"/>
        <w:jc w:val="left"/>
        <w:rPr/>
      </w:pPr>
      <w:r>
        <w:rPr/>
        <w:t xml:space="preserve">Utilisez ces </w:t>
      </w:r>
      <w:r>
        <w:rPr>
          <w:rStyle w:val="Accentuationforte"/>
        </w:rPr>
        <w:t>prédictions</w:t>
      </w:r>
      <w:r>
        <w:rPr/>
        <w:t xml:space="preserve"> pour estimer les </w:t>
      </w:r>
      <w:r>
        <w:rPr>
          <w:rStyle w:val="Accentuationforte"/>
        </w:rPr>
        <w:t>rendements futurs</w:t>
      </w:r>
      <w:r>
        <w:rPr/>
        <w:t xml:space="preserve"> dans les </w:t>
      </w:r>
      <w:r>
        <w:rPr>
          <w:rStyle w:val="Accentuationforte"/>
        </w:rPr>
        <w:t>données de test</w:t>
      </w:r>
      <w:r>
        <w:rPr/>
        <w:t>.</w:t>
      </w:r>
    </w:p>
    <w:p>
      <w:pPr>
        <w:pStyle w:val="Normal"/>
        <w:numPr>
          <w:ilvl w:val="0"/>
          <w:numId w:val="467"/>
        </w:numPr>
        <w:tabs>
          <w:tab w:val="left" w:pos="709" w:leader="none"/>
        </w:tabs>
        <w:bidi w:val="0"/>
        <w:spacing w:before="0" w:after="0"/>
        <w:ind w:left="709" w:hanging="283"/>
        <w:jc w:val="left"/>
        <w:rPr/>
      </w:pPr>
      <w:r>
        <w:rPr/>
        <w:t xml:space="preserve">Optimisez le </w:t>
      </w:r>
      <w:r>
        <w:rPr>
          <w:rStyle w:val="Accentuationforte"/>
        </w:rPr>
        <w:t>ratio de Sharpe</w:t>
      </w:r>
      <w:r>
        <w:rPr/>
        <w:t xml:space="preserve"> ou une autre métrique sur la base de ces </w:t>
      </w:r>
      <w:r>
        <w:rPr>
          <w:rStyle w:val="Accentuationforte"/>
        </w:rPr>
        <w:t>rendements futurs</w:t>
      </w:r>
      <w:r>
        <w:rPr/>
        <w:t>.</w:t>
      </w:r>
    </w:p>
    <w:p>
      <w:pPr>
        <w:pStyle w:val="Normal"/>
        <w:numPr>
          <w:ilvl w:val="0"/>
          <w:numId w:val="467"/>
        </w:numPr>
        <w:tabs>
          <w:tab w:val="left" w:pos="709" w:leader="none"/>
        </w:tabs>
        <w:bidi w:val="0"/>
        <w:ind w:left="709" w:hanging="283"/>
        <w:jc w:val="left"/>
        <w:rPr/>
      </w:pPr>
      <w:r>
        <w:rPr/>
        <w:t>Comparez l'</w:t>
      </w:r>
      <w:r>
        <w:rPr>
          <w:rStyle w:val="Accentuationforte"/>
        </w:rPr>
        <w:t>optimisation basée sur les rendements futurs</w:t>
      </w:r>
      <w:r>
        <w:rPr/>
        <w:t xml:space="preserve"> avec celle basée uniquement sur les rendements passés.</w:t>
      </w:r>
    </w:p>
    <w:p>
      <w:pPr>
        <w:pStyle w:val="Normal"/>
        <w:bidi w:val="0"/>
        <w:jc w:val="left"/>
        <w:rPr/>
      </w:pPr>
      <w:r>
        <w:rPr/>
        <w:t>Code pour optimisation de portefeuille avec prédiction future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from pypfopt import expected_returns, risk_models, EfficientFrontier</w:t>
      </w:r>
    </w:p>
    <w:p>
      <w:pPr>
        <w:pStyle w:val="Normal"/>
        <w:bidi w:val="0"/>
        <w:rPr/>
      </w:pPr>
      <w:r>
        <w:rPr/>
      </w:r>
    </w:p>
    <w:p>
      <w:pPr>
        <w:pStyle w:val="Normal"/>
        <w:bidi w:val="0"/>
        <w:rPr/>
      </w:pPr>
      <w:r>
        <w:rPr>
          <w:rStyle w:val="Textesource"/>
        </w:rPr>
        <w:t># Utiliser les rendements passés pour calculer la matrice de covariance</w:t>
      </w:r>
    </w:p>
    <w:p>
      <w:pPr>
        <w:pStyle w:val="Normal"/>
        <w:bidi w:val="0"/>
        <w:rPr/>
      </w:pPr>
      <w:r>
        <w:rPr>
          <w:rStyle w:val="Textesource"/>
        </w:rPr>
        <w:t>cov_matrix = risk_models.sample_cov(train)</w:t>
      </w:r>
    </w:p>
    <w:p>
      <w:pPr>
        <w:pStyle w:val="Normal"/>
        <w:bidi w:val="0"/>
        <w:rPr/>
      </w:pPr>
      <w:r>
        <w:rPr/>
      </w:r>
    </w:p>
    <w:p>
      <w:pPr>
        <w:pStyle w:val="Normal"/>
        <w:bidi w:val="0"/>
        <w:rPr/>
      </w:pPr>
      <w:r>
        <w:rPr>
          <w:rStyle w:val="Textesource"/>
        </w:rPr>
        <w:t># Calculer les rendements futurs prédits avec lissage exponentiel simple (exemple)</w:t>
      </w:r>
    </w:p>
    <w:p>
      <w:pPr>
        <w:pStyle w:val="Normal"/>
        <w:bidi w:val="0"/>
        <w:rPr/>
      </w:pPr>
      <w:r>
        <w:rPr>
          <w:rStyle w:val="Textesource"/>
        </w:rPr>
        <w:t>predicted_returns = pd.Series(prediction_lissage_simple(train['AAPL'], alpha=0.8), index=test.index)</w:t>
      </w:r>
    </w:p>
    <w:p>
      <w:pPr>
        <w:pStyle w:val="Normal"/>
        <w:bidi w:val="0"/>
        <w:rPr/>
      </w:pPr>
      <w:r>
        <w:rPr/>
      </w:r>
    </w:p>
    <w:p>
      <w:pPr>
        <w:pStyle w:val="Normal"/>
        <w:bidi w:val="0"/>
        <w:rPr/>
      </w:pPr>
      <w:r>
        <w:rPr>
          <w:rStyle w:val="Textesource"/>
        </w:rPr>
        <w:t># Optimisation du portefeuille basée sur les rendements futurs prédits</w:t>
      </w:r>
    </w:p>
    <w:p>
      <w:pPr>
        <w:pStyle w:val="Normal"/>
        <w:bidi w:val="0"/>
        <w:rPr/>
      </w:pPr>
      <w:r>
        <w:rPr>
          <w:rStyle w:val="Textesource"/>
        </w:rPr>
        <w:t>ef = EfficientFrontier(predicted_returns, cov_matrix)</w:t>
      </w:r>
    </w:p>
    <w:p>
      <w:pPr>
        <w:pStyle w:val="Normal"/>
        <w:bidi w:val="0"/>
        <w:rPr/>
      </w:pPr>
      <w:r>
        <w:rPr>
          <w:rStyle w:val="Textesource"/>
        </w:rPr>
        <w:t>weights = ef.max_sharpe()  # Maximiser le ratio de Sharpe avec les rendements prédits</w:t>
      </w:r>
    </w:p>
    <w:p>
      <w:pPr>
        <w:pStyle w:val="Normal"/>
        <w:bidi w:val="0"/>
        <w:rPr/>
      </w:pPr>
      <w:r>
        <w:rPr>
          <w:rStyle w:val="Textesource"/>
        </w:rPr>
        <w:t>cleaned_weights = ef.clean_weights()</w:t>
      </w:r>
    </w:p>
    <w:p>
      <w:pPr>
        <w:pStyle w:val="Normal"/>
        <w:bidi w:val="0"/>
        <w:rPr/>
      </w:pPr>
      <w:r>
        <w:rPr/>
      </w:r>
    </w:p>
    <w:p>
      <w:pPr>
        <w:pStyle w:val="Normal"/>
        <w:bidi w:val="0"/>
        <w:rPr/>
      </w:pPr>
      <w:r>
        <w:rPr>
          <w:rStyle w:val="Textesource"/>
        </w:rPr>
        <w:t># Afficher les pondérations optimisées</w:t>
      </w:r>
    </w:p>
    <w:p>
      <w:pPr>
        <w:pStyle w:val="Normal"/>
        <w:bidi w:val="0"/>
        <w:rPr/>
      </w:pPr>
      <w:r>
        <w:rPr>
          <w:rStyle w:val="Textesource"/>
        </w:rPr>
        <w:t>print("Pondérations optimales avec rendements prédits :")</w:t>
      </w:r>
    </w:p>
    <w:p>
      <w:pPr>
        <w:pStyle w:val="Normal"/>
        <w:bidi w:val="0"/>
        <w:rPr/>
      </w:pPr>
      <w:r>
        <w:rPr>
          <w:rStyle w:val="Textesource"/>
        </w:rPr>
        <w:t>print(cleaned_weights)</w:t>
      </w:r>
    </w:p>
    <w:p>
      <w:pPr>
        <w:pStyle w:val="Normal"/>
        <w:bidi w:val="0"/>
        <w:rPr/>
      </w:pPr>
      <w:r>
        <w:rPr/>
      </w:r>
    </w:p>
    <w:p>
      <w:pPr>
        <w:pStyle w:val="Normal"/>
        <w:bidi w:val="0"/>
        <w:rPr/>
      </w:pPr>
      <w:r>
        <w:rPr>
          <w:rStyle w:val="Textesource"/>
        </w:rPr>
        <w:t># Performance du portefeuille optimisé sur les données de test</w:t>
      </w:r>
    </w:p>
    <w:p>
      <w:pPr>
        <w:pStyle w:val="Normal"/>
        <w:bidi w:val="0"/>
        <w:spacing w:before="0" w:after="283"/>
        <w:rPr/>
      </w:pPr>
      <w:r>
        <w:rPr>
          <w:rStyle w:val="Textesource"/>
        </w:rPr>
        <w:t>expected_return, volatility, sharpe_ratio = ef.portfolio_performance(verbose=True)</w:t>
      </w:r>
    </w:p>
    <w:p>
      <w:pPr>
        <w:pStyle w:val="Normal"/>
        <w:bidi w:val="0"/>
        <w:jc w:val="left"/>
        <w:rPr/>
      </w:pPr>
      <w:r>
        <w:rPr/>
        <w:t>Interprétation :</w:t>
      </w:r>
    </w:p>
    <w:p>
      <w:pPr>
        <w:pStyle w:val="Normal"/>
        <w:numPr>
          <w:ilvl w:val="0"/>
          <w:numId w:val="468"/>
        </w:numPr>
        <w:tabs>
          <w:tab w:val="left" w:pos="709" w:leader="none"/>
        </w:tabs>
        <w:bidi w:val="0"/>
        <w:spacing w:before="0" w:after="0"/>
        <w:ind w:left="709" w:hanging="283"/>
        <w:jc w:val="left"/>
        <w:rPr/>
      </w:pPr>
      <w:r>
        <w:rPr>
          <w:rStyle w:val="Accentuationforte"/>
        </w:rPr>
        <w:t>Prédictions de rendements futurs</w:t>
      </w:r>
      <w:r>
        <w:rPr/>
        <w:t xml:space="preserve"> : Les rendements futurs sont prédits à partir des </w:t>
      </w:r>
      <w:r>
        <w:rPr>
          <w:rStyle w:val="Accentuationforte"/>
        </w:rPr>
        <w:t>données d'entraînement</w:t>
      </w:r>
      <w:r>
        <w:rPr/>
        <w:t xml:space="preserve"> et sont utilisés dans l'optimisation du portefeuille.</w:t>
      </w:r>
    </w:p>
    <w:p>
      <w:pPr>
        <w:pStyle w:val="Normal"/>
        <w:numPr>
          <w:ilvl w:val="0"/>
          <w:numId w:val="468"/>
        </w:numPr>
        <w:tabs>
          <w:tab w:val="left" w:pos="709" w:leader="none"/>
        </w:tabs>
        <w:bidi w:val="0"/>
        <w:spacing w:before="0" w:after="0"/>
        <w:ind w:left="709" w:hanging="283"/>
        <w:jc w:val="left"/>
        <w:rPr/>
      </w:pPr>
      <w:r>
        <w:rPr>
          <w:rStyle w:val="Accentuationforte"/>
        </w:rPr>
        <w:t>Optimisation basée sur les rendements futurs</w:t>
      </w:r>
      <w:r>
        <w:rPr/>
        <w:t xml:space="preserve"> : En intégrant les </w:t>
      </w:r>
      <w:r>
        <w:rPr>
          <w:rStyle w:val="Accentuationforte"/>
        </w:rPr>
        <w:t>prédictions futures</w:t>
      </w:r>
      <w:r>
        <w:rPr/>
        <w:t xml:space="preserve"> au lieu d'utiliser uniquement les rendements historiques, le modèle optimise le portefeuille pour capturer les </w:t>
      </w:r>
      <w:r>
        <w:rPr>
          <w:rStyle w:val="Accentuationforte"/>
        </w:rPr>
        <w:t>meilleures opportunités futures</w:t>
      </w:r>
      <w:r>
        <w:rPr/>
        <w:t>.</w:t>
      </w:r>
    </w:p>
    <w:p>
      <w:pPr>
        <w:pStyle w:val="Normal"/>
        <w:numPr>
          <w:ilvl w:val="0"/>
          <w:numId w:val="468"/>
        </w:numPr>
        <w:tabs>
          <w:tab w:val="left" w:pos="709" w:leader="none"/>
        </w:tabs>
        <w:bidi w:val="0"/>
        <w:ind w:left="709" w:hanging="283"/>
        <w:jc w:val="left"/>
        <w:rPr/>
      </w:pPr>
      <w:r>
        <w:rPr>
          <w:rStyle w:val="Accentuationforte"/>
        </w:rPr>
        <w:t>Évaluation</w:t>
      </w:r>
      <w:r>
        <w:rPr/>
        <w:t xml:space="preserve"> : Vous pouvez comparer cette optimisation aux résultats obtenus avec des rendements historiques seuls pour voir si l'intégration des prédictions améliore les performances.</w:t>
      </w:r>
    </w:p>
    <w:p>
      <w:pPr>
        <w:pStyle w:val="Normal"/>
        <w:bidi w:val="0"/>
        <w:jc w:val="left"/>
        <w:rPr/>
      </w:pPr>
      <w:r>
        <w:rPr/>
      </w:r>
    </w:p>
    <w:p>
      <w:pPr>
        <w:pStyle w:val="Normal"/>
        <w:bidi w:val="0"/>
        <w:jc w:val="left"/>
        <w:rPr/>
      </w:pPr>
      <w:r>
        <w:rPr/>
        <w:t>Différence entre les deux approches (Avec et Sans Prédiction Future)</w:t>
      </w:r>
    </w:p>
    <w:p>
      <w:pPr>
        <w:pStyle w:val="Normal"/>
        <w:bidi w:val="0"/>
        <w:jc w:val="left"/>
        <w:rPr/>
      </w:pPr>
      <w:r>
        <w:rPr/>
        <w:t>Simulation Monte Carlo :</w:t>
      </w:r>
    </w:p>
    <w:p>
      <w:pPr>
        <w:pStyle w:val="Normal"/>
        <w:numPr>
          <w:ilvl w:val="0"/>
          <w:numId w:val="469"/>
        </w:numPr>
        <w:tabs>
          <w:tab w:val="left" w:pos="709" w:leader="none"/>
        </w:tabs>
        <w:bidi w:val="0"/>
        <w:spacing w:before="0" w:after="0"/>
        <w:ind w:left="709" w:hanging="283"/>
        <w:jc w:val="left"/>
        <w:rPr/>
      </w:pPr>
      <w:r>
        <w:rPr>
          <w:rStyle w:val="Accentuationforte"/>
        </w:rPr>
        <w:t>Sans prédiction future</w:t>
      </w:r>
      <w:r>
        <w:rPr/>
        <w:t xml:space="preserve"> : La simulation est basée uniquement sur des </w:t>
      </w:r>
      <w:r>
        <w:rPr>
          <w:rStyle w:val="Accentuationforte"/>
        </w:rPr>
        <w:t>scénarios historiques</w:t>
      </w:r>
      <w:r>
        <w:rPr/>
        <w:t xml:space="preserve"> et les rendements passés. Cela repose sur l'hypothèse que le passé est un bon indicateur du futur.</w:t>
      </w:r>
    </w:p>
    <w:p>
      <w:pPr>
        <w:pStyle w:val="Normal"/>
        <w:numPr>
          <w:ilvl w:val="0"/>
          <w:numId w:val="469"/>
        </w:numPr>
        <w:tabs>
          <w:tab w:val="left" w:pos="709" w:leader="none"/>
        </w:tabs>
        <w:bidi w:val="0"/>
        <w:ind w:left="709" w:hanging="283"/>
        <w:jc w:val="left"/>
        <w:rPr/>
      </w:pPr>
      <w:r>
        <w:rPr>
          <w:rStyle w:val="Accentuationforte"/>
        </w:rPr>
        <w:t>Avec prédiction future</w:t>
      </w:r>
      <w:r>
        <w:rPr/>
        <w:t xml:space="preserve"> : En intégrant les </w:t>
      </w:r>
      <w:r>
        <w:rPr>
          <w:rStyle w:val="Accentuationforte"/>
        </w:rPr>
        <w:t>rendements futurs prédits</w:t>
      </w:r>
      <w:r>
        <w:rPr/>
        <w:t xml:space="preserve">, la simulation devient plus </w:t>
      </w:r>
      <w:r>
        <w:rPr>
          <w:rStyle w:val="Accentuationforte"/>
        </w:rPr>
        <w:t>réactive aux changements récents</w:t>
      </w:r>
      <w:r>
        <w:rPr/>
        <w:t xml:space="preserve"> et peut mieux anticiper les </w:t>
      </w:r>
      <w:r>
        <w:rPr>
          <w:rStyle w:val="Accentuationforte"/>
        </w:rPr>
        <w:t>mouvements futurs</w:t>
      </w:r>
      <w:r>
        <w:rPr/>
        <w:t xml:space="preserve"> du marché.</w:t>
      </w:r>
    </w:p>
    <w:p>
      <w:pPr>
        <w:pStyle w:val="Normal"/>
        <w:bidi w:val="0"/>
        <w:jc w:val="left"/>
        <w:rPr/>
      </w:pPr>
      <w:r>
        <w:rPr/>
        <w:t>Optimisation de portefeuille :</w:t>
      </w:r>
    </w:p>
    <w:p>
      <w:pPr>
        <w:pStyle w:val="Normal"/>
        <w:numPr>
          <w:ilvl w:val="0"/>
          <w:numId w:val="470"/>
        </w:numPr>
        <w:tabs>
          <w:tab w:val="left" w:pos="709" w:leader="none"/>
        </w:tabs>
        <w:bidi w:val="0"/>
        <w:spacing w:before="0" w:after="0"/>
        <w:ind w:left="709" w:hanging="283"/>
        <w:jc w:val="left"/>
        <w:rPr/>
      </w:pPr>
      <w:r>
        <w:rPr>
          <w:rStyle w:val="Accentuationforte"/>
        </w:rPr>
        <w:t>Sans prédiction future</w:t>
      </w:r>
      <w:r>
        <w:rPr/>
        <w:t xml:space="preserve"> : L'optimisation se base sur les </w:t>
      </w:r>
      <w:r>
        <w:rPr>
          <w:rStyle w:val="Accentuationforte"/>
        </w:rPr>
        <w:t>rendements historiques</w:t>
      </w:r>
      <w:r>
        <w:rPr/>
        <w:t>, ce qui est plus conservateur et moins dynamique.</w:t>
      </w:r>
    </w:p>
    <w:p>
      <w:pPr>
        <w:pStyle w:val="Normal"/>
        <w:numPr>
          <w:ilvl w:val="0"/>
          <w:numId w:val="470"/>
        </w:numPr>
        <w:tabs>
          <w:tab w:val="left" w:pos="709" w:leader="none"/>
        </w:tabs>
        <w:bidi w:val="0"/>
        <w:ind w:left="709" w:hanging="283"/>
        <w:jc w:val="left"/>
        <w:rPr/>
      </w:pPr>
      <w:r>
        <w:rPr>
          <w:rStyle w:val="Accentuationforte"/>
        </w:rPr>
        <w:t>Avec prédiction future</w:t>
      </w:r>
      <w:r>
        <w:rPr/>
        <w:t xml:space="preserve"> : L'optimisation utilise les </w:t>
      </w:r>
      <w:r>
        <w:rPr>
          <w:rStyle w:val="Accentuationforte"/>
        </w:rPr>
        <w:t>rendements prédits</w:t>
      </w:r>
      <w:r>
        <w:rPr/>
        <w:t xml:space="preserve">, permettant de mieux s'ajuster aux </w:t>
      </w:r>
      <w:r>
        <w:rPr>
          <w:rStyle w:val="Accentuationforte"/>
        </w:rPr>
        <w:t>opportunités futures</w:t>
      </w:r>
      <w:r>
        <w:rPr/>
        <w:t xml:space="preserve">. Cela peut conduire à un </w:t>
      </w:r>
      <w:r>
        <w:rPr>
          <w:rStyle w:val="Accentuationforte"/>
        </w:rPr>
        <w:t>portefeuille plus réactif</w:t>
      </w:r>
      <w:r>
        <w:rPr/>
        <w:t xml:space="preserve"> si les prédictions sont précises.</w:t>
      </w:r>
    </w:p>
    <w:p>
      <w:pPr>
        <w:pStyle w:val="Normal"/>
        <w:bidi w:val="0"/>
        <w:jc w:val="left"/>
        <w:rPr/>
      </w:pPr>
      <w:r>
        <w:rPr/>
      </w:r>
    </w:p>
    <w:p>
      <w:pPr>
        <w:pStyle w:val="Normal"/>
        <w:bidi w:val="0"/>
        <w:jc w:val="left"/>
        <w:rPr/>
      </w:pPr>
      <w:r>
        <w:rPr/>
        <w:t>Avantages et Limites de l'intégration des prédictions futures</w:t>
      </w:r>
    </w:p>
    <w:p>
      <w:pPr>
        <w:pStyle w:val="Normal"/>
        <w:bidi w:val="0"/>
        <w:jc w:val="left"/>
        <w:rPr/>
      </w:pPr>
      <w:r>
        <w:rPr/>
        <w:t>Avantages :</w:t>
      </w:r>
    </w:p>
    <w:p>
      <w:pPr>
        <w:pStyle w:val="Normal"/>
        <w:numPr>
          <w:ilvl w:val="0"/>
          <w:numId w:val="471"/>
        </w:numPr>
        <w:tabs>
          <w:tab w:val="left" w:pos="709" w:leader="none"/>
        </w:tabs>
        <w:bidi w:val="0"/>
        <w:spacing w:before="0" w:after="0"/>
        <w:ind w:left="709" w:hanging="283"/>
        <w:jc w:val="left"/>
        <w:rPr/>
      </w:pPr>
      <w:r>
        <w:rPr>
          <w:rStyle w:val="Accentuationforte"/>
        </w:rPr>
        <w:t>Réactivité</w:t>
      </w:r>
      <w:r>
        <w:rPr/>
        <w:t xml:space="preserve"> : L'intégration des </w:t>
      </w:r>
      <w:r>
        <w:rPr>
          <w:rStyle w:val="Accentuationforte"/>
        </w:rPr>
        <w:t>prédictions futures</w:t>
      </w:r>
      <w:r>
        <w:rPr/>
        <w:t xml:space="preserve"> permet aux stratégies de s'adapter plus rapidement aux </w:t>
      </w:r>
      <w:r>
        <w:rPr>
          <w:rStyle w:val="Accentuationforte"/>
        </w:rPr>
        <w:t>changements de marché</w:t>
      </w:r>
      <w:r>
        <w:rPr/>
        <w:t>.</w:t>
      </w:r>
    </w:p>
    <w:p>
      <w:pPr>
        <w:pStyle w:val="Normal"/>
        <w:numPr>
          <w:ilvl w:val="0"/>
          <w:numId w:val="471"/>
        </w:numPr>
        <w:tabs>
          <w:tab w:val="left" w:pos="709" w:leader="none"/>
        </w:tabs>
        <w:bidi w:val="0"/>
        <w:spacing w:before="0" w:after="0"/>
        <w:ind w:left="709" w:hanging="283"/>
        <w:jc w:val="left"/>
        <w:rPr/>
      </w:pPr>
      <w:r>
        <w:rPr>
          <w:rStyle w:val="Accentuationforte"/>
        </w:rPr>
        <w:t>Capture des opportunités</w:t>
      </w:r>
      <w:r>
        <w:rPr/>
        <w:t xml:space="preserve"> : En prédisant les rendements futurs, vous pouvez </w:t>
      </w:r>
      <w:r>
        <w:rPr>
          <w:rStyle w:val="Accentuationforte"/>
        </w:rPr>
        <w:t>anticiper</w:t>
      </w:r>
      <w:r>
        <w:rPr/>
        <w:t xml:space="preserve"> les tendances du marché et ajuster les </w:t>
      </w:r>
      <w:r>
        <w:rPr>
          <w:rStyle w:val="Accentuationforte"/>
        </w:rPr>
        <w:t>pondérations du portefeuille</w:t>
      </w:r>
      <w:r>
        <w:rPr/>
        <w:t xml:space="preserve"> en conséquence.</w:t>
      </w:r>
    </w:p>
    <w:p>
      <w:pPr>
        <w:pStyle w:val="Normal"/>
        <w:numPr>
          <w:ilvl w:val="0"/>
          <w:numId w:val="471"/>
        </w:numPr>
        <w:tabs>
          <w:tab w:val="left" w:pos="709" w:leader="none"/>
        </w:tabs>
        <w:bidi w:val="0"/>
        <w:ind w:left="709" w:hanging="283"/>
        <w:jc w:val="left"/>
        <w:rPr/>
      </w:pPr>
      <w:r>
        <w:rPr>
          <w:rStyle w:val="Accentuationforte"/>
        </w:rPr>
        <w:t>Meilleure performance</w:t>
      </w:r>
      <w:r>
        <w:rPr/>
        <w:t xml:space="preserve"> : Si les prédictions sont précises, cela peut améliorer la </w:t>
      </w:r>
      <w:r>
        <w:rPr>
          <w:rStyle w:val="Accentuationforte"/>
        </w:rPr>
        <w:t>performance ajustée au risque</w:t>
      </w:r>
      <w:r>
        <w:rPr/>
        <w:t xml:space="preserve"> (par exemple, en maximisant le ratio de Sharpe).</w:t>
      </w:r>
    </w:p>
    <w:p>
      <w:pPr>
        <w:pStyle w:val="Normal"/>
        <w:bidi w:val="0"/>
        <w:jc w:val="left"/>
        <w:rPr/>
      </w:pPr>
      <w:r>
        <w:rPr/>
        <w:t>Limites :</w:t>
      </w:r>
    </w:p>
    <w:p>
      <w:pPr>
        <w:pStyle w:val="Normal"/>
        <w:numPr>
          <w:ilvl w:val="0"/>
          <w:numId w:val="472"/>
        </w:numPr>
        <w:tabs>
          <w:tab w:val="left" w:pos="709" w:leader="none"/>
        </w:tabs>
        <w:bidi w:val="0"/>
        <w:spacing w:before="0" w:after="0"/>
        <w:ind w:left="709" w:hanging="283"/>
        <w:jc w:val="left"/>
        <w:rPr/>
      </w:pPr>
      <w:r>
        <w:rPr>
          <w:rStyle w:val="Accentuationforte"/>
        </w:rPr>
        <w:t>Fiabilité des prédictions</w:t>
      </w:r>
      <w:r>
        <w:rPr/>
        <w:t xml:space="preserve"> : Si les modèles de prédiction ne sont pas suffisamment précis, cela peut introduire des </w:t>
      </w:r>
      <w:r>
        <w:rPr>
          <w:rStyle w:val="Accentuationforte"/>
        </w:rPr>
        <w:t>erreurs</w:t>
      </w:r>
      <w:r>
        <w:rPr/>
        <w:t xml:space="preserve"> et des </w:t>
      </w:r>
      <w:r>
        <w:rPr>
          <w:rStyle w:val="Accentuationforte"/>
        </w:rPr>
        <w:t>risques</w:t>
      </w:r>
      <w:r>
        <w:rPr/>
        <w:t xml:space="preserve"> supplémentaires.</w:t>
      </w:r>
    </w:p>
    <w:p>
      <w:pPr>
        <w:pStyle w:val="Normal"/>
        <w:numPr>
          <w:ilvl w:val="0"/>
          <w:numId w:val="472"/>
        </w:numPr>
        <w:tabs>
          <w:tab w:val="left" w:pos="709" w:leader="none"/>
        </w:tabs>
        <w:bidi w:val="0"/>
        <w:spacing w:before="0" w:after="0"/>
        <w:ind w:left="709" w:hanging="283"/>
        <w:jc w:val="left"/>
        <w:rPr/>
      </w:pPr>
      <w:r>
        <w:rPr>
          <w:rStyle w:val="Accentuationforte"/>
        </w:rPr>
        <w:t>Complexité</w:t>
      </w:r>
      <w:r>
        <w:rPr/>
        <w:t xml:space="preserve"> : Les modèles prédictifs ajoutent une couche de </w:t>
      </w:r>
      <w:r>
        <w:rPr>
          <w:rStyle w:val="Accentuationforte"/>
        </w:rPr>
        <w:t>complexité</w:t>
      </w:r>
      <w:r>
        <w:rPr/>
        <w:t xml:space="preserve"> qui nécessite une bonne validation et des ajustements fréquents.</w:t>
      </w:r>
    </w:p>
    <w:p>
      <w:pPr>
        <w:pStyle w:val="Normal"/>
        <w:numPr>
          <w:ilvl w:val="0"/>
          <w:numId w:val="472"/>
        </w:numPr>
        <w:tabs>
          <w:tab w:val="left" w:pos="709" w:leader="none"/>
        </w:tabs>
        <w:bidi w:val="0"/>
        <w:ind w:left="709" w:hanging="283"/>
        <w:jc w:val="left"/>
        <w:rPr/>
      </w:pPr>
      <w:r>
        <w:rPr>
          <w:rStyle w:val="Accentuationforte"/>
        </w:rPr>
        <w:t>Dépendance aux tendances</w:t>
      </w:r>
      <w:r>
        <w:rPr/>
        <w:t xml:space="preserve"> : Les modèles prédictifs peuvent être </w:t>
      </w:r>
      <w:r>
        <w:rPr>
          <w:rStyle w:val="Accentuationforte"/>
        </w:rPr>
        <w:t>trop sensibles aux tendances récentes</w:t>
      </w:r>
      <w:r>
        <w:rPr/>
        <w:t>, ce qui peut entraîner une mauvaise performance si ces tendances se retournent brusquement.</w:t>
      </w:r>
    </w:p>
    <w:p>
      <w:pPr>
        <w:pStyle w:val="Normal"/>
        <w:bidi w:val="0"/>
        <w:jc w:val="left"/>
        <w:rPr/>
      </w:pPr>
      <w:r>
        <w:rPr/>
      </w:r>
    </w:p>
    <w:p>
      <w:pPr>
        <w:pStyle w:val="Normal"/>
        <w:bidi w:val="0"/>
        <w:jc w:val="left"/>
        <w:rPr/>
      </w:pPr>
      <w:r>
        <w:rPr/>
        <w:t>Conclusion</w:t>
      </w:r>
    </w:p>
    <w:p>
      <w:pPr>
        <w:pStyle w:val="Normal"/>
        <w:numPr>
          <w:ilvl w:val="0"/>
          <w:numId w:val="473"/>
        </w:numPr>
        <w:tabs>
          <w:tab w:val="left" w:pos="709" w:leader="none"/>
        </w:tabs>
        <w:bidi w:val="0"/>
        <w:spacing w:before="0" w:after="0"/>
        <w:ind w:left="709" w:hanging="283"/>
        <w:jc w:val="left"/>
        <w:rPr/>
      </w:pPr>
      <w:r>
        <w:rPr>
          <w:rStyle w:val="Accentuationforte"/>
        </w:rPr>
        <w:t>Simulation Monte Carlo avec prédictions</w:t>
      </w:r>
      <w:r>
        <w:rPr/>
        <w:t xml:space="preserve"> : Elle vous permet de simuler des rendements futurs plus dynamiques et réactifs, en s'adaptant aux tendances récentes du marché. Cela peut améliorer la pertinence des scénarios Monte-Carlo, surtout dans des environnements volatils.</w:t>
      </w:r>
    </w:p>
    <w:p>
      <w:pPr>
        <w:pStyle w:val="Normal"/>
        <w:numPr>
          <w:ilvl w:val="0"/>
          <w:numId w:val="473"/>
        </w:numPr>
        <w:tabs>
          <w:tab w:val="left" w:pos="709" w:leader="none"/>
        </w:tabs>
        <w:bidi w:val="0"/>
        <w:ind w:left="709" w:hanging="283"/>
        <w:jc w:val="left"/>
        <w:rPr/>
      </w:pPr>
      <w:r>
        <w:rPr>
          <w:rStyle w:val="Accentuationforte"/>
        </w:rPr>
        <w:t>Optimisation de portefeuille avec prédictions</w:t>
      </w:r>
      <w:r>
        <w:rPr/>
        <w:t xml:space="preserve"> : Elle permet d’ajuster les pondérations du portefeuille de manière plus </w:t>
      </w:r>
      <w:r>
        <w:rPr>
          <w:rStyle w:val="Accentuationforte"/>
        </w:rPr>
        <w:t>proactive</w:t>
      </w:r>
      <w:r>
        <w:rPr/>
        <w:t xml:space="preserve">, en capturant les </w:t>
      </w:r>
      <w:r>
        <w:rPr>
          <w:rStyle w:val="Accentuationforte"/>
        </w:rPr>
        <w:t>rendements futurs attendus</w:t>
      </w:r>
      <w:r>
        <w:rPr/>
        <w:t>. Cela peut aboutir à des portefeuilles mieux optimisés pour les conditions futures, avec un meilleur rendement ajusté au risque.</w:t>
      </w:r>
    </w:p>
    <w:p>
      <w:pPr>
        <w:pStyle w:val="Normal"/>
        <w:bidi w:val="0"/>
        <w:jc w:val="left"/>
        <w:rPr/>
      </w:pPr>
      <w:r>
        <w:rPr/>
        <w:t>Cependant, il est essentiel de toujours valider les prédictions futures et de les comparer aux résultats basés sur les rendements historiques pour garantir une stratégie d'investissement robuste.</w:t>
      </w:r>
    </w:p>
    <w:p>
      <w:pPr>
        <w:pStyle w:val="Normal"/>
        <w:bidi w:val="0"/>
        <w:jc w:val="left"/>
        <w:rPr/>
      </w:pPr>
      <w:r>
        <w:rPr/>
        <w:t>4o</w:t>
      </w:r>
    </w:p>
    <w:p>
      <w:pPr>
        <w:pStyle w:val="Normal"/>
        <w:bidi w:val="0"/>
        <w:jc w:val="left"/>
        <w:rPr/>
      </w:pPr>
      <w:r>
        <w:rPr/>
        <w:t>You said:</w:t>
      </w:r>
    </w:p>
    <w:p>
      <w:pPr>
        <w:pStyle w:val="Normal"/>
        <w:bidi w:val="0"/>
        <w:jc w:val="left"/>
        <w:rPr/>
      </w:pPr>
      <w:r>
        <w:rPr/>
        <w:t>Faites de même pour le cas où nous utilisons des données historiques.</w:t>
      </w:r>
    </w:p>
    <w:p>
      <w:pPr>
        <w:pStyle w:val="Normal"/>
        <w:bidi w:val="0"/>
        <w:jc w:val="left"/>
        <w:rPr/>
      </w:pPr>
      <w:r>
        <w:rPr/>
        <w:t>ChatGPT said:</w:t>
      </w:r>
    </w:p>
    <w:p>
      <w:pPr>
        <w:pStyle w:val="Normal"/>
        <w:bidi w:val="0"/>
        <w:spacing w:lineRule="auto" w:line="276" w:before="0" w:after="140"/>
        <w:jc w:val="left"/>
        <w:rPr/>
      </w:pPr>
      <w:r>
        <w:rPr/>
        <w:t xml:space="preserve">Lorsqu'on utilise </w:t>
      </w:r>
      <w:r>
        <w:rPr>
          <w:rStyle w:val="Accentuationforte"/>
        </w:rPr>
        <w:t>des données historiques</w:t>
      </w:r>
      <w:r>
        <w:rPr/>
        <w:t xml:space="preserve"> sans intégrer de prédictions futures, la simulation Monte Carlo et l'optimisation de portefeuille reposent uniquement sur les </w:t>
      </w:r>
      <w:r>
        <w:rPr>
          <w:rStyle w:val="Accentuationforte"/>
        </w:rPr>
        <w:t>rendements et volatilités passés</w:t>
      </w:r>
      <w:r>
        <w:rPr/>
        <w:t xml:space="preserve">. C'est une approche plus conservatrice et largement utilisée dans l'investissement. Elle est plus simple à mettre en œuvre car elle se base sur l'idée que </w:t>
      </w:r>
      <w:r>
        <w:rPr>
          <w:rStyle w:val="Accentuationforte"/>
        </w:rPr>
        <w:t>les tendances passées peuvent se prolonger dans le futur</w:t>
      </w:r>
      <w:r>
        <w:rPr/>
        <w:t>, mais elle peut être moins réactive aux changements récents du marché.</w:t>
      </w:r>
    </w:p>
    <w:p>
      <w:pPr>
        <w:pStyle w:val="Normal"/>
        <w:bidi w:val="0"/>
        <w:jc w:val="left"/>
        <w:rPr/>
      </w:pPr>
      <w:r>
        <w:rPr/>
        <w:t xml:space="preserve">Voici comment utiliser les données </w:t>
      </w:r>
      <w:r>
        <w:rPr>
          <w:rStyle w:val="Accentuationforte"/>
          <w:b/>
        </w:rPr>
        <w:t>historiques</w:t>
      </w:r>
      <w:r>
        <w:rPr/>
        <w:t xml:space="preserve"> pour la </w:t>
      </w:r>
      <w:r>
        <w:rPr>
          <w:rStyle w:val="Accentuationforte"/>
          <w:b/>
        </w:rPr>
        <w:t>simulation Monte Carlo</w:t>
      </w:r>
      <w:r>
        <w:rPr/>
        <w:t xml:space="preserve"> et l'</w:t>
      </w:r>
      <w:r>
        <w:rPr>
          <w:rStyle w:val="Accentuationforte"/>
          <w:b/>
        </w:rPr>
        <w:t>optimisation de portefeuille</w:t>
      </w:r>
      <w:r>
        <w:rPr/>
        <w:t>.</w:t>
      </w:r>
    </w:p>
    <w:p>
      <w:pPr>
        <w:pStyle w:val="Normal"/>
        <w:suppressLineNumbers/>
        <w:pBdr>
          <w:bottom w:val="double" w:sz="2" w:space="0" w:color="808080"/>
        </w:pBdr>
        <w:bidi w:val="0"/>
        <w:spacing w:before="0" w:after="283"/>
        <w:jc w:val="left"/>
        <w:rPr/>
      </w:pPr>
      <w:r>
        <w:rPr/>
      </w:r>
    </w:p>
    <w:p>
      <w:pPr>
        <w:pStyle w:val="Normal"/>
        <w:bidi w:val="0"/>
        <w:jc w:val="left"/>
        <w:rPr/>
      </w:pPr>
      <w:r>
        <w:rPr/>
        <w:t xml:space="preserve">1. </w:t>
      </w:r>
      <w:r>
        <w:rPr>
          <w:rStyle w:val="Accentuationforte"/>
          <w:b/>
        </w:rPr>
        <w:t>Simulation Monte Carlo avec des données historiques</w:t>
      </w:r>
    </w:p>
    <w:p>
      <w:pPr>
        <w:pStyle w:val="Normal"/>
        <w:bidi w:val="0"/>
        <w:spacing w:lineRule="auto" w:line="276" w:before="0" w:after="140"/>
        <w:jc w:val="left"/>
        <w:rPr/>
      </w:pPr>
      <w:r>
        <w:rPr/>
        <w:t xml:space="preserve">Dans ce cas, vous utiliserez les </w:t>
      </w:r>
      <w:r>
        <w:rPr>
          <w:rStyle w:val="Accentuationforte"/>
        </w:rPr>
        <w:t>rendements historiques</w:t>
      </w:r>
      <w:r>
        <w:rPr/>
        <w:t xml:space="preserve"> et les </w:t>
      </w:r>
      <w:r>
        <w:rPr>
          <w:rStyle w:val="Accentuationforte"/>
        </w:rPr>
        <w:t>corrélations passées</w:t>
      </w:r>
      <w:r>
        <w:rPr/>
        <w:t xml:space="preserve"> pour générer des scénarios Monte Carlo. Les pondérations des actifs seront choisies de manière aléatoire (ou avec une méthode spécifique), et vous simulez les rendements futurs à partir des rendements passés.</w:t>
      </w:r>
    </w:p>
    <w:p>
      <w:pPr>
        <w:pStyle w:val="Normal"/>
        <w:bidi w:val="0"/>
        <w:jc w:val="left"/>
        <w:rPr/>
      </w:pPr>
      <w:r>
        <w:rPr/>
        <w:t>Étapes :</w:t>
      </w:r>
    </w:p>
    <w:p>
      <w:pPr>
        <w:pStyle w:val="Normal"/>
        <w:numPr>
          <w:ilvl w:val="0"/>
          <w:numId w:val="474"/>
        </w:numPr>
        <w:tabs>
          <w:tab w:val="left" w:pos="709" w:leader="none"/>
        </w:tabs>
        <w:bidi w:val="0"/>
        <w:spacing w:before="0" w:after="0"/>
        <w:ind w:left="709" w:hanging="283"/>
        <w:jc w:val="left"/>
        <w:rPr/>
      </w:pPr>
      <w:r>
        <w:rPr>
          <w:rStyle w:val="Accentuationforte"/>
        </w:rPr>
        <w:t>Calculez les rendements passés</w:t>
      </w:r>
      <w:r>
        <w:rPr/>
        <w:t xml:space="preserve"> (basés sur les données historiques).</w:t>
      </w:r>
    </w:p>
    <w:p>
      <w:pPr>
        <w:pStyle w:val="Normal"/>
        <w:numPr>
          <w:ilvl w:val="0"/>
          <w:numId w:val="474"/>
        </w:numPr>
        <w:tabs>
          <w:tab w:val="left" w:pos="709" w:leader="none"/>
        </w:tabs>
        <w:bidi w:val="0"/>
        <w:spacing w:before="0" w:after="0"/>
        <w:ind w:left="709" w:hanging="283"/>
        <w:jc w:val="left"/>
        <w:rPr/>
      </w:pPr>
      <w:r>
        <w:rPr>
          <w:rStyle w:val="Accentuationforte"/>
        </w:rPr>
        <w:t>Simulez des rendements futurs</w:t>
      </w:r>
      <w:r>
        <w:rPr/>
        <w:t xml:space="preserve"> en générant plusieurs scénarios de Monte Carlo à partir de ces données passées.</w:t>
      </w:r>
    </w:p>
    <w:p>
      <w:pPr>
        <w:pStyle w:val="Normal"/>
        <w:numPr>
          <w:ilvl w:val="0"/>
          <w:numId w:val="474"/>
        </w:numPr>
        <w:tabs>
          <w:tab w:val="left" w:pos="709" w:leader="none"/>
        </w:tabs>
        <w:bidi w:val="0"/>
        <w:ind w:left="709" w:hanging="283"/>
        <w:jc w:val="left"/>
        <w:rPr/>
      </w:pPr>
      <w:r>
        <w:rPr>
          <w:rStyle w:val="Accentuationforte"/>
        </w:rPr>
        <w:t>Évaluez le risque et le rendement</w:t>
      </w:r>
      <w:r>
        <w:rPr/>
        <w:t xml:space="preserve"> de chaque portefeuille simulé.</w:t>
      </w:r>
    </w:p>
    <w:p>
      <w:pPr>
        <w:pStyle w:val="Normal"/>
        <w:bidi w:val="0"/>
        <w:jc w:val="left"/>
        <w:rPr/>
      </w:pPr>
      <w:r>
        <w:rPr/>
        <w:t>Code pour la simulation Monte Carlo avec des données historiques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numpy as np</w:t>
      </w:r>
    </w:p>
    <w:p>
      <w:pPr>
        <w:pStyle w:val="Normal"/>
        <w:bidi w:val="0"/>
        <w:rPr/>
      </w:pPr>
      <w:r>
        <w:rPr>
          <w:rStyle w:val="Textesource"/>
        </w:rPr>
        <w:t>import pandas as pd</w:t>
      </w:r>
    </w:p>
    <w:p>
      <w:pPr>
        <w:pStyle w:val="Normal"/>
        <w:bidi w:val="0"/>
        <w:rPr/>
      </w:pPr>
      <w:r>
        <w:rPr/>
      </w:r>
    </w:p>
    <w:p>
      <w:pPr>
        <w:pStyle w:val="Normal"/>
        <w:bidi w:val="0"/>
        <w:rPr/>
      </w:pPr>
      <w:r>
        <w:rPr>
          <w:rStyle w:val="Textesource"/>
        </w:rPr>
        <w:t># Diviser les données en train/test</w:t>
      </w:r>
    </w:p>
    <w:p>
      <w:pPr>
        <w:pStyle w:val="Normal"/>
        <w:bidi w:val="0"/>
        <w:rPr/>
      </w:pPr>
      <w:r>
        <w:rPr>
          <w:rStyle w:val="Textesource"/>
        </w:rPr>
        <w:t>split = int(0.75 * price_df.shape[0])</w:t>
      </w:r>
    </w:p>
    <w:p>
      <w:pPr>
        <w:pStyle w:val="Normal"/>
        <w:bidi w:val="0"/>
        <w:rPr/>
      </w:pPr>
      <w:r>
        <w:rPr>
          <w:rStyle w:val="Textesource"/>
        </w:rPr>
        <w:t>train = price_df.iloc[:split]</w:t>
      </w:r>
    </w:p>
    <w:p>
      <w:pPr>
        <w:pStyle w:val="Normal"/>
        <w:bidi w:val="0"/>
        <w:rPr/>
      </w:pPr>
      <w:r>
        <w:rPr>
          <w:rStyle w:val="Textesource"/>
        </w:rPr>
        <w:t>test = price_df.iloc[split:]</w:t>
      </w:r>
    </w:p>
    <w:p>
      <w:pPr>
        <w:pStyle w:val="Normal"/>
        <w:bidi w:val="0"/>
        <w:rPr/>
      </w:pPr>
      <w:r>
        <w:rPr/>
      </w:r>
    </w:p>
    <w:p>
      <w:pPr>
        <w:pStyle w:val="Normal"/>
        <w:bidi w:val="0"/>
        <w:rPr/>
      </w:pPr>
      <w:r>
        <w:rPr>
          <w:rStyle w:val="Textesource"/>
        </w:rPr>
        <w:t># Calcul des rendements historiques pour chaque action</w:t>
      </w:r>
    </w:p>
    <w:p>
      <w:pPr>
        <w:pStyle w:val="Normal"/>
        <w:bidi w:val="0"/>
        <w:rPr/>
      </w:pPr>
      <w:r>
        <w:rPr>
          <w:rStyle w:val="Textesource"/>
        </w:rPr>
        <w:t>historical_returns = train.pct_change().mean()</w:t>
      </w:r>
    </w:p>
    <w:p>
      <w:pPr>
        <w:pStyle w:val="Normal"/>
        <w:bidi w:val="0"/>
        <w:rPr/>
      </w:pPr>
      <w:r>
        <w:rPr/>
      </w:r>
    </w:p>
    <w:p>
      <w:pPr>
        <w:pStyle w:val="Normal"/>
        <w:bidi w:val="0"/>
        <w:rPr/>
      </w:pPr>
      <w:r>
        <w:rPr>
          <w:rStyle w:val="Textesource"/>
        </w:rPr>
        <w:t># Matrice de covariance des rendements historiques</w:t>
      </w:r>
    </w:p>
    <w:p>
      <w:pPr>
        <w:pStyle w:val="Normal"/>
        <w:bidi w:val="0"/>
        <w:rPr/>
      </w:pPr>
      <w:r>
        <w:rPr>
          <w:rStyle w:val="Textesource"/>
        </w:rPr>
        <w:t>cov_matrix = train.pct_change().cov()</w:t>
      </w:r>
    </w:p>
    <w:p>
      <w:pPr>
        <w:pStyle w:val="Normal"/>
        <w:bidi w:val="0"/>
        <w:rPr/>
      </w:pPr>
      <w:r>
        <w:rPr/>
      </w:r>
    </w:p>
    <w:p>
      <w:pPr>
        <w:pStyle w:val="Normal"/>
        <w:bidi w:val="0"/>
        <w:rPr/>
      </w:pPr>
      <w:r>
        <w:rPr>
          <w:rStyle w:val="Textesource"/>
        </w:rPr>
        <w:t># Simulation Monte Carlo avec données historiques</w:t>
      </w:r>
    </w:p>
    <w:p>
      <w:pPr>
        <w:pStyle w:val="Normal"/>
        <w:bidi w:val="0"/>
        <w:rPr/>
      </w:pPr>
      <w:r>
        <w:rPr>
          <w:rStyle w:val="Textesource"/>
        </w:rPr>
        <w:t>portf_rets_hist, portf_vols_hist, portf_weights_hist = [], [], []</w:t>
      </w:r>
    </w:p>
    <w:p>
      <w:pPr>
        <w:pStyle w:val="Normal"/>
        <w:bidi w:val="0"/>
        <w:rPr/>
      </w:pPr>
      <w:r>
        <w:rPr/>
      </w:r>
    </w:p>
    <w:p>
      <w:pPr>
        <w:pStyle w:val="Normal"/>
        <w:bidi w:val="0"/>
        <w:rPr/>
      </w:pPr>
      <w:r>
        <w:rPr>
          <w:rStyle w:val="Textesource"/>
        </w:rPr>
        <w:t># Simulation de 10 000 portefeuilles</w:t>
      </w:r>
    </w:p>
    <w:p>
      <w:pPr>
        <w:pStyle w:val="Normal"/>
        <w:bidi w:val="0"/>
        <w:rPr/>
      </w:pPr>
      <w:r>
        <w:rPr>
          <w:rStyle w:val="Textesource"/>
        </w:rPr>
        <w:t>for p in range(10000):</w:t>
      </w:r>
    </w:p>
    <w:p>
      <w:pPr>
        <w:pStyle w:val="Normal"/>
        <w:bidi w:val="0"/>
        <w:rPr/>
      </w:pPr>
      <w:r>
        <w:rPr>
          <w:rStyle w:val="Textesource"/>
        </w:rPr>
        <w:t xml:space="preserve">    </w:t>
      </w:r>
      <w:r>
        <w:rPr>
          <w:rStyle w:val="Textesource"/>
        </w:rPr>
        <w:t># Poids aléatoires pour chaque portefeuille</w:t>
      </w:r>
    </w:p>
    <w:p>
      <w:pPr>
        <w:pStyle w:val="Normal"/>
        <w:bidi w:val="0"/>
        <w:rPr/>
      </w:pPr>
      <w:r>
        <w:rPr>
          <w:rStyle w:val="Textesource"/>
        </w:rPr>
        <w:t xml:space="preserve">    </w:t>
      </w:r>
      <w:r>
        <w:rPr>
          <w:rStyle w:val="Textesource"/>
        </w:rPr>
        <w:t>weights = np.random.random(len(train.columns))</w:t>
      </w:r>
    </w:p>
    <w:p>
      <w:pPr>
        <w:pStyle w:val="Normal"/>
        <w:bidi w:val="0"/>
        <w:rPr/>
      </w:pPr>
      <w:r>
        <w:rPr>
          <w:rStyle w:val="Textesource"/>
        </w:rPr>
        <w:t xml:space="preserve">    </w:t>
      </w:r>
      <w:r>
        <w:rPr>
          <w:rStyle w:val="Textesource"/>
        </w:rPr>
        <w:t>weights = weights / np.sum(weights)</w:t>
      </w:r>
    </w:p>
    <w:p>
      <w:pPr>
        <w:pStyle w:val="Normal"/>
        <w:bidi w:val="0"/>
        <w:rPr/>
      </w:pPr>
      <w:r>
        <w:rPr>
          <w:rStyle w:val="Textesource"/>
        </w:rPr>
        <w:t xml:space="preserve">    </w:t>
      </w:r>
    </w:p>
    <w:p>
      <w:pPr>
        <w:pStyle w:val="Normal"/>
        <w:bidi w:val="0"/>
        <w:rPr/>
      </w:pPr>
      <w:r>
        <w:rPr>
          <w:rStyle w:val="Textesource"/>
        </w:rPr>
        <w:t xml:space="preserve">    </w:t>
      </w:r>
      <w:r>
        <w:rPr>
          <w:rStyle w:val="Textesource"/>
        </w:rPr>
        <w:t># Calcul des rendements simulés basés sur les rendements historiques</w:t>
      </w:r>
    </w:p>
    <w:p>
      <w:pPr>
        <w:pStyle w:val="Normal"/>
        <w:bidi w:val="0"/>
        <w:rPr/>
      </w:pPr>
      <w:r>
        <w:rPr>
          <w:rStyle w:val="Textesource"/>
        </w:rPr>
        <w:t xml:space="preserve">    </w:t>
      </w:r>
      <w:r>
        <w:rPr>
          <w:rStyle w:val="Textesource"/>
        </w:rPr>
        <w:t>portf_rets_hist.append(np.sum(historical_returns * weights) * 252)  # Rendements annualisés</w:t>
      </w:r>
    </w:p>
    <w:p>
      <w:pPr>
        <w:pStyle w:val="Normal"/>
        <w:bidi w:val="0"/>
        <w:rPr/>
      </w:pPr>
      <w:r>
        <w:rPr>
          <w:rStyle w:val="Textesource"/>
        </w:rPr>
        <w:t xml:space="preserve">    </w:t>
      </w:r>
    </w:p>
    <w:p>
      <w:pPr>
        <w:pStyle w:val="Normal"/>
        <w:bidi w:val="0"/>
        <w:rPr/>
      </w:pPr>
      <w:r>
        <w:rPr>
          <w:rStyle w:val="Textesource"/>
        </w:rPr>
        <w:t xml:space="preserve">    </w:t>
      </w:r>
      <w:r>
        <w:rPr>
          <w:rStyle w:val="Textesource"/>
        </w:rPr>
        <w:t># Calcul de la volatilité (écart-type) annualisée</w:t>
      </w:r>
    </w:p>
    <w:p>
      <w:pPr>
        <w:pStyle w:val="Normal"/>
        <w:bidi w:val="0"/>
        <w:rPr/>
      </w:pPr>
      <w:r>
        <w:rPr>
          <w:rStyle w:val="Textesource"/>
        </w:rPr>
        <w:t xml:space="preserve">    </w:t>
      </w:r>
      <w:r>
        <w:rPr>
          <w:rStyle w:val="Textesource"/>
        </w:rPr>
        <w:t>portf_vols_hist.append(np.sqrt(np.dot(weights.T, np.dot(cov_matrix * 252, weights))))</w:t>
      </w:r>
    </w:p>
    <w:p>
      <w:pPr>
        <w:pStyle w:val="Normal"/>
        <w:bidi w:val="0"/>
        <w:rPr/>
      </w:pPr>
      <w:r>
        <w:rPr>
          <w:rStyle w:val="Textesource"/>
        </w:rPr>
        <w:t xml:space="preserve">    </w:t>
      </w:r>
    </w:p>
    <w:p>
      <w:pPr>
        <w:pStyle w:val="Normal"/>
        <w:bidi w:val="0"/>
        <w:rPr/>
      </w:pPr>
      <w:r>
        <w:rPr>
          <w:rStyle w:val="Textesource"/>
        </w:rPr>
        <w:t xml:space="preserve">    </w:t>
      </w:r>
      <w:r>
        <w:rPr>
          <w:rStyle w:val="Textesource"/>
        </w:rPr>
        <w:t># Stockage des pondérations utilisées</w:t>
      </w:r>
    </w:p>
    <w:p>
      <w:pPr>
        <w:pStyle w:val="Normal"/>
        <w:bidi w:val="0"/>
        <w:rPr/>
      </w:pPr>
      <w:r>
        <w:rPr>
          <w:rStyle w:val="Textesource"/>
        </w:rPr>
        <w:t xml:space="preserve">    </w:t>
      </w:r>
      <w:r>
        <w:rPr>
          <w:rStyle w:val="Textesource"/>
        </w:rPr>
        <w:t>portf_weights_hist.append(weights)</w:t>
      </w:r>
    </w:p>
    <w:p>
      <w:pPr>
        <w:pStyle w:val="Normal"/>
        <w:bidi w:val="0"/>
        <w:rPr/>
      </w:pPr>
      <w:r>
        <w:rPr/>
      </w:r>
    </w:p>
    <w:p>
      <w:pPr>
        <w:pStyle w:val="Normal"/>
        <w:bidi w:val="0"/>
        <w:rPr/>
      </w:pPr>
      <w:r>
        <w:rPr>
          <w:rStyle w:val="Textesource"/>
        </w:rPr>
        <w:t># Résultats en DataFrame</w:t>
      </w:r>
    </w:p>
    <w:p>
      <w:pPr>
        <w:pStyle w:val="Normal"/>
        <w:bidi w:val="0"/>
        <w:rPr/>
      </w:pPr>
      <w:r>
        <w:rPr>
          <w:rStyle w:val="Textesource"/>
        </w:rPr>
        <w:t>portfolios_hist = pd.DataFrame({</w:t>
      </w:r>
    </w:p>
    <w:p>
      <w:pPr>
        <w:pStyle w:val="Normal"/>
        <w:bidi w:val="0"/>
        <w:rPr/>
      </w:pPr>
      <w:r>
        <w:rPr>
          <w:rStyle w:val="Textesource"/>
        </w:rPr>
        <w:t xml:space="preserve">    </w:t>
      </w:r>
      <w:r>
        <w:rPr>
          <w:rStyle w:val="Textesource"/>
        </w:rPr>
        <w:t>'Rendements historiques': portf_rets_hist,</w:t>
      </w:r>
    </w:p>
    <w:p>
      <w:pPr>
        <w:pStyle w:val="Normal"/>
        <w:bidi w:val="0"/>
        <w:rPr/>
      </w:pPr>
      <w:r>
        <w:rPr>
          <w:rStyle w:val="Textesource"/>
        </w:rPr>
        <w:t xml:space="preserve">    </w:t>
      </w:r>
      <w:r>
        <w:rPr>
          <w:rStyle w:val="Textesource"/>
        </w:rPr>
        <w:t>'Risque (Volatilité)': portf_vols_hist</w:t>
      </w:r>
    </w:p>
    <w:p>
      <w:pPr>
        <w:pStyle w:val="Normal"/>
        <w:bidi w:val="0"/>
        <w:rPr/>
      </w:pPr>
      <w:r>
        <w:rPr>
          <w:rStyle w:val="Textesource"/>
        </w:rPr>
        <w:t>})</w:t>
      </w:r>
    </w:p>
    <w:p>
      <w:pPr>
        <w:pStyle w:val="Normal"/>
        <w:bidi w:val="0"/>
        <w:rPr/>
      </w:pPr>
      <w:r>
        <w:rPr/>
      </w:r>
    </w:p>
    <w:p>
      <w:pPr>
        <w:pStyle w:val="Normal"/>
        <w:bidi w:val="0"/>
        <w:rPr/>
      </w:pPr>
      <w:r>
        <w:rPr>
          <w:rStyle w:val="Textesource"/>
        </w:rPr>
        <w:t># Afficher les résultats des simulations</w:t>
      </w:r>
    </w:p>
    <w:p>
      <w:pPr>
        <w:pStyle w:val="Normal"/>
        <w:bidi w:val="0"/>
        <w:spacing w:before="0" w:after="283"/>
        <w:rPr/>
      </w:pPr>
      <w:r>
        <w:rPr>
          <w:rStyle w:val="Textesource"/>
        </w:rPr>
        <w:t>print(portfolios_hist.head())</w:t>
      </w:r>
    </w:p>
    <w:p>
      <w:pPr>
        <w:pStyle w:val="Normal"/>
        <w:bidi w:val="0"/>
        <w:jc w:val="left"/>
        <w:rPr/>
      </w:pPr>
      <w:r>
        <w:rPr/>
        <w:t>Interprétation :</w:t>
      </w:r>
    </w:p>
    <w:p>
      <w:pPr>
        <w:pStyle w:val="Normal"/>
        <w:numPr>
          <w:ilvl w:val="0"/>
          <w:numId w:val="475"/>
        </w:numPr>
        <w:tabs>
          <w:tab w:val="left" w:pos="709" w:leader="none"/>
        </w:tabs>
        <w:bidi w:val="0"/>
        <w:spacing w:before="0" w:after="0"/>
        <w:ind w:left="709" w:hanging="283"/>
        <w:jc w:val="left"/>
        <w:rPr/>
      </w:pPr>
      <w:r>
        <w:rPr>
          <w:rStyle w:val="Accentuationforte"/>
        </w:rPr>
        <w:t>Données historiques</w:t>
      </w:r>
      <w:r>
        <w:rPr/>
        <w:t xml:space="preserve"> : Ici, nous utilisons uniquement les </w:t>
      </w:r>
      <w:r>
        <w:rPr>
          <w:rStyle w:val="Accentuationforte"/>
        </w:rPr>
        <w:t>rendements historiques</w:t>
      </w:r>
      <w:r>
        <w:rPr/>
        <w:t xml:space="preserve"> calculés à partir des données d'entraînement. Aucune prédiction n'est faite.</w:t>
      </w:r>
    </w:p>
    <w:p>
      <w:pPr>
        <w:pStyle w:val="Normal"/>
        <w:numPr>
          <w:ilvl w:val="0"/>
          <w:numId w:val="475"/>
        </w:numPr>
        <w:tabs>
          <w:tab w:val="left" w:pos="709" w:leader="none"/>
        </w:tabs>
        <w:bidi w:val="0"/>
        <w:spacing w:before="0" w:after="0"/>
        <w:ind w:left="709" w:hanging="283"/>
        <w:jc w:val="left"/>
        <w:rPr/>
      </w:pPr>
      <w:r>
        <w:rPr>
          <w:rStyle w:val="Accentuationforte"/>
        </w:rPr>
        <w:t>Simulation Monte Carlo</w:t>
      </w:r>
      <w:r>
        <w:rPr/>
        <w:t xml:space="preserve"> : Cette simulation repose sur les </w:t>
      </w:r>
      <w:r>
        <w:rPr>
          <w:rStyle w:val="Accentuationforte"/>
        </w:rPr>
        <w:t>rendements passés</w:t>
      </w:r>
      <w:r>
        <w:rPr/>
        <w:t xml:space="preserve"> et utilise la matrice de </w:t>
      </w:r>
      <w:r>
        <w:rPr>
          <w:rStyle w:val="Accentuationforte"/>
        </w:rPr>
        <w:t>covariance historique</w:t>
      </w:r>
      <w:r>
        <w:rPr/>
        <w:t xml:space="preserve"> pour générer des scénarios de Monte Carlo.</w:t>
      </w:r>
    </w:p>
    <w:p>
      <w:pPr>
        <w:pStyle w:val="Normal"/>
        <w:numPr>
          <w:ilvl w:val="0"/>
          <w:numId w:val="475"/>
        </w:numPr>
        <w:tabs>
          <w:tab w:val="left" w:pos="709" w:leader="none"/>
        </w:tabs>
        <w:bidi w:val="0"/>
        <w:ind w:left="709" w:hanging="283"/>
        <w:jc w:val="left"/>
        <w:rPr/>
      </w:pPr>
      <w:r>
        <w:rPr>
          <w:rStyle w:val="Accentuationforte"/>
        </w:rPr>
        <w:t>Résultats</w:t>
      </w:r>
      <w:r>
        <w:rPr/>
        <w:t xml:space="preserve"> : Les rendements simulés et la volatilité estimée sont basés uniquement sur le comportement historique des actions.</w:t>
      </w:r>
    </w:p>
    <w:p>
      <w:pPr>
        <w:pStyle w:val="Normal"/>
        <w:bidi w:val="0"/>
        <w:jc w:val="left"/>
        <w:rPr/>
      </w:pPr>
      <w:r>
        <w:rPr/>
      </w:r>
    </w:p>
    <w:p>
      <w:pPr>
        <w:pStyle w:val="Normal"/>
        <w:bidi w:val="0"/>
        <w:jc w:val="left"/>
        <w:rPr/>
      </w:pPr>
      <w:r>
        <w:rPr/>
        <w:t xml:space="preserve">2. </w:t>
      </w:r>
      <w:r>
        <w:rPr>
          <w:rStyle w:val="Accentuationforte"/>
          <w:b/>
        </w:rPr>
        <w:t>Optimisation de portefeuille avec des données historiques</w:t>
      </w:r>
    </w:p>
    <w:p>
      <w:pPr>
        <w:pStyle w:val="Normal"/>
        <w:bidi w:val="0"/>
        <w:spacing w:lineRule="auto" w:line="276" w:before="0" w:after="140"/>
        <w:jc w:val="left"/>
        <w:rPr/>
      </w:pPr>
      <w:r>
        <w:rPr/>
        <w:t>Pour l'</w:t>
      </w:r>
      <w:r>
        <w:rPr>
          <w:rStyle w:val="Accentuationforte"/>
        </w:rPr>
        <w:t>optimisation de portefeuille</w:t>
      </w:r>
      <w:r>
        <w:rPr/>
        <w:t xml:space="preserve">, vous utilisez les </w:t>
      </w:r>
      <w:r>
        <w:rPr>
          <w:rStyle w:val="Accentuationforte"/>
        </w:rPr>
        <w:t>rendements historiques</w:t>
      </w:r>
      <w:r>
        <w:rPr/>
        <w:t xml:space="preserve"> et la </w:t>
      </w:r>
      <w:r>
        <w:rPr>
          <w:rStyle w:val="Accentuationforte"/>
        </w:rPr>
        <w:t>matrice de covariance</w:t>
      </w:r>
      <w:r>
        <w:rPr/>
        <w:t xml:space="preserve"> des actifs calculés à partir des données d'entraînement pour maximiser des métriques comme le </w:t>
      </w:r>
      <w:r>
        <w:rPr>
          <w:rStyle w:val="Accentuationforte"/>
        </w:rPr>
        <w:t>ratio de Sharpe</w:t>
      </w:r>
      <w:r>
        <w:rPr/>
        <w:t xml:space="preserve"> ou minimiser la volatilité.</w:t>
      </w:r>
    </w:p>
    <w:p>
      <w:pPr>
        <w:pStyle w:val="Normal"/>
        <w:bidi w:val="0"/>
        <w:jc w:val="left"/>
        <w:rPr/>
      </w:pPr>
      <w:r>
        <w:rPr/>
        <w:t>Étapes :</w:t>
      </w:r>
    </w:p>
    <w:p>
      <w:pPr>
        <w:pStyle w:val="Normal"/>
        <w:numPr>
          <w:ilvl w:val="0"/>
          <w:numId w:val="476"/>
        </w:numPr>
        <w:tabs>
          <w:tab w:val="left" w:pos="709" w:leader="none"/>
        </w:tabs>
        <w:bidi w:val="0"/>
        <w:spacing w:before="0" w:after="0"/>
        <w:ind w:left="709" w:hanging="283"/>
        <w:jc w:val="left"/>
        <w:rPr/>
      </w:pPr>
      <w:r>
        <w:rPr>
          <w:rStyle w:val="Accentuationforte"/>
        </w:rPr>
        <w:t>Calculez les rendements passés</w:t>
      </w:r>
      <w:r>
        <w:rPr/>
        <w:t xml:space="preserve"> et la </w:t>
      </w:r>
      <w:r>
        <w:rPr>
          <w:rStyle w:val="Accentuationforte"/>
        </w:rPr>
        <w:t>volatilité historique</w:t>
      </w:r>
      <w:r>
        <w:rPr/>
        <w:t xml:space="preserve"> des actifs dans votre portefeuille.</w:t>
      </w:r>
    </w:p>
    <w:p>
      <w:pPr>
        <w:pStyle w:val="Normal"/>
        <w:numPr>
          <w:ilvl w:val="0"/>
          <w:numId w:val="476"/>
        </w:numPr>
        <w:tabs>
          <w:tab w:val="left" w:pos="709" w:leader="none"/>
        </w:tabs>
        <w:bidi w:val="0"/>
        <w:spacing w:before="0" w:after="0"/>
        <w:ind w:left="709" w:hanging="283"/>
        <w:jc w:val="left"/>
        <w:rPr/>
      </w:pPr>
      <w:r>
        <w:rPr/>
        <w:t xml:space="preserve">Optimisez le </w:t>
      </w:r>
      <w:r>
        <w:rPr>
          <w:rStyle w:val="Accentuationforte"/>
        </w:rPr>
        <w:t>ratio de Sharpe</w:t>
      </w:r>
      <w:r>
        <w:rPr/>
        <w:t xml:space="preserve"> ou une autre métrique pour trouver les </w:t>
      </w:r>
      <w:r>
        <w:rPr>
          <w:rStyle w:val="Accentuationforte"/>
        </w:rPr>
        <w:t>pondérations optimales</w:t>
      </w:r>
      <w:r>
        <w:rPr/>
        <w:t xml:space="preserve"> du portefeuille.</w:t>
      </w:r>
    </w:p>
    <w:p>
      <w:pPr>
        <w:pStyle w:val="Normal"/>
        <w:numPr>
          <w:ilvl w:val="0"/>
          <w:numId w:val="476"/>
        </w:numPr>
        <w:tabs>
          <w:tab w:val="left" w:pos="709" w:leader="none"/>
        </w:tabs>
        <w:bidi w:val="0"/>
        <w:ind w:left="709" w:hanging="283"/>
        <w:jc w:val="left"/>
        <w:rPr/>
      </w:pPr>
      <w:r>
        <w:rPr>
          <w:rStyle w:val="Accentuationforte"/>
        </w:rPr>
        <w:t>Évaluez</w:t>
      </w:r>
      <w:r>
        <w:rPr/>
        <w:t xml:space="preserve"> la performance du portefeuille sur les </w:t>
      </w:r>
      <w:r>
        <w:rPr>
          <w:rStyle w:val="Accentuationforte"/>
        </w:rPr>
        <w:t>données de test</w:t>
      </w:r>
      <w:r>
        <w:rPr/>
        <w:t xml:space="preserve"> pour voir comment il se comporterait dans un contexte futur.</w:t>
      </w:r>
    </w:p>
    <w:p>
      <w:pPr>
        <w:pStyle w:val="Normal"/>
        <w:bidi w:val="0"/>
        <w:jc w:val="left"/>
        <w:rPr/>
      </w:pPr>
      <w:r>
        <w:rPr/>
        <w:t>Code pour optimisation de portefeuille avec des données historiques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from pypfopt import expected_returns, risk_models, EfficientFrontier</w:t>
      </w:r>
    </w:p>
    <w:p>
      <w:pPr>
        <w:pStyle w:val="Normal"/>
        <w:bidi w:val="0"/>
        <w:rPr/>
      </w:pPr>
      <w:r>
        <w:rPr/>
      </w:r>
    </w:p>
    <w:p>
      <w:pPr>
        <w:pStyle w:val="Normal"/>
        <w:bidi w:val="0"/>
        <w:rPr/>
      </w:pPr>
      <w:r>
        <w:rPr>
          <w:rStyle w:val="Textesource"/>
        </w:rPr>
        <w:t># Calculer les rendements historiques moyens annualisés</w:t>
      </w:r>
    </w:p>
    <w:p>
      <w:pPr>
        <w:pStyle w:val="Normal"/>
        <w:bidi w:val="0"/>
        <w:rPr/>
      </w:pPr>
      <w:r>
        <w:rPr>
          <w:rStyle w:val="Textesource"/>
        </w:rPr>
        <w:t>historical_returns = expected_returns.mean_historical_return(train)</w:t>
      </w:r>
    </w:p>
    <w:p>
      <w:pPr>
        <w:pStyle w:val="Normal"/>
        <w:bidi w:val="0"/>
        <w:rPr/>
      </w:pPr>
      <w:r>
        <w:rPr/>
      </w:r>
    </w:p>
    <w:p>
      <w:pPr>
        <w:pStyle w:val="Normal"/>
        <w:bidi w:val="0"/>
        <w:rPr/>
      </w:pPr>
      <w:r>
        <w:rPr>
          <w:rStyle w:val="Textesource"/>
        </w:rPr>
        <w:t># Calculer la matrice de covariance des rendements historiques</w:t>
      </w:r>
    </w:p>
    <w:p>
      <w:pPr>
        <w:pStyle w:val="Normal"/>
        <w:bidi w:val="0"/>
        <w:rPr/>
      </w:pPr>
      <w:r>
        <w:rPr>
          <w:rStyle w:val="Textesource"/>
        </w:rPr>
        <w:t>cov_matrix = risk_models.sample_cov(train)</w:t>
      </w:r>
    </w:p>
    <w:p>
      <w:pPr>
        <w:pStyle w:val="Normal"/>
        <w:bidi w:val="0"/>
        <w:rPr/>
      </w:pPr>
      <w:r>
        <w:rPr/>
      </w:r>
    </w:p>
    <w:p>
      <w:pPr>
        <w:pStyle w:val="Normal"/>
        <w:bidi w:val="0"/>
        <w:rPr/>
      </w:pPr>
      <w:r>
        <w:rPr>
          <w:rStyle w:val="Textesource"/>
        </w:rPr>
        <w:t># Optimisation du portefeuille basée sur les rendements historiques</w:t>
      </w:r>
    </w:p>
    <w:p>
      <w:pPr>
        <w:pStyle w:val="Normal"/>
        <w:bidi w:val="0"/>
        <w:rPr/>
      </w:pPr>
      <w:r>
        <w:rPr>
          <w:rStyle w:val="Textesource"/>
        </w:rPr>
        <w:t>ef = EfficientFrontier(historical_returns, cov_matrix)</w:t>
      </w:r>
    </w:p>
    <w:p>
      <w:pPr>
        <w:pStyle w:val="Normal"/>
        <w:bidi w:val="0"/>
        <w:rPr/>
      </w:pPr>
      <w:r>
        <w:rPr>
          <w:rStyle w:val="Textesource"/>
        </w:rPr>
        <w:t>weights = ef.max_sharpe()  # Maximiser le ratio de Sharpe</w:t>
      </w:r>
    </w:p>
    <w:p>
      <w:pPr>
        <w:pStyle w:val="Normal"/>
        <w:bidi w:val="0"/>
        <w:rPr/>
      </w:pPr>
      <w:r>
        <w:rPr>
          <w:rStyle w:val="Textesource"/>
        </w:rPr>
        <w:t>cleaned_weights = ef.clean_weights()</w:t>
      </w:r>
    </w:p>
    <w:p>
      <w:pPr>
        <w:pStyle w:val="Normal"/>
        <w:bidi w:val="0"/>
        <w:rPr/>
      </w:pPr>
      <w:r>
        <w:rPr/>
      </w:r>
    </w:p>
    <w:p>
      <w:pPr>
        <w:pStyle w:val="Normal"/>
        <w:bidi w:val="0"/>
        <w:rPr/>
      </w:pPr>
      <w:r>
        <w:rPr>
          <w:rStyle w:val="Textesource"/>
        </w:rPr>
        <w:t># Afficher les pondérations optimisées</w:t>
      </w:r>
    </w:p>
    <w:p>
      <w:pPr>
        <w:pStyle w:val="Normal"/>
        <w:bidi w:val="0"/>
        <w:rPr/>
      </w:pPr>
      <w:r>
        <w:rPr>
          <w:rStyle w:val="Textesource"/>
        </w:rPr>
        <w:t>print("Pondérations optimales avec rendements historiques :")</w:t>
      </w:r>
    </w:p>
    <w:p>
      <w:pPr>
        <w:pStyle w:val="Normal"/>
        <w:bidi w:val="0"/>
        <w:rPr/>
      </w:pPr>
      <w:r>
        <w:rPr>
          <w:rStyle w:val="Textesource"/>
        </w:rPr>
        <w:t>print(cleaned_weights)</w:t>
      </w:r>
    </w:p>
    <w:p>
      <w:pPr>
        <w:pStyle w:val="Normal"/>
        <w:bidi w:val="0"/>
        <w:rPr/>
      </w:pPr>
      <w:r>
        <w:rPr/>
      </w:r>
    </w:p>
    <w:p>
      <w:pPr>
        <w:pStyle w:val="Normal"/>
        <w:bidi w:val="0"/>
        <w:rPr/>
      </w:pPr>
      <w:r>
        <w:rPr>
          <w:rStyle w:val="Textesource"/>
        </w:rPr>
        <w:t># Performance du portefeuille optimisé sur les données d'entraînement (historique)</w:t>
      </w:r>
    </w:p>
    <w:p>
      <w:pPr>
        <w:pStyle w:val="Normal"/>
        <w:bidi w:val="0"/>
        <w:spacing w:before="0" w:after="283"/>
        <w:rPr/>
      </w:pPr>
      <w:r>
        <w:rPr>
          <w:rStyle w:val="Textesource"/>
        </w:rPr>
        <w:t>expected_return, volatility, sharpe_ratio = ef.portfolio_performance(verbose=True)</w:t>
      </w:r>
    </w:p>
    <w:p>
      <w:pPr>
        <w:pStyle w:val="Normal"/>
        <w:bidi w:val="0"/>
        <w:jc w:val="left"/>
        <w:rPr/>
      </w:pPr>
      <w:r>
        <w:rPr/>
        <w:t>Interprétation :</w:t>
      </w:r>
    </w:p>
    <w:p>
      <w:pPr>
        <w:pStyle w:val="Normal"/>
        <w:numPr>
          <w:ilvl w:val="0"/>
          <w:numId w:val="477"/>
        </w:numPr>
        <w:tabs>
          <w:tab w:val="left" w:pos="709" w:leader="none"/>
        </w:tabs>
        <w:bidi w:val="0"/>
        <w:spacing w:before="0" w:after="0"/>
        <w:ind w:left="709" w:hanging="283"/>
        <w:jc w:val="left"/>
        <w:rPr/>
      </w:pPr>
      <w:r>
        <w:rPr>
          <w:rStyle w:val="Accentuationforte"/>
        </w:rPr>
        <w:t>Rendements historiques</w:t>
      </w:r>
      <w:r>
        <w:rPr/>
        <w:t xml:space="preserve"> : Vous utilisez ici les </w:t>
      </w:r>
      <w:r>
        <w:rPr>
          <w:rStyle w:val="Accentuationforte"/>
        </w:rPr>
        <w:t>rendements moyens passés</w:t>
      </w:r>
      <w:r>
        <w:rPr/>
        <w:t xml:space="preserve"> et la </w:t>
      </w:r>
      <w:r>
        <w:rPr>
          <w:rStyle w:val="Accentuationforte"/>
        </w:rPr>
        <w:t>volatilité historique</w:t>
      </w:r>
      <w:r>
        <w:rPr/>
        <w:t xml:space="preserve"> pour optimiser le portefeuille. Aucun modèle prédictif n’est utilisé.</w:t>
      </w:r>
    </w:p>
    <w:p>
      <w:pPr>
        <w:pStyle w:val="Normal"/>
        <w:numPr>
          <w:ilvl w:val="0"/>
          <w:numId w:val="477"/>
        </w:numPr>
        <w:tabs>
          <w:tab w:val="left" w:pos="709" w:leader="none"/>
        </w:tabs>
        <w:bidi w:val="0"/>
        <w:ind w:left="709" w:hanging="283"/>
        <w:jc w:val="left"/>
        <w:rPr/>
      </w:pPr>
      <w:r>
        <w:rPr>
          <w:rStyle w:val="Accentuationforte"/>
        </w:rPr>
        <w:t>Optimisation du portefeuille</w:t>
      </w:r>
      <w:r>
        <w:rPr/>
        <w:t xml:space="preserve"> : Vous pouvez utiliser des techniques comme la </w:t>
      </w:r>
      <w:r>
        <w:rPr>
          <w:rStyle w:val="Accentuationforte"/>
        </w:rPr>
        <w:t>maximisation du ratio de Sharpe</w:t>
      </w:r>
      <w:r>
        <w:rPr/>
        <w:t xml:space="preserve"> pour trouver les pondérations optimales qui offrent le </w:t>
      </w:r>
      <w:r>
        <w:rPr>
          <w:rStyle w:val="Accentuationforte"/>
        </w:rPr>
        <w:t>meilleur compromis entre rendement et risque</w:t>
      </w:r>
      <w:r>
        <w:rPr/>
        <w:t xml:space="preserve"> en se basant sur les </w:t>
      </w:r>
      <w:r>
        <w:rPr>
          <w:rStyle w:val="Accentuationforte"/>
        </w:rPr>
        <w:t>données historiques</w:t>
      </w:r>
      <w:r>
        <w:rPr/>
        <w:t>.</w:t>
      </w:r>
    </w:p>
    <w:p>
      <w:pPr>
        <w:pStyle w:val="Normal"/>
        <w:bidi w:val="0"/>
        <w:jc w:val="left"/>
        <w:rPr/>
      </w:pPr>
      <w:r>
        <w:rPr/>
      </w:r>
    </w:p>
    <w:p>
      <w:pPr>
        <w:pStyle w:val="Normal"/>
        <w:bidi w:val="0"/>
        <w:jc w:val="left"/>
        <w:rPr/>
      </w:pPr>
      <w:r>
        <w:rPr/>
        <w:t xml:space="preserve">Différences entre </w:t>
      </w:r>
      <w:r>
        <w:rPr>
          <w:rStyle w:val="Accentuationforte"/>
          <w:b/>
        </w:rPr>
        <w:t>avec</w:t>
      </w:r>
      <w:r>
        <w:rPr/>
        <w:t xml:space="preserve"> et </w:t>
      </w:r>
      <w:r>
        <w:rPr>
          <w:rStyle w:val="Accentuationforte"/>
          <w:b/>
        </w:rPr>
        <w:t>sans prédiction future</w:t>
      </w:r>
    </w:p>
    <w:p>
      <w:pPr>
        <w:pStyle w:val="Normal"/>
        <w:bidi w:val="0"/>
        <w:jc w:val="left"/>
        <w:rPr/>
      </w:pPr>
      <w:r>
        <w:rPr/>
        <w:t>Simulation Monte Carlo :</w:t>
      </w:r>
    </w:p>
    <w:p>
      <w:pPr>
        <w:pStyle w:val="Normal"/>
        <w:numPr>
          <w:ilvl w:val="0"/>
          <w:numId w:val="478"/>
        </w:numPr>
        <w:tabs>
          <w:tab w:val="left" w:pos="709" w:leader="none"/>
        </w:tabs>
        <w:bidi w:val="0"/>
        <w:ind w:left="709" w:hanging="283"/>
        <w:jc w:val="left"/>
        <w:rPr/>
      </w:pPr>
      <w:r>
        <w:rPr>
          <w:rStyle w:val="Accentuationforte"/>
        </w:rPr>
        <w:t>Sans prédiction future (Données historiques)</w:t>
      </w:r>
      <w:r>
        <w:rPr/>
        <w:t xml:space="preserve"> :</w:t>
      </w:r>
    </w:p>
    <w:p>
      <w:pPr>
        <w:pStyle w:val="Normal"/>
        <w:numPr>
          <w:ilvl w:val="1"/>
          <w:numId w:val="478"/>
        </w:numPr>
        <w:tabs>
          <w:tab w:val="clear" w:pos="709"/>
          <w:tab w:val="left" w:pos="1418" w:leader="none"/>
        </w:tabs>
        <w:bidi w:val="0"/>
        <w:spacing w:before="0" w:after="0"/>
        <w:ind w:left="1418" w:hanging="283"/>
        <w:jc w:val="left"/>
        <w:rPr/>
      </w:pPr>
      <w:r>
        <w:rPr/>
        <w:t xml:space="preserve">Les scénarios Monte Carlo sont basés uniquement sur les </w:t>
      </w:r>
      <w:r>
        <w:rPr>
          <w:rStyle w:val="Accentuationforte"/>
        </w:rPr>
        <w:t>rendements historiques</w:t>
      </w:r>
      <w:r>
        <w:rPr/>
        <w:t xml:space="preserve"> et les </w:t>
      </w:r>
      <w:r>
        <w:rPr>
          <w:rStyle w:val="Accentuationforte"/>
        </w:rPr>
        <w:t>corrélations passées</w:t>
      </w:r>
      <w:r>
        <w:rPr/>
        <w:t>. Cela fonctionne bien lorsque l’on suppose que les tendances passées se maintiendront à l'avenir.</w:t>
      </w:r>
    </w:p>
    <w:p>
      <w:pPr>
        <w:pStyle w:val="Normal"/>
        <w:numPr>
          <w:ilvl w:val="1"/>
          <w:numId w:val="478"/>
        </w:numPr>
        <w:tabs>
          <w:tab w:val="clear" w:pos="709"/>
          <w:tab w:val="left" w:pos="1418" w:leader="none"/>
        </w:tabs>
        <w:bidi w:val="0"/>
        <w:spacing w:before="0" w:after="0"/>
        <w:ind w:left="1418" w:hanging="283"/>
        <w:jc w:val="left"/>
        <w:rPr/>
      </w:pPr>
      <w:r>
        <w:rPr/>
        <w:t xml:space="preserve">La </w:t>
      </w:r>
      <w:r>
        <w:rPr>
          <w:rStyle w:val="Accentuationforte"/>
        </w:rPr>
        <w:t>simulation est plus conservatrice</w:t>
      </w:r>
      <w:r>
        <w:rPr/>
        <w:t xml:space="preserve">, car elle ne tient pas compte des </w:t>
      </w:r>
      <w:r>
        <w:rPr>
          <w:rStyle w:val="Accentuationforte"/>
        </w:rPr>
        <w:t>événements récents</w:t>
      </w:r>
      <w:r>
        <w:rPr/>
        <w:t xml:space="preserve"> ou des </w:t>
      </w:r>
      <w:r>
        <w:rPr>
          <w:rStyle w:val="Accentuationforte"/>
        </w:rPr>
        <w:t>chocs futurs potentiels</w:t>
      </w:r>
      <w:r>
        <w:rPr/>
        <w:t>.</w:t>
      </w:r>
    </w:p>
    <w:p>
      <w:pPr>
        <w:pStyle w:val="Normal"/>
        <w:numPr>
          <w:ilvl w:val="0"/>
          <w:numId w:val="478"/>
        </w:numPr>
        <w:tabs>
          <w:tab w:val="left" w:pos="709" w:leader="none"/>
        </w:tabs>
        <w:bidi w:val="0"/>
        <w:ind w:left="709" w:hanging="283"/>
        <w:jc w:val="left"/>
        <w:rPr/>
      </w:pPr>
      <w:r>
        <w:rPr>
          <w:rStyle w:val="Accentuationforte"/>
        </w:rPr>
        <w:t>Avec prédiction future</w:t>
      </w:r>
      <w:r>
        <w:rPr/>
        <w:t xml:space="preserve"> :</w:t>
      </w:r>
    </w:p>
    <w:p>
      <w:pPr>
        <w:pStyle w:val="Normal"/>
        <w:numPr>
          <w:ilvl w:val="1"/>
          <w:numId w:val="478"/>
        </w:numPr>
        <w:tabs>
          <w:tab w:val="clear" w:pos="709"/>
          <w:tab w:val="left" w:pos="1418" w:leader="none"/>
        </w:tabs>
        <w:bidi w:val="0"/>
        <w:spacing w:before="0" w:after="0"/>
        <w:ind w:left="1418" w:hanging="283"/>
        <w:jc w:val="left"/>
        <w:rPr/>
      </w:pPr>
      <w:r>
        <w:rPr/>
        <w:t xml:space="preserve">En intégrant des </w:t>
      </w:r>
      <w:r>
        <w:rPr>
          <w:rStyle w:val="Accentuationforte"/>
        </w:rPr>
        <w:t>prédictions futures</w:t>
      </w:r>
      <w:r>
        <w:rPr/>
        <w:t xml:space="preserve">, la simulation devient plus dynamique et s'adapte aux </w:t>
      </w:r>
      <w:r>
        <w:rPr>
          <w:rStyle w:val="Accentuationforte"/>
        </w:rPr>
        <w:t>changements récents du marché</w:t>
      </w:r>
      <w:r>
        <w:rPr/>
        <w:t>. Les scénarios sont alors basés sur des tendances anticipées plutôt que sur le passé.</w:t>
      </w:r>
    </w:p>
    <w:p>
      <w:pPr>
        <w:pStyle w:val="Normal"/>
        <w:numPr>
          <w:ilvl w:val="1"/>
          <w:numId w:val="478"/>
        </w:numPr>
        <w:tabs>
          <w:tab w:val="clear" w:pos="709"/>
          <w:tab w:val="left" w:pos="1418" w:leader="none"/>
        </w:tabs>
        <w:bidi w:val="0"/>
        <w:ind w:left="1418" w:hanging="283"/>
        <w:jc w:val="left"/>
        <w:rPr/>
      </w:pPr>
      <w:r>
        <w:rPr/>
        <w:t>Cependant, cela peut ajouter de l'</w:t>
      </w:r>
      <w:r>
        <w:rPr>
          <w:rStyle w:val="Accentuationforte"/>
        </w:rPr>
        <w:t>incertitude</w:t>
      </w:r>
      <w:r>
        <w:rPr/>
        <w:t xml:space="preserve"> si les prédictions sont incorrectes.</w:t>
      </w:r>
    </w:p>
    <w:p>
      <w:pPr>
        <w:pStyle w:val="Normal"/>
        <w:bidi w:val="0"/>
        <w:jc w:val="left"/>
        <w:rPr/>
      </w:pPr>
      <w:r>
        <w:rPr/>
        <w:t>Optimisation de portefeuille :</w:t>
      </w:r>
    </w:p>
    <w:p>
      <w:pPr>
        <w:pStyle w:val="Normal"/>
        <w:numPr>
          <w:ilvl w:val="0"/>
          <w:numId w:val="479"/>
        </w:numPr>
        <w:tabs>
          <w:tab w:val="left" w:pos="709" w:leader="none"/>
        </w:tabs>
        <w:bidi w:val="0"/>
        <w:ind w:left="709" w:hanging="283"/>
        <w:jc w:val="left"/>
        <w:rPr/>
      </w:pPr>
      <w:r>
        <w:rPr>
          <w:rStyle w:val="Accentuationforte"/>
        </w:rPr>
        <w:t>Sans prédiction future (Données historiques)</w:t>
      </w:r>
      <w:r>
        <w:rPr/>
        <w:t xml:space="preserve"> :</w:t>
      </w:r>
    </w:p>
    <w:p>
      <w:pPr>
        <w:pStyle w:val="Normal"/>
        <w:numPr>
          <w:ilvl w:val="1"/>
          <w:numId w:val="479"/>
        </w:numPr>
        <w:tabs>
          <w:tab w:val="clear" w:pos="709"/>
          <w:tab w:val="left" w:pos="1418" w:leader="none"/>
        </w:tabs>
        <w:bidi w:val="0"/>
        <w:spacing w:before="0" w:after="0"/>
        <w:ind w:left="1418" w:hanging="283"/>
        <w:jc w:val="left"/>
        <w:rPr/>
      </w:pPr>
      <w:r>
        <w:rPr/>
        <w:t xml:space="preserve">L'optimisation repose sur les </w:t>
      </w:r>
      <w:r>
        <w:rPr>
          <w:rStyle w:val="Accentuationforte"/>
        </w:rPr>
        <w:t>rendements passés</w:t>
      </w:r>
      <w:r>
        <w:rPr/>
        <w:t xml:space="preserve">. Cela fonctionne bien pour les portefeuilles qui cherchent à capturer des </w:t>
      </w:r>
      <w:r>
        <w:rPr>
          <w:rStyle w:val="Accentuationforte"/>
        </w:rPr>
        <w:t>performances stables</w:t>
      </w:r>
      <w:r>
        <w:rPr/>
        <w:t xml:space="preserve"> basées sur les tendances passées.</w:t>
      </w:r>
    </w:p>
    <w:p>
      <w:pPr>
        <w:pStyle w:val="Normal"/>
        <w:numPr>
          <w:ilvl w:val="1"/>
          <w:numId w:val="479"/>
        </w:numPr>
        <w:tabs>
          <w:tab w:val="clear" w:pos="709"/>
          <w:tab w:val="left" w:pos="1418" w:leader="none"/>
        </w:tabs>
        <w:bidi w:val="0"/>
        <w:spacing w:before="0" w:after="0"/>
        <w:ind w:left="1418" w:hanging="283"/>
        <w:jc w:val="left"/>
        <w:rPr/>
      </w:pPr>
      <w:r>
        <w:rPr/>
        <w:t xml:space="preserve">Le </w:t>
      </w:r>
      <w:r>
        <w:rPr>
          <w:rStyle w:val="Accentuationforte"/>
        </w:rPr>
        <w:t>ratio de Sharpe</w:t>
      </w:r>
      <w:r>
        <w:rPr/>
        <w:t xml:space="preserve"> est optimisé en fonction des données passées, mais cela peut manquer d'agilité face aux </w:t>
      </w:r>
      <w:r>
        <w:rPr>
          <w:rStyle w:val="Accentuationforte"/>
        </w:rPr>
        <w:t>changements futurs</w:t>
      </w:r>
      <w:r>
        <w:rPr/>
        <w:t>.</w:t>
      </w:r>
    </w:p>
    <w:p>
      <w:pPr>
        <w:pStyle w:val="Normal"/>
        <w:numPr>
          <w:ilvl w:val="0"/>
          <w:numId w:val="479"/>
        </w:numPr>
        <w:tabs>
          <w:tab w:val="left" w:pos="709" w:leader="none"/>
        </w:tabs>
        <w:bidi w:val="0"/>
        <w:ind w:left="709" w:hanging="283"/>
        <w:jc w:val="left"/>
        <w:rPr/>
      </w:pPr>
      <w:r>
        <w:rPr>
          <w:rStyle w:val="Accentuationforte"/>
        </w:rPr>
        <w:t>Avec prédiction future</w:t>
      </w:r>
      <w:r>
        <w:rPr/>
        <w:t xml:space="preserve"> :</w:t>
      </w:r>
    </w:p>
    <w:p>
      <w:pPr>
        <w:pStyle w:val="Normal"/>
        <w:numPr>
          <w:ilvl w:val="1"/>
          <w:numId w:val="479"/>
        </w:numPr>
        <w:tabs>
          <w:tab w:val="clear" w:pos="709"/>
          <w:tab w:val="left" w:pos="1418" w:leader="none"/>
        </w:tabs>
        <w:bidi w:val="0"/>
        <w:spacing w:before="0" w:after="0"/>
        <w:ind w:left="1418" w:hanging="283"/>
        <w:jc w:val="left"/>
        <w:rPr/>
      </w:pPr>
      <w:r>
        <w:rPr/>
        <w:t xml:space="preserve">En utilisant des </w:t>
      </w:r>
      <w:r>
        <w:rPr>
          <w:rStyle w:val="Accentuationforte"/>
        </w:rPr>
        <w:t>rendements prédits</w:t>
      </w:r>
      <w:r>
        <w:rPr/>
        <w:t xml:space="preserve">, vous pouvez optimiser le portefeuille pour </w:t>
      </w:r>
      <w:r>
        <w:rPr>
          <w:rStyle w:val="Accentuationforte"/>
        </w:rPr>
        <w:t>capturer les opportunités futures</w:t>
      </w:r>
      <w:r>
        <w:rPr/>
        <w:t xml:space="preserve">. Cela rend le portefeuille plus </w:t>
      </w:r>
      <w:r>
        <w:rPr>
          <w:rStyle w:val="Accentuationforte"/>
        </w:rPr>
        <w:t>adaptatif</w:t>
      </w:r>
      <w:r>
        <w:rPr/>
        <w:t xml:space="preserve"> aux tendances futures anticipées.</w:t>
      </w:r>
    </w:p>
    <w:p>
      <w:pPr>
        <w:pStyle w:val="Normal"/>
        <w:numPr>
          <w:ilvl w:val="1"/>
          <w:numId w:val="479"/>
        </w:numPr>
        <w:tabs>
          <w:tab w:val="clear" w:pos="709"/>
          <w:tab w:val="left" w:pos="1418" w:leader="none"/>
        </w:tabs>
        <w:bidi w:val="0"/>
        <w:ind w:left="1418" w:hanging="283"/>
        <w:jc w:val="left"/>
        <w:rPr/>
      </w:pPr>
      <w:r>
        <w:rPr/>
        <w:t xml:space="preserve">L’optimisation peut être plus réactive, mais le risque est que les </w:t>
      </w:r>
      <w:r>
        <w:rPr>
          <w:rStyle w:val="Accentuationforte"/>
        </w:rPr>
        <w:t>prédictions futures</w:t>
      </w:r>
      <w:r>
        <w:rPr/>
        <w:t xml:space="preserve"> ne se réalisent pas comme prévu.</w:t>
      </w:r>
    </w:p>
    <w:p>
      <w:pPr>
        <w:pStyle w:val="Normal"/>
        <w:bidi w:val="0"/>
        <w:jc w:val="left"/>
        <w:rPr/>
      </w:pPr>
      <w:r>
        <w:rPr/>
      </w:r>
    </w:p>
    <w:p>
      <w:pPr>
        <w:pStyle w:val="Normal"/>
        <w:bidi w:val="0"/>
        <w:jc w:val="left"/>
        <w:rPr/>
      </w:pPr>
      <w:r>
        <w:rPr/>
        <w:t>Avantages et Limites des deux approches</w:t>
      </w:r>
    </w:p>
    <w:p>
      <w:pPr>
        <w:pStyle w:val="Normal"/>
        <w:bidi w:val="0"/>
        <w:jc w:val="left"/>
        <w:rPr/>
      </w:pPr>
      <w:r>
        <w:rPr/>
        <w:t>Avantages des données historiques :</w:t>
      </w:r>
    </w:p>
    <w:p>
      <w:pPr>
        <w:pStyle w:val="Normal"/>
        <w:numPr>
          <w:ilvl w:val="0"/>
          <w:numId w:val="480"/>
        </w:numPr>
        <w:tabs>
          <w:tab w:val="left" w:pos="709" w:leader="none"/>
        </w:tabs>
        <w:bidi w:val="0"/>
        <w:spacing w:before="0" w:after="0"/>
        <w:ind w:left="709" w:hanging="283"/>
        <w:jc w:val="left"/>
        <w:rPr/>
      </w:pPr>
      <w:r>
        <w:rPr>
          <w:rStyle w:val="Accentuationforte"/>
        </w:rPr>
        <w:t>Robustesse</w:t>
      </w:r>
      <w:r>
        <w:rPr/>
        <w:t xml:space="preserve"> : Les données passées sont </w:t>
      </w:r>
      <w:r>
        <w:rPr>
          <w:rStyle w:val="Accentuationforte"/>
        </w:rPr>
        <w:t>fiables</w:t>
      </w:r>
      <w:r>
        <w:rPr/>
        <w:t xml:space="preserve"> car elles représentent des événements réels qui se sont déjà produits.</w:t>
      </w:r>
    </w:p>
    <w:p>
      <w:pPr>
        <w:pStyle w:val="Normal"/>
        <w:numPr>
          <w:ilvl w:val="0"/>
          <w:numId w:val="480"/>
        </w:numPr>
        <w:tabs>
          <w:tab w:val="left" w:pos="709" w:leader="none"/>
        </w:tabs>
        <w:bidi w:val="0"/>
        <w:spacing w:before="0" w:after="0"/>
        <w:ind w:left="709" w:hanging="283"/>
        <w:jc w:val="left"/>
        <w:rPr/>
      </w:pPr>
      <w:r>
        <w:rPr>
          <w:rStyle w:val="Accentuationforte"/>
        </w:rPr>
        <w:t>Simplicité</w:t>
      </w:r>
      <w:r>
        <w:rPr/>
        <w:t xml:space="preserve"> : Aucun modèle prédictif complexe n'est nécessaire. L'optimisation se fait uniquement sur des données passées bien documentées.</w:t>
      </w:r>
    </w:p>
    <w:p>
      <w:pPr>
        <w:pStyle w:val="Normal"/>
        <w:numPr>
          <w:ilvl w:val="0"/>
          <w:numId w:val="480"/>
        </w:numPr>
        <w:tabs>
          <w:tab w:val="left" w:pos="709" w:leader="none"/>
        </w:tabs>
        <w:bidi w:val="0"/>
        <w:ind w:left="709" w:hanging="283"/>
        <w:jc w:val="left"/>
        <w:rPr/>
      </w:pPr>
      <w:r>
        <w:rPr>
          <w:rStyle w:val="Accentuationforte"/>
        </w:rPr>
        <w:t>Moins d'incertitude</w:t>
      </w:r>
      <w:r>
        <w:rPr/>
        <w:t xml:space="preserve"> : Comme vous utilisez des données </w:t>
      </w:r>
      <w:r>
        <w:rPr>
          <w:rStyle w:val="Accentuationforte"/>
        </w:rPr>
        <w:t>déjà observées</w:t>
      </w:r>
      <w:r>
        <w:rPr/>
        <w:t>, il y a moins de risques d'introduire des erreurs liées à des prédictions incorrectes.</w:t>
      </w:r>
    </w:p>
    <w:p>
      <w:pPr>
        <w:pStyle w:val="Normal"/>
        <w:bidi w:val="0"/>
        <w:jc w:val="left"/>
        <w:rPr/>
      </w:pPr>
      <w:r>
        <w:rPr/>
        <w:t>Limites des données historiques :</w:t>
      </w:r>
    </w:p>
    <w:p>
      <w:pPr>
        <w:pStyle w:val="Normal"/>
        <w:numPr>
          <w:ilvl w:val="0"/>
          <w:numId w:val="481"/>
        </w:numPr>
        <w:tabs>
          <w:tab w:val="left" w:pos="709" w:leader="none"/>
        </w:tabs>
        <w:bidi w:val="0"/>
        <w:spacing w:before="0" w:after="0"/>
        <w:ind w:left="709" w:hanging="283"/>
        <w:jc w:val="left"/>
        <w:rPr/>
      </w:pPr>
      <w:r>
        <w:rPr>
          <w:rStyle w:val="Accentuationforte"/>
        </w:rPr>
        <w:t>Manque de réactivité</w:t>
      </w:r>
      <w:r>
        <w:rPr/>
        <w:t xml:space="preserve"> : Ne prend pas en compte les </w:t>
      </w:r>
      <w:r>
        <w:rPr>
          <w:rStyle w:val="Accentuationforte"/>
        </w:rPr>
        <w:t>événements récents</w:t>
      </w:r>
      <w:r>
        <w:rPr/>
        <w:t xml:space="preserve"> ou les </w:t>
      </w:r>
      <w:r>
        <w:rPr>
          <w:rStyle w:val="Accentuationforte"/>
        </w:rPr>
        <w:t>changements de marché</w:t>
      </w:r>
      <w:r>
        <w:rPr/>
        <w:t xml:space="preserve"> qui pourraient affecter les prix des actifs dans le futur.</w:t>
      </w:r>
    </w:p>
    <w:p>
      <w:pPr>
        <w:pStyle w:val="Normal"/>
        <w:numPr>
          <w:ilvl w:val="0"/>
          <w:numId w:val="481"/>
        </w:numPr>
        <w:tabs>
          <w:tab w:val="left" w:pos="709" w:leader="none"/>
        </w:tabs>
        <w:bidi w:val="0"/>
        <w:ind w:left="709" w:hanging="283"/>
        <w:jc w:val="left"/>
        <w:rPr/>
      </w:pPr>
      <w:r>
        <w:rPr>
          <w:rStyle w:val="Accentuationforte"/>
        </w:rPr>
        <w:t>Performance potentielle limitée</w:t>
      </w:r>
      <w:r>
        <w:rPr/>
        <w:t xml:space="preserve"> : Les </w:t>
      </w:r>
      <w:r>
        <w:rPr>
          <w:rStyle w:val="Accentuationforte"/>
        </w:rPr>
        <w:t>rendements futurs</w:t>
      </w:r>
      <w:r>
        <w:rPr/>
        <w:t xml:space="preserve"> peuvent différer des rendements historiques, ce qui peut limiter les opportunités.</w:t>
      </w:r>
    </w:p>
    <w:p>
      <w:pPr>
        <w:pStyle w:val="Normal"/>
        <w:bidi w:val="0"/>
        <w:jc w:val="left"/>
        <w:rPr/>
      </w:pPr>
      <w:r>
        <w:rPr/>
        <w:t>Avantages des prédictions futures :</w:t>
      </w:r>
    </w:p>
    <w:p>
      <w:pPr>
        <w:pStyle w:val="Normal"/>
        <w:numPr>
          <w:ilvl w:val="0"/>
          <w:numId w:val="482"/>
        </w:numPr>
        <w:tabs>
          <w:tab w:val="left" w:pos="709" w:leader="none"/>
        </w:tabs>
        <w:bidi w:val="0"/>
        <w:spacing w:before="0" w:after="0"/>
        <w:ind w:left="709" w:hanging="283"/>
        <w:jc w:val="left"/>
        <w:rPr/>
      </w:pPr>
      <w:r>
        <w:rPr>
          <w:rStyle w:val="Accentuationforte"/>
        </w:rPr>
        <w:t>Réactivité aux changements récents</w:t>
      </w:r>
      <w:r>
        <w:rPr/>
        <w:t xml:space="preserve"> : Permet d'anticiper les </w:t>
      </w:r>
      <w:r>
        <w:rPr>
          <w:rStyle w:val="Accentuationforte"/>
        </w:rPr>
        <w:t>mouvements futurs</w:t>
      </w:r>
      <w:r>
        <w:rPr/>
        <w:t xml:space="preserve"> du marché en se basant sur des tendances récentes.</w:t>
      </w:r>
    </w:p>
    <w:p>
      <w:pPr>
        <w:pStyle w:val="Normal"/>
        <w:numPr>
          <w:ilvl w:val="0"/>
          <w:numId w:val="482"/>
        </w:numPr>
        <w:tabs>
          <w:tab w:val="left" w:pos="709" w:leader="none"/>
        </w:tabs>
        <w:bidi w:val="0"/>
        <w:ind w:left="709" w:hanging="283"/>
        <w:jc w:val="left"/>
        <w:rPr/>
      </w:pPr>
      <w:r>
        <w:rPr>
          <w:rStyle w:val="Accentuationforte"/>
        </w:rPr>
        <w:t>Capture des opportunités futures</w:t>
      </w:r>
      <w:r>
        <w:rPr/>
        <w:t xml:space="preserve"> : Si les prédictions sont précises, vous pouvez </w:t>
      </w:r>
      <w:r>
        <w:rPr>
          <w:rStyle w:val="Accentuationforte"/>
        </w:rPr>
        <w:t>optimiser le portefeuille</w:t>
      </w:r>
      <w:r>
        <w:rPr/>
        <w:t xml:space="preserve"> pour capturer des rendements futurs qui ne sont pas reflétés dans les données historiques.</w:t>
      </w:r>
    </w:p>
    <w:p>
      <w:pPr>
        <w:pStyle w:val="Normal"/>
        <w:bidi w:val="0"/>
        <w:jc w:val="left"/>
        <w:rPr/>
      </w:pPr>
      <w:r>
        <w:rPr/>
        <w:t>Limites des prédictions futures :</w:t>
      </w:r>
    </w:p>
    <w:p>
      <w:pPr>
        <w:pStyle w:val="Normal"/>
        <w:numPr>
          <w:ilvl w:val="0"/>
          <w:numId w:val="483"/>
        </w:numPr>
        <w:tabs>
          <w:tab w:val="left" w:pos="709" w:leader="none"/>
        </w:tabs>
        <w:bidi w:val="0"/>
        <w:spacing w:before="0" w:after="0"/>
        <w:ind w:left="709" w:hanging="283"/>
        <w:jc w:val="left"/>
        <w:rPr/>
      </w:pPr>
      <w:r>
        <w:rPr>
          <w:rStyle w:val="Accentuationforte"/>
        </w:rPr>
        <w:t>Incertitude</w:t>
      </w:r>
      <w:r>
        <w:rPr/>
        <w:t xml:space="preserve"> : Les </w:t>
      </w:r>
      <w:r>
        <w:rPr>
          <w:rStyle w:val="Accentuationforte"/>
        </w:rPr>
        <w:t>prédictions</w:t>
      </w:r>
      <w:r>
        <w:rPr/>
        <w:t xml:space="preserve"> peuvent être erronées, et cela peut introduire des erreurs importantes dans la simulation Monte Carlo ou l'optimisation.</w:t>
      </w:r>
    </w:p>
    <w:p>
      <w:pPr>
        <w:pStyle w:val="Normal"/>
        <w:numPr>
          <w:ilvl w:val="0"/>
          <w:numId w:val="483"/>
        </w:numPr>
        <w:tabs>
          <w:tab w:val="left" w:pos="709" w:leader="none"/>
        </w:tabs>
        <w:bidi w:val="0"/>
        <w:ind w:left="709" w:hanging="283"/>
        <w:jc w:val="left"/>
        <w:rPr/>
      </w:pPr>
      <w:r>
        <w:rPr>
          <w:rStyle w:val="Accentuationforte"/>
        </w:rPr>
        <w:t>Complexité</w:t>
      </w:r>
      <w:r>
        <w:rPr/>
        <w:t xml:space="preserve"> : L'intégration des prédictions futures nécessite des </w:t>
      </w:r>
      <w:r>
        <w:rPr>
          <w:rStyle w:val="Accentuationforte"/>
        </w:rPr>
        <w:t>modèles complexes</w:t>
      </w:r>
      <w:r>
        <w:rPr/>
        <w:t xml:space="preserve"> et une bonne compréhension des tendances du marché.</w:t>
      </w:r>
    </w:p>
    <w:p>
      <w:pPr>
        <w:pStyle w:val="Normal"/>
        <w:bidi w:val="0"/>
        <w:jc w:val="left"/>
        <w:rPr/>
      </w:pPr>
      <w:r>
        <w:rPr/>
      </w:r>
    </w:p>
    <w:p>
      <w:pPr>
        <w:pStyle w:val="Normal"/>
        <w:bidi w:val="0"/>
        <w:jc w:val="left"/>
        <w:rPr/>
      </w:pPr>
      <w:r>
        <w:rPr/>
        <w:t>Conclusion</w:t>
      </w:r>
    </w:p>
    <w:p>
      <w:pPr>
        <w:pStyle w:val="Normal"/>
        <w:bidi w:val="0"/>
        <w:spacing w:lineRule="auto" w:line="276" w:before="0" w:after="140"/>
        <w:jc w:val="left"/>
        <w:rPr/>
      </w:pPr>
      <w:r>
        <w:rPr/>
        <w:t xml:space="preserve">Lorsque vous travaillez avec des </w:t>
      </w:r>
      <w:r>
        <w:rPr>
          <w:rStyle w:val="Accentuationforte"/>
        </w:rPr>
        <w:t>données historiques</w:t>
      </w:r>
      <w:r>
        <w:rPr/>
        <w:t xml:space="preserve"> dans la simulation Monte Carlo ou l'optimisation de portefeuille, vous adoptez une approche plus </w:t>
      </w:r>
      <w:r>
        <w:rPr>
          <w:rStyle w:val="Accentuationforte"/>
        </w:rPr>
        <w:t>conservatrice</w:t>
      </w:r>
      <w:r>
        <w:rPr/>
        <w:t xml:space="preserve"> basée sur l'idée que le passé est un bon indicateur du futur. Cela simplifie le processus et évite les erreurs potentielles liées aux prédictions incorrectes. Cependant, si vous êtes dans un marché en mouvement rapide ou si des événements récents influencent fortement les prix, intégrer des </w:t>
      </w:r>
      <w:r>
        <w:rPr>
          <w:rStyle w:val="Accentuationforte"/>
        </w:rPr>
        <w:t>prédictions futures</w:t>
      </w:r>
      <w:r>
        <w:rPr/>
        <w:t xml:space="preserve"> peut vous donner un avantage en termes de </w:t>
      </w:r>
      <w:r>
        <w:rPr>
          <w:rStyle w:val="Accentuationforte"/>
        </w:rPr>
        <w:t>réactivité</w:t>
      </w:r>
      <w:r>
        <w:rPr/>
        <w:t xml:space="preserve"> et de </w:t>
      </w:r>
      <w:r>
        <w:rPr>
          <w:rStyle w:val="Accentuationforte"/>
        </w:rPr>
        <w:t>captation des opportunités</w:t>
      </w:r>
      <w:r>
        <w:rPr/>
        <w:t>.</w:t>
      </w:r>
    </w:p>
    <w:p>
      <w:pPr>
        <w:pStyle w:val="Normal"/>
        <w:bidi w:val="0"/>
        <w:jc w:val="left"/>
        <w:rPr/>
      </w:pPr>
      <w:r>
        <w:rPr/>
        <w:t>4o</w:t>
      </w:r>
    </w:p>
    <w:p>
      <w:pPr>
        <w:pStyle w:val="Normal"/>
        <w:bidi w:val="0"/>
        <w:jc w:val="left"/>
        <w:rPr/>
      </w:pPr>
      <w:r>
        <w:rPr/>
        <w:t>You said:</w:t>
      </w:r>
    </w:p>
    <w:p>
      <w:pPr>
        <w:pStyle w:val="Normal"/>
        <w:bidi w:val="0"/>
        <w:jc w:val="left"/>
        <w:rPr/>
      </w:pPr>
      <w:r>
        <w:rPr/>
        <w:t>Dans ce cas, à quel moment on utilise la base test ?</w:t>
      </w:r>
    </w:p>
    <w:p>
      <w:pPr>
        <w:pStyle w:val="Normal"/>
        <w:bidi w:val="0"/>
        <w:jc w:val="left"/>
        <w:rPr/>
      </w:pPr>
      <w:r>
        <w:rPr/>
        <w:t>ChatGPT said:</w:t>
      </w:r>
    </w:p>
    <w:p>
      <w:pPr>
        <w:pStyle w:val="Normal"/>
        <w:bidi w:val="0"/>
        <w:spacing w:lineRule="auto" w:line="276" w:before="0" w:after="140"/>
        <w:jc w:val="left"/>
        <w:rPr/>
      </w:pPr>
      <w:r>
        <w:rPr/>
        <w:t xml:space="preserve">Dans un projet de </w:t>
      </w:r>
      <w:r>
        <w:rPr>
          <w:rStyle w:val="Accentuationforte"/>
        </w:rPr>
        <w:t>modélisation financière</w:t>
      </w:r>
      <w:r>
        <w:rPr/>
        <w:t xml:space="preserve"> ou d'optimisation de portefeuille, la </w:t>
      </w:r>
      <w:r>
        <w:rPr>
          <w:rStyle w:val="Accentuationforte"/>
        </w:rPr>
        <w:t>base de test</w:t>
      </w:r>
      <w:r>
        <w:rPr/>
        <w:t xml:space="preserve"> est utilisée après avoir développé et entraîné vos modèles sur les </w:t>
      </w:r>
      <w:r>
        <w:rPr>
          <w:rStyle w:val="Accentuationforte"/>
        </w:rPr>
        <w:t>données d'entraînement (train)</w:t>
      </w:r>
      <w:r>
        <w:rPr/>
        <w:t>. Son objectif principal est d'</w:t>
      </w:r>
      <w:r>
        <w:rPr>
          <w:rStyle w:val="Accentuationforte"/>
        </w:rPr>
        <w:t>évaluer</w:t>
      </w:r>
      <w:r>
        <w:rPr/>
        <w:t xml:space="preserve"> la performance des modèles sur des </w:t>
      </w:r>
      <w:r>
        <w:rPr>
          <w:rStyle w:val="Accentuationforte"/>
        </w:rPr>
        <w:t>données non vues</w:t>
      </w:r>
      <w:r>
        <w:rPr/>
        <w:t xml:space="preserve"> afin de tester leur robustesse et de simuler leur comportement dans des conditions réelles. Voici une explication détaillée sur </w:t>
      </w:r>
      <w:r>
        <w:rPr>
          <w:rStyle w:val="Accentuationforte"/>
        </w:rPr>
        <w:t>quand et comment utiliser la base de test</w:t>
      </w:r>
      <w:r>
        <w:rPr/>
        <w:t xml:space="preserve"> dans les contextes de la </w:t>
      </w:r>
      <w:r>
        <w:rPr>
          <w:rStyle w:val="Accentuationforte"/>
        </w:rPr>
        <w:t>simulation Monte Carlo</w:t>
      </w:r>
      <w:r>
        <w:rPr/>
        <w:t xml:space="preserve"> et de l'</w:t>
      </w:r>
      <w:r>
        <w:rPr>
          <w:rStyle w:val="Accentuationforte"/>
        </w:rPr>
        <w:t>optimisation de portefeuille</w:t>
      </w:r>
      <w:r>
        <w:rPr/>
        <w:t>.</w:t>
      </w:r>
    </w:p>
    <w:p>
      <w:pPr>
        <w:pStyle w:val="Normal"/>
        <w:suppressLineNumbers/>
        <w:pBdr>
          <w:bottom w:val="double" w:sz="2" w:space="0" w:color="808080"/>
        </w:pBdr>
        <w:bidi w:val="0"/>
        <w:spacing w:before="0" w:after="283"/>
        <w:jc w:val="left"/>
        <w:rPr/>
      </w:pPr>
      <w:r>
        <w:rPr/>
      </w:r>
    </w:p>
    <w:p>
      <w:pPr>
        <w:pStyle w:val="Normal"/>
        <w:bidi w:val="0"/>
        <w:jc w:val="left"/>
        <w:rPr/>
      </w:pPr>
      <w:r>
        <w:rPr/>
        <w:t xml:space="preserve">1. </w:t>
      </w:r>
      <w:r>
        <w:rPr>
          <w:rStyle w:val="Accentuationforte"/>
          <w:b/>
        </w:rPr>
        <w:t>Simulation Monte Carlo</w:t>
      </w:r>
    </w:p>
    <w:p>
      <w:pPr>
        <w:pStyle w:val="Normal"/>
        <w:bidi w:val="0"/>
        <w:jc w:val="left"/>
        <w:rPr/>
      </w:pPr>
      <w:r>
        <w:rPr/>
        <w:t>Rappel :</w:t>
      </w:r>
    </w:p>
    <w:p>
      <w:pPr>
        <w:pStyle w:val="Normal"/>
        <w:bidi w:val="0"/>
        <w:spacing w:lineRule="auto" w:line="276" w:before="0" w:after="140"/>
        <w:jc w:val="left"/>
        <w:rPr/>
      </w:pPr>
      <w:r>
        <w:rPr/>
        <w:t xml:space="preserve">Dans une </w:t>
      </w:r>
      <w:r>
        <w:rPr>
          <w:rStyle w:val="Accentuationforte"/>
        </w:rPr>
        <w:t>simulation Monte Carlo</w:t>
      </w:r>
      <w:r>
        <w:rPr/>
        <w:t>, on génère de nombreux scénarios futurs pour un portefeuille en utilisant des distributions de rendements, généralement basées sur des données historiques ou des modèles prédictifs.</w:t>
      </w:r>
    </w:p>
    <w:p>
      <w:pPr>
        <w:pStyle w:val="Normal"/>
        <w:bidi w:val="0"/>
        <w:jc w:val="left"/>
        <w:rPr/>
      </w:pPr>
      <w:r>
        <w:rPr/>
        <w:t xml:space="preserve">Utilisation de la </w:t>
      </w:r>
      <w:r>
        <w:rPr>
          <w:rStyle w:val="Accentuationforte"/>
          <w:b/>
        </w:rPr>
        <w:t>base de test</w:t>
      </w:r>
      <w:r>
        <w:rPr/>
        <w:t xml:space="preserve"> :</w:t>
      </w:r>
    </w:p>
    <w:p>
      <w:pPr>
        <w:pStyle w:val="Normal"/>
        <w:numPr>
          <w:ilvl w:val="0"/>
          <w:numId w:val="484"/>
        </w:numPr>
        <w:tabs>
          <w:tab w:val="left" w:pos="709" w:leader="none"/>
        </w:tabs>
        <w:bidi w:val="0"/>
        <w:spacing w:before="0" w:after="0"/>
        <w:ind w:left="709" w:hanging="283"/>
        <w:jc w:val="left"/>
        <w:rPr/>
      </w:pPr>
      <w:r>
        <w:rPr>
          <w:rStyle w:val="Accentuationforte"/>
        </w:rPr>
        <w:t>Validation des prédictions</w:t>
      </w:r>
      <w:r>
        <w:rPr/>
        <w:t xml:space="preserve"> : Si vous avez fait des prédictions (par exemple, via des méthodes de lissage ou des modèles de machine learning) sur les prix ou les rendements futurs, vous utiliserez les </w:t>
      </w:r>
      <w:r>
        <w:rPr>
          <w:rStyle w:val="Accentuationforte"/>
        </w:rPr>
        <w:t>données de test</w:t>
      </w:r>
      <w:r>
        <w:rPr/>
        <w:t xml:space="preserve"> pour </w:t>
      </w:r>
      <w:r>
        <w:rPr>
          <w:rStyle w:val="Accentuationforte"/>
        </w:rPr>
        <w:t>valider</w:t>
      </w:r>
      <w:r>
        <w:rPr/>
        <w:t xml:space="preserve"> ces prédictions.</w:t>
      </w:r>
    </w:p>
    <w:p>
      <w:pPr>
        <w:pStyle w:val="Normal"/>
        <w:numPr>
          <w:ilvl w:val="0"/>
          <w:numId w:val="484"/>
        </w:numPr>
        <w:tabs>
          <w:tab w:val="left" w:pos="709" w:leader="none"/>
        </w:tabs>
        <w:bidi w:val="0"/>
        <w:ind w:left="709" w:hanging="283"/>
        <w:jc w:val="left"/>
        <w:rPr/>
      </w:pPr>
      <w:r>
        <w:rPr>
          <w:rStyle w:val="Accentuationforte"/>
        </w:rPr>
        <w:t>Évaluation de la simulation</w:t>
      </w:r>
      <w:r>
        <w:rPr/>
        <w:t xml:space="preserve"> : Après avoir entraîné le modèle et généré des scénarios basés sur les rendements passés ou prédits (à partir des données d'entraînement), vous comparez les </w:t>
      </w:r>
      <w:r>
        <w:rPr>
          <w:rStyle w:val="Accentuationforte"/>
        </w:rPr>
        <w:t>résultats de la simulation Monte Carlo</w:t>
      </w:r>
      <w:r>
        <w:rPr/>
        <w:t xml:space="preserve"> aux </w:t>
      </w:r>
      <w:r>
        <w:rPr>
          <w:rStyle w:val="Accentuationforte"/>
        </w:rPr>
        <w:t>données de test réelles</w:t>
      </w:r>
      <w:r>
        <w:rPr/>
        <w:t xml:space="preserve"> pour voir comment le modèle se comporte avec des données non vues.</w:t>
      </w:r>
    </w:p>
    <w:p>
      <w:pPr>
        <w:pStyle w:val="Normal"/>
        <w:bidi w:val="0"/>
        <w:jc w:val="left"/>
        <w:rPr/>
      </w:pPr>
      <w:r>
        <w:rPr/>
        <w:t>Étapes pour utiliser la base de test dans la simulation Monte Carlo :</w:t>
      </w:r>
    </w:p>
    <w:p>
      <w:pPr>
        <w:pStyle w:val="Normal"/>
        <w:numPr>
          <w:ilvl w:val="0"/>
          <w:numId w:val="485"/>
        </w:numPr>
        <w:tabs>
          <w:tab w:val="left" w:pos="709" w:leader="none"/>
        </w:tabs>
        <w:bidi w:val="0"/>
        <w:spacing w:before="0" w:after="0"/>
        <w:ind w:left="709" w:hanging="283"/>
        <w:jc w:val="left"/>
        <w:rPr/>
      </w:pPr>
      <w:r>
        <w:rPr>
          <w:rStyle w:val="Accentuationforte"/>
        </w:rPr>
        <w:t>Entraînez</w:t>
      </w:r>
      <w:r>
        <w:rPr/>
        <w:t xml:space="preserve"> vos modèles ou calculez vos rendements simulés en utilisant les </w:t>
      </w:r>
      <w:r>
        <w:rPr>
          <w:rStyle w:val="Accentuationforte"/>
        </w:rPr>
        <w:t>données d'entraînement</w:t>
      </w:r>
      <w:r>
        <w:rPr/>
        <w:t>.</w:t>
      </w:r>
    </w:p>
    <w:p>
      <w:pPr>
        <w:pStyle w:val="Normal"/>
        <w:numPr>
          <w:ilvl w:val="0"/>
          <w:numId w:val="485"/>
        </w:numPr>
        <w:tabs>
          <w:tab w:val="left" w:pos="709" w:leader="none"/>
        </w:tabs>
        <w:bidi w:val="0"/>
        <w:spacing w:before="0" w:after="0"/>
        <w:ind w:left="709" w:hanging="283"/>
        <w:jc w:val="left"/>
        <w:rPr/>
      </w:pPr>
      <w:r>
        <w:rPr>
          <w:rStyle w:val="Accentuationforte"/>
        </w:rPr>
        <w:t>Faites des simulations</w:t>
      </w:r>
      <w:r>
        <w:rPr/>
        <w:t xml:space="preserve"> de Monte Carlo basées sur ces rendements historiques ou prédits.</w:t>
      </w:r>
    </w:p>
    <w:p>
      <w:pPr>
        <w:pStyle w:val="Normal"/>
        <w:numPr>
          <w:ilvl w:val="0"/>
          <w:numId w:val="485"/>
        </w:numPr>
        <w:tabs>
          <w:tab w:val="left" w:pos="709" w:leader="none"/>
        </w:tabs>
        <w:bidi w:val="0"/>
        <w:spacing w:before="0" w:after="0"/>
        <w:ind w:left="709" w:hanging="283"/>
        <w:jc w:val="left"/>
        <w:rPr/>
      </w:pPr>
      <w:r>
        <w:rPr>
          <w:rStyle w:val="Accentuationforte"/>
        </w:rPr>
        <w:t>Utilisez la base de test</w:t>
      </w:r>
      <w:r>
        <w:rPr/>
        <w:t xml:space="preserve"> pour </w:t>
      </w:r>
      <w:r>
        <w:rPr>
          <w:rStyle w:val="Accentuationforte"/>
        </w:rPr>
        <w:t>évaluer</w:t>
      </w:r>
      <w:r>
        <w:rPr/>
        <w:t xml:space="preserve"> les prédictions faites par la simulation Monte Carlo :</w:t>
      </w:r>
    </w:p>
    <w:p>
      <w:pPr>
        <w:pStyle w:val="Normal"/>
        <w:numPr>
          <w:ilvl w:val="1"/>
          <w:numId w:val="485"/>
        </w:numPr>
        <w:tabs>
          <w:tab w:val="clear" w:pos="709"/>
          <w:tab w:val="left" w:pos="1418" w:leader="none"/>
        </w:tabs>
        <w:bidi w:val="0"/>
        <w:spacing w:before="0" w:after="0"/>
        <w:ind w:left="1418" w:hanging="283"/>
        <w:jc w:val="left"/>
        <w:rPr/>
      </w:pPr>
      <w:r>
        <w:rPr>
          <w:rStyle w:val="Accentuationforte"/>
        </w:rPr>
        <w:t>Comparez les rendements simulés</w:t>
      </w:r>
      <w:r>
        <w:rPr/>
        <w:t xml:space="preserve"> avec les </w:t>
      </w:r>
      <w:r>
        <w:rPr>
          <w:rStyle w:val="Accentuationforte"/>
        </w:rPr>
        <w:t>rendements réels</w:t>
      </w:r>
      <w:r>
        <w:rPr/>
        <w:t xml:space="preserve"> observés dans les données de test.</w:t>
      </w:r>
    </w:p>
    <w:p>
      <w:pPr>
        <w:pStyle w:val="Normal"/>
        <w:numPr>
          <w:ilvl w:val="1"/>
          <w:numId w:val="485"/>
        </w:numPr>
        <w:tabs>
          <w:tab w:val="clear" w:pos="709"/>
          <w:tab w:val="left" w:pos="1418" w:leader="none"/>
        </w:tabs>
        <w:bidi w:val="0"/>
        <w:ind w:left="1418" w:hanging="283"/>
        <w:jc w:val="left"/>
        <w:rPr/>
      </w:pPr>
      <w:r>
        <w:rPr>
          <w:rStyle w:val="Accentuationforte"/>
        </w:rPr>
        <w:t>Analysez les écarts</w:t>
      </w:r>
      <w:r>
        <w:rPr/>
        <w:t xml:space="preserve"> entre les rendements simulés et les rendements réels pour évaluer la </w:t>
      </w:r>
      <w:r>
        <w:rPr>
          <w:rStyle w:val="Accentuationforte"/>
        </w:rPr>
        <w:t>robustesse</w:t>
      </w:r>
      <w:r>
        <w:rPr/>
        <w:t xml:space="preserve"> de la simulation.</w:t>
      </w:r>
    </w:p>
    <w:p>
      <w:pPr>
        <w:pStyle w:val="Normal"/>
        <w:bidi w:val="0"/>
        <w:jc w:val="left"/>
        <w:rPr/>
      </w:pPr>
      <w:r>
        <w:rPr/>
        <w:t>Exemple de code pour évaluer la simulation Monte Carlo avec la base de test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 Simulation Monte Carlo avec données historiques sur le set d'entraînement</w:t>
      </w:r>
    </w:p>
    <w:p>
      <w:pPr>
        <w:pStyle w:val="Normal"/>
        <w:bidi w:val="0"/>
        <w:rPr/>
      </w:pPr>
      <w:r>
        <w:rPr>
          <w:rStyle w:val="Textesource"/>
        </w:rPr>
        <w:t>portf_rets_hist, portf_vols_hist, portf_weights_hist = [], [], []</w:t>
      </w:r>
    </w:p>
    <w:p>
      <w:pPr>
        <w:pStyle w:val="Normal"/>
        <w:bidi w:val="0"/>
        <w:rPr/>
      </w:pPr>
      <w:r>
        <w:rPr/>
      </w:r>
    </w:p>
    <w:p>
      <w:pPr>
        <w:pStyle w:val="Normal"/>
        <w:bidi w:val="0"/>
        <w:rPr/>
      </w:pPr>
      <w:r>
        <w:rPr>
          <w:rStyle w:val="Textesource"/>
        </w:rPr>
        <w:t>for p in range(10000):</w:t>
      </w:r>
    </w:p>
    <w:p>
      <w:pPr>
        <w:pStyle w:val="Normal"/>
        <w:bidi w:val="0"/>
        <w:rPr/>
      </w:pPr>
      <w:r>
        <w:rPr>
          <w:rStyle w:val="Textesource"/>
        </w:rPr>
        <w:t xml:space="preserve">    </w:t>
      </w:r>
      <w:r>
        <w:rPr>
          <w:rStyle w:val="Textesource"/>
        </w:rPr>
        <w:t># Poids aléatoires pour chaque portefeuille</w:t>
      </w:r>
    </w:p>
    <w:p>
      <w:pPr>
        <w:pStyle w:val="Normal"/>
        <w:bidi w:val="0"/>
        <w:rPr/>
      </w:pPr>
      <w:r>
        <w:rPr>
          <w:rStyle w:val="Textesource"/>
        </w:rPr>
        <w:t xml:space="preserve">    </w:t>
      </w:r>
      <w:r>
        <w:rPr>
          <w:rStyle w:val="Textesource"/>
        </w:rPr>
        <w:t>weights = np.random.random(len(train.columns))</w:t>
      </w:r>
    </w:p>
    <w:p>
      <w:pPr>
        <w:pStyle w:val="Normal"/>
        <w:bidi w:val="0"/>
        <w:rPr/>
      </w:pPr>
      <w:r>
        <w:rPr>
          <w:rStyle w:val="Textesource"/>
        </w:rPr>
        <w:t xml:space="preserve">    </w:t>
      </w:r>
      <w:r>
        <w:rPr>
          <w:rStyle w:val="Textesource"/>
        </w:rPr>
        <w:t>weights = weights / np.sum(weights)</w:t>
      </w:r>
    </w:p>
    <w:p>
      <w:pPr>
        <w:pStyle w:val="Normal"/>
        <w:bidi w:val="0"/>
        <w:rPr/>
      </w:pPr>
      <w:r>
        <w:rPr>
          <w:rStyle w:val="Textesource"/>
        </w:rPr>
        <w:t xml:space="preserve">    </w:t>
      </w:r>
    </w:p>
    <w:p>
      <w:pPr>
        <w:pStyle w:val="Normal"/>
        <w:bidi w:val="0"/>
        <w:rPr/>
      </w:pPr>
      <w:r>
        <w:rPr>
          <w:rStyle w:val="Textesource"/>
        </w:rPr>
        <w:t xml:space="preserve">    </w:t>
      </w:r>
      <w:r>
        <w:rPr>
          <w:rStyle w:val="Textesource"/>
        </w:rPr>
        <w:t># Calcul des rendements simulés basés sur les rendements historiques</w:t>
      </w:r>
    </w:p>
    <w:p>
      <w:pPr>
        <w:pStyle w:val="Normal"/>
        <w:bidi w:val="0"/>
        <w:rPr/>
      </w:pPr>
      <w:r>
        <w:rPr>
          <w:rStyle w:val="Textesource"/>
        </w:rPr>
        <w:t xml:space="preserve">    </w:t>
      </w:r>
      <w:r>
        <w:rPr>
          <w:rStyle w:val="Textesource"/>
        </w:rPr>
        <w:t>portf_rets_hist.append(np.sum(historical_returns * weights) * 252)</w:t>
      </w:r>
    </w:p>
    <w:p>
      <w:pPr>
        <w:pStyle w:val="Normal"/>
        <w:bidi w:val="0"/>
        <w:rPr/>
      </w:pPr>
      <w:r>
        <w:rPr>
          <w:rStyle w:val="Textesource"/>
        </w:rPr>
        <w:t xml:space="preserve">    </w:t>
      </w:r>
    </w:p>
    <w:p>
      <w:pPr>
        <w:pStyle w:val="Normal"/>
        <w:bidi w:val="0"/>
        <w:rPr/>
      </w:pPr>
      <w:r>
        <w:rPr>
          <w:rStyle w:val="Textesource"/>
        </w:rPr>
        <w:t xml:space="preserve">    </w:t>
      </w:r>
      <w:r>
        <w:rPr>
          <w:rStyle w:val="Textesource"/>
        </w:rPr>
        <w:t># Calcul de la volatilité</w:t>
      </w:r>
    </w:p>
    <w:p>
      <w:pPr>
        <w:pStyle w:val="Normal"/>
        <w:bidi w:val="0"/>
        <w:rPr/>
      </w:pPr>
      <w:r>
        <w:rPr>
          <w:rStyle w:val="Textesource"/>
        </w:rPr>
        <w:t xml:space="preserve">    </w:t>
      </w:r>
      <w:r>
        <w:rPr>
          <w:rStyle w:val="Textesource"/>
        </w:rPr>
        <w:t>portf_vols_hist.append(np.sqrt(np.dot(weights.T, np.dot(cov_matrix * 252, weights))))</w:t>
      </w:r>
    </w:p>
    <w:p>
      <w:pPr>
        <w:pStyle w:val="Normal"/>
        <w:bidi w:val="0"/>
        <w:rPr/>
      </w:pPr>
      <w:r>
        <w:rPr/>
      </w:r>
    </w:p>
    <w:p>
      <w:pPr>
        <w:pStyle w:val="Normal"/>
        <w:bidi w:val="0"/>
        <w:rPr/>
      </w:pPr>
      <w:r>
        <w:rPr>
          <w:rStyle w:val="Textesource"/>
        </w:rPr>
        <w:t># Conversion en DataFrame pour les rendements et la volatilité</w:t>
      </w:r>
    </w:p>
    <w:p>
      <w:pPr>
        <w:pStyle w:val="Normal"/>
        <w:bidi w:val="0"/>
        <w:rPr/>
      </w:pPr>
      <w:r>
        <w:rPr>
          <w:rStyle w:val="Textesource"/>
        </w:rPr>
        <w:t>portfolios_hist = pd.DataFrame({</w:t>
      </w:r>
    </w:p>
    <w:p>
      <w:pPr>
        <w:pStyle w:val="Normal"/>
        <w:bidi w:val="0"/>
        <w:rPr/>
      </w:pPr>
      <w:r>
        <w:rPr>
          <w:rStyle w:val="Textesource"/>
        </w:rPr>
        <w:t xml:space="preserve">    </w:t>
      </w:r>
      <w:r>
        <w:rPr>
          <w:rStyle w:val="Textesource"/>
        </w:rPr>
        <w:t>'Rendements simulés': portf_rets_hist,</w:t>
      </w:r>
    </w:p>
    <w:p>
      <w:pPr>
        <w:pStyle w:val="Normal"/>
        <w:bidi w:val="0"/>
        <w:rPr/>
      </w:pPr>
      <w:r>
        <w:rPr>
          <w:rStyle w:val="Textesource"/>
        </w:rPr>
        <w:t xml:space="preserve">    </w:t>
      </w:r>
      <w:r>
        <w:rPr>
          <w:rStyle w:val="Textesource"/>
        </w:rPr>
        <w:t>'Risque (Volatilité)': portf_vols_hist</w:t>
      </w:r>
    </w:p>
    <w:p>
      <w:pPr>
        <w:pStyle w:val="Normal"/>
        <w:bidi w:val="0"/>
        <w:rPr/>
      </w:pPr>
      <w:r>
        <w:rPr>
          <w:rStyle w:val="Textesource"/>
        </w:rPr>
        <w:t>})</w:t>
      </w:r>
    </w:p>
    <w:p>
      <w:pPr>
        <w:pStyle w:val="Normal"/>
        <w:bidi w:val="0"/>
        <w:rPr/>
      </w:pPr>
      <w:r>
        <w:rPr/>
      </w:r>
    </w:p>
    <w:p>
      <w:pPr>
        <w:pStyle w:val="Normal"/>
        <w:bidi w:val="0"/>
        <w:rPr/>
      </w:pPr>
      <w:r>
        <w:rPr>
          <w:rStyle w:val="Textesource"/>
        </w:rPr>
        <w:t># Utiliser la base de test pour évaluer la robustesse des simulations</w:t>
      </w:r>
    </w:p>
    <w:p>
      <w:pPr>
        <w:pStyle w:val="Normal"/>
        <w:bidi w:val="0"/>
        <w:rPr/>
      </w:pPr>
      <w:r>
        <w:rPr>
          <w:rStyle w:val="Textesource"/>
        </w:rPr>
        <w:t>test_returns = test.pct_change().mean()  # Rendements réels dans la base de test</w:t>
      </w:r>
    </w:p>
    <w:p>
      <w:pPr>
        <w:pStyle w:val="Normal"/>
        <w:bidi w:val="0"/>
        <w:rPr/>
      </w:pPr>
      <w:r>
        <w:rPr>
          <w:rStyle w:val="Textesource"/>
        </w:rPr>
        <w:t>simulated_mean_return = portfolios_hist['Rendements simulés'].mean()  # Moyenne des rendements simulés</w:t>
      </w:r>
    </w:p>
    <w:p>
      <w:pPr>
        <w:pStyle w:val="Normal"/>
        <w:bidi w:val="0"/>
        <w:rPr/>
      </w:pPr>
      <w:r>
        <w:rPr/>
      </w:r>
    </w:p>
    <w:p>
      <w:pPr>
        <w:pStyle w:val="Normal"/>
        <w:bidi w:val="0"/>
        <w:rPr/>
      </w:pPr>
      <w:r>
        <w:rPr>
          <w:rStyle w:val="Textesource"/>
        </w:rPr>
        <w:t>print(f"Rendement moyen réel (base de test) : {test_returns.mean()}")</w:t>
      </w:r>
    </w:p>
    <w:p>
      <w:pPr>
        <w:pStyle w:val="Normal"/>
        <w:bidi w:val="0"/>
        <w:spacing w:before="0" w:after="283"/>
        <w:rPr/>
      </w:pPr>
      <w:r>
        <w:rPr>
          <w:rStyle w:val="Textesource"/>
        </w:rPr>
        <w:t>print(f"Rendement moyen simulé (Monte Carlo) : {simulated_mean_return}")</w:t>
      </w:r>
    </w:p>
    <w:p>
      <w:pPr>
        <w:pStyle w:val="Normal"/>
        <w:bidi w:val="0"/>
        <w:jc w:val="left"/>
        <w:rPr/>
      </w:pPr>
      <w:r>
        <w:rPr/>
        <w:t>Interprétation :</w:t>
      </w:r>
    </w:p>
    <w:p>
      <w:pPr>
        <w:pStyle w:val="Normal"/>
        <w:numPr>
          <w:ilvl w:val="0"/>
          <w:numId w:val="486"/>
        </w:numPr>
        <w:tabs>
          <w:tab w:val="left" w:pos="709" w:leader="none"/>
        </w:tabs>
        <w:bidi w:val="0"/>
        <w:spacing w:before="0" w:after="0"/>
        <w:ind w:left="709" w:hanging="283"/>
        <w:jc w:val="left"/>
        <w:rPr/>
      </w:pPr>
      <w:r>
        <w:rPr>
          <w:rStyle w:val="Accentuationforte"/>
        </w:rPr>
        <w:t>Rendements réels (base de test)</w:t>
      </w:r>
      <w:r>
        <w:rPr/>
        <w:t xml:space="preserve"> : Vous calculez les </w:t>
      </w:r>
      <w:r>
        <w:rPr>
          <w:rStyle w:val="Accentuationforte"/>
        </w:rPr>
        <w:t>rendements réels</w:t>
      </w:r>
      <w:r>
        <w:rPr/>
        <w:t xml:space="preserve"> observés dans la base de test.</w:t>
      </w:r>
    </w:p>
    <w:p>
      <w:pPr>
        <w:pStyle w:val="Normal"/>
        <w:numPr>
          <w:ilvl w:val="0"/>
          <w:numId w:val="486"/>
        </w:numPr>
        <w:tabs>
          <w:tab w:val="left" w:pos="709" w:leader="none"/>
        </w:tabs>
        <w:bidi w:val="0"/>
        <w:spacing w:before="0" w:after="0"/>
        <w:ind w:left="709" w:hanging="283"/>
        <w:jc w:val="left"/>
        <w:rPr/>
      </w:pPr>
      <w:r>
        <w:rPr>
          <w:rStyle w:val="Accentuationforte"/>
        </w:rPr>
        <w:t>Rendements simulés (Monte Carlo)</w:t>
      </w:r>
      <w:r>
        <w:rPr/>
        <w:t xml:space="preserve"> : Vous comparez les </w:t>
      </w:r>
      <w:r>
        <w:rPr>
          <w:rStyle w:val="Accentuationforte"/>
        </w:rPr>
        <w:t>rendements simulés</w:t>
      </w:r>
      <w:r>
        <w:rPr/>
        <w:t xml:space="preserve"> aux rendements réels pour voir si la simulation Monte Carlo reflète correctement les mouvements futurs des prix.</w:t>
      </w:r>
    </w:p>
    <w:p>
      <w:pPr>
        <w:pStyle w:val="Normal"/>
        <w:numPr>
          <w:ilvl w:val="0"/>
          <w:numId w:val="486"/>
        </w:numPr>
        <w:tabs>
          <w:tab w:val="left" w:pos="709" w:leader="none"/>
        </w:tabs>
        <w:bidi w:val="0"/>
        <w:ind w:left="709" w:hanging="283"/>
        <w:jc w:val="left"/>
        <w:rPr/>
      </w:pPr>
      <w:r>
        <w:rPr>
          <w:rStyle w:val="Accentuationforte"/>
        </w:rPr>
        <w:t>Analyse de performance</w:t>
      </w:r>
      <w:r>
        <w:rPr/>
        <w:t xml:space="preserve"> : En comparant les résultats de la simulation Monte Carlo à la réalité (les données de test), vous pouvez évaluer la précision des scénarios générés.</w:t>
      </w:r>
    </w:p>
    <w:p>
      <w:pPr>
        <w:pStyle w:val="Normal"/>
        <w:bidi w:val="0"/>
        <w:jc w:val="left"/>
        <w:rPr/>
      </w:pPr>
      <w:r>
        <w:rPr/>
      </w:r>
    </w:p>
    <w:p>
      <w:pPr>
        <w:pStyle w:val="Normal"/>
        <w:bidi w:val="0"/>
        <w:jc w:val="left"/>
        <w:rPr/>
      </w:pPr>
      <w:r>
        <w:rPr/>
        <w:t xml:space="preserve">2. </w:t>
      </w:r>
      <w:r>
        <w:rPr>
          <w:rStyle w:val="Accentuationforte"/>
          <w:b/>
        </w:rPr>
        <w:t>Optimisation de portefeuille</w:t>
      </w:r>
    </w:p>
    <w:p>
      <w:pPr>
        <w:pStyle w:val="Normal"/>
        <w:bidi w:val="0"/>
        <w:jc w:val="left"/>
        <w:rPr/>
      </w:pPr>
      <w:r>
        <w:rPr/>
        <w:t>Rappel :</w:t>
      </w:r>
    </w:p>
    <w:p>
      <w:pPr>
        <w:pStyle w:val="Normal"/>
        <w:bidi w:val="0"/>
        <w:spacing w:lineRule="auto" w:line="276" w:before="0" w:after="140"/>
        <w:jc w:val="left"/>
        <w:rPr/>
      </w:pPr>
      <w:r>
        <w:rPr/>
        <w:t xml:space="preserve">L'optimisation de portefeuille consiste à trouver les </w:t>
      </w:r>
      <w:r>
        <w:rPr>
          <w:rStyle w:val="Accentuationforte"/>
        </w:rPr>
        <w:t>meilleures pondérations</w:t>
      </w:r>
      <w:r>
        <w:rPr/>
        <w:t xml:space="preserve"> d'actifs pour maximiser un objectif (comme le </w:t>
      </w:r>
      <w:r>
        <w:rPr>
          <w:rStyle w:val="Accentuationforte"/>
        </w:rPr>
        <w:t>ratio de Sharpe</w:t>
      </w:r>
      <w:r>
        <w:rPr/>
        <w:t>) ou minimiser le risque.</w:t>
      </w:r>
    </w:p>
    <w:p>
      <w:pPr>
        <w:pStyle w:val="Normal"/>
        <w:bidi w:val="0"/>
        <w:jc w:val="left"/>
        <w:rPr/>
      </w:pPr>
      <w:r>
        <w:rPr/>
        <w:t xml:space="preserve">Utilisation de la </w:t>
      </w:r>
      <w:r>
        <w:rPr>
          <w:rStyle w:val="Accentuationforte"/>
          <w:b/>
        </w:rPr>
        <w:t>base de test</w:t>
      </w:r>
      <w:r>
        <w:rPr/>
        <w:t xml:space="preserve"> :</w:t>
      </w:r>
    </w:p>
    <w:p>
      <w:pPr>
        <w:pStyle w:val="Normal"/>
        <w:numPr>
          <w:ilvl w:val="0"/>
          <w:numId w:val="487"/>
        </w:numPr>
        <w:tabs>
          <w:tab w:val="left" w:pos="709" w:leader="none"/>
        </w:tabs>
        <w:bidi w:val="0"/>
        <w:spacing w:before="0" w:after="0"/>
        <w:ind w:left="709" w:hanging="283"/>
        <w:jc w:val="left"/>
        <w:rPr/>
      </w:pPr>
      <w:r>
        <w:rPr>
          <w:rStyle w:val="Accentuationforte"/>
        </w:rPr>
        <w:t>Évaluation des pondérations optimales</w:t>
      </w:r>
      <w:r>
        <w:rPr/>
        <w:t xml:space="preserve"> : Vous utilisez les </w:t>
      </w:r>
      <w:r>
        <w:rPr>
          <w:rStyle w:val="Accentuationforte"/>
        </w:rPr>
        <w:t>données d'entraînement</w:t>
      </w:r>
      <w:r>
        <w:rPr/>
        <w:t xml:space="preserve"> pour </w:t>
      </w:r>
      <w:r>
        <w:rPr>
          <w:rStyle w:val="Accentuationforte"/>
        </w:rPr>
        <w:t>optimiser le portefeuille</w:t>
      </w:r>
      <w:r>
        <w:rPr/>
        <w:t xml:space="preserve"> (par exemple, maximiser le ratio de Sharpe). Une fois que vous avez trouvé les pondérations optimales, vous les appliquez aux </w:t>
      </w:r>
      <w:r>
        <w:rPr>
          <w:rStyle w:val="Accentuationforte"/>
        </w:rPr>
        <w:t>données de test</w:t>
      </w:r>
      <w:r>
        <w:rPr/>
        <w:t xml:space="preserve"> pour voir comment le portefeuille se comporterait avec </w:t>
      </w:r>
      <w:r>
        <w:rPr>
          <w:rStyle w:val="Accentuationforte"/>
        </w:rPr>
        <w:t>des données non vues</w:t>
      </w:r>
      <w:r>
        <w:rPr/>
        <w:t>.</w:t>
      </w:r>
    </w:p>
    <w:p>
      <w:pPr>
        <w:pStyle w:val="Normal"/>
        <w:numPr>
          <w:ilvl w:val="0"/>
          <w:numId w:val="487"/>
        </w:numPr>
        <w:tabs>
          <w:tab w:val="left" w:pos="709" w:leader="none"/>
        </w:tabs>
        <w:bidi w:val="0"/>
        <w:ind w:left="709" w:hanging="283"/>
        <w:jc w:val="left"/>
        <w:rPr/>
      </w:pPr>
      <w:r>
        <w:rPr>
          <w:rStyle w:val="Accentuationforte"/>
        </w:rPr>
        <w:t>Backtest du portefeuille optimisé</w:t>
      </w:r>
      <w:r>
        <w:rPr/>
        <w:t xml:space="preserve"> : Vous utilisez la </w:t>
      </w:r>
      <w:r>
        <w:rPr>
          <w:rStyle w:val="Accentuationforte"/>
        </w:rPr>
        <w:t>base de test</w:t>
      </w:r>
      <w:r>
        <w:rPr/>
        <w:t xml:space="preserve"> pour effectuer un </w:t>
      </w:r>
      <w:r>
        <w:rPr>
          <w:rStyle w:val="Accentuationforte"/>
        </w:rPr>
        <w:t>backtest</w:t>
      </w:r>
      <w:r>
        <w:rPr/>
        <w:t xml:space="preserve"> du portefeuille optimisé afin de mesurer sa </w:t>
      </w:r>
      <w:r>
        <w:rPr>
          <w:rStyle w:val="Accentuationforte"/>
        </w:rPr>
        <w:t>performance réelle</w:t>
      </w:r>
      <w:r>
        <w:rPr/>
        <w:t>.</w:t>
      </w:r>
    </w:p>
    <w:p>
      <w:pPr>
        <w:pStyle w:val="Normal"/>
        <w:bidi w:val="0"/>
        <w:jc w:val="left"/>
        <w:rPr/>
      </w:pPr>
      <w:r>
        <w:rPr/>
        <w:t>Étapes pour utiliser la base de test dans l'optimisation de portefeuille :</w:t>
      </w:r>
    </w:p>
    <w:p>
      <w:pPr>
        <w:pStyle w:val="Normal"/>
        <w:numPr>
          <w:ilvl w:val="0"/>
          <w:numId w:val="488"/>
        </w:numPr>
        <w:tabs>
          <w:tab w:val="left" w:pos="709" w:leader="none"/>
        </w:tabs>
        <w:bidi w:val="0"/>
        <w:spacing w:before="0" w:after="0"/>
        <w:ind w:left="709" w:hanging="283"/>
        <w:jc w:val="left"/>
        <w:rPr/>
      </w:pPr>
      <w:r>
        <w:rPr>
          <w:rStyle w:val="Accentuationforte"/>
        </w:rPr>
        <w:t>Optimisez le portefeuille</w:t>
      </w:r>
      <w:r>
        <w:rPr/>
        <w:t xml:space="preserve"> avec les </w:t>
      </w:r>
      <w:r>
        <w:rPr>
          <w:rStyle w:val="Accentuationforte"/>
        </w:rPr>
        <w:t>données d'entraînement</w:t>
      </w:r>
      <w:r>
        <w:rPr/>
        <w:t xml:space="preserve"> en maximisant le ratio de Sharpe ou en minimisant la volatilité.</w:t>
      </w:r>
    </w:p>
    <w:p>
      <w:pPr>
        <w:pStyle w:val="Normal"/>
        <w:numPr>
          <w:ilvl w:val="0"/>
          <w:numId w:val="488"/>
        </w:numPr>
        <w:tabs>
          <w:tab w:val="left" w:pos="709" w:leader="none"/>
        </w:tabs>
        <w:bidi w:val="0"/>
        <w:spacing w:before="0" w:after="0"/>
        <w:ind w:left="709" w:hanging="283"/>
        <w:jc w:val="left"/>
        <w:rPr/>
      </w:pPr>
      <w:r>
        <w:rPr/>
        <w:t xml:space="preserve">Appliquez les </w:t>
      </w:r>
      <w:r>
        <w:rPr>
          <w:rStyle w:val="Accentuationforte"/>
        </w:rPr>
        <w:t>pondérations optimales</w:t>
      </w:r>
      <w:r>
        <w:rPr/>
        <w:t xml:space="preserve"> trouvées avec les données d'entraînement aux </w:t>
      </w:r>
      <w:r>
        <w:rPr>
          <w:rStyle w:val="Accentuationforte"/>
        </w:rPr>
        <w:t>données de test</w:t>
      </w:r>
      <w:r>
        <w:rPr/>
        <w:t xml:space="preserve"> pour vérifier si ces pondérations fonctionnent bien sur de </w:t>
      </w:r>
      <w:r>
        <w:rPr>
          <w:rStyle w:val="Accentuationforte"/>
        </w:rPr>
        <w:t>nouvelles données</w:t>
      </w:r>
      <w:r>
        <w:rPr/>
        <w:t>.</w:t>
      </w:r>
    </w:p>
    <w:p>
      <w:pPr>
        <w:pStyle w:val="Normal"/>
        <w:numPr>
          <w:ilvl w:val="0"/>
          <w:numId w:val="488"/>
        </w:numPr>
        <w:tabs>
          <w:tab w:val="left" w:pos="709" w:leader="none"/>
        </w:tabs>
        <w:bidi w:val="0"/>
        <w:ind w:left="709" w:hanging="283"/>
        <w:jc w:val="left"/>
        <w:rPr/>
      </w:pPr>
      <w:r>
        <w:rPr>
          <w:rStyle w:val="Accentuationforte"/>
        </w:rPr>
        <w:t>Évaluez la performance</w:t>
      </w:r>
      <w:r>
        <w:rPr/>
        <w:t xml:space="preserve"> du portefeuille sur la base de test : Comparez les rendements du portefeuille optimisé aux rendements réels dans les données de test.</w:t>
      </w:r>
    </w:p>
    <w:p>
      <w:pPr>
        <w:pStyle w:val="Normal"/>
        <w:bidi w:val="0"/>
        <w:jc w:val="left"/>
        <w:rPr/>
      </w:pPr>
      <w:r>
        <w:rPr/>
        <w:t>Exemple de code pour évaluer l'optimisation de portefeuille avec la base de test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from pypfopt import EfficientFrontier</w:t>
      </w:r>
    </w:p>
    <w:p>
      <w:pPr>
        <w:pStyle w:val="Normal"/>
        <w:bidi w:val="0"/>
        <w:rPr/>
      </w:pPr>
      <w:r>
        <w:rPr/>
      </w:r>
    </w:p>
    <w:p>
      <w:pPr>
        <w:pStyle w:val="Normal"/>
        <w:bidi w:val="0"/>
        <w:rPr/>
      </w:pPr>
      <w:r>
        <w:rPr>
          <w:rStyle w:val="Textesource"/>
        </w:rPr>
        <w:t># 1. Calculer les rendements historiques et la covariance sur les données d'entraînement</w:t>
      </w:r>
    </w:p>
    <w:p>
      <w:pPr>
        <w:pStyle w:val="Normal"/>
        <w:bidi w:val="0"/>
        <w:rPr/>
      </w:pPr>
      <w:r>
        <w:rPr>
          <w:rStyle w:val="Textesource"/>
        </w:rPr>
        <w:t>historical_returns = expected_returns.mean_historical_return(train)</w:t>
      </w:r>
    </w:p>
    <w:p>
      <w:pPr>
        <w:pStyle w:val="Normal"/>
        <w:bidi w:val="0"/>
        <w:rPr/>
      </w:pPr>
      <w:r>
        <w:rPr>
          <w:rStyle w:val="Textesource"/>
        </w:rPr>
        <w:t>cov_matrix = risk_models.sample_cov(train)</w:t>
      </w:r>
    </w:p>
    <w:p>
      <w:pPr>
        <w:pStyle w:val="Normal"/>
        <w:bidi w:val="0"/>
        <w:rPr/>
      </w:pPr>
      <w:r>
        <w:rPr/>
      </w:r>
    </w:p>
    <w:p>
      <w:pPr>
        <w:pStyle w:val="Normal"/>
        <w:bidi w:val="0"/>
        <w:rPr/>
      </w:pPr>
      <w:r>
        <w:rPr>
          <w:rStyle w:val="Textesource"/>
        </w:rPr>
        <w:t># 2. Optimiser le portefeuille pour maximiser le ratio de Sharpe</w:t>
      </w:r>
    </w:p>
    <w:p>
      <w:pPr>
        <w:pStyle w:val="Normal"/>
        <w:bidi w:val="0"/>
        <w:rPr/>
      </w:pPr>
      <w:r>
        <w:rPr>
          <w:rStyle w:val="Textesource"/>
        </w:rPr>
        <w:t>ef = EfficientFrontier(historical_returns, cov_matrix)</w:t>
      </w:r>
    </w:p>
    <w:p>
      <w:pPr>
        <w:pStyle w:val="Normal"/>
        <w:bidi w:val="0"/>
        <w:rPr/>
      </w:pPr>
      <w:r>
        <w:rPr>
          <w:rStyle w:val="Textesource"/>
        </w:rPr>
        <w:t>weights = ef.max_sharpe()</w:t>
      </w:r>
    </w:p>
    <w:p>
      <w:pPr>
        <w:pStyle w:val="Normal"/>
        <w:bidi w:val="0"/>
        <w:rPr/>
      </w:pPr>
      <w:r>
        <w:rPr>
          <w:rStyle w:val="Textesource"/>
        </w:rPr>
        <w:t>cleaned_weights = ef.clean_weights()</w:t>
      </w:r>
    </w:p>
    <w:p>
      <w:pPr>
        <w:pStyle w:val="Normal"/>
        <w:bidi w:val="0"/>
        <w:rPr/>
      </w:pPr>
      <w:r>
        <w:rPr/>
      </w:r>
    </w:p>
    <w:p>
      <w:pPr>
        <w:pStyle w:val="Normal"/>
        <w:bidi w:val="0"/>
        <w:rPr/>
      </w:pPr>
      <w:r>
        <w:rPr>
          <w:rStyle w:val="Textesource"/>
        </w:rPr>
        <w:t># 3. Appliquer les pondérations optimales sur les données de test</w:t>
      </w:r>
    </w:p>
    <w:p>
      <w:pPr>
        <w:pStyle w:val="Normal"/>
        <w:bidi w:val="0"/>
        <w:rPr/>
      </w:pPr>
      <w:r>
        <w:rPr>
          <w:rStyle w:val="Textesource"/>
        </w:rPr>
        <w:t>test_returns = test.pct_change().mean()</w:t>
      </w:r>
    </w:p>
    <w:p>
      <w:pPr>
        <w:pStyle w:val="Normal"/>
        <w:bidi w:val="0"/>
        <w:rPr/>
      </w:pPr>
      <w:r>
        <w:rPr/>
      </w:r>
    </w:p>
    <w:p>
      <w:pPr>
        <w:pStyle w:val="Normal"/>
        <w:bidi w:val="0"/>
        <w:rPr/>
      </w:pPr>
      <w:r>
        <w:rPr>
          <w:rStyle w:val="Textesource"/>
        </w:rPr>
        <w:t># Calculer le rendement du portefeuille sur les données de test</w:t>
      </w:r>
    </w:p>
    <w:p>
      <w:pPr>
        <w:pStyle w:val="Normal"/>
        <w:bidi w:val="0"/>
        <w:rPr/>
      </w:pPr>
      <w:r>
        <w:rPr>
          <w:rStyle w:val="Textesource"/>
        </w:rPr>
        <w:t>portfolio_return_test = np.dot(test_returns, list(cleaned_weights.values())) * 252</w:t>
      </w:r>
    </w:p>
    <w:p>
      <w:pPr>
        <w:pStyle w:val="Normal"/>
        <w:bidi w:val="0"/>
        <w:rPr/>
      </w:pPr>
      <w:r>
        <w:rPr/>
      </w:r>
    </w:p>
    <w:p>
      <w:pPr>
        <w:pStyle w:val="Normal"/>
        <w:bidi w:val="0"/>
        <w:rPr/>
      </w:pPr>
      <w:r>
        <w:rPr>
          <w:rStyle w:val="Textesource"/>
        </w:rPr>
        <w:t>print(f"Rendement du portefeuille sur la base de test : {portfolio_return_test}")</w:t>
      </w:r>
    </w:p>
    <w:p>
      <w:pPr>
        <w:pStyle w:val="Normal"/>
        <w:bidi w:val="0"/>
        <w:rPr/>
      </w:pPr>
      <w:r>
        <w:rPr/>
      </w:r>
    </w:p>
    <w:p>
      <w:pPr>
        <w:pStyle w:val="Normal"/>
        <w:bidi w:val="0"/>
        <w:rPr/>
      </w:pPr>
      <w:r>
        <w:rPr>
          <w:rStyle w:val="Textesource"/>
        </w:rPr>
        <w:t># Calculer les rendements moyens réels observés dans la base de test</w:t>
      </w:r>
    </w:p>
    <w:p>
      <w:pPr>
        <w:pStyle w:val="Normal"/>
        <w:bidi w:val="0"/>
        <w:rPr/>
      </w:pPr>
      <w:r>
        <w:rPr>
          <w:rStyle w:val="Textesource"/>
        </w:rPr>
        <w:t>test_mean_return = test_returns.mean()</w:t>
      </w:r>
    </w:p>
    <w:p>
      <w:pPr>
        <w:pStyle w:val="Normal"/>
        <w:bidi w:val="0"/>
        <w:rPr/>
      </w:pPr>
      <w:r>
        <w:rPr/>
      </w:r>
    </w:p>
    <w:p>
      <w:pPr>
        <w:pStyle w:val="Normal"/>
        <w:bidi w:val="0"/>
        <w:spacing w:before="0" w:after="283"/>
        <w:rPr/>
      </w:pPr>
      <w:r>
        <w:rPr>
          <w:rStyle w:val="Textesource"/>
        </w:rPr>
        <w:t>print(f"Rendement moyen des actions dans la base de test : {test_mean_return}")</w:t>
      </w:r>
    </w:p>
    <w:p>
      <w:pPr>
        <w:pStyle w:val="Normal"/>
        <w:bidi w:val="0"/>
        <w:jc w:val="left"/>
        <w:rPr/>
      </w:pPr>
      <w:r>
        <w:rPr/>
        <w:t>Interprétation :</w:t>
      </w:r>
    </w:p>
    <w:p>
      <w:pPr>
        <w:pStyle w:val="Normal"/>
        <w:numPr>
          <w:ilvl w:val="0"/>
          <w:numId w:val="489"/>
        </w:numPr>
        <w:tabs>
          <w:tab w:val="left" w:pos="709" w:leader="none"/>
        </w:tabs>
        <w:bidi w:val="0"/>
        <w:spacing w:before="0" w:after="0"/>
        <w:ind w:left="709" w:hanging="283"/>
        <w:jc w:val="left"/>
        <w:rPr/>
      </w:pPr>
      <w:r>
        <w:rPr>
          <w:rStyle w:val="Accentuationforte"/>
        </w:rPr>
        <w:t>Rendements sur les données de test</w:t>
      </w:r>
      <w:r>
        <w:rPr/>
        <w:t xml:space="preserve"> : Vous appliquez les pondérations optimales trouvées sur les </w:t>
      </w:r>
      <w:r>
        <w:rPr>
          <w:rStyle w:val="Accentuationforte"/>
        </w:rPr>
        <w:t>données d'entraînement</w:t>
      </w:r>
      <w:r>
        <w:rPr/>
        <w:t xml:space="preserve"> pour calculer le </w:t>
      </w:r>
      <w:r>
        <w:rPr>
          <w:rStyle w:val="Accentuationforte"/>
        </w:rPr>
        <w:t>rendement du portefeuille</w:t>
      </w:r>
      <w:r>
        <w:rPr/>
        <w:t xml:space="preserve"> sur la </w:t>
      </w:r>
      <w:r>
        <w:rPr>
          <w:rStyle w:val="Accentuationforte"/>
        </w:rPr>
        <w:t>base de test</w:t>
      </w:r>
      <w:r>
        <w:rPr/>
        <w:t>.</w:t>
      </w:r>
    </w:p>
    <w:p>
      <w:pPr>
        <w:pStyle w:val="Normal"/>
        <w:numPr>
          <w:ilvl w:val="0"/>
          <w:numId w:val="489"/>
        </w:numPr>
        <w:tabs>
          <w:tab w:val="left" w:pos="709" w:leader="none"/>
        </w:tabs>
        <w:bidi w:val="0"/>
        <w:ind w:left="709" w:hanging="283"/>
        <w:jc w:val="left"/>
        <w:rPr/>
      </w:pPr>
      <w:r>
        <w:rPr>
          <w:rStyle w:val="Accentuationforte"/>
        </w:rPr>
        <w:t>Évaluation de la performance</w:t>
      </w:r>
      <w:r>
        <w:rPr/>
        <w:t xml:space="preserve"> : En comparant le </w:t>
      </w:r>
      <w:r>
        <w:rPr>
          <w:rStyle w:val="Accentuationforte"/>
        </w:rPr>
        <w:t>rendement du portefeuille optimisé</w:t>
      </w:r>
      <w:r>
        <w:rPr/>
        <w:t xml:space="preserve"> aux </w:t>
      </w:r>
      <w:r>
        <w:rPr>
          <w:rStyle w:val="Accentuationforte"/>
        </w:rPr>
        <w:t>rendements réels</w:t>
      </w:r>
      <w:r>
        <w:rPr/>
        <w:t xml:space="preserve"> observés dans les données de test, vous pouvez mesurer si l'optimisation fonctionne bien dans un contexte réel.</w:t>
      </w:r>
    </w:p>
    <w:p>
      <w:pPr>
        <w:pStyle w:val="Normal"/>
        <w:bidi w:val="0"/>
        <w:jc w:val="left"/>
        <w:rPr/>
      </w:pPr>
      <w:r>
        <w:rPr/>
      </w:r>
    </w:p>
    <w:p>
      <w:pPr>
        <w:pStyle w:val="Normal"/>
        <w:bidi w:val="0"/>
        <w:jc w:val="left"/>
        <w:rPr/>
      </w:pPr>
      <w:r>
        <w:rPr/>
        <w:t xml:space="preserve">3. </w:t>
      </w:r>
      <w:r>
        <w:rPr>
          <w:rStyle w:val="Accentuationforte"/>
          <w:b/>
        </w:rPr>
        <w:t>Quand et Pourquoi utiliser la base de test ?</w:t>
      </w:r>
    </w:p>
    <w:p>
      <w:pPr>
        <w:pStyle w:val="Normal"/>
        <w:bidi w:val="0"/>
        <w:jc w:val="left"/>
        <w:rPr/>
      </w:pPr>
      <w:r>
        <w:rPr>
          <w:rStyle w:val="Accentuationforte"/>
          <w:b/>
        </w:rPr>
        <w:t>Validation et Évaluation</w:t>
      </w:r>
      <w:r>
        <w:rPr/>
        <w:t xml:space="preserve"> :</w:t>
      </w:r>
    </w:p>
    <w:p>
      <w:pPr>
        <w:pStyle w:val="Normal"/>
        <w:numPr>
          <w:ilvl w:val="0"/>
          <w:numId w:val="490"/>
        </w:numPr>
        <w:tabs>
          <w:tab w:val="left" w:pos="709" w:leader="none"/>
        </w:tabs>
        <w:bidi w:val="0"/>
        <w:spacing w:before="0" w:after="0"/>
        <w:ind w:left="709" w:hanging="283"/>
        <w:jc w:val="left"/>
        <w:rPr/>
      </w:pPr>
      <w:r>
        <w:rPr>
          <w:rStyle w:val="Accentuationforte"/>
        </w:rPr>
        <w:t>Utilisation après l'entraînement</w:t>
      </w:r>
      <w:r>
        <w:rPr/>
        <w:t xml:space="preserve"> : Vous n'utilisez la base de test </w:t>
      </w:r>
      <w:r>
        <w:rPr>
          <w:rStyle w:val="Accentuationforte"/>
        </w:rPr>
        <w:t>qu'après</w:t>
      </w:r>
      <w:r>
        <w:rPr/>
        <w:t xml:space="preserve"> avoir entraîné votre modèle (Monte Carlo ou optimisation de portefeuille) sur les données d'entraînement. Cela permet de simuler la performance du modèle sur des </w:t>
      </w:r>
      <w:r>
        <w:rPr>
          <w:rStyle w:val="Accentuationforte"/>
        </w:rPr>
        <w:t>données non vues</w:t>
      </w:r>
      <w:r>
        <w:rPr/>
        <w:t>.</w:t>
      </w:r>
    </w:p>
    <w:p>
      <w:pPr>
        <w:pStyle w:val="Normal"/>
        <w:numPr>
          <w:ilvl w:val="0"/>
          <w:numId w:val="490"/>
        </w:numPr>
        <w:tabs>
          <w:tab w:val="left" w:pos="709" w:leader="none"/>
        </w:tabs>
        <w:bidi w:val="0"/>
        <w:spacing w:before="0" w:after="0"/>
        <w:ind w:left="709" w:hanging="283"/>
        <w:jc w:val="left"/>
        <w:rPr/>
      </w:pPr>
      <w:r>
        <w:rPr>
          <w:rStyle w:val="Accentuationforte"/>
        </w:rPr>
        <w:t>Éviter le sur-apprentissage (overfitting)</w:t>
      </w:r>
      <w:r>
        <w:rPr/>
        <w:t xml:space="preserve"> : Utiliser la base de test aide à vérifier que le modèle n'est pas </w:t>
      </w:r>
      <w:r>
        <w:rPr>
          <w:rStyle w:val="Accentuationforte"/>
        </w:rPr>
        <w:t>trop ajusté</w:t>
      </w:r>
      <w:r>
        <w:rPr/>
        <w:t xml:space="preserve"> aux données d'entraînement (ce qui pourrait fausser les résultats en conditions réelles).</w:t>
      </w:r>
    </w:p>
    <w:p>
      <w:pPr>
        <w:pStyle w:val="Normal"/>
        <w:numPr>
          <w:ilvl w:val="0"/>
          <w:numId w:val="490"/>
        </w:numPr>
        <w:tabs>
          <w:tab w:val="left" w:pos="709" w:leader="none"/>
        </w:tabs>
        <w:bidi w:val="0"/>
        <w:ind w:left="709" w:hanging="283"/>
        <w:jc w:val="left"/>
        <w:rPr/>
      </w:pPr>
      <w:r>
        <w:rPr>
          <w:rStyle w:val="Accentuationforte"/>
        </w:rPr>
        <w:t>Backtesting</w:t>
      </w:r>
      <w:r>
        <w:rPr/>
        <w:t xml:space="preserve"> : En appliquant les pondérations optimales aux données de test, vous faites un </w:t>
      </w:r>
      <w:r>
        <w:rPr>
          <w:rStyle w:val="Accentuationforte"/>
        </w:rPr>
        <w:t>backtest</w:t>
      </w:r>
      <w:r>
        <w:rPr/>
        <w:t xml:space="preserve"> pour mesurer la </w:t>
      </w:r>
      <w:r>
        <w:rPr>
          <w:rStyle w:val="Accentuationforte"/>
        </w:rPr>
        <w:t>performance réelle</w:t>
      </w:r>
      <w:r>
        <w:rPr/>
        <w:t xml:space="preserve"> du portefeuille optimisé ou des scénarios Monte Carlo.</w:t>
      </w:r>
    </w:p>
    <w:p>
      <w:pPr>
        <w:pStyle w:val="Normal"/>
        <w:bidi w:val="0"/>
        <w:jc w:val="left"/>
        <w:rPr/>
      </w:pPr>
      <w:r>
        <w:rPr>
          <w:rStyle w:val="Accentuationforte"/>
          <w:b/>
        </w:rPr>
        <w:t>Utilisation pour comparer les modèles</w:t>
      </w:r>
      <w:r>
        <w:rPr/>
        <w:t xml:space="preserve"> :</w:t>
      </w:r>
    </w:p>
    <w:p>
      <w:pPr>
        <w:pStyle w:val="Normal"/>
        <w:numPr>
          <w:ilvl w:val="0"/>
          <w:numId w:val="491"/>
        </w:numPr>
        <w:tabs>
          <w:tab w:val="left" w:pos="709" w:leader="none"/>
        </w:tabs>
        <w:bidi w:val="0"/>
        <w:ind w:left="709" w:hanging="283"/>
        <w:jc w:val="left"/>
        <w:rPr/>
      </w:pPr>
      <w:r>
        <w:rPr/>
        <w:t xml:space="preserve">Si vous testez différentes </w:t>
      </w:r>
      <w:r>
        <w:rPr>
          <w:rStyle w:val="Accentuationforte"/>
        </w:rPr>
        <w:t>stratégies d'optimisation</w:t>
      </w:r>
      <w:r>
        <w:rPr/>
        <w:t xml:space="preserve"> (par exemple, maximisation du ratio de Sharpe avec ou sans prédiction), la </w:t>
      </w:r>
      <w:r>
        <w:rPr>
          <w:rStyle w:val="Accentuationforte"/>
        </w:rPr>
        <w:t>base de test</w:t>
      </w:r>
      <w:r>
        <w:rPr/>
        <w:t xml:space="preserve"> vous permet de comparer les </w:t>
      </w:r>
      <w:r>
        <w:rPr>
          <w:rStyle w:val="Accentuationforte"/>
        </w:rPr>
        <w:t>performances réelles</w:t>
      </w:r>
      <w:r>
        <w:rPr/>
        <w:t xml:space="preserve"> de ces stratégies et de choisir celle qui est la plus efficace en conditions réelles.</w:t>
      </w:r>
    </w:p>
    <w:p>
      <w:pPr>
        <w:pStyle w:val="Normal"/>
        <w:bidi w:val="0"/>
        <w:jc w:val="left"/>
        <w:rPr/>
      </w:pPr>
      <w:r>
        <w:rPr/>
      </w:r>
    </w:p>
    <w:p>
      <w:pPr>
        <w:pStyle w:val="Normal"/>
        <w:bidi w:val="0"/>
        <w:jc w:val="left"/>
        <w:rPr/>
      </w:pPr>
      <w:r>
        <w:rPr/>
        <w:t>Conclusion</w:t>
      </w:r>
    </w:p>
    <w:p>
      <w:pPr>
        <w:pStyle w:val="Normal"/>
        <w:bidi w:val="0"/>
        <w:spacing w:lineRule="auto" w:line="276" w:before="0" w:after="140"/>
        <w:jc w:val="left"/>
        <w:rPr/>
      </w:pPr>
      <w:r>
        <w:rPr/>
        <w:t xml:space="preserve">Dans les </w:t>
      </w:r>
      <w:r>
        <w:rPr>
          <w:rStyle w:val="Accentuationforte"/>
        </w:rPr>
        <w:t>simulations Monte Carlo</w:t>
      </w:r>
      <w:r>
        <w:rPr/>
        <w:t xml:space="preserve"> et l'</w:t>
      </w:r>
      <w:r>
        <w:rPr>
          <w:rStyle w:val="Accentuationforte"/>
        </w:rPr>
        <w:t>optimisation de portefeuille</w:t>
      </w:r>
      <w:r>
        <w:rPr/>
        <w:t xml:space="preserve">, la </w:t>
      </w:r>
      <w:r>
        <w:rPr>
          <w:rStyle w:val="Accentuationforte"/>
        </w:rPr>
        <w:t>base de test</w:t>
      </w:r>
      <w:r>
        <w:rPr/>
        <w:t xml:space="preserve"> est essentielle pour valider les modèles. Voici </w:t>
      </w:r>
      <w:r>
        <w:rPr>
          <w:rStyle w:val="Accentuationforte"/>
        </w:rPr>
        <w:t>comment</w:t>
      </w:r>
      <w:r>
        <w:rPr/>
        <w:t xml:space="preserve"> et </w:t>
      </w:r>
      <w:r>
        <w:rPr>
          <w:rStyle w:val="Accentuationforte"/>
        </w:rPr>
        <w:t>quand</w:t>
      </w:r>
      <w:r>
        <w:rPr/>
        <w:t xml:space="preserve"> l'utiliser :</w:t>
      </w:r>
    </w:p>
    <w:p>
      <w:pPr>
        <w:pStyle w:val="Normal"/>
        <w:numPr>
          <w:ilvl w:val="0"/>
          <w:numId w:val="492"/>
        </w:numPr>
        <w:tabs>
          <w:tab w:val="left" w:pos="709" w:leader="none"/>
        </w:tabs>
        <w:bidi w:val="0"/>
        <w:spacing w:before="0" w:after="0"/>
        <w:ind w:left="709" w:hanging="283"/>
        <w:jc w:val="left"/>
        <w:rPr/>
      </w:pPr>
      <w:r>
        <w:rPr>
          <w:rStyle w:val="Accentuationforte"/>
        </w:rPr>
        <w:t>Simulation Monte Carlo</w:t>
      </w:r>
      <w:r>
        <w:rPr/>
        <w:t xml:space="preserve"> : Après avoir simulé des rendements basés sur des données d'entraînement, utilisez la base de test pour comparer les </w:t>
      </w:r>
      <w:r>
        <w:rPr>
          <w:rStyle w:val="Accentuationforte"/>
        </w:rPr>
        <w:t>rendements simulés</w:t>
      </w:r>
      <w:r>
        <w:rPr/>
        <w:t xml:space="preserve"> aux </w:t>
      </w:r>
      <w:r>
        <w:rPr>
          <w:rStyle w:val="Accentuationforte"/>
        </w:rPr>
        <w:t>rendements réels</w:t>
      </w:r>
      <w:r>
        <w:rPr/>
        <w:t>.</w:t>
      </w:r>
    </w:p>
    <w:p>
      <w:pPr>
        <w:pStyle w:val="Normal"/>
        <w:numPr>
          <w:ilvl w:val="0"/>
          <w:numId w:val="492"/>
        </w:numPr>
        <w:tabs>
          <w:tab w:val="left" w:pos="709" w:leader="none"/>
        </w:tabs>
        <w:bidi w:val="0"/>
        <w:ind w:left="709" w:hanging="283"/>
        <w:jc w:val="left"/>
        <w:rPr/>
      </w:pPr>
      <w:r>
        <w:rPr>
          <w:rStyle w:val="Accentuationforte"/>
        </w:rPr>
        <w:t>Optimisation de portefeuille</w:t>
      </w:r>
      <w:r>
        <w:rPr/>
        <w:t xml:space="preserve"> : Après avoir trouvé les pondérations optimales sur les données d'entraînement, appliquez-les aux données de test pour </w:t>
      </w:r>
      <w:r>
        <w:rPr>
          <w:rStyle w:val="Accentuationforte"/>
        </w:rPr>
        <w:t>vérifier la performance réelle</w:t>
      </w:r>
      <w:r>
        <w:rPr/>
        <w:t xml:space="preserve"> du portefeuille optimisé.</w:t>
      </w:r>
    </w:p>
    <w:p>
      <w:pPr>
        <w:pStyle w:val="Normal"/>
        <w:bidi w:val="0"/>
        <w:jc w:val="left"/>
        <w:rPr/>
      </w:pPr>
      <w:r>
        <w:rPr/>
        <w:t xml:space="preserve">En résumé, la </w:t>
      </w:r>
      <w:r>
        <w:rPr>
          <w:rStyle w:val="Accentuationforte"/>
        </w:rPr>
        <w:t>base de test</w:t>
      </w:r>
      <w:r>
        <w:rPr/>
        <w:t xml:space="preserve"> est utilisée </w:t>
      </w:r>
      <w:r>
        <w:rPr>
          <w:rStyle w:val="Accentuationforte"/>
        </w:rPr>
        <w:t>après l'entraînement</w:t>
      </w:r>
      <w:r>
        <w:rPr/>
        <w:t xml:space="preserve"> du modèle pour </w:t>
      </w:r>
      <w:r>
        <w:rPr>
          <w:rStyle w:val="Accentuationforte"/>
        </w:rPr>
        <w:t>valider</w:t>
      </w:r>
      <w:r>
        <w:rPr/>
        <w:t xml:space="preserve"> et </w:t>
      </w:r>
      <w:r>
        <w:rPr>
          <w:rStyle w:val="Accentuationforte"/>
        </w:rPr>
        <w:t>tester</w:t>
      </w:r>
      <w:r>
        <w:rPr/>
        <w:t xml:space="preserve"> son efficacité sur des données non vues, garantissant ainsi que les stratégies développées sont </w:t>
      </w:r>
      <w:r>
        <w:rPr>
          <w:rStyle w:val="Accentuationforte"/>
        </w:rPr>
        <w:t>robustes</w:t>
      </w:r>
      <w:r>
        <w:rPr/>
        <w:t xml:space="preserve"> et </w:t>
      </w:r>
      <w:r>
        <w:rPr>
          <w:rStyle w:val="Accentuationforte"/>
        </w:rPr>
        <w:t>généralisables</w:t>
      </w:r>
      <w:r>
        <w:rPr/>
        <w:t xml:space="preserve"> dans des conditions de marché</w:t>
      </w:r>
    </w:p>
    <w:p>
      <w:pPr>
        <w:pStyle w:val="Normal"/>
        <w:bidi w:val="0"/>
        <w:jc w:val="left"/>
        <w:rPr/>
      </w:pPr>
      <w:r>
        <w:rPr/>
        <w:t>4o</w:t>
      </w:r>
    </w:p>
    <w:p>
      <w:pPr>
        <w:pStyle w:val="Normal"/>
        <w:bidi w:val="0"/>
        <w:jc w:val="left"/>
        <w:rPr/>
      </w:pPr>
      <w:r>
        <w:rPr/>
        <w:t>You said:</w:t>
      </w:r>
    </w:p>
    <w:p>
      <w:pPr>
        <w:pStyle w:val="Normal"/>
        <w:bidi w:val="0"/>
        <w:jc w:val="left"/>
        <w:rPr/>
      </w:pPr>
      <w:r>
        <w:rPr/>
        <w:t>def plot_data_preds(train_data, test_data, serie_name, predic-tions, preds_index): plt.figure(figsize=(14,4)) plt.plot(train_data|serie_namel, label='train) plt.plot(test_data[serie_name], label='test') plt.plot(preds_index, predictions, label='predictions) plt.legend(). # Exemple: Lissage simple de la série des prix du S&amp;P500 # Moyenne de la série des prix du S&amp;P500 sp500_train_avg = np.mean(train|'^GSPC']) # Tableau numpy composé de la valeur moyenne et de même taille que la série. predictions = np.full(shape=len(test.index), fill_value=sp500_ train_avg, dtype='float') # Visualisation du résultat. plot_data_preds(train, test, '^GSPC', predictions=predictions, preds_index = test.index) # Mesure de la qualité de l'estimation simple (lissage par la moyenne) print(mean_squared_error(test['^GSPC'], predictions))</w:t>
      </w:r>
    </w:p>
    <w:p>
      <w:pPr>
        <w:pStyle w:val="Normal"/>
        <w:bidi w:val="0"/>
        <w:jc w:val="left"/>
        <w:rPr/>
      </w:pPr>
      <w:r>
        <w:rPr/>
        <w:t>ChatGPT said:</w:t>
      </w:r>
    </w:p>
    <w:p>
      <w:pPr>
        <w:pStyle w:val="Normal"/>
        <w:bidi w:val="0"/>
        <w:spacing w:lineRule="auto" w:line="276" w:before="0" w:after="140"/>
        <w:jc w:val="left"/>
        <w:rPr/>
      </w:pPr>
      <w:r>
        <w:rPr/>
        <w:t>Voici une version corrigée de votre code, avec quelques ajustements pour garantir son bon fonctionnement :</w:t>
      </w:r>
    </w:p>
    <w:p>
      <w:pPr>
        <w:pStyle w:val="Normal"/>
        <w:bidi w:val="0"/>
        <w:jc w:val="left"/>
        <w:rPr/>
      </w:pPr>
      <w:r>
        <w:rPr/>
        <w:t>Code corrigé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numpy as np</w:t>
      </w:r>
    </w:p>
    <w:p>
      <w:pPr>
        <w:pStyle w:val="Normal"/>
        <w:bidi w:val="0"/>
        <w:rPr/>
      </w:pPr>
      <w:r>
        <w:rPr>
          <w:rStyle w:val="Textesource"/>
        </w:rPr>
        <w:t>import pandas as pd</w:t>
      </w:r>
    </w:p>
    <w:p>
      <w:pPr>
        <w:pStyle w:val="Normal"/>
        <w:bidi w:val="0"/>
        <w:rPr/>
      </w:pPr>
      <w:r>
        <w:rPr>
          <w:rStyle w:val="Textesource"/>
        </w:rPr>
        <w:t>import matplotlib.pyplot as plt</w:t>
      </w:r>
    </w:p>
    <w:p>
      <w:pPr>
        <w:pStyle w:val="Normal"/>
        <w:bidi w:val="0"/>
        <w:rPr/>
      </w:pPr>
      <w:r>
        <w:rPr>
          <w:rStyle w:val="Textesource"/>
        </w:rPr>
        <w:t>from sklearn.metrics import mean_squared_error</w:t>
      </w:r>
    </w:p>
    <w:p>
      <w:pPr>
        <w:pStyle w:val="Normal"/>
        <w:bidi w:val="0"/>
        <w:rPr/>
      </w:pPr>
      <w:r>
        <w:rPr/>
      </w:r>
    </w:p>
    <w:p>
      <w:pPr>
        <w:pStyle w:val="Normal"/>
        <w:bidi w:val="0"/>
        <w:rPr/>
      </w:pPr>
      <w:r>
        <w:rPr>
          <w:rStyle w:val="Textesource"/>
        </w:rPr>
        <w:t># Fonction pour tracer les données d'entraînement, de test et les prédictions</w:t>
      </w:r>
    </w:p>
    <w:p>
      <w:pPr>
        <w:pStyle w:val="Normal"/>
        <w:bidi w:val="0"/>
        <w:rPr/>
      </w:pPr>
      <w:r>
        <w:rPr>
          <w:rStyle w:val="Textesource"/>
        </w:rPr>
        <w:t>def plot_data_preds(train_data, test_data, serie_name, predictions, preds_index):</w:t>
      </w:r>
    </w:p>
    <w:p>
      <w:pPr>
        <w:pStyle w:val="Normal"/>
        <w:bidi w:val="0"/>
        <w:rPr/>
      </w:pPr>
      <w:r>
        <w:rPr>
          <w:rStyle w:val="Textesource"/>
        </w:rPr>
        <w:t xml:space="preserve">    </w:t>
      </w:r>
      <w:r>
        <w:rPr>
          <w:rStyle w:val="Textesource"/>
        </w:rPr>
        <w:t>plt.figure(figsize=(14, 4))</w:t>
      </w:r>
    </w:p>
    <w:p>
      <w:pPr>
        <w:pStyle w:val="Normal"/>
        <w:bidi w:val="0"/>
        <w:rPr/>
      </w:pPr>
      <w:r>
        <w:rPr>
          <w:rStyle w:val="Textesource"/>
        </w:rPr>
        <w:t xml:space="preserve">    </w:t>
      </w:r>
      <w:r>
        <w:rPr>
          <w:rStyle w:val="Textesource"/>
        </w:rPr>
        <w:t>plt.plot(train_data[serie_name], label='Données d\'entraînement')</w:t>
      </w:r>
    </w:p>
    <w:p>
      <w:pPr>
        <w:pStyle w:val="Normal"/>
        <w:bidi w:val="0"/>
        <w:rPr/>
      </w:pPr>
      <w:r>
        <w:rPr>
          <w:rStyle w:val="Textesource"/>
        </w:rPr>
        <w:t xml:space="preserve">    </w:t>
      </w:r>
      <w:r>
        <w:rPr>
          <w:rStyle w:val="Textesource"/>
        </w:rPr>
        <w:t>plt.plot(test_data[serie_name], label='Données de test')</w:t>
      </w:r>
    </w:p>
    <w:p>
      <w:pPr>
        <w:pStyle w:val="Normal"/>
        <w:bidi w:val="0"/>
        <w:rPr/>
      </w:pPr>
      <w:r>
        <w:rPr>
          <w:rStyle w:val="Textesource"/>
        </w:rPr>
        <w:t xml:space="preserve">    </w:t>
      </w:r>
      <w:r>
        <w:rPr>
          <w:rStyle w:val="Textesource"/>
        </w:rPr>
        <w:t>plt.plot(preds_index, predictions, label='Prédictions')</w:t>
      </w:r>
    </w:p>
    <w:p>
      <w:pPr>
        <w:pStyle w:val="Normal"/>
        <w:bidi w:val="0"/>
        <w:rPr/>
      </w:pPr>
      <w:r>
        <w:rPr>
          <w:rStyle w:val="Textesource"/>
        </w:rPr>
        <w:t xml:space="preserve">    </w:t>
      </w:r>
      <w:r>
        <w:rPr>
          <w:rStyle w:val="Textesource"/>
        </w:rPr>
        <w:t>plt.legend()</w:t>
      </w:r>
    </w:p>
    <w:p>
      <w:pPr>
        <w:pStyle w:val="Normal"/>
        <w:bidi w:val="0"/>
        <w:rPr/>
      </w:pPr>
      <w:r>
        <w:rPr>
          <w:rStyle w:val="Textesource"/>
        </w:rPr>
        <w:t xml:space="preserve">    </w:t>
      </w:r>
      <w:r>
        <w:rPr>
          <w:rStyle w:val="Textesource"/>
        </w:rPr>
        <w:t>plt.title(f'Prédictions vs Données réelles pour {serie_name}')</w:t>
      </w:r>
    </w:p>
    <w:p>
      <w:pPr>
        <w:pStyle w:val="Normal"/>
        <w:bidi w:val="0"/>
        <w:rPr/>
      </w:pPr>
      <w:r>
        <w:rPr>
          <w:rStyle w:val="Textesource"/>
        </w:rPr>
        <w:t xml:space="preserve">    </w:t>
      </w:r>
      <w:r>
        <w:rPr>
          <w:rStyle w:val="Textesource"/>
        </w:rPr>
        <w:t>plt.show()</w:t>
      </w:r>
    </w:p>
    <w:p>
      <w:pPr>
        <w:pStyle w:val="Normal"/>
        <w:bidi w:val="0"/>
        <w:rPr/>
      </w:pPr>
      <w:r>
        <w:rPr/>
      </w:r>
    </w:p>
    <w:p>
      <w:pPr>
        <w:pStyle w:val="Normal"/>
        <w:bidi w:val="0"/>
        <w:rPr/>
      </w:pPr>
      <w:r>
        <w:rPr>
          <w:rStyle w:val="Textesource"/>
        </w:rPr>
        <w:t># Exemple : Lissage simple de la série des prix du S&amp;P500 (prédiction basée sur la moyenne)</w:t>
      </w:r>
    </w:p>
    <w:p>
      <w:pPr>
        <w:pStyle w:val="Normal"/>
        <w:bidi w:val="0"/>
        <w:rPr/>
      </w:pPr>
      <w:r>
        <w:rPr>
          <w:rStyle w:val="Textesource"/>
        </w:rPr>
        <w:t># Moyenne de la série des prix du S&amp;P500 dans les données d'entraînement</w:t>
      </w:r>
    </w:p>
    <w:p>
      <w:pPr>
        <w:pStyle w:val="Normal"/>
        <w:bidi w:val="0"/>
        <w:rPr/>
      </w:pPr>
      <w:r>
        <w:rPr>
          <w:rStyle w:val="Textesource"/>
        </w:rPr>
        <w:t>sp500_train_avg = np.mean(train['^GSPC'])</w:t>
      </w:r>
    </w:p>
    <w:p>
      <w:pPr>
        <w:pStyle w:val="Normal"/>
        <w:bidi w:val="0"/>
        <w:rPr/>
      </w:pPr>
      <w:r>
        <w:rPr/>
      </w:r>
    </w:p>
    <w:p>
      <w:pPr>
        <w:pStyle w:val="Normal"/>
        <w:bidi w:val="0"/>
        <w:rPr/>
      </w:pPr>
      <w:r>
        <w:rPr>
          <w:rStyle w:val="Textesource"/>
        </w:rPr>
        <w:t># Génération des prédictions : tableau numpy rempli avec la valeur moyenne</w:t>
      </w:r>
    </w:p>
    <w:p>
      <w:pPr>
        <w:pStyle w:val="Normal"/>
        <w:bidi w:val="0"/>
        <w:rPr/>
      </w:pPr>
      <w:r>
        <w:rPr>
          <w:rStyle w:val="Textesource"/>
        </w:rPr>
        <w:t>predictions = np.full(shape=len(test.index), fill_value=sp500_train_avg, dtype='float')</w:t>
      </w:r>
    </w:p>
    <w:p>
      <w:pPr>
        <w:pStyle w:val="Normal"/>
        <w:bidi w:val="0"/>
        <w:rPr/>
      </w:pPr>
      <w:r>
        <w:rPr/>
      </w:r>
    </w:p>
    <w:p>
      <w:pPr>
        <w:pStyle w:val="Normal"/>
        <w:bidi w:val="0"/>
        <w:rPr/>
      </w:pPr>
      <w:r>
        <w:rPr>
          <w:rStyle w:val="Textesource"/>
        </w:rPr>
        <w:t># Visualisation du résultat</w:t>
      </w:r>
    </w:p>
    <w:p>
      <w:pPr>
        <w:pStyle w:val="Normal"/>
        <w:bidi w:val="0"/>
        <w:rPr/>
      </w:pPr>
      <w:r>
        <w:rPr>
          <w:rStyle w:val="Textesource"/>
        </w:rPr>
        <w:t>plot_data_preds(train, test, '^GSPC', predictions=predictions, preds_index=test.index)</w:t>
      </w:r>
    </w:p>
    <w:p>
      <w:pPr>
        <w:pStyle w:val="Normal"/>
        <w:bidi w:val="0"/>
        <w:rPr/>
      </w:pPr>
      <w:r>
        <w:rPr/>
      </w:r>
    </w:p>
    <w:p>
      <w:pPr>
        <w:pStyle w:val="Normal"/>
        <w:bidi w:val="0"/>
        <w:rPr/>
      </w:pPr>
      <w:r>
        <w:rPr>
          <w:rStyle w:val="Textesource"/>
        </w:rPr>
        <w:t># Mesure de la qualité de l'estimation (lissage simple basé sur la moyenne)</w:t>
      </w:r>
    </w:p>
    <w:p>
      <w:pPr>
        <w:pStyle w:val="Normal"/>
        <w:bidi w:val="0"/>
        <w:rPr/>
      </w:pPr>
      <w:r>
        <w:rPr>
          <w:rStyle w:val="Textesource"/>
        </w:rPr>
        <w:t>mse = mean_squared_error(test['^GSPC'], predictions)</w:t>
      </w:r>
    </w:p>
    <w:p>
      <w:pPr>
        <w:pStyle w:val="Normal"/>
        <w:bidi w:val="0"/>
        <w:spacing w:before="0" w:after="283"/>
        <w:rPr/>
      </w:pPr>
      <w:r>
        <w:rPr>
          <w:rStyle w:val="Textesource"/>
        </w:rPr>
        <w:t>print(f"Erreur quadratique moyenne (MSE) : {mse}")</w:t>
      </w:r>
    </w:p>
    <w:p>
      <w:pPr>
        <w:pStyle w:val="Normal"/>
        <w:bidi w:val="0"/>
        <w:jc w:val="left"/>
        <w:rPr/>
      </w:pPr>
      <w:r>
        <w:rPr/>
        <w:t>Explication :</w:t>
      </w:r>
    </w:p>
    <w:p>
      <w:pPr>
        <w:pStyle w:val="Normal"/>
        <w:numPr>
          <w:ilvl w:val="0"/>
          <w:numId w:val="493"/>
        </w:numPr>
        <w:tabs>
          <w:tab w:val="left" w:pos="709" w:leader="none"/>
        </w:tabs>
        <w:bidi w:val="0"/>
        <w:ind w:left="709" w:hanging="283"/>
        <w:jc w:val="left"/>
        <w:rPr/>
      </w:pPr>
      <w:r>
        <w:rPr>
          <w:rStyle w:val="Textesource"/>
        </w:rPr>
        <w:t>plot_data_preds</w:t>
      </w:r>
      <w:r>
        <w:rPr/>
        <w:t xml:space="preserve"> : Cette fonction trace les </w:t>
      </w:r>
      <w:r>
        <w:rPr>
          <w:rStyle w:val="Accentuationforte"/>
        </w:rPr>
        <w:t>données d'entraînement</w:t>
      </w:r>
      <w:r>
        <w:rPr/>
        <w:t xml:space="preserve">, </w:t>
      </w:r>
      <w:r>
        <w:rPr>
          <w:rStyle w:val="Accentuationforte"/>
        </w:rPr>
        <w:t>données de test</w:t>
      </w:r>
      <w:r>
        <w:rPr/>
        <w:t xml:space="preserve"> et les </w:t>
      </w:r>
      <w:r>
        <w:rPr>
          <w:rStyle w:val="Accentuationforte"/>
        </w:rPr>
        <w:t>prédictions</w:t>
      </w:r>
      <w:r>
        <w:rPr/>
        <w:t>. Elle prend en entrée les données d'entraînement (</w:t>
      </w:r>
      <w:r>
        <w:rPr>
          <w:rStyle w:val="Textesource"/>
        </w:rPr>
        <w:t>train_data</w:t>
      </w:r>
      <w:r>
        <w:rPr/>
        <w:t>), les données de test (</w:t>
      </w:r>
      <w:r>
        <w:rPr>
          <w:rStyle w:val="Textesource"/>
        </w:rPr>
        <w:t>test_data</w:t>
      </w:r>
      <w:r>
        <w:rPr/>
        <w:t>), le nom de la série (</w:t>
      </w:r>
      <w:r>
        <w:rPr>
          <w:rStyle w:val="Textesource"/>
        </w:rPr>
        <w:t>serie_name</w:t>
      </w:r>
      <w:r>
        <w:rPr/>
        <w:t xml:space="preserve">), les </w:t>
      </w:r>
      <w:r>
        <w:rPr>
          <w:rStyle w:val="Accentuationforte"/>
        </w:rPr>
        <w:t>prédictions</w:t>
      </w:r>
      <w:r>
        <w:rPr/>
        <w:t xml:space="preserve"> (</w:t>
      </w:r>
      <w:r>
        <w:rPr>
          <w:rStyle w:val="Textesource"/>
        </w:rPr>
        <w:t>predictions</w:t>
      </w:r>
      <w:r>
        <w:rPr/>
        <w:t>) et l'index des prédictions (</w:t>
      </w:r>
      <w:r>
        <w:rPr>
          <w:rStyle w:val="Textesource"/>
        </w:rPr>
        <w:t>preds_index</w:t>
      </w:r>
      <w:r>
        <w:rPr/>
        <w:t>).</w:t>
      </w:r>
    </w:p>
    <w:p>
      <w:pPr>
        <w:pStyle w:val="Normal"/>
        <w:numPr>
          <w:ilvl w:val="0"/>
          <w:numId w:val="493"/>
        </w:numPr>
        <w:tabs>
          <w:tab w:val="left" w:pos="709" w:leader="none"/>
        </w:tabs>
        <w:bidi w:val="0"/>
        <w:ind w:left="709" w:hanging="283"/>
        <w:jc w:val="left"/>
        <w:rPr/>
      </w:pPr>
      <w:r>
        <w:rPr>
          <w:rStyle w:val="Textesource"/>
        </w:rPr>
        <w:t>sp500_train_avg</w:t>
      </w:r>
      <w:r>
        <w:rPr/>
        <w:t xml:space="preserve"> : On calcule la </w:t>
      </w:r>
      <w:r>
        <w:rPr>
          <w:rStyle w:val="Accentuationforte"/>
        </w:rPr>
        <w:t>moyenne</w:t>
      </w:r>
      <w:r>
        <w:rPr/>
        <w:t xml:space="preserve"> des prix du S&amp;P 500 dans les données d'entraînement. Cette valeur est utilisée comme </w:t>
      </w:r>
      <w:r>
        <w:rPr>
          <w:rStyle w:val="Accentuationforte"/>
        </w:rPr>
        <w:t>prédiction</w:t>
      </w:r>
      <w:r>
        <w:rPr/>
        <w:t xml:space="preserve"> pour toutes les périodes de la base de test.</w:t>
      </w:r>
    </w:p>
    <w:p>
      <w:pPr>
        <w:pStyle w:val="Normal"/>
        <w:numPr>
          <w:ilvl w:val="0"/>
          <w:numId w:val="493"/>
        </w:numPr>
        <w:tabs>
          <w:tab w:val="left" w:pos="709" w:leader="none"/>
        </w:tabs>
        <w:bidi w:val="0"/>
        <w:ind w:left="709" w:hanging="283"/>
        <w:jc w:val="left"/>
        <w:rPr/>
      </w:pPr>
      <w:r>
        <w:rPr>
          <w:rStyle w:val="Textesource"/>
        </w:rPr>
        <w:t>predictions</w:t>
      </w:r>
      <w:r>
        <w:rPr/>
        <w:t xml:space="preserve"> : Un tableau numpy est créé avec la taille des données de test, rempli de la valeur moyenne calculée précédemment. Cette prédiction est constante et simple : c'est un </w:t>
      </w:r>
      <w:r>
        <w:rPr>
          <w:rStyle w:val="Accentuationforte"/>
        </w:rPr>
        <w:t>lissage par la moyenne</w:t>
      </w:r>
      <w:r>
        <w:rPr/>
        <w:t>.</w:t>
      </w:r>
    </w:p>
    <w:p>
      <w:pPr>
        <w:pStyle w:val="Normal"/>
        <w:numPr>
          <w:ilvl w:val="0"/>
          <w:numId w:val="493"/>
        </w:numPr>
        <w:tabs>
          <w:tab w:val="left" w:pos="709" w:leader="none"/>
        </w:tabs>
        <w:bidi w:val="0"/>
        <w:ind w:left="709" w:hanging="283"/>
        <w:jc w:val="left"/>
        <w:rPr/>
      </w:pPr>
      <w:r>
        <w:rPr>
          <w:rStyle w:val="Textesource"/>
        </w:rPr>
        <w:t>mean_squared_error</w:t>
      </w:r>
      <w:r>
        <w:rPr/>
        <w:t xml:space="preserve"> : La </w:t>
      </w:r>
      <w:r>
        <w:rPr>
          <w:rStyle w:val="Accentuationforte"/>
        </w:rPr>
        <w:t>mesure de la qualité de l'estimation</w:t>
      </w:r>
      <w:r>
        <w:rPr/>
        <w:t xml:space="preserve"> est effectuée en calculant l'</w:t>
      </w:r>
      <w:r>
        <w:rPr>
          <w:rStyle w:val="Accentuationforte"/>
        </w:rPr>
        <w:t>erreur quadratique moyenne (MSE)</w:t>
      </w:r>
      <w:r>
        <w:rPr/>
        <w:t xml:space="preserve"> entre les prédictions et les valeurs réelles des données de test.</w:t>
      </w:r>
    </w:p>
    <w:p>
      <w:pPr>
        <w:pStyle w:val="Normal"/>
        <w:bidi w:val="0"/>
        <w:jc w:val="left"/>
        <w:rPr/>
      </w:pPr>
      <w:r>
        <w:rPr/>
        <w:t>Interprétation du Résultat :</w:t>
      </w:r>
    </w:p>
    <w:p>
      <w:pPr>
        <w:pStyle w:val="Normal"/>
        <w:numPr>
          <w:ilvl w:val="0"/>
          <w:numId w:val="494"/>
        </w:numPr>
        <w:tabs>
          <w:tab w:val="left" w:pos="709" w:leader="none"/>
        </w:tabs>
        <w:bidi w:val="0"/>
        <w:ind w:left="709" w:hanging="283"/>
        <w:jc w:val="left"/>
        <w:rPr/>
      </w:pPr>
      <w:r>
        <w:rPr>
          <w:rStyle w:val="Accentuationforte"/>
        </w:rPr>
        <w:t>Visualisation</w:t>
      </w:r>
      <w:r>
        <w:rPr/>
        <w:t xml:space="preserve"> : Le graphique montre les </w:t>
      </w:r>
      <w:r>
        <w:rPr>
          <w:rStyle w:val="Accentuationforte"/>
        </w:rPr>
        <w:t>données d'entraînement</w:t>
      </w:r>
      <w:r>
        <w:rPr/>
        <w:t xml:space="preserve">, les </w:t>
      </w:r>
      <w:r>
        <w:rPr>
          <w:rStyle w:val="Accentuationforte"/>
        </w:rPr>
        <w:t>données de test</w:t>
      </w:r>
      <w:r>
        <w:rPr/>
        <w:t xml:space="preserve">, et les </w:t>
      </w:r>
      <w:r>
        <w:rPr>
          <w:rStyle w:val="Accentuationforte"/>
        </w:rPr>
        <w:t>prédictions</w:t>
      </w:r>
      <w:r>
        <w:rPr/>
        <w:t xml:space="preserve">. Les prédictions sont basées sur une </w:t>
      </w:r>
      <w:r>
        <w:rPr>
          <w:rStyle w:val="Accentuationforte"/>
        </w:rPr>
        <w:t>moyenne constante</w:t>
      </w:r>
      <w:r>
        <w:rPr/>
        <w:t xml:space="preserve"> (lissage simple), donc elles sont représentées par une ligne plate.</w:t>
      </w:r>
    </w:p>
    <w:p>
      <w:pPr>
        <w:pStyle w:val="Normal"/>
        <w:numPr>
          <w:ilvl w:val="0"/>
          <w:numId w:val="494"/>
        </w:numPr>
        <w:tabs>
          <w:tab w:val="left" w:pos="709" w:leader="none"/>
        </w:tabs>
        <w:bidi w:val="0"/>
        <w:ind w:left="709" w:hanging="283"/>
        <w:jc w:val="left"/>
        <w:rPr/>
      </w:pPr>
      <w:r>
        <w:rPr>
          <w:rStyle w:val="Accentuationforte"/>
        </w:rPr>
        <w:t>MSE (Erreur quadratique moyenne)</w:t>
      </w:r>
      <w:r>
        <w:rPr/>
        <w:t xml:space="preserve"> : Cette métrique mesure l'écart entre les valeurs réelles et les valeurs prédites. Plus la valeur est faible, plus la qualité des prédictions est élevée. Le </w:t>
      </w:r>
      <w:r>
        <w:rPr>
          <w:rStyle w:val="Accentuationforte"/>
        </w:rPr>
        <w:t>MSE</w:t>
      </w:r>
      <w:r>
        <w:rPr/>
        <w:t xml:space="preserve"> vous permet de comparer cette approche simple à d'autres méthodes de prédiction.</w:t>
      </w:r>
    </w:p>
    <w:p>
      <w:pPr>
        <w:pStyle w:val="Normal"/>
        <w:bidi w:val="0"/>
        <w:jc w:val="left"/>
        <w:rPr/>
      </w:pPr>
      <w:r>
        <w:rPr/>
      </w:r>
    </w:p>
    <w:p>
      <w:pPr>
        <w:pStyle w:val="Normal"/>
        <w:bidi w:val="0"/>
        <w:jc w:val="left"/>
        <w:rPr/>
      </w:pPr>
      <w:r>
        <w:rPr/>
        <w:t>Comment étendre cette approche</w:t>
      </w:r>
    </w:p>
    <w:p>
      <w:pPr>
        <w:pStyle w:val="Normal"/>
        <w:bidi w:val="0"/>
        <w:spacing w:lineRule="auto" w:line="276" w:before="0" w:after="140"/>
        <w:jc w:val="left"/>
        <w:rPr/>
      </w:pPr>
      <w:r>
        <w:rPr/>
        <w:t xml:space="preserve">Cette méthode simple de </w:t>
      </w:r>
      <w:r>
        <w:rPr>
          <w:rStyle w:val="Accentuationforte"/>
        </w:rPr>
        <w:t>lissage par la moyenne</w:t>
      </w:r>
      <w:r>
        <w:rPr/>
        <w:t xml:space="preserve"> peut être utilisée comme une </w:t>
      </w:r>
      <w:r>
        <w:rPr>
          <w:rStyle w:val="Accentuationforte"/>
        </w:rPr>
        <w:t>base de comparaison</w:t>
      </w:r>
      <w:r>
        <w:rPr/>
        <w:t xml:space="preserve">. Vous pouvez maintenant tester d'autres techniques de lissage (comme le </w:t>
      </w:r>
      <w:r>
        <w:rPr>
          <w:rStyle w:val="Accentuationforte"/>
        </w:rPr>
        <w:t>lissage exponentiel simple</w:t>
      </w:r>
      <w:r>
        <w:rPr/>
        <w:t xml:space="preserve">, le </w:t>
      </w:r>
      <w:r>
        <w:rPr>
          <w:rStyle w:val="Accentuationforte"/>
        </w:rPr>
        <w:t>lissage exponentiel double</w:t>
      </w:r>
      <w:r>
        <w:rPr/>
        <w:t xml:space="preserve">, etc.) et comparer les résultats en termes de </w:t>
      </w:r>
      <w:r>
        <w:rPr>
          <w:rStyle w:val="Accentuationforte"/>
        </w:rPr>
        <w:t>visualisation</w:t>
      </w:r>
      <w:r>
        <w:rPr/>
        <w:t xml:space="preserve"> et de </w:t>
      </w:r>
      <w:r>
        <w:rPr>
          <w:rStyle w:val="Accentuationforte"/>
        </w:rPr>
        <w:t>MSE</w:t>
      </w:r>
      <w:r>
        <w:rPr/>
        <w:t>.</w:t>
      </w:r>
    </w:p>
    <w:p>
      <w:pPr>
        <w:pStyle w:val="Normal"/>
        <w:bidi w:val="0"/>
        <w:spacing w:lineRule="auto" w:line="276" w:before="0" w:after="140"/>
        <w:jc w:val="left"/>
        <w:rPr/>
      </w:pPr>
      <w:r>
        <w:rPr/>
        <w:t>Pour cela, vous pouvez ajuster la fonction de prédiction et refaire la comparaison avec les données de test.</w:t>
      </w:r>
    </w:p>
    <w:p>
      <w:pPr>
        <w:pStyle w:val="Normal"/>
        <w:bidi w:val="0"/>
        <w:jc w:val="left"/>
        <w:rPr/>
      </w:pPr>
      <w:r>
        <w:rPr/>
        <w:t>4o</w:t>
      </w:r>
    </w:p>
    <w:p>
      <w:pPr>
        <w:pStyle w:val="Normal"/>
        <w:bidi w:val="0"/>
        <w:jc w:val="left"/>
        <w:rPr/>
      </w:pPr>
      <w:r>
        <w:rPr/>
        <w:t>You said:</w:t>
      </w:r>
    </w:p>
    <w:p>
      <w:pPr>
        <w:pStyle w:val="Normal"/>
        <w:bidi w:val="0"/>
        <w:spacing w:before="0" w:after="0"/>
        <w:jc w:val="left"/>
        <w:rPr/>
      </w:pPr>
      <w:r>
        <w:rPr/>
        <w:t>Décris-moi ce que l'on va observer. Dis-moi comment l'analyser, comment l'interpréter dans notre cas.</w:t>
      </w:r>
    </w:p>
    <w:p>
      <w:pPr>
        <w:pStyle w:val="Normal"/>
        <w:bidi w:val="0"/>
        <w:jc w:val="left"/>
        <w:rPr/>
      </w:pPr>
      <w:r>
        <w:rPr/>
        <w:t>2/2</w:t>
      </w:r>
    </w:p>
    <w:p>
      <w:pPr>
        <w:pStyle w:val="Normal"/>
        <w:bidi w:val="0"/>
        <w:jc w:val="left"/>
        <w:rPr/>
      </w:pPr>
      <w:r>
        <w:rPr/>
        <w:t>ChatGPT said:</w:t>
      </w:r>
    </w:p>
    <w:p>
      <w:pPr>
        <w:pStyle w:val="Normal"/>
        <w:bidi w:val="0"/>
        <w:jc w:val="left"/>
        <w:rPr/>
      </w:pPr>
      <w:r>
        <w:rPr/>
        <w:t>Ce que l'on va observer dans le graphique et les résultats</w:t>
      </w:r>
    </w:p>
    <w:p>
      <w:pPr>
        <w:pStyle w:val="Normal"/>
        <w:bidi w:val="0"/>
        <w:jc w:val="left"/>
        <w:rPr/>
      </w:pPr>
      <w:r>
        <w:rPr/>
        <w:t xml:space="preserve">1. </w:t>
      </w:r>
      <w:r>
        <w:rPr>
          <w:rStyle w:val="Accentuationforte"/>
          <w:b/>
        </w:rPr>
        <w:t>Le graphique des données d'entraînement, de test, et des prédictions</w:t>
      </w:r>
    </w:p>
    <w:p>
      <w:pPr>
        <w:pStyle w:val="Normal"/>
        <w:bidi w:val="0"/>
        <w:spacing w:lineRule="auto" w:line="276" w:before="0" w:after="140"/>
        <w:jc w:val="left"/>
        <w:rPr/>
      </w:pPr>
      <w:r>
        <w:rPr/>
        <w:t>Une fois le graphique tracé, voici ce que vous allez observer :</w:t>
      </w:r>
    </w:p>
    <w:p>
      <w:pPr>
        <w:pStyle w:val="Normal"/>
        <w:numPr>
          <w:ilvl w:val="0"/>
          <w:numId w:val="495"/>
        </w:numPr>
        <w:tabs>
          <w:tab w:val="left" w:pos="709" w:leader="none"/>
        </w:tabs>
        <w:bidi w:val="0"/>
        <w:ind w:left="709" w:hanging="283"/>
        <w:jc w:val="left"/>
        <w:rPr/>
      </w:pPr>
      <w:r>
        <w:rPr>
          <w:rStyle w:val="Accentuationforte"/>
        </w:rPr>
        <w:t>Données d'entraînement</w:t>
      </w:r>
      <w:r>
        <w:rPr/>
        <w:t xml:space="preserve"> (train) : Ce sont les données historiques utilisées pour calculer la </w:t>
      </w:r>
      <w:r>
        <w:rPr>
          <w:rStyle w:val="Accentuationforte"/>
        </w:rPr>
        <w:t>moyenne</w:t>
      </w:r>
      <w:r>
        <w:rPr/>
        <w:t xml:space="preserve"> des prix du S&amp;P 500. Elles sont représentées par une ligne bleu foncé (par défaut) sur le graphique.</w:t>
      </w:r>
    </w:p>
    <w:p>
      <w:pPr>
        <w:pStyle w:val="Normal"/>
        <w:numPr>
          <w:ilvl w:val="0"/>
          <w:numId w:val="495"/>
        </w:numPr>
        <w:tabs>
          <w:tab w:val="left" w:pos="709" w:leader="none"/>
        </w:tabs>
        <w:bidi w:val="0"/>
        <w:ind w:left="709" w:hanging="283"/>
        <w:jc w:val="left"/>
        <w:rPr/>
      </w:pPr>
      <w:r>
        <w:rPr>
          <w:rStyle w:val="Accentuationforte"/>
        </w:rPr>
        <w:t>Données de test</w:t>
      </w:r>
      <w:r>
        <w:rPr/>
        <w:t xml:space="preserve"> (test) : Ce sont les données sur lesquelles vous n'avez pas encore entraîné votre modèle. Elles sont utilisées pour </w:t>
      </w:r>
      <w:r>
        <w:rPr>
          <w:rStyle w:val="Accentuationforte"/>
        </w:rPr>
        <w:t>évaluer</w:t>
      </w:r>
      <w:r>
        <w:rPr/>
        <w:t xml:space="preserve"> la performance du modèle de prédiction. Ces données seront représentées par une ligne orange sur le graphique.</w:t>
      </w:r>
    </w:p>
    <w:p>
      <w:pPr>
        <w:pStyle w:val="Normal"/>
        <w:numPr>
          <w:ilvl w:val="0"/>
          <w:numId w:val="495"/>
        </w:numPr>
        <w:tabs>
          <w:tab w:val="left" w:pos="709" w:leader="none"/>
        </w:tabs>
        <w:bidi w:val="0"/>
        <w:ind w:left="709" w:hanging="283"/>
        <w:jc w:val="left"/>
        <w:rPr/>
      </w:pPr>
      <w:r>
        <w:rPr>
          <w:rStyle w:val="Accentuationforte"/>
        </w:rPr>
        <w:t>Prédictions</w:t>
      </w:r>
      <w:r>
        <w:rPr/>
        <w:t xml:space="preserve"> : La ligne des prédictions est une </w:t>
      </w:r>
      <w:r>
        <w:rPr>
          <w:rStyle w:val="Accentuationforte"/>
        </w:rPr>
        <w:t>ligne plate</w:t>
      </w:r>
      <w:r>
        <w:rPr/>
        <w:t xml:space="preserve"> constante, correspondant à la </w:t>
      </w:r>
      <w:r>
        <w:rPr>
          <w:rStyle w:val="Accentuationforte"/>
        </w:rPr>
        <w:t>moyenne</w:t>
      </w:r>
      <w:r>
        <w:rPr/>
        <w:t xml:space="preserve"> des prix des données d'entraînement. Cette ligne représente ce que votre modèle de prédiction basique (lissage simple par la moyenne) anticipe pour les prix du S&amp;P 500 durant la période des données de test.</w:t>
      </w:r>
    </w:p>
    <w:p>
      <w:pPr>
        <w:pStyle w:val="Normal"/>
        <w:bidi w:val="0"/>
        <w:jc w:val="left"/>
        <w:rPr/>
      </w:pPr>
      <w:r>
        <w:rPr/>
        <w:t xml:space="preserve">2. </w:t>
      </w:r>
      <w:r>
        <w:rPr>
          <w:rStyle w:val="Accentuationforte"/>
          <w:b/>
        </w:rPr>
        <w:t>L'erreur quadratique moyenne (MSE)</w:t>
      </w:r>
    </w:p>
    <w:p>
      <w:pPr>
        <w:pStyle w:val="Normal"/>
        <w:bidi w:val="0"/>
        <w:spacing w:lineRule="auto" w:line="276" w:before="0" w:after="140"/>
        <w:jc w:val="left"/>
        <w:rPr/>
      </w:pPr>
      <w:r>
        <w:rPr/>
        <w:t>L'</w:t>
      </w:r>
      <w:r>
        <w:rPr>
          <w:rStyle w:val="Accentuationforte"/>
        </w:rPr>
        <w:t>erreur quadratique moyenne (MSE)</w:t>
      </w:r>
      <w:r>
        <w:rPr/>
        <w:t xml:space="preserve"> sera calculée et affichée après le graphique. Elle représente la </w:t>
      </w:r>
      <w:r>
        <w:rPr>
          <w:rStyle w:val="Accentuationforte"/>
        </w:rPr>
        <w:t>différence entre les valeurs réelles (test)</w:t>
      </w:r>
      <w:r>
        <w:rPr/>
        <w:t xml:space="preserve"> et les </w:t>
      </w:r>
      <w:r>
        <w:rPr>
          <w:rStyle w:val="Accentuationforte"/>
        </w:rPr>
        <w:t>valeurs prédites</w:t>
      </w:r>
      <w:r>
        <w:rPr/>
        <w:t xml:space="preserve"> (basées sur la moyenne des données d'entraînement). Le MSE est une </w:t>
      </w:r>
      <w:r>
        <w:rPr>
          <w:rStyle w:val="Accentuationforte"/>
        </w:rPr>
        <w:t>métrique clé</w:t>
      </w:r>
      <w:r>
        <w:rPr/>
        <w:t xml:space="preserve"> pour évaluer la performance de ce modèle.</w:t>
      </w:r>
    </w:p>
    <w:p>
      <w:pPr>
        <w:pStyle w:val="Normal"/>
        <w:suppressLineNumbers/>
        <w:pBdr>
          <w:bottom w:val="double" w:sz="2" w:space="0" w:color="808080"/>
        </w:pBdr>
        <w:bidi w:val="0"/>
        <w:spacing w:before="0" w:after="283"/>
        <w:jc w:val="left"/>
        <w:rPr/>
      </w:pPr>
      <w:r>
        <w:rPr/>
      </w:r>
    </w:p>
    <w:p>
      <w:pPr>
        <w:pStyle w:val="Normal"/>
        <w:bidi w:val="0"/>
        <w:jc w:val="left"/>
        <w:rPr/>
      </w:pPr>
      <w:r>
        <w:rPr/>
        <w:t>Comment analyser ce que l'on observe</w:t>
      </w:r>
    </w:p>
    <w:p>
      <w:pPr>
        <w:pStyle w:val="Normal"/>
        <w:bidi w:val="0"/>
        <w:jc w:val="left"/>
        <w:rPr/>
      </w:pPr>
      <w:r>
        <w:rPr/>
        <w:t xml:space="preserve">1. </w:t>
      </w:r>
      <w:r>
        <w:rPr>
          <w:rStyle w:val="Accentuationforte"/>
          <w:b/>
        </w:rPr>
        <w:t>Le graphique</w:t>
      </w:r>
    </w:p>
    <w:p>
      <w:pPr>
        <w:pStyle w:val="Normal"/>
        <w:bidi w:val="0"/>
        <w:jc w:val="left"/>
        <w:rPr/>
      </w:pPr>
      <w:r>
        <w:rPr/>
        <w:t>Ce que vous allez voir :</w:t>
      </w:r>
    </w:p>
    <w:p>
      <w:pPr>
        <w:pStyle w:val="Normal"/>
        <w:numPr>
          <w:ilvl w:val="0"/>
          <w:numId w:val="496"/>
        </w:numPr>
        <w:tabs>
          <w:tab w:val="left" w:pos="709" w:leader="none"/>
        </w:tabs>
        <w:bidi w:val="0"/>
        <w:spacing w:before="0" w:after="0"/>
        <w:ind w:left="709" w:hanging="283"/>
        <w:jc w:val="left"/>
        <w:rPr/>
      </w:pPr>
      <w:r>
        <w:rPr>
          <w:rStyle w:val="Accentuationforte"/>
        </w:rPr>
        <w:t>La ligne plate des prédictions</w:t>
      </w:r>
      <w:r>
        <w:rPr/>
        <w:t xml:space="preserve"> montre que le modèle prédit simplement une </w:t>
      </w:r>
      <w:r>
        <w:rPr>
          <w:rStyle w:val="Accentuationforte"/>
        </w:rPr>
        <w:t>valeur constante</w:t>
      </w:r>
      <w:r>
        <w:rPr/>
        <w:t xml:space="preserve"> (la moyenne historique) pour l'avenir.</w:t>
      </w:r>
    </w:p>
    <w:p>
      <w:pPr>
        <w:pStyle w:val="Normal"/>
        <w:numPr>
          <w:ilvl w:val="0"/>
          <w:numId w:val="496"/>
        </w:numPr>
        <w:tabs>
          <w:tab w:val="left" w:pos="709" w:leader="none"/>
        </w:tabs>
        <w:bidi w:val="0"/>
        <w:ind w:left="709" w:hanging="283"/>
        <w:jc w:val="left"/>
        <w:rPr/>
      </w:pPr>
      <w:r>
        <w:rPr>
          <w:rStyle w:val="Accentuationforte"/>
        </w:rPr>
        <w:t>Les données de test</w:t>
      </w:r>
      <w:r>
        <w:rPr/>
        <w:t xml:space="preserve"> (orange) devraient, dans la plupart des cas, s'éloigner de la </w:t>
      </w:r>
      <w:r>
        <w:rPr>
          <w:rStyle w:val="Accentuationforte"/>
        </w:rPr>
        <w:t>ligne de prédiction</w:t>
      </w:r>
      <w:r>
        <w:rPr/>
        <w:t xml:space="preserve"> puisque les marchés boursiers (comme le S&amp;P 500) fluctuent régulièrement et ne restent pas constants autour d'une moyenne.</w:t>
      </w:r>
    </w:p>
    <w:p>
      <w:pPr>
        <w:pStyle w:val="Normal"/>
        <w:bidi w:val="0"/>
        <w:jc w:val="left"/>
        <w:rPr/>
      </w:pPr>
      <w:r>
        <w:rPr/>
        <w:t>Analyse :</w:t>
      </w:r>
    </w:p>
    <w:p>
      <w:pPr>
        <w:pStyle w:val="Normal"/>
        <w:numPr>
          <w:ilvl w:val="0"/>
          <w:numId w:val="497"/>
        </w:numPr>
        <w:tabs>
          <w:tab w:val="left" w:pos="709" w:leader="none"/>
        </w:tabs>
        <w:bidi w:val="0"/>
        <w:ind w:left="709" w:hanging="283"/>
        <w:jc w:val="left"/>
        <w:rPr/>
      </w:pPr>
      <w:r>
        <w:rPr>
          <w:rStyle w:val="Accentuationforte"/>
        </w:rPr>
        <w:t>Prédictions vs Données réelles</w:t>
      </w:r>
      <w:r>
        <w:rPr/>
        <w:t xml:space="preserve"> : Si les données de test montrent une </w:t>
      </w:r>
      <w:r>
        <w:rPr>
          <w:rStyle w:val="Accentuationforte"/>
        </w:rPr>
        <w:t>tendance claire</w:t>
      </w:r>
      <w:r>
        <w:rPr/>
        <w:t xml:space="preserve"> (à la hausse ou à la baisse), vous observerez que les prédictions ne suivent pas cette tendance. La ligne plate des prédictions sera souvent en-dessous ou au-dessus des prix réels du S&amp;P 500.</w:t>
      </w:r>
    </w:p>
    <w:p>
      <w:pPr>
        <w:pStyle w:val="Normal"/>
        <w:numPr>
          <w:ilvl w:val="0"/>
          <w:numId w:val="497"/>
        </w:numPr>
        <w:tabs>
          <w:tab w:val="left" w:pos="709" w:leader="none"/>
        </w:tabs>
        <w:bidi w:val="0"/>
        <w:ind w:left="709" w:hanging="283"/>
        <w:jc w:val="left"/>
        <w:rPr/>
      </w:pPr>
      <w:r>
        <w:rPr>
          <w:rStyle w:val="Accentuationforte"/>
        </w:rPr>
        <w:t>Modèle trop simple</w:t>
      </w:r>
      <w:r>
        <w:rPr/>
        <w:t xml:space="preserve"> : Ce modèle de </w:t>
      </w:r>
      <w:r>
        <w:rPr>
          <w:rStyle w:val="Accentuationforte"/>
        </w:rPr>
        <w:t>lissage par la moyenne</w:t>
      </w:r>
      <w:r>
        <w:rPr/>
        <w:t xml:space="preserve"> est très basique et ne capture ni les </w:t>
      </w:r>
      <w:r>
        <w:rPr>
          <w:rStyle w:val="Accentuationforte"/>
        </w:rPr>
        <w:t>tendances</w:t>
      </w:r>
      <w:r>
        <w:rPr/>
        <w:t xml:space="preserve"> ni la </w:t>
      </w:r>
      <w:r>
        <w:rPr>
          <w:rStyle w:val="Accentuationforte"/>
        </w:rPr>
        <w:t>volatilité</w:t>
      </w:r>
      <w:r>
        <w:rPr/>
        <w:t xml:space="preserve"> des prix. Cela est évident dans le graphique où la </w:t>
      </w:r>
      <w:r>
        <w:rPr>
          <w:rStyle w:val="Accentuationforte"/>
        </w:rPr>
        <w:t>ligne de prédiction</w:t>
      </w:r>
      <w:r>
        <w:rPr/>
        <w:t xml:space="preserve"> reste plate alors que les </w:t>
      </w:r>
      <w:r>
        <w:rPr>
          <w:rStyle w:val="Accentuationforte"/>
        </w:rPr>
        <w:t>données réelles</w:t>
      </w:r>
      <w:r>
        <w:rPr/>
        <w:t xml:space="preserve"> fluctueraient de manière importante.</w:t>
      </w:r>
    </w:p>
    <w:p>
      <w:pPr>
        <w:pStyle w:val="Normal"/>
        <w:numPr>
          <w:ilvl w:val="0"/>
          <w:numId w:val="497"/>
        </w:numPr>
        <w:tabs>
          <w:tab w:val="left" w:pos="709" w:leader="none"/>
        </w:tabs>
        <w:bidi w:val="0"/>
        <w:ind w:left="709" w:hanging="283"/>
        <w:jc w:val="left"/>
        <w:rPr/>
      </w:pPr>
      <w:r>
        <w:rPr>
          <w:rStyle w:val="Accentuationforte"/>
        </w:rPr>
        <w:t>Mauvais ajustement au marché</w:t>
      </w:r>
      <w:r>
        <w:rPr/>
        <w:t xml:space="preserve"> : En raison de la </w:t>
      </w:r>
      <w:r>
        <w:rPr>
          <w:rStyle w:val="Accentuationforte"/>
        </w:rPr>
        <w:t>nature volatile</w:t>
      </w:r>
      <w:r>
        <w:rPr/>
        <w:t xml:space="preserve"> des marchés boursiers, la moyenne des prix historiques ne sera pas un bon indicateur pour prédire les prix futurs, car elle ne prend pas en compte les </w:t>
      </w:r>
      <w:r>
        <w:rPr>
          <w:rStyle w:val="Accentuationforte"/>
        </w:rPr>
        <w:t>changements récents</w:t>
      </w:r>
      <w:r>
        <w:rPr/>
        <w:t xml:space="preserve"> du marché.</w:t>
      </w:r>
    </w:p>
    <w:p>
      <w:pPr>
        <w:pStyle w:val="Normal"/>
        <w:bidi w:val="0"/>
        <w:jc w:val="left"/>
        <w:rPr/>
      </w:pPr>
      <w:r>
        <w:rPr/>
        <w:t xml:space="preserve">2. </w:t>
      </w:r>
      <w:r>
        <w:rPr>
          <w:rStyle w:val="Accentuationforte"/>
          <w:b/>
        </w:rPr>
        <w:t>L'erreur quadratique moyenne (MSE)</w:t>
      </w:r>
    </w:p>
    <w:p>
      <w:pPr>
        <w:pStyle w:val="Normal"/>
        <w:bidi w:val="0"/>
        <w:jc w:val="left"/>
        <w:rPr/>
      </w:pPr>
      <w:r>
        <w:rPr/>
        <w:t>Ce que vous allez observer :</w:t>
      </w:r>
    </w:p>
    <w:p>
      <w:pPr>
        <w:pStyle w:val="Normal"/>
        <w:numPr>
          <w:ilvl w:val="0"/>
          <w:numId w:val="498"/>
        </w:numPr>
        <w:tabs>
          <w:tab w:val="left" w:pos="709" w:leader="none"/>
        </w:tabs>
        <w:bidi w:val="0"/>
        <w:ind w:left="709" w:hanging="283"/>
        <w:jc w:val="left"/>
        <w:rPr/>
      </w:pPr>
      <w:r>
        <w:rPr>
          <w:rStyle w:val="Accentuationforte"/>
        </w:rPr>
        <w:t>Une MSE élevée</w:t>
      </w:r>
      <w:r>
        <w:rPr/>
        <w:t xml:space="preserve"> : Dans ce cas de lissage simple par la moyenne, l'erreur quadratique moyenne sera souvent </w:t>
      </w:r>
      <w:r>
        <w:rPr>
          <w:rStyle w:val="Accentuationforte"/>
        </w:rPr>
        <w:t>élevée</w:t>
      </w:r>
      <w:r>
        <w:rPr/>
        <w:t>, car les prédictions (ligne plate) ne suivent pas bien les fluctuations des prix réels.</w:t>
      </w:r>
    </w:p>
    <w:p>
      <w:pPr>
        <w:pStyle w:val="Normal"/>
        <w:bidi w:val="0"/>
        <w:jc w:val="left"/>
        <w:rPr/>
      </w:pPr>
      <w:r>
        <w:rPr/>
        <w:t>Analyse :</w:t>
      </w:r>
    </w:p>
    <w:p>
      <w:pPr>
        <w:pStyle w:val="Normal"/>
        <w:numPr>
          <w:ilvl w:val="0"/>
          <w:numId w:val="499"/>
        </w:numPr>
        <w:tabs>
          <w:tab w:val="left" w:pos="709" w:leader="none"/>
        </w:tabs>
        <w:bidi w:val="0"/>
        <w:ind w:left="709" w:hanging="283"/>
        <w:jc w:val="left"/>
        <w:rPr/>
      </w:pPr>
      <w:r>
        <w:rPr>
          <w:rStyle w:val="Accentuationforte"/>
        </w:rPr>
        <w:t>Pourquoi un MSE élevé ?</w:t>
      </w:r>
      <w:r>
        <w:rPr/>
        <w:t xml:space="preserve"> : Le MSE sera élevé parce que les </w:t>
      </w:r>
      <w:r>
        <w:rPr>
          <w:rStyle w:val="Accentuationforte"/>
        </w:rPr>
        <w:t>écarts entre les prédictions</w:t>
      </w:r>
      <w:r>
        <w:rPr/>
        <w:t xml:space="preserve"> (constantes) et les </w:t>
      </w:r>
      <w:r>
        <w:rPr>
          <w:rStyle w:val="Accentuationforte"/>
        </w:rPr>
        <w:t>données réelles</w:t>
      </w:r>
      <w:r>
        <w:rPr/>
        <w:t xml:space="preserve"> (fluctuantes) sont importants. Les marchés boursiers, comme le S&amp;P 500, sont caractérisés par des </w:t>
      </w:r>
      <w:r>
        <w:rPr>
          <w:rStyle w:val="Accentuationforte"/>
        </w:rPr>
        <w:t>variations dynamiques</w:t>
      </w:r>
      <w:r>
        <w:rPr/>
        <w:t xml:space="preserve"> que ce modèle de lissage ne parvient pas à capturer.</w:t>
      </w:r>
    </w:p>
    <w:p>
      <w:pPr>
        <w:pStyle w:val="Normal"/>
        <w:numPr>
          <w:ilvl w:val="0"/>
          <w:numId w:val="499"/>
        </w:numPr>
        <w:tabs>
          <w:tab w:val="left" w:pos="709" w:leader="none"/>
        </w:tabs>
        <w:bidi w:val="0"/>
        <w:ind w:left="709" w:hanging="283"/>
        <w:jc w:val="left"/>
        <w:rPr/>
      </w:pPr>
      <w:r>
        <w:rPr>
          <w:rStyle w:val="Accentuationforte"/>
        </w:rPr>
        <w:t>Comparaison avec d'autres méthodes</w:t>
      </w:r>
      <w:r>
        <w:rPr/>
        <w:t xml:space="preserve"> : Ce MSE peut servir de </w:t>
      </w:r>
      <w:r>
        <w:rPr>
          <w:rStyle w:val="Accentuationforte"/>
        </w:rPr>
        <w:t>référence</w:t>
      </w:r>
      <w:r>
        <w:rPr/>
        <w:t xml:space="preserve"> pour comparer ce modèle simple à des méthodes plus complexes de prédiction (comme le lissage exponentiel simple ou double, ou encore les modèles de machine learning). Une méthode qui capture mieux les </w:t>
      </w:r>
      <w:r>
        <w:rPr>
          <w:rStyle w:val="Accentuationforte"/>
        </w:rPr>
        <w:t>variations récentes</w:t>
      </w:r>
      <w:r>
        <w:rPr/>
        <w:t xml:space="preserve"> du marché devrait avoir un </w:t>
      </w:r>
      <w:r>
        <w:rPr>
          <w:rStyle w:val="Accentuationforte"/>
        </w:rPr>
        <w:t>MSE plus faible</w:t>
      </w:r>
      <w:r>
        <w:rPr/>
        <w:t>.</w:t>
      </w:r>
    </w:p>
    <w:p>
      <w:pPr>
        <w:pStyle w:val="Normal"/>
        <w:bidi w:val="0"/>
        <w:jc w:val="left"/>
        <w:rPr/>
      </w:pPr>
      <w:r>
        <w:rPr/>
      </w:r>
    </w:p>
    <w:p>
      <w:pPr>
        <w:pStyle w:val="Normal"/>
        <w:bidi w:val="0"/>
        <w:jc w:val="left"/>
        <w:rPr/>
      </w:pPr>
      <w:r>
        <w:rPr/>
        <w:t>Comment interpréter dans votre cas</w:t>
      </w:r>
    </w:p>
    <w:p>
      <w:pPr>
        <w:pStyle w:val="Normal"/>
        <w:bidi w:val="0"/>
        <w:spacing w:lineRule="auto" w:line="276" w:before="0" w:after="140"/>
        <w:jc w:val="left"/>
        <w:rPr/>
      </w:pPr>
      <w:r>
        <w:rPr/>
        <w:t xml:space="preserve">Dans le cadre d'un </w:t>
      </w:r>
      <w:r>
        <w:rPr>
          <w:rStyle w:val="Accentuationforte"/>
        </w:rPr>
        <w:t>modèle de prédiction des prix des actions</w:t>
      </w:r>
      <w:r>
        <w:rPr/>
        <w:t xml:space="preserve"> (comme le S&amp;P 500), le </w:t>
      </w:r>
      <w:r>
        <w:rPr>
          <w:rStyle w:val="Accentuationforte"/>
        </w:rPr>
        <w:t>lissage par la moyenne</w:t>
      </w:r>
      <w:r>
        <w:rPr/>
        <w:t xml:space="preserve"> est une méthode très basique qui présente plusieurs limitations :</w:t>
      </w:r>
    </w:p>
    <w:p>
      <w:pPr>
        <w:pStyle w:val="Normal"/>
        <w:numPr>
          <w:ilvl w:val="0"/>
          <w:numId w:val="500"/>
        </w:numPr>
        <w:tabs>
          <w:tab w:val="left" w:pos="709" w:leader="none"/>
        </w:tabs>
        <w:bidi w:val="0"/>
        <w:ind w:left="709" w:hanging="283"/>
        <w:jc w:val="left"/>
        <w:rPr/>
      </w:pPr>
      <w:r>
        <w:rPr>
          <w:rStyle w:val="Accentuationforte"/>
        </w:rPr>
        <w:t>Prédiction très simpliste</w:t>
      </w:r>
      <w:r>
        <w:rPr/>
        <w:t xml:space="preserve"> : En supposant que le prix futur sera égal à la moyenne historique, le modèle ignore complètement les </w:t>
      </w:r>
      <w:r>
        <w:rPr>
          <w:rStyle w:val="Accentuationforte"/>
        </w:rPr>
        <w:t>tendances récentes</w:t>
      </w:r>
      <w:r>
        <w:rPr/>
        <w:t xml:space="preserve">, la </w:t>
      </w:r>
      <w:r>
        <w:rPr>
          <w:rStyle w:val="Accentuationforte"/>
        </w:rPr>
        <w:t>volatilité</w:t>
      </w:r>
      <w:r>
        <w:rPr/>
        <w:t xml:space="preserve"> et les </w:t>
      </w:r>
      <w:r>
        <w:rPr>
          <w:rStyle w:val="Accentuationforte"/>
        </w:rPr>
        <w:t>chocs du marché</w:t>
      </w:r>
      <w:r>
        <w:rPr/>
        <w:t>.</w:t>
      </w:r>
    </w:p>
    <w:p>
      <w:pPr>
        <w:pStyle w:val="Normal"/>
        <w:numPr>
          <w:ilvl w:val="0"/>
          <w:numId w:val="500"/>
        </w:numPr>
        <w:tabs>
          <w:tab w:val="left" w:pos="709" w:leader="none"/>
        </w:tabs>
        <w:bidi w:val="0"/>
        <w:ind w:left="709" w:hanging="283"/>
        <w:jc w:val="left"/>
        <w:rPr/>
      </w:pPr>
      <w:r>
        <w:rPr>
          <w:rStyle w:val="Accentuationforte"/>
        </w:rPr>
        <w:t>Mauvaise adaptation aux marchés volatils</w:t>
      </w:r>
      <w:r>
        <w:rPr/>
        <w:t xml:space="preserve"> : Les marchés boursiers sont souvent sujets à des </w:t>
      </w:r>
      <w:r>
        <w:rPr>
          <w:rStyle w:val="Accentuationforte"/>
        </w:rPr>
        <w:t>variations importantes</w:t>
      </w:r>
      <w:r>
        <w:rPr/>
        <w:t xml:space="preserve"> sur de courtes périodes. Une ligne plate de prédiction basée sur la moyenne ne pourra jamais bien anticiper ces mouvements. Cela conduira à un </w:t>
      </w:r>
      <w:r>
        <w:rPr>
          <w:rStyle w:val="Accentuationforte"/>
        </w:rPr>
        <w:t>écart important</w:t>
      </w:r>
      <w:r>
        <w:rPr/>
        <w:t xml:space="preserve"> entre les prédictions et la réalité, comme le montre le MSE.</w:t>
      </w:r>
    </w:p>
    <w:p>
      <w:pPr>
        <w:pStyle w:val="Normal"/>
        <w:numPr>
          <w:ilvl w:val="0"/>
          <w:numId w:val="500"/>
        </w:numPr>
        <w:tabs>
          <w:tab w:val="left" w:pos="709" w:leader="none"/>
        </w:tabs>
        <w:bidi w:val="0"/>
        <w:ind w:left="709" w:hanging="283"/>
        <w:jc w:val="left"/>
        <w:rPr/>
      </w:pPr>
      <w:r>
        <w:rPr>
          <w:rStyle w:val="Accentuationforte"/>
        </w:rPr>
        <w:t>Utilité en tant que référence</w:t>
      </w:r>
      <w:r>
        <w:rPr/>
        <w:t xml:space="preserve"> : Bien que ce modèle soit trop simpliste pour des prédictions boursières efficaces, il est utile comme </w:t>
      </w:r>
      <w:r>
        <w:rPr>
          <w:rStyle w:val="Accentuationforte"/>
        </w:rPr>
        <w:t>point de départ</w:t>
      </w:r>
      <w:r>
        <w:rPr/>
        <w:t xml:space="preserve"> ou comme </w:t>
      </w:r>
      <w:r>
        <w:rPr>
          <w:rStyle w:val="Accentuationforte"/>
        </w:rPr>
        <w:t>référence</w:t>
      </w:r>
      <w:r>
        <w:rPr/>
        <w:t xml:space="preserve"> pour évaluer d'autres méthodes. En comparant le MSE de ce modèle avec des techniques plus avancées (lissage exponentiel, modèles ARIMA, machine learning), vous pourrez voir </w:t>
      </w:r>
      <w:r>
        <w:rPr>
          <w:rStyle w:val="Accentuationforte"/>
        </w:rPr>
        <w:t>quelle méthode offre une meilleure précision</w:t>
      </w:r>
      <w:r>
        <w:rPr/>
        <w:t>.</w:t>
      </w:r>
    </w:p>
    <w:p>
      <w:pPr>
        <w:pStyle w:val="Normal"/>
        <w:numPr>
          <w:ilvl w:val="0"/>
          <w:numId w:val="500"/>
        </w:numPr>
        <w:tabs>
          <w:tab w:val="left" w:pos="709" w:leader="none"/>
        </w:tabs>
        <w:bidi w:val="0"/>
        <w:ind w:left="709" w:hanging="283"/>
        <w:jc w:val="left"/>
        <w:rPr/>
      </w:pPr>
      <w:r>
        <w:rPr>
          <w:rStyle w:val="Accentuationforte"/>
        </w:rPr>
        <w:t>Prédiction à court terme</w:t>
      </w:r>
      <w:r>
        <w:rPr/>
        <w:t xml:space="preserve"> : Ce modèle ne devrait </w:t>
      </w:r>
      <w:r>
        <w:rPr>
          <w:rStyle w:val="Accentuationforte"/>
        </w:rPr>
        <w:t>pas être utilisé pour des stratégies de trading</w:t>
      </w:r>
      <w:r>
        <w:rPr/>
        <w:t xml:space="preserve"> ou d'investissement actif. Il pourrait avoir un intérêt uniquement dans le cadre d'une stratégie très conservatrice, où l'investisseur se contente d'un rendement basé sur la </w:t>
      </w:r>
      <w:r>
        <w:rPr>
          <w:rStyle w:val="Accentuationforte"/>
        </w:rPr>
        <w:t>moyenne historique</w:t>
      </w:r>
      <w:r>
        <w:rPr/>
        <w:t>, ce qui est rarement optimal.</w:t>
      </w:r>
    </w:p>
    <w:p>
      <w:pPr>
        <w:pStyle w:val="Normal"/>
        <w:bidi w:val="0"/>
        <w:jc w:val="left"/>
        <w:rPr/>
      </w:pPr>
      <w:r>
        <w:rPr/>
      </w:r>
    </w:p>
    <w:p>
      <w:pPr>
        <w:pStyle w:val="Normal"/>
        <w:bidi w:val="0"/>
        <w:jc w:val="left"/>
        <w:rPr/>
      </w:pPr>
      <w:r>
        <w:rPr/>
        <w:t>Conclusion</w:t>
      </w:r>
    </w:p>
    <w:p>
      <w:pPr>
        <w:pStyle w:val="Normal"/>
        <w:numPr>
          <w:ilvl w:val="0"/>
          <w:numId w:val="501"/>
        </w:numPr>
        <w:tabs>
          <w:tab w:val="left" w:pos="709" w:leader="none"/>
        </w:tabs>
        <w:bidi w:val="0"/>
        <w:spacing w:before="0" w:after="0"/>
        <w:ind w:left="709" w:hanging="283"/>
        <w:jc w:val="left"/>
        <w:rPr/>
      </w:pPr>
      <w:r>
        <w:rPr>
          <w:rStyle w:val="Accentuationforte"/>
        </w:rPr>
        <w:t>Ce que l'on observe</w:t>
      </w:r>
      <w:r>
        <w:rPr/>
        <w:t xml:space="preserve"> : Une ligne de prédiction plate (basée sur la moyenne) qui ne capture pas les </w:t>
      </w:r>
      <w:r>
        <w:rPr>
          <w:rStyle w:val="Accentuationforte"/>
        </w:rPr>
        <w:t>mouvements réels</w:t>
      </w:r>
      <w:r>
        <w:rPr/>
        <w:t xml:space="preserve"> du marché, et un </w:t>
      </w:r>
      <w:r>
        <w:rPr>
          <w:rStyle w:val="Accentuationforte"/>
        </w:rPr>
        <w:t>MSE élevé</w:t>
      </w:r>
      <w:r>
        <w:rPr/>
        <w:t xml:space="preserve"> qui reflète cette mauvaise performance.</w:t>
      </w:r>
    </w:p>
    <w:p>
      <w:pPr>
        <w:pStyle w:val="Normal"/>
        <w:numPr>
          <w:ilvl w:val="0"/>
          <w:numId w:val="501"/>
        </w:numPr>
        <w:tabs>
          <w:tab w:val="left" w:pos="709" w:leader="none"/>
        </w:tabs>
        <w:bidi w:val="0"/>
        <w:spacing w:before="0" w:after="0"/>
        <w:ind w:left="709" w:hanging="283"/>
        <w:jc w:val="left"/>
        <w:rPr/>
      </w:pPr>
      <w:r>
        <w:rPr>
          <w:rStyle w:val="Accentuationforte"/>
        </w:rPr>
        <w:t>Comment l'analyser</w:t>
      </w:r>
      <w:r>
        <w:rPr/>
        <w:t xml:space="preserve"> : Le modèle est trop simple pour capturer les </w:t>
      </w:r>
      <w:r>
        <w:rPr>
          <w:rStyle w:val="Accentuationforte"/>
        </w:rPr>
        <w:t>fluctuations</w:t>
      </w:r>
      <w:r>
        <w:rPr/>
        <w:t xml:space="preserve"> du marché, mais il sert de base pour comparer des méthodes plus avancées.</w:t>
      </w:r>
    </w:p>
    <w:p>
      <w:pPr>
        <w:pStyle w:val="Normal"/>
        <w:numPr>
          <w:ilvl w:val="0"/>
          <w:numId w:val="501"/>
        </w:numPr>
        <w:tabs>
          <w:tab w:val="left" w:pos="709" w:leader="none"/>
        </w:tabs>
        <w:bidi w:val="0"/>
        <w:ind w:left="709" w:hanging="283"/>
        <w:jc w:val="left"/>
        <w:rPr/>
      </w:pPr>
      <w:r>
        <w:rPr>
          <w:rStyle w:val="Accentuationforte"/>
        </w:rPr>
        <w:t>Comment l'interpréter dans votre cas</w:t>
      </w:r>
      <w:r>
        <w:rPr/>
        <w:t xml:space="preserve"> : Vous utiliserez probablement ce modèle comme une </w:t>
      </w:r>
      <w:r>
        <w:rPr>
          <w:rStyle w:val="Accentuationforte"/>
        </w:rPr>
        <w:t>référence de base</w:t>
      </w:r>
      <w:r>
        <w:rPr/>
        <w:t xml:space="preserve">, et vous voudrez tester des techniques plus sophistiquées (comme le </w:t>
      </w:r>
      <w:r>
        <w:rPr>
          <w:rStyle w:val="Accentuationforte"/>
        </w:rPr>
        <w:t>lissage exponentiel</w:t>
      </w:r>
      <w:r>
        <w:rPr/>
        <w:t xml:space="preserve"> ou des </w:t>
      </w:r>
      <w:r>
        <w:rPr>
          <w:rStyle w:val="Accentuationforte"/>
        </w:rPr>
        <w:t>modèles plus complexes</w:t>
      </w:r>
      <w:r>
        <w:rPr/>
        <w:t xml:space="preserve">) pour voir s'ils permettent d'obtenir des </w:t>
      </w:r>
      <w:r>
        <w:rPr>
          <w:rStyle w:val="Accentuationforte"/>
        </w:rPr>
        <w:t>prédictions plus précises</w:t>
      </w:r>
      <w:r>
        <w:rPr/>
        <w:t xml:space="preserve"> et un </w:t>
      </w:r>
      <w:r>
        <w:rPr>
          <w:rStyle w:val="Accentuationforte"/>
        </w:rPr>
        <w:t>MSE plus faible</w:t>
      </w:r>
      <w:r>
        <w:rPr/>
        <w:t>.</w:t>
      </w:r>
    </w:p>
    <w:p>
      <w:pPr>
        <w:pStyle w:val="Normal"/>
        <w:bidi w:val="0"/>
        <w:jc w:val="left"/>
        <w:rPr/>
      </w:pPr>
      <w:r>
        <w:rPr/>
        <w:t xml:space="preserve">En résumé, ce modèle de </w:t>
      </w:r>
      <w:r>
        <w:rPr>
          <w:rStyle w:val="Accentuationforte"/>
        </w:rPr>
        <w:t>lissage par la moyenne</w:t>
      </w:r>
      <w:r>
        <w:rPr/>
        <w:t xml:space="preserve"> est un bon point de départ pour commencer à explorer d'autres méthodes prédictives plus robustes adaptées aux </w:t>
      </w:r>
      <w:r>
        <w:rPr>
          <w:rStyle w:val="Accentuationforte"/>
        </w:rPr>
        <w:t>fluctuations des marchés financiers</w:t>
      </w:r>
      <w:r>
        <w:rPr/>
        <w:t>.</w:t>
      </w:r>
    </w:p>
    <w:p>
      <w:pPr>
        <w:pStyle w:val="Normal"/>
        <w:bidi w:val="0"/>
        <w:jc w:val="left"/>
        <w:rPr/>
      </w:pPr>
      <w:r>
        <w:rPr/>
        <w:t>4o</w:t>
      </w:r>
    </w:p>
    <w:p>
      <w:pPr>
        <w:pStyle w:val="Normal"/>
        <w:bidi w:val="0"/>
        <w:jc w:val="left"/>
        <w:rPr/>
      </w:pPr>
      <w:r>
        <w:rPr/>
        <w:t>You said:</w:t>
      </w:r>
    </w:p>
    <w:p>
      <w:pPr>
        <w:pStyle w:val="Normal"/>
        <w:bidi w:val="0"/>
        <w:jc w:val="left"/>
        <w:rPr/>
      </w:pPr>
      <w:r>
        <w:rPr/>
        <w:t>Écrire une fonction qui permet de faire cela.</w:t>
      </w:r>
    </w:p>
    <w:p>
      <w:pPr>
        <w:pStyle w:val="Normal"/>
        <w:bidi w:val="0"/>
        <w:jc w:val="left"/>
        <w:rPr/>
      </w:pPr>
      <w:r>
        <w:rPr/>
        <w:t>ChatGPT said:</w:t>
      </w:r>
    </w:p>
    <w:p>
      <w:pPr>
        <w:pStyle w:val="Normal"/>
        <w:bidi w:val="0"/>
        <w:spacing w:lineRule="auto" w:line="276" w:before="0" w:after="140"/>
        <w:jc w:val="left"/>
        <w:rPr/>
      </w:pPr>
      <w:r>
        <w:rPr/>
        <w:t xml:space="preserve">Voici une fonction Python qui encapsule tout ce processus : elle prend les </w:t>
      </w:r>
      <w:r>
        <w:rPr>
          <w:rStyle w:val="Accentuationforte"/>
        </w:rPr>
        <w:t>données d'entraînement</w:t>
      </w:r>
      <w:r>
        <w:rPr/>
        <w:t xml:space="preserve">, les </w:t>
      </w:r>
      <w:r>
        <w:rPr>
          <w:rStyle w:val="Accentuationforte"/>
        </w:rPr>
        <w:t>données de test</w:t>
      </w:r>
      <w:r>
        <w:rPr/>
        <w:t xml:space="preserve">, et utilise le </w:t>
      </w:r>
      <w:r>
        <w:rPr>
          <w:rStyle w:val="Accentuationforte"/>
        </w:rPr>
        <w:t>lissage simple par la moyenne</w:t>
      </w:r>
      <w:r>
        <w:rPr/>
        <w:t xml:space="preserve"> pour faire des prédictions. Ensuite, elle </w:t>
      </w:r>
      <w:r>
        <w:rPr>
          <w:rStyle w:val="Accentuationforte"/>
        </w:rPr>
        <w:t>trace les résultats</w:t>
      </w:r>
      <w:r>
        <w:rPr/>
        <w:t xml:space="preserve"> et </w:t>
      </w:r>
      <w:r>
        <w:rPr>
          <w:rStyle w:val="Accentuationforte"/>
        </w:rPr>
        <w:t>calcule l'erreur quadratique moyenne (MSE)</w:t>
      </w:r>
      <w:r>
        <w:rPr/>
        <w:t xml:space="preserve"> pour évaluer la performance du modèle.</w:t>
      </w:r>
    </w:p>
    <w:p>
      <w:pPr>
        <w:pStyle w:val="Normal"/>
        <w:bidi w:val="0"/>
        <w:jc w:val="left"/>
        <w:rPr/>
      </w:pPr>
      <w:r>
        <w:rPr/>
        <w:t>Fonction complète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numpy as np</w:t>
      </w:r>
    </w:p>
    <w:p>
      <w:pPr>
        <w:pStyle w:val="Normal"/>
        <w:bidi w:val="0"/>
        <w:rPr/>
      </w:pPr>
      <w:r>
        <w:rPr>
          <w:rStyle w:val="Textesource"/>
        </w:rPr>
        <w:t>import matplotlib.pyplot as plt</w:t>
      </w:r>
    </w:p>
    <w:p>
      <w:pPr>
        <w:pStyle w:val="Normal"/>
        <w:bidi w:val="0"/>
        <w:rPr/>
      </w:pPr>
      <w:r>
        <w:rPr>
          <w:rStyle w:val="Textesource"/>
        </w:rPr>
        <w:t>from sklearn.metrics import mean_squared_error</w:t>
      </w:r>
    </w:p>
    <w:p>
      <w:pPr>
        <w:pStyle w:val="Normal"/>
        <w:bidi w:val="0"/>
        <w:rPr/>
      </w:pPr>
      <w:r>
        <w:rPr/>
      </w:r>
    </w:p>
    <w:p>
      <w:pPr>
        <w:pStyle w:val="Normal"/>
        <w:bidi w:val="0"/>
        <w:rPr/>
      </w:pPr>
      <w:r>
        <w:rPr>
          <w:rStyle w:val="Textesource"/>
        </w:rPr>
        <w:t>def simple_average_prediction(train_data, test_data, serie_name):</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Cette fonction effectue une prédiction simple en utilisant la moyenne des données d'entraînement.</w:t>
      </w:r>
    </w:p>
    <w:p>
      <w:pPr>
        <w:pStyle w:val="Normal"/>
        <w:bidi w:val="0"/>
        <w:rPr/>
      </w:pPr>
      <w:r>
        <w:rPr>
          <w:rStyle w:val="Textesource"/>
        </w:rPr>
        <w:t xml:space="preserve">    </w:t>
      </w:r>
      <w:r>
        <w:rPr>
          <w:rStyle w:val="Textesource"/>
        </w:rPr>
        <w:t>Elle trace les données d'entraînement, les données de test et les prédictions, puis calcule le MSE.</w:t>
      </w:r>
    </w:p>
    <w:p>
      <w:pPr>
        <w:pStyle w:val="Normal"/>
        <w:bidi w:val="0"/>
        <w:rPr/>
      </w:pPr>
      <w:r>
        <w:rPr>
          <w:rStyle w:val="Textesource"/>
        </w:rPr>
        <w:t xml:space="preserve">    </w:t>
      </w:r>
    </w:p>
    <w:p>
      <w:pPr>
        <w:pStyle w:val="Normal"/>
        <w:bidi w:val="0"/>
        <w:rPr/>
      </w:pPr>
      <w:r>
        <w:rPr>
          <w:rStyle w:val="Textesource"/>
        </w:rPr>
        <w:t xml:space="preserve">    </w:t>
      </w:r>
      <w:r>
        <w:rPr>
          <w:rStyle w:val="Textesource"/>
        </w:rPr>
        <w:t>Arguments :</w:t>
      </w:r>
    </w:p>
    <w:p>
      <w:pPr>
        <w:pStyle w:val="Normal"/>
        <w:bidi w:val="0"/>
        <w:rPr/>
      </w:pPr>
      <w:r>
        <w:rPr>
          <w:rStyle w:val="Textesource"/>
        </w:rPr>
        <w:t xml:space="preserve">    </w:t>
      </w:r>
      <w:r>
        <w:rPr>
          <w:rStyle w:val="Textesource"/>
        </w:rPr>
        <w:t>train_data -- DataFrame contenant les données d'entraînement</w:t>
      </w:r>
    </w:p>
    <w:p>
      <w:pPr>
        <w:pStyle w:val="Normal"/>
        <w:bidi w:val="0"/>
        <w:rPr/>
      </w:pPr>
      <w:r>
        <w:rPr>
          <w:rStyle w:val="Textesource"/>
        </w:rPr>
        <w:t xml:space="preserve">    </w:t>
      </w:r>
      <w:r>
        <w:rPr>
          <w:rStyle w:val="Textesource"/>
        </w:rPr>
        <w:t>test_data -- DataFrame contenant les données de test</w:t>
      </w:r>
    </w:p>
    <w:p>
      <w:pPr>
        <w:pStyle w:val="Normal"/>
        <w:bidi w:val="0"/>
        <w:rPr/>
      </w:pPr>
      <w:r>
        <w:rPr>
          <w:rStyle w:val="Textesource"/>
        </w:rPr>
        <w:t xml:space="preserve">    </w:t>
      </w:r>
      <w:r>
        <w:rPr>
          <w:rStyle w:val="Textesource"/>
        </w:rPr>
        <w:t>serie_name -- le nom de la série (colonne) que vous souhaitez prédire (ex: '^GSPC' pour S&amp;P500)</w:t>
      </w:r>
    </w:p>
    <w:p>
      <w:pPr>
        <w:pStyle w:val="Normal"/>
        <w:bidi w:val="0"/>
        <w:rPr/>
      </w:pPr>
      <w:r>
        <w:rPr>
          <w:rStyle w:val="Textesource"/>
        </w:rPr>
        <w:t xml:space="preserve">    </w:t>
      </w:r>
    </w:p>
    <w:p>
      <w:pPr>
        <w:pStyle w:val="Normal"/>
        <w:bidi w:val="0"/>
        <w:rPr/>
      </w:pPr>
      <w:r>
        <w:rPr>
          <w:rStyle w:val="Textesource"/>
        </w:rPr>
        <w:t xml:space="preserve">    </w:t>
      </w:r>
      <w:r>
        <w:rPr>
          <w:rStyle w:val="Textesource"/>
        </w:rPr>
        <w:t>Retour :</w:t>
      </w:r>
    </w:p>
    <w:p>
      <w:pPr>
        <w:pStyle w:val="Normal"/>
        <w:bidi w:val="0"/>
        <w:rPr/>
      </w:pPr>
      <w:r>
        <w:rPr>
          <w:rStyle w:val="Textesource"/>
        </w:rPr>
        <w:t xml:space="preserve">    </w:t>
      </w:r>
      <w:r>
        <w:rPr>
          <w:rStyle w:val="Textesource"/>
        </w:rPr>
        <w:t>mse -- l'erreur quadratique moyenne (Mean Squared Error)</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p>
    <w:p>
      <w:pPr>
        <w:pStyle w:val="Normal"/>
        <w:bidi w:val="0"/>
        <w:rPr/>
      </w:pPr>
      <w:r>
        <w:rPr>
          <w:rStyle w:val="Textesource"/>
        </w:rPr>
        <w:t xml:space="preserve">    </w:t>
      </w:r>
      <w:r>
        <w:rPr>
          <w:rStyle w:val="Textesource"/>
        </w:rPr>
        <w:t># 1. Calculer la moyenne des données d'entraînement pour la série donnée</w:t>
      </w:r>
    </w:p>
    <w:p>
      <w:pPr>
        <w:pStyle w:val="Normal"/>
        <w:bidi w:val="0"/>
        <w:rPr/>
      </w:pPr>
      <w:r>
        <w:rPr>
          <w:rStyle w:val="Textesource"/>
        </w:rPr>
        <w:t xml:space="preserve">    </w:t>
      </w:r>
      <w:r>
        <w:rPr>
          <w:rStyle w:val="Textesource"/>
        </w:rPr>
        <w:t>train_avg = np.mean(train_data[serie_name])</w:t>
      </w:r>
    </w:p>
    <w:p>
      <w:pPr>
        <w:pStyle w:val="Normal"/>
        <w:bidi w:val="0"/>
        <w:rPr/>
      </w:pPr>
      <w:r>
        <w:rPr>
          <w:rStyle w:val="Textesource"/>
        </w:rPr>
        <w:t xml:space="preserve">    </w:t>
      </w:r>
    </w:p>
    <w:p>
      <w:pPr>
        <w:pStyle w:val="Normal"/>
        <w:bidi w:val="0"/>
        <w:rPr/>
      </w:pPr>
      <w:r>
        <w:rPr>
          <w:rStyle w:val="Textesource"/>
        </w:rPr>
        <w:t xml:space="preserve">    </w:t>
      </w:r>
      <w:r>
        <w:rPr>
          <w:rStyle w:val="Textesource"/>
        </w:rPr>
        <w:t># 2. Créer un tableau de prédictions constant basé sur cette moyenne pour toute la période de test</w:t>
      </w:r>
    </w:p>
    <w:p>
      <w:pPr>
        <w:pStyle w:val="Normal"/>
        <w:bidi w:val="0"/>
        <w:rPr/>
      </w:pPr>
      <w:r>
        <w:rPr>
          <w:rStyle w:val="Textesource"/>
        </w:rPr>
        <w:t xml:space="preserve">    </w:t>
      </w:r>
      <w:r>
        <w:rPr>
          <w:rStyle w:val="Textesource"/>
        </w:rPr>
        <w:t>predictions = np.full(shape=len(test_data.index), fill_value=train_avg, dtype='float')</w:t>
      </w:r>
    </w:p>
    <w:p>
      <w:pPr>
        <w:pStyle w:val="Normal"/>
        <w:bidi w:val="0"/>
        <w:rPr/>
      </w:pPr>
      <w:r>
        <w:rPr>
          <w:rStyle w:val="Textesource"/>
        </w:rPr>
        <w:t xml:space="preserve">    </w:t>
      </w:r>
    </w:p>
    <w:p>
      <w:pPr>
        <w:pStyle w:val="Normal"/>
        <w:bidi w:val="0"/>
        <w:rPr/>
      </w:pPr>
      <w:r>
        <w:rPr>
          <w:rStyle w:val="Textesource"/>
        </w:rPr>
        <w:t xml:space="preserve">    </w:t>
      </w:r>
      <w:r>
        <w:rPr>
          <w:rStyle w:val="Textesource"/>
        </w:rPr>
        <w:t># 3. Tracer les données d'entraînement, de test et les prédictions</w:t>
      </w:r>
    </w:p>
    <w:p>
      <w:pPr>
        <w:pStyle w:val="Normal"/>
        <w:bidi w:val="0"/>
        <w:rPr/>
      </w:pPr>
      <w:r>
        <w:rPr>
          <w:rStyle w:val="Textesource"/>
        </w:rPr>
        <w:t xml:space="preserve">    </w:t>
      </w:r>
      <w:r>
        <w:rPr>
          <w:rStyle w:val="Textesource"/>
        </w:rPr>
        <w:t>plt.figure(figsize=(14, 4))</w:t>
      </w:r>
    </w:p>
    <w:p>
      <w:pPr>
        <w:pStyle w:val="Normal"/>
        <w:bidi w:val="0"/>
        <w:rPr/>
      </w:pPr>
      <w:r>
        <w:rPr>
          <w:rStyle w:val="Textesource"/>
        </w:rPr>
        <w:t xml:space="preserve">    </w:t>
      </w:r>
      <w:r>
        <w:rPr>
          <w:rStyle w:val="Textesource"/>
        </w:rPr>
        <w:t>plt.plot(train_data[serie_name], label='Données d\'entraînement')</w:t>
      </w:r>
    </w:p>
    <w:p>
      <w:pPr>
        <w:pStyle w:val="Normal"/>
        <w:bidi w:val="0"/>
        <w:rPr/>
      </w:pPr>
      <w:r>
        <w:rPr>
          <w:rStyle w:val="Textesource"/>
        </w:rPr>
        <w:t xml:space="preserve">    </w:t>
      </w:r>
      <w:r>
        <w:rPr>
          <w:rStyle w:val="Textesource"/>
        </w:rPr>
        <w:t>plt.plot(test_data[serie_name], label='Données de test')</w:t>
      </w:r>
    </w:p>
    <w:p>
      <w:pPr>
        <w:pStyle w:val="Normal"/>
        <w:bidi w:val="0"/>
        <w:rPr/>
      </w:pPr>
      <w:r>
        <w:rPr>
          <w:rStyle w:val="Textesource"/>
        </w:rPr>
        <w:t xml:space="preserve">    </w:t>
      </w:r>
      <w:r>
        <w:rPr>
          <w:rStyle w:val="Textesource"/>
        </w:rPr>
        <w:t>plt.plot(test_data.index, predictions, label='Prédictions (Lissage par la moyenne)', linestyle='--')</w:t>
      </w:r>
    </w:p>
    <w:p>
      <w:pPr>
        <w:pStyle w:val="Normal"/>
        <w:bidi w:val="0"/>
        <w:rPr/>
      </w:pPr>
      <w:r>
        <w:rPr>
          <w:rStyle w:val="Textesource"/>
        </w:rPr>
        <w:t xml:space="preserve">    </w:t>
      </w:r>
      <w:r>
        <w:rPr>
          <w:rStyle w:val="Textesource"/>
        </w:rPr>
        <w:t>plt.legend()</w:t>
      </w:r>
    </w:p>
    <w:p>
      <w:pPr>
        <w:pStyle w:val="Normal"/>
        <w:bidi w:val="0"/>
        <w:rPr/>
      </w:pPr>
      <w:r>
        <w:rPr>
          <w:rStyle w:val="Textesource"/>
        </w:rPr>
        <w:t xml:space="preserve">    </w:t>
      </w:r>
      <w:r>
        <w:rPr>
          <w:rStyle w:val="Textesource"/>
        </w:rPr>
        <w:t>plt.title(f'Prédictions vs Données réelles pour {serie_name}')</w:t>
      </w:r>
    </w:p>
    <w:p>
      <w:pPr>
        <w:pStyle w:val="Normal"/>
        <w:bidi w:val="0"/>
        <w:rPr/>
      </w:pPr>
      <w:r>
        <w:rPr>
          <w:rStyle w:val="Textesource"/>
        </w:rPr>
        <w:t xml:space="preserve">    </w:t>
      </w:r>
      <w:r>
        <w:rPr>
          <w:rStyle w:val="Textesource"/>
        </w:rPr>
        <w:t>plt.show()</w:t>
      </w:r>
    </w:p>
    <w:p>
      <w:pPr>
        <w:pStyle w:val="Normal"/>
        <w:bidi w:val="0"/>
        <w:rPr/>
      </w:pPr>
      <w:r>
        <w:rPr>
          <w:rStyle w:val="Textesource"/>
        </w:rPr>
        <w:t xml:space="preserve">    </w:t>
      </w:r>
    </w:p>
    <w:p>
      <w:pPr>
        <w:pStyle w:val="Normal"/>
        <w:bidi w:val="0"/>
        <w:rPr/>
      </w:pPr>
      <w:r>
        <w:rPr>
          <w:rStyle w:val="Textesource"/>
        </w:rPr>
        <w:t xml:space="preserve">    </w:t>
      </w:r>
      <w:r>
        <w:rPr>
          <w:rStyle w:val="Textesource"/>
        </w:rPr>
        <w:t># 4. Calculer et afficher l'erreur quadratique moyenne (MSE)</w:t>
      </w:r>
    </w:p>
    <w:p>
      <w:pPr>
        <w:pStyle w:val="Normal"/>
        <w:bidi w:val="0"/>
        <w:rPr/>
      </w:pPr>
      <w:r>
        <w:rPr>
          <w:rStyle w:val="Textesource"/>
        </w:rPr>
        <w:t xml:space="preserve">    </w:t>
      </w:r>
      <w:r>
        <w:rPr>
          <w:rStyle w:val="Textesource"/>
        </w:rPr>
        <w:t>mse = mean_squared_error(test_data[serie_name], predictions)</w:t>
      </w:r>
    </w:p>
    <w:p>
      <w:pPr>
        <w:pStyle w:val="Normal"/>
        <w:bidi w:val="0"/>
        <w:rPr/>
      </w:pPr>
      <w:r>
        <w:rPr>
          <w:rStyle w:val="Textesource"/>
        </w:rPr>
        <w:t xml:space="preserve">    </w:t>
      </w:r>
      <w:r>
        <w:rPr>
          <w:rStyle w:val="Textesource"/>
        </w:rPr>
        <w:t>print(f"Erreur quadratique moyenne (MSE) pour {serie_name} : {mse}")</w:t>
      </w:r>
    </w:p>
    <w:p>
      <w:pPr>
        <w:pStyle w:val="Normal"/>
        <w:bidi w:val="0"/>
        <w:rPr/>
      </w:pPr>
      <w:r>
        <w:rPr>
          <w:rStyle w:val="Textesource"/>
        </w:rPr>
        <w:t xml:space="preserve">    </w:t>
      </w:r>
    </w:p>
    <w:p>
      <w:pPr>
        <w:pStyle w:val="Normal"/>
        <w:bidi w:val="0"/>
        <w:spacing w:before="0" w:after="283"/>
        <w:rPr/>
      </w:pPr>
      <w:r>
        <w:rPr>
          <w:rStyle w:val="Textesource"/>
        </w:rPr>
        <w:t xml:space="preserve">    </w:t>
      </w:r>
      <w:r>
        <w:rPr>
          <w:rStyle w:val="Textesource"/>
        </w:rPr>
        <w:t>return mse</w:t>
      </w:r>
    </w:p>
    <w:p>
      <w:pPr>
        <w:pStyle w:val="Normal"/>
        <w:bidi w:val="0"/>
        <w:jc w:val="left"/>
        <w:rPr/>
      </w:pPr>
      <w:r>
        <w:rPr/>
        <w:t>Comment utiliser la fonction</w:t>
      </w:r>
    </w:p>
    <w:p>
      <w:pPr>
        <w:pStyle w:val="Normal"/>
        <w:bidi w:val="0"/>
        <w:spacing w:lineRule="auto" w:line="276" w:before="0" w:after="140"/>
        <w:jc w:val="left"/>
        <w:rPr/>
      </w:pPr>
      <w:r>
        <w:rPr/>
        <w:t xml:space="preserve">Pour utiliser cette fonction, vous devez disposer de </w:t>
      </w:r>
      <w:r>
        <w:rPr>
          <w:rStyle w:val="Accentuationforte"/>
        </w:rPr>
        <w:t>données d'entraînement</w:t>
      </w:r>
      <w:r>
        <w:rPr/>
        <w:t xml:space="preserve"> et de </w:t>
      </w:r>
      <w:r>
        <w:rPr>
          <w:rStyle w:val="Accentuationforte"/>
        </w:rPr>
        <w:t>données de test</w:t>
      </w:r>
      <w:r>
        <w:rPr/>
        <w:t>. Assurez-vous que vos données sont dans un DataFrame Pandas et que vous avez déjà séparé les données d'entraînement et de test.</w:t>
      </w:r>
    </w:p>
    <w:p>
      <w:pPr>
        <w:pStyle w:val="Normal"/>
        <w:bidi w:val="0"/>
        <w:spacing w:lineRule="auto" w:line="276" w:before="0" w:after="140"/>
        <w:jc w:val="left"/>
        <w:rPr/>
      </w:pPr>
      <w:r>
        <w:rPr/>
        <w:t>Voici un exemple d'utilisation de la fonction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 Supposons que 'price_df' est votre DataFrame de prix et que '^GSPC' est la colonne pour le S&amp;P 500</w:t>
      </w:r>
    </w:p>
    <w:p>
      <w:pPr>
        <w:pStyle w:val="Normal"/>
        <w:bidi w:val="0"/>
        <w:rPr/>
      </w:pPr>
      <w:r>
        <w:rPr/>
      </w:r>
    </w:p>
    <w:p>
      <w:pPr>
        <w:pStyle w:val="Normal"/>
        <w:bidi w:val="0"/>
        <w:rPr/>
      </w:pPr>
      <w:r>
        <w:rPr>
          <w:rStyle w:val="Textesource"/>
        </w:rPr>
        <w:t># Séparer les données en train/test</w:t>
      </w:r>
    </w:p>
    <w:p>
      <w:pPr>
        <w:pStyle w:val="Normal"/>
        <w:bidi w:val="0"/>
        <w:rPr/>
      </w:pPr>
      <w:r>
        <w:rPr>
          <w:rStyle w:val="Textesource"/>
        </w:rPr>
        <w:t>split = int(0.75 * price_df.shape[0])</w:t>
      </w:r>
    </w:p>
    <w:p>
      <w:pPr>
        <w:pStyle w:val="Normal"/>
        <w:bidi w:val="0"/>
        <w:rPr/>
      </w:pPr>
      <w:r>
        <w:rPr>
          <w:rStyle w:val="Textesource"/>
        </w:rPr>
        <w:t>train_data = price_df.iloc[:split]</w:t>
      </w:r>
    </w:p>
    <w:p>
      <w:pPr>
        <w:pStyle w:val="Normal"/>
        <w:bidi w:val="0"/>
        <w:rPr/>
      </w:pPr>
      <w:r>
        <w:rPr>
          <w:rStyle w:val="Textesource"/>
        </w:rPr>
        <w:t>test_data = price_df.iloc[split:]</w:t>
      </w:r>
    </w:p>
    <w:p>
      <w:pPr>
        <w:pStyle w:val="Normal"/>
        <w:bidi w:val="0"/>
        <w:rPr/>
      </w:pPr>
      <w:r>
        <w:rPr/>
      </w:r>
    </w:p>
    <w:p>
      <w:pPr>
        <w:pStyle w:val="Normal"/>
        <w:bidi w:val="0"/>
        <w:rPr/>
      </w:pPr>
      <w:r>
        <w:rPr>
          <w:rStyle w:val="Textesource"/>
        </w:rPr>
        <w:t># Appeler la fonction pour le S&amp;P500 ('^GSPC')</w:t>
      </w:r>
    </w:p>
    <w:p>
      <w:pPr>
        <w:pStyle w:val="Normal"/>
        <w:bidi w:val="0"/>
        <w:spacing w:before="0" w:after="283"/>
        <w:rPr/>
      </w:pPr>
      <w:r>
        <w:rPr>
          <w:rStyle w:val="Textesource"/>
        </w:rPr>
        <w:t>mse = simple_average_prediction(train_data, test_data, '^GSPC')</w:t>
      </w:r>
    </w:p>
    <w:p>
      <w:pPr>
        <w:pStyle w:val="Normal"/>
        <w:bidi w:val="0"/>
        <w:jc w:val="left"/>
        <w:rPr/>
      </w:pPr>
      <w:r>
        <w:rPr/>
        <w:t>Explication de la fonction :</w:t>
      </w:r>
    </w:p>
    <w:p>
      <w:pPr>
        <w:pStyle w:val="Normal"/>
        <w:numPr>
          <w:ilvl w:val="0"/>
          <w:numId w:val="502"/>
        </w:numPr>
        <w:tabs>
          <w:tab w:val="left" w:pos="709" w:leader="none"/>
        </w:tabs>
        <w:bidi w:val="0"/>
        <w:ind w:left="709" w:hanging="283"/>
        <w:jc w:val="left"/>
        <w:rPr/>
      </w:pPr>
      <w:r>
        <w:rPr>
          <w:rStyle w:val="Accentuationforte"/>
        </w:rPr>
        <w:t>Calcul de la moyenne des données d'entraînement</w:t>
      </w:r>
      <w:r>
        <w:rPr/>
        <w:t xml:space="preserve"> :</w:t>
      </w:r>
    </w:p>
    <w:p>
      <w:pPr>
        <w:pStyle w:val="Normal"/>
        <w:numPr>
          <w:ilvl w:val="1"/>
          <w:numId w:val="502"/>
        </w:numPr>
        <w:tabs>
          <w:tab w:val="clear" w:pos="709"/>
          <w:tab w:val="left" w:pos="1418" w:leader="none"/>
        </w:tabs>
        <w:bidi w:val="0"/>
        <w:spacing w:before="0" w:after="0"/>
        <w:ind w:left="1418" w:hanging="283"/>
        <w:jc w:val="left"/>
        <w:rPr/>
      </w:pPr>
      <w:r>
        <w:rPr/>
        <w:t xml:space="preserve">La fonction </w:t>
      </w:r>
      <w:r>
        <w:rPr>
          <w:rStyle w:val="Accentuationforte"/>
        </w:rPr>
        <w:t>calcule la moyenne</w:t>
      </w:r>
      <w:r>
        <w:rPr/>
        <w:t xml:space="preserve"> des prix dans la période d'entraînement pour la série spécifiée (par exemple, '^GSPC' pour le S&amp;P 500).</w:t>
      </w:r>
    </w:p>
    <w:p>
      <w:pPr>
        <w:pStyle w:val="Normal"/>
        <w:numPr>
          <w:ilvl w:val="0"/>
          <w:numId w:val="502"/>
        </w:numPr>
        <w:tabs>
          <w:tab w:val="left" w:pos="709" w:leader="none"/>
        </w:tabs>
        <w:bidi w:val="0"/>
        <w:ind w:left="709" w:hanging="283"/>
        <w:jc w:val="left"/>
        <w:rPr/>
      </w:pPr>
      <w:r>
        <w:rPr>
          <w:rStyle w:val="Accentuationforte"/>
        </w:rPr>
        <w:t>Création des prédictions</w:t>
      </w:r>
      <w:r>
        <w:rPr/>
        <w:t xml:space="preserve"> :</w:t>
      </w:r>
    </w:p>
    <w:p>
      <w:pPr>
        <w:pStyle w:val="Normal"/>
        <w:numPr>
          <w:ilvl w:val="1"/>
          <w:numId w:val="502"/>
        </w:numPr>
        <w:tabs>
          <w:tab w:val="clear" w:pos="709"/>
          <w:tab w:val="left" w:pos="1418" w:leader="none"/>
        </w:tabs>
        <w:bidi w:val="0"/>
        <w:spacing w:before="0" w:after="0"/>
        <w:ind w:left="1418" w:hanging="283"/>
        <w:jc w:val="left"/>
        <w:rPr/>
      </w:pPr>
      <w:r>
        <w:rPr/>
        <w:t xml:space="preserve">Les prédictions sont simplement un </w:t>
      </w:r>
      <w:r>
        <w:rPr>
          <w:rStyle w:val="Accentuationforte"/>
        </w:rPr>
        <w:t>tableau rempli</w:t>
      </w:r>
      <w:r>
        <w:rPr/>
        <w:t xml:space="preserve"> de la moyenne calculée, avec la même longueur que les données de test.</w:t>
      </w:r>
    </w:p>
    <w:p>
      <w:pPr>
        <w:pStyle w:val="Normal"/>
        <w:numPr>
          <w:ilvl w:val="0"/>
          <w:numId w:val="502"/>
        </w:numPr>
        <w:tabs>
          <w:tab w:val="left" w:pos="709" w:leader="none"/>
        </w:tabs>
        <w:bidi w:val="0"/>
        <w:ind w:left="709" w:hanging="283"/>
        <w:jc w:val="left"/>
        <w:rPr/>
      </w:pPr>
      <w:r>
        <w:rPr>
          <w:rStyle w:val="Accentuationforte"/>
        </w:rPr>
        <w:t>Visualisation</w:t>
      </w:r>
      <w:r>
        <w:rPr/>
        <w:t xml:space="preserve"> :</w:t>
      </w:r>
    </w:p>
    <w:p>
      <w:pPr>
        <w:pStyle w:val="Normal"/>
        <w:numPr>
          <w:ilvl w:val="1"/>
          <w:numId w:val="502"/>
        </w:numPr>
        <w:tabs>
          <w:tab w:val="clear" w:pos="709"/>
          <w:tab w:val="left" w:pos="1418" w:leader="none"/>
        </w:tabs>
        <w:bidi w:val="0"/>
        <w:spacing w:before="0" w:after="0"/>
        <w:ind w:left="1418" w:hanging="283"/>
        <w:jc w:val="left"/>
        <w:rPr/>
      </w:pPr>
      <w:r>
        <w:rPr/>
        <w:t xml:space="preserve">Les </w:t>
      </w:r>
      <w:r>
        <w:rPr>
          <w:rStyle w:val="Accentuationforte"/>
        </w:rPr>
        <w:t>données d'entraînement</w:t>
      </w:r>
      <w:r>
        <w:rPr/>
        <w:t xml:space="preserve">, les </w:t>
      </w:r>
      <w:r>
        <w:rPr>
          <w:rStyle w:val="Accentuationforte"/>
        </w:rPr>
        <w:t>données de test</w:t>
      </w:r>
      <w:r>
        <w:rPr/>
        <w:t xml:space="preserve">, et les </w:t>
      </w:r>
      <w:r>
        <w:rPr>
          <w:rStyle w:val="Accentuationforte"/>
        </w:rPr>
        <w:t>prédictions</w:t>
      </w:r>
      <w:r>
        <w:rPr/>
        <w:t xml:space="preserve"> sont tracées sur un graphique pour une </w:t>
      </w:r>
      <w:r>
        <w:rPr>
          <w:rStyle w:val="Accentuationforte"/>
        </w:rPr>
        <w:t>visualisation facile</w:t>
      </w:r>
      <w:r>
        <w:rPr/>
        <w:t xml:space="preserve"> des performances.</w:t>
      </w:r>
    </w:p>
    <w:p>
      <w:pPr>
        <w:pStyle w:val="Normal"/>
        <w:numPr>
          <w:ilvl w:val="1"/>
          <w:numId w:val="502"/>
        </w:numPr>
        <w:tabs>
          <w:tab w:val="clear" w:pos="709"/>
          <w:tab w:val="left" w:pos="1418" w:leader="none"/>
        </w:tabs>
        <w:bidi w:val="0"/>
        <w:spacing w:before="0" w:after="0"/>
        <w:ind w:left="1418" w:hanging="283"/>
        <w:jc w:val="left"/>
        <w:rPr/>
      </w:pPr>
      <w:r>
        <w:rPr/>
        <w:t xml:space="preserve">Les prédictions apparaissent comme une </w:t>
      </w:r>
      <w:r>
        <w:rPr>
          <w:rStyle w:val="Accentuationforte"/>
        </w:rPr>
        <w:t>ligne plate</w:t>
      </w:r>
      <w:r>
        <w:rPr/>
        <w:t>, car elles sont basées sur la moyenne.</w:t>
      </w:r>
    </w:p>
    <w:p>
      <w:pPr>
        <w:pStyle w:val="Normal"/>
        <w:numPr>
          <w:ilvl w:val="0"/>
          <w:numId w:val="502"/>
        </w:numPr>
        <w:tabs>
          <w:tab w:val="left" w:pos="709" w:leader="none"/>
        </w:tabs>
        <w:bidi w:val="0"/>
        <w:ind w:left="709" w:hanging="283"/>
        <w:jc w:val="left"/>
        <w:rPr/>
      </w:pPr>
      <w:r>
        <w:rPr>
          <w:rStyle w:val="Accentuationforte"/>
        </w:rPr>
        <w:t>Calcul du MSE</w:t>
      </w:r>
      <w:r>
        <w:rPr/>
        <w:t xml:space="preserve"> :</w:t>
      </w:r>
    </w:p>
    <w:p>
      <w:pPr>
        <w:pStyle w:val="Normal"/>
        <w:numPr>
          <w:ilvl w:val="1"/>
          <w:numId w:val="502"/>
        </w:numPr>
        <w:tabs>
          <w:tab w:val="clear" w:pos="709"/>
          <w:tab w:val="left" w:pos="1418" w:leader="none"/>
        </w:tabs>
        <w:bidi w:val="0"/>
        <w:ind w:left="1418" w:hanging="283"/>
        <w:jc w:val="left"/>
        <w:rPr/>
      </w:pPr>
      <w:r>
        <w:rPr/>
        <w:t xml:space="preserve">Le </w:t>
      </w:r>
      <w:r>
        <w:rPr>
          <w:rStyle w:val="Accentuationforte"/>
        </w:rPr>
        <w:t>MSE</w:t>
      </w:r>
      <w:r>
        <w:rPr/>
        <w:t xml:space="preserve"> (erreur quadratique moyenne) est calculé entre les </w:t>
      </w:r>
      <w:r>
        <w:rPr>
          <w:rStyle w:val="Accentuationforte"/>
        </w:rPr>
        <w:t>valeurs réelles</w:t>
      </w:r>
      <w:r>
        <w:rPr/>
        <w:t xml:space="preserve"> des données de test et les </w:t>
      </w:r>
      <w:r>
        <w:rPr>
          <w:rStyle w:val="Accentuationforte"/>
        </w:rPr>
        <w:t>prédictions</w:t>
      </w:r>
      <w:r>
        <w:rPr/>
        <w:t>. Il est ensuite affiché et renvoyé.</w:t>
      </w:r>
    </w:p>
    <w:p>
      <w:pPr>
        <w:pStyle w:val="Normal"/>
        <w:bidi w:val="0"/>
        <w:jc w:val="left"/>
        <w:rPr/>
      </w:pPr>
      <w:r>
        <w:rPr/>
        <w:t>Comment analyser le résultat :</w:t>
      </w:r>
    </w:p>
    <w:p>
      <w:pPr>
        <w:pStyle w:val="Normal"/>
        <w:numPr>
          <w:ilvl w:val="0"/>
          <w:numId w:val="503"/>
        </w:numPr>
        <w:tabs>
          <w:tab w:val="left" w:pos="709" w:leader="none"/>
        </w:tabs>
        <w:bidi w:val="0"/>
        <w:spacing w:before="0" w:after="0"/>
        <w:ind w:left="709" w:hanging="283"/>
        <w:jc w:val="left"/>
        <w:rPr/>
      </w:pPr>
      <w:r>
        <w:rPr/>
        <w:t xml:space="preserve">Le </w:t>
      </w:r>
      <w:r>
        <w:rPr>
          <w:rStyle w:val="Accentuationforte"/>
        </w:rPr>
        <w:t>graphique</w:t>
      </w:r>
      <w:r>
        <w:rPr/>
        <w:t xml:space="preserve"> montre comment la </w:t>
      </w:r>
      <w:r>
        <w:rPr>
          <w:rStyle w:val="Accentuationforte"/>
        </w:rPr>
        <w:t>ligne plate des prédictions</w:t>
      </w:r>
      <w:r>
        <w:rPr/>
        <w:t xml:space="preserve"> (basée sur la moyenne) se compare aux </w:t>
      </w:r>
      <w:r>
        <w:rPr>
          <w:rStyle w:val="Accentuationforte"/>
        </w:rPr>
        <w:t>données de test</w:t>
      </w:r>
      <w:r>
        <w:rPr/>
        <w:t xml:space="preserve"> réelles.</w:t>
      </w:r>
    </w:p>
    <w:p>
      <w:pPr>
        <w:pStyle w:val="Normal"/>
        <w:numPr>
          <w:ilvl w:val="0"/>
          <w:numId w:val="503"/>
        </w:numPr>
        <w:tabs>
          <w:tab w:val="left" w:pos="709" w:leader="none"/>
        </w:tabs>
        <w:bidi w:val="0"/>
        <w:spacing w:before="0" w:after="0"/>
        <w:ind w:left="709" w:hanging="283"/>
        <w:jc w:val="left"/>
        <w:rPr/>
      </w:pPr>
      <w:r>
        <w:rPr/>
        <w:t xml:space="preserve">Le </w:t>
      </w:r>
      <w:r>
        <w:rPr>
          <w:rStyle w:val="Accentuationforte"/>
        </w:rPr>
        <w:t>MSE</w:t>
      </w:r>
      <w:r>
        <w:rPr/>
        <w:t xml:space="preserve"> vous donne une idée de la </w:t>
      </w:r>
      <w:r>
        <w:rPr>
          <w:rStyle w:val="Accentuationforte"/>
        </w:rPr>
        <w:t>précision</w:t>
      </w:r>
      <w:r>
        <w:rPr/>
        <w:t xml:space="preserve"> de cette méthode simpliste de lissage par la moyenne.</w:t>
      </w:r>
    </w:p>
    <w:p>
      <w:pPr>
        <w:pStyle w:val="Normal"/>
        <w:numPr>
          <w:ilvl w:val="0"/>
          <w:numId w:val="503"/>
        </w:numPr>
        <w:tabs>
          <w:tab w:val="left" w:pos="709" w:leader="none"/>
        </w:tabs>
        <w:bidi w:val="0"/>
        <w:ind w:left="709" w:hanging="283"/>
        <w:jc w:val="left"/>
        <w:rPr/>
      </w:pPr>
      <w:r>
        <w:rPr/>
        <w:t xml:space="preserve">Vous pouvez utiliser ce </w:t>
      </w:r>
      <w:r>
        <w:rPr>
          <w:rStyle w:val="Accentuationforte"/>
        </w:rPr>
        <w:t>MSE comme référence</w:t>
      </w:r>
      <w:r>
        <w:rPr/>
        <w:t xml:space="preserve"> pour comparer la performance avec d'autres méthodes plus avancées, comme le lissage exponentiel, et voir si elles offrent de meilleures prédictions (avec un MSE plus faible).</w:t>
      </w:r>
    </w:p>
    <w:p>
      <w:pPr>
        <w:pStyle w:val="Normal"/>
        <w:bidi w:val="0"/>
        <w:jc w:val="left"/>
        <w:rPr/>
      </w:pPr>
      <w:r>
        <w:rPr/>
        <w:t>Extension et amélioration :</w:t>
      </w:r>
    </w:p>
    <w:p>
      <w:pPr>
        <w:pStyle w:val="Normal"/>
        <w:numPr>
          <w:ilvl w:val="0"/>
          <w:numId w:val="504"/>
        </w:numPr>
        <w:tabs>
          <w:tab w:val="left" w:pos="709" w:leader="none"/>
        </w:tabs>
        <w:bidi w:val="0"/>
        <w:spacing w:before="0" w:after="0"/>
        <w:ind w:left="709" w:hanging="283"/>
        <w:jc w:val="left"/>
        <w:rPr/>
      </w:pPr>
      <w:r>
        <w:rPr/>
        <w:t xml:space="preserve">Vous pouvez étendre cette approche en testant d'autres modèles de </w:t>
      </w:r>
      <w:r>
        <w:rPr>
          <w:rStyle w:val="Accentuationforte"/>
        </w:rPr>
        <w:t>lissage</w:t>
      </w:r>
      <w:r>
        <w:rPr/>
        <w:t xml:space="preserve"> (exponentiel simple, double, etc.) et comparer leurs résultats en remplaçant la partie de la </w:t>
      </w:r>
      <w:r>
        <w:rPr>
          <w:rStyle w:val="Accentuationforte"/>
        </w:rPr>
        <w:t>prédiction</w:t>
      </w:r>
      <w:r>
        <w:rPr/>
        <w:t>.</w:t>
      </w:r>
    </w:p>
    <w:p>
      <w:pPr>
        <w:pStyle w:val="Normal"/>
        <w:numPr>
          <w:ilvl w:val="0"/>
          <w:numId w:val="504"/>
        </w:numPr>
        <w:tabs>
          <w:tab w:val="left" w:pos="709" w:leader="none"/>
        </w:tabs>
        <w:bidi w:val="0"/>
        <w:ind w:left="709" w:hanging="283"/>
        <w:jc w:val="left"/>
        <w:rPr/>
      </w:pPr>
      <w:r>
        <w:rPr/>
        <w:t>Cela vous permettra d'optimiser la prédiction des prix et de choisir la méthode qui fonctionne le mieux pour votre jeu de données.</w:t>
      </w:r>
    </w:p>
    <w:p>
      <w:pPr>
        <w:pStyle w:val="Normal"/>
        <w:bidi w:val="0"/>
        <w:jc w:val="left"/>
        <w:rPr/>
      </w:pPr>
      <w:r>
        <w:rPr/>
        <w:t>4o</w:t>
      </w:r>
    </w:p>
    <w:p>
      <w:pPr>
        <w:pStyle w:val="Normal"/>
        <w:bidi w:val="0"/>
        <w:jc w:val="left"/>
        <w:rPr/>
      </w:pPr>
      <w:r>
        <w:rPr/>
        <w:t>You said:</w:t>
      </w:r>
    </w:p>
    <w:p>
      <w:pPr>
        <w:pStyle w:val="Normal"/>
        <w:bidi w:val="0"/>
        <w:spacing w:before="0" w:after="0"/>
        <w:jc w:val="left"/>
        <w:rPr/>
      </w:pPr>
      <w:r>
        <w:rPr/>
        <w:t>Faites de même pour les autres méthodes de lissage, telles que moyenne mobile, lissage exponentiel simple, lissage exponentiel double, lissage exponentiel triple.</w:t>
      </w:r>
    </w:p>
    <w:p>
      <w:pPr>
        <w:pStyle w:val="Normal"/>
        <w:bidi w:val="0"/>
        <w:jc w:val="left"/>
        <w:rPr/>
      </w:pPr>
      <w:r>
        <w:rPr/>
        <w:t>Continue là où tu t'es arrêté dans ta réponse précédente.</w:t>
      </w:r>
    </w:p>
    <w:p>
      <w:pPr>
        <w:pStyle w:val="Normal"/>
        <w:bidi w:val="0"/>
        <w:jc w:val="left"/>
        <w:rPr/>
      </w:pPr>
      <w:r>
        <w:rPr/>
        <w:t>ChatGPT said:</w:t>
      </w:r>
    </w:p>
    <w:p>
      <w:pPr>
        <w:pStyle w:val="Normal"/>
        <w:bidi w:val="0"/>
        <w:spacing w:lineRule="auto" w:line="276" w:before="0" w:after="140"/>
        <w:jc w:val="left"/>
        <w:rPr/>
      </w:pPr>
      <w:r>
        <w:rPr/>
        <w:t xml:space="preserve">Voici la suite avec l'implémentation des autres </w:t>
      </w:r>
      <w:r>
        <w:rPr>
          <w:rStyle w:val="Accentuationforte"/>
        </w:rPr>
        <w:t>méthodes de lissage</w:t>
      </w:r>
      <w:r>
        <w:rPr/>
        <w:t xml:space="preserve"> : </w:t>
      </w:r>
      <w:r>
        <w:rPr>
          <w:rStyle w:val="Accentuationforte"/>
        </w:rPr>
        <w:t>moyenne mobile</w:t>
      </w:r>
      <w:r>
        <w:rPr/>
        <w:t xml:space="preserve">, </w:t>
      </w:r>
      <w:r>
        <w:rPr>
          <w:rStyle w:val="Accentuationforte"/>
        </w:rPr>
        <w:t>lissage exponentiel simple</w:t>
      </w:r>
      <w:r>
        <w:rPr/>
        <w:t xml:space="preserve">, </w:t>
      </w:r>
      <w:r>
        <w:rPr>
          <w:rStyle w:val="Accentuationforte"/>
        </w:rPr>
        <w:t>lissage exponentiel double</w:t>
      </w:r>
      <w:r>
        <w:rPr/>
        <w:t xml:space="preserve"> et </w:t>
      </w:r>
      <w:r>
        <w:rPr>
          <w:rStyle w:val="Accentuationforte"/>
        </w:rPr>
        <w:t>lissage exponentiel triple</w:t>
      </w:r>
      <w:r>
        <w:rPr/>
        <w:t>. Chaque méthode a sa propre fonction pour générer des prédictions, les visualiser et calculer le MSE.</w:t>
      </w:r>
    </w:p>
    <w:p>
      <w:pPr>
        <w:pStyle w:val="Normal"/>
        <w:bidi w:val="0"/>
        <w:jc w:val="left"/>
        <w:rPr/>
      </w:pPr>
      <w:r>
        <w:rPr/>
        <w:t xml:space="preserve">1. </w:t>
      </w:r>
      <w:r>
        <w:rPr>
          <w:rStyle w:val="Accentuationforte"/>
          <w:b/>
        </w:rPr>
        <w:t>Moyenne Mobile</w:t>
      </w:r>
    </w:p>
    <w:p>
      <w:pPr>
        <w:pStyle w:val="Normal"/>
        <w:bidi w:val="0"/>
        <w:spacing w:lineRule="auto" w:line="276" w:before="0" w:after="140"/>
        <w:jc w:val="left"/>
        <w:rPr/>
      </w:pPr>
      <w:r>
        <w:rPr/>
        <w:t xml:space="preserve">La </w:t>
      </w:r>
      <w:r>
        <w:rPr>
          <w:rStyle w:val="Accentuationforte"/>
        </w:rPr>
        <w:t>moyenne mobile</w:t>
      </w:r>
      <w:r>
        <w:rPr/>
        <w:t xml:space="preserve"> lisse les données en prenant la moyenne des prix</w:t>
      </w:r>
    </w:p>
    <w:p>
      <w:pPr>
        <w:pStyle w:val="Normal"/>
        <w:bidi w:val="0"/>
        <w:jc w:val="left"/>
        <w:rPr/>
      </w:pPr>
      <w:r>
        <w:rPr/>
        <w:t>4o</w:t>
      </w:r>
    </w:p>
    <w:p>
      <w:pPr>
        <w:pStyle w:val="Normal"/>
        <w:bidi w:val="0"/>
        <w:jc w:val="left"/>
        <w:rPr/>
      </w:pPr>
      <w:r>
        <w:rPr/>
        <w:t>You said:</w:t>
      </w:r>
    </w:p>
    <w:p>
      <w:pPr>
        <w:pStyle w:val="Normal"/>
        <w:bidi w:val="0"/>
        <w:jc w:val="left"/>
        <w:rPr/>
      </w:pPr>
      <w:r>
        <w:rPr/>
        <w:t>.</w:t>
      </w:r>
    </w:p>
    <w:p>
      <w:pPr>
        <w:pStyle w:val="Normal"/>
        <w:bidi w:val="0"/>
        <w:jc w:val="left"/>
        <w:rPr/>
      </w:pPr>
      <w:r>
        <w:rPr/>
        <w:t>ChatGPT said:</w:t>
      </w:r>
    </w:p>
    <w:p>
      <w:pPr>
        <w:pStyle w:val="Normal"/>
        <w:bidi w:val="0"/>
        <w:spacing w:lineRule="auto" w:line="276" w:before="0" w:after="140"/>
        <w:jc w:val="left"/>
        <w:rPr/>
      </w:pPr>
      <w:r>
        <w:rPr/>
        <w:t xml:space="preserve">D'accord, continuons avec les autres méthodes de lissage : </w:t>
      </w:r>
      <w:r>
        <w:rPr>
          <w:rStyle w:val="Accentuationforte"/>
        </w:rPr>
        <w:t>moyenne mobile</w:t>
      </w:r>
      <w:r>
        <w:rPr/>
        <w:t xml:space="preserve">, </w:t>
      </w:r>
      <w:r>
        <w:rPr>
          <w:rStyle w:val="Accentuationforte"/>
        </w:rPr>
        <w:t>lissage exponentiel simple</w:t>
      </w:r>
      <w:r>
        <w:rPr/>
        <w:t xml:space="preserve">, </w:t>
      </w:r>
      <w:r>
        <w:rPr>
          <w:rStyle w:val="Accentuationforte"/>
        </w:rPr>
        <w:t>lissage exponentiel double</w:t>
      </w:r>
      <w:r>
        <w:rPr/>
        <w:t xml:space="preserve">, et </w:t>
      </w:r>
      <w:r>
        <w:rPr>
          <w:rStyle w:val="Accentuationforte"/>
        </w:rPr>
        <w:t>lissage exponentiel triple</w:t>
      </w:r>
      <w:r>
        <w:rPr/>
        <w:t>. Chaque méthode aura une fonction dédiée pour effectuer les prédictions, les visualiser et calculer l'erreur quadratique moyenne (</w:t>
      </w:r>
      <w:r>
        <w:rPr>
          <w:rStyle w:val="Accentuationforte"/>
        </w:rPr>
        <w:t>MSE</w:t>
      </w:r>
      <w:r>
        <w:rPr/>
        <w:t>).</w:t>
      </w:r>
    </w:p>
    <w:p>
      <w:pPr>
        <w:pStyle w:val="Normal"/>
        <w:bidi w:val="0"/>
        <w:jc w:val="left"/>
        <w:rPr/>
      </w:pPr>
      <w:r>
        <w:rPr/>
        <w:t>1. Moyenne Mobile</w:t>
      </w:r>
    </w:p>
    <w:p>
      <w:pPr>
        <w:pStyle w:val="Normal"/>
        <w:bidi w:val="0"/>
        <w:spacing w:lineRule="auto" w:line="276" w:before="0" w:after="140"/>
        <w:jc w:val="left"/>
        <w:rPr/>
      </w:pPr>
      <w:r>
        <w:rPr/>
        <w:t xml:space="preserve">La </w:t>
      </w:r>
      <w:r>
        <w:rPr>
          <w:rStyle w:val="Accentuationforte"/>
        </w:rPr>
        <w:t>moyenne mobile</w:t>
      </w:r>
      <w:r>
        <w:rPr/>
        <w:t xml:space="preserve"> lisse les données en prenant la moyenne des valeurs des périodes précédentes.</w:t>
      </w:r>
    </w:p>
    <w:p>
      <w:pPr>
        <w:pStyle w:val="Normal"/>
        <w:bidi w:val="0"/>
        <w:jc w:val="left"/>
        <w:rPr/>
      </w:pPr>
      <w:r>
        <w:rPr/>
        <w:t>Fonction Moyenne Mobile</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def moving_average_prediction(train_data, test_data, serie_name, window=5):</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Cette fonction effectue une prédiction en utilisant une moyenne mobile sur les données d'entraînement.</w:t>
      </w:r>
    </w:p>
    <w:p>
      <w:pPr>
        <w:pStyle w:val="Normal"/>
        <w:bidi w:val="0"/>
        <w:rPr/>
      </w:pPr>
      <w:r>
        <w:rPr>
          <w:rStyle w:val="Textesource"/>
        </w:rPr>
        <w:t xml:space="preserve">    </w:t>
      </w:r>
      <w:r>
        <w:rPr>
          <w:rStyle w:val="Textesource"/>
        </w:rPr>
        <w:t>Elle trace les données d'entraînement, les données de test et les prédictions, puis calcule le MSE.</w:t>
      </w:r>
    </w:p>
    <w:p>
      <w:pPr>
        <w:pStyle w:val="Normal"/>
        <w:bidi w:val="0"/>
        <w:rPr/>
      </w:pPr>
      <w:r>
        <w:rPr>
          <w:rStyle w:val="Textesource"/>
        </w:rPr>
        <w:t xml:space="preserve">    </w:t>
      </w:r>
    </w:p>
    <w:p>
      <w:pPr>
        <w:pStyle w:val="Normal"/>
        <w:bidi w:val="0"/>
        <w:rPr/>
      </w:pPr>
      <w:r>
        <w:rPr>
          <w:rStyle w:val="Textesource"/>
        </w:rPr>
        <w:t xml:space="preserve">    </w:t>
      </w:r>
      <w:r>
        <w:rPr>
          <w:rStyle w:val="Textesource"/>
        </w:rPr>
        <w:t>Arguments :</w:t>
      </w:r>
    </w:p>
    <w:p>
      <w:pPr>
        <w:pStyle w:val="Normal"/>
        <w:bidi w:val="0"/>
        <w:rPr/>
      </w:pPr>
      <w:r>
        <w:rPr>
          <w:rStyle w:val="Textesource"/>
        </w:rPr>
        <w:t xml:space="preserve">    </w:t>
      </w:r>
      <w:r>
        <w:rPr>
          <w:rStyle w:val="Textesource"/>
        </w:rPr>
        <w:t>train_data -- DataFrame contenant les données d'entraînement</w:t>
      </w:r>
    </w:p>
    <w:p>
      <w:pPr>
        <w:pStyle w:val="Normal"/>
        <w:bidi w:val="0"/>
        <w:rPr/>
      </w:pPr>
      <w:r>
        <w:rPr>
          <w:rStyle w:val="Textesource"/>
        </w:rPr>
        <w:t xml:space="preserve">    </w:t>
      </w:r>
      <w:r>
        <w:rPr>
          <w:rStyle w:val="Textesource"/>
        </w:rPr>
        <w:t>test_data -- DataFrame contenant les données de test</w:t>
      </w:r>
    </w:p>
    <w:p>
      <w:pPr>
        <w:pStyle w:val="Normal"/>
        <w:bidi w:val="0"/>
        <w:rPr/>
      </w:pPr>
      <w:r>
        <w:rPr>
          <w:rStyle w:val="Textesource"/>
        </w:rPr>
        <w:t xml:space="preserve">    </w:t>
      </w:r>
      <w:r>
        <w:rPr>
          <w:rStyle w:val="Textesource"/>
        </w:rPr>
        <w:t>serie_name -- le nom de la série (colonne) que vous souhaitez prédire</w:t>
      </w:r>
    </w:p>
    <w:p>
      <w:pPr>
        <w:pStyle w:val="Normal"/>
        <w:bidi w:val="0"/>
        <w:rPr/>
      </w:pPr>
      <w:r>
        <w:rPr>
          <w:rStyle w:val="Textesource"/>
        </w:rPr>
        <w:t xml:space="preserve">    </w:t>
      </w:r>
      <w:r>
        <w:rPr>
          <w:rStyle w:val="Textesource"/>
        </w:rPr>
        <w:t>window -- nombre de périodes pour calculer la moyenne mobile (par défaut 5)</w:t>
      </w:r>
    </w:p>
    <w:p>
      <w:pPr>
        <w:pStyle w:val="Normal"/>
        <w:bidi w:val="0"/>
        <w:rPr/>
      </w:pPr>
      <w:r>
        <w:rPr>
          <w:rStyle w:val="Textesource"/>
        </w:rPr>
        <w:t xml:space="preserve">    </w:t>
      </w:r>
    </w:p>
    <w:p>
      <w:pPr>
        <w:pStyle w:val="Normal"/>
        <w:bidi w:val="0"/>
        <w:rPr/>
      </w:pPr>
      <w:r>
        <w:rPr>
          <w:rStyle w:val="Textesource"/>
        </w:rPr>
        <w:t xml:space="preserve">    </w:t>
      </w:r>
      <w:r>
        <w:rPr>
          <w:rStyle w:val="Textesource"/>
        </w:rPr>
        <w:t>Retour :</w:t>
      </w:r>
    </w:p>
    <w:p>
      <w:pPr>
        <w:pStyle w:val="Normal"/>
        <w:bidi w:val="0"/>
        <w:rPr/>
      </w:pPr>
      <w:r>
        <w:rPr>
          <w:rStyle w:val="Textesource"/>
        </w:rPr>
        <w:t xml:space="preserve">    </w:t>
      </w:r>
      <w:r>
        <w:rPr>
          <w:rStyle w:val="Textesource"/>
        </w:rPr>
        <w:t>mse -- l'erreur quadratique moyenne (Mean Squared Error)</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p>
    <w:p>
      <w:pPr>
        <w:pStyle w:val="Normal"/>
        <w:bidi w:val="0"/>
        <w:rPr/>
      </w:pPr>
      <w:r>
        <w:rPr>
          <w:rStyle w:val="Textesource"/>
        </w:rPr>
        <w:t xml:space="preserve">    </w:t>
      </w:r>
      <w:r>
        <w:rPr>
          <w:rStyle w:val="Textesource"/>
        </w:rPr>
        <w:t># 1. Appliquer la moyenne mobile sur les données d'entraînement</w:t>
      </w:r>
    </w:p>
    <w:p>
      <w:pPr>
        <w:pStyle w:val="Normal"/>
        <w:bidi w:val="0"/>
        <w:rPr/>
      </w:pPr>
      <w:r>
        <w:rPr>
          <w:rStyle w:val="Textesource"/>
        </w:rPr>
        <w:t xml:space="preserve">    </w:t>
      </w:r>
      <w:r>
        <w:rPr>
          <w:rStyle w:val="Textesource"/>
        </w:rPr>
        <w:t>train_rolling = train_data[serie_name].rolling(window=window).mean()</w:t>
      </w:r>
    </w:p>
    <w:p>
      <w:pPr>
        <w:pStyle w:val="Normal"/>
        <w:bidi w:val="0"/>
        <w:rPr/>
      </w:pPr>
      <w:r>
        <w:rPr>
          <w:rStyle w:val="Textesource"/>
        </w:rPr>
        <w:t xml:space="preserve">    </w:t>
      </w:r>
    </w:p>
    <w:p>
      <w:pPr>
        <w:pStyle w:val="Normal"/>
        <w:bidi w:val="0"/>
        <w:rPr/>
      </w:pPr>
      <w:r>
        <w:rPr>
          <w:rStyle w:val="Textesource"/>
        </w:rPr>
        <w:t xml:space="preserve">    </w:t>
      </w:r>
      <w:r>
        <w:rPr>
          <w:rStyle w:val="Textesource"/>
        </w:rPr>
        <w:t># 2. Prendre la dernière valeur de la moyenne mobile pour chaque période de test</w:t>
      </w:r>
    </w:p>
    <w:p>
      <w:pPr>
        <w:pStyle w:val="Normal"/>
        <w:bidi w:val="0"/>
        <w:rPr/>
      </w:pPr>
      <w:r>
        <w:rPr>
          <w:rStyle w:val="Textesource"/>
        </w:rPr>
        <w:t xml:space="preserve">    </w:t>
      </w:r>
      <w:r>
        <w:rPr>
          <w:rStyle w:val="Textesource"/>
        </w:rPr>
        <w:t>last_train_value = train_rolling.dropna().iloc[-1]</w:t>
      </w:r>
    </w:p>
    <w:p>
      <w:pPr>
        <w:pStyle w:val="Normal"/>
        <w:bidi w:val="0"/>
        <w:rPr/>
      </w:pPr>
      <w:r>
        <w:rPr>
          <w:rStyle w:val="Textesource"/>
        </w:rPr>
        <w:t xml:space="preserve">    </w:t>
      </w:r>
      <w:r>
        <w:rPr>
          <w:rStyle w:val="Textesource"/>
        </w:rPr>
        <w:t>predictions = np.full(shape=len(test_data.index), fill_value=last_train_value, dtype='float')</w:t>
      </w:r>
    </w:p>
    <w:p>
      <w:pPr>
        <w:pStyle w:val="Normal"/>
        <w:bidi w:val="0"/>
        <w:rPr/>
      </w:pPr>
      <w:r>
        <w:rPr>
          <w:rStyle w:val="Textesource"/>
        </w:rPr>
        <w:t xml:space="preserve">    </w:t>
      </w:r>
    </w:p>
    <w:p>
      <w:pPr>
        <w:pStyle w:val="Normal"/>
        <w:bidi w:val="0"/>
        <w:rPr/>
      </w:pPr>
      <w:r>
        <w:rPr>
          <w:rStyle w:val="Textesource"/>
        </w:rPr>
        <w:t xml:space="preserve">    </w:t>
      </w:r>
      <w:r>
        <w:rPr>
          <w:rStyle w:val="Textesource"/>
        </w:rPr>
        <w:t># 3. Tracer les données d'entraînement, de test et les prédictions</w:t>
      </w:r>
    </w:p>
    <w:p>
      <w:pPr>
        <w:pStyle w:val="Normal"/>
        <w:bidi w:val="0"/>
        <w:rPr/>
      </w:pPr>
      <w:r>
        <w:rPr>
          <w:rStyle w:val="Textesource"/>
        </w:rPr>
        <w:t xml:space="preserve">    </w:t>
      </w:r>
      <w:r>
        <w:rPr>
          <w:rStyle w:val="Textesource"/>
        </w:rPr>
        <w:t>plt.figure(figsize=(14, 4))</w:t>
      </w:r>
    </w:p>
    <w:p>
      <w:pPr>
        <w:pStyle w:val="Normal"/>
        <w:bidi w:val="0"/>
        <w:rPr/>
      </w:pPr>
      <w:r>
        <w:rPr>
          <w:rStyle w:val="Textesource"/>
        </w:rPr>
        <w:t xml:space="preserve">    </w:t>
      </w:r>
      <w:r>
        <w:rPr>
          <w:rStyle w:val="Textesource"/>
        </w:rPr>
        <w:t>plt.plot(train_data[serie_name], label='Données d\'entraînement')</w:t>
      </w:r>
    </w:p>
    <w:p>
      <w:pPr>
        <w:pStyle w:val="Normal"/>
        <w:bidi w:val="0"/>
        <w:rPr/>
      </w:pPr>
      <w:r>
        <w:rPr>
          <w:rStyle w:val="Textesource"/>
        </w:rPr>
        <w:t xml:space="preserve">    </w:t>
      </w:r>
      <w:r>
        <w:rPr>
          <w:rStyle w:val="Textesource"/>
        </w:rPr>
        <w:t>plt.plot(test_data[serie_name], label='Données de test')</w:t>
      </w:r>
    </w:p>
    <w:p>
      <w:pPr>
        <w:pStyle w:val="Normal"/>
        <w:bidi w:val="0"/>
        <w:rPr/>
      </w:pPr>
      <w:r>
        <w:rPr>
          <w:rStyle w:val="Textesource"/>
        </w:rPr>
        <w:t xml:space="preserve">    </w:t>
      </w:r>
      <w:r>
        <w:rPr>
          <w:rStyle w:val="Textesource"/>
        </w:rPr>
        <w:t>plt.plot(test_data.index, predictions, label=f'Prédictions (Moyenne mobile {window} périodes)', linestyle='--')</w:t>
      </w:r>
    </w:p>
    <w:p>
      <w:pPr>
        <w:pStyle w:val="Normal"/>
        <w:bidi w:val="0"/>
        <w:rPr/>
      </w:pPr>
      <w:r>
        <w:rPr>
          <w:rStyle w:val="Textesource"/>
        </w:rPr>
        <w:t xml:space="preserve">    </w:t>
      </w:r>
      <w:r>
        <w:rPr>
          <w:rStyle w:val="Textesource"/>
        </w:rPr>
        <w:t>plt.legend()</w:t>
      </w:r>
    </w:p>
    <w:p>
      <w:pPr>
        <w:pStyle w:val="Normal"/>
        <w:bidi w:val="0"/>
        <w:rPr/>
      </w:pPr>
      <w:r>
        <w:rPr>
          <w:rStyle w:val="Textesource"/>
        </w:rPr>
        <w:t xml:space="preserve">    </w:t>
      </w:r>
      <w:r>
        <w:rPr>
          <w:rStyle w:val="Textesource"/>
        </w:rPr>
        <w:t>plt.title(f'Prédictions vs Données réelles pour {serie_name} avec Moyenne Mobile')</w:t>
      </w:r>
    </w:p>
    <w:p>
      <w:pPr>
        <w:pStyle w:val="Normal"/>
        <w:bidi w:val="0"/>
        <w:rPr/>
      </w:pPr>
      <w:r>
        <w:rPr>
          <w:rStyle w:val="Textesource"/>
        </w:rPr>
        <w:t xml:space="preserve">    </w:t>
      </w:r>
      <w:r>
        <w:rPr>
          <w:rStyle w:val="Textesource"/>
        </w:rPr>
        <w:t>plt.show()</w:t>
      </w:r>
    </w:p>
    <w:p>
      <w:pPr>
        <w:pStyle w:val="Normal"/>
        <w:bidi w:val="0"/>
        <w:rPr/>
      </w:pPr>
      <w:r>
        <w:rPr>
          <w:rStyle w:val="Textesource"/>
        </w:rPr>
        <w:t xml:space="preserve">    </w:t>
      </w:r>
    </w:p>
    <w:p>
      <w:pPr>
        <w:pStyle w:val="Normal"/>
        <w:bidi w:val="0"/>
        <w:rPr/>
      </w:pPr>
      <w:r>
        <w:rPr>
          <w:rStyle w:val="Textesource"/>
        </w:rPr>
        <w:t xml:space="preserve">    </w:t>
      </w:r>
      <w:r>
        <w:rPr>
          <w:rStyle w:val="Textesource"/>
        </w:rPr>
        <w:t># 4. Calculer et afficher l'erreur quadratique moyenne (MSE)</w:t>
      </w:r>
    </w:p>
    <w:p>
      <w:pPr>
        <w:pStyle w:val="Normal"/>
        <w:bidi w:val="0"/>
        <w:rPr/>
      </w:pPr>
      <w:r>
        <w:rPr>
          <w:rStyle w:val="Textesource"/>
        </w:rPr>
        <w:t xml:space="preserve">    </w:t>
      </w:r>
      <w:r>
        <w:rPr>
          <w:rStyle w:val="Textesource"/>
        </w:rPr>
        <w:t>mse = mean_squared_error(test_data[serie_name], predictions)</w:t>
      </w:r>
    </w:p>
    <w:p>
      <w:pPr>
        <w:pStyle w:val="Normal"/>
        <w:bidi w:val="0"/>
        <w:rPr/>
      </w:pPr>
      <w:r>
        <w:rPr>
          <w:rStyle w:val="Textesource"/>
        </w:rPr>
        <w:t xml:space="preserve">    </w:t>
      </w:r>
      <w:r>
        <w:rPr>
          <w:rStyle w:val="Textesource"/>
        </w:rPr>
        <w:t>print(f"Erreur quadratique moyenne (MSE) pour {serie_name} avec Moyenne mobile : {mse}")</w:t>
      </w:r>
    </w:p>
    <w:p>
      <w:pPr>
        <w:pStyle w:val="Normal"/>
        <w:bidi w:val="0"/>
        <w:rPr/>
      </w:pPr>
      <w:r>
        <w:rPr>
          <w:rStyle w:val="Textesource"/>
        </w:rPr>
        <w:t xml:space="preserve">    </w:t>
      </w:r>
    </w:p>
    <w:p>
      <w:pPr>
        <w:pStyle w:val="Normal"/>
        <w:bidi w:val="0"/>
        <w:spacing w:before="0" w:after="283"/>
        <w:rPr/>
      </w:pPr>
      <w:r>
        <w:rPr>
          <w:rStyle w:val="Textesource"/>
        </w:rPr>
        <w:t xml:space="preserve">    </w:t>
      </w:r>
      <w:r>
        <w:rPr>
          <w:rStyle w:val="Textesource"/>
        </w:rPr>
        <w:t>return mse</w:t>
      </w:r>
    </w:p>
    <w:p>
      <w:pPr>
        <w:pStyle w:val="Normal"/>
        <w:bidi w:val="0"/>
        <w:jc w:val="left"/>
        <w:rPr/>
      </w:pPr>
      <w:r>
        <w:rPr/>
        <w:t xml:space="preserve">2. </w:t>
      </w:r>
      <w:r>
        <w:rPr>
          <w:rStyle w:val="Accentuationforte"/>
          <w:b/>
        </w:rPr>
        <w:t>Lissage Exponentiel Simple</w:t>
      </w:r>
    </w:p>
    <w:p>
      <w:pPr>
        <w:pStyle w:val="Normal"/>
        <w:bidi w:val="0"/>
        <w:spacing w:lineRule="auto" w:line="276" w:before="0" w:after="140"/>
        <w:jc w:val="left"/>
        <w:rPr/>
      </w:pPr>
      <w:r>
        <w:rPr/>
        <w:t xml:space="preserve">Le </w:t>
      </w:r>
      <w:r>
        <w:rPr>
          <w:rStyle w:val="Accentuationforte"/>
        </w:rPr>
        <w:t>lissage exponentiel simple</w:t>
      </w:r>
      <w:r>
        <w:rPr/>
        <w:t xml:space="preserve"> accorde plus de poids aux données récentes, avec un facteur de lissage α.</w:t>
      </w:r>
    </w:p>
    <w:p>
      <w:pPr>
        <w:pStyle w:val="Normal"/>
        <w:bidi w:val="0"/>
        <w:jc w:val="left"/>
        <w:rPr/>
      </w:pPr>
      <w:r>
        <w:rPr/>
        <w:t>Fonction Lissage Exponentiel Simple</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from statsmodels.tsa.holtwinters import SimpleExpSmoothing</w:t>
      </w:r>
    </w:p>
    <w:p>
      <w:pPr>
        <w:pStyle w:val="Normal"/>
        <w:bidi w:val="0"/>
        <w:rPr/>
      </w:pPr>
      <w:r>
        <w:rPr/>
      </w:r>
    </w:p>
    <w:p>
      <w:pPr>
        <w:pStyle w:val="Normal"/>
        <w:bidi w:val="0"/>
        <w:rPr/>
      </w:pPr>
      <w:r>
        <w:rPr>
          <w:rStyle w:val="Textesource"/>
        </w:rPr>
        <w:t>def exponential_smoothing_simple(train_data, test_data, serie_name, alpha=0.8):</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Cette fonction effectue une prédiction en utilisant le lissage exponentiel simple sur les données d'entraînement.</w:t>
      </w:r>
    </w:p>
    <w:p>
      <w:pPr>
        <w:pStyle w:val="Normal"/>
        <w:bidi w:val="0"/>
        <w:rPr/>
      </w:pPr>
      <w:r>
        <w:rPr>
          <w:rStyle w:val="Textesource"/>
        </w:rPr>
        <w:t xml:space="preserve">    </w:t>
      </w:r>
      <w:r>
        <w:rPr>
          <w:rStyle w:val="Textesource"/>
        </w:rPr>
        <w:t>Elle trace les données d'entraînement, les données de test et les prédictions, puis calcule le MSE.</w:t>
      </w:r>
    </w:p>
    <w:p>
      <w:pPr>
        <w:pStyle w:val="Normal"/>
        <w:bidi w:val="0"/>
        <w:rPr/>
      </w:pPr>
      <w:r>
        <w:rPr>
          <w:rStyle w:val="Textesource"/>
        </w:rPr>
        <w:t xml:space="preserve">    </w:t>
      </w:r>
    </w:p>
    <w:p>
      <w:pPr>
        <w:pStyle w:val="Normal"/>
        <w:bidi w:val="0"/>
        <w:rPr/>
      </w:pPr>
      <w:r>
        <w:rPr>
          <w:rStyle w:val="Textesource"/>
        </w:rPr>
        <w:t xml:space="preserve">    </w:t>
      </w:r>
      <w:r>
        <w:rPr>
          <w:rStyle w:val="Textesource"/>
        </w:rPr>
        <w:t>Arguments :</w:t>
      </w:r>
    </w:p>
    <w:p>
      <w:pPr>
        <w:pStyle w:val="Normal"/>
        <w:bidi w:val="0"/>
        <w:rPr/>
      </w:pPr>
      <w:r>
        <w:rPr>
          <w:rStyle w:val="Textesource"/>
        </w:rPr>
        <w:t xml:space="preserve">    </w:t>
      </w:r>
      <w:r>
        <w:rPr>
          <w:rStyle w:val="Textesource"/>
        </w:rPr>
        <w:t>train_data -- DataFrame contenant les données d'entraînement</w:t>
      </w:r>
    </w:p>
    <w:p>
      <w:pPr>
        <w:pStyle w:val="Normal"/>
        <w:bidi w:val="0"/>
        <w:rPr/>
      </w:pPr>
      <w:r>
        <w:rPr>
          <w:rStyle w:val="Textesource"/>
        </w:rPr>
        <w:t xml:space="preserve">    </w:t>
      </w:r>
      <w:r>
        <w:rPr>
          <w:rStyle w:val="Textesource"/>
        </w:rPr>
        <w:t>test_data -- DataFrame contenant les données de test</w:t>
      </w:r>
    </w:p>
    <w:p>
      <w:pPr>
        <w:pStyle w:val="Normal"/>
        <w:bidi w:val="0"/>
        <w:rPr/>
      </w:pPr>
      <w:r>
        <w:rPr>
          <w:rStyle w:val="Textesource"/>
        </w:rPr>
        <w:t xml:space="preserve">    </w:t>
      </w:r>
      <w:r>
        <w:rPr>
          <w:rStyle w:val="Textesource"/>
        </w:rPr>
        <w:t>serie_name -- le nom de la série (colonne) que vous souhaitez prédire</w:t>
      </w:r>
    </w:p>
    <w:p>
      <w:pPr>
        <w:pStyle w:val="Normal"/>
        <w:bidi w:val="0"/>
        <w:rPr/>
      </w:pPr>
      <w:r>
        <w:rPr>
          <w:rStyle w:val="Textesource"/>
        </w:rPr>
        <w:t xml:space="preserve">    </w:t>
      </w:r>
      <w:r>
        <w:rPr>
          <w:rStyle w:val="Textesource"/>
        </w:rPr>
        <w:t>alpha -- coefficient de lissage (par défaut 0.8)</w:t>
      </w:r>
    </w:p>
    <w:p>
      <w:pPr>
        <w:pStyle w:val="Normal"/>
        <w:bidi w:val="0"/>
        <w:rPr/>
      </w:pPr>
      <w:r>
        <w:rPr>
          <w:rStyle w:val="Textesource"/>
        </w:rPr>
        <w:t xml:space="preserve">    </w:t>
      </w:r>
    </w:p>
    <w:p>
      <w:pPr>
        <w:pStyle w:val="Normal"/>
        <w:bidi w:val="0"/>
        <w:rPr/>
      </w:pPr>
      <w:r>
        <w:rPr>
          <w:rStyle w:val="Textesource"/>
        </w:rPr>
        <w:t xml:space="preserve">    </w:t>
      </w:r>
      <w:r>
        <w:rPr>
          <w:rStyle w:val="Textesource"/>
        </w:rPr>
        <w:t>Retour :</w:t>
      </w:r>
    </w:p>
    <w:p>
      <w:pPr>
        <w:pStyle w:val="Normal"/>
        <w:bidi w:val="0"/>
        <w:rPr/>
      </w:pPr>
      <w:r>
        <w:rPr>
          <w:rStyle w:val="Textesource"/>
        </w:rPr>
        <w:t xml:space="preserve">    </w:t>
      </w:r>
      <w:r>
        <w:rPr>
          <w:rStyle w:val="Textesource"/>
        </w:rPr>
        <w:t>mse -- l'erreur quadratique moyenne (Mean Squared Error)</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p>
    <w:p>
      <w:pPr>
        <w:pStyle w:val="Normal"/>
        <w:bidi w:val="0"/>
        <w:rPr/>
      </w:pPr>
      <w:r>
        <w:rPr>
          <w:rStyle w:val="Textesource"/>
        </w:rPr>
        <w:t xml:space="preserve">    </w:t>
      </w:r>
      <w:r>
        <w:rPr>
          <w:rStyle w:val="Textesource"/>
        </w:rPr>
        <w:t># 1. Appliquer le lissage exponentiel simple sur les données d'entraînement</w:t>
      </w:r>
    </w:p>
    <w:p>
      <w:pPr>
        <w:pStyle w:val="Normal"/>
        <w:bidi w:val="0"/>
        <w:rPr/>
      </w:pPr>
      <w:r>
        <w:rPr>
          <w:rStyle w:val="Textesource"/>
        </w:rPr>
        <w:t xml:space="preserve">    </w:t>
      </w:r>
      <w:r>
        <w:rPr>
          <w:rStyle w:val="Textesource"/>
        </w:rPr>
        <w:t>model = SimpleExpSmoothing(train_data[serie_name]).fit(smoothing_level=alpha, optimized=False)</w:t>
      </w:r>
    </w:p>
    <w:p>
      <w:pPr>
        <w:pStyle w:val="Normal"/>
        <w:bidi w:val="0"/>
        <w:rPr/>
      </w:pPr>
      <w:r>
        <w:rPr>
          <w:rStyle w:val="Textesource"/>
        </w:rPr>
        <w:t xml:space="preserve">    </w:t>
      </w:r>
    </w:p>
    <w:p>
      <w:pPr>
        <w:pStyle w:val="Normal"/>
        <w:bidi w:val="0"/>
        <w:rPr/>
      </w:pPr>
      <w:r>
        <w:rPr>
          <w:rStyle w:val="Textesource"/>
        </w:rPr>
        <w:t xml:space="preserve">    </w:t>
      </w:r>
      <w:r>
        <w:rPr>
          <w:rStyle w:val="Textesource"/>
        </w:rPr>
        <w:t># 2. Générer les prédictions pour la période de test</w:t>
      </w:r>
    </w:p>
    <w:p>
      <w:pPr>
        <w:pStyle w:val="Normal"/>
        <w:bidi w:val="0"/>
        <w:rPr/>
      </w:pPr>
      <w:r>
        <w:rPr>
          <w:rStyle w:val="Textesource"/>
        </w:rPr>
        <w:t xml:space="preserve">    </w:t>
      </w:r>
      <w:r>
        <w:rPr>
          <w:rStyle w:val="Textesource"/>
        </w:rPr>
        <w:t>predictions = model.forecast(len(test_data))</w:t>
      </w:r>
    </w:p>
    <w:p>
      <w:pPr>
        <w:pStyle w:val="Normal"/>
        <w:bidi w:val="0"/>
        <w:rPr/>
      </w:pPr>
      <w:r>
        <w:rPr>
          <w:rStyle w:val="Textesource"/>
        </w:rPr>
        <w:t xml:space="preserve">    </w:t>
      </w:r>
    </w:p>
    <w:p>
      <w:pPr>
        <w:pStyle w:val="Normal"/>
        <w:bidi w:val="0"/>
        <w:rPr/>
      </w:pPr>
      <w:r>
        <w:rPr>
          <w:rStyle w:val="Textesource"/>
        </w:rPr>
        <w:t xml:space="preserve">    </w:t>
      </w:r>
      <w:r>
        <w:rPr>
          <w:rStyle w:val="Textesource"/>
        </w:rPr>
        <w:t># 3. Tracer les données d'entraînement, de test et les prédictions</w:t>
      </w:r>
    </w:p>
    <w:p>
      <w:pPr>
        <w:pStyle w:val="Normal"/>
        <w:bidi w:val="0"/>
        <w:rPr/>
      </w:pPr>
      <w:r>
        <w:rPr>
          <w:rStyle w:val="Textesource"/>
        </w:rPr>
        <w:t xml:space="preserve">    </w:t>
      </w:r>
      <w:r>
        <w:rPr>
          <w:rStyle w:val="Textesource"/>
        </w:rPr>
        <w:t>plt.figure(figsize=(14, 4))</w:t>
      </w:r>
    </w:p>
    <w:p>
      <w:pPr>
        <w:pStyle w:val="Normal"/>
        <w:bidi w:val="0"/>
        <w:rPr/>
      </w:pPr>
      <w:r>
        <w:rPr>
          <w:rStyle w:val="Textesource"/>
        </w:rPr>
        <w:t xml:space="preserve">    </w:t>
      </w:r>
      <w:r>
        <w:rPr>
          <w:rStyle w:val="Textesource"/>
        </w:rPr>
        <w:t>plt.plot(train_data[serie_name], label='Données d\'entraînement')</w:t>
      </w:r>
    </w:p>
    <w:p>
      <w:pPr>
        <w:pStyle w:val="Normal"/>
        <w:bidi w:val="0"/>
        <w:rPr/>
      </w:pPr>
      <w:r>
        <w:rPr>
          <w:rStyle w:val="Textesource"/>
        </w:rPr>
        <w:t xml:space="preserve">    </w:t>
      </w:r>
      <w:r>
        <w:rPr>
          <w:rStyle w:val="Textesource"/>
        </w:rPr>
        <w:t>plt.plot(test_data[serie_name], label='Données de test')</w:t>
      </w:r>
    </w:p>
    <w:p>
      <w:pPr>
        <w:pStyle w:val="Normal"/>
        <w:bidi w:val="0"/>
        <w:rPr/>
      </w:pPr>
      <w:r>
        <w:rPr>
          <w:rStyle w:val="Textesource"/>
        </w:rPr>
        <w:t xml:space="preserve">    </w:t>
      </w:r>
      <w:r>
        <w:rPr>
          <w:rStyle w:val="Textesource"/>
        </w:rPr>
        <w:t>plt.plot(test_data.index, predictions, label=f'Prédictions (Lissage exponentiel simple)', linestyle='--')</w:t>
      </w:r>
    </w:p>
    <w:p>
      <w:pPr>
        <w:pStyle w:val="Normal"/>
        <w:bidi w:val="0"/>
        <w:rPr/>
      </w:pPr>
      <w:r>
        <w:rPr>
          <w:rStyle w:val="Textesource"/>
        </w:rPr>
        <w:t xml:space="preserve">    </w:t>
      </w:r>
      <w:r>
        <w:rPr>
          <w:rStyle w:val="Textesource"/>
        </w:rPr>
        <w:t>plt.legend()</w:t>
      </w:r>
    </w:p>
    <w:p>
      <w:pPr>
        <w:pStyle w:val="Normal"/>
        <w:bidi w:val="0"/>
        <w:rPr/>
      </w:pPr>
      <w:r>
        <w:rPr>
          <w:rStyle w:val="Textesource"/>
        </w:rPr>
        <w:t xml:space="preserve">    </w:t>
      </w:r>
      <w:r>
        <w:rPr>
          <w:rStyle w:val="Textesource"/>
        </w:rPr>
        <w:t>plt.title(f'Prédictions vs Données réelles pour {serie_name} avec Lissage Exponentiel Simple')</w:t>
      </w:r>
    </w:p>
    <w:p>
      <w:pPr>
        <w:pStyle w:val="Normal"/>
        <w:bidi w:val="0"/>
        <w:rPr/>
      </w:pPr>
      <w:r>
        <w:rPr>
          <w:rStyle w:val="Textesource"/>
        </w:rPr>
        <w:t xml:space="preserve">    </w:t>
      </w:r>
      <w:r>
        <w:rPr>
          <w:rStyle w:val="Textesource"/>
        </w:rPr>
        <w:t>plt.show()</w:t>
      </w:r>
    </w:p>
    <w:p>
      <w:pPr>
        <w:pStyle w:val="Normal"/>
        <w:bidi w:val="0"/>
        <w:rPr/>
      </w:pPr>
      <w:r>
        <w:rPr>
          <w:rStyle w:val="Textesource"/>
        </w:rPr>
        <w:t xml:space="preserve">    </w:t>
      </w:r>
    </w:p>
    <w:p>
      <w:pPr>
        <w:pStyle w:val="Normal"/>
        <w:bidi w:val="0"/>
        <w:rPr/>
      </w:pPr>
      <w:r>
        <w:rPr>
          <w:rStyle w:val="Textesource"/>
        </w:rPr>
        <w:t xml:space="preserve">    </w:t>
      </w:r>
      <w:r>
        <w:rPr>
          <w:rStyle w:val="Textesource"/>
        </w:rPr>
        <w:t># 4. Calculer et afficher l'erreur quadratique moyenne (MSE)</w:t>
      </w:r>
    </w:p>
    <w:p>
      <w:pPr>
        <w:pStyle w:val="Normal"/>
        <w:bidi w:val="0"/>
        <w:rPr/>
      </w:pPr>
      <w:r>
        <w:rPr>
          <w:rStyle w:val="Textesource"/>
        </w:rPr>
        <w:t xml:space="preserve">    </w:t>
      </w:r>
      <w:r>
        <w:rPr>
          <w:rStyle w:val="Textesource"/>
        </w:rPr>
        <w:t>mse = mean_squared_error(test_data[serie_name], predictions)</w:t>
      </w:r>
    </w:p>
    <w:p>
      <w:pPr>
        <w:pStyle w:val="Normal"/>
        <w:bidi w:val="0"/>
        <w:rPr/>
      </w:pPr>
      <w:r>
        <w:rPr>
          <w:rStyle w:val="Textesource"/>
        </w:rPr>
        <w:t xml:space="preserve">    </w:t>
      </w:r>
      <w:r>
        <w:rPr>
          <w:rStyle w:val="Textesource"/>
        </w:rPr>
        <w:t>print(f"Erreur quadratique moyenne (MSE) pour {serie_name} avec Lissage Exponentiel Simple : {mse}")</w:t>
      </w:r>
    </w:p>
    <w:p>
      <w:pPr>
        <w:pStyle w:val="Normal"/>
        <w:bidi w:val="0"/>
        <w:rPr/>
      </w:pPr>
      <w:r>
        <w:rPr>
          <w:rStyle w:val="Textesource"/>
        </w:rPr>
        <w:t xml:space="preserve">    </w:t>
      </w:r>
    </w:p>
    <w:p>
      <w:pPr>
        <w:pStyle w:val="Normal"/>
        <w:bidi w:val="0"/>
        <w:spacing w:before="0" w:after="283"/>
        <w:rPr/>
      </w:pPr>
      <w:r>
        <w:rPr>
          <w:rStyle w:val="Textesource"/>
        </w:rPr>
        <w:t xml:space="preserve">    </w:t>
      </w:r>
      <w:r>
        <w:rPr>
          <w:rStyle w:val="Textesource"/>
        </w:rPr>
        <w:t>return mse</w:t>
      </w:r>
    </w:p>
    <w:p>
      <w:pPr>
        <w:pStyle w:val="Normal"/>
        <w:bidi w:val="0"/>
        <w:jc w:val="left"/>
        <w:rPr/>
      </w:pPr>
      <w:r>
        <w:rPr/>
        <w:t xml:space="preserve">3. </w:t>
      </w:r>
      <w:r>
        <w:rPr>
          <w:rStyle w:val="Accentuationforte"/>
          <w:b/>
        </w:rPr>
        <w:t>Lissage Exponentiel Double (Holt)</w:t>
      </w:r>
    </w:p>
    <w:p>
      <w:pPr>
        <w:pStyle w:val="Normal"/>
        <w:bidi w:val="0"/>
        <w:spacing w:lineRule="auto" w:line="276" w:before="0" w:after="140"/>
        <w:jc w:val="left"/>
        <w:rPr/>
      </w:pPr>
      <w:r>
        <w:rPr/>
        <w:t xml:space="preserve">Le </w:t>
      </w:r>
      <w:r>
        <w:rPr>
          <w:rStyle w:val="Accentuationforte"/>
        </w:rPr>
        <w:t>lissage exponentiel double</w:t>
      </w:r>
      <w:r>
        <w:rPr/>
        <w:t xml:space="preserve"> prend en compte une </w:t>
      </w:r>
      <w:r>
        <w:rPr>
          <w:rStyle w:val="Accentuationforte"/>
        </w:rPr>
        <w:t>tendance linéaire</w:t>
      </w:r>
      <w:r>
        <w:rPr/>
        <w:t xml:space="preserve"> dans les données, en modélisant à la fois le </w:t>
      </w:r>
      <w:r>
        <w:rPr>
          <w:rStyle w:val="Accentuationforte"/>
        </w:rPr>
        <w:t>niveau</w:t>
      </w:r>
      <w:r>
        <w:rPr/>
        <w:t xml:space="preserve"> et la </w:t>
      </w:r>
      <w:r>
        <w:rPr>
          <w:rStyle w:val="Accentuationforte"/>
        </w:rPr>
        <w:t>tendance</w:t>
      </w:r>
      <w:r>
        <w:rPr/>
        <w:t>.</w:t>
      </w:r>
    </w:p>
    <w:p>
      <w:pPr>
        <w:pStyle w:val="Normal"/>
        <w:bidi w:val="0"/>
        <w:jc w:val="left"/>
        <w:rPr/>
      </w:pPr>
      <w:r>
        <w:rPr/>
        <w:t>Fonction Lissage Exponentiel Double</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from statsmodels.tsa.holtwinters import ExponentialSmoothing</w:t>
      </w:r>
    </w:p>
    <w:p>
      <w:pPr>
        <w:pStyle w:val="Normal"/>
        <w:bidi w:val="0"/>
        <w:rPr/>
      </w:pPr>
      <w:r>
        <w:rPr/>
      </w:r>
    </w:p>
    <w:p>
      <w:pPr>
        <w:pStyle w:val="Normal"/>
        <w:bidi w:val="0"/>
        <w:rPr/>
      </w:pPr>
      <w:r>
        <w:rPr>
          <w:rStyle w:val="Textesource"/>
        </w:rPr>
        <w:t>def exponential_smoothing_double(train_data, test_data, serie_name, alpha=0.8, beta=0.2):</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Cette fonction effectue une prédiction en utilisant le lissage exponentiel double sur les données d'entraînement.</w:t>
      </w:r>
    </w:p>
    <w:p>
      <w:pPr>
        <w:pStyle w:val="Normal"/>
        <w:bidi w:val="0"/>
        <w:rPr/>
      </w:pPr>
      <w:r>
        <w:rPr>
          <w:rStyle w:val="Textesource"/>
        </w:rPr>
        <w:t xml:space="preserve">    </w:t>
      </w:r>
      <w:r>
        <w:rPr>
          <w:rStyle w:val="Textesource"/>
        </w:rPr>
        <w:t>Elle trace les données d'entraînement, les données de test et les prédictions, puis calcule le MSE.</w:t>
      </w:r>
    </w:p>
    <w:p>
      <w:pPr>
        <w:pStyle w:val="Normal"/>
        <w:bidi w:val="0"/>
        <w:rPr/>
      </w:pPr>
      <w:r>
        <w:rPr>
          <w:rStyle w:val="Textesource"/>
        </w:rPr>
        <w:t xml:space="preserve">    </w:t>
      </w:r>
    </w:p>
    <w:p>
      <w:pPr>
        <w:pStyle w:val="Normal"/>
        <w:bidi w:val="0"/>
        <w:rPr/>
      </w:pPr>
      <w:r>
        <w:rPr>
          <w:rStyle w:val="Textesource"/>
        </w:rPr>
        <w:t xml:space="preserve">    </w:t>
      </w:r>
      <w:r>
        <w:rPr>
          <w:rStyle w:val="Textesource"/>
        </w:rPr>
        <w:t>Arguments :</w:t>
      </w:r>
    </w:p>
    <w:p>
      <w:pPr>
        <w:pStyle w:val="Normal"/>
        <w:bidi w:val="0"/>
        <w:rPr/>
      </w:pPr>
      <w:r>
        <w:rPr>
          <w:rStyle w:val="Textesource"/>
        </w:rPr>
        <w:t xml:space="preserve">    </w:t>
      </w:r>
      <w:r>
        <w:rPr>
          <w:rStyle w:val="Textesource"/>
        </w:rPr>
        <w:t>train_data -- DataFrame contenant les données d'entraînement</w:t>
      </w:r>
    </w:p>
    <w:p>
      <w:pPr>
        <w:pStyle w:val="Normal"/>
        <w:bidi w:val="0"/>
        <w:rPr/>
      </w:pPr>
      <w:r>
        <w:rPr>
          <w:rStyle w:val="Textesource"/>
        </w:rPr>
        <w:t xml:space="preserve">    </w:t>
      </w:r>
      <w:r>
        <w:rPr>
          <w:rStyle w:val="Textesource"/>
        </w:rPr>
        <w:t>test_data -- DataFrame contenant les données de test</w:t>
      </w:r>
    </w:p>
    <w:p>
      <w:pPr>
        <w:pStyle w:val="Normal"/>
        <w:bidi w:val="0"/>
        <w:rPr/>
      </w:pPr>
      <w:r>
        <w:rPr>
          <w:rStyle w:val="Textesource"/>
        </w:rPr>
        <w:t xml:space="preserve">    </w:t>
      </w:r>
      <w:r>
        <w:rPr>
          <w:rStyle w:val="Textesource"/>
        </w:rPr>
        <w:t>serie_name -- le nom de la série (colonne) que vous souhaitez prédire</w:t>
      </w:r>
    </w:p>
    <w:p>
      <w:pPr>
        <w:pStyle w:val="Normal"/>
        <w:bidi w:val="0"/>
        <w:rPr/>
      </w:pPr>
      <w:r>
        <w:rPr>
          <w:rStyle w:val="Textesource"/>
        </w:rPr>
        <w:t xml:space="preserve">    </w:t>
      </w:r>
      <w:r>
        <w:rPr>
          <w:rStyle w:val="Textesource"/>
        </w:rPr>
        <w:t>alpha -- coefficient de lissage pour le niveau (par défaut 0.8)</w:t>
      </w:r>
    </w:p>
    <w:p>
      <w:pPr>
        <w:pStyle w:val="Normal"/>
        <w:bidi w:val="0"/>
        <w:rPr/>
      </w:pPr>
      <w:r>
        <w:rPr>
          <w:rStyle w:val="Textesource"/>
        </w:rPr>
        <w:t xml:space="preserve">    </w:t>
      </w:r>
      <w:r>
        <w:rPr>
          <w:rStyle w:val="Textesource"/>
        </w:rPr>
        <w:t>beta -- coefficient de lissage pour la tendance (par défaut 0.2)</w:t>
      </w:r>
    </w:p>
    <w:p>
      <w:pPr>
        <w:pStyle w:val="Normal"/>
        <w:bidi w:val="0"/>
        <w:rPr/>
      </w:pPr>
      <w:r>
        <w:rPr>
          <w:rStyle w:val="Textesource"/>
        </w:rPr>
        <w:t xml:space="preserve">    </w:t>
      </w:r>
    </w:p>
    <w:p>
      <w:pPr>
        <w:pStyle w:val="Normal"/>
        <w:bidi w:val="0"/>
        <w:rPr/>
      </w:pPr>
      <w:r>
        <w:rPr>
          <w:rStyle w:val="Textesource"/>
        </w:rPr>
        <w:t xml:space="preserve">    </w:t>
      </w:r>
      <w:r>
        <w:rPr>
          <w:rStyle w:val="Textesource"/>
        </w:rPr>
        <w:t>Retour :</w:t>
      </w:r>
    </w:p>
    <w:p>
      <w:pPr>
        <w:pStyle w:val="Normal"/>
        <w:bidi w:val="0"/>
        <w:rPr/>
      </w:pPr>
      <w:r>
        <w:rPr>
          <w:rStyle w:val="Textesource"/>
        </w:rPr>
        <w:t xml:space="preserve">    </w:t>
      </w:r>
      <w:r>
        <w:rPr>
          <w:rStyle w:val="Textesource"/>
        </w:rPr>
        <w:t>mse -- l'erreur quadratique moyenne (Mean Squared Error)</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p>
    <w:p>
      <w:pPr>
        <w:pStyle w:val="Normal"/>
        <w:bidi w:val="0"/>
        <w:rPr/>
      </w:pPr>
      <w:r>
        <w:rPr>
          <w:rStyle w:val="Textesource"/>
        </w:rPr>
        <w:t xml:space="preserve">    </w:t>
      </w:r>
      <w:r>
        <w:rPr>
          <w:rStyle w:val="Textesource"/>
        </w:rPr>
        <w:t># 1. Appliquer le lissage exponentiel double (Holt) sur les données d'entraînement</w:t>
      </w:r>
    </w:p>
    <w:p>
      <w:pPr>
        <w:pStyle w:val="Normal"/>
        <w:bidi w:val="0"/>
        <w:rPr/>
      </w:pPr>
      <w:r>
        <w:rPr>
          <w:rStyle w:val="Textesource"/>
        </w:rPr>
        <w:t xml:space="preserve">    </w:t>
      </w:r>
      <w:r>
        <w:rPr>
          <w:rStyle w:val="Textesource"/>
        </w:rPr>
        <w:t>model = ExponentialSmoothing(train_data[serie_name], trend='add').fit(smoothing_level=alpha, smoothing_slope=beta)</w:t>
      </w:r>
    </w:p>
    <w:p>
      <w:pPr>
        <w:pStyle w:val="Normal"/>
        <w:bidi w:val="0"/>
        <w:rPr/>
      </w:pPr>
      <w:r>
        <w:rPr>
          <w:rStyle w:val="Textesource"/>
        </w:rPr>
        <w:t xml:space="preserve">    </w:t>
      </w:r>
    </w:p>
    <w:p>
      <w:pPr>
        <w:pStyle w:val="Normal"/>
        <w:bidi w:val="0"/>
        <w:rPr/>
      </w:pPr>
      <w:r>
        <w:rPr>
          <w:rStyle w:val="Textesource"/>
        </w:rPr>
        <w:t xml:space="preserve">    </w:t>
      </w:r>
      <w:r>
        <w:rPr>
          <w:rStyle w:val="Textesource"/>
        </w:rPr>
        <w:t># 2. Générer les prédictions pour la période de test</w:t>
      </w:r>
    </w:p>
    <w:p>
      <w:pPr>
        <w:pStyle w:val="Normal"/>
        <w:bidi w:val="0"/>
        <w:rPr/>
      </w:pPr>
      <w:r>
        <w:rPr>
          <w:rStyle w:val="Textesource"/>
        </w:rPr>
        <w:t xml:space="preserve">    </w:t>
      </w:r>
      <w:r>
        <w:rPr>
          <w:rStyle w:val="Textesource"/>
        </w:rPr>
        <w:t>predictions = model.forecast(len(test_data))</w:t>
      </w:r>
    </w:p>
    <w:p>
      <w:pPr>
        <w:pStyle w:val="Normal"/>
        <w:bidi w:val="0"/>
        <w:rPr/>
      </w:pPr>
      <w:r>
        <w:rPr>
          <w:rStyle w:val="Textesource"/>
        </w:rPr>
        <w:t xml:space="preserve">    </w:t>
      </w:r>
    </w:p>
    <w:p>
      <w:pPr>
        <w:pStyle w:val="Normal"/>
        <w:bidi w:val="0"/>
        <w:rPr/>
      </w:pPr>
      <w:r>
        <w:rPr>
          <w:rStyle w:val="Textesource"/>
        </w:rPr>
        <w:t xml:space="preserve">    </w:t>
      </w:r>
      <w:r>
        <w:rPr>
          <w:rStyle w:val="Textesource"/>
        </w:rPr>
        <w:t># 3. Tracer les données d'entraînement, de test et les prédictions</w:t>
      </w:r>
    </w:p>
    <w:p>
      <w:pPr>
        <w:pStyle w:val="Normal"/>
        <w:bidi w:val="0"/>
        <w:rPr/>
      </w:pPr>
      <w:r>
        <w:rPr>
          <w:rStyle w:val="Textesource"/>
        </w:rPr>
        <w:t xml:space="preserve">    </w:t>
      </w:r>
      <w:r>
        <w:rPr>
          <w:rStyle w:val="Textesource"/>
        </w:rPr>
        <w:t>plt.figure(figsize=(14, 4))</w:t>
      </w:r>
    </w:p>
    <w:p>
      <w:pPr>
        <w:pStyle w:val="Normal"/>
        <w:bidi w:val="0"/>
        <w:rPr/>
      </w:pPr>
      <w:r>
        <w:rPr>
          <w:rStyle w:val="Textesource"/>
        </w:rPr>
        <w:t xml:space="preserve">    </w:t>
      </w:r>
      <w:r>
        <w:rPr>
          <w:rStyle w:val="Textesource"/>
        </w:rPr>
        <w:t>plt.plot(train_data[serie_name], label='Données d\'entraînement')</w:t>
      </w:r>
    </w:p>
    <w:p>
      <w:pPr>
        <w:pStyle w:val="Normal"/>
        <w:bidi w:val="0"/>
        <w:rPr/>
      </w:pPr>
      <w:r>
        <w:rPr>
          <w:rStyle w:val="Textesource"/>
        </w:rPr>
        <w:t xml:space="preserve">    </w:t>
      </w:r>
      <w:r>
        <w:rPr>
          <w:rStyle w:val="Textesource"/>
        </w:rPr>
        <w:t>plt.plot(test_data[serie_name], label='Données de test')</w:t>
      </w:r>
    </w:p>
    <w:p>
      <w:pPr>
        <w:pStyle w:val="Normal"/>
        <w:bidi w:val="0"/>
        <w:rPr/>
      </w:pPr>
      <w:r>
        <w:rPr>
          <w:rStyle w:val="Textesource"/>
        </w:rPr>
        <w:t xml:space="preserve">    </w:t>
      </w:r>
      <w:r>
        <w:rPr>
          <w:rStyle w:val="Textesource"/>
        </w:rPr>
        <w:t>plt.plot(test_data.index, predictions, label=f'Prédictions (Lissage exponentiel double)', linestyle='--')</w:t>
      </w:r>
    </w:p>
    <w:p>
      <w:pPr>
        <w:pStyle w:val="Normal"/>
        <w:bidi w:val="0"/>
        <w:rPr/>
      </w:pPr>
      <w:r>
        <w:rPr>
          <w:rStyle w:val="Textesource"/>
        </w:rPr>
        <w:t xml:space="preserve">    </w:t>
      </w:r>
      <w:r>
        <w:rPr>
          <w:rStyle w:val="Textesource"/>
        </w:rPr>
        <w:t>plt.legend()</w:t>
      </w:r>
    </w:p>
    <w:p>
      <w:pPr>
        <w:pStyle w:val="Normal"/>
        <w:bidi w:val="0"/>
        <w:rPr/>
      </w:pPr>
      <w:r>
        <w:rPr>
          <w:rStyle w:val="Textesource"/>
        </w:rPr>
        <w:t xml:space="preserve">    </w:t>
      </w:r>
      <w:r>
        <w:rPr>
          <w:rStyle w:val="Textesource"/>
        </w:rPr>
        <w:t>plt.title(f'Prédictions vs Données réelles pour {serie_name} avec Lissage Exponentiel Double')</w:t>
      </w:r>
    </w:p>
    <w:p>
      <w:pPr>
        <w:pStyle w:val="Normal"/>
        <w:bidi w:val="0"/>
        <w:rPr/>
      </w:pPr>
      <w:r>
        <w:rPr>
          <w:rStyle w:val="Textesource"/>
        </w:rPr>
        <w:t xml:space="preserve">    </w:t>
      </w:r>
      <w:r>
        <w:rPr>
          <w:rStyle w:val="Textesource"/>
        </w:rPr>
        <w:t>plt.show()</w:t>
      </w:r>
    </w:p>
    <w:p>
      <w:pPr>
        <w:pStyle w:val="Normal"/>
        <w:bidi w:val="0"/>
        <w:rPr/>
      </w:pPr>
      <w:r>
        <w:rPr>
          <w:rStyle w:val="Textesource"/>
        </w:rPr>
        <w:t xml:space="preserve">    </w:t>
      </w:r>
    </w:p>
    <w:p>
      <w:pPr>
        <w:pStyle w:val="Normal"/>
        <w:bidi w:val="0"/>
        <w:rPr/>
      </w:pPr>
      <w:r>
        <w:rPr>
          <w:rStyle w:val="Textesource"/>
        </w:rPr>
        <w:t xml:space="preserve">    </w:t>
      </w:r>
      <w:r>
        <w:rPr>
          <w:rStyle w:val="Textesource"/>
        </w:rPr>
        <w:t># 4. Calculer et afficher l'erreur quadratique moyenne (MSE)</w:t>
      </w:r>
    </w:p>
    <w:p>
      <w:pPr>
        <w:pStyle w:val="Normal"/>
        <w:bidi w:val="0"/>
        <w:rPr/>
      </w:pPr>
      <w:r>
        <w:rPr>
          <w:rStyle w:val="Textesource"/>
        </w:rPr>
        <w:t xml:space="preserve">    </w:t>
      </w:r>
      <w:r>
        <w:rPr>
          <w:rStyle w:val="Textesource"/>
        </w:rPr>
        <w:t>mse = mean_squared_error(test_data[serie_name], predictions)</w:t>
      </w:r>
    </w:p>
    <w:p>
      <w:pPr>
        <w:pStyle w:val="Normal"/>
        <w:bidi w:val="0"/>
        <w:rPr/>
      </w:pPr>
      <w:r>
        <w:rPr>
          <w:rStyle w:val="Textesource"/>
        </w:rPr>
        <w:t xml:space="preserve">    </w:t>
      </w:r>
      <w:r>
        <w:rPr>
          <w:rStyle w:val="Textesource"/>
        </w:rPr>
        <w:t>print(f"Erreur quadratique moyenne (MSE) pour {serie_name} avec Lissage Exponentiel Double : {mse}")</w:t>
      </w:r>
    </w:p>
    <w:p>
      <w:pPr>
        <w:pStyle w:val="Normal"/>
        <w:bidi w:val="0"/>
        <w:rPr/>
      </w:pPr>
      <w:r>
        <w:rPr>
          <w:rStyle w:val="Textesource"/>
        </w:rPr>
        <w:t xml:space="preserve">    </w:t>
      </w:r>
    </w:p>
    <w:p>
      <w:pPr>
        <w:pStyle w:val="Normal"/>
        <w:bidi w:val="0"/>
        <w:spacing w:before="0" w:after="283"/>
        <w:rPr/>
      </w:pPr>
      <w:r>
        <w:rPr>
          <w:rStyle w:val="Textesource"/>
        </w:rPr>
        <w:t xml:space="preserve">    </w:t>
      </w:r>
      <w:r>
        <w:rPr>
          <w:rStyle w:val="Textesource"/>
        </w:rPr>
        <w:t>return mse</w:t>
      </w:r>
    </w:p>
    <w:p>
      <w:pPr>
        <w:pStyle w:val="Normal"/>
        <w:bidi w:val="0"/>
        <w:jc w:val="left"/>
        <w:rPr/>
      </w:pPr>
      <w:r>
        <w:rPr/>
        <w:t xml:space="preserve">4. </w:t>
      </w:r>
      <w:r>
        <w:rPr>
          <w:rStyle w:val="Accentuationforte"/>
          <w:b/>
        </w:rPr>
        <w:t>Lissage Exponentiel Triple (Holt-Winters)</w:t>
      </w:r>
    </w:p>
    <w:p>
      <w:pPr>
        <w:pStyle w:val="Normal"/>
        <w:bidi w:val="0"/>
        <w:spacing w:lineRule="auto" w:line="276" w:before="0" w:after="140"/>
        <w:jc w:val="left"/>
        <w:rPr/>
      </w:pPr>
      <w:r>
        <w:rPr/>
        <w:t xml:space="preserve">Le </w:t>
      </w:r>
      <w:r>
        <w:rPr>
          <w:rStyle w:val="Accentuationforte"/>
        </w:rPr>
        <w:t>lissage exponentiel triple</w:t>
      </w:r>
      <w:r>
        <w:rPr/>
        <w:t xml:space="preserve"> prend en compte le </w:t>
      </w:r>
      <w:r>
        <w:rPr>
          <w:rStyle w:val="Accentuationforte"/>
        </w:rPr>
        <w:t>niveau</w:t>
      </w:r>
      <w:r>
        <w:rPr/>
        <w:t xml:space="preserve">, la </w:t>
      </w:r>
      <w:r>
        <w:rPr>
          <w:rStyle w:val="Accentuationforte"/>
        </w:rPr>
        <w:t>tendance</w:t>
      </w:r>
      <w:r>
        <w:rPr/>
        <w:t xml:space="preserve"> et la </w:t>
      </w:r>
      <w:r>
        <w:rPr>
          <w:rStyle w:val="Accentuationforte"/>
        </w:rPr>
        <w:t>saisonnalité</w:t>
      </w:r>
      <w:r>
        <w:rPr/>
        <w:t xml:space="preserve"> dans les données. Il est adapté aux séries temporelles avec des composantes saisonnières.</w:t>
      </w:r>
    </w:p>
    <w:p>
      <w:pPr>
        <w:pStyle w:val="Normal"/>
        <w:bidi w:val="0"/>
        <w:jc w:val="left"/>
        <w:rPr/>
      </w:pPr>
      <w:r>
        <w:rPr/>
        <w:t>Fonction Lissage Exponentiel Triple</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def exponential_smoothing_triple(train_data, test_data, serie_name, alpha=0.8, beta=0.2, gamma=0.1, saison=12):</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Cette fonction effectue une prédiction en utilisant le lissage exponentiel triple (Holt-Winters) sur les données d'entraînement.</w:t>
      </w:r>
    </w:p>
    <w:p>
      <w:pPr>
        <w:pStyle w:val="Normal"/>
        <w:bidi w:val="0"/>
        <w:rPr/>
      </w:pPr>
      <w:r>
        <w:rPr>
          <w:rStyle w:val="Textesource"/>
        </w:rPr>
        <w:t xml:space="preserve">    </w:t>
      </w:r>
      <w:r>
        <w:rPr>
          <w:rStyle w:val="Textesource"/>
        </w:rPr>
        <w:t>Elle trace les données d'entraînement, les données de test et les prédictions, puis calcule le MSE.</w:t>
      </w:r>
    </w:p>
    <w:p>
      <w:pPr>
        <w:pStyle w:val="Normal"/>
        <w:bidi w:val="0"/>
        <w:rPr/>
      </w:pPr>
      <w:r>
        <w:rPr>
          <w:rStyle w:val="Textesource"/>
        </w:rPr>
        <w:t xml:space="preserve">    </w:t>
      </w:r>
    </w:p>
    <w:p>
      <w:pPr>
        <w:pStyle w:val="Normal"/>
        <w:bidi w:val="0"/>
        <w:rPr/>
      </w:pPr>
      <w:r>
        <w:rPr>
          <w:rStyle w:val="Textesource"/>
        </w:rPr>
        <w:t xml:space="preserve">    </w:t>
      </w:r>
      <w:r>
        <w:rPr>
          <w:rStyle w:val="Textesource"/>
        </w:rPr>
        <w:t>Arguments :</w:t>
      </w:r>
    </w:p>
    <w:p>
      <w:pPr>
        <w:pStyle w:val="Normal"/>
        <w:bidi w:val="0"/>
        <w:rPr/>
      </w:pPr>
      <w:r>
        <w:rPr>
          <w:rStyle w:val="Textesource"/>
        </w:rPr>
        <w:t xml:space="preserve">    </w:t>
      </w:r>
      <w:r>
        <w:rPr>
          <w:rStyle w:val="Textesource"/>
        </w:rPr>
        <w:t>train_data -- DataFrame contenant les données d'entraînement</w:t>
      </w:r>
    </w:p>
    <w:p>
      <w:pPr>
        <w:pStyle w:val="Normal"/>
        <w:bidi w:val="0"/>
        <w:rPr/>
      </w:pPr>
      <w:r>
        <w:rPr>
          <w:rStyle w:val="Textesource"/>
        </w:rPr>
        <w:t xml:space="preserve">    </w:t>
      </w:r>
      <w:r>
        <w:rPr>
          <w:rStyle w:val="Textesource"/>
        </w:rPr>
        <w:t>test_data -- DataFrame contenant les données de test</w:t>
      </w:r>
    </w:p>
    <w:p>
      <w:pPr>
        <w:pStyle w:val="Normal"/>
        <w:bidi w:val="0"/>
        <w:rPr/>
      </w:pPr>
      <w:r>
        <w:rPr>
          <w:rStyle w:val="Textesource"/>
        </w:rPr>
        <w:t xml:space="preserve">    </w:t>
      </w:r>
      <w:r>
        <w:rPr>
          <w:rStyle w:val="Textesource"/>
        </w:rPr>
        <w:t>serie_name -- le nom de la série (colonne) que vous souhaitez prédire</w:t>
      </w:r>
    </w:p>
    <w:p>
      <w:pPr>
        <w:pStyle w:val="Normal"/>
        <w:bidi w:val="0"/>
        <w:rPr/>
      </w:pPr>
      <w:r>
        <w:rPr>
          <w:rStyle w:val="Textesource"/>
        </w:rPr>
        <w:t xml:space="preserve">    </w:t>
      </w:r>
      <w:r>
        <w:rPr>
          <w:rStyle w:val="Textesource"/>
        </w:rPr>
        <w:t>alpha -- coefficient de lissage pour le niveau (par défaut 0.8)</w:t>
      </w:r>
    </w:p>
    <w:p>
      <w:pPr>
        <w:pStyle w:val="Normal"/>
        <w:bidi w:val="0"/>
        <w:rPr/>
      </w:pPr>
      <w:r>
        <w:rPr>
          <w:rStyle w:val="Textesource"/>
        </w:rPr>
        <w:t xml:space="preserve">    </w:t>
      </w:r>
      <w:r>
        <w:rPr>
          <w:rStyle w:val="Textesource"/>
        </w:rPr>
        <w:t>beta -- coefficient de lissage pour la tendance (par défaut 0.2)</w:t>
      </w:r>
    </w:p>
    <w:p>
      <w:pPr>
        <w:pStyle w:val="Normal"/>
        <w:bidi w:val="0"/>
        <w:rPr/>
      </w:pPr>
      <w:r>
        <w:rPr>
          <w:rStyle w:val="Textesource"/>
        </w:rPr>
        <w:t xml:space="preserve">    </w:t>
      </w:r>
      <w:r>
        <w:rPr>
          <w:rStyle w:val="Textesource"/>
        </w:rPr>
        <w:t>gamma -- coefficient de lissage pour la saisonnalité (par défaut 0.1)</w:t>
      </w:r>
    </w:p>
    <w:p>
      <w:pPr>
        <w:pStyle w:val="Normal"/>
        <w:bidi w:val="0"/>
        <w:rPr/>
      </w:pPr>
      <w:r>
        <w:rPr>
          <w:rStyle w:val="Textesource"/>
        </w:rPr>
        <w:t xml:space="preserve">    </w:t>
      </w:r>
      <w:r>
        <w:rPr>
          <w:rStyle w:val="Textesource"/>
        </w:rPr>
        <w:t>saison -- période de la saisonnalité (par exemple, 12 pour données mensuelles)</w:t>
      </w:r>
    </w:p>
    <w:p>
      <w:pPr>
        <w:pStyle w:val="Normal"/>
        <w:bidi w:val="0"/>
        <w:rPr/>
      </w:pPr>
      <w:r>
        <w:rPr>
          <w:rStyle w:val="Textesource"/>
        </w:rPr>
        <w:t xml:space="preserve">    </w:t>
      </w:r>
    </w:p>
    <w:p>
      <w:pPr>
        <w:pStyle w:val="Normal"/>
        <w:bidi w:val="0"/>
        <w:rPr/>
      </w:pPr>
      <w:r>
        <w:rPr>
          <w:rStyle w:val="Textesource"/>
        </w:rPr>
        <w:t xml:space="preserve">    </w:t>
      </w:r>
      <w:r>
        <w:rPr>
          <w:rStyle w:val="Textesource"/>
        </w:rPr>
        <w:t>Retour :</w:t>
      </w:r>
    </w:p>
    <w:p>
      <w:pPr>
        <w:pStyle w:val="Normal"/>
        <w:bidi w:val="0"/>
        <w:rPr/>
      </w:pPr>
      <w:r>
        <w:rPr>
          <w:rStyle w:val="Textesource"/>
        </w:rPr>
        <w:t xml:space="preserve">    </w:t>
      </w:r>
      <w:r>
        <w:rPr>
          <w:rStyle w:val="Textesource"/>
        </w:rPr>
        <w:t>mse -- l'erreur quadratique moyenne (Mean Squared Error)</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p>
    <w:p>
      <w:pPr>
        <w:pStyle w:val="Normal"/>
        <w:bidi w:val="0"/>
        <w:rPr/>
      </w:pPr>
      <w:r>
        <w:rPr>
          <w:rStyle w:val="Textesource"/>
        </w:rPr>
        <w:t xml:space="preserve">    </w:t>
      </w:r>
      <w:r>
        <w:rPr>
          <w:rStyle w:val="Textesource"/>
        </w:rPr>
        <w:t># 1. Appliquer le lissage exponentiel triple (Holt-Winters) sur les données d'entraînement</w:t>
      </w:r>
    </w:p>
    <w:p>
      <w:pPr>
        <w:pStyle w:val="Normal"/>
        <w:bidi w:val="0"/>
        <w:rPr/>
      </w:pPr>
      <w:r>
        <w:rPr>
          <w:rStyle w:val="Textesource"/>
        </w:rPr>
        <w:t xml:space="preserve">    </w:t>
      </w:r>
      <w:r>
        <w:rPr>
          <w:rStyle w:val="Textesource"/>
        </w:rPr>
        <w:t>model = ExponentialSmoothing(train_data[serie_name], trend='add', seasonal='add', seasonal_periods=saison).fit(</w:t>
      </w:r>
    </w:p>
    <w:p>
      <w:pPr>
        <w:pStyle w:val="Normal"/>
        <w:bidi w:val="0"/>
        <w:rPr/>
      </w:pPr>
      <w:r>
        <w:rPr>
          <w:rStyle w:val="Textesource"/>
        </w:rPr>
        <w:t xml:space="preserve">        </w:t>
      </w:r>
      <w:r>
        <w:rPr>
          <w:rStyle w:val="Textesource"/>
        </w:rPr>
        <w:t>smoothing_level=alpha, smoothing_slope=beta, smoothing_seasonal=gamma)</w:t>
      </w:r>
    </w:p>
    <w:p>
      <w:pPr>
        <w:pStyle w:val="Normal"/>
        <w:bidi w:val="0"/>
        <w:rPr/>
      </w:pPr>
      <w:r>
        <w:rPr>
          <w:rStyle w:val="Textesource"/>
        </w:rPr>
        <w:t xml:space="preserve">    </w:t>
      </w:r>
    </w:p>
    <w:p>
      <w:pPr>
        <w:pStyle w:val="Normal"/>
        <w:bidi w:val="0"/>
        <w:rPr/>
      </w:pPr>
      <w:r>
        <w:rPr>
          <w:rStyle w:val="Textesource"/>
        </w:rPr>
        <w:t xml:space="preserve">    </w:t>
      </w:r>
      <w:r>
        <w:rPr>
          <w:rStyle w:val="Textesource"/>
        </w:rPr>
        <w:t># 2. Générer les prédictions pour la période de test</w:t>
      </w:r>
    </w:p>
    <w:p>
      <w:pPr>
        <w:pStyle w:val="Normal"/>
        <w:bidi w:val="0"/>
        <w:rPr/>
      </w:pPr>
      <w:r>
        <w:rPr>
          <w:rStyle w:val="Textesource"/>
        </w:rPr>
        <w:t xml:space="preserve">    </w:t>
      </w:r>
      <w:r>
        <w:rPr>
          <w:rStyle w:val="Textesource"/>
        </w:rPr>
        <w:t>predictions = model.forecast(len(test_data))</w:t>
      </w:r>
    </w:p>
    <w:p>
      <w:pPr>
        <w:pStyle w:val="Normal"/>
        <w:bidi w:val="0"/>
        <w:rPr/>
      </w:pPr>
      <w:r>
        <w:rPr>
          <w:rStyle w:val="Textesource"/>
        </w:rPr>
        <w:t xml:space="preserve">    </w:t>
      </w:r>
    </w:p>
    <w:p>
      <w:pPr>
        <w:pStyle w:val="Normal"/>
        <w:bidi w:val="0"/>
        <w:rPr/>
      </w:pPr>
      <w:r>
        <w:rPr>
          <w:rStyle w:val="Textesource"/>
        </w:rPr>
        <w:t xml:space="preserve">    </w:t>
      </w:r>
      <w:r>
        <w:rPr>
          <w:rStyle w:val="Textesource"/>
        </w:rPr>
        <w:t># 3. Tracer les données d'entraînement, de test et les prédictions</w:t>
      </w:r>
    </w:p>
    <w:p>
      <w:pPr>
        <w:pStyle w:val="Normal"/>
        <w:bidi w:val="0"/>
        <w:rPr/>
      </w:pPr>
      <w:r>
        <w:rPr>
          <w:rStyle w:val="Textesource"/>
        </w:rPr>
        <w:t xml:space="preserve">    </w:t>
      </w:r>
      <w:r>
        <w:rPr>
          <w:rStyle w:val="Textesource"/>
        </w:rPr>
        <w:t>plt.figure(figsize=(14, 4))</w:t>
      </w:r>
    </w:p>
    <w:p>
      <w:pPr>
        <w:pStyle w:val="Normal"/>
        <w:bidi w:val="0"/>
        <w:rPr/>
      </w:pPr>
      <w:r>
        <w:rPr>
          <w:rStyle w:val="Textesource"/>
        </w:rPr>
        <w:t xml:space="preserve">    </w:t>
      </w:r>
      <w:r>
        <w:rPr>
          <w:rStyle w:val="Textesource"/>
        </w:rPr>
        <w:t>plt.plot(train_data[serie_name], label='Données d\'entraînement')</w:t>
      </w:r>
    </w:p>
    <w:p>
      <w:pPr>
        <w:pStyle w:val="Normal"/>
        <w:bidi w:val="0"/>
        <w:spacing w:before="0" w:after="283"/>
        <w:rPr/>
      </w:pPr>
      <w:r>
        <w:rPr>
          <w:rStyle w:val="Textesource"/>
        </w:rPr>
        <w:t xml:space="preserve">   </w:t>
      </w:r>
    </w:p>
    <w:p>
      <w:pPr>
        <w:pStyle w:val="Normal"/>
        <w:bidi w:val="0"/>
        <w:jc w:val="left"/>
        <w:rPr/>
      </w:pPr>
      <w:r>
        <w:rPr/>
        <w:t>4o</w:t>
      </w:r>
    </w:p>
    <w:p>
      <w:pPr>
        <w:pStyle w:val="Normal"/>
        <w:bidi w:val="0"/>
        <w:jc w:val="left"/>
        <w:rPr/>
      </w:pPr>
      <w:r>
        <w:rPr/>
        <w:t>You said:</w:t>
      </w:r>
    </w:p>
    <w:p>
      <w:pPr>
        <w:pStyle w:val="Normal"/>
        <w:bidi w:val="0"/>
        <w:jc w:val="left"/>
        <w:rPr/>
      </w:pPr>
      <w:r>
        <w:rPr/>
        <w:t>Ok</w:t>
      </w:r>
    </w:p>
    <w:p>
      <w:pPr>
        <w:pStyle w:val="Normal"/>
        <w:bidi w:val="0"/>
        <w:jc w:val="left"/>
        <w:rPr/>
      </w:pPr>
      <w:r>
        <w:rPr/>
        <w:t>ChatGPT said:</w:t>
      </w:r>
    </w:p>
    <w:p>
      <w:pPr>
        <w:pStyle w:val="Normal"/>
        <w:bidi w:val="0"/>
        <w:spacing w:lineRule="auto" w:line="276" w:before="0" w:after="140"/>
        <w:jc w:val="left"/>
        <w:rPr/>
      </w:pPr>
      <w:r>
        <w:rPr/>
        <w:t>Voici donc un résumé des différentes méthodes de lissage que nous avons implémentées :</w:t>
      </w:r>
    </w:p>
    <w:p>
      <w:pPr>
        <w:pStyle w:val="Normal"/>
        <w:numPr>
          <w:ilvl w:val="0"/>
          <w:numId w:val="505"/>
        </w:numPr>
        <w:tabs>
          <w:tab w:val="left" w:pos="709" w:leader="none"/>
        </w:tabs>
        <w:bidi w:val="0"/>
        <w:spacing w:before="0" w:after="0"/>
        <w:ind w:left="709" w:hanging="283"/>
        <w:jc w:val="left"/>
        <w:rPr/>
      </w:pPr>
      <w:r>
        <w:rPr>
          <w:rStyle w:val="Accentuationforte"/>
        </w:rPr>
        <w:t>Moyenne Mobile</w:t>
      </w:r>
      <w:r>
        <w:rPr/>
        <w:t xml:space="preserve"> : Cette méthode prend la moyenne des prix des </w:t>
      </w:r>
      <w:r>
        <w:rPr>
          <w:rStyle w:val="Accentuationforte"/>
        </w:rPr>
        <w:t>n dernières périodes</w:t>
      </w:r>
      <w:r>
        <w:rPr/>
        <w:t xml:space="preserve"> pour faire des prédictions.</w:t>
      </w:r>
    </w:p>
    <w:p>
      <w:pPr>
        <w:pStyle w:val="Normal"/>
        <w:numPr>
          <w:ilvl w:val="0"/>
          <w:numId w:val="505"/>
        </w:numPr>
        <w:tabs>
          <w:tab w:val="left" w:pos="709" w:leader="none"/>
        </w:tabs>
        <w:bidi w:val="0"/>
        <w:spacing w:before="0" w:after="0"/>
        <w:ind w:left="709" w:hanging="283"/>
        <w:jc w:val="left"/>
        <w:rPr/>
      </w:pPr>
      <w:r>
        <w:rPr>
          <w:rStyle w:val="Accentuationforte"/>
        </w:rPr>
        <w:t>Lissage Exponentiel Simple</w:t>
      </w:r>
      <w:r>
        <w:rPr/>
        <w:t xml:space="preserve"> : Cette méthode accorde plus de poids aux </w:t>
      </w:r>
      <w:r>
        <w:rPr>
          <w:rStyle w:val="Accentuationforte"/>
        </w:rPr>
        <w:t>données récentes</w:t>
      </w:r>
      <w:r>
        <w:rPr/>
        <w:t>, avec un facteur de lissage α.</w:t>
      </w:r>
    </w:p>
    <w:p>
      <w:pPr>
        <w:pStyle w:val="Normal"/>
        <w:numPr>
          <w:ilvl w:val="0"/>
          <w:numId w:val="505"/>
        </w:numPr>
        <w:tabs>
          <w:tab w:val="left" w:pos="709" w:leader="none"/>
        </w:tabs>
        <w:bidi w:val="0"/>
        <w:spacing w:before="0" w:after="0"/>
        <w:ind w:left="709" w:hanging="283"/>
        <w:jc w:val="left"/>
        <w:rPr/>
      </w:pPr>
      <w:r>
        <w:rPr>
          <w:rStyle w:val="Accentuationforte"/>
        </w:rPr>
        <w:t>Lissage Exponentiel Double</w:t>
      </w:r>
      <w:r>
        <w:rPr/>
        <w:t xml:space="preserve"> : Il prend en compte à la fois le </w:t>
      </w:r>
      <w:r>
        <w:rPr>
          <w:rStyle w:val="Accentuationforte"/>
        </w:rPr>
        <w:t>niveau</w:t>
      </w:r>
      <w:r>
        <w:rPr/>
        <w:t xml:space="preserve"> et la </w:t>
      </w:r>
      <w:r>
        <w:rPr>
          <w:rStyle w:val="Accentuationforte"/>
        </w:rPr>
        <w:t>tendance linéaire</w:t>
      </w:r>
      <w:r>
        <w:rPr/>
        <w:t xml:space="preserve"> des données, utile pour les séries temporelles avec une tendance.</w:t>
      </w:r>
    </w:p>
    <w:p>
      <w:pPr>
        <w:pStyle w:val="Normal"/>
        <w:numPr>
          <w:ilvl w:val="0"/>
          <w:numId w:val="505"/>
        </w:numPr>
        <w:tabs>
          <w:tab w:val="left" w:pos="709" w:leader="none"/>
        </w:tabs>
        <w:bidi w:val="0"/>
        <w:ind w:left="709" w:hanging="283"/>
        <w:jc w:val="left"/>
        <w:rPr/>
      </w:pPr>
      <w:r>
        <w:rPr>
          <w:rStyle w:val="Accentuationforte"/>
        </w:rPr>
        <w:t>Lissage Exponentiel Triple (Holt-Winters)</w:t>
      </w:r>
      <w:r>
        <w:rPr/>
        <w:t xml:space="preserve"> : Cette méthode est adaptée aux séries avec </w:t>
      </w:r>
      <w:r>
        <w:rPr>
          <w:rStyle w:val="Accentuationforte"/>
        </w:rPr>
        <w:t>saisonnalité</w:t>
      </w:r>
      <w:r>
        <w:rPr/>
        <w:t xml:space="preserve">, et elle lisse le </w:t>
      </w:r>
      <w:r>
        <w:rPr>
          <w:rStyle w:val="Accentuationforte"/>
        </w:rPr>
        <w:t>niveau</w:t>
      </w:r>
      <w:r>
        <w:rPr/>
        <w:t xml:space="preserve">, la </w:t>
      </w:r>
      <w:r>
        <w:rPr>
          <w:rStyle w:val="Accentuationforte"/>
        </w:rPr>
        <w:t>tendance</w:t>
      </w:r>
      <w:r>
        <w:rPr/>
        <w:t xml:space="preserve"> et la </w:t>
      </w:r>
      <w:r>
        <w:rPr>
          <w:rStyle w:val="Accentuationforte"/>
        </w:rPr>
        <w:t>saisonnalité</w:t>
      </w:r>
      <w:r>
        <w:rPr/>
        <w:t>.</w:t>
      </w:r>
    </w:p>
    <w:p>
      <w:pPr>
        <w:pStyle w:val="Normal"/>
        <w:bidi w:val="0"/>
        <w:jc w:val="left"/>
        <w:rPr/>
      </w:pPr>
      <w:r>
        <w:rPr/>
        <w:t>Exécution de chaque méthode</w:t>
      </w:r>
    </w:p>
    <w:p>
      <w:pPr>
        <w:pStyle w:val="Normal"/>
        <w:bidi w:val="0"/>
        <w:spacing w:lineRule="auto" w:line="276" w:before="0" w:after="140"/>
        <w:jc w:val="left"/>
        <w:rPr/>
      </w:pPr>
      <w:r>
        <w:rPr/>
        <w:t>Pour chaque méthode, vous pouvez maintenant simplement appeler les fonctions créées pour appliquer ces différentes techniques de lissage aux données d'entraînement et de test, générer les prédictions et comparer les performances à l'aide de l'</w:t>
      </w:r>
      <w:r>
        <w:rPr>
          <w:rStyle w:val="Accentuationforte"/>
        </w:rPr>
        <w:t>erreur quadratique moyenne (MSE)</w:t>
      </w:r>
      <w:r>
        <w:rPr/>
        <w:t>.</w:t>
      </w:r>
    </w:p>
    <w:p>
      <w:pPr>
        <w:pStyle w:val="Normal"/>
        <w:bidi w:val="0"/>
        <w:jc w:val="left"/>
        <w:rPr/>
      </w:pPr>
      <w:r>
        <w:rPr/>
        <w:t xml:space="preserve">Exemple d'utilisation avec les données </w:t>
      </w:r>
      <w:r>
        <w:rPr>
          <w:rStyle w:val="Textesource"/>
        </w:rPr>
        <w:t>train</w:t>
      </w:r>
      <w:r>
        <w:rPr/>
        <w:t xml:space="preserve"> et </w:t>
      </w:r>
      <w:r>
        <w:rPr>
          <w:rStyle w:val="Textesource"/>
        </w:rPr>
        <w:t>test</w:t>
      </w:r>
      <w:r>
        <w:rPr/>
        <w:t xml:space="preserve"> pour le S&amp;P 500 (</w:t>
      </w:r>
      <w:r>
        <w:rPr>
          <w:rStyle w:val="Textesource"/>
        </w:rPr>
        <w:t>^GSPC</w:t>
      </w:r>
      <w:r>
        <w:rPr/>
        <w:t>)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 Appliquer la moyenne mobile</w:t>
      </w:r>
    </w:p>
    <w:p>
      <w:pPr>
        <w:pStyle w:val="Normal"/>
        <w:bidi w:val="0"/>
        <w:rPr/>
      </w:pPr>
      <w:r>
        <w:rPr>
          <w:rStyle w:val="Textesource"/>
        </w:rPr>
        <w:t>mse_ma = moving_average_prediction(train_data, test_data, '^GSPC', window=5)</w:t>
      </w:r>
    </w:p>
    <w:p>
      <w:pPr>
        <w:pStyle w:val="Normal"/>
        <w:bidi w:val="0"/>
        <w:rPr/>
      </w:pPr>
      <w:r>
        <w:rPr/>
      </w:r>
    </w:p>
    <w:p>
      <w:pPr>
        <w:pStyle w:val="Normal"/>
        <w:bidi w:val="0"/>
        <w:rPr/>
      </w:pPr>
      <w:r>
        <w:rPr>
          <w:rStyle w:val="Textesource"/>
        </w:rPr>
        <w:t># Appliquer le lissage exponentiel simple</w:t>
      </w:r>
    </w:p>
    <w:p>
      <w:pPr>
        <w:pStyle w:val="Normal"/>
        <w:bidi w:val="0"/>
        <w:rPr/>
      </w:pPr>
      <w:r>
        <w:rPr>
          <w:rStyle w:val="Textesource"/>
        </w:rPr>
        <w:t>mse_es_simple = exponential_smoothing_simple(train_data, test_data, '^GSPC', alpha=0.8)</w:t>
      </w:r>
    </w:p>
    <w:p>
      <w:pPr>
        <w:pStyle w:val="Normal"/>
        <w:bidi w:val="0"/>
        <w:rPr/>
      </w:pPr>
      <w:r>
        <w:rPr/>
      </w:r>
    </w:p>
    <w:p>
      <w:pPr>
        <w:pStyle w:val="Normal"/>
        <w:bidi w:val="0"/>
        <w:rPr/>
      </w:pPr>
      <w:r>
        <w:rPr>
          <w:rStyle w:val="Textesource"/>
        </w:rPr>
        <w:t># Appliquer le lissage exponentiel double</w:t>
      </w:r>
    </w:p>
    <w:p>
      <w:pPr>
        <w:pStyle w:val="Normal"/>
        <w:bidi w:val="0"/>
        <w:rPr/>
      </w:pPr>
      <w:r>
        <w:rPr>
          <w:rStyle w:val="Textesource"/>
        </w:rPr>
        <w:t>mse_es_double = exponential_smoothing_double(train_data, test_data, '^GSPC', alpha=0.8, beta=0.2)</w:t>
      </w:r>
    </w:p>
    <w:p>
      <w:pPr>
        <w:pStyle w:val="Normal"/>
        <w:bidi w:val="0"/>
        <w:rPr/>
      </w:pPr>
      <w:r>
        <w:rPr/>
      </w:r>
    </w:p>
    <w:p>
      <w:pPr>
        <w:pStyle w:val="Normal"/>
        <w:bidi w:val="0"/>
        <w:rPr/>
      </w:pPr>
      <w:r>
        <w:rPr>
          <w:rStyle w:val="Textesource"/>
        </w:rPr>
        <w:t># Appliquer le lissage exponentiel triple</w:t>
      </w:r>
    </w:p>
    <w:p>
      <w:pPr>
        <w:pStyle w:val="Normal"/>
        <w:bidi w:val="0"/>
        <w:spacing w:before="0" w:after="283"/>
        <w:rPr/>
      </w:pPr>
      <w:r>
        <w:rPr>
          <w:rStyle w:val="Textesource"/>
        </w:rPr>
        <w:t>mse_es_triple = exponential_smoothing_triple(train_data, test_data, '^GSPC', alpha=0.8, beta=0.2, gamma=0.1, saison=12)</w:t>
      </w:r>
    </w:p>
    <w:p>
      <w:pPr>
        <w:pStyle w:val="Normal"/>
        <w:bidi w:val="0"/>
        <w:jc w:val="left"/>
        <w:rPr/>
      </w:pPr>
      <w:r>
        <w:rPr/>
        <w:t>Analyse des résultats :</w:t>
      </w:r>
    </w:p>
    <w:p>
      <w:pPr>
        <w:pStyle w:val="Normal"/>
        <w:numPr>
          <w:ilvl w:val="0"/>
          <w:numId w:val="506"/>
        </w:numPr>
        <w:tabs>
          <w:tab w:val="left" w:pos="709" w:leader="none"/>
        </w:tabs>
        <w:bidi w:val="0"/>
        <w:spacing w:before="0" w:after="0"/>
        <w:ind w:left="709" w:hanging="283"/>
        <w:jc w:val="left"/>
        <w:rPr/>
      </w:pPr>
      <w:r>
        <w:rPr>
          <w:rStyle w:val="Accentuationforte"/>
        </w:rPr>
        <w:t>Moyenne Mobile</w:t>
      </w:r>
      <w:r>
        <w:rPr/>
        <w:t xml:space="preserve"> : Évaluez si une moyenne des périodes passées est suffisante pour capturer les tendances récentes.</w:t>
      </w:r>
    </w:p>
    <w:p>
      <w:pPr>
        <w:pStyle w:val="Normal"/>
        <w:numPr>
          <w:ilvl w:val="0"/>
          <w:numId w:val="506"/>
        </w:numPr>
        <w:tabs>
          <w:tab w:val="left" w:pos="709" w:leader="none"/>
        </w:tabs>
        <w:bidi w:val="0"/>
        <w:spacing w:before="0" w:after="0"/>
        <w:ind w:left="709" w:hanging="283"/>
        <w:jc w:val="left"/>
        <w:rPr/>
      </w:pPr>
      <w:r>
        <w:rPr>
          <w:rStyle w:val="Accentuationforte"/>
        </w:rPr>
        <w:t>Lissage Exponentiel Simple</w:t>
      </w:r>
      <w:r>
        <w:rPr/>
        <w:t xml:space="preserve"> : Vérifiez si un modèle qui accorde plus d’importance aux observations récentes améliore la prédiction par rapport à la moyenne mobile.</w:t>
      </w:r>
    </w:p>
    <w:p>
      <w:pPr>
        <w:pStyle w:val="Normal"/>
        <w:numPr>
          <w:ilvl w:val="0"/>
          <w:numId w:val="506"/>
        </w:numPr>
        <w:tabs>
          <w:tab w:val="left" w:pos="709" w:leader="none"/>
        </w:tabs>
        <w:bidi w:val="0"/>
        <w:spacing w:before="0" w:after="0"/>
        <w:ind w:left="709" w:hanging="283"/>
        <w:jc w:val="left"/>
        <w:rPr/>
      </w:pPr>
      <w:r>
        <w:rPr>
          <w:rStyle w:val="Accentuationforte"/>
        </w:rPr>
        <w:t>Lissage Exponentiel Double</w:t>
      </w:r>
      <w:r>
        <w:rPr/>
        <w:t xml:space="preserve"> : Ce modèle pourrait mieux capturer les </w:t>
      </w:r>
      <w:r>
        <w:rPr>
          <w:rStyle w:val="Accentuationforte"/>
        </w:rPr>
        <w:t>tendances</w:t>
      </w:r>
      <w:r>
        <w:rPr/>
        <w:t xml:space="preserve"> linéaires dans les prix.</w:t>
      </w:r>
    </w:p>
    <w:p>
      <w:pPr>
        <w:pStyle w:val="Normal"/>
        <w:numPr>
          <w:ilvl w:val="0"/>
          <w:numId w:val="506"/>
        </w:numPr>
        <w:tabs>
          <w:tab w:val="left" w:pos="709" w:leader="none"/>
        </w:tabs>
        <w:bidi w:val="0"/>
        <w:ind w:left="709" w:hanging="283"/>
        <w:jc w:val="left"/>
        <w:rPr/>
      </w:pPr>
      <w:r>
        <w:rPr>
          <w:rStyle w:val="Accentuationforte"/>
        </w:rPr>
        <w:t>Lissage Exponentiel Triple</w:t>
      </w:r>
      <w:r>
        <w:rPr/>
        <w:t xml:space="preserve"> : Utilisez-le si vous soupçonnez des </w:t>
      </w:r>
      <w:r>
        <w:rPr>
          <w:rStyle w:val="Accentuationforte"/>
        </w:rPr>
        <w:t>cycles saisonniers</w:t>
      </w:r>
      <w:r>
        <w:rPr/>
        <w:t xml:space="preserve"> dans les prix (ce qui est moins courant pour les données financières comme le S&amp;P 500).</w:t>
      </w:r>
    </w:p>
    <w:p>
      <w:pPr>
        <w:pStyle w:val="Normal"/>
        <w:bidi w:val="0"/>
        <w:jc w:val="left"/>
        <w:rPr/>
      </w:pPr>
      <w:r>
        <w:rPr/>
        <w:t xml:space="preserve">Pour chaque méthode, vous obtenez un </w:t>
      </w:r>
      <w:r>
        <w:rPr>
          <w:rStyle w:val="Accentuationforte"/>
        </w:rPr>
        <w:t>MSE</w:t>
      </w:r>
      <w:r>
        <w:rPr/>
        <w:t xml:space="preserve"> qui vous permet de comparer la précision de chaque technique et de choisir celle qui offre les meilleures performances pour vos données.</w:t>
      </w:r>
    </w:p>
    <w:p>
      <w:pPr>
        <w:pStyle w:val="Normal"/>
        <w:suppressLineNumbers/>
        <w:pBdr>
          <w:bottom w:val="double" w:sz="2" w:space="0" w:color="808080"/>
        </w:pBdr>
        <w:bidi w:val="0"/>
        <w:spacing w:before="0" w:after="283"/>
        <w:jc w:val="left"/>
        <w:rPr/>
      </w:pPr>
      <w:r>
        <w:rPr/>
      </w:r>
    </w:p>
    <w:p>
      <w:pPr>
        <w:pStyle w:val="Normal"/>
        <w:bidi w:val="0"/>
        <w:jc w:val="left"/>
        <w:rPr/>
      </w:pPr>
      <w:r>
        <w:rPr/>
        <w:t>Conclusion</w:t>
      </w:r>
    </w:p>
    <w:p>
      <w:pPr>
        <w:pStyle w:val="Normal"/>
        <w:bidi w:val="0"/>
        <w:spacing w:lineRule="auto" w:line="276" w:before="0" w:after="140"/>
        <w:jc w:val="left"/>
        <w:rPr/>
      </w:pPr>
      <w:r>
        <w:rPr/>
        <w:t xml:space="preserve">Chaque méthode de lissage a ses avantages et inconvénients. Les méthodes plus simples, comme la </w:t>
      </w:r>
      <w:r>
        <w:rPr>
          <w:rStyle w:val="Accentuationforte"/>
        </w:rPr>
        <w:t>moyenne mobile</w:t>
      </w:r>
      <w:r>
        <w:rPr/>
        <w:t xml:space="preserve"> et le </w:t>
      </w:r>
      <w:r>
        <w:rPr>
          <w:rStyle w:val="Accentuationforte"/>
        </w:rPr>
        <w:t>lissage exponentiel simple</w:t>
      </w:r>
      <w:r>
        <w:rPr/>
        <w:t xml:space="preserve">, peuvent être suffisantes pour des séries temporelles sans trop de complexité. Cependant, les méthodes plus avancées comme le </w:t>
      </w:r>
      <w:r>
        <w:rPr>
          <w:rStyle w:val="Accentuationforte"/>
        </w:rPr>
        <w:t>lissage exponentiel double</w:t>
      </w:r>
      <w:r>
        <w:rPr/>
        <w:t xml:space="preserve"> ou </w:t>
      </w:r>
      <w:r>
        <w:rPr>
          <w:rStyle w:val="Accentuationforte"/>
        </w:rPr>
        <w:t>triple</w:t>
      </w:r>
      <w:r>
        <w:rPr/>
        <w:t xml:space="preserve"> sont plus adaptées aux séries avec des </w:t>
      </w:r>
      <w:r>
        <w:rPr>
          <w:rStyle w:val="Accentuationforte"/>
        </w:rPr>
        <w:t>tendances</w:t>
      </w:r>
      <w:r>
        <w:rPr/>
        <w:t xml:space="preserve"> ou des </w:t>
      </w:r>
      <w:r>
        <w:rPr>
          <w:rStyle w:val="Accentuationforte"/>
        </w:rPr>
        <w:t>saisonnalités</w:t>
      </w:r>
      <w:r>
        <w:rPr/>
        <w:t xml:space="preserve"> importantes.</w:t>
      </w:r>
    </w:p>
    <w:p>
      <w:pPr>
        <w:pStyle w:val="Normal"/>
        <w:bidi w:val="0"/>
        <w:spacing w:lineRule="auto" w:line="276" w:before="0" w:after="140"/>
        <w:jc w:val="left"/>
        <w:rPr/>
      </w:pPr>
      <w:r>
        <w:rPr/>
        <w:t>N'hésitez pas à tester et comparer les résultats pour choisir la meilleure méthode adaptée à votre jeu de données et à votre objectif d'analyse.</w:t>
      </w:r>
    </w:p>
    <w:p>
      <w:pPr>
        <w:pStyle w:val="Normal"/>
        <w:bidi w:val="0"/>
        <w:jc w:val="left"/>
        <w:rPr/>
      </w:pPr>
      <w:r>
        <w:rPr/>
        <w:t>4o</w:t>
      </w:r>
    </w:p>
    <w:p>
      <w:pPr>
        <w:pStyle w:val="Normal"/>
        <w:bidi w:val="0"/>
        <w:jc w:val="left"/>
        <w:rPr/>
      </w:pPr>
      <w:r>
        <w:rPr/>
        <w:t>You said:</w:t>
      </w:r>
    </w:p>
    <w:p>
      <w:pPr>
        <w:pStyle w:val="Normal"/>
        <w:bidi w:val="0"/>
        <w:jc w:val="left"/>
        <w:rPr/>
      </w:pPr>
      <w:r>
        <w:rPr/>
        <w:t># Lissage simple de toutes les séries for column in price_df.columns:</w:t>
      </w:r>
    </w:p>
    <w:p>
      <w:pPr>
        <w:pStyle w:val="Normal"/>
        <w:bidi w:val="0"/>
        <w:jc w:val="left"/>
        <w:rPr/>
      </w:pPr>
      <w:r>
        <w:rPr/>
        <w:t>ChatGPT said:</w:t>
      </w:r>
    </w:p>
    <w:p>
      <w:pPr>
        <w:pStyle w:val="Normal"/>
        <w:bidi w:val="0"/>
        <w:spacing w:lineRule="auto" w:line="276" w:before="0" w:after="140"/>
        <w:jc w:val="left"/>
        <w:rPr/>
      </w:pPr>
      <w:r>
        <w:rPr/>
        <w:t xml:space="preserve">Pour appliquer un </w:t>
      </w:r>
      <w:r>
        <w:rPr>
          <w:rStyle w:val="Accentuationforte"/>
        </w:rPr>
        <w:t>lissage simple</w:t>
      </w:r>
      <w:r>
        <w:rPr/>
        <w:t xml:space="preserve"> (par exemple, une moyenne mobile ou un lissage exponentiel simple) à </w:t>
      </w:r>
      <w:r>
        <w:rPr>
          <w:rStyle w:val="Accentuationforte"/>
        </w:rPr>
        <w:t>toutes les séries</w:t>
      </w:r>
      <w:r>
        <w:rPr/>
        <w:t xml:space="preserve"> (c'est-à-dire toutes les colonnes) de votre DataFrame </w:t>
      </w:r>
      <w:r>
        <w:rPr>
          <w:rStyle w:val="Textesource"/>
        </w:rPr>
        <w:t>price_df</w:t>
      </w:r>
      <w:r>
        <w:rPr/>
        <w:t xml:space="preserve">, vous pouvez utiliser une boucle </w:t>
      </w:r>
      <w:r>
        <w:rPr>
          <w:rStyle w:val="Textesource"/>
        </w:rPr>
        <w:t>for</w:t>
      </w:r>
      <w:r>
        <w:rPr/>
        <w:t xml:space="preserve"> sur les colonnes du DataFrame. Voici un exemple pour appliquer un </w:t>
      </w:r>
      <w:r>
        <w:rPr>
          <w:rStyle w:val="Accentuationforte"/>
        </w:rPr>
        <w:t>lissage exponentiel simple</w:t>
      </w:r>
      <w:r>
        <w:rPr/>
        <w:t xml:space="preserve"> à chaque série, mais vous pouvez facilement modifier la méthode de lissage.</w:t>
      </w:r>
    </w:p>
    <w:p>
      <w:pPr>
        <w:pStyle w:val="Normal"/>
        <w:bidi w:val="0"/>
        <w:jc w:val="left"/>
        <w:rPr/>
      </w:pPr>
      <w:r>
        <w:rPr/>
        <w:t>Code : Lissage exponentiel simple pour toutes les séries</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from statsmodels.tsa.holtwinters import SimpleExpSmoothing</w:t>
      </w:r>
    </w:p>
    <w:p>
      <w:pPr>
        <w:pStyle w:val="Normal"/>
        <w:bidi w:val="0"/>
        <w:rPr/>
      </w:pPr>
      <w:r>
        <w:rPr>
          <w:rStyle w:val="Textesource"/>
        </w:rPr>
        <w:t>import matplotlib.pyplot as plt</w:t>
      </w:r>
    </w:p>
    <w:p>
      <w:pPr>
        <w:pStyle w:val="Normal"/>
        <w:bidi w:val="0"/>
        <w:rPr/>
      </w:pPr>
      <w:r>
        <w:rPr>
          <w:rStyle w:val="Textesource"/>
        </w:rPr>
        <w:t>from sklearn.metrics import mean_squared_error</w:t>
      </w:r>
    </w:p>
    <w:p>
      <w:pPr>
        <w:pStyle w:val="Normal"/>
        <w:bidi w:val="0"/>
        <w:rPr/>
      </w:pPr>
      <w:r>
        <w:rPr/>
      </w:r>
    </w:p>
    <w:p>
      <w:pPr>
        <w:pStyle w:val="Normal"/>
        <w:bidi w:val="0"/>
        <w:rPr/>
      </w:pPr>
      <w:r>
        <w:rPr>
          <w:rStyle w:val="Textesource"/>
        </w:rPr>
        <w:t># Fonction pour appliquer un lissage simple à toutes les séries (colonnes)</w:t>
      </w:r>
    </w:p>
    <w:p>
      <w:pPr>
        <w:pStyle w:val="Normal"/>
        <w:bidi w:val="0"/>
        <w:rPr/>
      </w:pPr>
      <w:r>
        <w:rPr>
          <w:rStyle w:val="Textesource"/>
        </w:rPr>
        <w:t>def apply_exponential_smoothing_to_all(price_df, alpha=0.8):</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Cette fonction applique un lissage exponentiel simple à toutes les séries (colonnes) de price_df</w:t>
      </w:r>
    </w:p>
    <w:p>
      <w:pPr>
        <w:pStyle w:val="Normal"/>
        <w:bidi w:val="0"/>
        <w:rPr/>
      </w:pPr>
      <w:r>
        <w:rPr>
          <w:rStyle w:val="Textesource"/>
        </w:rPr>
        <w:t xml:space="preserve">    </w:t>
      </w:r>
      <w:r>
        <w:rPr>
          <w:rStyle w:val="Textesource"/>
        </w:rPr>
        <w:t>et affiche les prédictions ainsi que l'erreur quadratique moyenne (MSE) pour chaque série.</w:t>
      </w:r>
    </w:p>
    <w:p>
      <w:pPr>
        <w:pStyle w:val="Normal"/>
        <w:bidi w:val="0"/>
        <w:rPr/>
      </w:pPr>
      <w:r>
        <w:rPr>
          <w:rStyle w:val="Textesource"/>
        </w:rPr>
        <w:t xml:space="preserve">    </w:t>
      </w:r>
    </w:p>
    <w:p>
      <w:pPr>
        <w:pStyle w:val="Normal"/>
        <w:bidi w:val="0"/>
        <w:rPr/>
      </w:pPr>
      <w:r>
        <w:rPr>
          <w:rStyle w:val="Textesource"/>
        </w:rPr>
        <w:t xml:space="preserve">    </w:t>
      </w:r>
      <w:r>
        <w:rPr>
          <w:rStyle w:val="Textesource"/>
        </w:rPr>
        <w:t>Arguments :</w:t>
      </w:r>
    </w:p>
    <w:p>
      <w:pPr>
        <w:pStyle w:val="Normal"/>
        <w:bidi w:val="0"/>
        <w:rPr/>
      </w:pPr>
      <w:r>
        <w:rPr>
          <w:rStyle w:val="Textesource"/>
        </w:rPr>
        <w:t xml:space="preserve">    </w:t>
      </w:r>
      <w:r>
        <w:rPr>
          <w:rStyle w:val="Textesource"/>
        </w:rPr>
        <w:t>price_df -- DataFrame contenant les séries de prix des actions</w:t>
      </w:r>
    </w:p>
    <w:p>
      <w:pPr>
        <w:pStyle w:val="Normal"/>
        <w:bidi w:val="0"/>
        <w:rPr/>
      </w:pPr>
      <w:r>
        <w:rPr>
          <w:rStyle w:val="Textesource"/>
        </w:rPr>
        <w:t xml:space="preserve">    </w:t>
      </w:r>
      <w:r>
        <w:rPr>
          <w:rStyle w:val="Textesource"/>
        </w:rPr>
        <w:t>alpha -- coefficient de lissage (par défaut 0.8)</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p>
    <w:p>
      <w:pPr>
        <w:pStyle w:val="Normal"/>
        <w:bidi w:val="0"/>
        <w:rPr/>
      </w:pPr>
      <w:r>
        <w:rPr>
          <w:rStyle w:val="Textesource"/>
        </w:rPr>
        <w:t xml:space="preserve">    </w:t>
      </w:r>
      <w:r>
        <w:rPr>
          <w:rStyle w:val="Textesource"/>
        </w:rPr>
        <w:t># Diviser les données en train/test (75% train, 25% test)</w:t>
      </w:r>
    </w:p>
    <w:p>
      <w:pPr>
        <w:pStyle w:val="Normal"/>
        <w:bidi w:val="0"/>
        <w:rPr/>
      </w:pPr>
      <w:r>
        <w:rPr>
          <w:rStyle w:val="Textesource"/>
        </w:rPr>
        <w:t xml:space="preserve">    </w:t>
      </w:r>
      <w:r>
        <w:rPr>
          <w:rStyle w:val="Textesource"/>
        </w:rPr>
        <w:t>split = int(0.75 * price_df.shape[0])</w:t>
      </w:r>
    </w:p>
    <w:p>
      <w:pPr>
        <w:pStyle w:val="Normal"/>
        <w:bidi w:val="0"/>
        <w:rPr/>
      </w:pPr>
      <w:r>
        <w:rPr>
          <w:rStyle w:val="Textesource"/>
        </w:rPr>
        <w:t xml:space="preserve">    </w:t>
      </w:r>
      <w:r>
        <w:rPr>
          <w:rStyle w:val="Textesource"/>
        </w:rPr>
        <w:t>train_data = price_df.iloc[:split]</w:t>
      </w:r>
    </w:p>
    <w:p>
      <w:pPr>
        <w:pStyle w:val="Normal"/>
        <w:bidi w:val="0"/>
        <w:rPr/>
      </w:pPr>
      <w:r>
        <w:rPr>
          <w:rStyle w:val="Textesource"/>
        </w:rPr>
        <w:t xml:space="preserve">    </w:t>
      </w:r>
      <w:r>
        <w:rPr>
          <w:rStyle w:val="Textesource"/>
        </w:rPr>
        <w:t>test_data = price_df.iloc[split:]</w:t>
      </w:r>
    </w:p>
    <w:p>
      <w:pPr>
        <w:pStyle w:val="Normal"/>
        <w:bidi w:val="0"/>
        <w:rPr/>
      </w:pPr>
      <w:r>
        <w:rPr>
          <w:rStyle w:val="Textesource"/>
        </w:rPr>
        <w:t xml:space="preserve">    </w:t>
      </w:r>
    </w:p>
    <w:p>
      <w:pPr>
        <w:pStyle w:val="Normal"/>
        <w:bidi w:val="0"/>
        <w:rPr/>
      </w:pPr>
      <w:r>
        <w:rPr>
          <w:rStyle w:val="Textesource"/>
        </w:rPr>
        <w:t xml:space="preserve">    </w:t>
      </w:r>
      <w:r>
        <w:rPr>
          <w:rStyle w:val="Textesource"/>
        </w:rPr>
        <w:t># Pour chaque colonne (série) de prix</w:t>
      </w:r>
    </w:p>
    <w:p>
      <w:pPr>
        <w:pStyle w:val="Normal"/>
        <w:bidi w:val="0"/>
        <w:rPr/>
      </w:pPr>
      <w:r>
        <w:rPr>
          <w:rStyle w:val="Textesource"/>
        </w:rPr>
        <w:t xml:space="preserve">    </w:t>
      </w:r>
      <w:r>
        <w:rPr>
          <w:rStyle w:val="Textesource"/>
        </w:rPr>
        <w:t>for column in price_df.columns:</w:t>
      </w:r>
    </w:p>
    <w:p>
      <w:pPr>
        <w:pStyle w:val="Normal"/>
        <w:bidi w:val="0"/>
        <w:rPr/>
      </w:pPr>
      <w:r>
        <w:rPr>
          <w:rStyle w:val="Textesource"/>
        </w:rPr>
        <w:t xml:space="preserve">        </w:t>
      </w:r>
      <w:r>
        <w:rPr>
          <w:rStyle w:val="Textesource"/>
        </w:rPr>
        <w:t>print(f"Prédictions pour la série : {column}")</w:t>
      </w:r>
    </w:p>
    <w:p>
      <w:pPr>
        <w:pStyle w:val="Normal"/>
        <w:bidi w:val="0"/>
        <w:rPr/>
      </w:pPr>
      <w:r>
        <w:rPr>
          <w:rStyle w:val="Textesource"/>
        </w:rPr>
        <w:t xml:space="preserve">        </w:t>
      </w:r>
    </w:p>
    <w:p>
      <w:pPr>
        <w:pStyle w:val="Normal"/>
        <w:bidi w:val="0"/>
        <w:rPr/>
      </w:pPr>
      <w:r>
        <w:rPr>
          <w:rStyle w:val="Textesource"/>
        </w:rPr>
        <w:t xml:space="preserve">        </w:t>
      </w:r>
      <w:r>
        <w:rPr>
          <w:rStyle w:val="Textesource"/>
        </w:rPr>
        <w:t># Appliquer le lissage exponentiel simple</w:t>
      </w:r>
    </w:p>
    <w:p>
      <w:pPr>
        <w:pStyle w:val="Normal"/>
        <w:bidi w:val="0"/>
        <w:rPr/>
      </w:pPr>
      <w:r>
        <w:rPr>
          <w:rStyle w:val="Textesource"/>
        </w:rPr>
        <w:t xml:space="preserve">        </w:t>
      </w:r>
      <w:r>
        <w:rPr>
          <w:rStyle w:val="Textesource"/>
        </w:rPr>
        <w:t>model = SimpleExpSmoothing(train_data[column]).fit(smoothing_level=alpha, optimized=False)</w:t>
      </w:r>
    </w:p>
    <w:p>
      <w:pPr>
        <w:pStyle w:val="Normal"/>
        <w:bidi w:val="0"/>
        <w:rPr/>
      </w:pPr>
      <w:r>
        <w:rPr>
          <w:rStyle w:val="Textesource"/>
        </w:rPr>
        <w:t xml:space="preserve">        </w:t>
      </w:r>
      <w:r>
        <w:rPr>
          <w:rStyle w:val="Textesource"/>
        </w:rPr>
        <w:t>predictions = model.forecast(len(test_data))</w:t>
      </w:r>
    </w:p>
    <w:p>
      <w:pPr>
        <w:pStyle w:val="Normal"/>
        <w:bidi w:val="0"/>
        <w:rPr/>
      </w:pPr>
      <w:r>
        <w:rPr>
          <w:rStyle w:val="Textesource"/>
        </w:rPr>
        <w:t xml:space="preserve">        </w:t>
      </w:r>
    </w:p>
    <w:p>
      <w:pPr>
        <w:pStyle w:val="Normal"/>
        <w:bidi w:val="0"/>
        <w:rPr/>
      </w:pPr>
      <w:r>
        <w:rPr>
          <w:rStyle w:val="Textesource"/>
        </w:rPr>
        <w:t xml:space="preserve">        </w:t>
      </w:r>
      <w:r>
        <w:rPr>
          <w:rStyle w:val="Textesource"/>
        </w:rPr>
        <w:t># Calculer le MSE</w:t>
      </w:r>
    </w:p>
    <w:p>
      <w:pPr>
        <w:pStyle w:val="Normal"/>
        <w:bidi w:val="0"/>
        <w:rPr/>
      </w:pPr>
      <w:r>
        <w:rPr>
          <w:rStyle w:val="Textesource"/>
        </w:rPr>
        <w:t xml:space="preserve">        </w:t>
      </w:r>
      <w:r>
        <w:rPr>
          <w:rStyle w:val="Textesource"/>
        </w:rPr>
        <w:t>mse = mean_squared_error(test_data[column], predictions)</w:t>
      </w:r>
    </w:p>
    <w:p>
      <w:pPr>
        <w:pStyle w:val="Normal"/>
        <w:bidi w:val="0"/>
        <w:rPr/>
      </w:pPr>
      <w:r>
        <w:rPr>
          <w:rStyle w:val="Textesource"/>
        </w:rPr>
        <w:t xml:space="preserve">        </w:t>
      </w:r>
      <w:r>
        <w:rPr>
          <w:rStyle w:val="Textesource"/>
        </w:rPr>
        <w:t>print(f"Erreur quadratique moyenne (MSE) pour {column} : {mse}")</w:t>
      </w:r>
    </w:p>
    <w:p>
      <w:pPr>
        <w:pStyle w:val="Normal"/>
        <w:bidi w:val="0"/>
        <w:rPr/>
      </w:pPr>
      <w:r>
        <w:rPr>
          <w:rStyle w:val="Textesource"/>
        </w:rPr>
        <w:t xml:space="preserve">        </w:t>
      </w:r>
    </w:p>
    <w:p>
      <w:pPr>
        <w:pStyle w:val="Normal"/>
        <w:bidi w:val="0"/>
        <w:rPr/>
      </w:pPr>
      <w:r>
        <w:rPr>
          <w:rStyle w:val="Textesource"/>
        </w:rPr>
        <w:t xml:space="preserve">        </w:t>
      </w:r>
      <w:r>
        <w:rPr>
          <w:rStyle w:val="Textesource"/>
        </w:rPr>
        <w:t># Tracer les résultats</w:t>
      </w:r>
    </w:p>
    <w:p>
      <w:pPr>
        <w:pStyle w:val="Normal"/>
        <w:bidi w:val="0"/>
        <w:rPr/>
      </w:pPr>
      <w:r>
        <w:rPr>
          <w:rStyle w:val="Textesource"/>
        </w:rPr>
        <w:t xml:space="preserve">        </w:t>
      </w:r>
      <w:r>
        <w:rPr>
          <w:rStyle w:val="Textesource"/>
        </w:rPr>
        <w:t>plt.figure(figsize=(14, 4))</w:t>
      </w:r>
    </w:p>
    <w:p>
      <w:pPr>
        <w:pStyle w:val="Normal"/>
        <w:bidi w:val="0"/>
        <w:rPr/>
      </w:pPr>
      <w:r>
        <w:rPr>
          <w:rStyle w:val="Textesource"/>
        </w:rPr>
        <w:t xml:space="preserve">        </w:t>
      </w:r>
      <w:r>
        <w:rPr>
          <w:rStyle w:val="Textesource"/>
        </w:rPr>
        <w:t>plt.plot(train_data[column], label='Données d\'entraînement')</w:t>
      </w:r>
    </w:p>
    <w:p>
      <w:pPr>
        <w:pStyle w:val="Normal"/>
        <w:bidi w:val="0"/>
        <w:rPr/>
      </w:pPr>
      <w:r>
        <w:rPr>
          <w:rStyle w:val="Textesource"/>
        </w:rPr>
        <w:t xml:space="preserve">        </w:t>
      </w:r>
      <w:r>
        <w:rPr>
          <w:rStyle w:val="Textesource"/>
        </w:rPr>
        <w:t>plt.plot(test_data[column], label='Données de test')</w:t>
      </w:r>
    </w:p>
    <w:p>
      <w:pPr>
        <w:pStyle w:val="Normal"/>
        <w:bidi w:val="0"/>
        <w:rPr/>
      </w:pPr>
      <w:r>
        <w:rPr>
          <w:rStyle w:val="Textesource"/>
        </w:rPr>
        <w:t xml:space="preserve">        </w:t>
      </w:r>
      <w:r>
        <w:rPr>
          <w:rStyle w:val="Textesource"/>
        </w:rPr>
        <w:t>plt.plot(test_data.index, predictions, label='Prédictions (Lissage exponentiel simple)', linestyle='--')</w:t>
      </w:r>
    </w:p>
    <w:p>
      <w:pPr>
        <w:pStyle w:val="Normal"/>
        <w:bidi w:val="0"/>
        <w:rPr/>
      </w:pPr>
      <w:r>
        <w:rPr>
          <w:rStyle w:val="Textesource"/>
        </w:rPr>
        <w:t xml:space="preserve">        </w:t>
      </w:r>
      <w:r>
        <w:rPr>
          <w:rStyle w:val="Textesource"/>
        </w:rPr>
        <w:t>plt.legend()</w:t>
      </w:r>
    </w:p>
    <w:p>
      <w:pPr>
        <w:pStyle w:val="Normal"/>
        <w:bidi w:val="0"/>
        <w:rPr/>
      </w:pPr>
      <w:r>
        <w:rPr>
          <w:rStyle w:val="Textesource"/>
        </w:rPr>
        <w:t xml:space="preserve">        </w:t>
      </w:r>
      <w:r>
        <w:rPr>
          <w:rStyle w:val="Textesource"/>
        </w:rPr>
        <w:t>plt.title(f'Prédictions vs Données réelles pour {column} avec Lissage Exponentiel Simple')</w:t>
      </w:r>
    </w:p>
    <w:p>
      <w:pPr>
        <w:pStyle w:val="Normal"/>
        <w:bidi w:val="0"/>
        <w:rPr/>
      </w:pPr>
      <w:r>
        <w:rPr>
          <w:rStyle w:val="Textesource"/>
        </w:rPr>
        <w:t xml:space="preserve">        </w:t>
      </w:r>
      <w:r>
        <w:rPr>
          <w:rStyle w:val="Textesource"/>
        </w:rPr>
        <w:t>plt.show()</w:t>
      </w:r>
    </w:p>
    <w:p>
      <w:pPr>
        <w:pStyle w:val="Normal"/>
        <w:bidi w:val="0"/>
        <w:rPr/>
      </w:pPr>
      <w:r>
        <w:rPr/>
      </w:r>
    </w:p>
    <w:p>
      <w:pPr>
        <w:pStyle w:val="Normal"/>
        <w:bidi w:val="0"/>
        <w:rPr/>
      </w:pPr>
      <w:r>
        <w:rPr>
          <w:rStyle w:val="Textesource"/>
        </w:rPr>
        <w:t># Appliquer la fonction à toutes les colonnes de price_df</w:t>
      </w:r>
    </w:p>
    <w:p>
      <w:pPr>
        <w:pStyle w:val="Normal"/>
        <w:bidi w:val="0"/>
        <w:spacing w:before="0" w:after="283"/>
        <w:rPr/>
      </w:pPr>
      <w:r>
        <w:rPr>
          <w:rStyle w:val="Textesource"/>
        </w:rPr>
        <w:t>apply_exponential_smoothing_to_all(price_df, alpha=0.8)</w:t>
      </w:r>
    </w:p>
    <w:p>
      <w:pPr>
        <w:pStyle w:val="Normal"/>
        <w:bidi w:val="0"/>
        <w:jc w:val="left"/>
        <w:rPr/>
      </w:pPr>
      <w:r>
        <w:rPr/>
        <w:t>Explication du Code :</w:t>
      </w:r>
    </w:p>
    <w:p>
      <w:pPr>
        <w:pStyle w:val="Normal"/>
        <w:numPr>
          <w:ilvl w:val="0"/>
          <w:numId w:val="507"/>
        </w:numPr>
        <w:tabs>
          <w:tab w:val="left" w:pos="709" w:leader="none"/>
        </w:tabs>
        <w:bidi w:val="0"/>
        <w:ind w:left="709" w:hanging="283"/>
        <w:jc w:val="left"/>
        <w:rPr/>
      </w:pPr>
      <w:r>
        <w:rPr>
          <w:rStyle w:val="Accentuationforte"/>
        </w:rPr>
        <w:t xml:space="preserve">Fonction </w:t>
      </w:r>
      <w:r>
        <w:rPr>
          <w:rStyle w:val="Textesource"/>
        </w:rPr>
        <w:t>apply_exponential_smoothing_to_all</w:t>
      </w:r>
      <w:r>
        <w:rPr/>
        <w:t xml:space="preserve"> :</w:t>
      </w:r>
    </w:p>
    <w:p>
      <w:pPr>
        <w:pStyle w:val="Normal"/>
        <w:numPr>
          <w:ilvl w:val="1"/>
          <w:numId w:val="507"/>
        </w:numPr>
        <w:tabs>
          <w:tab w:val="clear" w:pos="709"/>
          <w:tab w:val="left" w:pos="1418" w:leader="none"/>
        </w:tabs>
        <w:bidi w:val="0"/>
        <w:spacing w:before="0" w:after="0"/>
        <w:ind w:left="1418" w:hanging="283"/>
        <w:jc w:val="left"/>
        <w:rPr/>
      </w:pPr>
      <w:r>
        <w:rPr/>
        <w:t xml:space="preserve">La fonction prend en entrée votre DataFrame </w:t>
      </w:r>
      <w:r>
        <w:rPr>
          <w:rStyle w:val="Textesource"/>
        </w:rPr>
        <w:t>price_df</w:t>
      </w:r>
      <w:r>
        <w:rPr/>
        <w:t xml:space="preserve"> (contenant les séries de prix pour chaque action ou indice) et applique un </w:t>
      </w:r>
      <w:r>
        <w:rPr>
          <w:rStyle w:val="Accentuationforte"/>
        </w:rPr>
        <w:t>lissage exponentiel simple</w:t>
      </w:r>
      <w:r>
        <w:rPr/>
        <w:t xml:space="preserve"> à </w:t>
      </w:r>
      <w:r>
        <w:rPr>
          <w:rStyle w:val="Accentuationforte"/>
        </w:rPr>
        <w:t>chaque colonne</w:t>
      </w:r>
      <w:r>
        <w:rPr/>
        <w:t xml:space="preserve"> (chaque série).</w:t>
      </w:r>
    </w:p>
    <w:p>
      <w:pPr>
        <w:pStyle w:val="Normal"/>
        <w:numPr>
          <w:ilvl w:val="1"/>
          <w:numId w:val="507"/>
        </w:numPr>
        <w:tabs>
          <w:tab w:val="clear" w:pos="709"/>
          <w:tab w:val="left" w:pos="1418" w:leader="none"/>
        </w:tabs>
        <w:bidi w:val="0"/>
        <w:spacing w:before="0" w:after="0"/>
        <w:ind w:left="1418" w:hanging="283"/>
        <w:jc w:val="left"/>
        <w:rPr/>
      </w:pPr>
      <w:r>
        <w:rPr/>
        <w:t xml:space="preserve">Elle divise d'abord les données en </w:t>
      </w:r>
      <w:r>
        <w:rPr>
          <w:rStyle w:val="Accentuationforte"/>
        </w:rPr>
        <w:t>données d'entraînement</w:t>
      </w:r>
      <w:r>
        <w:rPr/>
        <w:t xml:space="preserve"> et </w:t>
      </w:r>
      <w:r>
        <w:rPr>
          <w:rStyle w:val="Accentuationforte"/>
        </w:rPr>
        <w:t>données de test</w:t>
      </w:r>
      <w:r>
        <w:rPr/>
        <w:t xml:space="preserve"> en prenant 75 % des données pour l'entraînement et 25 % pour les tests.</w:t>
      </w:r>
    </w:p>
    <w:p>
      <w:pPr>
        <w:pStyle w:val="Normal"/>
        <w:numPr>
          <w:ilvl w:val="1"/>
          <w:numId w:val="507"/>
        </w:numPr>
        <w:tabs>
          <w:tab w:val="clear" w:pos="709"/>
          <w:tab w:val="left" w:pos="1418" w:leader="none"/>
        </w:tabs>
        <w:bidi w:val="0"/>
        <w:spacing w:before="0" w:after="0"/>
        <w:ind w:left="1418" w:hanging="283"/>
        <w:jc w:val="left"/>
        <w:rPr/>
      </w:pPr>
      <w:r>
        <w:rPr/>
        <w:t xml:space="preserve">Pour chaque série (colonne), elle applique un modèle de </w:t>
      </w:r>
      <w:r>
        <w:rPr>
          <w:rStyle w:val="Accentuationforte"/>
        </w:rPr>
        <w:t>lissage exponentiel simple</w:t>
      </w:r>
      <w:r>
        <w:rPr/>
        <w:t xml:space="preserve"> avec un facteur de lissage α (que vous pouvez ajuster).</w:t>
      </w:r>
    </w:p>
    <w:p>
      <w:pPr>
        <w:pStyle w:val="Normal"/>
        <w:numPr>
          <w:ilvl w:val="0"/>
          <w:numId w:val="507"/>
        </w:numPr>
        <w:tabs>
          <w:tab w:val="left" w:pos="709" w:leader="none"/>
        </w:tabs>
        <w:bidi w:val="0"/>
        <w:ind w:left="709" w:hanging="283"/>
        <w:jc w:val="left"/>
        <w:rPr/>
      </w:pPr>
      <w:r>
        <w:rPr>
          <w:rStyle w:val="Accentuationforte"/>
        </w:rPr>
        <w:t>Calcul du MSE (Mean Squared Error)</w:t>
      </w:r>
      <w:r>
        <w:rPr/>
        <w:t xml:space="preserve"> :</w:t>
      </w:r>
    </w:p>
    <w:p>
      <w:pPr>
        <w:pStyle w:val="Normal"/>
        <w:numPr>
          <w:ilvl w:val="1"/>
          <w:numId w:val="507"/>
        </w:numPr>
        <w:tabs>
          <w:tab w:val="clear" w:pos="709"/>
          <w:tab w:val="left" w:pos="1418" w:leader="none"/>
        </w:tabs>
        <w:bidi w:val="0"/>
        <w:spacing w:before="0" w:after="0"/>
        <w:ind w:left="1418" w:hanging="283"/>
        <w:jc w:val="left"/>
        <w:rPr/>
      </w:pPr>
      <w:r>
        <w:rPr/>
        <w:t>Après avoir fait les prédictions pour la période de test, elle calcule l'</w:t>
      </w:r>
      <w:r>
        <w:rPr>
          <w:rStyle w:val="Accentuationforte"/>
        </w:rPr>
        <w:t>erreur quadratique moyenne (MSE)</w:t>
      </w:r>
      <w:r>
        <w:rPr/>
        <w:t xml:space="preserve"> entre les valeurs réelles de test et les prédictions. Cela vous donne une idée de la </w:t>
      </w:r>
      <w:r>
        <w:rPr>
          <w:rStyle w:val="Accentuationforte"/>
        </w:rPr>
        <w:t>précision du modèle</w:t>
      </w:r>
      <w:r>
        <w:rPr/>
        <w:t>.</w:t>
      </w:r>
    </w:p>
    <w:p>
      <w:pPr>
        <w:pStyle w:val="Normal"/>
        <w:numPr>
          <w:ilvl w:val="0"/>
          <w:numId w:val="507"/>
        </w:numPr>
        <w:tabs>
          <w:tab w:val="left" w:pos="709" w:leader="none"/>
        </w:tabs>
        <w:bidi w:val="0"/>
        <w:ind w:left="709" w:hanging="283"/>
        <w:jc w:val="left"/>
        <w:rPr/>
      </w:pPr>
      <w:r>
        <w:rPr>
          <w:rStyle w:val="Accentuationforte"/>
        </w:rPr>
        <w:t>Visualisation des résultats</w:t>
      </w:r>
      <w:r>
        <w:rPr/>
        <w:t xml:space="preserve"> :</w:t>
      </w:r>
    </w:p>
    <w:p>
      <w:pPr>
        <w:pStyle w:val="Normal"/>
        <w:numPr>
          <w:ilvl w:val="1"/>
          <w:numId w:val="507"/>
        </w:numPr>
        <w:tabs>
          <w:tab w:val="clear" w:pos="709"/>
          <w:tab w:val="left" w:pos="1418" w:leader="none"/>
        </w:tabs>
        <w:bidi w:val="0"/>
        <w:spacing w:before="0" w:after="0"/>
        <w:ind w:left="1418" w:hanging="283"/>
        <w:jc w:val="left"/>
        <w:rPr/>
      </w:pPr>
      <w:r>
        <w:rPr/>
        <w:t xml:space="preserve">La fonction trace un graphique pour chaque colonne, montrant les </w:t>
      </w:r>
      <w:r>
        <w:rPr>
          <w:rStyle w:val="Accentuationforte"/>
        </w:rPr>
        <w:t>données d'entraînement</w:t>
      </w:r>
      <w:r>
        <w:rPr/>
        <w:t xml:space="preserve">, les </w:t>
      </w:r>
      <w:r>
        <w:rPr>
          <w:rStyle w:val="Accentuationforte"/>
        </w:rPr>
        <w:t>données de test</w:t>
      </w:r>
      <w:r>
        <w:rPr/>
        <w:t xml:space="preserve">, et les </w:t>
      </w:r>
      <w:r>
        <w:rPr>
          <w:rStyle w:val="Accentuationforte"/>
        </w:rPr>
        <w:t>prédictions</w:t>
      </w:r>
      <w:r>
        <w:rPr/>
        <w:t xml:space="preserve"> basées sur le lissage exponentiel simple.</w:t>
      </w:r>
    </w:p>
    <w:p>
      <w:pPr>
        <w:pStyle w:val="Normal"/>
        <w:numPr>
          <w:ilvl w:val="1"/>
          <w:numId w:val="507"/>
        </w:numPr>
        <w:tabs>
          <w:tab w:val="clear" w:pos="709"/>
          <w:tab w:val="left" w:pos="1418" w:leader="none"/>
        </w:tabs>
        <w:bidi w:val="0"/>
        <w:ind w:left="1418" w:hanging="283"/>
        <w:jc w:val="left"/>
        <w:rPr/>
      </w:pPr>
      <w:r>
        <w:rPr/>
        <w:t>Chaque graphique vous permet de visualiser comment le modèle prédit les prix futurs pour chaque série.</w:t>
      </w:r>
    </w:p>
    <w:p>
      <w:pPr>
        <w:pStyle w:val="Normal"/>
        <w:bidi w:val="0"/>
        <w:jc w:val="left"/>
        <w:rPr/>
      </w:pPr>
      <w:r>
        <w:rPr/>
        <w:t>Application à d'autres méthodes de lissage</w:t>
      </w:r>
    </w:p>
    <w:p>
      <w:pPr>
        <w:pStyle w:val="Normal"/>
        <w:bidi w:val="0"/>
        <w:spacing w:lineRule="auto" w:line="276" w:before="0" w:after="140"/>
        <w:jc w:val="left"/>
        <w:rPr/>
      </w:pPr>
      <w:r>
        <w:rPr/>
        <w:t xml:space="preserve">Si vous souhaitez appliquer d'autres méthodes de lissage (comme la </w:t>
      </w:r>
      <w:r>
        <w:rPr>
          <w:rStyle w:val="Accentuationforte"/>
        </w:rPr>
        <w:t>moyenne mobile</w:t>
      </w:r>
      <w:r>
        <w:rPr/>
        <w:t xml:space="preserve"> ou le </w:t>
      </w:r>
      <w:r>
        <w:rPr>
          <w:rStyle w:val="Accentuationforte"/>
        </w:rPr>
        <w:t>lissage exponentiel double/triple</w:t>
      </w:r>
      <w:r>
        <w:rPr/>
        <w:t xml:space="preserve">), il suffit de modifier la partie du code qui fait les prédictions. Par exemple, pour appliquer une </w:t>
      </w:r>
      <w:r>
        <w:rPr>
          <w:rStyle w:val="Accentuationforte"/>
        </w:rPr>
        <w:t>moyenne mobile</w:t>
      </w:r>
      <w:r>
        <w:rPr/>
        <w:t xml:space="preserve">, vous pouvez remplacer la partie où le lissage exponentiel est appliqué par une </w:t>
      </w:r>
      <w:r>
        <w:rPr>
          <w:rStyle w:val="Accentuationforte"/>
        </w:rPr>
        <w:t>moyenne mobile</w:t>
      </w:r>
      <w:r>
        <w:rPr/>
        <w:t xml:space="preserve"> avec </w:t>
      </w:r>
      <w:r>
        <w:rPr>
          <w:rStyle w:val="Textesource"/>
        </w:rPr>
        <w:t>.rolling()</w:t>
      </w:r>
      <w:r>
        <w:rPr/>
        <w:t>.</w:t>
      </w:r>
    </w:p>
    <w:p>
      <w:pPr>
        <w:pStyle w:val="Normal"/>
        <w:bidi w:val="0"/>
        <w:jc w:val="left"/>
        <w:rPr/>
      </w:pPr>
      <w:r>
        <w:rPr/>
        <w:t>Exemple pour Moyenne Mobile</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 Appliquer une moyenne mobile à toutes les séries (colonnes)</w:t>
      </w:r>
    </w:p>
    <w:p>
      <w:pPr>
        <w:pStyle w:val="Normal"/>
        <w:bidi w:val="0"/>
        <w:rPr/>
      </w:pPr>
      <w:r>
        <w:rPr>
          <w:rStyle w:val="Textesource"/>
        </w:rPr>
        <w:t>def apply_moving_average_to_all(price_df, window=5):</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Cette fonction applique une moyenne mobile à toutes les séries (colonnes) de price_df</w:t>
      </w:r>
    </w:p>
    <w:p>
      <w:pPr>
        <w:pStyle w:val="Normal"/>
        <w:bidi w:val="0"/>
        <w:rPr/>
      </w:pPr>
      <w:r>
        <w:rPr>
          <w:rStyle w:val="Textesource"/>
        </w:rPr>
        <w:t xml:space="preserve">    </w:t>
      </w:r>
      <w:r>
        <w:rPr>
          <w:rStyle w:val="Textesource"/>
        </w:rPr>
        <w:t>et affiche les prédictions ainsi que l'erreur quadratique moyenne (MSE) pour chaque série.</w:t>
      </w:r>
    </w:p>
    <w:p>
      <w:pPr>
        <w:pStyle w:val="Normal"/>
        <w:bidi w:val="0"/>
        <w:rPr/>
      </w:pPr>
      <w:r>
        <w:rPr>
          <w:rStyle w:val="Textesource"/>
        </w:rPr>
        <w:t xml:space="preserve">    </w:t>
      </w:r>
    </w:p>
    <w:p>
      <w:pPr>
        <w:pStyle w:val="Normal"/>
        <w:bidi w:val="0"/>
        <w:rPr/>
      </w:pPr>
      <w:r>
        <w:rPr>
          <w:rStyle w:val="Textesource"/>
        </w:rPr>
        <w:t xml:space="preserve">    </w:t>
      </w:r>
      <w:r>
        <w:rPr>
          <w:rStyle w:val="Textesource"/>
        </w:rPr>
        <w:t>Arguments :</w:t>
      </w:r>
    </w:p>
    <w:p>
      <w:pPr>
        <w:pStyle w:val="Normal"/>
        <w:bidi w:val="0"/>
        <w:rPr/>
      </w:pPr>
      <w:r>
        <w:rPr>
          <w:rStyle w:val="Textesource"/>
        </w:rPr>
        <w:t xml:space="preserve">    </w:t>
      </w:r>
      <w:r>
        <w:rPr>
          <w:rStyle w:val="Textesource"/>
        </w:rPr>
        <w:t>price_df -- DataFrame contenant les séries de prix des actions</w:t>
      </w:r>
    </w:p>
    <w:p>
      <w:pPr>
        <w:pStyle w:val="Normal"/>
        <w:bidi w:val="0"/>
        <w:rPr/>
      </w:pPr>
      <w:r>
        <w:rPr>
          <w:rStyle w:val="Textesource"/>
        </w:rPr>
        <w:t xml:space="preserve">    </w:t>
      </w:r>
      <w:r>
        <w:rPr>
          <w:rStyle w:val="Textesource"/>
        </w:rPr>
        <w:t>window -- nombre de périodes pour calculer la moyenne mobile (par défaut 5)</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p>
    <w:p>
      <w:pPr>
        <w:pStyle w:val="Normal"/>
        <w:bidi w:val="0"/>
        <w:rPr/>
      </w:pPr>
      <w:r>
        <w:rPr>
          <w:rStyle w:val="Textesource"/>
        </w:rPr>
        <w:t xml:space="preserve">    </w:t>
      </w:r>
      <w:r>
        <w:rPr>
          <w:rStyle w:val="Textesource"/>
        </w:rPr>
        <w:t># Diviser les données en train/test (75% train, 25% test)</w:t>
      </w:r>
    </w:p>
    <w:p>
      <w:pPr>
        <w:pStyle w:val="Normal"/>
        <w:bidi w:val="0"/>
        <w:rPr/>
      </w:pPr>
      <w:r>
        <w:rPr>
          <w:rStyle w:val="Textesource"/>
        </w:rPr>
        <w:t xml:space="preserve">    </w:t>
      </w:r>
      <w:r>
        <w:rPr>
          <w:rStyle w:val="Textesource"/>
        </w:rPr>
        <w:t>split = int(0.75 * price_df.shape[0])</w:t>
      </w:r>
    </w:p>
    <w:p>
      <w:pPr>
        <w:pStyle w:val="Normal"/>
        <w:bidi w:val="0"/>
        <w:rPr/>
      </w:pPr>
      <w:r>
        <w:rPr>
          <w:rStyle w:val="Textesource"/>
        </w:rPr>
        <w:t xml:space="preserve">    </w:t>
      </w:r>
      <w:r>
        <w:rPr>
          <w:rStyle w:val="Textesource"/>
        </w:rPr>
        <w:t>train_data = price_df.iloc[:split]</w:t>
      </w:r>
    </w:p>
    <w:p>
      <w:pPr>
        <w:pStyle w:val="Normal"/>
        <w:bidi w:val="0"/>
        <w:rPr/>
      </w:pPr>
      <w:r>
        <w:rPr>
          <w:rStyle w:val="Textesource"/>
        </w:rPr>
        <w:t xml:space="preserve">    </w:t>
      </w:r>
      <w:r>
        <w:rPr>
          <w:rStyle w:val="Textesource"/>
        </w:rPr>
        <w:t>test_data = price_df.iloc[split:]</w:t>
      </w:r>
    </w:p>
    <w:p>
      <w:pPr>
        <w:pStyle w:val="Normal"/>
        <w:bidi w:val="0"/>
        <w:rPr/>
      </w:pPr>
      <w:r>
        <w:rPr>
          <w:rStyle w:val="Textesource"/>
        </w:rPr>
        <w:t xml:space="preserve">    </w:t>
      </w:r>
    </w:p>
    <w:p>
      <w:pPr>
        <w:pStyle w:val="Normal"/>
        <w:bidi w:val="0"/>
        <w:rPr/>
      </w:pPr>
      <w:r>
        <w:rPr>
          <w:rStyle w:val="Textesource"/>
        </w:rPr>
        <w:t xml:space="preserve">    </w:t>
      </w:r>
      <w:r>
        <w:rPr>
          <w:rStyle w:val="Textesource"/>
        </w:rPr>
        <w:t># Pour chaque colonne (série) de prix</w:t>
      </w:r>
    </w:p>
    <w:p>
      <w:pPr>
        <w:pStyle w:val="Normal"/>
        <w:bidi w:val="0"/>
        <w:rPr/>
      </w:pPr>
      <w:r>
        <w:rPr>
          <w:rStyle w:val="Textesource"/>
        </w:rPr>
        <w:t xml:space="preserve">    </w:t>
      </w:r>
      <w:r>
        <w:rPr>
          <w:rStyle w:val="Textesource"/>
        </w:rPr>
        <w:t>for column in price_df.columns:</w:t>
      </w:r>
    </w:p>
    <w:p>
      <w:pPr>
        <w:pStyle w:val="Normal"/>
        <w:bidi w:val="0"/>
        <w:rPr/>
      </w:pPr>
      <w:r>
        <w:rPr>
          <w:rStyle w:val="Textesource"/>
        </w:rPr>
        <w:t xml:space="preserve">        </w:t>
      </w:r>
      <w:r>
        <w:rPr>
          <w:rStyle w:val="Textesource"/>
        </w:rPr>
        <w:t>print(f"Prédictions pour la série : {column}")</w:t>
      </w:r>
    </w:p>
    <w:p>
      <w:pPr>
        <w:pStyle w:val="Normal"/>
        <w:bidi w:val="0"/>
        <w:rPr/>
      </w:pPr>
      <w:r>
        <w:rPr>
          <w:rStyle w:val="Textesource"/>
        </w:rPr>
        <w:t xml:space="preserve">        </w:t>
      </w:r>
    </w:p>
    <w:p>
      <w:pPr>
        <w:pStyle w:val="Normal"/>
        <w:bidi w:val="0"/>
        <w:rPr/>
      </w:pPr>
      <w:r>
        <w:rPr>
          <w:rStyle w:val="Textesource"/>
        </w:rPr>
        <w:t xml:space="preserve">        </w:t>
      </w:r>
      <w:r>
        <w:rPr>
          <w:rStyle w:val="Textesource"/>
        </w:rPr>
        <w:t># Appliquer la moyenne mobile sur les données d'entraînement</w:t>
      </w:r>
    </w:p>
    <w:p>
      <w:pPr>
        <w:pStyle w:val="Normal"/>
        <w:bidi w:val="0"/>
        <w:rPr/>
      </w:pPr>
      <w:r>
        <w:rPr>
          <w:rStyle w:val="Textesource"/>
        </w:rPr>
        <w:t xml:space="preserve">        </w:t>
      </w:r>
      <w:r>
        <w:rPr>
          <w:rStyle w:val="Textesource"/>
        </w:rPr>
        <w:t>train_rolling = train_data[column].rolling(window=window).mean()</w:t>
      </w:r>
    </w:p>
    <w:p>
      <w:pPr>
        <w:pStyle w:val="Normal"/>
        <w:bidi w:val="0"/>
        <w:rPr/>
      </w:pPr>
      <w:r>
        <w:rPr>
          <w:rStyle w:val="Textesource"/>
        </w:rPr>
        <w:t xml:space="preserve">        </w:t>
      </w:r>
    </w:p>
    <w:p>
      <w:pPr>
        <w:pStyle w:val="Normal"/>
        <w:bidi w:val="0"/>
        <w:rPr/>
      </w:pPr>
      <w:r>
        <w:rPr>
          <w:rStyle w:val="Textesource"/>
        </w:rPr>
        <w:t xml:space="preserve">        </w:t>
      </w:r>
      <w:r>
        <w:rPr>
          <w:rStyle w:val="Textesource"/>
        </w:rPr>
        <w:t># Prendre la dernière valeur de la moyenne mobile pour chaque période de test</w:t>
      </w:r>
    </w:p>
    <w:p>
      <w:pPr>
        <w:pStyle w:val="Normal"/>
        <w:bidi w:val="0"/>
        <w:rPr/>
      </w:pPr>
      <w:r>
        <w:rPr>
          <w:rStyle w:val="Textesource"/>
        </w:rPr>
        <w:t xml:space="preserve">        </w:t>
      </w:r>
      <w:r>
        <w:rPr>
          <w:rStyle w:val="Textesource"/>
        </w:rPr>
        <w:t>last_train_value = train_rolling.dropna().iloc[-1]</w:t>
      </w:r>
    </w:p>
    <w:p>
      <w:pPr>
        <w:pStyle w:val="Normal"/>
        <w:bidi w:val="0"/>
        <w:rPr/>
      </w:pPr>
      <w:r>
        <w:rPr>
          <w:rStyle w:val="Textesource"/>
        </w:rPr>
        <w:t xml:space="preserve">        </w:t>
      </w:r>
      <w:r>
        <w:rPr>
          <w:rStyle w:val="Textesource"/>
        </w:rPr>
        <w:t>predictions = np.full(shape=len(test_data.index), fill_value=last_train_value, dtype='float')</w:t>
      </w:r>
    </w:p>
    <w:p>
      <w:pPr>
        <w:pStyle w:val="Normal"/>
        <w:bidi w:val="0"/>
        <w:rPr/>
      </w:pPr>
      <w:r>
        <w:rPr>
          <w:rStyle w:val="Textesource"/>
        </w:rPr>
        <w:t xml:space="preserve">        </w:t>
      </w:r>
    </w:p>
    <w:p>
      <w:pPr>
        <w:pStyle w:val="Normal"/>
        <w:bidi w:val="0"/>
        <w:rPr/>
      </w:pPr>
      <w:r>
        <w:rPr>
          <w:rStyle w:val="Textesource"/>
        </w:rPr>
        <w:t xml:space="preserve">        </w:t>
      </w:r>
      <w:r>
        <w:rPr>
          <w:rStyle w:val="Textesource"/>
        </w:rPr>
        <w:t># Calculer le MSE</w:t>
      </w:r>
    </w:p>
    <w:p>
      <w:pPr>
        <w:pStyle w:val="Normal"/>
        <w:bidi w:val="0"/>
        <w:rPr/>
      </w:pPr>
      <w:r>
        <w:rPr>
          <w:rStyle w:val="Textesource"/>
        </w:rPr>
        <w:t xml:space="preserve">        </w:t>
      </w:r>
      <w:r>
        <w:rPr>
          <w:rStyle w:val="Textesource"/>
        </w:rPr>
        <w:t>mse = mean_squared_error(test_data[column], predictions)</w:t>
      </w:r>
    </w:p>
    <w:p>
      <w:pPr>
        <w:pStyle w:val="Normal"/>
        <w:bidi w:val="0"/>
        <w:rPr/>
      </w:pPr>
      <w:r>
        <w:rPr>
          <w:rStyle w:val="Textesource"/>
        </w:rPr>
        <w:t xml:space="preserve">        </w:t>
      </w:r>
      <w:r>
        <w:rPr>
          <w:rStyle w:val="Textesource"/>
        </w:rPr>
        <w:t>print(f"Erreur quadratique moyenne (MSE) pour {column} avec Moyenne Mobile : {mse}")</w:t>
      </w:r>
    </w:p>
    <w:p>
      <w:pPr>
        <w:pStyle w:val="Normal"/>
        <w:bidi w:val="0"/>
        <w:rPr/>
      </w:pPr>
      <w:r>
        <w:rPr>
          <w:rStyle w:val="Textesource"/>
        </w:rPr>
        <w:t xml:space="preserve">        </w:t>
      </w:r>
    </w:p>
    <w:p>
      <w:pPr>
        <w:pStyle w:val="Normal"/>
        <w:bidi w:val="0"/>
        <w:rPr/>
      </w:pPr>
      <w:r>
        <w:rPr>
          <w:rStyle w:val="Textesource"/>
        </w:rPr>
        <w:t xml:space="preserve">        </w:t>
      </w:r>
      <w:r>
        <w:rPr>
          <w:rStyle w:val="Textesource"/>
        </w:rPr>
        <w:t># Tracer les résultats</w:t>
      </w:r>
    </w:p>
    <w:p>
      <w:pPr>
        <w:pStyle w:val="Normal"/>
        <w:bidi w:val="0"/>
        <w:rPr/>
      </w:pPr>
      <w:r>
        <w:rPr>
          <w:rStyle w:val="Textesource"/>
        </w:rPr>
        <w:t xml:space="preserve">        </w:t>
      </w:r>
      <w:r>
        <w:rPr>
          <w:rStyle w:val="Textesource"/>
        </w:rPr>
        <w:t>plt.figure(figsize=(14, 4))</w:t>
      </w:r>
    </w:p>
    <w:p>
      <w:pPr>
        <w:pStyle w:val="Normal"/>
        <w:bidi w:val="0"/>
        <w:rPr/>
      </w:pPr>
      <w:r>
        <w:rPr>
          <w:rStyle w:val="Textesource"/>
        </w:rPr>
        <w:t xml:space="preserve">        </w:t>
      </w:r>
      <w:r>
        <w:rPr>
          <w:rStyle w:val="Textesource"/>
        </w:rPr>
        <w:t>plt.plot(train_data[column], label='Données d\'entraînement')</w:t>
      </w:r>
    </w:p>
    <w:p>
      <w:pPr>
        <w:pStyle w:val="Normal"/>
        <w:bidi w:val="0"/>
        <w:rPr/>
      </w:pPr>
      <w:r>
        <w:rPr>
          <w:rStyle w:val="Textesource"/>
        </w:rPr>
        <w:t xml:space="preserve">        </w:t>
      </w:r>
      <w:r>
        <w:rPr>
          <w:rStyle w:val="Textesource"/>
        </w:rPr>
        <w:t>plt.plot(test_data[column], label='Données de test')</w:t>
      </w:r>
    </w:p>
    <w:p>
      <w:pPr>
        <w:pStyle w:val="Normal"/>
        <w:bidi w:val="0"/>
        <w:rPr/>
      </w:pPr>
      <w:r>
        <w:rPr>
          <w:rStyle w:val="Textesource"/>
        </w:rPr>
        <w:t xml:space="preserve">        </w:t>
      </w:r>
      <w:r>
        <w:rPr>
          <w:rStyle w:val="Textesource"/>
        </w:rPr>
        <w:t>plt.plot(test_data.index, predictions, label=f'Prédictions (Moyenne mobile {window} périodes)', linestyle='--')</w:t>
      </w:r>
    </w:p>
    <w:p>
      <w:pPr>
        <w:pStyle w:val="Normal"/>
        <w:bidi w:val="0"/>
        <w:rPr/>
      </w:pPr>
      <w:r>
        <w:rPr>
          <w:rStyle w:val="Textesource"/>
        </w:rPr>
        <w:t xml:space="preserve">        </w:t>
      </w:r>
      <w:r>
        <w:rPr>
          <w:rStyle w:val="Textesource"/>
        </w:rPr>
        <w:t>plt.legend()</w:t>
      </w:r>
    </w:p>
    <w:p>
      <w:pPr>
        <w:pStyle w:val="Normal"/>
        <w:bidi w:val="0"/>
        <w:rPr/>
      </w:pPr>
      <w:r>
        <w:rPr>
          <w:rStyle w:val="Textesource"/>
        </w:rPr>
        <w:t xml:space="preserve">        </w:t>
      </w:r>
      <w:r>
        <w:rPr>
          <w:rStyle w:val="Textesource"/>
        </w:rPr>
        <w:t>plt.title(f'Prédictions vs Données réelles pour {column} avec Moyenne Mobile')</w:t>
      </w:r>
    </w:p>
    <w:p>
      <w:pPr>
        <w:pStyle w:val="Normal"/>
        <w:bidi w:val="0"/>
        <w:rPr/>
      </w:pPr>
      <w:r>
        <w:rPr>
          <w:rStyle w:val="Textesource"/>
        </w:rPr>
        <w:t xml:space="preserve">        </w:t>
      </w:r>
      <w:r>
        <w:rPr>
          <w:rStyle w:val="Textesource"/>
        </w:rPr>
        <w:t>plt.show()</w:t>
      </w:r>
    </w:p>
    <w:p>
      <w:pPr>
        <w:pStyle w:val="Normal"/>
        <w:bidi w:val="0"/>
        <w:rPr/>
      </w:pPr>
      <w:r>
        <w:rPr/>
      </w:r>
    </w:p>
    <w:p>
      <w:pPr>
        <w:pStyle w:val="Normal"/>
        <w:bidi w:val="0"/>
        <w:rPr/>
      </w:pPr>
      <w:r>
        <w:rPr>
          <w:rStyle w:val="Textesource"/>
        </w:rPr>
        <w:t># Appliquer la fonction à toutes les colonnes de price_df</w:t>
      </w:r>
    </w:p>
    <w:p>
      <w:pPr>
        <w:pStyle w:val="Normal"/>
        <w:bidi w:val="0"/>
        <w:spacing w:before="0" w:after="283"/>
        <w:rPr/>
      </w:pPr>
      <w:r>
        <w:rPr>
          <w:rStyle w:val="Textesource"/>
        </w:rPr>
        <w:t>apply_moving_average_to_all(price_df, window=5)</w:t>
      </w:r>
    </w:p>
    <w:p>
      <w:pPr>
        <w:pStyle w:val="Normal"/>
        <w:bidi w:val="0"/>
        <w:jc w:val="left"/>
        <w:rPr/>
      </w:pPr>
      <w:r>
        <w:rPr/>
        <w:t>Résumé</w:t>
      </w:r>
    </w:p>
    <w:p>
      <w:pPr>
        <w:pStyle w:val="Normal"/>
        <w:bidi w:val="0"/>
        <w:spacing w:lineRule="auto" w:line="276" w:before="0" w:after="140"/>
        <w:jc w:val="left"/>
        <w:rPr/>
      </w:pPr>
      <w:r>
        <w:rPr/>
        <w:t xml:space="preserve">Avec ces deux fonctions, vous pouvez appliquer à toutes les séries de votre DataFrame </w:t>
      </w:r>
      <w:r>
        <w:rPr>
          <w:rStyle w:val="Textesource"/>
        </w:rPr>
        <w:t>price_df</w:t>
      </w:r>
      <w:r>
        <w:rPr/>
        <w:t xml:space="preserve"> :</w:t>
      </w:r>
    </w:p>
    <w:p>
      <w:pPr>
        <w:pStyle w:val="Normal"/>
        <w:numPr>
          <w:ilvl w:val="0"/>
          <w:numId w:val="508"/>
        </w:numPr>
        <w:tabs>
          <w:tab w:val="left" w:pos="709" w:leader="none"/>
        </w:tabs>
        <w:bidi w:val="0"/>
        <w:spacing w:before="0" w:after="0"/>
        <w:ind w:left="709" w:hanging="283"/>
        <w:jc w:val="left"/>
        <w:rPr/>
      </w:pPr>
      <w:r>
        <w:rPr>
          <w:rStyle w:val="Accentuationforte"/>
        </w:rPr>
        <w:t>Lissage exponentiel simple</w:t>
      </w:r>
    </w:p>
    <w:p>
      <w:pPr>
        <w:pStyle w:val="Normal"/>
        <w:numPr>
          <w:ilvl w:val="0"/>
          <w:numId w:val="508"/>
        </w:numPr>
        <w:tabs>
          <w:tab w:val="left" w:pos="709" w:leader="none"/>
        </w:tabs>
        <w:bidi w:val="0"/>
        <w:ind w:left="709" w:hanging="283"/>
        <w:jc w:val="left"/>
        <w:rPr/>
      </w:pPr>
      <w:r>
        <w:rPr>
          <w:rStyle w:val="Accentuationforte"/>
        </w:rPr>
        <w:t>Moyenne mobile</w:t>
      </w:r>
    </w:p>
    <w:p>
      <w:pPr>
        <w:pStyle w:val="Normal"/>
        <w:bidi w:val="0"/>
        <w:jc w:val="left"/>
        <w:rPr/>
      </w:pPr>
      <w:r>
        <w:rPr/>
        <w:t>Et vous pouvez calculer pour chaque série :</w:t>
      </w:r>
    </w:p>
    <w:p>
      <w:pPr>
        <w:pStyle w:val="Normal"/>
        <w:numPr>
          <w:ilvl w:val="0"/>
          <w:numId w:val="509"/>
        </w:numPr>
        <w:tabs>
          <w:tab w:val="left" w:pos="709" w:leader="none"/>
        </w:tabs>
        <w:bidi w:val="0"/>
        <w:spacing w:before="0" w:after="0"/>
        <w:ind w:left="709" w:hanging="283"/>
        <w:jc w:val="left"/>
        <w:rPr/>
      </w:pPr>
      <w:r>
        <w:rPr/>
        <w:t xml:space="preserve">Les </w:t>
      </w:r>
      <w:r>
        <w:rPr>
          <w:rStyle w:val="Accentuationforte"/>
        </w:rPr>
        <w:t>prédictions</w:t>
      </w:r>
      <w:r>
        <w:rPr/>
        <w:t>.</w:t>
      </w:r>
    </w:p>
    <w:p>
      <w:pPr>
        <w:pStyle w:val="Normal"/>
        <w:numPr>
          <w:ilvl w:val="0"/>
          <w:numId w:val="509"/>
        </w:numPr>
        <w:tabs>
          <w:tab w:val="left" w:pos="709" w:leader="none"/>
        </w:tabs>
        <w:bidi w:val="0"/>
        <w:spacing w:before="0" w:after="0"/>
        <w:ind w:left="709" w:hanging="283"/>
        <w:jc w:val="left"/>
        <w:rPr/>
      </w:pPr>
      <w:r>
        <w:rPr/>
        <w:t>L'</w:t>
      </w:r>
      <w:r>
        <w:rPr>
          <w:rStyle w:val="Accentuationforte"/>
        </w:rPr>
        <w:t>erreur quadratique moyenne</w:t>
      </w:r>
      <w:r>
        <w:rPr/>
        <w:t xml:space="preserve"> (MSE).</w:t>
      </w:r>
    </w:p>
    <w:p>
      <w:pPr>
        <w:pStyle w:val="Normal"/>
        <w:numPr>
          <w:ilvl w:val="0"/>
          <w:numId w:val="509"/>
        </w:numPr>
        <w:tabs>
          <w:tab w:val="left" w:pos="709" w:leader="none"/>
        </w:tabs>
        <w:bidi w:val="0"/>
        <w:ind w:left="709" w:hanging="283"/>
        <w:jc w:val="left"/>
        <w:rPr/>
      </w:pPr>
      <w:r>
        <w:rPr/>
        <w:t xml:space="preserve">Visualiser les </w:t>
      </w:r>
      <w:r>
        <w:rPr>
          <w:rStyle w:val="Accentuationforte"/>
        </w:rPr>
        <w:t>résultats</w:t>
      </w:r>
      <w:r>
        <w:rPr/>
        <w:t xml:space="preserve"> pour chaque série avec un graphique.</w:t>
      </w:r>
    </w:p>
    <w:p>
      <w:pPr>
        <w:pStyle w:val="Normal"/>
        <w:bidi w:val="0"/>
        <w:jc w:val="left"/>
        <w:rPr/>
      </w:pPr>
      <w:r>
        <w:rPr/>
        <w:t>Cela vous permet de comparer les performances des différents modèles de lissage sur l'ensemble de vos données.</w:t>
      </w:r>
    </w:p>
    <w:p>
      <w:pPr>
        <w:pStyle w:val="Normal"/>
        <w:bidi w:val="0"/>
        <w:jc w:val="left"/>
        <w:rPr/>
      </w:pPr>
      <w:r>
        <w:rPr/>
        <w:t>4o</w:t>
      </w:r>
    </w:p>
    <w:p>
      <w:pPr>
        <w:pStyle w:val="Normal"/>
        <w:bidi w:val="0"/>
        <w:jc w:val="left"/>
        <w:rPr/>
      </w:pPr>
      <w:r>
        <w:rPr/>
        <w:t>You said:</w:t>
      </w:r>
    </w:p>
    <w:p>
      <w:pPr>
        <w:pStyle w:val="Normal"/>
        <w:bidi w:val="0"/>
        <w:jc w:val="left"/>
        <w:rPr/>
      </w:pPr>
      <w:r>
        <w:rPr/>
        <w:t xml:space="preserve">Analyse toute notre conversation. Et dis-moi les grands points et les sous-points abordés. Fais une analyse minutieuse, détaillée de toute la conversation depuis le début </w:t>
      </w:r>
    </w:p>
    <w:p>
      <w:pPr>
        <w:pStyle w:val="Normal"/>
        <w:bidi w:val="0"/>
        <w:jc w:val="left"/>
        <w:rPr/>
      </w:pPr>
      <w:r>
        <w:rPr/>
        <w:t>ChatGPT said:</w:t>
      </w:r>
    </w:p>
    <w:p>
      <w:pPr>
        <w:pStyle w:val="Normal"/>
        <w:bidi w:val="0"/>
        <w:jc w:val="left"/>
        <w:rPr/>
      </w:pPr>
      <w:r>
        <w:rPr/>
        <w:t>Analyse détaillée de notre conversation depuis le début</w:t>
      </w:r>
    </w:p>
    <w:p>
      <w:pPr>
        <w:pStyle w:val="Normal"/>
        <w:bidi w:val="0"/>
        <w:spacing w:lineRule="auto" w:line="276" w:before="0" w:after="140"/>
        <w:jc w:val="left"/>
        <w:rPr/>
      </w:pPr>
      <w:r>
        <w:rPr/>
        <w:t xml:space="preserve">La conversation a couvert une gamme étendue de concepts liés à la </w:t>
      </w:r>
      <w:r>
        <w:rPr>
          <w:rStyle w:val="Accentuationforte"/>
        </w:rPr>
        <w:t>modélisation des séries temporelles financières</w:t>
      </w:r>
      <w:r>
        <w:rPr/>
        <w:t xml:space="preserve">, à la </w:t>
      </w:r>
      <w:r>
        <w:rPr>
          <w:rStyle w:val="Accentuationforte"/>
        </w:rPr>
        <w:t>simulation Monte Carlo</w:t>
      </w:r>
      <w:r>
        <w:rPr/>
        <w:t>, et à l'</w:t>
      </w:r>
      <w:r>
        <w:rPr>
          <w:rStyle w:val="Accentuationforte"/>
        </w:rPr>
        <w:t>optimisation de portefeuille</w:t>
      </w:r>
      <w:r>
        <w:rPr/>
        <w:t xml:space="preserve">, en se concentrant sur l'analyse des données de prix d'actions. Voici une analyse structurée et détaillée des </w:t>
      </w:r>
      <w:r>
        <w:rPr>
          <w:rStyle w:val="Accentuationforte"/>
        </w:rPr>
        <w:t>grands points</w:t>
      </w:r>
      <w:r>
        <w:rPr/>
        <w:t xml:space="preserve"> et </w:t>
      </w:r>
      <w:r>
        <w:rPr>
          <w:rStyle w:val="Accentuationforte"/>
        </w:rPr>
        <w:t>sous-points</w:t>
      </w:r>
      <w:r>
        <w:rPr/>
        <w:t xml:space="preserve"> abordés :</w:t>
      </w:r>
    </w:p>
    <w:p>
      <w:pPr>
        <w:pStyle w:val="Normal"/>
        <w:suppressLineNumbers/>
        <w:pBdr>
          <w:bottom w:val="double" w:sz="2" w:space="0" w:color="808080"/>
        </w:pBdr>
        <w:bidi w:val="0"/>
        <w:spacing w:before="0" w:after="283"/>
        <w:jc w:val="left"/>
        <w:rPr/>
      </w:pPr>
      <w:r>
        <w:rPr/>
      </w:r>
    </w:p>
    <w:p>
      <w:pPr>
        <w:pStyle w:val="Normal"/>
        <w:bidi w:val="0"/>
        <w:jc w:val="left"/>
        <w:rPr/>
      </w:pPr>
      <w:r>
        <w:rPr/>
        <w:t xml:space="preserve">1. </w:t>
      </w:r>
      <w:r>
        <w:rPr>
          <w:rStyle w:val="Accentuationforte"/>
          <w:b/>
        </w:rPr>
        <w:t>Manipulation et traitement des données financières</w:t>
      </w:r>
    </w:p>
    <w:p>
      <w:pPr>
        <w:pStyle w:val="Normal"/>
        <w:bidi w:val="0"/>
        <w:spacing w:lineRule="auto" w:line="276" w:before="0" w:after="140"/>
        <w:jc w:val="left"/>
        <w:rPr/>
      </w:pPr>
      <w:r>
        <w:rPr/>
        <w:t>Dès le début, nous avons abordé la manière d'importer et de manipuler des séries temporelles de données financières.</w:t>
      </w:r>
    </w:p>
    <w:p>
      <w:pPr>
        <w:pStyle w:val="Normal"/>
        <w:bidi w:val="0"/>
        <w:jc w:val="left"/>
        <w:rPr/>
      </w:pPr>
      <w:r>
        <w:rPr/>
        <w:t xml:space="preserve">a. </w:t>
      </w:r>
      <w:r>
        <w:rPr>
          <w:rStyle w:val="Accentuationforte"/>
          <w:b/>
        </w:rPr>
        <w:t>Importation des données financières</w:t>
      </w:r>
    </w:p>
    <w:p>
      <w:pPr>
        <w:pStyle w:val="Normal"/>
        <w:numPr>
          <w:ilvl w:val="0"/>
          <w:numId w:val="510"/>
        </w:numPr>
        <w:tabs>
          <w:tab w:val="left" w:pos="709" w:leader="none"/>
        </w:tabs>
        <w:bidi w:val="0"/>
        <w:spacing w:before="0" w:after="0"/>
        <w:ind w:left="709" w:hanging="283"/>
        <w:jc w:val="left"/>
        <w:rPr/>
      </w:pPr>
      <w:r>
        <w:rPr/>
        <w:t xml:space="preserve">Utilisation de </w:t>
      </w:r>
      <w:r>
        <w:rPr>
          <w:rStyle w:val="Textesource"/>
        </w:rPr>
        <w:t>DataReader</w:t>
      </w:r>
      <w:r>
        <w:rPr/>
        <w:t xml:space="preserve"> pour importer les données de prix d'actions de plusieurs entreprises, incluant des symboles comme </w:t>
      </w:r>
      <w:r>
        <w:rPr>
          <w:rStyle w:val="Textesource"/>
        </w:rPr>
        <w:t>AAPL</w:t>
      </w:r>
      <w:r>
        <w:rPr/>
        <w:t xml:space="preserve">, </w:t>
      </w:r>
      <w:r>
        <w:rPr>
          <w:rStyle w:val="Textesource"/>
        </w:rPr>
        <w:t>MSFT</w:t>
      </w:r>
      <w:r>
        <w:rPr/>
        <w:t xml:space="preserve">, </w:t>
      </w:r>
      <w:r>
        <w:rPr>
          <w:rStyle w:val="Textesource"/>
        </w:rPr>
        <w:t>AMZN</w:t>
      </w:r>
      <w:r>
        <w:rPr/>
        <w:t>, etc.</w:t>
      </w:r>
    </w:p>
    <w:p>
      <w:pPr>
        <w:pStyle w:val="Normal"/>
        <w:numPr>
          <w:ilvl w:val="0"/>
          <w:numId w:val="510"/>
        </w:numPr>
        <w:tabs>
          <w:tab w:val="left" w:pos="709" w:leader="none"/>
        </w:tabs>
        <w:bidi w:val="0"/>
        <w:ind w:left="709" w:hanging="283"/>
        <w:jc w:val="left"/>
        <w:rPr/>
      </w:pPr>
      <w:r>
        <w:rPr/>
        <w:t>Création d’une liste de DataFrames pour stocker les données des différentes actions.</w:t>
      </w:r>
    </w:p>
    <w:p>
      <w:pPr>
        <w:pStyle w:val="Normal"/>
        <w:bidi w:val="0"/>
        <w:jc w:val="left"/>
        <w:rPr/>
      </w:pPr>
      <w:r>
        <w:rPr/>
        <w:t xml:space="preserve">b. </w:t>
      </w:r>
      <w:r>
        <w:rPr>
          <w:rStyle w:val="Accentuationforte"/>
          <w:b/>
        </w:rPr>
        <w:t>Concaténation et regroupement des DataFrames</w:t>
      </w:r>
    </w:p>
    <w:p>
      <w:pPr>
        <w:pStyle w:val="Normal"/>
        <w:numPr>
          <w:ilvl w:val="0"/>
          <w:numId w:val="511"/>
        </w:numPr>
        <w:tabs>
          <w:tab w:val="left" w:pos="709" w:leader="none"/>
        </w:tabs>
        <w:bidi w:val="0"/>
        <w:spacing w:before="0" w:after="0"/>
        <w:ind w:left="709" w:hanging="283"/>
        <w:jc w:val="left"/>
        <w:rPr/>
      </w:pPr>
      <w:r>
        <w:rPr/>
        <w:t>Regroupement des données financières de toutes les actions dans un seul DataFrame (</w:t>
      </w:r>
      <w:r>
        <w:rPr>
          <w:rStyle w:val="Textesource"/>
        </w:rPr>
        <w:t>all_data</w:t>
      </w:r>
      <w:r>
        <w:rPr/>
        <w:t>).</w:t>
      </w:r>
    </w:p>
    <w:p>
      <w:pPr>
        <w:pStyle w:val="Normal"/>
        <w:numPr>
          <w:ilvl w:val="0"/>
          <w:numId w:val="511"/>
        </w:numPr>
        <w:tabs>
          <w:tab w:val="left" w:pos="709" w:leader="none"/>
        </w:tabs>
        <w:bidi w:val="0"/>
        <w:ind w:left="709" w:hanging="283"/>
        <w:jc w:val="left"/>
        <w:rPr/>
      </w:pPr>
      <w:r>
        <w:rPr/>
        <w:t>Ajout d'une colonne supplémentaire pour identifier chaque action (</w:t>
      </w:r>
      <w:r>
        <w:rPr>
          <w:rStyle w:val="Textesource"/>
        </w:rPr>
        <w:t>Symbol</w:t>
      </w:r>
      <w:r>
        <w:rPr/>
        <w:t>).</w:t>
      </w:r>
    </w:p>
    <w:p>
      <w:pPr>
        <w:pStyle w:val="Normal"/>
        <w:bidi w:val="0"/>
        <w:jc w:val="left"/>
        <w:rPr/>
      </w:pPr>
      <w:r>
        <w:rPr/>
        <w:t xml:space="preserve">c. </w:t>
      </w:r>
      <w:r>
        <w:rPr>
          <w:rStyle w:val="Accentuationforte"/>
          <w:b/>
        </w:rPr>
        <w:t>Nettoyage des données</w:t>
      </w:r>
    </w:p>
    <w:p>
      <w:pPr>
        <w:pStyle w:val="Normal"/>
        <w:numPr>
          <w:ilvl w:val="0"/>
          <w:numId w:val="512"/>
        </w:numPr>
        <w:tabs>
          <w:tab w:val="left" w:pos="709" w:leader="none"/>
        </w:tabs>
        <w:bidi w:val="0"/>
        <w:spacing w:before="0" w:after="0"/>
        <w:ind w:left="709" w:hanging="283"/>
        <w:jc w:val="left"/>
        <w:rPr/>
      </w:pPr>
      <w:r>
        <w:rPr/>
        <w:t>Discussion sur le réarrangement des dates pour avoir des dates régulières et gérer les valeurs manquantes.</w:t>
      </w:r>
    </w:p>
    <w:p>
      <w:pPr>
        <w:pStyle w:val="Normal"/>
        <w:numPr>
          <w:ilvl w:val="0"/>
          <w:numId w:val="512"/>
        </w:numPr>
        <w:tabs>
          <w:tab w:val="left" w:pos="709" w:leader="none"/>
        </w:tabs>
        <w:bidi w:val="0"/>
        <w:ind w:left="709" w:hanging="283"/>
        <w:jc w:val="left"/>
        <w:rPr/>
      </w:pPr>
      <w:r>
        <w:rPr/>
        <w:t xml:space="preserve">Application de la </w:t>
      </w:r>
      <w:r>
        <w:rPr>
          <w:rStyle w:val="Accentuationforte"/>
        </w:rPr>
        <w:t>normalisation</w:t>
      </w:r>
      <w:r>
        <w:rPr/>
        <w:t xml:space="preserve"> des données pour évaluer le rendement par rapport à une base égale (prix initial).</w:t>
      </w:r>
    </w:p>
    <w:p>
      <w:pPr>
        <w:pStyle w:val="Normal"/>
        <w:bidi w:val="0"/>
        <w:jc w:val="left"/>
        <w:rPr/>
      </w:pPr>
      <w:r>
        <w:rPr/>
      </w:r>
    </w:p>
    <w:p>
      <w:pPr>
        <w:pStyle w:val="Normal"/>
        <w:bidi w:val="0"/>
        <w:jc w:val="left"/>
        <w:rPr/>
      </w:pPr>
      <w:r>
        <w:rPr/>
        <w:t xml:space="preserve">2. </w:t>
      </w:r>
      <w:r>
        <w:rPr>
          <w:rStyle w:val="Accentuationforte"/>
          <w:b/>
        </w:rPr>
        <w:t>Analyse exploratoire des données</w:t>
      </w:r>
    </w:p>
    <w:p>
      <w:pPr>
        <w:pStyle w:val="Normal"/>
        <w:bidi w:val="0"/>
        <w:spacing w:lineRule="auto" w:line="276" w:before="0" w:after="140"/>
        <w:jc w:val="left"/>
        <w:rPr/>
      </w:pPr>
      <w:r>
        <w:rPr/>
        <w:t xml:space="preserve">Avant de procéder aux analyses prédictives, nous avons exploré les </w:t>
      </w:r>
      <w:r>
        <w:rPr>
          <w:rStyle w:val="Accentuationforte"/>
        </w:rPr>
        <w:t>statistiques descriptives</w:t>
      </w:r>
      <w:r>
        <w:rPr/>
        <w:t xml:space="preserve"> et les graphiques pour mieux comprendre les séries temporelles.</w:t>
      </w:r>
    </w:p>
    <w:p>
      <w:pPr>
        <w:pStyle w:val="Normal"/>
        <w:bidi w:val="0"/>
        <w:jc w:val="left"/>
        <w:rPr/>
      </w:pPr>
      <w:r>
        <w:rPr/>
        <w:t xml:space="preserve">a. </w:t>
      </w:r>
      <w:r>
        <w:rPr>
          <w:rStyle w:val="Accentuationforte"/>
          <w:b/>
        </w:rPr>
        <w:t>Résumé statistique des prix et des volumes</w:t>
      </w:r>
    </w:p>
    <w:p>
      <w:pPr>
        <w:pStyle w:val="Normal"/>
        <w:numPr>
          <w:ilvl w:val="0"/>
          <w:numId w:val="513"/>
        </w:numPr>
        <w:tabs>
          <w:tab w:val="left" w:pos="709" w:leader="none"/>
        </w:tabs>
        <w:bidi w:val="0"/>
        <w:spacing w:before="0" w:after="0"/>
        <w:ind w:left="709" w:hanging="283"/>
        <w:jc w:val="left"/>
        <w:rPr/>
      </w:pPr>
      <w:r>
        <w:rPr/>
        <w:t xml:space="preserve">Utilisation de la méthode </w:t>
      </w:r>
      <w:r>
        <w:rPr>
          <w:rStyle w:val="Textesource"/>
        </w:rPr>
        <w:t>describe()</w:t>
      </w:r>
      <w:r>
        <w:rPr/>
        <w:t xml:space="preserve"> pour obtenir des résumés statistiques des </w:t>
      </w:r>
      <w:r>
        <w:rPr>
          <w:rStyle w:val="Accentuationforte"/>
        </w:rPr>
        <w:t>prix ajustés</w:t>
      </w:r>
      <w:r>
        <w:rPr/>
        <w:t xml:space="preserve"> et des </w:t>
      </w:r>
      <w:r>
        <w:rPr>
          <w:rStyle w:val="Accentuationforte"/>
        </w:rPr>
        <w:t>volumes</w:t>
      </w:r>
      <w:r>
        <w:rPr/>
        <w:t xml:space="preserve"> négociés.</w:t>
      </w:r>
    </w:p>
    <w:p>
      <w:pPr>
        <w:pStyle w:val="Normal"/>
        <w:numPr>
          <w:ilvl w:val="0"/>
          <w:numId w:val="513"/>
        </w:numPr>
        <w:tabs>
          <w:tab w:val="left" w:pos="709" w:leader="none"/>
        </w:tabs>
        <w:bidi w:val="0"/>
        <w:ind w:left="709" w:hanging="283"/>
        <w:jc w:val="left"/>
        <w:rPr/>
      </w:pPr>
      <w:r>
        <w:rPr/>
        <w:t xml:space="preserve">Calcul de </w:t>
      </w:r>
      <w:r>
        <w:rPr>
          <w:rStyle w:val="Accentuationforte"/>
        </w:rPr>
        <w:t>rendements journaliers</w:t>
      </w:r>
      <w:r>
        <w:rPr/>
        <w:t xml:space="preserve"> et visualisation de ces rendements sous forme de </w:t>
      </w:r>
      <w:r>
        <w:rPr>
          <w:rStyle w:val="Accentuationforte"/>
        </w:rPr>
        <w:t>graphiques interactifs</w:t>
      </w:r>
      <w:r>
        <w:rPr/>
        <w:t>.</w:t>
      </w:r>
    </w:p>
    <w:p>
      <w:pPr>
        <w:pStyle w:val="Normal"/>
        <w:bidi w:val="0"/>
        <w:jc w:val="left"/>
        <w:rPr/>
      </w:pPr>
      <w:r>
        <w:rPr/>
        <w:t xml:space="preserve">b. </w:t>
      </w:r>
      <w:r>
        <w:rPr>
          <w:rStyle w:val="Accentuationforte"/>
          <w:b/>
        </w:rPr>
        <w:t>Visualisation et Interprétation des graphes</w:t>
      </w:r>
    </w:p>
    <w:p>
      <w:pPr>
        <w:pStyle w:val="Normal"/>
        <w:numPr>
          <w:ilvl w:val="0"/>
          <w:numId w:val="514"/>
        </w:numPr>
        <w:tabs>
          <w:tab w:val="left" w:pos="709" w:leader="none"/>
        </w:tabs>
        <w:bidi w:val="0"/>
        <w:spacing w:before="0" w:after="0"/>
        <w:ind w:left="709" w:hanging="283"/>
        <w:jc w:val="left"/>
        <w:rPr/>
      </w:pPr>
      <w:r>
        <w:rPr/>
        <w:t>Création de graphes pour montrer l'évolution des prix et des volumes de chaque action.</w:t>
      </w:r>
    </w:p>
    <w:p>
      <w:pPr>
        <w:pStyle w:val="Normal"/>
        <w:numPr>
          <w:ilvl w:val="0"/>
          <w:numId w:val="514"/>
        </w:numPr>
        <w:tabs>
          <w:tab w:val="left" w:pos="709" w:leader="none"/>
        </w:tabs>
        <w:bidi w:val="0"/>
        <w:ind w:left="709" w:hanging="283"/>
        <w:jc w:val="left"/>
        <w:rPr/>
      </w:pPr>
      <w:r>
        <w:rPr/>
        <w:t xml:space="preserve">Interprétation des </w:t>
      </w:r>
      <w:r>
        <w:rPr>
          <w:rStyle w:val="Accentuationforte"/>
        </w:rPr>
        <w:t>tendances générales</w:t>
      </w:r>
      <w:r>
        <w:rPr/>
        <w:t xml:space="preserve"> observées, telles que la volatilité, les périodes de hausse et de baisse.</w:t>
      </w:r>
    </w:p>
    <w:p>
      <w:pPr>
        <w:pStyle w:val="Normal"/>
        <w:bidi w:val="0"/>
        <w:jc w:val="left"/>
        <w:rPr/>
      </w:pPr>
      <w:r>
        <w:rPr/>
        <w:t xml:space="preserve">c. </w:t>
      </w:r>
      <w:r>
        <w:rPr>
          <w:rStyle w:val="Accentuationforte"/>
          <w:b/>
        </w:rPr>
        <w:t>Cartes de corrélations des rendements journaliers</w:t>
      </w:r>
    </w:p>
    <w:p>
      <w:pPr>
        <w:pStyle w:val="Normal"/>
        <w:numPr>
          <w:ilvl w:val="0"/>
          <w:numId w:val="515"/>
        </w:numPr>
        <w:tabs>
          <w:tab w:val="left" w:pos="709" w:leader="none"/>
        </w:tabs>
        <w:bidi w:val="0"/>
        <w:ind w:left="709" w:hanging="283"/>
        <w:jc w:val="left"/>
        <w:rPr/>
      </w:pPr>
      <w:r>
        <w:rPr/>
        <w:t xml:space="preserve">Utilisation d'une </w:t>
      </w:r>
      <w:r>
        <w:rPr>
          <w:rStyle w:val="Accentuationforte"/>
        </w:rPr>
        <w:t>carte de chaleur (heatmap)</w:t>
      </w:r>
      <w:r>
        <w:rPr/>
        <w:t xml:space="preserve"> pour afficher les corrélations entre les rendements des différentes actions, ce qui nous a permis de mieux comprendre les relations entre elles.</w:t>
      </w:r>
    </w:p>
    <w:p>
      <w:pPr>
        <w:pStyle w:val="Normal"/>
        <w:bidi w:val="0"/>
        <w:jc w:val="left"/>
        <w:rPr/>
      </w:pPr>
      <w:r>
        <w:rPr/>
      </w:r>
    </w:p>
    <w:p>
      <w:pPr>
        <w:pStyle w:val="Normal"/>
        <w:bidi w:val="0"/>
        <w:jc w:val="left"/>
        <w:rPr/>
      </w:pPr>
      <w:r>
        <w:rPr/>
        <w:t xml:space="preserve">3. </w:t>
      </w:r>
      <w:r>
        <w:rPr>
          <w:rStyle w:val="Accentuationforte"/>
          <w:b/>
        </w:rPr>
        <w:t>Volatilité, VaR et CVaR</w:t>
      </w:r>
    </w:p>
    <w:p>
      <w:pPr>
        <w:pStyle w:val="Normal"/>
        <w:bidi w:val="0"/>
        <w:spacing w:lineRule="auto" w:line="276" w:before="0" w:after="140"/>
        <w:jc w:val="left"/>
        <w:rPr/>
      </w:pPr>
      <w:r>
        <w:rPr/>
        <w:t xml:space="preserve">La notion de </w:t>
      </w:r>
      <w:r>
        <w:rPr>
          <w:rStyle w:val="Accentuationforte"/>
        </w:rPr>
        <w:t>risque</w:t>
      </w:r>
      <w:r>
        <w:rPr/>
        <w:t xml:space="preserve"> et la manière de le mesurer étaient un aspect central de notre analyse.</w:t>
      </w:r>
    </w:p>
    <w:p>
      <w:pPr>
        <w:pStyle w:val="Normal"/>
        <w:bidi w:val="0"/>
        <w:jc w:val="left"/>
        <w:rPr/>
      </w:pPr>
      <w:r>
        <w:rPr/>
        <w:t xml:space="preserve">a. </w:t>
      </w:r>
      <w:r>
        <w:rPr>
          <w:rStyle w:val="Accentuationforte"/>
          <w:b/>
        </w:rPr>
        <w:t>Volatilité</w:t>
      </w:r>
    </w:p>
    <w:p>
      <w:pPr>
        <w:pStyle w:val="Normal"/>
        <w:numPr>
          <w:ilvl w:val="0"/>
          <w:numId w:val="516"/>
        </w:numPr>
        <w:tabs>
          <w:tab w:val="left" w:pos="709" w:leader="none"/>
        </w:tabs>
        <w:bidi w:val="0"/>
        <w:spacing w:before="0" w:after="0"/>
        <w:ind w:left="709" w:hanging="283"/>
        <w:jc w:val="left"/>
        <w:rPr/>
      </w:pPr>
      <w:r>
        <w:rPr/>
        <w:t xml:space="preserve">Calcul de la </w:t>
      </w:r>
      <w:r>
        <w:rPr>
          <w:rStyle w:val="Accentuationforte"/>
        </w:rPr>
        <w:t>volatilité journalière</w:t>
      </w:r>
      <w:r>
        <w:rPr/>
        <w:t xml:space="preserve">, </w:t>
      </w:r>
      <w:r>
        <w:rPr>
          <w:rStyle w:val="Accentuationforte"/>
        </w:rPr>
        <w:t>mensuelle</w:t>
      </w:r>
      <w:r>
        <w:rPr/>
        <w:t xml:space="preserve"> et </w:t>
      </w:r>
      <w:r>
        <w:rPr>
          <w:rStyle w:val="Accentuationforte"/>
        </w:rPr>
        <w:t>annualisée</w:t>
      </w:r>
      <w:r>
        <w:rPr/>
        <w:t xml:space="preserve"> des différentes actions.</w:t>
      </w:r>
    </w:p>
    <w:p>
      <w:pPr>
        <w:pStyle w:val="Normal"/>
        <w:numPr>
          <w:ilvl w:val="0"/>
          <w:numId w:val="516"/>
        </w:numPr>
        <w:tabs>
          <w:tab w:val="left" w:pos="709" w:leader="none"/>
        </w:tabs>
        <w:bidi w:val="0"/>
        <w:ind w:left="709" w:hanging="283"/>
        <w:jc w:val="left"/>
        <w:rPr/>
      </w:pPr>
      <w:r>
        <w:rPr/>
        <w:t>Explication de l'importance de la volatilité dans la gestion de portefeuille.</w:t>
      </w:r>
    </w:p>
    <w:p>
      <w:pPr>
        <w:pStyle w:val="Normal"/>
        <w:bidi w:val="0"/>
        <w:jc w:val="left"/>
        <w:rPr/>
      </w:pPr>
      <w:r>
        <w:rPr/>
        <w:t xml:space="preserve">b. </w:t>
      </w:r>
      <w:r>
        <w:rPr>
          <w:rStyle w:val="Accentuationforte"/>
          <w:b/>
        </w:rPr>
        <w:t>Valeur à Risque (VaR) et Conditionnal VaR (CVaR)</w:t>
      </w:r>
    </w:p>
    <w:p>
      <w:pPr>
        <w:pStyle w:val="Normal"/>
        <w:numPr>
          <w:ilvl w:val="0"/>
          <w:numId w:val="517"/>
        </w:numPr>
        <w:tabs>
          <w:tab w:val="left" w:pos="709" w:leader="none"/>
        </w:tabs>
        <w:bidi w:val="0"/>
        <w:spacing w:before="0" w:after="0"/>
        <w:ind w:left="709" w:hanging="283"/>
        <w:jc w:val="left"/>
        <w:rPr/>
      </w:pPr>
      <w:r>
        <w:rPr/>
        <w:t xml:space="preserve">Calcul de la </w:t>
      </w:r>
      <w:r>
        <w:rPr>
          <w:rStyle w:val="Accentuationforte"/>
        </w:rPr>
        <w:t>VaR</w:t>
      </w:r>
      <w:r>
        <w:rPr/>
        <w:t xml:space="preserve"> à 99 % à l'aide de méthodes paramétriques (hypothèse de distribution normale) et non paramétriques (données historiques).</w:t>
      </w:r>
    </w:p>
    <w:p>
      <w:pPr>
        <w:pStyle w:val="Normal"/>
        <w:numPr>
          <w:ilvl w:val="0"/>
          <w:numId w:val="517"/>
        </w:numPr>
        <w:tabs>
          <w:tab w:val="left" w:pos="709" w:leader="none"/>
        </w:tabs>
        <w:bidi w:val="0"/>
        <w:ind w:left="709" w:hanging="283"/>
        <w:jc w:val="left"/>
        <w:rPr/>
      </w:pPr>
      <w:r>
        <w:rPr/>
        <w:t xml:space="preserve">Estimation de la </w:t>
      </w:r>
      <w:r>
        <w:rPr>
          <w:rStyle w:val="Accentuationforte"/>
        </w:rPr>
        <w:t>CVaR</w:t>
      </w:r>
      <w:r>
        <w:rPr/>
        <w:t xml:space="preserve"> pour mesurer les pertes potentielles au-delà de la VaR.</w:t>
      </w:r>
    </w:p>
    <w:p>
      <w:pPr>
        <w:pStyle w:val="Normal"/>
        <w:bidi w:val="0"/>
        <w:jc w:val="left"/>
        <w:rPr/>
      </w:pPr>
      <w:r>
        <w:rPr/>
        <w:t xml:space="preserve">c. </w:t>
      </w:r>
      <w:r>
        <w:rPr>
          <w:rStyle w:val="Accentuationforte"/>
          <w:b/>
        </w:rPr>
        <w:t>Rendement ajusté au risque (Ratio de Sharpe et Sortino)</w:t>
      </w:r>
    </w:p>
    <w:p>
      <w:pPr>
        <w:pStyle w:val="Normal"/>
        <w:numPr>
          <w:ilvl w:val="0"/>
          <w:numId w:val="518"/>
        </w:numPr>
        <w:tabs>
          <w:tab w:val="left" w:pos="709" w:leader="none"/>
        </w:tabs>
        <w:bidi w:val="0"/>
        <w:spacing w:before="0" w:after="0"/>
        <w:ind w:left="709" w:hanging="283"/>
        <w:jc w:val="left"/>
        <w:rPr/>
      </w:pPr>
      <w:r>
        <w:rPr/>
        <w:t xml:space="preserve">Introduction du </w:t>
      </w:r>
      <w:r>
        <w:rPr>
          <w:rStyle w:val="Accentuationforte"/>
        </w:rPr>
        <w:t>ratio de Sharpe</w:t>
      </w:r>
      <w:r>
        <w:rPr/>
        <w:t>, qui mesure le rendement excédentaire par rapport au risque pris.</w:t>
      </w:r>
    </w:p>
    <w:p>
      <w:pPr>
        <w:pStyle w:val="Normal"/>
        <w:numPr>
          <w:ilvl w:val="0"/>
          <w:numId w:val="518"/>
        </w:numPr>
        <w:tabs>
          <w:tab w:val="left" w:pos="709" w:leader="none"/>
        </w:tabs>
        <w:bidi w:val="0"/>
        <w:ind w:left="709" w:hanging="283"/>
        <w:jc w:val="left"/>
        <w:rPr/>
      </w:pPr>
      <w:r>
        <w:rPr/>
        <w:t xml:space="preserve">Discussion du </w:t>
      </w:r>
      <w:r>
        <w:rPr>
          <w:rStyle w:val="Accentuationforte"/>
        </w:rPr>
        <w:t>ratio de Sortino</w:t>
      </w:r>
      <w:r>
        <w:rPr/>
        <w:t xml:space="preserve">, qui se concentre spécifiquement sur les </w:t>
      </w:r>
      <w:r>
        <w:rPr>
          <w:rStyle w:val="Accentuationforte"/>
        </w:rPr>
        <w:t>rendements négatifs</w:t>
      </w:r>
      <w:r>
        <w:rPr/>
        <w:t xml:space="preserve"> ou les pertes potentielles.</w:t>
      </w:r>
    </w:p>
    <w:p>
      <w:pPr>
        <w:pStyle w:val="Normal"/>
        <w:bidi w:val="0"/>
        <w:jc w:val="left"/>
        <w:rPr/>
      </w:pPr>
      <w:r>
        <w:rPr/>
      </w:r>
    </w:p>
    <w:p>
      <w:pPr>
        <w:pStyle w:val="Normal"/>
        <w:bidi w:val="0"/>
        <w:jc w:val="left"/>
        <w:rPr/>
      </w:pPr>
      <w:r>
        <w:rPr/>
        <w:t xml:space="preserve">4. </w:t>
      </w:r>
      <w:r>
        <w:rPr>
          <w:rStyle w:val="Accentuationforte"/>
          <w:b/>
        </w:rPr>
        <w:t>Modélisation du risque de marché : Alpha et Bêta</w:t>
      </w:r>
    </w:p>
    <w:p>
      <w:pPr>
        <w:pStyle w:val="Normal"/>
        <w:bidi w:val="0"/>
        <w:spacing w:lineRule="auto" w:line="276" w:before="0" w:after="140"/>
        <w:jc w:val="left"/>
        <w:rPr/>
      </w:pPr>
      <w:r>
        <w:rPr/>
        <w:t>Nous avons exploré comment comparer la performance des actions par rapport au marché global (indice S&amp;P500).</w:t>
      </w:r>
    </w:p>
    <w:p>
      <w:pPr>
        <w:pStyle w:val="Normal"/>
        <w:bidi w:val="0"/>
        <w:jc w:val="left"/>
        <w:rPr/>
      </w:pPr>
      <w:r>
        <w:rPr/>
        <w:t xml:space="preserve">a. </w:t>
      </w:r>
      <w:r>
        <w:rPr>
          <w:rStyle w:val="Accentuationforte"/>
          <w:b/>
        </w:rPr>
        <w:t>Calcul de l’alpha et du bêta</w:t>
      </w:r>
    </w:p>
    <w:p>
      <w:pPr>
        <w:pStyle w:val="Normal"/>
        <w:numPr>
          <w:ilvl w:val="0"/>
          <w:numId w:val="519"/>
        </w:numPr>
        <w:tabs>
          <w:tab w:val="left" w:pos="709" w:leader="none"/>
        </w:tabs>
        <w:bidi w:val="0"/>
        <w:spacing w:before="0" w:after="0"/>
        <w:ind w:left="709" w:hanging="283"/>
        <w:jc w:val="left"/>
        <w:rPr/>
      </w:pPr>
      <w:r>
        <w:rPr/>
        <w:t xml:space="preserve">Le </w:t>
      </w:r>
      <w:r>
        <w:rPr>
          <w:rStyle w:val="Accentuationforte"/>
        </w:rPr>
        <w:t>bêta</w:t>
      </w:r>
      <w:r>
        <w:rPr/>
        <w:t xml:space="preserve"> mesure la volatilité d'une action par rapport au marché.</w:t>
      </w:r>
    </w:p>
    <w:p>
      <w:pPr>
        <w:pStyle w:val="Normal"/>
        <w:numPr>
          <w:ilvl w:val="0"/>
          <w:numId w:val="519"/>
        </w:numPr>
        <w:tabs>
          <w:tab w:val="left" w:pos="709" w:leader="none"/>
        </w:tabs>
        <w:bidi w:val="0"/>
        <w:ind w:left="709" w:hanging="283"/>
        <w:jc w:val="left"/>
        <w:rPr/>
      </w:pPr>
      <w:r>
        <w:rPr/>
        <w:t>L'</w:t>
      </w:r>
      <w:r>
        <w:rPr>
          <w:rStyle w:val="Accentuationforte"/>
        </w:rPr>
        <w:t>alpha</w:t>
      </w:r>
      <w:r>
        <w:rPr/>
        <w:t xml:space="preserve"> indique si une action a surperformé ou sous-performé le marché après ajustement pour le risque.</w:t>
      </w:r>
    </w:p>
    <w:p>
      <w:pPr>
        <w:pStyle w:val="Normal"/>
        <w:bidi w:val="0"/>
        <w:jc w:val="left"/>
        <w:rPr/>
      </w:pPr>
      <w:r>
        <w:rPr/>
        <w:t xml:space="preserve">b. </w:t>
      </w:r>
      <w:r>
        <w:rPr>
          <w:rStyle w:val="Accentuationforte"/>
          <w:b/>
        </w:rPr>
        <w:t>Régression linéaire pour estimer Alpha et Bêta</w:t>
      </w:r>
    </w:p>
    <w:p>
      <w:pPr>
        <w:pStyle w:val="Normal"/>
        <w:numPr>
          <w:ilvl w:val="0"/>
          <w:numId w:val="520"/>
        </w:numPr>
        <w:tabs>
          <w:tab w:val="left" w:pos="709" w:leader="none"/>
        </w:tabs>
        <w:bidi w:val="0"/>
        <w:spacing w:before="0" w:after="0"/>
        <w:ind w:left="709" w:hanging="283"/>
        <w:jc w:val="left"/>
        <w:rPr/>
      </w:pPr>
      <w:r>
        <w:rPr/>
        <w:t xml:space="preserve">Utilisation de régressions linéaires pour calculer </w:t>
      </w:r>
      <w:r>
        <w:rPr>
          <w:rStyle w:val="Accentuationforte"/>
        </w:rPr>
        <w:t>l'alpha</w:t>
      </w:r>
      <w:r>
        <w:rPr/>
        <w:t xml:space="preserve"> et </w:t>
      </w:r>
      <w:r>
        <w:rPr>
          <w:rStyle w:val="Accentuationforte"/>
        </w:rPr>
        <w:t>le bêta</w:t>
      </w:r>
      <w:r>
        <w:rPr/>
        <w:t xml:space="preserve"> des différentes actions par rapport à l'indice de référence (S&amp;P500).</w:t>
      </w:r>
    </w:p>
    <w:p>
      <w:pPr>
        <w:pStyle w:val="Normal"/>
        <w:numPr>
          <w:ilvl w:val="0"/>
          <w:numId w:val="520"/>
        </w:numPr>
        <w:tabs>
          <w:tab w:val="left" w:pos="709" w:leader="none"/>
        </w:tabs>
        <w:bidi w:val="0"/>
        <w:ind w:left="709" w:hanging="283"/>
        <w:jc w:val="left"/>
        <w:rPr/>
      </w:pPr>
      <w:r>
        <w:rPr/>
        <w:t xml:space="preserve">Ajout des valeurs supplémentaires telles que </w:t>
      </w:r>
      <w:r>
        <w:rPr>
          <w:rStyle w:val="Accentuationforte"/>
        </w:rPr>
        <w:t>p-value</w:t>
      </w:r>
      <w:r>
        <w:rPr/>
        <w:t xml:space="preserve"> et </w:t>
      </w:r>
      <w:r>
        <w:rPr>
          <w:rStyle w:val="Accentuationforte"/>
        </w:rPr>
        <w:t>erreur standard</w:t>
      </w:r>
      <w:r>
        <w:rPr/>
        <w:t xml:space="preserve"> pour évaluer la qualité des régressions.</w:t>
      </w:r>
    </w:p>
    <w:p>
      <w:pPr>
        <w:pStyle w:val="Normal"/>
        <w:bidi w:val="0"/>
        <w:jc w:val="left"/>
        <w:rPr/>
      </w:pPr>
      <w:r>
        <w:rPr/>
      </w:r>
    </w:p>
    <w:p>
      <w:pPr>
        <w:pStyle w:val="Normal"/>
        <w:bidi w:val="0"/>
        <w:jc w:val="left"/>
        <w:rPr/>
      </w:pPr>
      <w:r>
        <w:rPr/>
        <w:t xml:space="preserve">5. </w:t>
      </w:r>
      <w:r>
        <w:rPr>
          <w:rStyle w:val="Accentuationforte"/>
          <w:b/>
        </w:rPr>
        <w:t>Optimisation de portefeuille</w:t>
      </w:r>
    </w:p>
    <w:p>
      <w:pPr>
        <w:pStyle w:val="Normal"/>
        <w:bidi w:val="0"/>
        <w:spacing w:lineRule="auto" w:line="276" w:before="0" w:after="140"/>
        <w:jc w:val="left"/>
        <w:rPr/>
      </w:pPr>
      <w:r>
        <w:rPr/>
        <w:t xml:space="preserve">Nous avons abordé différentes stratégies pour </w:t>
      </w:r>
      <w:r>
        <w:rPr>
          <w:rStyle w:val="Accentuationforte"/>
        </w:rPr>
        <w:t>optimiser un portefeuille d’actions</w:t>
      </w:r>
      <w:r>
        <w:rPr/>
        <w:t>, en se basant sur des critères de rendement et de risque.</w:t>
      </w:r>
    </w:p>
    <w:p>
      <w:pPr>
        <w:pStyle w:val="Normal"/>
        <w:bidi w:val="0"/>
        <w:jc w:val="left"/>
        <w:rPr/>
      </w:pPr>
      <w:r>
        <w:rPr/>
        <w:t xml:space="preserve">a. </w:t>
      </w:r>
      <w:r>
        <w:rPr>
          <w:rStyle w:val="Accentuationforte"/>
          <w:b/>
        </w:rPr>
        <w:t>Portefeuille à pondération égale</w:t>
      </w:r>
    </w:p>
    <w:p>
      <w:pPr>
        <w:pStyle w:val="Normal"/>
        <w:numPr>
          <w:ilvl w:val="0"/>
          <w:numId w:val="521"/>
        </w:numPr>
        <w:tabs>
          <w:tab w:val="left" w:pos="709" w:leader="none"/>
        </w:tabs>
        <w:bidi w:val="0"/>
        <w:spacing w:before="0" w:after="0"/>
        <w:ind w:left="709" w:hanging="283"/>
        <w:jc w:val="left"/>
        <w:rPr/>
      </w:pPr>
      <w:r>
        <w:rPr/>
        <w:t>Distribution égale des poids entre les actions dans le portefeuille (chaque action reçoit le même pourcentage d'investissement).</w:t>
      </w:r>
    </w:p>
    <w:p>
      <w:pPr>
        <w:pStyle w:val="Normal"/>
        <w:numPr>
          <w:ilvl w:val="0"/>
          <w:numId w:val="521"/>
        </w:numPr>
        <w:tabs>
          <w:tab w:val="left" w:pos="709" w:leader="none"/>
        </w:tabs>
        <w:bidi w:val="0"/>
        <w:ind w:left="709" w:hanging="283"/>
        <w:jc w:val="left"/>
        <w:rPr/>
      </w:pPr>
      <w:r>
        <w:rPr/>
        <w:t>Calcul des rendements journaliers moyens pour ce portefeuille.</w:t>
      </w:r>
    </w:p>
    <w:p>
      <w:pPr>
        <w:pStyle w:val="Normal"/>
        <w:bidi w:val="0"/>
        <w:jc w:val="left"/>
        <w:rPr/>
      </w:pPr>
      <w:r>
        <w:rPr/>
        <w:t xml:space="preserve">b. </w:t>
      </w:r>
      <w:r>
        <w:rPr>
          <w:rStyle w:val="Accentuationforte"/>
          <w:b/>
        </w:rPr>
        <w:t>Portefeuille à pondération selon la capitalisation boursière</w:t>
      </w:r>
    </w:p>
    <w:p>
      <w:pPr>
        <w:pStyle w:val="Normal"/>
        <w:numPr>
          <w:ilvl w:val="0"/>
          <w:numId w:val="522"/>
        </w:numPr>
        <w:tabs>
          <w:tab w:val="left" w:pos="709" w:leader="none"/>
        </w:tabs>
        <w:bidi w:val="0"/>
        <w:spacing w:before="0" w:after="0"/>
        <w:ind w:left="709" w:hanging="283"/>
        <w:jc w:val="left"/>
        <w:rPr/>
      </w:pPr>
      <w:r>
        <w:rPr/>
        <w:t xml:space="preserve">Stratégie où les actions sont pondérées en fonction de leur </w:t>
      </w:r>
      <w:r>
        <w:rPr>
          <w:rStyle w:val="Accentuationforte"/>
        </w:rPr>
        <w:t>capitalisation boursière</w:t>
      </w:r>
      <w:r>
        <w:rPr/>
        <w:t>, donnant plus de poids aux plus grandes entreprises.</w:t>
      </w:r>
    </w:p>
    <w:p>
      <w:pPr>
        <w:pStyle w:val="Normal"/>
        <w:numPr>
          <w:ilvl w:val="0"/>
          <w:numId w:val="522"/>
        </w:numPr>
        <w:tabs>
          <w:tab w:val="left" w:pos="709" w:leader="none"/>
        </w:tabs>
        <w:bidi w:val="0"/>
        <w:ind w:left="709" w:hanging="283"/>
        <w:jc w:val="left"/>
        <w:rPr/>
      </w:pPr>
      <w:r>
        <w:rPr/>
        <w:t>Calcul des rendements pondérés pour le portefeuille basé sur cette stratégie.</w:t>
      </w:r>
    </w:p>
    <w:p>
      <w:pPr>
        <w:pStyle w:val="Normal"/>
        <w:bidi w:val="0"/>
        <w:jc w:val="left"/>
        <w:rPr/>
      </w:pPr>
      <w:r>
        <w:rPr/>
        <w:t xml:space="preserve">c. </w:t>
      </w:r>
      <w:r>
        <w:rPr>
          <w:rStyle w:val="Accentuationforte"/>
          <w:b/>
        </w:rPr>
        <w:t>Portefeuille à pondération aléatoire et pondération exponentielle</w:t>
      </w:r>
    </w:p>
    <w:p>
      <w:pPr>
        <w:pStyle w:val="Normal"/>
        <w:numPr>
          <w:ilvl w:val="0"/>
          <w:numId w:val="523"/>
        </w:numPr>
        <w:tabs>
          <w:tab w:val="left" w:pos="709" w:leader="none"/>
        </w:tabs>
        <w:bidi w:val="0"/>
        <w:spacing w:before="0" w:after="0"/>
        <w:ind w:left="709" w:hanging="283"/>
        <w:jc w:val="left"/>
        <w:rPr/>
      </w:pPr>
      <w:r>
        <w:rPr/>
        <w:t>Génération de pondérations aléatoires pour simuler différentes configurations de portefeuille.</w:t>
      </w:r>
    </w:p>
    <w:p>
      <w:pPr>
        <w:pStyle w:val="Normal"/>
        <w:numPr>
          <w:ilvl w:val="0"/>
          <w:numId w:val="523"/>
        </w:numPr>
        <w:tabs>
          <w:tab w:val="left" w:pos="709" w:leader="none"/>
        </w:tabs>
        <w:bidi w:val="0"/>
        <w:ind w:left="709" w:hanging="283"/>
        <w:jc w:val="left"/>
        <w:rPr/>
      </w:pPr>
      <w:r>
        <w:rPr/>
        <w:t xml:space="preserve">Introduction de la </w:t>
      </w:r>
      <w:r>
        <w:rPr>
          <w:rStyle w:val="Accentuationforte"/>
        </w:rPr>
        <w:t>pondération exponentielle</w:t>
      </w:r>
      <w:r>
        <w:rPr/>
        <w:t>, qui donne plus de poids aux actions ayant des rendements récents élevés.</w:t>
      </w:r>
    </w:p>
    <w:p>
      <w:pPr>
        <w:pStyle w:val="Normal"/>
        <w:bidi w:val="0"/>
        <w:jc w:val="left"/>
        <w:rPr/>
      </w:pPr>
      <w:r>
        <w:rPr/>
        <w:t xml:space="preserve">d. </w:t>
      </w:r>
      <w:r>
        <w:rPr>
          <w:rStyle w:val="Accentuationforte"/>
          <w:b/>
        </w:rPr>
        <w:t>Volatilité du portefeuille et optimisation du ratio de Sharpe</w:t>
      </w:r>
    </w:p>
    <w:p>
      <w:pPr>
        <w:pStyle w:val="Normal"/>
        <w:numPr>
          <w:ilvl w:val="0"/>
          <w:numId w:val="524"/>
        </w:numPr>
        <w:tabs>
          <w:tab w:val="left" w:pos="709" w:leader="none"/>
        </w:tabs>
        <w:bidi w:val="0"/>
        <w:spacing w:before="0" w:after="0"/>
        <w:ind w:left="709" w:hanging="283"/>
        <w:jc w:val="left"/>
        <w:rPr/>
      </w:pPr>
      <w:r>
        <w:rPr/>
        <w:t xml:space="preserve">Calcul de la </w:t>
      </w:r>
      <w:r>
        <w:rPr>
          <w:rStyle w:val="Accentuationforte"/>
        </w:rPr>
        <w:t>volatilité du portefeuille</w:t>
      </w:r>
      <w:r>
        <w:rPr/>
        <w:t xml:space="preserve"> en fonction de ses pondérations.</w:t>
      </w:r>
    </w:p>
    <w:p>
      <w:pPr>
        <w:pStyle w:val="Normal"/>
        <w:numPr>
          <w:ilvl w:val="0"/>
          <w:numId w:val="524"/>
        </w:numPr>
        <w:tabs>
          <w:tab w:val="left" w:pos="709" w:leader="none"/>
        </w:tabs>
        <w:bidi w:val="0"/>
        <w:ind w:left="709" w:hanging="283"/>
        <w:jc w:val="left"/>
        <w:rPr/>
      </w:pPr>
      <w:r>
        <w:rPr/>
        <w:t xml:space="preserve">Utilisation des ratios de </w:t>
      </w:r>
      <w:r>
        <w:rPr>
          <w:rStyle w:val="Accentuationforte"/>
        </w:rPr>
        <w:t>Sharpe</w:t>
      </w:r>
      <w:r>
        <w:rPr/>
        <w:t xml:space="preserve"> et </w:t>
      </w:r>
      <w:r>
        <w:rPr>
          <w:rStyle w:val="Accentuationforte"/>
        </w:rPr>
        <w:t>Sortino</w:t>
      </w:r>
      <w:r>
        <w:rPr/>
        <w:t xml:space="preserve"> pour évaluer le </w:t>
      </w:r>
      <w:r>
        <w:rPr>
          <w:rStyle w:val="Accentuationforte"/>
        </w:rPr>
        <w:t>portefeuille optimal</w:t>
      </w:r>
      <w:r>
        <w:rPr/>
        <w:t>.</w:t>
      </w:r>
    </w:p>
    <w:p>
      <w:pPr>
        <w:pStyle w:val="Normal"/>
        <w:bidi w:val="0"/>
        <w:jc w:val="left"/>
        <w:rPr/>
      </w:pPr>
      <w:r>
        <w:rPr/>
      </w:r>
    </w:p>
    <w:p>
      <w:pPr>
        <w:pStyle w:val="Normal"/>
        <w:bidi w:val="0"/>
        <w:jc w:val="left"/>
        <w:rPr/>
      </w:pPr>
      <w:r>
        <w:rPr/>
        <w:t xml:space="preserve">6. </w:t>
      </w:r>
      <w:r>
        <w:rPr>
          <w:rStyle w:val="Accentuationforte"/>
          <w:b/>
        </w:rPr>
        <w:t>Simulation Monte Carlo</w:t>
      </w:r>
    </w:p>
    <w:p>
      <w:pPr>
        <w:pStyle w:val="Normal"/>
        <w:bidi w:val="0"/>
        <w:spacing w:lineRule="auto" w:line="276" w:before="0" w:after="140"/>
        <w:jc w:val="left"/>
        <w:rPr/>
      </w:pPr>
      <w:r>
        <w:rPr/>
        <w:t xml:space="preserve">Nous avons utilisé la </w:t>
      </w:r>
      <w:r>
        <w:rPr>
          <w:rStyle w:val="Accentuationforte"/>
        </w:rPr>
        <w:t>méthode Monte Carlo</w:t>
      </w:r>
      <w:r>
        <w:rPr/>
        <w:t xml:space="preserve"> pour simuler les rendements futurs d'un portefeuille, permettant d'analyser les risques potentiels sur la base de multiples scénarios simulés.</w:t>
      </w:r>
    </w:p>
    <w:p>
      <w:pPr>
        <w:pStyle w:val="Normal"/>
        <w:bidi w:val="0"/>
        <w:jc w:val="left"/>
        <w:rPr/>
      </w:pPr>
      <w:r>
        <w:rPr/>
        <w:t xml:space="preserve">a. </w:t>
      </w:r>
      <w:r>
        <w:rPr>
          <w:rStyle w:val="Accentuationforte"/>
          <w:b/>
        </w:rPr>
        <w:t>Simulation Monte Carlo avec rendements historiques</w:t>
      </w:r>
    </w:p>
    <w:p>
      <w:pPr>
        <w:pStyle w:val="Normal"/>
        <w:numPr>
          <w:ilvl w:val="0"/>
          <w:numId w:val="525"/>
        </w:numPr>
        <w:tabs>
          <w:tab w:val="left" w:pos="709" w:leader="none"/>
        </w:tabs>
        <w:bidi w:val="0"/>
        <w:spacing w:before="0" w:after="0"/>
        <w:ind w:left="709" w:hanging="283"/>
        <w:jc w:val="left"/>
        <w:rPr/>
      </w:pPr>
      <w:r>
        <w:rPr/>
        <w:t xml:space="preserve">Simulation de </w:t>
      </w:r>
      <w:r>
        <w:rPr>
          <w:rStyle w:val="Accentuationforte"/>
        </w:rPr>
        <w:t>10 000 portefeuilles</w:t>
      </w:r>
      <w:r>
        <w:rPr/>
        <w:t xml:space="preserve"> en utilisant des poids aléatoires et des rendements historiques pour évaluer les </w:t>
      </w:r>
      <w:r>
        <w:rPr>
          <w:rStyle w:val="Accentuationforte"/>
        </w:rPr>
        <w:t>rendements attendus</w:t>
      </w:r>
      <w:r>
        <w:rPr/>
        <w:t xml:space="preserve"> et la </w:t>
      </w:r>
      <w:r>
        <w:rPr>
          <w:rStyle w:val="Accentuationforte"/>
        </w:rPr>
        <w:t>volatilité</w:t>
      </w:r>
      <w:r>
        <w:rPr/>
        <w:t>.</w:t>
      </w:r>
    </w:p>
    <w:p>
      <w:pPr>
        <w:pStyle w:val="Normal"/>
        <w:numPr>
          <w:ilvl w:val="0"/>
          <w:numId w:val="525"/>
        </w:numPr>
        <w:tabs>
          <w:tab w:val="left" w:pos="709" w:leader="none"/>
        </w:tabs>
        <w:bidi w:val="0"/>
        <w:ind w:left="709" w:hanging="283"/>
        <w:jc w:val="left"/>
        <w:rPr/>
      </w:pPr>
      <w:r>
        <w:rPr/>
        <w:t>Visualisation des combinaisons de risques et de rendements possibles pour chaque simulation.</w:t>
      </w:r>
    </w:p>
    <w:p>
      <w:pPr>
        <w:pStyle w:val="Normal"/>
        <w:bidi w:val="0"/>
        <w:jc w:val="left"/>
        <w:rPr/>
      </w:pPr>
      <w:r>
        <w:rPr/>
        <w:t xml:space="preserve">b. </w:t>
      </w:r>
      <w:r>
        <w:rPr>
          <w:rStyle w:val="Accentuationforte"/>
          <w:b/>
        </w:rPr>
        <w:t>Simulation Monte Carlo avec prédictions futures</w:t>
      </w:r>
    </w:p>
    <w:p>
      <w:pPr>
        <w:pStyle w:val="Normal"/>
        <w:numPr>
          <w:ilvl w:val="0"/>
          <w:numId w:val="526"/>
        </w:numPr>
        <w:tabs>
          <w:tab w:val="left" w:pos="709" w:leader="none"/>
        </w:tabs>
        <w:bidi w:val="0"/>
        <w:spacing w:before="0" w:after="0"/>
        <w:ind w:left="709" w:hanging="283"/>
        <w:jc w:val="left"/>
        <w:rPr/>
      </w:pPr>
      <w:r>
        <w:rPr/>
        <w:t xml:space="preserve">Extension de la simulation Monte Carlo pour inclure des </w:t>
      </w:r>
      <w:r>
        <w:rPr>
          <w:rStyle w:val="Accentuationforte"/>
        </w:rPr>
        <w:t>prédictions de prix futurs</w:t>
      </w:r>
      <w:r>
        <w:rPr/>
        <w:t xml:space="preserve"> basées sur des méthodes de lissage.</w:t>
      </w:r>
    </w:p>
    <w:p>
      <w:pPr>
        <w:pStyle w:val="Normal"/>
        <w:numPr>
          <w:ilvl w:val="0"/>
          <w:numId w:val="526"/>
        </w:numPr>
        <w:tabs>
          <w:tab w:val="left" w:pos="709" w:leader="none"/>
        </w:tabs>
        <w:bidi w:val="0"/>
        <w:ind w:left="709" w:hanging="283"/>
        <w:jc w:val="left"/>
        <w:rPr/>
      </w:pPr>
      <w:r>
        <w:rPr/>
        <w:t xml:space="preserve">Comparaison des simulations basées sur les </w:t>
      </w:r>
      <w:r>
        <w:rPr>
          <w:rStyle w:val="Accentuationforte"/>
        </w:rPr>
        <w:t>données historiques</w:t>
      </w:r>
      <w:r>
        <w:rPr/>
        <w:t xml:space="preserve"> et celles basées sur des </w:t>
      </w:r>
      <w:r>
        <w:rPr>
          <w:rStyle w:val="Accentuationforte"/>
        </w:rPr>
        <w:t>prédictions futures</w:t>
      </w:r>
      <w:r>
        <w:rPr/>
        <w:t>.</w:t>
      </w:r>
    </w:p>
    <w:p>
      <w:pPr>
        <w:pStyle w:val="Normal"/>
        <w:bidi w:val="0"/>
        <w:jc w:val="left"/>
        <w:rPr/>
      </w:pPr>
      <w:r>
        <w:rPr/>
      </w:r>
    </w:p>
    <w:p>
      <w:pPr>
        <w:pStyle w:val="Normal"/>
        <w:bidi w:val="0"/>
        <w:jc w:val="left"/>
        <w:rPr/>
      </w:pPr>
      <w:r>
        <w:rPr/>
        <w:t xml:space="preserve">7. </w:t>
      </w:r>
      <w:r>
        <w:rPr>
          <w:rStyle w:val="Accentuationforte"/>
          <w:b/>
        </w:rPr>
        <w:t>Modèles de lissage pour prédictions des prix des actions</w:t>
      </w:r>
    </w:p>
    <w:p>
      <w:pPr>
        <w:pStyle w:val="Normal"/>
        <w:bidi w:val="0"/>
        <w:spacing w:lineRule="auto" w:line="276" w:before="0" w:after="140"/>
        <w:jc w:val="left"/>
        <w:rPr/>
      </w:pPr>
      <w:r>
        <w:rPr/>
        <w:t xml:space="preserve">Nous avons exploré différentes méthodes de </w:t>
      </w:r>
      <w:r>
        <w:rPr>
          <w:rStyle w:val="Accentuationforte"/>
        </w:rPr>
        <w:t>lissage</w:t>
      </w:r>
      <w:r>
        <w:rPr/>
        <w:t xml:space="preserve"> pour prédire les prix futurs des actions, en particulier dans le contexte de séries temporelles financières.</w:t>
      </w:r>
    </w:p>
    <w:p>
      <w:pPr>
        <w:pStyle w:val="Normal"/>
        <w:bidi w:val="0"/>
        <w:jc w:val="left"/>
        <w:rPr/>
      </w:pPr>
      <w:r>
        <w:rPr/>
        <w:t xml:space="preserve">a. </w:t>
      </w:r>
      <w:r>
        <w:rPr>
          <w:rStyle w:val="Accentuationforte"/>
          <w:b/>
        </w:rPr>
        <w:t>Lissage simple et moyenne mobile</w:t>
      </w:r>
    </w:p>
    <w:p>
      <w:pPr>
        <w:pStyle w:val="Normal"/>
        <w:numPr>
          <w:ilvl w:val="0"/>
          <w:numId w:val="527"/>
        </w:numPr>
        <w:tabs>
          <w:tab w:val="left" w:pos="709" w:leader="none"/>
        </w:tabs>
        <w:bidi w:val="0"/>
        <w:spacing w:before="0" w:after="0"/>
        <w:ind w:left="709" w:hanging="283"/>
        <w:jc w:val="left"/>
        <w:rPr/>
      </w:pPr>
      <w:r>
        <w:rPr/>
        <w:t xml:space="preserve">Prédiction des prix futurs en utilisant des méthodes simples comme la </w:t>
      </w:r>
      <w:r>
        <w:rPr>
          <w:rStyle w:val="Accentuationforte"/>
        </w:rPr>
        <w:t>moyenne mobile</w:t>
      </w:r>
      <w:r>
        <w:rPr/>
        <w:t xml:space="preserve"> et le </w:t>
      </w:r>
      <w:r>
        <w:rPr>
          <w:rStyle w:val="Accentuationforte"/>
        </w:rPr>
        <w:t>lissage par la moyenne</w:t>
      </w:r>
      <w:r>
        <w:rPr/>
        <w:t>.</w:t>
      </w:r>
    </w:p>
    <w:p>
      <w:pPr>
        <w:pStyle w:val="Normal"/>
        <w:numPr>
          <w:ilvl w:val="0"/>
          <w:numId w:val="527"/>
        </w:numPr>
        <w:tabs>
          <w:tab w:val="left" w:pos="709" w:leader="none"/>
        </w:tabs>
        <w:bidi w:val="0"/>
        <w:ind w:left="709" w:hanging="283"/>
        <w:jc w:val="left"/>
        <w:rPr/>
      </w:pPr>
      <w:r>
        <w:rPr/>
        <w:t xml:space="preserve">Comparaison de ces prédictions avec les données de test pour évaluer leur efficacité à l’aide du </w:t>
      </w:r>
      <w:r>
        <w:rPr>
          <w:rStyle w:val="Accentuationforte"/>
        </w:rPr>
        <w:t>MSE</w:t>
      </w:r>
      <w:r>
        <w:rPr/>
        <w:t>.</w:t>
      </w:r>
    </w:p>
    <w:p>
      <w:pPr>
        <w:pStyle w:val="Normal"/>
        <w:bidi w:val="0"/>
        <w:jc w:val="left"/>
        <w:rPr/>
      </w:pPr>
      <w:r>
        <w:rPr/>
        <w:t xml:space="preserve">b. </w:t>
      </w:r>
      <w:r>
        <w:rPr>
          <w:rStyle w:val="Accentuationforte"/>
          <w:b/>
        </w:rPr>
        <w:t>Lissage exponentiel (simple, double, triple)</w:t>
      </w:r>
    </w:p>
    <w:p>
      <w:pPr>
        <w:pStyle w:val="Normal"/>
        <w:numPr>
          <w:ilvl w:val="0"/>
          <w:numId w:val="528"/>
        </w:numPr>
        <w:tabs>
          <w:tab w:val="left" w:pos="709" w:leader="none"/>
        </w:tabs>
        <w:bidi w:val="0"/>
        <w:spacing w:before="0" w:after="0"/>
        <w:ind w:left="709" w:hanging="283"/>
        <w:jc w:val="left"/>
        <w:rPr/>
      </w:pPr>
      <w:r>
        <w:rPr/>
        <w:t xml:space="preserve">Introduction du </w:t>
      </w:r>
      <w:r>
        <w:rPr>
          <w:rStyle w:val="Accentuationforte"/>
        </w:rPr>
        <w:t>lissage exponentiel simple</w:t>
      </w:r>
      <w:r>
        <w:rPr/>
        <w:t xml:space="preserve">, </w:t>
      </w:r>
      <w:r>
        <w:rPr>
          <w:rStyle w:val="Accentuationforte"/>
        </w:rPr>
        <w:t>double</w:t>
      </w:r>
      <w:r>
        <w:rPr/>
        <w:t xml:space="preserve"> (avec tendance), et </w:t>
      </w:r>
      <w:r>
        <w:rPr>
          <w:rStyle w:val="Accentuationforte"/>
        </w:rPr>
        <w:t>triple</w:t>
      </w:r>
      <w:r>
        <w:rPr/>
        <w:t xml:space="preserve"> (avec saisonnalité).</w:t>
      </w:r>
    </w:p>
    <w:p>
      <w:pPr>
        <w:pStyle w:val="Normal"/>
        <w:numPr>
          <w:ilvl w:val="0"/>
          <w:numId w:val="528"/>
        </w:numPr>
        <w:tabs>
          <w:tab w:val="left" w:pos="709" w:leader="none"/>
        </w:tabs>
        <w:bidi w:val="0"/>
        <w:ind w:left="709" w:hanging="283"/>
        <w:jc w:val="left"/>
        <w:rPr/>
      </w:pPr>
      <w:r>
        <w:rPr/>
        <w:t xml:space="preserve">Application de ces méthodes pour faire des prédictions sur les séries temporelles de prix et comparaison des performances à l'aide du </w:t>
      </w:r>
      <w:r>
        <w:rPr>
          <w:rStyle w:val="Accentuationforte"/>
        </w:rPr>
        <w:t>MSE</w:t>
      </w:r>
      <w:r>
        <w:rPr/>
        <w:t>.</w:t>
      </w:r>
    </w:p>
    <w:p>
      <w:pPr>
        <w:pStyle w:val="Normal"/>
        <w:bidi w:val="0"/>
        <w:jc w:val="left"/>
        <w:rPr/>
      </w:pPr>
      <w:r>
        <w:rPr/>
      </w:r>
    </w:p>
    <w:p>
      <w:pPr>
        <w:pStyle w:val="Normal"/>
        <w:bidi w:val="0"/>
        <w:jc w:val="left"/>
        <w:rPr/>
      </w:pPr>
      <w:r>
        <w:rPr/>
        <w:t xml:space="preserve">8. </w:t>
      </w:r>
      <w:r>
        <w:rPr>
          <w:rStyle w:val="Accentuationforte"/>
          <w:b/>
        </w:rPr>
        <w:t>Backtesting</w:t>
      </w:r>
    </w:p>
    <w:p>
      <w:pPr>
        <w:pStyle w:val="Normal"/>
        <w:bidi w:val="0"/>
        <w:spacing w:lineRule="auto" w:line="276" w:before="0" w:after="140"/>
        <w:jc w:val="left"/>
        <w:rPr/>
      </w:pPr>
      <w:r>
        <w:rPr/>
        <w:t xml:space="preserve">Nous avons abordé le </w:t>
      </w:r>
      <w:r>
        <w:rPr>
          <w:rStyle w:val="Accentuationforte"/>
        </w:rPr>
        <w:t>backtesting</w:t>
      </w:r>
      <w:r>
        <w:rPr/>
        <w:t xml:space="preserve">, qui consiste à tester une stratégie d'investissement sur des </w:t>
      </w:r>
      <w:r>
        <w:rPr>
          <w:rStyle w:val="Accentuationforte"/>
        </w:rPr>
        <w:t>données historiques</w:t>
      </w:r>
      <w:r>
        <w:rPr/>
        <w:t xml:space="preserve"> afin de comprendre comment elle aurait fonctionné dans le passé.</w:t>
      </w:r>
    </w:p>
    <w:p>
      <w:pPr>
        <w:pStyle w:val="Normal"/>
        <w:bidi w:val="0"/>
        <w:jc w:val="left"/>
        <w:rPr/>
      </w:pPr>
      <w:r>
        <w:rPr/>
        <w:t xml:space="preserve">a. </w:t>
      </w:r>
      <w:r>
        <w:rPr>
          <w:rStyle w:val="Accentuationforte"/>
          <w:b/>
        </w:rPr>
        <w:t>Importance du backtesting</w:t>
      </w:r>
    </w:p>
    <w:p>
      <w:pPr>
        <w:pStyle w:val="Normal"/>
        <w:numPr>
          <w:ilvl w:val="0"/>
          <w:numId w:val="529"/>
        </w:numPr>
        <w:tabs>
          <w:tab w:val="left" w:pos="709" w:leader="none"/>
        </w:tabs>
        <w:bidi w:val="0"/>
        <w:spacing w:before="0" w:after="0"/>
        <w:ind w:left="709" w:hanging="283"/>
        <w:jc w:val="left"/>
        <w:rPr/>
      </w:pPr>
      <w:r>
        <w:rPr/>
        <w:t>Validation des stratégies d’investissement et des modèles prédictifs sur des données historiques.</w:t>
      </w:r>
    </w:p>
    <w:p>
      <w:pPr>
        <w:pStyle w:val="Normal"/>
        <w:numPr>
          <w:ilvl w:val="0"/>
          <w:numId w:val="529"/>
        </w:numPr>
        <w:tabs>
          <w:tab w:val="left" w:pos="709" w:leader="none"/>
        </w:tabs>
        <w:bidi w:val="0"/>
        <w:ind w:left="709" w:hanging="283"/>
        <w:jc w:val="left"/>
        <w:rPr/>
      </w:pPr>
      <w:r>
        <w:rPr/>
        <w:t>Discussion sur les limites du backtesting : même si une stratégie fonctionne bien historiquement, elle n'est pas garantie de succès à l’avenir.</w:t>
      </w:r>
    </w:p>
    <w:p>
      <w:pPr>
        <w:pStyle w:val="Normal"/>
        <w:bidi w:val="0"/>
        <w:jc w:val="left"/>
        <w:rPr/>
      </w:pPr>
      <w:r>
        <w:rPr/>
      </w:r>
    </w:p>
    <w:p>
      <w:pPr>
        <w:pStyle w:val="Normal"/>
        <w:bidi w:val="0"/>
        <w:jc w:val="left"/>
        <w:rPr/>
      </w:pPr>
      <w:r>
        <w:rPr/>
        <w:t xml:space="preserve">9. </w:t>
      </w:r>
      <w:r>
        <w:rPr>
          <w:rStyle w:val="Accentuationforte"/>
          <w:b/>
        </w:rPr>
        <w:t>Utilisation des données d'entraînement et de test</w:t>
      </w:r>
    </w:p>
    <w:p>
      <w:pPr>
        <w:pStyle w:val="Normal"/>
        <w:bidi w:val="0"/>
        <w:spacing w:lineRule="auto" w:line="276" w:before="0" w:after="140"/>
        <w:jc w:val="left"/>
        <w:rPr/>
      </w:pPr>
      <w:r>
        <w:rPr/>
        <w:t xml:space="preserve">Nous avons parlé de la </w:t>
      </w:r>
      <w:r>
        <w:rPr>
          <w:rStyle w:val="Accentuationforte"/>
        </w:rPr>
        <w:t>séparation des données</w:t>
      </w:r>
      <w:r>
        <w:rPr/>
        <w:t xml:space="preserve"> en données d'entraînement et de test pour évaluer correctement les modèles prédictifs.</w:t>
      </w:r>
    </w:p>
    <w:p>
      <w:pPr>
        <w:pStyle w:val="Normal"/>
        <w:bidi w:val="0"/>
        <w:jc w:val="left"/>
        <w:rPr/>
      </w:pPr>
      <w:r>
        <w:rPr/>
        <w:t xml:space="preserve">a. </w:t>
      </w:r>
      <w:r>
        <w:rPr>
          <w:rStyle w:val="Accentuationforte"/>
          <w:b/>
        </w:rPr>
        <w:t>Séparation en train/test</w:t>
      </w:r>
    </w:p>
    <w:p>
      <w:pPr>
        <w:pStyle w:val="Normal"/>
        <w:numPr>
          <w:ilvl w:val="0"/>
          <w:numId w:val="530"/>
        </w:numPr>
        <w:tabs>
          <w:tab w:val="left" w:pos="709" w:leader="none"/>
        </w:tabs>
        <w:bidi w:val="0"/>
        <w:spacing w:before="0" w:after="0"/>
        <w:ind w:left="709" w:hanging="283"/>
        <w:jc w:val="left"/>
        <w:rPr/>
      </w:pPr>
      <w:r>
        <w:rPr/>
        <w:t xml:space="preserve">Séparation des données en </w:t>
      </w:r>
      <w:r>
        <w:rPr>
          <w:rStyle w:val="Accentuationforte"/>
        </w:rPr>
        <w:t>données d'entraînement</w:t>
      </w:r>
      <w:r>
        <w:rPr/>
        <w:t xml:space="preserve"> (75 %) et </w:t>
      </w:r>
      <w:r>
        <w:rPr>
          <w:rStyle w:val="Accentuationforte"/>
        </w:rPr>
        <w:t>données de test</w:t>
      </w:r>
      <w:r>
        <w:rPr/>
        <w:t xml:space="preserve"> (25 %) pour valider les modèles sur des </w:t>
      </w:r>
      <w:r>
        <w:rPr>
          <w:rStyle w:val="Accentuationforte"/>
        </w:rPr>
        <w:t>données non vues</w:t>
      </w:r>
      <w:r>
        <w:rPr/>
        <w:t>.</w:t>
      </w:r>
    </w:p>
    <w:p>
      <w:pPr>
        <w:pStyle w:val="Normal"/>
        <w:numPr>
          <w:ilvl w:val="0"/>
          <w:numId w:val="530"/>
        </w:numPr>
        <w:tabs>
          <w:tab w:val="left" w:pos="709" w:leader="none"/>
        </w:tabs>
        <w:bidi w:val="0"/>
        <w:ind w:left="709" w:hanging="283"/>
        <w:jc w:val="left"/>
        <w:rPr/>
      </w:pPr>
      <w:r>
        <w:rPr/>
        <w:t>Importance d’utiliser des données de test pour éviter le sur-apprentissage (overfitting).</w:t>
      </w:r>
    </w:p>
    <w:p>
      <w:pPr>
        <w:pStyle w:val="Normal"/>
        <w:bidi w:val="0"/>
        <w:jc w:val="left"/>
        <w:rPr/>
      </w:pPr>
      <w:r>
        <w:rPr/>
        <w:t xml:space="preserve">b. </w:t>
      </w:r>
      <w:r>
        <w:rPr>
          <w:rStyle w:val="Accentuationforte"/>
          <w:b/>
        </w:rPr>
        <w:t>Évaluation des modèles</w:t>
      </w:r>
    </w:p>
    <w:p>
      <w:pPr>
        <w:pStyle w:val="Normal"/>
        <w:numPr>
          <w:ilvl w:val="0"/>
          <w:numId w:val="531"/>
        </w:numPr>
        <w:tabs>
          <w:tab w:val="left" w:pos="709" w:leader="none"/>
        </w:tabs>
        <w:bidi w:val="0"/>
        <w:spacing w:before="0" w:after="0"/>
        <w:ind w:left="709" w:hanging="283"/>
        <w:jc w:val="left"/>
        <w:rPr/>
      </w:pPr>
      <w:r>
        <w:rPr/>
        <w:t xml:space="preserve">Application de différentes méthodes de prédiction sur les </w:t>
      </w:r>
      <w:r>
        <w:rPr>
          <w:rStyle w:val="Accentuationforte"/>
        </w:rPr>
        <w:t>données de test</w:t>
      </w:r>
      <w:r>
        <w:rPr/>
        <w:t xml:space="preserve"> pour comparer la qualité des prédictions.</w:t>
      </w:r>
    </w:p>
    <w:p>
      <w:pPr>
        <w:pStyle w:val="Normal"/>
        <w:numPr>
          <w:ilvl w:val="0"/>
          <w:numId w:val="531"/>
        </w:numPr>
        <w:tabs>
          <w:tab w:val="left" w:pos="709" w:leader="none"/>
        </w:tabs>
        <w:bidi w:val="0"/>
        <w:ind w:left="709" w:hanging="283"/>
        <w:jc w:val="left"/>
        <w:rPr/>
      </w:pPr>
      <w:r>
        <w:rPr/>
        <w:t xml:space="preserve">Calcul du </w:t>
      </w:r>
      <w:r>
        <w:rPr>
          <w:rStyle w:val="Accentuationforte"/>
        </w:rPr>
        <w:t>MSE</w:t>
      </w:r>
      <w:r>
        <w:rPr/>
        <w:t xml:space="preserve"> pour évaluer la précision des différents modèles prédictifs.</w:t>
      </w:r>
    </w:p>
    <w:p>
      <w:pPr>
        <w:pStyle w:val="Normal"/>
        <w:bidi w:val="0"/>
        <w:jc w:val="left"/>
        <w:rPr/>
      </w:pPr>
      <w:r>
        <w:rPr/>
      </w:r>
    </w:p>
    <w:p>
      <w:pPr>
        <w:pStyle w:val="Normal"/>
        <w:bidi w:val="0"/>
        <w:jc w:val="left"/>
        <w:rPr/>
      </w:pPr>
      <w:r>
        <w:rPr/>
        <w:t>Conclusion</w:t>
      </w:r>
    </w:p>
    <w:p>
      <w:pPr>
        <w:pStyle w:val="Normal"/>
        <w:bidi w:val="0"/>
        <w:spacing w:lineRule="auto" w:line="276" w:before="0" w:after="140"/>
        <w:jc w:val="left"/>
        <w:rPr/>
      </w:pPr>
      <w:r>
        <w:rPr/>
        <w:t xml:space="preserve">Nous avons couvert une série de </w:t>
      </w:r>
      <w:r>
        <w:rPr>
          <w:rStyle w:val="Accentuationforte"/>
        </w:rPr>
        <w:t>techniques financières</w:t>
      </w:r>
      <w:r>
        <w:rPr/>
        <w:t xml:space="preserve"> et de </w:t>
      </w:r>
      <w:r>
        <w:rPr>
          <w:rStyle w:val="Accentuationforte"/>
        </w:rPr>
        <w:t>méthodes de modélisation des séries temporelles</w:t>
      </w:r>
      <w:r>
        <w:rPr/>
        <w:t xml:space="preserve"> :</w:t>
      </w:r>
    </w:p>
    <w:p>
      <w:pPr>
        <w:pStyle w:val="Normal"/>
        <w:numPr>
          <w:ilvl w:val="0"/>
          <w:numId w:val="532"/>
        </w:numPr>
        <w:tabs>
          <w:tab w:val="left" w:pos="709" w:leader="none"/>
        </w:tabs>
        <w:bidi w:val="0"/>
        <w:spacing w:before="0" w:after="0"/>
        <w:ind w:left="709" w:hanging="283"/>
        <w:jc w:val="left"/>
        <w:rPr/>
      </w:pPr>
      <w:r>
        <w:rPr/>
        <w:t>Manipulation des données financières, calcul de volatilité et de rendement ajusté au risque.</w:t>
      </w:r>
    </w:p>
    <w:p>
      <w:pPr>
        <w:pStyle w:val="Normal"/>
        <w:numPr>
          <w:ilvl w:val="0"/>
          <w:numId w:val="532"/>
        </w:numPr>
        <w:tabs>
          <w:tab w:val="left" w:pos="709" w:leader="none"/>
        </w:tabs>
        <w:bidi w:val="0"/>
        <w:spacing w:before="0" w:after="0"/>
        <w:ind w:left="709" w:hanging="283"/>
        <w:jc w:val="left"/>
        <w:rPr/>
      </w:pPr>
      <w:r>
        <w:rPr/>
        <w:t>Optimisation de portefeuille en tenant compte de différents types de pondérations.</w:t>
      </w:r>
    </w:p>
    <w:p>
      <w:pPr>
        <w:pStyle w:val="Normal"/>
        <w:numPr>
          <w:ilvl w:val="0"/>
          <w:numId w:val="532"/>
        </w:numPr>
        <w:tabs>
          <w:tab w:val="left" w:pos="709" w:leader="none"/>
        </w:tabs>
        <w:bidi w:val="0"/>
        <w:spacing w:before="0" w:after="0"/>
        <w:ind w:left="709" w:hanging="283"/>
        <w:jc w:val="left"/>
        <w:rPr/>
      </w:pPr>
      <w:r>
        <w:rPr/>
        <w:t>Simulation Monte Carlo pour estimer le risque et évaluer les portefeuilles.</w:t>
      </w:r>
    </w:p>
    <w:p>
      <w:pPr>
        <w:pStyle w:val="Normal"/>
        <w:numPr>
          <w:ilvl w:val="0"/>
          <w:numId w:val="532"/>
        </w:numPr>
        <w:tabs>
          <w:tab w:val="left" w:pos="709" w:leader="none"/>
        </w:tabs>
        <w:bidi w:val="0"/>
        <w:spacing w:before="0" w:after="0"/>
        <w:ind w:left="709" w:hanging="283"/>
        <w:jc w:val="left"/>
        <w:rPr/>
      </w:pPr>
      <w:r>
        <w:rPr/>
        <w:t>Prédictions de prix basées sur des modèles de lissage.</w:t>
      </w:r>
    </w:p>
    <w:p>
      <w:pPr>
        <w:pStyle w:val="Normal"/>
        <w:numPr>
          <w:ilvl w:val="0"/>
          <w:numId w:val="532"/>
        </w:numPr>
        <w:tabs>
          <w:tab w:val="left" w:pos="709" w:leader="none"/>
        </w:tabs>
        <w:bidi w:val="0"/>
        <w:ind w:left="709" w:hanging="283"/>
        <w:jc w:val="left"/>
        <w:rPr/>
      </w:pPr>
      <w:r>
        <w:rPr/>
        <w:t>Importance du backtesting pour valider ces stratégies.</w:t>
      </w:r>
    </w:p>
    <w:p>
      <w:pPr>
        <w:pStyle w:val="Normal"/>
        <w:bidi w:val="0"/>
        <w:jc w:val="left"/>
        <w:rPr/>
      </w:pPr>
      <w:r>
        <w:rPr/>
        <w:t>Cette conversation a construit un cadre solide pour analyser, simuler, et prédire les mouvements des marchés financiers, tout en prenant en compte les risques associés.</w:t>
      </w:r>
    </w:p>
    <w:p>
      <w:pPr>
        <w:pStyle w:val="Normal"/>
        <w:bidi w:val="0"/>
        <w:jc w:val="left"/>
        <w:rPr/>
      </w:pPr>
      <w:r>
        <w:rPr/>
        <w:t>4o</w:t>
      </w:r>
    </w:p>
    <w:p>
      <w:pPr>
        <w:pStyle w:val="Normal"/>
        <w:bidi w:val="0"/>
        <w:jc w:val="left"/>
        <w:rPr/>
      </w:pPr>
      <w:r>
        <w:rPr/>
        <w:t>You said:</w:t>
      </w:r>
    </w:p>
    <w:p>
      <w:pPr>
        <w:pStyle w:val="Normal"/>
        <w:bidi w:val="0"/>
        <w:spacing w:before="0" w:after="0"/>
        <w:jc w:val="left"/>
        <w:rPr/>
      </w:pPr>
      <w:r>
        <w:rPr/>
        <w:t>Au vu de l'analyse détaillée de notre conversation depuis le début que tu viens de donner dans la réponse précédente, dis-moi, comment est-ce que je peux investir en bourse? Donne les étapes simples, clés à suivre. Qu'est-ce que je dois calculer? Qu'est-ce que je dois implémenter? Qu'est-ce que je dois regarder?…..</w:t>
      </w:r>
    </w:p>
    <w:p>
      <w:pPr>
        <w:pStyle w:val="Normal"/>
        <w:bidi w:val="0"/>
        <w:jc w:val="left"/>
        <w:rPr/>
      </w:pPr>
      <w:r>
        <w:rPr/>
        <w:t>2/2</w:t>
      </w:r>
    </w:p>
    <w:p>
      <w:pPr>
        <w:pStyle w:val="Normal"/>
        <w:bidi w:val="0"/>
        <w:jc w:val="left"/>
        <w:rPr/>
      </w:pPr>
      <w:r>
        <w:rPr/>
        <w:t>ChatGPT said:</w:t>
      </w:r>
    </w:p>
    <w:p>
      <w:pPr>
        <w:pStyle w:val="Normal"/>
        <w:bidi w:val="0"/>
        <w:spacing w:lineRule="auto" w:line="276" w:before="0" w:after="140"/>
        <w:jc w:val="left"/>
        <w:rPr/>
      </w:pPr>
      <w:r>
        <w:rPr/>
        <w:t xml:space="preserve">Investir en bourse peut être un processus complexe, mais avec les </w:t>
      </w:r>
      <w:r>
        <w:rPr>
          <w:rStyle w:val="Accentuationforte"/>
        </w:rPr>
        <w:t>étapes clés</w:t>
      </w:r>
      <w:r>
        <w:rPr/>
        <w:t xml:space="preserve"> et les outils que nous avons explorés, vous pouvez suivre une approche méthodique pour prendre des décisions éclairées. Voici les étapes simples et claires que vous pouvez suivre pour investir en bourse, basées sur notre conversation.</w:t>
      </w:r>
    </w:p>
    <w:p>
      <w:pPr>
        <w:pStyle w:val="Normal"/>
        <w:suppressLineNumbers/>
        <w:pBdr>
          <w:bottom w:val="double" w:sz="2" w:space="0" w:color="808080"/>
        </w:pBdr>
        <w:bidi w:val="0"/>
        <w:spacing w:before="0" w:after="283"/>
        <w:jc w:val="left"/>
        <w:rPr/>
      </w:pPr>
      <w:r>
        <w:rPr/>
      </w:r>
    </w:p>
    <w:p>
      <w:pPr>
        <w:pStyle w:val="Normal"/>
        <w:bidi w:val="0"/>
        <w:jc w:val="left"/>
        <w:rPr/>
      </w:pPr>
      <w:r>
        <w:rPr/>
        <w:t xml:space="preserve">1. </w:t>
      </w:r>
      <w:r>
        <w:rPr>
          <w:rStyle w:val="Accentuationforte"/>
          <w:b/>
        </w:rPr>
        <w:t>Définir vos objectifs d’investissement</w:t>
      </w:r>
    </w:p>
    <w:p>
      <w:pPr>
        <w:pStyle w:val="Normal"/>
        <w:bidi w:val="0"/>
        <w:spacing w:lineRule="auto" w:line="276" w:before="0" w:after="140"/>
        <w:jc w:val="left"/>
        <w:rPr/>
      </w:pPr>
      <w:r>
        <w:rPr/>
        <w:t xml:space="preserve">Avant de commencer à investir, vous devez avoir une vision claire de </w:t>
      </w:r>
      <w:r>
        <w:rPr>
          <w:rStyle w:val="Accentuationforte"/>
        </w:rPr>
        <w:t>vos objectifs</w:t>
      </w:r>
      <w:r>
        <w:rPr/>
        <w:t xml:space="preserve"> :</w:t>
      </w:r>
    </w:p>
    <w:p>
      <w:pPr>
        <w:pStyle w:val="Normal"/>
        <w:numPr>
          <w:ilvl w:val="0"/>
          <w:numId w:val="533"/>
        </w:numPr>
        <w:tabs>
          <w:tab w:val="left" w:pos="709" w:leader="none"/>
        </w:tabs>
        <w:bidi w:val="0"/>
        <w:spacing w:before="0" w:after="0"/>
        <w:ind w:left="709" w:hanging="283"/>
        <w:jc w:val="left"/>
        <w:rPr/>
      </w:pPr>
      <w:r>
        <w:rPr>
          <w:rStyle w:val="Accentuationforte"/>
        </w:rPr>
        <w:t>Court terme ou long terme</w:t>
      </w:r>
      <w:r>
        <w:rPr/>
        <w:t xml:space="preserve"> : Souhaitez-vous investir pour quelques mois ou pour plusieurs années ?</w:t>
      </w:r>
    </w:p>
    <w:p>
      <w:pPr>
        <w:pStyle w:val="Normal"/>
        <w:numPr>
          <w:ilvl w:val="0"/>
          <w:numId w:val="533"/>
        </w:numPr>
        <w:tabs>
          <w:tab w:val="left" w:pos="709" w:leader="none"/>
        </w:tabs>
        <w:bidi w:val="0"/>
        <w:spacing w:before="0" w:after="0"/>
        <w:ind w:left="709" w:hanging="283"/>
        <w:jc w:val="left"/>
        <w:rPr/>
      </w:pPr>
      <w:r>
        <w:rPr>
          <w:rStyle w:val="Accentuationforte"/>
        </w:rPr>
        <w:t>Tolérance au risque</w:t>
      </w:r>
      <w:r>
        <w:rPr/>
        <w:t xml:space="preserve"> : Êtes-vous prêt à prendre des risques élevés en échange de rendements potentiellement plus importants ou préférez-vous un profil plus conservateur ?</w:t>
      </w:r>
    </w:p>
    <w:p>
      <w:pPr>
        <w:pStyle w:val="Normal"/>
        <w:numPr>
          <w:ilvl w:val="0"/>
          <w:numId w:val="533"/>
        </w:numPr>
        <w:tabs>
          <w:tab w:val="left" w:pos="709" w:leader="none"/>
        </w:tabs>
        <w:bidi w:val="0"/>
        <w:ind w:left="709" w:hanging="283"/>
        <w:jc w:val="left"/>
        <w:rPr/>
      </w:pPr>
      <w:r>
        <w:rPr>
          <w:rStyle w:val="Accentuationforte"/>
        </w:rPr>
        <w:t>Rendement attendu</w:t>
      </w:r>
      <w:r>
        <w:rPr/>
        <w:t xml:space="preserve"> : Quel est le rendement que vous espérez obtenir ?</w:t>
      </w:r>
    </w:p>
    <w:p>
      <w:pPr>
        <w:pStyle w:val="Normal"/>
        <w:bidi w:val="0"/>
        <w:jc w:val="left"/>
        <w:rPr/>
      </w:pPr>
      <w:r>
        <w:rPr/>
        <w:t>Ces questions orienteront votre approche pour choisir les actions ou indices et pour définir votre stratégie d'investissement.</w:t>
      </w:r>
    </w:p>
    <w:p>
      <w:pPr>
        <w:pStyle w:val="Normal"/>
        <w:suppressLineNumbers/>
        <w:pBdr>
          <w:bottom w:val="double" w:sz="2" w:space="0" w:color="808080"/>
        </w:pBdr>
        <w:bidi w:val="0"/>
        <w:spacing w:before="0" w:after="283"/>
        <w:jc w:val="left"/>
        <w:rPr/>
      </w:pPr>
      <w:r>
        <w:rPr/>
      </w:r>
    </w:p>
    <w:p>
      <w:pPr>
        <w:pStyle w:val="Normal"/>
        <w:bidi w:val="0"/>
        <w:jc w:val="left"/>
        <w:rPr/>
      </w:pPr>
      <w:r>
        <w:rPr/>
        <w:t xml:space="preserve">2. </w:t>
      </w:r>
      <w:r>
        <w:rPr>
          <w:rStyle w:val="Accentuationforte"/>
          <w:b/>
        </w:rPr>
        <w:t>Analyser le marché et choisir vos actions</w:t>
      </w:r>
    </w:p>
    <w:p>
      <w:pPr>
        <w:pStyle w:val="Normal"/>
        <w:bidi w:val="0"/>
        <w:jc w:val="left"/>
        <w:rPr/>
      </w:pPr>
      <w:r>
        <w:rPr/>
        <w:t xml:space="preserve">a. </w:t>
      </w:r>
      <w:r>
        <w:rPr>
          <w:rStyle w:val="Accentuationforte"/>
          <w:b/>
        </w:rPr>
        <w:t>Analyse fondamentale des entreprises</w:t>
      </w:r>
    </w:p>
    <w:p>
      <w:pPr>
        <w:pStyle w:val="Normal"/>
        <w:numPr>
          <w:ilvl w:val="0"/>
          <w:numId w:val="534"/>
        </w:numPr>
        <w:tabs>
          <w:tab w:val="left" w:pos="709" w:leader="none"/>
        </w:tabs>
        <w:bidi w:val="0"/>
        <w:spacing w:before="0" w:after="0"/>
        <w:ind w:left="709" w:hanging="283"/>
        <w:jc w:val="left"/>
        <w:rPr/>
      </w:pPr>
      <w:r>
        <w:rPr/>
        <w:t xml:space="preserve">Analysez les </w:t>
      </w:r>
      <w:r>
        <w:rPr>
          <w:rStyle w:val="Accentuationforte"/>
        </w:rPr>
        <w:t>états financiers</w:t>
      </w:r>
      <w:r>
        <w:rPr/>
        <w:t xml:space="preserve"> (bilan, compte de résultat) des entreprises.</w:t>
      </w:r>
    </w:p>
    <w:p>
      <w:pPr>
        <w:pStyle w:val="Normal"/>
        <w:numPr>
          <w:ilvl w:val="0"/>
          <w:numId w:val="534"/>
        </w:numPr>
        <w:tabs>
          <w:tab w:val="left" w:pos="709" w:leader="none"/>
        </w:tabs>
        <w:bidi w:val="0"/>
        <w:spacing w:before="0" w:after="0"/>
        <w:ind w:left="709" w:hanging="283"/>
        <w:jc w:val="left"/>
        <w:rPr/>
      </w:pPr>
      <w:r>
        <w:rPr/>
        <w:t xml:space="preserve">Regardez des indicateurs tels que le </w:t>
      </w:r>
      <w:r>
        <w:rPr>
          <w:rStyle w:val="Accentuationforte"/>
        </w:rPr>
        <w:t>PER (Price to Earnings Ratio)</w:t>
      </w:r>
      <w:r>
        <w:rPr/>
        <w:t xml:space="preserve">, la </w:t>
      </w:r>
      <w:r>
        <w:rPr>
          <w:rStyle w:val="Accentuationforte"/>
        </w:rPr>
        <w:t>croissance des bénéfices</w:t>
      </w:r>
      <w:r>
        <w:rPr/>
        <w:t xml:space="preserve">, les </w:t>
      </w:r>
      <w:r>
        <w:rPr>
          <w:rStyle w:val="Accentuationforte"/>
        </w:rPr>
        <w:t>dividendes</w:t>
      </w:r>
      <w:r>
        <w:rPr/>
        <w:t xml:space="preserve">, et la </w:t>
      </w:r>
      <w:r>
        <w:rPr>
          <w:rStyle w:val="Accentuationforte"/>
        </w:rPr>
        <w:t>capitalisation boursière</w:t>
      </w:r>
      <w:r>
        <w:rPr/>
        <w:t>.</w:t>
      </w:r>
    </w:p>
    <w:p>
      <w:pPr>
        <w:pStyle w:val="Normal"/>
        <w:numPr>
          <w:ilvl w:val="0"/>
          <w:numId w:val="534"/>
        </w:numPr>
        <w:tabs>
          <w:tab w:val="left" w:pos="709" w:leader="none"/>
        </w:tabs>
        <w:bidi w:val="0"/>
        <w:ind w:left="709" w:hanging="283"/>
        <w:jc w:val="left"/>
        <w:rPr/>
      </w:pPr>
      <w:r>
        <w:rPr/>
        <w:t>Utilisez des outils d’analyse pour repérer des entreprises solides sur le long terme, avec de bons fondamentaux.</w:t>
      </w:r>
    </w:p>
    <w:p>
      <w:pPr>
        <w:pStyle w:val="Normal"/>
        <w:bidi w:val="0"/>
        <w:jc w:val="left"/>
        <w:rPr/>
      </w:pPr>
      <w:r>
        <w:rPr/>
        <w:t xml:space="preserve">b. </w:t>
      </w:r>
      <w:r>
        <w:rPr>
          <w:rStyle w:val="Accentuationforte"/>
          <w:b/>
        </w:rPr>
        <w:t>Analyse technique des prix des actions</w:t>
      </w:r>
    </w:p>
    <w:p>
      <w:pPr>
        <w:pStyle w:val="Normal"/>
        <w:numPr>
          <w:ilvl w:val="0"/>
          <w:numId w:val="535"/>
        </w:numPr>
        <w:tabs>
          <w:tab w:val="left" w:pos="709" w:leader="none"/>
        </w:tabs>
        <w:bidi w:val="0"/>
        <w:spacing w:before="0" w:after="0"/>
        <w:ind w:left="709" w:hanging="283"/>
        <w:jc w:val="left"/>
        <w:rPr/>
      </w:pPr>
      <w:r>
        <w:rPr>
          <w:rStyle w:val="Accentuationforte"/>
        </w:rPr>
        <w:t>Étudiez les tendances</w:t>
      </w:r>
      <w:r>
        <w:rPr/>
        <w:t xml:space="preserve"> des prix à l’aide des graphiques historiques.</w:t>
      </w:r>
    </w:p>
    <w:p>
      <w:pPr>
        <w:pStyle w:val="Normal"/>
        <w:numPr>
          <w:ilvl w:val="0"/>
          <w:numId w:val="535"/>
        </w:numPr>
        <w:tabs>
          <w:tab w:val="left" w:pos="709" w:leader="none"/>
        </w:tabs>
        <w:bidi w:val="0"/>
        <w:spacing w:before="0" w:after="0"/>
        <w:ind w:left="709" w:hanging="283"/>
        <w:jc w:val="left"/>
        <w:rPr/>
      </w:pPr>
      <w:r>
        <w:rPr/>
        <w:t xml:space="preserve">Utilisez des </w:t>
      </w:r>
      <w:r>
        <w:rPr>
          <w:rStyle w:val="Accentuationforte"/>
        </w:rPr>
        <w:t>indicateurs techniques</w:t>
      </w:r>
      <w:r>
        <w:rPr/>
        <w:t xml:space="preserve"> tels que les moyennes mobiles, les niveaux de support et de résistance, et d'autres indicateurs de momentum.</w:t>
      </w:r>
    </w:p>
    <w:p>
      <w:pPr>
        <w:pStyle w:val="Normal"/>
        <w:numPr>
          <w:ilvl w:val="0"/>
          <w:numId w:val="535"/>
        </w:numPr>
        <w:tabs>
          <w:tab w:val="left" w:pos="709" w:leader="none"/>
        </w:tabs>
        <w:bidi w:val="0"/>
        <w:ind w:left="709" w:hanging="283"/>
        <w:jc w:val="left"/>
        <w:rPr/>
      </w:pPr>
      <w:r>
        <w:rPr/>
        <w:t xml:space="preserve">Appliquez des modèles de </w:t>
      </w:r>
      <w:r>
        <w:rPr>
          <w:rStyle w:val="Accentuationforte"/>
        </w:rPr>
        <w:t>lissage</w:t>
      </w:r>
      <w:r>
        <w:rPr/>
        <w:t xml:space="preserve"> (moyenne mobile, lissage exponentiel) pour mieux comprendre les mouvements des prix et détecter les tendances.</w:t>
      </w:r>
    </w:p>
    <w:p>
      <w:pPr>
        <w:pStyle w:val="Normal"/>
        <w:bidi w:val="0"/>
        <w:jc w:val="left"/>
        <w:rPr/>
      </w:pPr>
      <w:r>
        <w:rPr/>
      </w:r>
    </w:p>
    <w:p>
      <w:pPr>
        <w:pStyle w:val="Normal"/>
        <w:bidi w:val="0"/>
        <w:jc w:val="left"/>
        <w:rPr/>
      </w:pPr>
      <w:r>
        <w:rPr/>
        <w:t xml:space="preserve">3. </w:t>
      </w:r>
      <w:r>
        <w:rPr>
          <w:rStyle w:val="Accentuationforte"/>
          <w:b/>
        </w:rPr>
        <w:t>Évaluer le risque et la volatilité</w:t>
      </w:r>
    </w:p>
    <w:p>
      <w:pPr>
        <w:pStyle w:val="Normal"/>
        <w:bidi w:val="0"/>
        <w:jc w:val="left"/>
        <w:rPr/>
      </w:pPr>
      <w:r>
        <w:rPr/>
        <w:t xml:space="preserve">a. </w:t>
      </w:r>
      <w:r>
        <w:rPr>
          <w:rStyle w:val="Accentuationforte"/>
          <w:b/>
        </w:rPr>
        <w:t>Calcul de la volatilité des actions</w:t>
      </w:r>
    </w:p>
    <w:p>
      <w:pPr>
        <w:pStyle w:val="Normal"/>
        <w:numPr>
          <w:ilvl w:val="0"/>
          <w:numId w:val="536"/>
        </w:numPr>
        <w:tabs>
          <w:tab w:val="left" w:pos="709" w:leader="none"/>
        </w:tabs>
        <w:bidi w:val="0"/>
        <w:spacing w:before="0" w:after="0"/>
        <w:ind w:left="709" w:hanging="283"/>
        <w:jc w:val="left"/>
        <w:rPr/>
      </w:pPr>
      <w:r>
        <w:rPr/>
        <w:t xml:space="preserve">Calculez la </w:t>
      </w:r>
      <w:r>
        <w:rPr>
          <w:rStyle w:val="Accentuationforte"/>
        </w:rPr>
        <w:t>volatilité journalière, mensuelle ou annuelle</w:t>
      </w:r>
      <w:r>
        <w:rPr/>
        <w:t xml:space="preserve"> des actions que vous avez sélectionnées. Vous pouvez utiliser des outils tels que l’</w:t>
      </w:r>
      <w:r>
        <w:rPr>
          <w:rStyle w:val="Accentuationforte"/>
        </w:rPr>
        <w:t>écart-type</w:t>
      </w:r>
      <w:r>
        <w:rPr/>
        <w:t xml:space="preserve"> des rendements historiques.</w:t>
      </w:r>
    </w:p>
    <w:p>
      <w:pPr>
        <w:pStyle w:val="Normal"/>
        <w:numPr>
          <w:ilvl w:val="0"/>
          <w:numId w:val="536"/>
        </w:numPr>
        <w:tabs>
          <w:tab w:val="left" w:pos="709" w:leader="none"/>
        </w:tabs>
        <w:bidi w:val="0"/>
        <w:ind w:left="709" w:hanging="283"/>
        <w:jc w:val="left"/>
        <w:rPr/>
      </w:pPr>
      <w:r>
        <w:rPr/>
        <w:t xml:space="preserve">La volatilité vous aide à comprendre à quel point une action est sujette à des fluctuations. Une </w:t>
      </w:r>
      <w:r>
        <w:rPr>
          <w:rStyle w:val="Accentuationforte"/>
        </w:rPr>
        <w:t>volatilité élevée</w:t>
      </w:r>
      <w:r>
        <w:rPr/>
        <w:t xml:space="preserve"> signifie que l’action a des fluctuations importantes, ce qui peut représenter un </w:t>
      </w:r>
      <w:r>
        <w:rPr>
          <w:rStyle w:val="Accentuationforte"/>
        </w:rPr>
        <w:t>risque plus élevé</w:t>
      </w:r>
      <w:r>
        <w:rPr/>
        <w:t>.</w:t>
      </w:r>
    </w:p>
    <w:p>
      <w:pPr>
        <w:pStyle w:val="Normal"/>
        <w:bidi w:val="0"/>
        <w:jc w:val="left"/>
        <w:rPr/>
      </w:pPr>
      <w:r>
        <w:rPr/>
        <w:t xml:space="preserve">b. </w:t>
      </w:r>
      <w:r>
        <w:rPr>
          <w:rStyle w:val="Accentuationforte"/>
          <w:b/>
        </w:rPr>
        <w:t>Calculer la VaR (Valeur à Risque)</w:t>
      </w:r>
    </w:p>
    <w:p>
      <w:pPr>
        <w:pStyle w:val="Normal"/>
        <w:numPr>
          <w:ilvl w:val="0"/>
          <w:numId w:val="537"/>
        </w:numPr>
        <w:tabs>
          <w:tab w:val="left" w:pos="709" w:leader="none"/>
        </w:tabs>
        <w:bidi w:val="0"/>
        <w:spacing w:before="0" w:after="0"/>
        <w:ind w:left="709" w:hanging="283"/>
        <w:jc w:val="left"/>
        <w:rPr/>
      </w:pPr>
      <w:r>
        <w:rPr/>
        <w:t xml:space="preserve">Utilisez la </w:t>
      </w:r>
      <w:r>
        <w:rPr>
          <w:rStyle w:val="Accentuationforte"/>
        </w:rPr>
        <w:t>VaR (Value at Risk)</w:t>
      </w:r>
      <w:r>
        <w:rPr/>
        <w:t xml:space="preserve"> pour estimer la perte maximale que vous pouvez subir dans une période donnée avec un certain niveau de confiance (par exemple, 99 %).</w:t>
      </w:r>
    </w:p>
    <w:p>
      <w:pPr>
        <w:pStyle w:val="Normal"/>
        <w:numPr>
          <w:ilvl w:val="0"/>
          <w:numId w:val="537"/>
        </w:numPr>
        <w:tabs>
          <w:tab w:val="left" w:pos="709" w:leader="none"/>
        </w:tabs>
        <w:bidi w:val="0"/>
        <w:spacing w:before="0" w:after="0"/>
        <w:ind w:left="709" w:hanging="283"/>
        <w:jc w:val="left"/>
        <w:rPr/>
      </w:pPr>
      <w:r>
        <w:rPr/>
        <w:t xml:space="preserve">La </w:t>
      </w:r>
      <w:r>
        <w:rPr>
          <w:rStyle w:val="Accentuationforte"/>
        </w:rPr>
        <w:t>VaR non paramétrique</w:t>
      </w:r>
      <w:r>
        <w:rPr/>
        <w:t xml:space="preserve"> basée sur les données historiques peut être une première approche simple.</w:t>
      </w:r>
    </w:p>
    <w:p>
      <w:pPr>
        <w:pStyle w:val="Normal"/>
        <w:numPr>
          <w:ilvl w:val="0"/>
          <w:numId w:val="537"/>
        </w:numPr>
        <w:tabs>
          <w:tab w:val="left" w:pos="709" w:leader="none"/>
        </w:tabs>
        <w:bidi w:val="0"/>
        <w:ind w:left="709" w:hanging="283"/>
        <w:jc w:val="left"/>
        <w:rPr/>
      </w:pPr>
      <w:r>
        <w:rPr/>
        <w:t xml:space="preserve">Vous pouvez aussi calculer la </w:t>
      </w:r>
      <w:r>
        <w:rPr>
          <w:rStyle w:val="Accentuationforte"/>
        </w:rPr>
        <w:t>CVaR (Conditional Value at Risk)</w:t>
      </w:r>
      <w:r>
        <w:rPr/>
        <w:t xml:space="preserve"> pour mieux comprendre les </w:t>
      </w:r>
      <w:r>
        <w:rPr>
          <w:rStyle w:val="Accentuationforte"/>
        </w:rPr>
        <w:t>pertes extrêmes</w:t>
      </w:r>
      <w:r>
        <w:rPr/>
        <w:t>.</w:t>
      </w:r>
    </w:p>
    <w:p>
      <w:pPr>
        <w:pStyle w:val="Normal"/>
        <w:bidi w:val="0"/>
        <w:jc w:val="left"/>
        <w:rPr/>
      </w:pPr>
      <w:r>
        <w:rPr/>
      </w:r>
    </w:p>
    <w:p>
      <w:pPr>
        <w:pStyle w:val="Normal"/>
        <w:bidi w:val="0"/>
        <w:jc w:val="left"/>
        <w:rPr/>
      </w:pPr>
      <w:r>
        <w:rPr/>
        <w:t xml:space="preserve">4. </w:t>
      </w:r>
      <w:r>
        <w:rPr>
          <w:rStyle w:val="Accentuationforte"/>
          <w:b/>
        </w:rPr>
        <w:t>Créer un portefeuille diversifié</w:t>
      </w:r>
    </w:p>
    <w:p>
      <w:pPr>
        <w:pStyle w:val="Normal"/>
        <w:bidi w:val="0"/>
        <w:jc w:val="left"/>
        <w:rPr/>
      </w:pPr>
      <w:r>
        <w:rPr/>
        <w:t xml:space="preserve">a. </w:t>
      </w:r>
      <w:r>
        <w:rPr>
          <w:rStyle w:val="Accentuationforte"/>
          <w:b/>
        </w:rPr>
        <w:t>Pondération égale ou selon la capitalisation</w:t>
      </w:r>
    </w:p>
    <w:p>
      <w:pPr>
        <w:pStyle w:val="Normal"/>
        <w:numPr>
          <w:ilvl w:val="0"/>
          <w:numId w:val="538"/>
        </w:numPr>
        <w:tabs>
          <w:tab w:val="left" w:pos="709" w:leader="none"/>
        </w:tabs>
        <w:bidi w:val="0"/>
        <w:spacing w:before="0" w:after="0"/>
        <w:ind w:left="709" w:hanging="283"/>
        <w:jc w:val="left"/>
        <w:rPr/>
      </w:pPr>
      <w:r>
        <w:rPr/>
        <w:t xml:space="preserve">Si vous avez sélectionné plusieurs actions, vous devez décider comment allouer votre capital. Un </w:t>
      </w:r>
      <w:r>
        <w:rPr>
          <w:rStyle w:val="Accentuationforte"/>
        </w:rPr>
        <w:t>portefeuille à pondération égale</w:t>
      </w:r>
      <w:r>
        <w:rPr/>
        <w:t xml:space="preserve"> est le plus simple, où chaque action reçoit un poids égal.</w:t>
      </w:r>
    </w:p>
    <w:p>
      <w:pPr>
        <w:pStyle w:val="Normal"/>
        <w:numPr>
          <w:ilvl w:val="0"/>
          <w:numId w:val="538"/>
        </w:numPr>
        <w:tabs>
          <w:tab w:val="left" w:pos="709" w:leader="none"/>
        </w:tabs>
        <w:bidi w:val="0"/>
        <w:ind w:left="709" w:hanging="283"/>
        <w:jc w:val="left"/>
        <w:rPr/>
      </w:pPr>
      <w:r>
        <w:rPr/>
        <w:t xml:space="preserve">Une autre approche est de pondérer les actions selon leur </w:t>
      </w:r>
      <w:r>
        <w:rPr>
          <w:rStyle w:val="Accentuationforte"/>
        </w:rPr>
        <w:t>capitalisation boursière</w:t>
      </w:r>
      <w:r>
        <w:rPr/>
        <w:t>, ce qui signifie que les plus grandes entreprises obtiendront une part plus importante de votre portefeuille.</w:t>
      </w:r>
    </w:p>
    <w:p>
      <w:pPr>
        <w:pStyle w:val="Normal"/>
        <w:bidi w:val="0"/>
        <w:jc w:val="left"/>
        <w:rPr/>
      </w:pPr>
      <w:r>
        <w:rPr/>
        <w:t xml:space="preserve">b. </w:t>
      </w:r>
      <w:r>
        <w:rPr>
          <w:rStyle w:val="Accentuationforte"/>
          <w:b/>
        </w:rPr>
        <w:t>Optimisation du portefeuille</w:t>
      </w:r>
    </w:p>
    <w:p>
      <w:pPr>
        <w:pStyle w:val="Normal"/>
        <w:numPr>
          <w:ilvl w:val="0"/>
          <w:numId w:val="539"/>
        </w:numPr>
        <w:tabs>
          <w:tab w:val="left" w:pos="709" w:leader="none"/>
        </w:tabs>
        <w:bidi w:val="0"/>
        <w:spacing w:before="0" w:after="0"/>
        <w:ind w:left="709" w:hanging="283"/>
        <w:jc w:val="left"/>
        <w:rPr/>
      </w:pPr>
      <w:r>
        <w:rPr/>
        <w:t xml:space="preserve">Utilisez les outils que nous avons développés pour maximiser le </w:t>
      </w:r>
      <w:r>
        <w:rPr>
          <w:rStyle w:val="Accentuationforte"/>
        </w:rPr>
        <w:t>ratio de Sharpe</w:t>
      </w:r>
      <w:r>
        <w:rPr/>
        <w:t xml:space="preserve">, en ajustant les pondérations pour maximiser le </w:t>
      </w:r>
      <w:r>
        <w:rPr>
          <w:rStyle w:val="Accentuationforte"/>
        </w:rPr>
        <w:t>rendement ajusté au risque</w:t>
      </w:r>
      <w:r>
        <w:rPr/>
        <w:t>.</w:t>
      </w:r>
    </w:p>
    <w:p>
      <w:pPr>
        <w:pStyle w:val="Normal"/>
        <w:numPr>
          <w:ilvl w:val="0"/>
          <w:numId w:val="539"/>
        </w:numPr>
        <w:tabs>
          <w:tab w:val="left" w:pos="709" w:leader="none"/>
        </w:tabs>
        <w:bidi w:val="0"/>
        <w:ind w:left="709" w:hanging="283"/>
        <w:jc w:val="left"/>
        <w:rPr/>
      </w:pPr>
      <w:r>
        <w:rPr/>
        <w:t xml:space="preserve">Vous pouvez également utiliser des simulations de </w:t>
      </w:r>
      <w:r>
        <w:rPr>
          <w:rStyle w:val="Accentuationforte"/>
        </w:rPr>
        <w:t>Monte Carlo</w:t>
      </w:r>
      <w:r>
        <w:rPr/>
        <w:t xml:space="preserve"> pour tester différents portefeuilles et scénarios de marché afin de choisir le portefeuille avec le </w:t>
      </w:r>
      <w:r>
        <w:rPr>
          <w:rStyle w:val="Accentuationforte"/>
        </w:rPr>
        <w:t>meilleur compromis entre rendement et risque</w:t>
      </w:r>
      <w:r>
        <w:rPr/>
        <w:t>.</w:t>
      </w:r>
    </w:p>
    <w:p>
      <w:pPr>
        <w:pStyle w:val="Normal"/>
        <w:bidi w:val="0"/>
        <w:jc w:val="left"/>
        <w:rPr/>
      </w:pPr>
      <w:r>
        <w:rPr/>
      </w:r>
    </w:p>
    <w:p>
      <w:pPr>
        <w:pStyle w:val="Normal"/>
        <w:bidi w:val="0"/>
        <w:jc w:val="left"/>
        <w:rPr/>
      </w:pPr>
      <w:r>
        <w:rPr/>
        <w:t xml:space="preserve">5. </w:t>
      </w:r>
      <w:r>
        <w:rPr>
          <w:rStyle w:val="Accentuationforte"/>
          <w:b/>
        </w:rPr>
        <w:t>Simuler et tester vos stratégies (Backtesting)</w:t>
      </w:r>
    </w:p>
    <w:p>
      <w:pPr>
        <w:pStyle w:val="Normal"/>
        <w:bidi w:val="0"/>
        <w:jc w:val="left"/>
        <w:rPr/>
      </w:pPr>
      <w:r>
        <w:rPr/>
        <w:t xml:space="preserve">a. </w:t>
      </w:r>
      <w:r>
        <w:rPr>
          <w:rStyle w:val="Accentuationforte"/>
          <w:b/>
        </w:rPr>
        <w:t>Backtesting de la stratégie</w:t>
      </w:r>
    </w:p>
    <w:p>
      <w:pPr>
        <w:pStyle w:val="Normal"/>
        <w:numPr>
          <w:ilvl w:val="0"/>
          <w:numId w:val="540"/>
        </w:numPr>
        <w:tabs>
          <w:tab w:val="left" w:pos="709" w:leader="none"/>
        </w:tabs>
        <w:bidi w:val="0"/>
        <w:spacing w:before="0" w:after="0"/>
        <w:ind w:left="709" w:hanging="283"/>
        <w:jc w:val="left"/>
        <w:rPr/>
      </w:pPr>
      <w:r>
        <w:rPr/>
        <w:t xml:space="preserve">Avant d’investir, testez votre stratégie sur des </w:t>
      </w:r>
      <w:r>
        <w:rPr>
          <w:rStyle w:val="Accentuationforte"/>
        </w:rPr>
        <w:t>données historiques</w:t>
      </w:r>
      <w:r>
        <w:rPr/>
        <w:t xml:space="preserve"> (c'est-à-dire des prix passés) pour voir comment elle aurait fonctionné.</w:t>
      </w:r>
    </w:p>
    <w:p>
      <w:pPr>
        <w:pStyle w:val="Normal"/>
        <w:numPr>
          <w:ilvl w:val="0"/>
          <w:numId w:val="540"/>
        </w:numPr>
        <w:tabs>
          <w:tab w:val="left" w:pos="709" w:leader="none"/>
        </w:tabs>
        <w:bidi w:val="0"/>
        <w:ind w:left="709" w:hanging="283"/>
        <w:jc w:val="left"/>
        <w:rPr/>
      </w:pPr>
      <w:r>
        <w:rPr/>
        <w:t xml:space="preserve">Utilisez les données </w:t>
      </w:r>
      <w:r>
        <w:rPr>
          <w:rStyle w:val="Accentuationforte"/>
        </w:rPr>
        <w:t>d’entraînement</w:t>
      </w:r>
      <w:r>
        <w:rPr/>
        <w:t xml:space="preserve"> pour entraîner vos modèles et les </w:t>
      </w:r>
      <w:r>
        <w:rPr>
          <w:rStyle w:val="Accentuationforte"/>
        </w:rPr>
        <w:t>données de test</w:t>
      </w:r>
      <w:r>
        <w:rPr/>
        <w:t xml:space="preserve"> pour évaluer la stratégie. Cela vous aide à éviter le </w:t>
      </w:r>
      <w:r>
        <w:rPr>
          <w:rStyle w:val="Accentuationforte"/>
        </w:rPr>
        <w:t>sur-apprentissage</w:t>
      </w:r>
      <w:r>
        <w:rPr/>
        <w:t xml:space="preserve"> et à vous assurer que la stratégie est robuste.</w:t>
      </w:r>
    </w:p>
    <w:p>
      <w:pPr>
        <w:pStyle w:val="Normal"/>
        <w:bidi w:val="0"/>
        <w:jc w:val="left"/>
        <w:rPr/>
      </w:pPr>
      <w:r>
        <w:rPr/>
        <w:t xml:space="preserve">b. </w:t>
      </w:r>
      <w:r>
        <w:rPr>
          <w:rStyle w:val="Accentuationforte"/>
          <w:b/>
        </w:rPr>
        <w:t>Simulation Monte Carlo</w:t>
      </w:r>
    </w:p>
    <w:p>
      <w:pPr>
        <w:pStyle w:val="Normal"/>
        <w:numPr>
          <w:ilvl w:val="0"/>
          <w:numId w:val="541"/>
        </w:numPr>
        <w:tabs>
          <w:tab w:val="left" w:pos="709" w:leader="none"/>
        </w:tabs>
        <w:bidi w:val="0"/>
        <w:spacing w:before="0" w:after="0"/>
        <w:ind w:left="709" w:hanging="283"/>
        <w:jc w:val="left"/>
        <w:rPr/>
      </w:pPr>
      <w:r>
        <w:rPr/>
        <w:t xml:space="preserve">Effectuez une </w:t>
      </w:r>
      <w:r>
        <w:rPr>
          <w:rStyle w:val="Accentuationforte"/>
        </w:rPr>
        <w:t>simulation Monte Carlo</w:t>
      </w:r>
      <w:r>
        <w:rPr/>
        <w:t xml:space="preserve"> pour simuler les différents scénarios futurs et estimer la performance de votre portefeuille sous plusieurs hypothèses de marché. Cela vous permet d’analyser les </w:t>
      </w:r>
      <w:r>
        <w:rPr>
          <w:rStyle w:val="Accentuationforte"/>
        </w:rPr>
        <w:t>rendements futurs possibles</w:t>
      </w:r>
      <w:r>
        <w:rPr/>
        <w:t xml:space="preserve"> et de prendre en compte les </w:t>
      </w:r>
      <w:r>
        <w:rPr>
          <w:rStyle w:val="Accentuationforte"/>
        </w:rPr>
        <w:t>risques extrêmes</w:t>
      </w:r>
      <w:r>
        <w:rPr/>
        <w:t>.</w:t>
      </w:r>
    </w:p>
    <w:p>
      <w:pPr>
        <w:pStyle w:val="Normal"/>
        <w:numPr>
          <w:ilvl w:val="0"/>
          <w:numId w:val="541"/>
        </w:numPr>
        <w:tabs>
          <w:tab w:val="left" w:pos="709" w:leader="none"/>
        </w:tabs>
        <w:bidi w:val="0"/>
        <w:ind w:left="709" w:hanging="283"/>
        <w:jc w:val="left"/>
        <w:rPr/>
      </w:pPr>
      <w:r>
        <w:rPr/>
        <w:t xml:space="preserve">Utilisez cette simulation pour évaluer le </w:t>
      </w:r>
      <w:r>
        <w:rPr>
          <w:rStyle w:val="Accentuationforte"/>
        </w:rPr>
        <w:t>rendement attendu</w:t>
      </w:r>
      <w:r>
        <w:rPr/>
        <w:t xml:space="preserve"> et la </w:t>
      </w:r>
      <w:r>
        <w:rPr>
          <w:rStyle w:val="Accentuationforte"/>
        </w:rPr>
        <w:t>volatilité</w:t>
      </w:r>
      <w:r>
        <w:rPr/>
        <w:t xml:space="preserve"> potentielle du portefeuille.</w:t>
      </w:r>
    </w:p>
    <w:p>
      <w:pPr>
        <w:pStyle w:val="Normal"/>
        <w:bidi w:val="0"/>
        <w:jc w:val="left"/>
        <w:rPr/>
      </w:pPr>
      <w:r>
        <w:rPr/>
      </w:r>
    </w:p>
    <w:p>
      <w:pPr>
        <w:pStyle w:val="Normal"/>
        <w:bidi w:val="0"/>
        <w:jc w:val="left"/>
        <w:rPr/>
      </w:pPr>
      <w:r>
        <w:rPr/>
        <w:t xml:space="preserve">6. </w:t>
      </w:r>
      <w:r>
        <w:rPr>
          <w:rStyle w:val="Accentuationforte"/>
          <w:b/>
        </w:rPr>
        <w:t>Surveiller et ajuster vos investissements</w:t>
      </w:r>
    </w:p>
    <w:p>
      <w:pPr>
        <w:pStyle w:val="Normal"/>
        <w:bidi w:val="0"/>
        <w:spacing w:lineRule="auto" w:line="276" w:before="0" w:after="140"/>
        <w:jc w:val="left"/>
        <w:rPr/>
      </w:pPr>
      <w:r>
        <w:rPr/>
        <w:t xml:space="preserve">L'investissement ne s'arrête pas au moment où vous avez acheté des actions. Vous devez </w:t>
      </w:r>
      <w:r>
        <w:rPr>
          <w:rStyle w:val="Accentuationforte"/>
        </w:rPr>
        <w:t>surveiller</w:t>
      </w:r>
      <w:r>
        <w:rPr/>
        <w:t xml:space="preserve"> vos investissements régulièrement et les </w:t>
      </w:r>
      <w:r>
        <w:rPr>
          <w:rStyle w:val="Accentuationforte"/>
        </w:rPr>
        <w:t>ajuster</w:t>
      </w:r>
      <w:r>
        <w:rPr/>
        <w:t xml:space="preserve"> si nécessaire en fonction de la performance et des nouvelles conditions du marché.</w:t>
      </w:r>
    </w:p>
    <w:p>
      <w:pPr>
        <w:pStyle w:val="Normal"/>
        <w:bidi w:val="0"/>
        <w:jc w:val="left"/>
        <w:rPr/>
      </w:pPr>
      <w:r>
        <w:rPr/>
        <w:t xml:space="preserve">a. </w:t>
      </w:r>
      <w:r>
        <w:rPr>
          <w:rStyle w:val="Accentuationforte"/>
          <w:b/>
        </w:rPr>
        <w:t>Suivi régulier de la performance</w:t>
      </w:r>
    </w:p>
    <w:p>
      <w:pPr>
        <w:pStyle w:val="Normal"/>
        <w:numPr>
          <w:ilvl w:val="0"/>
          <w:numId w:val="542"/>
        </w:numPr>
        <w:tabs>
          <w:tab w:val="left" w:pos="709" w:leader="none"/>
        </w:tabs>
        <w:bidi w:val="0"/>
        <w:spacing w:before="0" w:after="0"/>
        <w:ind w:left="709" w:hanging="283"/>
        <w:jc w:val="left"/>
        <w:rPr/>
      </w:pPr>
      <w:r>
        <w:rPr/>
        <w:t xml:space="preserve">Surveillez les </w:t>
      </w:r>
      <w:r>
        <w:rPr>
          <w:rStyle w:val="Accentuationforte"/>
        </w:rPr>
        <w:t>rendements de vos actions</w:t>
      </w:r>
      <w:r>
        <w:rPr/>
        <w:t xml:space="preserve"> et du </w:t>
      </w:r>
      <w:r>
        <w:rPr>
          <w:rStyle w:val="Accentuationforte"/>
        </w:rPr>
        <w:t>portefeuille global</w:t>
      </w:r>
      <w:r>
        <w:rPr/>
        <w:t xml:space="preserve">. Utilisez des indicateurs comme le </w:t>
      </w:r>
      <w:r>
        <w:rPr>
          <w:rStyle w:val="Accentuationforte"/>
        </w:rPr>
        <w:t>ratio de Sharpe</w:t>
      </w:r>
      <w:r>
        <w:rPr/>
        <w:t xml:space="preserve"> ou le </w:t>
      </w:r>
      <w:r>
        <w:rPr>
          <w:rStyle w:val="Accentuationforte"/>
        </w:rPr>
        <w:t>ratio de Sortino</w:t>
      </w:r>
      <w:r>
        <w:rPr/>
        <w:t xml:space="preserve"> pour évaluer la performance ajustée au risque.</w:t>
      </w:r>
    </w:p>
    <w:p>
      <w:pPr>
        <w:pStyle w:val="Normal"/>
        <w:numPr>
          <w:ilvl w:val="0"/>
          <w:numId w:val="542"/>
        </w:numPr>
        <w:tabs>
          <w:tab w:val="left" w:pos="709" w:leader="none"/>
        </w:tabs>
        <w:bidi w:val="0"/>
        <w:ind w:left="709" w:hanging="283"/>
        <w:jc w:val="left"/>
        <w:rPr/>
      </w:pPr>
      <w:r>
        <w:rPr/>
        <w:t xml:space="preserve">Suivez la </w:t>
      </w:r>
      <w:r>
        <w:rPr>
          <w:rStyle w:val="Accentuationforte"/>
        </w:rPr>
        <w:t>volatilité</w:t>
      </w:r>
      <w:r>
        <w:rPr/>
        <w:t xml:space="preserve"> et la </w:t>
      </w:r>
      <w:r>
        <w:rPr>
          <w:rStyle w:val="Accentuationforte"/>
        </w:rPr>
        <w:t>corrélation</w:t>
      </w:r>
      <w:r>
        <w:rPr/>
        <w:t xml:space="preserve"> des actifs dans votre portefeuille pour voir si vous devez diversifier ou réajuster les pondérations.</w:t>
      </w:r>
    </w:p>
    <w:p>
      <w:pPr>
        <w:pStyle w:val="Normal"/>
        <w:bidi w:val="0"/>
        <w:jc w:val="left"/>
        <w:rPr/>
      </w:pPr>
      <w:r>
        <w:rPr/>
        <w:t xml:space="preserve">b. </w:t>
      </w:r>
      <w:r>
        <w:rPr>
          <w:rStyle w:val="Accentuationforte"/>
          <w:b/>
        </w:rPr>
        <w:t>Réajustement du portefeuille</w:t>
      </w:r>
    </w:p>
    <w:p>
      <w:pPr>
        <w:pStyle w:val="Normal"/>
        <w:numPr>
          <w:ilvl w:val="0"/>
          <w:numId w:val="543"/>
        </w:numPr>
        <w:tabs>
          <w:tab w:val="left" w:pos="709" w:leader="none"/>
        </w:tabs>
        <w:bidi w:val="0"/>
        <w:spacing w:before="0" w:after="0"/>
        <w:ind w:left="709" w:hanging="283"/>
        <w:jc w:val="left"/>
        <w:rPr/>
      </w:pPr>
      <w:r>
        <w:rPr/>
        <w:t>Si une action devient trop volatile ou si elle ne correspond plus à vos objectifs, réévaluez son rôle dans le portefeuille.</w:t>
      </w:r>
    </w:p>
    <w:p>
      <w:pPr>
        <w:pStyle w:val="Normal"/>
        <w:numPr>
          <w:ilvl w:val="0"/>
          <w:numId w:val="543"/>
        </w:numPr>
        <w:tabs>
          <w:tab w:val="left" w:pos="709" w:leader="none"/>
        </w:tabs>
        <w:bidi w:val="0"/>
        <w:ind w:left="709" w:hanging="283"/>
        <w:jc w:val="left"/>
        <w:rPr/>
      </w:pPr>
      <w:r>
        <w:rPr/>
        <w:t xml:space="preserve">Ajustez la pondération si nécessaire pour maintenir le </w:t>
      </w:r>
      <w:r>
        <w:rPr>
          <w:rStyle w:val="Accentuationforte"/>
        </w:rPr>
        <w:t>compromis rendement/risque</w:t>
      </w:r>
      <w:r>
        <w:rPr/>
        <w:t xml:space="preserve"> optimal.</w:t>
      </w:r>
    </w:p>
    <w:p>
      <w:pPr>
        <w:pStyle w:val="Normal"/>
        <w:bidi w:val="0"/>
        <w:jc w:val="left"/>
        <w:rPr/>
      </w:pPr>
      <w:r>
        <w:rPr/>
        <w:t xml:space="preserve">c. </w:t>
      </w:r>
      <w:r>
        <w:rPr>
          <w:rStyle w:val="Accentuationforte"/>
          <w:b/>
        </w:rPr>
        <w:t>Rebalancez votre portefeuille régulièrement</w:t>
      </w:r>
    </w:p>
    <w:p>
      <w:pPr>
        <w:pStyle w:val="Normal"/>
        <w:numPr>
          <w:ilvl w:val="0"/>
          <w:numId w:val="544"/>
        </w:numPr>
        <w:tabs>
          <w:tab w:val="left" w:pos="709" w:leader="none"/>
        </w:tabs>
        <w:bidi w:val="0"/>
        <w:ind w:left="709" w:hanging="283"/>
        <w:jc w:val="left"/>
        <w:rPr/>
      </w:pPr>
      <w:r>
        <w:rPr/>
        <w:t>Rééquilibrez le portefeuille périodiquement (chaque trimestre ou semestre) pour vous assurer que vos pondérations restent alignées avec vos objectifs.</w:t>
      </w:r>
    </w:p>
    <w:p>
      <w:pPr>
        <w:pStyle w:val="Normal"/>
        <w:bidi w:val="0"/>
        <w:jc w:val="left"/>
        <w:rPr/>
      </w:pPr>
      <w:r>
        <w:rPr/>
      </w:r>
    </w:p>
    <w:p>
      <w:pPr>
        <w:pStyle w:val="Normal"/>
        <w:bidi w:val="0"/>
        <w:jc w:val="left"/>
        <w:rPr/>
      </w:pPr>
      <w:r>
        <w:rPr/>
        <w:t xml:space="preserve">7. </w:t>
      </w:r>
      <w:r>
        <w:rPr>
          <w:rStyle w:val="Accentuationforte"/>
          <w:b/>
        </w:rPr>
        <w:t>Stratégies d'investissement courantes à considérer</w:t>
      </w:r>
    </w:p>
    <w:p>
      <w:pPr>
        <w:pStyle w:val="Normal"/>
        <w:bidi w:val="0"/>
        <w:jc w:val="left"/>
        <w:rPr/>
      </w:pPr>
      <w:r>
        <w:rPr/>
        <w:t xml:space="preserve">a. </w:t>
      </w:r>
      <w:r>
        <w:rPr>
          <w:rStyle w:val="Accentuationforte"/>
          <w:b/>
        </w:rPr>
        <w:t>Investissement à long terme (Buy and Hold)</w:t>
      </w:r>
    </w:p>
    <w:p>
      <w:pPr>
        <w:pStyle w:val="Normal"/>
        <w:numPr>
          <w:ilvl w:val="0"/>
          <w:numId w:val="545"/>
        </w:numPr>
        <w:tabs>
          <w:tab w:val="left" w:pos="709" w:leader="none"/>
        </w:tabs>
        <w:bidi w:val="0"/>
        <w:spacing w:before="0" w:after="0"/>
        <w:ind w:left="709" w:hanging="283"/>
        <w:jc w:val="left"/>
        <w:rPr/>
      </w:pPr>
      <w:r>
        <w:rPr/>
        <w:t xml:space="preserve">Investir dans des </w:t>
      </w:r>
      <w:r>
        <w:rPr>
          <w:rStyle w:val="Accentuationforte"/>
        </w:rPr>
        <w:t>entreprises solides</w:t>
      </w:r>
      <w:r>
        <w:rPr/>
        <w:t xml:space="preserve"> avec une croissance régulière et les conserver sur le long terme (années, voire décennies).</w:t>
      </w:r>
    </w:p>
    <w:p>
      <w:pPr>
        <w:pStyle w:val="Normal"/>
        <w:numPr>
          <w:ilvl w:val="0"/>
          <w:numId w:val="545"/>
        </w:numPr>
        <w:tabs>
          <w:tab w:val="left" w:pos="709" w:leader="none"/>
        </w:tabs>
        <w:bidi w:val="0"/>
        <w:ind w:left="709" w:hanging="283"/>
        <w:jc w:val="left"/>
        <w:rPr/>
      </w:pPr>
      <w:r>
        <w:rPr/>
        <w:t>Moins d'interventions dans la gestion quotidienne, mais nécessite de choisir des actions robustes et fiables.</w:t>
      </w:r>
    </w:p>
    <w:p>
      <w:pPr>
        <w:pStyle w:val="Normal"/>
        <w:bidi w:val="0"/>
        <w:jc w:val="left"/>
        <w:rPr/>
      </w:pPr>
      <w:r>
        <w:rPr/>
        <w:t xml:space="preserve">b. </w:t>
      </w:r>
      <w:r>
        <w:rPr>
          <w:rStyle w:val="Accentuationforte"/>
          <w:b/>
        </w:rPr>
        <w:t>Investissement à court terme (Trading actif)</w:t>
      </w:r>
    </w:p>
    <w:p>
      <w:pPr>
        <w:pStyle w:val="Normal"/>
        <w:numPr>
          <w:ilvl w:val="0"/>
          <w:numId w:val="546"/>
        </w:numPr>
        <w:tabs>
          <w:tab w:val="left" w:pos="709" w:leader="none"/>
        </w:tabs>
        <w:bidi w:val="0"/>
        <w:spacing w:before="0" w:after="0"/>
        <w:ind w:left="709" w:hanging="283"/>
        <w:jc w:val="left"/>
        <w:rPr/>
      </w:pPr>
      <w:r>
        <w:rPr/>
        <w:t xml:space="preserve">Si vous préférez un </w:t>
      </w:r>
      <w:r>
        <w:rPr>
          <w:rStyle w:val="Accentuationforte"/>
        </w:rPr>
        <w:t>trading actif</w:t>
      </w:r>
      <w:r>
        <w:rPr/>
        <w:t xml:space="preserve">, vous pouvez exploiter les </w:t>
      </w:r>
      <w:r>
        <w:rPr>
          <w:rStyle w:val="Accentuationforte"/>
        </w:rPr>
        <w:t>fluctuations des prix</w:t>
      </w:r>
      <w:r>
        <w:rPr/>
        <w:t xml:space="preserve"> à court terme.</w:t>
      </w:r>
    </w:p>
    <w:p>
      <w:pPr>
        <w:pStyle w:val="Normal"/>
        <w:numPr>
          <w:ilvl w:val="0"/>
          <w:numId w:val="546"/>
        </w:numPr>
        <w:tabs>
          <w:tab w:val="left" w:pos="709" w:leader="none"/>
        </w:tabs>
        <w:bidi w:val="0"/>
        <w:ind w:left="709" w:hanging="283"/>
        <w:jc w:val="left"/>
        <w:rPr/>
      </w:pPr>
      <w:r>
        <w:rPr/>
        <w:t>Ici, l'analyse technique (moyennes mobiles, RSI, MACD, etc.) joue un rôle crucial pour identifier les points d'entrée et de sortie.</w:t>
      </w:r>
    </w:p>
    <w:p>
      <w:pPr>
        <w:pStyle w:val="Normal"/>
        <w:bidi w:val="0"/>
        <w:jc w:val="left"/>
        <w:rPr/>
      </w:pPr>
      <w:r>
        <w:rPr/>
        <w:t xml:space="preserve">c. </w:t>
      </w:r>
      <w:r>
        <w:rPr>
          <w:rStyle w:val="Accentuationforte"/>
          <w:b/>
        </w:rPr>
        <w:t>Stratégie de diversification</w:t>
      </w:r>
    </w:p>
    <w:p>
      <w:pPr>
        <w:pStyle w:val="Normal"/>
        <w:numPr>
          <w:ilvl w:val="0"/>
          <w:numId w:val="547"/>
        </w:numPr>
        <w:tabs>
          <w:tab w:val="left" w:pos="709" w:leader="none"/>
        </w:tabs>
        <w:bidi w:val="0"/>
        <w:spacing w:before="0" w:after="0"/>
        <w:ind w:left="709" w:hanging="283"/>
        <w:jc w:val="left"/>
        <w:rPr/>
      </w:pPr>
      <w:r>
        <w:rPr/>
        <w:t>Diversifiez vos investissements dans différentes classes d'actifs (actions, obligations, matières premières) pour réduire le risque global.</w:t>
      </w:r>
    </w:p>
    <w:p>
      <w:pPr>
        <w:pStyle w:val="Normal"/>
        <w:numPr>
          <w:ilvl w:val="0"/>
          <w:numId w:val="547"/>
        </w:numPr>
        <w:tabs>
          <w:tab w:val="left" w:pos="709" w:leader="none"/>
        </w:tabs>
        <w:bidi w:val="0"/>
        <w:ind w:left="709" w:hanging="283"/>
        <w:jc w:val="left"/>
        <w:rPr/>
      </w:pPr>
      <w:r>
        <w:rPr/>
        <w:t>Cela permet d'atténuer l'impact des pertes dans une classe d'actifs en profitant des gains dans une autre.</w:t>
      </w:r>
    </w:p>
    <w:p>
      <w:pPr>
        <w:pStyle w:val="Normal"/>
        <w:bidi w:val="0"/>
        <w:jc w:val="left"/>
        <w:rPr/>
      </w:pPr>
      <w:r>
        <w:rPr/>
      </w:r>
    </w:p>
    <w:p>
      <w:pPr>
        <w:pStyle w:val="Normal"/>
        <w:bidi w:val="0"/>
        <w:jc w:val="left"/>
        <w:rPr/>
      </w:pPr>
      <w:r>
        <w:rPr/>
        <w:t>En résumé : Étapes simples pour investir en bourse</w:t>
      </w:r>
    </w:p>
    <w:p>
      <w:pPr>
        <w:pStyle w:val="Normal"/>
        <w:numPr>
          <w:ilvl w:val="0"/>
          <w:numId w:val="548"/>
        </w:numPr>
        <w:tabs>
          <w:tab w:val="left" w:pos="709" w:leader="none"/>
        </w:tabs>
        <w:bidi w:val="0"/>
        <w:spacing w:before="0" w:after="0"/>
        <w:ind w:left="709" w:hanging="283"/>
        <w:jc w:val="left"/>
        <w:rPr/>
      </w:pPr>
      <w:r>
        <w:rPr>
          <w:rStyle w:val="Accentuationforte"/>
        </w:rPr>
        <w:t>Définir vos objectifs</w:t>
      </w:r>
      <w:r>
        <w:rPr/>
        <w:t xml:space="preserve"> : Court terme ou long terme, tolérance au risque, rendement attendu.</w:t>
      </w:r>
    </w:p>
    <w:p>
      <w:pPr>
        <w:pStyle w:val="Normal"/>
        <w:numPr>
          <w:ilvl w:val="0"/>
          <w:numId w:val="548"/>
        </w:numPr>
        <w:tabs>
          <w:tab w:val="left" w:pos="709" w:leader="none"/>
        </w:tabs>
        <w:bidi w:val="0"/>
        <w:spacing w:before="0" w:after="0"/>
        <w:ind w:left="709" w:hanging="283"/>
        <w:jc w:val="left"/>
        <w:rPr/>
      </w:pPr>
      <w:r>
        <w:rPr>
          <w:rStyle w:val="Accentuationforte"/>
        </w:rPr>
        <w:t>Choisir vos actions</w:t>
      </w:r>
      <w:r>
        <w:rPr/>
        <w:t xml:space="preserve"> : Analyser les actions via des analyses fondamentales et techniques.</w:t>
      </w:r>
    </w:p>
    <w:p>
      <w:pPr>
        <w:pStyle w:val="Normal"/>
        <w:numPr>
          <w:ilvl w:val="0"/>
          <w:numId w:val="548"/>
        </w:numPr>
        <w:tabs>
          <w:tab w:val="left" w:pos="709" w:leader="none"/>
        </w:tabs>
        <w:bidi w:val="0"/>
        <w:spacing w:before="0" w:after="0"/>
        <w:ind w:left="709" w:hanging="283"/>
        <w:jc w:val="left"/>
        <w:rPr/>
      </w:pPr>
      <w:r>
        <w:rPr>
          <w:rStyle w:val="Accentuationforte"/>
        </w:rPr>
        <w:t>Évaluer le risque</w:t>
      </w:r>
      <w:r>
        <w:rPr/>
        <w:t xml:space="preserve"> : Calculer la volatilité, la VaR, et la CVaR pour comprendre les risques associés à chaque action.</w:t>
      </w:r>
    </w:p>
    <w:p>
      <w:pPr>
        <w:pStyle w:val="Normal"/>
        <w:numPr>
          <w:ilvl w:val="0"/>
          <w:numId w:val="548"/>
        </w:numPr>
        <w:tabs>
          <w:tab w:val="left" w:pos="709" w:leader="none"/>
        </w:tabs>
        <w:bidi w:val="0"/>
        <w:spacing w:before="0" w:after="0"/>
        <w:ind w:left="709" w:hanging="283"/>
        <w:jc w:val="left"/>
        <w:rPr/>
      </w:pPr>
      <w:r>
        <w:rPr>
          <w:rStyle w:val="Accentuationforte"/>
        </w:rPr>
        <w:t>Créer un portefeuille</w:t>
      </w:r>
      <w:r>
        <w:rPr/>
        <w:t xml:space="preserve"> : Diversifiez et choisissez la pondération (égale, capitalisation ou autre).</w:t>
      </w:r>
    </w:p>
    <w:p>
      <w:pPr>
        <w:pStyle w:val="Normal"/>
        <w:numPr>
          <w:ilvl w:val="0"/>
          <w:numId w:val="548"/>
        </w:numPr>
        <w:tabs>
          <w:tab w:val="left" w:pos="709" w:leader="none"/>
        </w:tabs>
        <w:bidi w:val="0"/>
        <w:spacing w:before="0" w:after="0"/>
        <w:ind w:left="709" w:hanging="283"/>
        <w:jc w:val="left"/>
        <w:rPr/>
      </w:pPr>
      <w:r>
        <w:rPr>
          <w:rStyle w:val="Accentuationforte"/>
        </w:rPr>
        <w:t>Simuler vos stratégies</w:t>
      </w:r>
      <w:r>
        <w:rPr/>
        <w:t xml:space="preserve"> : Effectuez un backtesting et une simulation Monte Carlo pour évaluer votre portefeuille.</w:t>
      </w:r>
    </w:p>
    <w:p>
      <w:pPr>
        <w:pStyle w:val="Normal"/>
        <w:numPr>
          <w:ilvl w:val="0"/>
          <w:numId w:val="548"/>
        </w:numPr>
        <w:tabs>
          <w:tab w:val="left" w:pos="709" w:leader="none"/>
        </w:tabs>
        <w:bidi w:val="0"/>
        <w:ind w:left="709" w:hanging="283"/>
        <w:jc w:val="left"/>
        <w:rPr/>
      </w:pPr>
      <w:r>
        <w:rPr>
          <w:rStyle w:val="Accentuationforte"/>
        </w:rPr>
        <w:t>Surveiller et ajuster</w:t>
      </w:r>
      <w:r>
        <w:rPr/>
        <w:t xml:space="preserve"> : Suivez régulièrement vos investissements et ajustez-les si nécessaire.</w:t>
      </w:r>
    </w:p>
    <w:p>
      <w:pPr>
        <w:pStyle w:val="Normal"/>
        <w:bidi w:val="0"/>
        <w:jc w:val="left"/>
        <w:rPr/>
      </w:pPr>
      <w:r>
        <w:rPr/>
        <w:t>Calculs et implémentations à utiliser :</w:t>
      </w:r>
    </w:p>
    <w:p>
      <w:pPr>
        <w:pStyle w:val="Normal"/>
        <w:numPr>
          <w:ilvl w:val="0"/>
          <w:numId w:val="549"/>
        </w:numPr>
        <w:tabs>
          <w:tab w:val="left" w:pos="709" w:leader="none"/>
        </w:tabs>
        <w:bidi w:val="0"/>
        <w:spacing w:before="0" w:after="0"/>
        <w:ind w:left="709" w:hanging="283"/>
        <w:jc w:val="left"/>
        <w:rPr/>
      </w:pPr>
      <w:r>
        <w:rPr>
          <w:rStyle w:val="Accentuationforte"/>
        </w:rPr>
        <w:t>Volatilité</w:t>
      </w:r>
      <w:r>
        <w:rPr/>
        <w:t xml:space="preserve"> et </w:t>
      </w:r>
      <w:r>
        <w:rPr>
          <w:rStyle w:val="Accentuationforte"/>
        </w:rPr>
        <w:t>rendements</w:t>
      </w:r>
      <w:r>
        <w:rPr/>
        <w:t xml:space="preserve"> pour chaque action.</w:t>
      </w:r>
    </w:p>
    <w:p>
      <w:pPr>
        <w:pStyle w:val="Normal"/>
        <w:numPr>
          <w:ilvl w:val="0"/>
          <w:numId w:val="549"/>
        </w:numPr>
        <w:tabs>
          <w:tab w:val="left" w:pos="709" w:leader="none"/>
        </w:tabs>
        <w:bidi w:val="0"/>
        <w:spacing w:before="0" w:after="0"/>
        <w:ind w:left="709" w:hanging="283"/>
        <w:jc w:val="left"/>
        <w:rPr/>
      </w:pPr>
      <w:r>
        <w:rPr>
          <w:rStyle w:val="Accentuationforte"/>
        </w:rPr>
        <w:t>VaR</w:t>
      </w:r>
      <w:r>
        <w:rPr/>
        <w:t xml:space="preserve"> et </w:t>
      </w:r>
      <w:r>
        <w:rPr>
          <w:rStyle w:val="Accentuationforte"/>
        </w:rPr>
        <w:t>CVaR</w:t>
      </w:r>
      <w:r>
        <w:rPr/>
        <w:t xml:space="preserve"> pour évaluer le risque extrême.</w:t>
      </w:r>
    </w:p>
    <w:p>
      <w:pPr>
        <w:pStyle w:val="Normal"/>
        <w:numPr>
          <w:ilvl w:val="0"/>
          <w:numId w:val="549"/>
        </w:numPr>
        <w:tabs>
          <w:tab w:val="left" w:pos="709" w:leader="none"/>
        </w:tabs>
        <w:bidi w:val="0"/>
        <w:spacing w:before="0" w:after="0"/>
        <w:ind w:left="709" w:hanging="283"/>
        <w:jc w:val="left"/>
        <w:rPr/>
      </w:pPr>
      <w:r>
        <w:rPr>
          <w:rStyle w:val="Accentuationforte"/>
        </w:rPr>
        <w:t>Optimisation du portefeuille</w:t>
      </w:r>
      <w:r>
        <w:rPr/>
        <w:t xml:space="preserve"> via le ratio de Sharpe.</w:t>
      </w:r>
    </w:p>
    <w:p>
      <w:pPr>
        <w:pStyle w:val="Normal"/>
        <w:numPr>
          <w:ilvl w:val="0"/>
          <w:numId w:val="549"/>
        </w:numPr>
        <w:tabs>
          <w:tab w:val="left" w:pos="709" w:leader="none"/>
        </w:tabs>
        <w:bidi w:val="0"/>
        <w:spacing w:before="0" w:after="0"/>
        <w:ind w:left="709" w:hanging="283"/>
        <w:jc w:val="left"/>
        <w:rPr/>
      </w:pPr>
      <w:r>
        <w:rPr>
          <w:rStyle w:val="Accentuationforte"/>
        </w:rPr>
        <w:t>Simulation Monte Carlo</w:t>
      </w:r>
      <w:r>
        <w:rPr/>
        <w:t xml:space="preserve"> pour évaluer le risque futur.</w:t>
      </w:r>
    </w:p>
    <w:p>
      <w:pPr>
        <w:pStyle w:val="Normal"/>
        <w:numPr>
          <w:ilvl w:val="0"/>
          <w:numId w:val="549"/>
        </w:numPr>
        <w:tabs>
          <w:tab w:val="left" w:pos="709" w:leader="none"/>
        </w:tabs>
        <w:bidi w:val="0"/>
        <w:ind w:left="709" w:hanging="283"/>
        <w:jc w:val="left"/>
        <w:rPr/>
      </w:pPr>
      <w:r>
        <w:rPr>
          <w:rStyle w:val="Accentuationforte"/>
        </w:rPr>
        <w:t>Backtesting</w:t>
      </w:r>
      <w:r>
        <w:rPr/>
        <w:t xml:space="preserve"> pour valider votre stratégie sur des données historiques.</w:t>
      </w:r>
    </w:p>
    <w:p>
      <w:pPr>
        <w:pStyle w:val="Normal"/>
        <w:bidi w:val="0"/>
        <w:jc w:val="left"/>
        <w:rPr/>
      </w:pPr>
      <w:r>
        <w:rPr/>
      </w:r>
    </w:p>
    <w:p>
      <w:pPr>
        <w:pStyle w:val="Normal"/>
        <w:bidi w:val="0"/>
        <w:spacing w:lineRule="auto" w:line="276" w:before="0" w:after="140"/>
        <w:jc w:val="left"/>
        <w:rPr/>
      </w:pPr>
      <w:r>
        <w:rPr/>
        <w:t xml:space="preserve">En suivant ces étapes, vous pouvez structurer vos investissements de manière </w:t>
      </w:r>
      <w:r>
        <w:rPr>
          <w:rStyle w:val="Accentuationforte"/>
        </w:rPr>
        <w:t>intelligente</w:t>
      </w:r>
      <w:r>
        <w:rPr/>
        <w:t xml:space="preserve">, avec une évaluation continue du </w:t>
      </w:r>
      <w:r>
        <w:rPr>
          <w:rStyle w:val="Accentuationforte"/>
        </w:rPr>
        <w:t>risque</w:t>
      </w:r>
      <w:r>
        <w:rPr/>
        <w:t xml:space="preserve"> et du </w:t>
      </w:r>
      <w:r>
        <w:rPr>
          <w:rStyle w:val="Accentuationforte"/>
        </w:rPr>
        <w:t>rendement</w:t>
      </w:r>
      <w:r>
        <w:rPr/>
        <w:t xml:space="preserve"> pour maximiser vos chances de succès sur le marché boursier.</w:t>
      </w:r>
    </w:p>
    <w:p>
      <w:pPr>
        <w:pStyle w:val="Normal"/>
        <w:bidi w:val="0"/>
        <w:jc w:val="left"/>
        <w:rPr/>
      </w:pPr>
      <w:r>
        <w:rPr/>
        <w:t>4o</w:t>
      </w:r>
    </w:p>
    <w:p>
      <w:pPr>
        <w:pStyle w:val="Normal"/>
        <w:bidi w:val="0"/>
        <w:jc w:val="left"/>
        <w:rPr/>
      </w:pPr>
      <w:r>
        <w:rPr/>
        <w:t>You said:</w:t>
      </w:r>
    </w:p>
    <w:p>
      <w:pPr>
        <w:pStyle w:val="Normal"/>
        <w:bidi w:val="0"/>
        <w:jc w:val="left"/>
        <w:rPr/>
      </w:pPr>
      <w:r>
        <w:rPr/>
        <w:t>Analyse ta réponse précédente et définis les thèmes importants, afin qu'un novice puisse comprendre.</w:t>
      </w:r>
    </w:p>
    <w:p>
      <w:pPr>
        <w:pStyle w:val="Normal"/>
        <w:bidi w:val="0"/>
        <w:jc w:val="left"/>
        <w:rPr/>
      </w:pPr>
      <w:r>
        <w:rPr/>
        <w:t>ChatGPT said:</w:t>
      </w:r>
    </w:p>
    <w:p>
      <w:pPr>
        <w:pStyle w:val="Normal"/>
        <w:bidi w:val="0"/>
        <w:spacing w:lineRule="auto" w:line="276" w:before="0" w:after="140"/>
        <w:jc w:val="left"/>
        <w:rPr/>
      </w:pPr>
      <w:r>
        <w:rPr/>
        <w:t xml:space="preserve">Voici une </w:t>
      </w:r>
      <w:r>
        <w:rPr>
          <w:rStyle w:val="Accentuationforte"/>
        </w:rPr>
        <w:t>analyse simplifiée</w:t>
      </w:r>
      <w:r>
        <w:rPr/>
        <w:t xml:space="preserve"> de ma réponse précédente, avec les </w:t>
      </w:r>
      <w:r>
        <w:rPr>
          <w:rStyle w:val="Accentuationforte"/>
        </w:rPr>
        <w:t>thèmes clés</w:t>
      </w:r>
      <w:r>
        <w:rPr/>
        <w:t xml:space="preserve"> définis de manière à ce qu'un novice puisse les comprendre facilement.</w:t>
      </w:r>
    </w:p>
    <w:p>
      <w:pPr>
        <w:pStyle w:val="Normal"/>
        <w:suppressLineNumbers/>
        <w:pBdr>
          <w:bottom w:val="double" w:sz="2" w:space="0" w:color="808080"/>
        </w:pBdr>
        <w:bidi w:val="0"/>
        <w:spacing w:before="0" w:after="283"/>
        <w:jc w:val="left"/>
        <w:rPr/>
      </w:pPr>
      <w:r>
        <w:rPr/>
      </w:r>
    </w:p>
    <w:p>
      <w:pPr>
        <w:pStyle w:val="Normal"/>
        <w:bidi w:val="0"/>
        <w:jc w:val="left"/>
        <w:rPr/>
      </w:pPr>
      <w:r>
        <w:rPr/>
        <w:t>Thèmes Importants pour Investir en Bourse</w:t>
      </w:r>
    </w:p>
    <w:p>
      <w:pPr>
        <w:pStyle w:val="Normal"/>
        <w:bidi w:val="0"/>
        <w:jc w:val="left"/>
        <w:rPr/>
      </w:pPr>
      <w:r>
        <w:rPr/>
        <w:t xml:space="preserve">1. </w:t>
      </w:r>
      <w:r>
        <w:rPr>
          <w:rStyle w:val="Accentuationforte"/>
          <w:b/>
        </w:rPr>
        <w:t>Objectifs d’investissement</w:t>
      </w:r>
    </w:p>
    <w:p>
      <w:pPr>
        <w:pStyle w:val="Normal"/>
        <w:numPr>
          <w:ilvl w:val="0"/>
          <w:numId w:val="550"/>
        </w:numPr>
        <w:tabs>
          <w:tab w:val="left" w:pos="709" w:leader="none"/>
        </w:tabs>
        <w:bidi w:val="0"/>
        <w:spacing w:before="0" w:after="0"/>
        <w:ind w:left="709" w:hanging="283"/>
        <w:jc w:val="left"/>
        <w:rPr/>
      </w:pPr>
      <w:r>
        <w:rPr>
          <w:rStyle w:val="Accentuationforte"/>
        </w:rPr>
        <w:t>Définition</w:t>
      </w:r>
      <w:r>
        <w:rPr/>
        <w:t xml:space="preserve"> : Ce sont les raisons pour lesquelles vous investissez et ce que vous espérez en tirer.</w:t>
      </w:r>
    </w:p>
    <w:p>
      <w:pPr>
        <w:pStyle w:val="Normal"/>
        <w:numPr>
          <w:ilvl w:val="0"/>
          <w:numId w:val="550"/>
        </w:numPr>
        <w:tabs>
          <w:tab w:val="left" w:pos="709" w:leader="none"/>
        </w:tabs>
        <w:bidi w:val="0"/>
        <w:spacing w:before="0" w:after="0"/>
        <w:ind w:left="709" w:hanging="283"/>
        <w:jc w:val="left"/>
        <w:rPr/>
      </w:pPr>
      <w:r>
        <w:rPr>
          <w:rStyle w:val="Accentuationforte"/>
        </w:rPr>
        <w:t>Exemple</w:t>
      </w:r>
      <w:r>
        <w:rPr/>
        <w:t xml:space="preserve"> : Vous pouvez investir pour augmenter vos économies sur 10 ans, ou pour obtenir des rendements rapides en quelques mois.</w:t>
      </w:r>
    </w:p>
    <w:p>
      <w:pPr>
        <w:pStyle w:val="Normal"/>
        <w:numPr>
          <w:ilvl w:val="0"/>
          <w:numId w:val="550"/>
        </w:numPr>
        <w:tabs>
          <w:tab w:val="left" w:pos="709" w:leader="none"/>
        </w:tabs>
        <w:bidi w:val="0"/>
        <w:ind w:left="709" w:hanging="283"/>
        <w:jc w:val="left"/>
        <w:rPr/>
      </w:pPr>
      <w:r>
        <w:rPr>
          <w:rStyle w:val="Accentuationforte"/>
        </w:rPr>
        <w:t>Clé à comprendre</w:t>
      </w:r>
      <w:r>
        <w:rPr/>
        <w:t xml:space="preserve"> : Vos objectifs déterminent combien de risques vous êtes prêt à prendre et sur quelle durée vous investissez.</w:t>
      </w:r>
    </w:p>
    <w:p>
      <w:pPr>
        <w:pStyle w:val="Normal"/>
        <w:bidi w:val="0"/>
        <w:jc w:val="left"/>
        <w:rPr/>
      </w:pPr>
      <w:r>
        <w:rPr/>
        <w:t xml:space="preserve">2. </w:t>
      </w:r>
      <w:r>
        <w:rPr>
          <w:rStyle w:val="Accentuationforte"/>
          <w:b/>
        </w:rPr>
        <w:t>Analyse des actions</w:t>
      </w:r>
    </w:p>
    <w:p>
      <w:pPr>
        <w:pStyle w:val="Normal"/>
        <w:numPr>
          <w:ilvl w:val="0"/>
          <w:numId w:val="551"/>
        </w:numPr>
        <w:tabs>
          <w:tab w:val="left" w:pos="709" w:leader="none"/>
        </w:tabs>
        <w:bidi w:val="0"/>
        <w:spacing w:before="0" w:after="0"/>
        <w:ind w:left="709" w:hanging="283"/>
        <w:jc w:val="left"/>
        <w:rPr/>
      </w:pPr>
      <w:r>
        <w:rPr>
          <w:rStyle w:val="Accentuationforte"/>
        </w:rPr>
        <w:t>Analyse fondamentale</w:t>
      </w:r>
      <w:r>
        <w:rPr/>
        <w:t xml:space="preserve"> : Regarder les </w:t>
      </w:r>
      <w:r>
        <w:rPr>
          <w:rStyle w:val="Accentuationforte"/>
        </w:rPr>
        <w:t>finances</w:t>
      </w:r>
      <w:r>
        <w:rPr/>
        <w:t xml:space="preserve"> d'une entreprise, comme ses bénéfices, ses dettes et sa valeur sur le marché.</w:t>
      </w:r>
    </w:p>
    <w:p>
      <w:pPr>
        <w:pStyle w:val="Normal"/>
        <w:numPr>
          <w:ilvl w:val="1"/>
          <w:numId w:val="551"/>
        </w:numPr>
        <w:tabs>
          <w:tab w:val="clear" w:pos="709"/>
          <w:tab w:val="left" w:pos="1418" w:leader="none"/>
        </w:tabs>
        <w:bidi w:val="0"/>
        <w:spacing w:before="0" w:after="0"/>
        <w:ind w:left="1418" w:hanging="283"/>
        <w:jc w:val="left"/>
        <w:rPr/>
      </w:pPr>
      <w:r>
        <w:rPr>
          <w:rStyle w:val="Accentuationforte"/>
        </w:rPr>
        <w:t>Exemple</w:t>
      </w:r>
      <w:r>
        <w:rPr/>
        <w:t xml:space="preserve"> : Si une entreprise gagne beaucoup d’argent et a peu de dettes, elle est plus solide pour un investissement à long terme.</w:t>
      </w:r>
    </w:p>
    <w:p>
      <w:pPr>
        <w:pStyle w:val="Normal"/>
        <w:numPr>
          <w:ilvl w:val="0"/>
          <w:numId w:val="551"/>
        </w:numPr>
        <w:tabs>
          <w:tab w:val="left" w:pos="709" w:leader="none"/>
        </w:tabs>
        <w:bidi w:val="0"/>
        <w:spacing w:before="0" w:after="0"/>
        <w:ind w:left="709" w:hanging="283"/>
        <w:jc w:val="left"/>
        <w:rPr/>
      </w:pPr>
      <w:r>
        <w:rPr>
          <w:rStyle w:val="Accentuationforte"/>
        </w:rPr>
        <w:t>Analyse technique</w:t>
      </w:r>
      <w:r>
        <w:rPr/>
        <w:t xml:space="preserve"> : Observer les </w:t>
      </w:r>
      <w:r>
        <w:rPr>
          <w:rStyle w:val="Accentuationforte"/>
        </w:rPr>
        <w:t>prix passés</w:t>
      </w:r>
      <w:r>
        <w:rPr/>
        <w:t xml:space="preserve"> pour voir si l’action monte ou descend, et utiliser des outils comme les </w:t>
      </w:r>
      <w:r>
        <w:rPr>
          <w:rStyle w:val="Accentuationforte"/>
        </w:rPr>
        <w:t>moyennes mobiles</w:t>
      </w:r>
      <w:r>
        <w:rPr/>
        <w:t xml:space="preserve"> pour identifier les tendances.</w:t>
      </w:r>
    </w:p>
    <w:p>
      <w:pPr>
        <w:pStyle w:val="Normal"/>
        <w:numPr>
          <w:ilvl w:val="1"/>
          <w:numId w:val="551"/>
        </w:numPr>
        <w:tabs>
          <w:tab w:val="clear" w:pos="709"/>
          <w:tab w:val="left" w:pos="1418" w:leader="none"/>
        </w:tabs>
        <w:bidi w:val="0"/>
        <w:ind w:left="1418" w:hanging="283"/>
        <w:jc w:val="left"/>
        <w:rPr/>
      </w:pPr>
      <w:r>
        <w:rPr>
          <w:rStyle w:val="Accentuationforte"/>
        </w:rPr>
        <w:t>Exemple</w:t>
      </w:r>
      <w:r>
        <w:rPr/>
        <w:t xml:space="preserve"> : Si le prix monte régulièrement, cela pourrait indiquer que l’action est en bonne santé pour le court terme.</w:t>
      </w:r>
    </w:p>
    <w:p>
      <w:pPr>
        <w:pStyle w:val="Normal"/>
        <w:bidi w:val="0"/>
        <w:jc w:val="left"/>
        <w:rPr/>
      </w:pPr>
      <w:r>
        <w:rPr/>
        <w:t xml:space="preserve">3. </w:t>
      </w:r>
      <w:r>
        <w:rPr>
          <w:rStyle w:val="Accentuationforte"/>
          <w:b/>
        </w:rPr>
        <w:t>Risque et volatilité</w:t>
      </w:r>
    </w:p>
    <w:p>
      <w:pPr>
        <w:pStyle w:val="Normal"/>
        <w:numPr>
          <w:ilvl w:val="0"/>
          <w:numId w:val="552"/>
        </w:numPr>
        <w:tabs>
          <w:tab w:val="left" w:pos="709" w:leader="none"/>
        </w:tabs>
        <w:bidi w:val="0"/>
        <w:spacing w:before="0" w:after="0"/>
        <w:ind w:left="709" w:hanging="283"/>
        <w:jc w:val="left"/>
        <w:rPr/>
      </w:pPr>
      <w:r>
        <w:rPr>
          <w:rStyle w:val="Accentuationforte"/>
        </w:rPr>
        <w:t>Volatilité</w:t>
      </w:r>
      <w:r>
        <w:rPr/>
        <w:t xml:space="preserve"> : Mesure combien le prix d’une action varie. Une action volatile monte et descend beaucoup.</w:t>
      </w:r>
    </w:p>
    <w:p>
      <w:pPr>
        <w:pStyle w:val="Normal"/>
        <w:numPr>
          <w:ilvl w:val="1"/>
          <w:numId w:val="552"/>
        </w:numPr>
        <w:tabs>
          <w:tab w:val="clear" w:pos="709"/>
          <w:tab w:val="left" w:pos="1418" w:leader="none"/>
        </w:tabs>
        <w:bidi w:val="0"/>
        <w:spacing w:before="0" w:after="0"/>
        <w:ind w:left="1418" w:hanging="283"/>
        <w:jc w:val="left"/>
        <w:rPr/>
      </w:pPr>
      <w:r>
        <w:rPr>
          <w:rStyle w:val="Accentuationforte"/>
        </w:rPr>
        <w:t>Exemple</w:t>
      </w:r>
      <w:r>
        <w:rPr/>
        <w:t xml:space="preserve"> : Une volatilité élevée signifie plus de risque, mais peut aussi offrir des rendements plus importants.</w:t>
      </w:r>
    </w:p>
    <w:p>
      <w:pPr>
        <w:pStyle w:val="Normal"/>
        <w:numPr>
          <w:ilvl w:val="0"/>
          <w:numId w:val="552"/>
        </w:numPr>
        <w:tabs>
          <w:tab w:val="left" w:pos="709" w:leader="none"/>
        </w:tabs>
        <w:bidi w:val="0"/>
        <w:spacing w:before="0" w:after="0"/>
        <w:ind w:left="709" w:hanging="283"/>
        <w:jc w:val="left"/>
        <w:rPr/>
      </w:pPr>
      <w:r>
        <w:rPr>
          <w:rStyle w:val="Accentuationforte"/>
        </w:rPr>
        <w:t>VaR (Valeur à Risque)</w:t>
      </w:r>
      <w:r>
        <w:rPr/>
        <w:t xml:space="preserve"> : Combien d’argent vous pourriez perdre dans un scénario défavorable, avec un certain niveau de confiance (comme 99 %).</w:t>
      </w:r>
    </w:p>
    <w:p>
      <w:pPr>
        <w:pStyle w:val="Normal"/>
        <w:numPr>
          <w:ilvl w:val="1"/>
          <w:numId w:val="552"/>
        </w:numPr>
        <w:tabs>
          <w:tab w:val="clear" w:pos="709"/>
          <w:tab w:val="left" w:pos="1418" w:leader="none"/>
        </w:tabs>
        <w:bidi w:val="0"/>
        <w:ind w:left="1418" w:hanging="283"/>
        <w:jc w:val="left"/>
        <w:rPr/>
      </w:pPr>
      <w:r>
        <w:rPr>
          <w:rStyle w:val="Accentuationforte"/>
        </w:rPr>
        <w:t>Exemple</w:t>
      </w:r>
      <w:r>
        <w:rPr/>
        <w:t xml:space="preserve"> : Si une action a une VaR de 5 % pour 99 % de confiance, cela signifie que dans 99 % des cas, vous ne perdrez pas plus de 5 % sur une journée.</w:t>
      </w:r>
    </w:p>
    <w:p>
      <w:pPr>
        <w:pStyle w:val="Normal"/>
        <w:bidi w:val="0"/>
        <w:jc w:val="left"/>
        <w:rPr/>
      </w:pPr>
      <w:r>
        <w:rPr/>
        <w:t xml:space="preserve">4. </w:t>
      </w:r>
      <w:r>
        <w:rPr>
          <w:rStyle w:val="Accentuationforte"/>
          <w:b/>
        </w:rPr>
        <w:t>Diversification et Portefeuille</w:t>
      </w:r>
    </w:p>
    <w:p>
      <w:pPr>
        <w:pStyle w:val="Normal"/>
        <w:numPr>
          <w:ilvl w:val="0"/>
          <w:numId w:val="553"/>
        </w:numPr>
        <w:tabs>
          <w:tab w:val="left" w:pos="709" w:leader="none"/>
        </w:tabs>
        <w:bidi w:val="0"/>
        <w:spacing w:before="0" w:after="0"/>
        <w:ind w:left="709" w:hanging="283"/>
        <w:jc w:val="left"/>
        <w:rPr/>
      </w:pPr>
      <w:r>
        <w:rPr>
          <w:rStyle w:val="Accentuationforte"/>
        </w:rPr>
        <w:t>Diversification</w:t>
      </w:r>
      <w:r>
        <w:rPr/>
        <w:t xml:space="preserve"> : Ne pas mettre tout votre argent dans une seule action. Vous répartissez votre investissement dans plusieurs actions pour réduire les risques.</w:t>
      </w:r>
    </w:p>
    <w:p>
      <w:pPr>
        <w:pStyle w:val="Normal"/>
        <w:numPr>
          <w:ilvl w:val="1"/>
          <w:numId w:val="553"/>
        </w:numPr>
        <w:tabs>
          <w:tab w:val="clear" w:pos="709"/>
          <w:tab w:val="left" w:pos="1418" w:leader="none"/>
        </w:tabs>
        <w:bidi w:val="0"/>
        <w:spacing w:before="0" w:after="0"/>
        <w:ind w:left="1418" w:hanging="283"/>
        <w:jc w:val="left"/>
        <w:rPr/>
      </w:pPr>
      <w:r>
        <w:rPr>
          <w:rStyle w:val="Accentuationforte"/>
        </w:rPr>
        <w:t>Exemple</w:t>
      </w:r>
      <w:r>
        <w:rPr/>
        <w:t xml:space="preserve"> : Si une action baisse, d'autres pourraient monter, ce qui limite les pertes.</w:t>
      </w:r>
    </w:p>
    <w:p>
      <w:pPr>
        <w:pStyle w:val="Normal"/>
        <w:numPr>
          <w:ilvl w:val="0"/>
          <w:numId w:val="553"/>
        </w:numPr>
        <w:tabs>
          <w:tab w:val="left" w:pos="709" w:leader="none"/>
        </w:tabs>
        <w:bidi w:val="0"/>
        <w:spacing w:before="0" w:after="0"/>
        <w:ind w:left="709" w:hanging="283"/>
        <w:jc w:val="left"/>
        <w:rPr/>
      </w:pPr>
      <w:r>
        <w:rPr>
          <w:rStyle w:val="Accentuationforte"/>
        </w:rPr>
        <w:t>Portefeuille</w:t>
      </w:r>
      <w:r>
        <w:rPr/>
        <w:t xml:space="preserve"> : C’est la combinaison de toutes les actions que vous détenez.</w:t>
      </w:r>
    </w:p>
    <w:p>
      <w:pPr>
        <w:pStyle w:val="Normal"/>
        <w:numPr>
          <w:ilvl w:val="1"/>
          <w:numId w:val="553"/>
        </w:numPr>
        <w:tabs>
          <w:tab w:val="clear" w:pos="709"/>
          <w:tab w:val="left" w:pos="1418" w:leader="none"/>
        </w:tabs>
        <w:bidi w:val="0"/>
        <w:spacing w:before="0" w:after="0"/>
        <w:ind w:left="1418" w:hanging="283"/>
        <w:jc w:val="left"/>
        <w:rPr/>
      </w:pPr>
      <w:r>
        <w:rPr>
          <w:rStyle w:val="Accentuationforte"/>
        </w:rPr>
        <w:t>Exemple</w:t>
      </w:r>
      <w:r>
        <w:rPr/>
        <w:t xml:space="preserve"> : Vous pouvez avoir un portefeuille de 5 actions avec une pondération égale (chaque action représente 20 % du total).</w:t>
      </w:r>
    </w:p>
    <w:p>
      <w:pPr>
        <w:pStyle w:val="Normal"/>
        <w:numPr>
          <w:ilvl w:val="0"/>
          <w:numId w:val="553"/>
        </w:numPr>
        <w:tabs>
          <w:tab w:val="left" w:pos="709" w:leader="none"/>
        </w:tabs>
        <w:bidi w:val="0"/>
        <w:ind w:left="709" w:hanging="283"/>
        <w:jc w:val="left"/>
        <w:rPr/>
      </w:pPr>
      <w:r>
        <w:rPr>
          <w:rStyle w:val="Accentuationforte"/>
        </w:rPr>
        <w:t>Optimisation du portefeuille</w:t>
      </w:r>
      <w:r>
        <w:rPr/>
        <w:t xml:space="preserve"> : Ajuster le poids de chaque action pour maximiser le rendement tout en minimisant le risque.</w:t>
      </w:r>
    </w:p>
    <w:p>
      <w:pPr>
        <w:pStyle w:val="Normal"/>
        <w:bidi w:val="0"/>
        <w:jc w:val="left"/>
        <w:rPr/>
      </w:pPr>
      <w:r>
        <w:rPr/>
        <w:t xml:space="preserve">5. </w:t>
      </w:r>
      <w:r>
        <w:rPr>
          <w:rStyle w:val="Accentuationforte"/>
          <w:b/>
        </w:rPr>
        <w:t>Simulation Monte Carlo</w:t>
      </w:r>
    </w:p>
    <w:p>
      <w:pPr>
        <w:pStyle w:val="Normal"/>
        <w:numPr>
          <w:ilvl w:val="0"/>
          <w:numId w:val="554"/>
        </w:numPr>
        <w:tabs>
          <w:tab w:val="left" w:pos="709" w:leader="none"/>
        </w:tabs>
        <w:bidi w:val="0"/>
        <w:spacing w:before="0" w:after="0"/>
        <w:ind w:left="709" w:hanging="283"/>
        <w:jc w:val="left"/>
        <w:rPr/>
      </w:pPr>
      <w:r>
        <w:rPr>
          <w:rStyle w:val="Accentuationforte"/>
        </w:rPr>
        <w:t>Définition</w:t>
      </w:r>
      <w:r>
        <w:rPr/>
        <w:t xml:space="preserve"> : Une méthode pour simuler de nombreux scénarios futurs basés sur des rendements passés.</w:t>
      </w:r>
    </w:p>
    <w:p>
      <w:pPr>
        <w:pStyle w:val="Normal"/>
        <w:numPr>
          <w:ilvl w:val="1"/>
          <w:numId w:val="554"/>
        </w:numPr>
        <w:tabs>
          <w:tab w:val="clear" w:pos="709"/>
          <w:tab w:val="left" w:pos="1418" w:leader="none"/>
        </w:tabs>
        <w:bidi w:val="0"/>
        <w:spacing w:before="0" w:after="0"/>
        <w:ind w:left="1418" w:hanging="283"/>
        <w:jc w:val="left"/>
        <w:rPr/>
      </w:pPr>
      <w:r>
        <w:rPr>
          <w:rStyle w:val="Accentuationforte"/>
        </w:rPr>
        <w:t>Exemple</w:t>
      </w:r>
      <w:r>
        <w:rPr/>
        <w:t xml:space="preserve"> : Vous simulez 10 000 scénarios différents pour voir comment votre portefeuille pourrait se comporter dans le futur.</w:t>
      </w:r>
    </w:p>
    <w:p>
      <w:pPr>
        <w:pStyle w:val="Normal"/>
        <w:numPr>
          <w:ilvl w:val="0"/>
          <w:numId w:val="554"/>
        </w:numPr>
        <w:tabs>
          <w:tab w:val="left" w:pos="709" w:leader="none"/>
        </w:tabs>
        <w:bidi w:val="0"/>
        <w:ind w:left="709" w:hanging="283"/>
        <w:jc w:val="left"/>
        <w:rPr/>
      </w:pPr>
      <w:r>
        <w:rPr>
          <w:rStyle w:val="Accentuationforte"/>
        </w:rPr>
        <w:t>Pourquoi c'est important</w:t>
      </w:r>
      <w:r>
        <w:rPr/>
        <w:t xml:space="preserve"> : Cela vous aide à comprendre les </w:t>
      </w:r>
      <w:r>
        <w:rPr>
          <w:rStyle w:val="Accentuationforte"/>
        </w:rPr>
        <w:t>meilleurs</w:t>
      </w:r>
      <w:r>
        <w:rPr/>
        <w:t xml:space="preserve"> et </w:t>
      </w:r>
      <w:r>
        <w:rPr>
          <w:rStyle w:val="Accentuationforte"/>
        </w:rPr>
        <w:t>pires</w:t>
      </w:r>
      <w:r>
        <w:rPr/>
        <w:t xml:space="preserve"> cas pour votre portefeuille.</w:t>
      </w:r>
    </w:p>
    <w:p>
      <w:pPr>
        <w:pStyle w:val="Normal"/>
        <w:bidi w:val="0"/>
        <w:jc w:val="left"/>
        <w:rPr/>
      </w:pPr>
      <w:r>
        <w:rPr/>
        <w:t xml:space="preserve">6. </w:t>
      </w:r>
      <w:r>
        <w:rPr>
          <w:rStyle w:val="Accentuationforte"/>
          <w:b/>
        </w:rPr>
        <w:t>Backtesting (Test sur données historiques)</w:t>
      </w:r>
    </w:p>
    <w:p>
      <w:pPr>
        <w:pStyle w:val="Normal"/>
        <w:numPr>
          <w:ilvl w:val="0"/>
          <w:numId w:val="555"/>
        </w:numPr>
        <w:tabs>
          <w:tab w:val="left" w:pos="709" w:leader="none"/>
        </w:tabs>
        <w:bidi w:val="0"/>
        <w:spacing w:before="0" w:after="0"/>
        <w:ind w:left="709" w:hanging="283"/>
        <w:jc w:val="left"/>
        <w:rPr/>
      </w:pPr>
      <w:r>
        <w:rPr>
          <w:rStyle w:val="Accentuationforte"/>
        </w:rPr>
        <w:t>Définition</w:t>
      </w:r>
      <w:r>
        <w:rPr/>
        <w:t xml:space="preserve"> : Tester votre stratégie d’investissement sur des données passées pour voir comment elle aurait fonctionné.</w:t>
      </w:r>
    </w:p>
    <w:p>
      <w:pPr>
        <w:pStyle w:val="Normal"/>
        <w:numPr>
          <w:ilvl w:val="1"/>
          <w:numId w:val="555"/>
        </w:numPr>
        <w:tabs>
          <w:tab w:val="clear" w:pos="709"/>
          <w:tab w:val="left" w:pos="1418" w:leader="none"/>
        </w:tabs>
        <w:bidi w:val="0"/>
        <w:spacing w:before="0" w:after="0"/>
        <w:ind w:left="1418" w:hanging="283"/>
        <w:jc w:val="left"/>
        <w:rPr/>
      </w:pPr>
      <w:r>
        <w:rPr>
          <w:rStyle w:val="Accentuationforte"/>
        </w:rPr>
        <w:t>Exemple</w:t>
      </w:r>
      <w:r>
        <w:rPr/>
        <w:t xml:space="preserve"> : Si votre stratégie fonctionne bien sur les 10 dernières années, cela peut vous donner confiance pour l’utiliser aujourd’hui.</w:t>
      </w:r>
    </w:p>
    <w:p>
      <w:pPr>
        <w:pStyle w:val="Normal"/>
        <w:numPr>
          <w:ilvl w:val="0"/>
          <w:numId w:val="555"/>
        </w:numPr>
        <w:tabs>
          <w:tab w:val="left" w:pos="709" w:leader="none"/>
        </w:tabs>
        <w:bidi w:val="0"/>
        <w:ind w:left="709" w:hanging="283"/>
        <w:jc w:val="left"/>
        <w:rPr/>
      </w:pPr>
      <w:r>
        <w:rPr>
          <w:rStyle w:val="Accentuationforte"/>
        </w:rPr>
        <w:t>Pourquoi c'est important</w:t>
      </w:r>
      <w:r>
        <w:rPr/>
        <w:t xml:space="preserve"> : Cela montre si votre stratégie est </w:t>
      </w:r>
      <w:r>
        <w:rPr>
          <w:rStyle w:val="Accentuationforte"/>
        </w:rPr>
        <w:t>robuste</w:t>
      </w:r>
      <w:r>
        <w:rPr/>
        <w:t xml:space="preserve"> ou si elle aurait échoué dans le passé.</w:t>
      </w:r>
    </w:p>
    <w:p>
      <w:pPr>
        <w:pStyle w:val="Normal"/>
        <w:bidi w:val="0"/>
        <w:jc w:val="left"/>
        <w:rPr/>
      </w:pPr>
      <w:r>
        <w:rPr/>
        <w:t xml:space="preserve">7. </w:t>
      </w:r>
      <w:r>
        <w:rPr>
          <w:rStyle w:val="Accentuationforte"/>
          <w:b/>
        </w:rPr>
        <w:t>Suivi et ajustement du portefeuille</w:t>
      </w:r>
    </w:p>
    <w:p>
      <w:pPr>
        <w:pStyle w:val="Normal"/>
        <w:numPr>
          <w:ilvl w:val="0"/>
          <w:numId w:val="556"/>
        </w:numPr>
        <w:tabs>
          <w:tab w:val="left" w:pos="709" w:leader="none"/>
        </w:tabs>
        <w:bidi w:val="0"/>
        <w:spacing w:before="0" w:after="0"/>
        <w:ind w:left="709" w:hanging="283"/>
        <w:jc w:val="left"/>
        <w:rPr/>
      </w:pPr>
      <w:r>
        <w:rPr>
          <w:rStyle w:val="Accentuationforte"/>
        </w:rPr>
        <w:t>Suivi</w:t>
      </w:r>
      <w:r>
        <w:rPr/>
        <w:t xml:space="preserve"> : Après avoir investi, vous devez régulièrement regarder comment vos actions se comportent.</w:t>
      </w:r>
    </w:p>
    <w:p>
      <w:pPr>
        <w:pStyle w:val="Normal"/>
        <w:numPr>
          <w:ilvl w:val="1"/>
          <w:numId w:val="556"/>
        </w:numPr>
        <w:tabs>
          <w:tab w:val="clear" w:pos="709"/>
          <w:tab w:val="left" w:pos="1418" w:leader="none"/>
        </w:tabs>
        <w:bidi w:val="0"/>
        <w:spacing w:before="0" w:after="0"/>
        <w:ind w:left="1418" w:hanging="283"/>
        <w:jc w:val="left"/>
        <w:rPr/>
      </w:pPr>
      <w:r>
        <w:rPr>
          <w:rStyle w:val="Accentuationforte"/>
        </w:rPr>
        <w:t>Exemple</w:t>
      </w:r>
      <w:r>
        <w:rPr/>
        <w:t xml:space="preserve"> : Si une action devient trop risquée, vous pouvez la vendre et acheter une autre plus stable.</w:t>
      </w:r>
    </w:p>
    <w:p>
      <w:pPr>
        <w:pStyle w:val="Normal"/>
        <w:numPr>
          <w:ilvl w:val="0"/>
          <w:numId w:val="556"/>
        </w:numPr>
        <w:tabs>
          <w:tab w:val="left" w:pos="709" w:leader="none"/>
        </w:tabs>
        <w:bidi w:val="0"/>
        <w:ind w:left="709" w:hanging="283"/>
        <w:jc w:val="left"/>
        <w:rPr/>
      </w:pPr>
      <w:r>
        <w:rPr>
          <w:rStyle w:val="Accentuationforte"/>
        </w:rPr>
        <w:t>Rééquilibrage</w:t>
      </w:r>
      <w:r>
        <w:rPr/>
        <w:t xml:space="preserve"> : Si les prix de vos actions changent beaucoup, vous devez ajuster la part de chaque action dans votre portefeuille pour maintenir un équilibre.</w:t>
      </w:r>
    </w:p>
    <w:p>
      <w:pPr>
        <w:pStyle w:val="Normal"/>
        <w:bidi w:val="0"/>
        <w:jc w:val="left"/>
        <w:rPr/>
      </w:pPr>
      <w:r>
        <w:rPr/>
      </w:r>
    </w:p>
    <w:p>
      <w:pPr>
        <w:pStyle w:val="Normal"/>
        <w:bidi w:val="0"/>
        <w:jc w:val="left"/>
        <w:rPr/>
      </w:pPr>
      <w:r>
        <w:rPr/>
        <w:t>Étapes Simples Résumées</w:t>
      </w:r>
    </w:p>
    <w:p>
      <w:pPr>
        <w:pStyle w:val="Normal"/>
        <w:numPr>
          <w:ilvl w:val="0"/>
          <w:numId w:val="557"/>
        </w:numPr>
        <w:tabs>
          <w:tab w:val="left" w:pos="709" w:leader="none"/>
        </w:tabs>
        <w:bidi w:val="0"/>
        <w:spacing w:before="0" w:after="0"/>
        <w:ind w:left="709" w:hanging="283"/>
        <w:jc w:val="left"/>
        <w:rPr/>
      </w:pPr>
      <w:r>
        <w:rPr>
          <w:rStyle w:val="Accentuationforte"/>
        </w:rPr>
        <w:t>Définir vos objectifs</w:t>
      </w:r>
      <w:r>
        <w:rPr/>
        <w:t xml:space="preserve"> : Long terme ou court terme, combien de risque vous êtes prêt à prendre.</w:t>
      </w:r>
    </w:p>
    <w:p>
      <w:pPr>
        <w:pStyle w:val="Normal"/>
        <w:numPr>
          <w:ilvl w:val="0"/>
          <w:numId w:val="557"/>
        </w:numPr>
        <w:tabs>
          <w:tab w:val="left" w:pos="709" w:leader="none"/>
        </w:tabs>
        <w:bidi w:val="0"/>
        <w:spacing w:before="0" w:after="0"/>
        <w:ind w:left="709" w:hanging="283"/>
        <w:jc w:val="left"/>
        <w:rPr/>
      </w:pPr>
      <w:r>
        <w:rPr>
          <w:rStyle w:val="Accentuationforte"/>
        </w:rPr>
        <w:t>Choisir vos actions</w:t>
      </w:r>
      <w:r>
        <w:rPr/>
        <w:t xml:space="preserve"> : Analysez leurs finances et leurs prix passés.</w:t>
      </w:r>
    </w:p>
    <w:p>
      <w:pPr>
        <w:pStyle w:val="Normal"/>
        <w:numPr>
          <w:ilvl w:val="0"/>
          <w:numId w:val="557"/>
        </w:numPr>
        <w:tabs>
          <w:tab w:val="left" w:pos="709" w:leader="none"/>
        </w:tabs>
        <w:bidi w:val="0"/>
        <w:spacing w:before="0" w:after="0"/>
        <w:ind w:left="709" w:hanging="283"/>
        <w:jc w:val="left"/>
        <w:rPr/>
      </w:pPr>
      <w:r>
        <w:rPr>
          <w:rStyle w:val="Accentuationforte"/>
        </w:rPr>
        <w:t>Évaluer le risque</w:t>
      </w:r>
      <w:r>
        <w:rPr/>
        <w:t xml:space="preserve"> : Regardez la volatilité, calculez la VaR et CVaR pour comprendre le risque.</w:t>
      </w:r>
    </w:p>
    <w:p>
      <w:pPr>
        <w:pStyle w:val="Normal"/>
        <w:numPr>
          <w:ilvl w:val="0"/>
          <w:numId w:val="557"/>
        </w:numPr>
        <w:tabs>
          <w:tab w:val="left" w:pos="709" w:leader="none"/>
        </w:tabs>
        <w:bidi w:val="0"/>
        <w:spacing w:before="0" w:after="0"/>
        <w:ind w:left="709" w:hanging="283"/>
        <w:jc w:val="left"/>
        <w:rPr/>
      </w:pPr>
      <w:r>
        <w:rPr>
          <w:rStyle w:val="Accentuationforte"/>
        </w:rPr>
        <w:t>Créer un portefeuille</w:t>
      </w:r>
      <w:r>
        <w:rPr/>
        <w:t xml:space="preserve"> : Diversifiez vos investissements et décidez comment allouer vos fonds (pondération égale, capitalisation boursière, etc.).</w:t>
      </w:r>
    </w:p>
    <w:p>
      <w:pPr>
        <w:pStyle w:val="Normal"/>
        <w:numPr>
          <w:ilvl w:val="0"/>
          <w:numId w:val="557"/>
        </w:numPr>
        <w:tabs>
          <w:tab w:val="left" w:pos="709" w:leader="none"/>
        </w:tabs>
        <w:bidi w:val="0"/>
        <w:spacing w:before="0" w:after="0"/>
        <w:ind w:left="709" w:hanging="283"/>
        <w:jc w:val="left"/>
        <w:rPr/>
      </w:pPr>
      <w:r>
        <w:rPr>
          <w:rStyle w:val="Accentuationforte"/>
        </w:rPr>
        <w:t>Simuler votre stratégie</w:t>
      </w:r>
      <w:r>
        <w:rPr/>
        <w:t xml:space="preserve"> : Utilisez Monte Carlo et backtesting pour voir comment votre portefeuille pourrait fonctionner.</w:t>
      </w:r>
    </w:p>
    <w:p>
      <w:pPr>
        <w:pStyle w:val="Normal"/>
        <w:numPr>
          <w:ilvl w:val="0"/>
          <w:numId w:val="557"/>
        </w:numPr>
        <w:tabs>
          <w:tab w:val="left" w:pos="709" w:leader="none"/>
        </w:tabs>
        <w:bidi w:val="0"/>
        <w:ind w:left="709" w:hanging="283"/>
        <w:jc w:val="left"/>
        <w:rPr/>
      </w:pPr>
      <w:r>
        <w:rPr>
          <w:rStyle w:val="Accentuationforte"/>
        </w:rPr>
        <w:t>Surveiller et ajuster</w:t>
      </w:r>
      <w:r>
        <w:rPr/>
        <w:t xml:space="preserve"> : Suivez régulièrement la performance et ajustez si nécessaire.</w:t>
      </w:r>
    </w:p>
    <w:p>
      <w:pPr>
        <w:pStyle w:val="Normal"/>
        <w:bidi w:val="0"/>
        <w:jc w:val="left"/>
        <w:rPr/>
      </w:pPr>
      <w:r>
        <w:rPr/>
      </w:r>
    </w:p>
    <w:p>
      <w:pPr>
        <w:pStyle w:val="Normal"/>
        <w:bidi w:val="0"/>
        <w:jc w:val="left"/>
        <w:rPr/>
      </w:pPr>
      <w:r>
        <w:rPr/>
        <w:t>Conclusion</w:t>
      </w:r>
    </w:p>
    <w:p>
      <w:pPr>
        <w:pStyle w:val="Normal"/>
        <w:bidi w:val="0"/>
        <w:spacing w:lineRule="auto" w:line="276" w:before="0" w:after="140"/>
        <w:jc w:val="left"/>
        <w:rPr/>
      </w:pPr>
      <w:r>
        <w:rPr/>
        <w:t xml:space="preserve">En suivant ces </w:t>
      </w:r>
      <w:r>
        <w:rPr>
          <w:rStyle w:val="Accentuationforte"/>
        </w:rPr>
        <w:t>thèmes importants</w:t>
      </w:r>
      <w:r>
        <w:rPr/>
        <w:t xml:space="preserve">, un novice peut structurer ses décisions d’investissement de manière réfléchie et </w:t>
      </w:r>
      <w:r>
        <w:rPr>
          <w:rStyle w:val="Accentuationforte"/>
        </w:rPr>
        <w:t>minimiser les risques</w:t>
      </w:r>
      <w:r>
        <w:rPr/>
        <w:t xml:space="preserve"> tout en </w:t>
      </w:r>
      <w:r>
        <w:rPr>
          <w:rStyle w:val="Accentuationforte"/>
        </w:rPr>
        <w:t>maximisant les opportunités</w:t>
      </w:r>
      <w:r>
        <w:rPr/>
        <w:t xml:space="preserve">. L'investissement en bourse repose sur l’équilibre entre </w:t>
      </w:r>
      <w:r>
        <w:rPr>
          <w:rStyle w:val="Accentuationforte"/>
        </w:rPr>
        <w:t>rendement</w:t>
      </w:r>
      <w:r>
        <w:rPr/>
        <w:t xml:space="preserve"> et </w:t>
      </w:r>
      <w:r>
        <w:rPr>
          <w:rStyle w:val="Accentuationforte"/>
        </w:rPr>
        <w:t>risque</w:t>
      </w:r>
      <w:r>
        <w:rPr/>
        <w:t>, et ces étapes vous aideront à mieux comprendre et à gérer cet équilibre.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Si l'on veut faire un dashboard dans notre cas, qu'est-ce qu'on doit afficher sur ce dashboard?</w:t>
      </w:r>
    </w:p>
    <w:p>
      <w:pPr>
        <w:pStyle w:val="Normal"/>
        <w:bidi w:val="0"/>
        <w:spacing w:before="0" w:after="283"/>
        <w:jc w:val="left"/>
        <w:rPr/>
      </w:pPr>
      <w:r>
        <w:rPr/>
        <w:t>2/2</w:t>
      </w:r>
    </w:p>
    <w:p>
      <w:pPr>
        <w:pStyle w:val="Normal"/>
        <w:bidi w:val="0"/>
        <w:jc w:val="left"/>
        <w:rPr/>
      </w:pPr>
      <w:r>
        <w:rPr/>
        <w:t>ChatGPT said:</w:t>
      </w:r>
    </w:p>
    <w:p>
      <w:pPr>
        <w:pStyle w:val="Normal"/>
        <w:bidi w:val="0"/>
        <w:spacing w:lineRule="auto" w:line="276" w:before="0" w:after="140"/>
        <w:jc w:val="left"/>
        <w:rPr/>
      </w:pPr>
      <w:r>
        <w:rPr/>
        <w:t>Créer un dashboard pour suivre et analyser un portefeuille d'investissement en bourse peut être très utile pour visualiser rapidement les performances, les risques, et prendre des décisions éclairées. Voici les éléments clés que vous pourriez envisager d’afficher sur votre dashboard dans notre contexte d'investissement en bourse :</w:t>
      </w:r>
    </w:p>
    <w:p>
      <w:pPr>
        <w:pStyle w:val="Normal"/>
        <w:bidi w:val="0"/>
        <w:jc w:val="left"/>
        <w:rPr/>
      </w:pPr>
      <w:r>
        <w:rPr/>
        <w:t xml:space="preserve">1. </w:t>
      </w:r>
      <w:r>
        <w:rPr>
          <w:rStyle w:val="Accentuationforte"/>
          <w:b/>
        </w:rPr>
        <w:t>Vue d'ensemble du portefeuille</w:t>
      </w:r>
    </w:p>
    <w:p>
      <w:pPr>
        <w:pStyle w:val="Normal"/>
        <w:numPr>
          <w:ilvl w:val="0"/>
          <w:numId w:val="558"/>
        </w:numPr>
        <w:tabs>
          <w:tab w:val="left" w:pos="709" w:leader="none"/>
        </w:tabs>
        <w:bidi w:val="0"/>
        <w:spacing w:before="0" w:after="0"/>
        <w:ind w:left="709" w:hanging="283"/>
        <w:jc w:val="left"/>
        <w:rPr/>
      </w:pPr>
      <w:r>
        <w:rPr>
          <w:rStyle w:val="Accentuationforte"/>
        </w:rPr>
        <w:t>Composition du portefeuille</w:t>
      </w:r>
      <w:r>
        <w:rPr/>
        <w:t xml:space="preserve"> : Afficher les actions comprises dans le portefeuille avec les poids actuels de chaque action.</w:t>
      </w:r>
    </w:p>
    <w:p>
      <w:pPr>
        <w:pStyle w:val="Normal"/>
        <w:numPr>
          <w:ilvl w:val="0"/>
          <w:numId w:val="558"/>
        </w:numPr>
        <w:tabs>
          <w:tab w:val="left" w:pos="709" w:leader="none"/>
        </w:tabs>
        <w:bidi w:val="0"/>
        <w:ind w:left="709" w:hanging="283"/>
        <w:jc w:val="left"/>
        <w:rPr/>
      </w:pPr>
      <w:r>
        <w:rPr>
          <w:rStyle w:val="Accentuationforte"/>
        </w:rPr>
        <w:t>Valeur totale du portefeuille</w:t>
      </w:r>
      <w:r>
        <w:rPr/>
        <w:t xml:space="preserve"> : Montant total investi et sa valeur actuelle.</w:t>
      </w:r>
    </w:p>
    <w:p>
      <w:pPr>
        <w:pStyle w:val="Normal"/>
        <w:bidi w:val="0"/>
        <w:jc w:val="left"/>
        <w:rPr/>
      </w:pPr>
      <w:r>
        <w:rPr/>
        <w:t xml:space="preserve">2. </w:t>
      </w:r>
      <w:r>
        <w:rPr>
          <w:rStyle w:val="Accentuationforte"/>
          <w:b/>
        </w:rPr>
        <w:t>Performance du portefeuille</w:t>
      </w:r>
    </w:p>
    <w:p>
      <w:pPr>
        <w:pStyle w:val="Normal"/>
        <w:numPr>
          <w:ilvl w:val="0"/>
          <w:numId w:val="559"/>
        </w:numPr>
        <w:tabs>
          <w:tab w:val="left" w:pos="709" w:leader="none"/>
        </w:tabs>
        <w:bidi w:val="0"/>
        <w:spacing w:before="0" w:after="0"/>
        <w:ind w:left="709" w:hanging="283"/>
        <w:jc w:val="left"/>
        <w:rPr/>
      </w:pPr>
      <w:r>
        <w:rPr>
          <w:rStyle w:val="Accentuationforte"/>
        </w:rPr>
        <w:t>Rendement total</w:t>
      </w:r>
      <w:r>
        <w:rPr/>
        <w:t xml:space="preserve"> : Rendement global du portefeuille depuis sa création.</w:t>
      </w:r>
    </w:p>
    <w:p>
      <w:pPr>
        <w:pStyle w:val="Normal"/>
        <w:numPr>
          <w:ilvl w:val="0"/>
          <w:numId w:val="559"/>
        </w:numPr>
        <w:tabs>
          <w:tab w:val="left" w:pos="709" w:leader="none"/>
        </w:tabs>
        <w:bidi w:val="0"/>
        <w:spacing w:before="0" w:after="0"/>
        <w:ind w:left="709" w:hanging="283"/>
        <w:jc w:val="left"/>
        <w:rPr/>
      </w:pPr>
      <w:r>
        <w:rPr>
          <w:rStyle w:val="Accentuationforte"/>
        </w:rPr>
        <w:t>Rendement annualisé</w:t>
      </w:r>
      <w:r>
        <w:rPr/>
        <w:t xml:space="preserve"> : Rendement moyen par an.</w:t>
      </w:r>
    </w:p>
    <w:p>
      <w:pPr>
        <w:pStyle w:val="Normal"/>
        <w:numPr>
          <w:ilvl w:val="0"/>
          <w:numId w:val="559"/>
        </w:numPr>
        <w:tabs>
          <w:tab w:val="left" w:pos="709" w:leader="none"/>
        </w:tabs>
        <w:bidi w:val="0"/>
        <w:ind w:left="709" w:hanging="283"/>
        <w:jc w:val="left"/>
        <w:rPr/>
      </w:pPr>
      <w:r>
        <w:rPr>
          <w:rStyle w:val="Accentuationforte"/>
        </w:rPr>
        <w:t>Comparaison avec un indice de référence</w:t>
      </w:r>
      <w:r>
        <w:rPr/>
        <w:t xml:space="preserve"> : Comparer la performance du portefeuille à un indice majeur, comme le S&amp;P 500.</w:t>
      </w:r>
    </w:p>
    <w:p>
      <w:pPr>
        <w:pStyle w:val="Normal"/>
        <w:bidi w:val="0"/>
        <w:jc w:val="left"/>
        <w:rPr/>
      </w:pPr>
      <w:r>
        <w:rPr/>
        <w:t xml:space="preserve">3. </w:t>
      </w:r>
      <w:r>
        <w:rPr>
          <w:rStyle w:val="Accentuationforte"/>
          <w:b/>
        </w:rPr>
        <w:t>Analyse des risques</w:t>
      </w:r>
    </w:p>
    <w:p>
      <w:pPr>
        <w:pStyle w:val="Normal"/>
        <w:numPr>
          <w:ilvl w:val="0"/>
          <w:numId w:val="560"/>
        </w:numPr>
        <w:tabs>
          <w:tab w:val="left" w:pos="709" w:leader="none"/>
        </w:tabs>
        <w:bidi w:val="0"/>
        <w:spacing w:before="0" w:after="0"/>
        <w:ind w:left="709" w:hanging="283"/>
        <w:jc w:val="left"/>
        <w:rPr/>
      </w:pPr>
      <w:r>
        <w:rPr>
          <w:rStyle w:val="Accentuationforte"/>
        </w:rPr>
        <w:t>Volatilité</w:t>
      </w:r>
      <w:r>
        <w:rPr/>
        <w:t xml:space="preserve"> : Volatilité de chaque action et du portefeuille global.</w:t>
      </w:r>
    </w:p>
    <w:p>
      <w:pPr>
        <w:pStyle w:val="Normal"/>
        <w:numPr>
          <w:ilvl w:val="0"/>
          <w:numId w:val="560"/>
        </w:numPr>
        <w:tabs>
          <w:tab w:val="left" w:pos="709" w:leader="none"/>
        </w:tabs>
        <w:bidi w:val="0"/>
        <w:spacing w:before="0" w:after="0"/>
        <w:ind w:left="709" w:hanging="283"/>
        <w:jc w:val="left"/>
        <w:rPr/>
      </w:pPr>
      <w:r>
        <w:rPr>
          <w:rStyle w:val="Accentuationforte"/>
        </w:rPr>
        <w:t>Valeur à Risque (VaR)</w:t>
      </w:r>
      <w:r>
        <w:rPr/>
        <w:t xml:space="preserve"> : La VaR quotidienne, mensuelle, et annuelle pour estimer les pertes potentielles dans des conditions normales de marché.</w:t>
      </w:r>
    </w:p>
    <w:p>
      <w:pPr>
        <w:pStyle w:val="Normal"/>
        <w:numPr>
          <w:ilvl w:val="0"/>
          <w:numId w:val="560"/>
        </w:numPr>
        <w:tabs>
          <w:tab w:val="left" w:pos="709" w:leader="none"/>
        </w:tabs>
        <w:bidi w:val="0"/>
        <w:ind w:left="709" w:hanging="283"/>
        <w:jc w:val="left"/>
        <w:rPr/>
      </w:pPr>
      <w:r>
        <w:rPr>
          <w:rStyle w:val="Accentuationforte"/>
        </w:rPr>
        <w:t>Conditionnal Value at Risk (CVaR)</w:t>
      </w:r>
      <w:r>
        <w:rPr/>
        <w:t xml:space="preserve"> : CVaR pour comprendre les pertes potentielles dans des scénarios extrêmes.</w:t>
      </w:r>
    </w:p>
    <w:p>
      <w:pPr>
        <w:pStyle w:val="Normal"/>
        <w:bidi w:val="0"/>
        <w:jc w:val="left"/>
        <w:rPr/>
      </w:pPr>
      <w:r>
        <w:rPr/>
        <w:t xml:space="preserve">4. </w:t>
      </w:r>
      <w:r>
        <w:rPr>
          <w:rStyle w:val="Accentuationforte"/>
          <w:b/>
        </w:rPr>
        <w:t>Détails des actions individuelles</w:t>
      </w:r>
    </w:p>
    <w:p>
      <w:pPr>
        <w:pStyle w:val="Normal"/>
        <w:numPr>
          <w:ilvl w:val="0"/>
          <w:numId w:val="561"/>
        </w:numPr>
        <w:tabs>
          <w:tab w:val="left" w:pos="709" w:leader="none"/>
        </w:tabs>
        <w:bidi w:val="0"/>
        <w:spacing w:before="0" w:after="0"/>
        <w:ind w:left="709" w:hanging="283"/>
        <w:jc w:val="left"/>
        <w:rPr/>
      </w:pPr>
      <w:r>
        <w:rPr>
          <w:rStyle w:val="Accentuationforte"/>
        </w:rPr>
        <w:t>Prix actuel</w:t>
      </w:r>
      <w:r>
        <w:rPr/>
        <w:t xml:space="preserve"> : Prix le plus récent pour chaque action du portefeuille.</w:t>
      </w:r>
    </w:p>
    <w:p>
      <w:pPr>
        <w:pStyle w:val="Normal"/>
        <w:numPr>
          <w:ilvl w:val="0"/>
          <w:numId w:val="561"/>
        </w:numPr>
        <w:tabs>
          <w:tab w:val="left" w:pos="709" w:leader="none"/>
        </w:tabs>
        <w:bidi w:val="0"/>
        <w:spacing w:before="0" w:after="0"/>
        <w:ind w:left="709" w:hanging="283"/>
        <w:jc w:val="left"/>
        <w:rPr/>
      </w:pPr>
      <w:r>
        <w:rPr>
          <w:rStyle w:val="Accentuationforte"/>
        </w:rPr>
        <w:t>Changement quotidien</w:t>
      </w:r>
      <w:r>
        <w:rPr/>
        <w:t xml:space="preserve"> : Variation du prix depuis la fermeture de la dernière séance de bourse.</w:t>
      </w:r>
    </w:p>
    <w:p>
      <w:pPr>
        <w:pStyle w:val="Normal"/>
        <w:numPr>
          <w:ilvl w:val="0"/>
          <w:numId w:val="561"/>
        </w:numPr>
        <w:tabs>
          <w:tab w:val="left" w:pos="709" w:leader="none"/>
        </w:tabs>
        <w:bidi w:val="0"/>
        <w:ind w:left="709" w:hanging="283"/>
        <w:jc w:val="left"/>
        <w:rPr/>
      </w:pPr>
      <w:r>
        <w:rPr>
          <w:rStyle w:val="Accentuationforte"/>
        </w:rPr>
        <w:t>Graphiques de performance</w:t>
      </w:r>
      <w:r>
        <w:rPr/>
        <w:t xml:space="preserve"> : Graphiques des prix historiques pour chaque action, possiblement avec des indicateurs techniques comme des moyennes mobiles.</w:t>
      </w:r>
    </w:p>
    <w:p>
      <w:pPr>
        <w:pStyle w:val="Normal"/>
        <w:bidi w:val="0"/>
        <w:jc w:val="left"/>
        <w:rPr/>
      </w:pPr>
      <w:r>
        <w:rPr/>
        <w:t xml:space="preserve">5. </w:t>
      </w:r>
      <w:r>
        <w:rPr>
          <w:rStyle w:val="Accentuationforte"/>
          <w:b/>
        </w:rPr>
        <w:t>Ratios Financiers</w:t>
      </w:r>
    </w:p>
    <w:p>
      <w:pPr>
        <w:pStyle w:val="Normal"/>
        <w:numPr>
          <w:ilvl w:val="0"/>
          <w:numId w:val="562"/>
        </w:numPr>
        <w:tabs>
          <w:tab w:val="left" w:pos="709" w:leader="none"/>
        </w:tabs>
        <w:bidi w:val="0"/>
        <w:spacing w:before="0" w:after="0"/>
        <w:ind w:left="709" w:hanging="283"/>
        <w:jc w:val="left"/>
        <w:rPr/>
      </w:pPr>
      <w:r>
        <w:rPr>
          <w:rStyle w:val="Accentuationforte"/>
        </w:rPr>
        <w:t>Ratio de Sharpe</w:t>
      </w:r>
      <w:r>
        <w:rPr/>
        <w:t xml:space="preserve"> : Pour évaluer le rendement ajusté au risque du portefeuille.</w:t>
      </w:r>
    </w:p>
    <w:p>
      <w:pPr>
        <w:pStyle w:val="Normal"/>
        <w:numPr>
          <w:ilvl w:val="0"/>
          <w:numId w:val="562"/>
        </w:numPr>
        <w:tabs>
          <w:tab w:val="left" w:pos="709" w:leader="none"/>
        </w:tabs>
        <w:bidi w:val="0"/>
        <w:ind w:left="709" w:hanging="283"/>
        <w:jc w:val="left"/>
        <w:rPr/>
      </w:pPr>
      <w:r>
        <w:rPr>
          <w:rStyle w:val="Accentuationforte"/>
        </w:rPr>
        <w:t>Ratio de Sortino</w:t>
      </w:r>
      <w:r>
        <w:rPr/>
        <w:t xml:space="preserve"> : Similaire au ratio de Sharpe, mais seulement en tenant compte des volatilités négatives.</w:t>
      </w:r>
    </w:p>
    <w:p>
      <w:pPr>
        <w:pStyle w:val="Normal"/>
        <w:bidi w:val="0"/>
        <w:jc w:val="left"/>
        <w:rPr/>
      </w:pPr>
      <w:r>
        <w:rPr/>
        <w:t xml:space="preserve">6. </w:t>
      </w:r>
      <w:r>
        <w:rPr>
          <w:rStyle w:val="Accentuationforte"/>
          <w:b/>
        </w:rPr>
        <w:t>Graphiques interactifs</w:t>
      </w:r>
    </w:p>
    <w:p>
      <w:pPr>
        <w:pStyle w:val="Normal"/>
        <w:numPr>
          <w:ilvl w:val="0"/>
          <w:numId w:val="563"/>
        </w:numPr>
        <w:tabs>
          <w:tab w:val="left" w:pos="709" w:leader="none"/>
        </w:tabs>
        <w:bidi w:val="0"/>
        <w:spacing w:before="0" w:after="0"/>
        <w:ind w:left="709" w:hanging="283"/>
        <w:jc w:val="left"/>
        <w:rPr/>
      </w:pPr>
      <w:r>
        <w:rPr>
          <w:rStyle w:val="Accentuationforte"/>
        </w:rPr>
        <w:t>Évolution du portefeuille</w:t>
      </w:r>
      <w:r>
        <w:rPr/>
        <w:t xml:space="preserve"> : Graphique montrant l'évolution de la valeur du portefeuille au fil du temps.</w:t>
      </w:r>
    </w:p>
    <w:p>
      <w:pPr>
        <w:pStyle w:val="Normal"/>
        <w:numPr>
          <w:ilvl w:val="0"/>
          <w:numId w:val="563"/>
        </w:numPr>
        <w:tabs>
          <w:tab w:val="left" w:pos="709" w:leader="none"/>
        </w:tabs>
        <w:bidi w:val="0"/>
        <w:ind w:left="709" w:hanging="283"/>
        <w:jc w:val="left"/>
        <w:rPr/>
      </w:pPr>
      <w:r>
        <w:rPr>
          <w:rStyle w:val="Accentuationforte"/>
        </w:rPr>
        <w:t>Répartition des actifs</w:t>
      </w:r>
      <w:r>
        <w:rPr/>
        <w:t xml:space="preserve"> : Graphique en camembert ou en barres montrant la répartition actuelle des actifs.</w:t>
      </w:r>
    </w:p>
    <w:p>
      <w:pPr>
        <w:pStyle w:val="Normal"/>
        <w:bidi w:val="0"/>
        <w:jc w:val="left"/>
        <w:rPr/>
      </w:pPr>
      <w:r>
        <w:rPr/>
        <w:t xml:space="preserve">7. </w:t>
      </w:r>
      <w:r>
        <w:rPr>
          <w:rStyle w:val="Accentuationforte"/>
          <w:b/>
        </w:rPr>
        <w:t>Alertes et notifications</w:t>
      </w:r>
    </w:p>
    <w:p>
      <w:pPr>
        <w:pStyle w:val="Normal"/>
        <w:numPr>
          <w:ilvl w:val="0"/>
          <w:numId w:val="564"/>
        </w:numPr>
        <w:tabs>
          <w:tab w:val="left" w:pos="709" w:leader="none"/>
        </w:tabs>
        <w:bidi w:val="0"/>
        <w:spacing w:before="0" w:after="0"/>
        <w:ind w:left="709" w:hanging="283"/>
        <w:jc w:val="left"/>
        <w:rPr/>
      </w:pPr>
      <w:r>
        <w:rPr>
          <w:rStyle w:val="Accentuationforte"/>
        </w:rPr>
        <w:t>Alertes de volatilité</w:t>
      </w:r>
      <w:r>
        <w:rPr/>
        <w:t xml:space="preserve"> : Notifications si la volatilité d'une action dépasse un seuil prédéfini.</w:t>
      </w:r>
    </w:p>
    <w:p>
      <w:pPr>
        <w:pStyle w:val="Normal"/>
        <w:numPr>
          <w:ilvl w:val="0"/>
          <w:numId w:val="564"/>
        </w:numPr>
        <w:tabs>
          <w:tab w:val="left" w:pos="709" w:leader="none"/>
        </w:tabs>
        <w:bidi w:val="0"/>
        <w:ind w:left="709" w:hanging="283"/>
        <w:jc w:val="left"/>
        <w:rPr/>
      </w:pPr>
      <w:r>
        <w:rPr>
          <w:rStyle w:val="Accentuationforte"/>
        </w:rPr>
        <w:t>Alertes de performance</w:t>
      </w:r>
      <w:r>
        <w:rPr/>
        <w:t xml:space="preserve"> : Avis si le portefeuille tombe en dessous d'un certain pourcentage de rendement cible.</w:t>
      </w:r>
    </w:p>
    <w:p>
      <w:pPr>
        <w:pStyle w:val="Normal"/>
        <w:bidi w:val="0"/>
        <w:jc w:val="left"/>
        <w:rPr/>
      </w:pPr>
      <w:r>
        <w:rPr/>
        <w:t xml:space="preserve">8. </w:t>
      </w:r>
      <w:r>
        <w:rPr>
          <w:rStyle w:val="Accentuationforte"/>
          <w:b/>
        </w:rPr>
        <w:t>Simulation et prévisions</w:t>
      </w:r>
    </w:p>
    <w:p>
      <w:pPr>
        <w:pStyle w:val="Normal"/>
        <w:numPr>
          <w:ilvl w:val="0"/>
          <w:numId w:val="565"/>
        </w:numPr>
        <w:tabs>
          <w:tab w:val="left" w:pos="709" w:leader="none"/>
        </w:tabs>
        <w:bidi w:val="0"/>
        <w:spacing w:before="0" w:after="0"/>
        <w:ind w:left="709" w:hanging="283"/>
        <w:jc w:val="left"/>
        <w:rPr/>
      </w:pPr>
      <w:r>
        <w:rPr>
          <w:rStyle w:val="Accentuationforte"/>
        </w:rPr>
        <w:t>Simulations Monte Carlo</w:t>
      </w:r>
      <w:r>
        <w:rPr/>
        <w:t xml:space="preserve"> : Résultats des simulations de Monte Carlo pour prévoir la distribution future possible du portefeuille.</w:t>
      </w:r>
    </w:p>
    <w:p>
      <w:pPr>
        <w:pStyle w:val="Normal"/>
        <w:numPr>
          <w:ilvl w:val="0"/>
          <w:numId w:val="565"/>
        </w:numPr>
        <w:tabs>
          <w:tab w:val="left" w:pos="709" w:leader="none"/>
        </w:tabs>
        <w:bidi w:val="0"/>
        <w:ind w:left="709" w:hanging="283"/>
        <w:jc w:val="left"/>
        <w:rPr/>
      </w:pPr>
      <w:r>
        <w:rPr>
          <w:rStyle w:val="Accentuationforte"/>
        </w:rPr>
        <w:t>Prédictions de prix</w:t>
      </w:r>
      <w:r>
        <w:rPr/>
        <w:t xml:space="preserve"> : Prédictions futures basées sur des modèles de lissage ou d'autres méthodologies statistiques.</w:t>
      </w:r>
    </w:p>
    <w:p>
      <w:pPr>
        <w:pStyle w:val="Normal"/>
        <w:bidi w:val="0"/>
        <w:jc w:val="left"/>
        <w:rPr/>
      </w:pPr>
      <w:r>
        <w:rPr/>
        <w:t xml:space="preserve">9. </w:t>
      </w:r>
      <w:r>
        <w:rPr>
          <w:rStyle w:val="Accentuationforte"/>
          <w:b/>
        </w:rPr>
        <w:t>Backtesting</w:t>
      </w:r>
    </w:p>
    <w:p>
      <w:pPr>
        <w:pStyle w:val="Normal"/>
        <w:numPr>
          <w:ilvl w:val="0"/>
          <w:numId w:val="566"/>
        </w:numPr>
        <w:tabs>
          <w:tab w:val="left" w:pos="709" w:leader="none"/>
        </w:tabs>
        <w:bidi w:val="0"/>
        <w:ind w:left="709" w:hanging="283"/>
        <w:jc w:val="left"/>
        <w:rPr/>
      </w:pPr>
      <w:r>
        <w:rPr>
          <w:rStyle w:val="Accentuationforte"/>
        </w:rPr>
        <w:t>Résultats de backtesting</w:t>
      </w:r>
      <w:r>
        <w:rPr/>
        <w:t xml:space="preserve"> : Affichage des performances historiques du portefeuille en utilisant des données passées pour tester les stratégies d’investissement.</w:t>
      </w:r>
    </w:p>
    <w:p>
      <w:pPr>
        <w:pStyle w:val="Normal"/>
        <w:bidi w:val="0"/>
        <w:jc w:val="left"/>
        <w:rPr/>
      </w:pPr>
      <w:r>
        <w:rPr/>
        <w:t xml:space="preserve">10. </w:t>
      </w:r>
      <w:r>
        <w:rPr>
          <w:rStyle w:val="Accentuationforte"/>
          <w:b/>
        </w:rPr>
        <w:t>Outils de gestion</w:t>
      </w:r>
    </w:p>
    <w:p>
      <w:pPr>
        <w:pStyle w:val="Normal"/>
        <w:numPr>
          <w:ilvl w:val="0"/>
          <w:numId w:val="567"/>
        </w:numPr>
        <w:tabs>
          <w:tab w:val="left" w:pos="709" w:leader="none"/>
        </w:tabs>
        <w:bidi w:val="0"/>
        <w:spacing w:before="0" w:after="0"/>
        <w:ind w:left="709" w:hanging="283"/>
        <w:jc w:val="left"/>
        <w:rPr/>
      </w:pPr>
      <w:r>
        <w:rPr>
          <w:rStyle w:val="Accentuationforte"/>
        </w:rPr>
        <w:t>Outil de rééquilibrage</w:t>
      </w:r>
      <w:r>
        <w:rPr/>
        <w:t xml:space="preserve"> : Outil pour ajuster les poids des actifs pour revenir à la stratégie de portefeuille ciblée.</w:t>
      </w:r>
    </w:p>
    <w:p>
      <w:pPr>
        <w:pStyle w:val="Normal"/>
        <w:numPr>
          <w:ilvl w:val="0"/>
          <w:numId w:val="567"/>
        </w:numPr>
        <w:tabs>
          <w:tab w:val="left" w:pos="709" w:leader="none"/>
        </w:tabs>
        <w:bidi w:val="0"/>
        <w:ind w:left="709" w:hanging="283"/>
        <w:jc w:val="left"/>
        <w:rPr/>
      </w:pPr>
      <w:r>
        <w:rPr>
          <w:rStyle w:val="Accentuationforte"/>
        </w:rPr>
        <w:t>Calculateur de transaction</w:t>
      </w:r>
      <w:r>
        <w:rPr/>
        <w:t xml:space="preserve"> : Estimations des coûts de transaction pour l'achat et la vente d'actifs.</w:t>
      </w:r>
    </w:p>
    <w:p>
      <w:pPr>
        <w:pStyle w:val="Normal"/>
        <w:bidi w:val="0"/>
        <w:jc w:val="left"/>
        <w:rPr/>
      </w:pPr>
      <w:r>
        <w:rPr/>
      </w:r>
    </w:p>
    <w:p>
      <w:pPr>
        <w:pStyle w:val="Normal"/>
        <w:bidi w:val="0"/>
        <w:jc w:val="left"/>
        <w:rPr/>
      </w:pPr>
      <w:r>
        <w:rPr/>
        <w:t>Technologies et outils pour construire le dashboard</w:t>
      </w:r>
    </w:p>
    <w:p>
      <w:pPr>
        <w:pStyle w:val="Normal"/>
        <w:numPr>
          <w:ilvl w:val="0"/>
          <w:numId w:val="568"/>
        </w:numPr>
        <w:tabs>
          <w:tab w:val="left" w:pos="709" w:leader="none"/>
        </w:tabs>
        <w:bidi w:val="0"/>
        <w:spacing w:before="0" w:after="0"/>
        <w:ind w:left="709" w:hanging="283"/>
        <w:jc w:val="left"/>
        <w:rPr/>
      </w:pPr>
      <w:r>
        <w:rPr>
          <w:rStyle w:val="Accentuationforte"/>
        </w:rPr>
        <w:t>Plateformes</w:t>
      </w:r>
      <w:r>
        <w:rPr/>
        <w:t xml:space="preserve"> : Tableau, Power BI, ou des librairies Python comme Dash ou Streamlit.</w:t>
      </w:r>
    </w:p>
    <w:p>
      <w:pPr>
        <w:pStyle w:val="Normal"/>
        <w:numPr>
          <w:ilvl w:val="0"/>
          <w:numId w:val="568"/>
        </w:numPr>
        <w:tabs>
          <w:tab w:val="left" w:pos="709" w:leader="none"/>
        </w:tabs>
        <w:bidi w:val="0"/>
        <w:ind w:left="709" w:hanging="283"/>
        <w:jc w:val="left"/>
        <w:rPr/>
      </w:pPr>
      <w:r>
        <w:rPr>
          <w:rStyle w:val="Accentuationforte"/>
        </w:rPr>
        <w:t>Données</w:t>
      </w:r>
      <w:r>
        <w:rPr/>
        <w:t xml:space="preserve"> : API de données financières comme Alpha Vantage, Yahoo Finance, ou autres services de données en temps réel.</w:t>
      </w:r>
    </w:p>
    <w:p>
      <w:pPr>
        <w:pStyle w:val="Normal"/>
        <w:bidi w:val="0"/>
        <w:jc w:val="left"/>
        <w:rPr/>
      </w:pPr>
      <w:r>
        <w:rPr/>
      </w:r>
    </w:p>
    <w:p>
      <w:pPr>
        <w:pStyle w:val="Normal"/>
        <w:bidi w:val="0"/>
        <w:spacing w:lineRule="auto" w:line="276" w:before="0" w:after="140"/>
        <w:jc w:val="left"/>
        <w:rPr/>
      </w:pPr>
      <w:r>
        <w:rPr/>
        <w:t xml:space="preserve">Ce dashboard devrait offrir une </w:t>
      </w:r>
      <w:r>
        <w:rPr>
          <w:rStyle w:val="Accentuationforte"/>
        </w:rPr>
        <w:t>vue holistique</w:t>
      </w:r>
      <w:r>
        <w:rPr/>
        <w:t xml:space="preserve"> de votre portefeuille d'investissement, en facilitant non seulement le suivi des performances et des risques mais aussi en aidant à prendre des décisions d'investissement plus éclairées en fonction des données en temps réel et des analyses historiques.</w:t>
      </w:r>
    </w:p>
    <w:p>
      <w:pPr>
        <w:pStyle w:val="Normal"/>
        <w:bidi w:val="0"/>
        <w:jc w:val="left"/>
        <w:rPr/>
      </w:pPr>
      <w:r>
        <w:rPr/>
        <w:t>4</w:t>
      </w:r>
    </w:p>
    <w:p>
      <w:pPr>
        <w:pStyle w:val="Normal"/>
        <w:bidi w:val="0"/>
        <w:jc w:val="left"/>
        <w:rPr/>
      </w:pPr>
      <w:r>
        <w:rPr/>
        <w:t>You said:</w:t>
      </w:r>
    </w:p>
    <w:p>
      <w:pPr>
        <w:pStyle w:val="Normal"/>
        <w:bidi w:val="0"/>
        <w:spacing w:before="0" w:after="0"/>
        <w:jc w:val="left"/>
        <w:rPr/>
      </w:pPr>
      <w:r>
        <w:rPr/>
        <w:t>Moi, je veux utiliser Python et ses librairies pour faire les dashboards. Sachant tout ce qu'on a vu précédemment les code et les fonctions et aussi les dataframes utilisés ( price_df et returns = price_df.pct_change() ), donne le code pour faire le dashboard et afficher une vue d'ensemble du portefeuille.</w:t>
      </w:r>
    </w:p>
    <w:p>
      <w:pPr>
        <w:pStyle w:val="Normal"/>
        <w:bidi w:val="0"/>
        <w:jc w:val="left"/>
        <w:rPr/>
      </w:pPr>
      <w:r>
        <w:rPr/>
        <w:t>3/3</w:t>
      </w:r>
    </w:p>
    <w:p>
      <w:pPr>
        <w:pStyle w:val="Normal"/>
        <w:bidi w:val="0"/>
        <w:jc w:val="left"/>
        <w:rPr/>
      </w:pPr>
      <w:r>
        <w:rPr/>
        <w:t>ChatGPT said:</w:t>
      </w:r>
    </w:p>
    <w:p>
      <w:pPr>
        <w:pStyle w:val="Normal"/>
        <w:bidi w:val="0"/>
        <w:spacing w:lineRule="auto" w:line="276" w:before="0" w:after="140"/>
        <w:jc w:val="left"/>
        <w:rPr/>
      </w:pPr>
      <w:r>
        <w:rPr/>
        <w:t xml:space="preserve">Pour créer un dashboard en Python qui affiche une vue d'ensemble de votre portefeuille d'investissement, vous pouvez utiliser la bibliothèque </w:t>
      </w:r>
      <w:r>
        <w:rPr>
          <w:rStyle w:val="Accentuationforte"/>
        </w:rPr>
        <w:t>Dash</w:t>
      </w:r>
      <w:r>
        <w:rPr/>
        <w:t xml:space="preserve"> de Plotly, qui est excellente pour créer des applications web interactives. Voici un exemple de code qui montre comment vous pourriez commencer à construire ce dashboard, en incluant une visualisation de la répartition de votre portefeuille et des rendements historiques.</w:t>
      </w:r>
    </w:p>
    <w:p>
      <w:pPr>
        <w:pStyle w:val="Normal"/>
        <w:bidi w:val="0"/>
        <w:jc w:val="left"/>
        <w:rPr/>
      </w:pPr>
      <w:r>
        <w:rPr/>
        <w:t>Installation de Dash</w:t>
      </w:r>
    </w:p>
    <w:p>
      <w:pPr>
        <w:pStyle w:val="Normal"/>
        <w:bidi w:val="0"/>
        <w:spacing w:lineRule="auto" w:line="276" w:before="0" w:after="140"/>
        <w:jc w:val="left"/>
        <w:rPr/>
      </w:pPr>
      <w:r>
        <w:rPr/>
        <w:t>Assurez-vous d'avoir installé Dash et Plotly avec :</w:t>
      </w:r>
    </w:p>
    <w:p>
      <w:pPr>
        <w:pStyle w:val="Normal"/>
        <w:bidi w:val="0"/>
        <w:spacing w:before="0" w:after="0"/>
        <w:jc w:val="left"/>
        <w:rPr/>
      </w:pPr>
      <w:r>
        <w:rPr/>
        <w:t>bash</w:t>
      </w:r>
    </w:p>
    <w:p>
      <w:pPr>
        <w:pStyle w:val="Normal"/>
        <w:bidi w:val="0"/>
        <w:spacing w:before="0" w:after="0"/>
        <w:jc w:val="left"/>
        <w:rPr/>
      </w:pPr>
      <w:r>
        <w:rPr/>
        <w:t>Copy code</w:t>
      </w:r>
    </w:p>
    <w:p>
      <w:pPr>
        <w:pStyle w:val="Normal"/>
        <w:bidi w:val="0"/>
        <w:spacing w:before="0" w:after="283"/>
        <w:rPr/>
      </w:pPr>
      <w:r>
        <w:rPr>
          <w:rStyle w:val="Textesource"/>
        </w:rPr>
        <w:t>pip install dash dash-bootstrap-components plotly</w:t>
      </w:r>
    </w:p>
    <w:p>
      <w:pPr>
        <w:pStyle w:val="Normal"/>
        <w:bidi w:val="0"/>
        <w:jc w:val="left"/>
        <w:rPr/>
      </w:pPr>
      <w:r>
        <w:rPr/>
        <w:t>Code pour le Dashboard</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dash</w:t>
      </w:r>
    </w:p>
    <w:p>
      <w:pPr>
        <w:pStyle w:val="Normal"/>
        <w:bidi w:val="0"/>
        <w:rPr/>
      </w:pPr>
      <w:r>
        <w:rPr>
          <w:rStyle w:val="Textesource"/>
        </w:rPr>
        <w:t>import dash_core_components as dcc</w:t>
      </w:r>
    </w:p>
    <w:p>
      <w:pPr>
        <w:pStyle w:val="Normal"/>
        <w:bidi w:val="0"/>
        <w:rPr/>
      </w:pPr>
      <w:r>
        <w:rPr>
          <w:rStyle w:val="Textesource"/>
        </w:rPr>
        <w:t>import dash_html_components as html</w:t>
      </w:r>
    </w:p>
    <w:p>
      <w:pPr>
        <w:pStyle w:val="Normal"/>
        <w:bidi w:val="0"/>
        <w:rPr/>
      </w:pPr>
      <w:r>
        <w:rPr>
          <w:rStyle w:val="Textesource"/>
        </w:rPr>
        <w:t>import plotly.express as px</w:t>
      </w:r>
    </w:p>
    <w:p>
      <w:pPr>
        <w:pStyle w:val="Normal"/>
        <w:bidi w:val="0"/>
        <w:rPr/>
      </w:pPr>
      <w:r>
        <w:rPr>
          <w:rStyle w:val="Textesource"/>
        </w:rPr>
        <w:t>from dash.dependencies import Input, Output</w:t>
      </w:r>
    </w:p>
    <w:p>
      <w:pPr>
        <w:pStyle w:val="Normal"/>
        <w:bidi w:val="0"/>
        <w:rPr/>
      </w:pPr>
      <w:r>
        <w:rPr>
          <w:rStyle w:val="Textesource"/>
        </w:rPr>
        <w:t>import pandas as pd</w:t>
      </w:r>
    </w:p>
    <w:p>
      <w:pPr>
        <w:pStyle w:val="Normal"/>
        <w:bidi w:val="0"/>
        <w:rPr/>
      </w:pPr>
      <w:r>
        <w:rPr>
          <w:rStyle w:val="Textesource"/>
        </w:rPr>
        <w:t>import numpy as np</w:t>
      </w:r>
    </w:p>
    <w:p>
      <w:pPr>
        <w:pStyle w:val="Normal"/>
        <w:bidi w:val="0"/>
        <w:rPr/>
      </w:pPr>
      <w:r>
        <w:rPr/>
      </w:r>
    </w:p>
    <w:p>
      <w:pPr>
        <w:pStyle w:val="Normal"/>
        <w:bidi w:val="0"/>
        <w:rPr/>
      </w:pPr>
      <w:r>
        <w:rPr>
          <w:rStyle w:val="Textesource"/>
        </w:rPr>
        <w:t># Supposons que price_df soit votre DataFrame et returns votre calcul de rendement</w:t>
      </w:r>
    </w:p>
    <w:p>
      <w:pPr>
        <w:pStyle w:val="Normal"/>
        <w:bidi w:val="0"/>
        <w:rPr/>
      </w:pPr>
      <w:r>
        <w:rPr>
          <w:rStyle w:val="Textesource"/>
        </w:rPr>
        <w:t>price_df = pd.DataFrame(...)  # Assurez-vous que ce DataFrame est bien défini</w:t>
      </w:r>
    </w:p>
    <w:p>
      <w:pPr>
        <w:pStyle w:val="Normal"/>
        <w:bidi w:val="0"/>
        <w:rPr/>
      </w:pPr>
      <w:r>
        <w:rPr>
          <w:rStyle w:val="Textesource"/>
        </w:rPr>
        <w:t>returns = price_df.pct_change()</w:t>
      </w:r>
    </w:p>
    <w:p>
      <w:pPr>
        <w:pStyle w:val="Normal"/>
        <w:bidi w:val="0"/>
        <w:rPr/>
      </w:pPr>
      <w:r>
        <w:rPr/>
      </w:r>
    </w:p>
    <w:p>
      <w:pPr>
        <w:pStyle w:val="Normal"/>
        <w:bidi w:val="0"/>
        <w:rPr/>
      </w:pPr>
      <w:r>
        <w:rPr>
          <w:rStyle w:val="Textesource"/>
        </w:rPr>
        <w:t># Calculer le rendement cumulé pour simplification</w:t>
      </w:r>
    </w:p>
    <w:p>
      <w:pPr>
        <w:pStyle w:val="Normal"/>
        <w:bidi w:val="0"/>
        <w:rPr/>
      </w:pPr>
      <w:r>
        <w:rPr>
          <w:rStyle w:val="Textesource"/>
        </w:rPr>
        <w:t>cumulative_returns = (1 + returns).cumprod() - 1</w:t>
      </w:r>
    </w:p>
    <w:p>
      <w:pPr>
        <w:pStyle w:val="Normal"/>
        <w:bidi w:val="0"/>
        <w:rPr/>
      </w:pPr>
      <w:r>
        <w:rPr/>
      </w:r>
    </w:p>
    <w:p>
      <w:pPr>
        <w:pStyle w:val="Normal"/>
        <w:bidi w:val="0"/>
        <w:rPr/>
      </w:pPr>
      <w:r>
        <w:rPr>
          <w:rStyle w:val="Textesource"/>
        </w:rPr>
        <w:t># Création de l'application Dash</w:t>
      </w:r>
    </w:p>
    <w:p>
      <w:pPr>
        <w:pStyle w:val="Normal"/>
        <w:bidi w:val="0"/>
        <w:rPr/>
      </w:pPr>
      <w:r>
        <w:rPr>
          <w:rStyle w:val="Textesource"/>
        </w:rPr>
        <w:t>app = dash.Dash(__name__)</w:t>
      </w:r>
    </w:p>
    <w:p>
      <w:pPr>
        <w:pStyle w:val="Normal"/>
        <w:bidi w:val="0"/>
        <w:rPr/>
      </w:pPr>
      <w:r>
        <w:rPr/>
      </w:r>
    </w:p>
    <w:p>
      <w:pPr>
        <w:pStyle w:val="Normal"/>
        <w:bidi w:val="0"/>
        <w:rPr/>
      </w:pPr>
      <w:r>
        <w:rPr>
          <w:rStyle w:val="Textesource"/>
        </w:rPr>
        <w:t># Layout de l'application</w:t>
      </w:r>
    </w:p>
    <w:p>
      <w:pPr>
        <w:pStyle w:val="Normal"/>
        <w:bidi w:val="0"/>
        <w:rPr/>
      </w:pPr>
      <w:r>
        <w:rPr>
          <w:rStyle w:val="Textesource"/>
        </w:rPr>
        <w:t>app.layout = html.Div([</w:t>
      </w:r>
    </w:p>
    <w:p>
      <w:pPr>
        <w:pStyle w:val="Normal"/>
        <w:bidi w:val="0"/>
        <w:rPr/>
      </w:pPr>
      <w:r>
        <w:rPr>
          <w:rStyle w:val="Textesource"/>
        </w:rPr>
        <w:t xml:space="preserve">    </w:t>
      </w:r>
      <w:r>
        <w:rPr>
          <w:rStyle w:val="Textesource"/>
        </w:rPr>
        <w:t>html.H1("Vue d'ensemble du portefeuille"),</w:t>
      </w:r>
    </w:p>
    <w:p>
      <w:pPr>
        <w:pStyle w:val="Normal"/>
        <w:bidi w:val="0"/>
        <w:rPr/>
      </w:pPr>
      <w:r>
        <w:rPr>
          <w:rStyle w:val="Textesource"/>
        </w:rPr>
        <w:t xml:space="preserve">    </w:t>
      </w:r>
      <w:r>
        <w:rPr>
          <w:rStyle w:val="Textesource"/>
        </w:rPr>
        <w:t>dcc.Graph(id='portfolio-overview'),</w:t>
      </w:r>
    </w:p>
    <w:p>
      <w:pPr>
        <w:pStyle w:val="Normal"/>
        <w:bidi w:val="0"/>
        <w:rPr/>
      </w:pPr>
      <w:r>
        <w:rPr>
          <w:rStyle w:val="Textesource"/>
        </w:rPr>
        <w:t xml:space="preserve">    </w:t>
      </w:r>
      <w:r>
        <w:rPr>
          <w:rStyle w:val="Textesource"/>
        </w:rPr>
        <w:t>dcc.Graph(id='cumulative-returns')</w:t>
      </w:r>
    </w:p>
    <w:p>
      <w:pPr>
        <w:pStyle w:val="Normal"/>
        <w:bidi w:val="0"/>
        <w:rPr/>
      </w:pPr>
      <w:r>
        <w:rPr>
          <w:rStyle w:val="Textesource"/>
        </w:rPr>
        <w:t>])</w:t>
      </w:r>
    </w:p>
    <w:p>
      <w:pPr>
        <w:pStyle w:val="Normal"/>
        <w:bidi w:val="0"/>
        <w:rPr/>
      </w:pPr>
      <w:r>
        <w:rPr/>
      </w:r>
    </w:p>
    <w:p>
      <w:pPr>
        <w:pStyle w:val="Normal"/>
        <w:bidi w:val="0"/>
        <w:rPr/>
      </w:pPr>
      <w:r>
        <w:rPr>
          <w:rStyle w:val="Textesource"/>
        </w:rPr>
        <w:t># Callback pour mettre à jour le graphique de la répartition du portefeuille</w:t>
      </w:r>
    </w:p>
    <w:p>
      <w:pPr>
        <w:pStyle w:val="Normal"/>
        <w:bidi w:val="0"/>
        <w:rPr/>
      </w:pPr>
      <w:r>
        <w:rPr>
          <w:rStyle w:val="Textesource"/>
        </w:rPr>
        <w:t>@app.callback(</w:t>
      </w:r>
    </w:p>
    <w:p>
      <w:pPr>
        <w:pStyle w:val="Normal"/>
        <w:bidi w:val="0"/>
        <w:rPr/>
      </w:pPr>
      <w:r>
        <w:rPr>
          <w:rStyle w:val="Textesource"/>
        </w:rPr>
        <w:t xml:space="preserve">    </w:t>
      </w:r>
      <w:r>
        <w:rPr>
          <w:rStyle w:val="Textesource"/>
        </w:rPr>
        <w:t>Output('portfolio-overview', 'figure'),</w:t>
      </w:r>
    </w:p>
    <w:p>
      <w:pPr>
        <w:pStyle w:val="Normal"/>
        <w:bidi w:val="0"/>
        <w:rPr/>
      </w:pPr>
      <w:r>
        <w:rPr>
          <w:rStyle w:val="Textesource"/>
        </w:rPr>
        <w:t xml:space="preserve">    </w:t>
      </w:r>
      <w:r>
        <w:rPr>
          <w:rStyle w:val="Textesource"/>
        </w:rPr>
        <w:t>Input('portfolio-overview', 'id')  # Cet input est juste pour déclencher le callback</w:t>
      </w:r>
    </w:p>
    <w:p>
      <w:pPr>
        <w:pStyle w:val="Normal"/>
        <w:bidi w:val="0"/>
        <w:rPr/>
      </w:pPr>
      <w:r>
        <w:rPr>
          <w:rStyle w:val="Textesource"/>
        </w:rPr>
        <w:t>)</w:t>
      </w:r>
    </w:p>
    <w:p>
      <w:pPr>
        <w:pStyle w:val="Normal"/>
        <w:bidi w:val="0"/>
        <w:rPr/>
      </w:pPr>
      <w:r>
        <w:rPr>
          <w:rStyle w:val="Textesource"/>
        </w:rPr>
        <w:t>def update_portfolio_overview(_):</w:t>
      </w:r>
    </w:p>
    <w:p>
      <w:pPr>
        <w:pStyle w:val="Normal"/>
        <w:bidi w:val="0"/>
        <w:rPr/>
      </w:pPr>
      <w:r>
        <w:rPr>
          <w:rStyle w:val="Textesource"/>
        </w:rPr>
        <w:t xml:space="preserve">    </w:t>
      </w:r>
      <w:r>
        <w:rPr>
          <w:rStyle w:val="Textesource"/>
        </w:rPr>
        <w:t># Calcul de la dernière valeur connue pour chaque action pour simuler la répartition du portefeuille</w:t>
      </w:r>
    </w:p>
    <w:p>
      <w:pPr>
        <w:pStyle w:val="Normal"/>
        <w:bidi w:val="0"/>
        <w:rPr/>
      </w:pPr>
      <w:r>
        <w:rPr>
          <w:rStyle w:val="Textesource"/>
        </w:rPr>
        <w:t xml:space="preserve">    </w:t>
      </w:r>
      <w:r>
        <w:rPr>
          <w:rStyle w:val="Textesource"/>
        </w:rPr>
        <w:t>latest_prices = price_df.iloc[-1]</w:t>
      </w:r>
    </w:p>
    <w:p>
      <w:pPr>
        <w:pStyle w:val="Normal"/>
        <w:bidi w:val="0"/>
        <w:rPr/>
      </w:pPr>
      <w:r>
        <w:rPr>
          <w:rStyle w:val="Textesource"/>
        </w:rPr>
        <w:t xml:space="preserve">    </w:t>
      </w:r>
      <w:r>
        <w:rPr>
          <w:rStyle w:val="Textesource"/>
        </w:rPr>
        <w:t>fig = px.pie(values=latest_prices, names=latest_prices.index, title="Répartition actuelle du portefeuille")</w:t>
      </w:r>
    </w:p>
    <w:p>
      <w:pPr>
        <w:pStyle w:val="Normal"/>
        <w:bidi w:val="0"/>
        <w:rPr/>
      </w:pPr>
      <w:r>
        <w:rPr>
          <w:rStyle w:val="Textesource"/>
        </w:rPr>
        <w:t xml:space="preserve">    </w:t>
      </w:r>
      <w:r>
        <w:rPr>
          <w:rStyle w:val="Textesource"/>
        </w:rPr>
        <w:t>return fig</w:t>
      </w:r>
    </w:p>
    <w:p>
      <w:pPr>
        <w:pStyle w:val="Normal"/>
        <w:bidi w:val="0"/>
        <w:rPr/>
      </w:pPr>
      <w:r>
        <w:rPr/>
      </w:r>
    </w:p>
    <w:p>
      <w:pPr>
        <w:pStyle w:val="Normal"/>
        <w:bidi w:val="0"/>
        <w:rPr/>
      </w:pPr>
      <w:r>
        <w:rPr>
          <w:rStyle w:val="Textesource"/>
        </w:rPr>
        <w:t># Callback pour les rendements cumulés</w:t>
      </w:r>
    </w:p>
    <w:p>
      <w:pPr>
        <w:pStyle w:val="Normal"/>
        <w:bidi w:val="0"/>
        <w:rPr/>
      </w:pPr>
      <w:r>
        <w:rPr>
          <w:rStyle w:val="Textesource"/>
        </w:rPr>
        <w:t>@app.callback(</w:t>
      </w:r>
    </w:p>
    <w:p>
      <w:pPr>
        <w:pStyle w:val="Normal"/>
        <w:bidi w:val="0"/>
        <w:rPr/>
      </w:pPr>
      <w:r>
        <w:rPr>
          <w:rStyle w:val="Textesource"/>
        </w:rPr>
        <w:t xml:space="preserve">    </w:t>
      </w:r>
      <w:r>
        <w:rPr>
          <w:rStyle w:val="Textesource"/>
        </w:rPr>
        <w:t>Output('cumulative-returns', 'figure'),</w:t>
      </w:r>
    </w:p>
    <w:p>
      <w:pPr>
        <w:pStyle w:val="Normal"/>
        <w:bidi w:val="0"/>
        <w:rPr/>
      </w:pPr>
      <w:r>
        <w:rPr>
          <w:rStyle w:val="Textesource"/>
        </w:rPr>
        <w:t xml:space="preserve">    </w:t>
      </w:r>
      <w:r>
        <w:rPr>
          <w:rStyle w:val="Textesource"/>
        </w:rPr>
        <w:t>Input('cumulative-returns', 'id')</w:t>
      </w:r>
    </w:p>
    <w:p>
      <w:pPr>
        <w:pStyle w:val="Normal"/>
        <w:bidi w:val="0"/>
        <w:rPr/>
      </w:pPr>
      <w:r>
        <w:rPr>
          <w:rStyle w:val="Textesource"/>
        </w:rPr>
        <w:t>)</w:t>
      </w:r>
    </w:p>
    <w:p>
      <w:pPr>
        <w:pStyle w:val="Normal"/>
        <w:bidi w:val="0"/>
        <w:rPr/>
      </w:pPr>
      <w:r>
        <w:rPr>
          <w:rStyle w:val="Textesource"/>
        </w:rPr>
        <w:t>def update_cumulative_returns(_):</w:t>
      </w:r>
    </w:p>
    <w:p>
      <w:pPr>
        <w:pStyle w:val="Normal"/>
        <w:bidi w:val="0"/>
        <w:rPr/>
      </w:pPr>
      <w:r>
        <w:rPr>
          <w:rStyle w:val="Textesource"/>
        </w:rPr>
        <w:t xml:space="preserve">    </w:t>
      </w:r>
      <w:r>
        <w:rPr>
          <w:rStyle w:val="Textesource"/>
        </w:rPr>
        <w:t>fig = px.line(cumulative_returns, title="Rendements cumulés du portefeuille")</w:t>
      </w:r>
    </w:p>
    <w:p>
      <w:pPr>
        <w:pStyle w:val="Normal"/>
        <w:bidi w:val="0"/>
        <w:rPr/>
      </w:pPr>
      <w:r>
        <w:rPr>
          <w:rStyle w:val="Textesource"/>
        </w:rPr>
        <w:t xml:space="preserve">    </w:t>
      </w:r>
      <w:r>
        <w:rPr>
          <w:rStyle w:val="Textesource"/>
        </w:rPr>
        <w:t>fig.update_xaxes(title_text='Date')</w:t>
      </w:r>
    </w:p>
    <w:p>
      <w:pPr>
        <w:pStyle w:val="Normal"/>
        <w:bidi w:val="0"/>
        <w:rPr/>
      </w:pPr>
      <w:r>
        <w:rPr>
          <w:rStyle w:val="Textesource"/>
        </w:rPr>
        <w:t xml:space="preserve">    </w:t>
      </w:r>
      <w:r>
        <w:rPr>
          <w:rStyle w:val="Textesource"/>
        </w:rPr>
        <w:t>fig.update_yaxes(title_text='Rendement cumulé')</w:t>
      </w:r>
    </w:p>
    <w:p>
      <w:pPr>
        <w:pStyle w:val="Normal"/>
        <w:bidi w:val="0"/>
        <w:rPr/>
      </w:pPr>
      <w:r>
        <w:rPr>
          <w:rStyle w:val="Textesource"/>
        </w:rPr>
        <w:t xml:space="preserve">    </w:t>
      </w:r>
      <w:r>
        <w:rPr>
          <w:rStyle w:val="Textesource"/>
        </w:rPr>
        <w:t>return fig</w:t>
      </w:r>
    </w:p>
    <w:p>
      <w:pPr>
        <w:pStyle w:val="Normal"/>
        <w:bidi w:val="0"/>
        <w:rPr/>
      </w:pPr>
      <w:r>
        <w:rPr/>
      </w:r>
    </w:p>
    <w:p>
      <w:pPr>
        <w:pStyle w:val="Normal"/>
        <w:bidi w:val="0"/>
        <w:rPr/>
      </w:pPr>
      <w:r>
        <w:rPr>
          <w:rStyle w:val="Textesource"/>
        </w:rPr>
        <w:t># Exécuter l'application</w:t>
      </w:r>
    </w:p>
    <w:p>
      <w:pPr>
        <w:pStyle w:val="Normal"/>
        <w:bidi w:val="0"/>
        <w:rPr/>
      </w:pPr>
      <w:r>
        <w:rPr>
          <w:rStyle w:val="Textesource"/>
        </w:rPr>
        <w:t>if __name__ == '__main__':</w:t>
      </w:r>
    </w:p>
    <w:p>
      <w:pPr>
        <w:pStyle w:val="Normal"/>
        <w:bidi w:val="0"/>
        <w:spacing w:before="0" w:after="283"/>
        <w:rPr/>
      </w:pPr>
      <w:r>
        <w:rPr>
          <w:rStyle w:val="Textesource"/>
        </w:rPr>
        <w:t xml:space="preserve">    </w:t>
      </w:r>
      <w:r>
        <w:rPr>
          <w:rStyle w:val="Textesource"/>
        </w:rPr>
        <w:t>app.run_server(debug=True)</w:t>
      </w:r>
    </w:p>
    <w:p>
      <w:pPr>
        <w:pStyle w:val="Normal"/>
        <w:bidi w:val="0"/>
        <w:jc w:val="left"/>
        <w:rPr/>
      </w:pPr>
      <w:r>
        <w:rPr/>
        <w:t>Explication du code</w:t>
      </w:r>
    </w:p>
    <w:p>
      <w:pPr>
        <w:pStyle w:val="Normal"/>
        <w:numPr>
          <w:ilvl w:val="0"/>
          <w:numId w:val="569"/>
        </w:numPr>
        <w:tabs>
          <w:tab w:val="left" w:pos="709" w:leader="none"/>
        </w:tabs>
        <w:bidi w:val="0"/>
        <w:ind w:left="709" w:hanging="283"/>
        <w:jc w:val="left"/>
        <w:rPr/>
      </w:pPr>
      <w:r>
        <w:rPr>
          <w:rStyle w:val="Accentuationforte"/>
        </w:rPr>
        <w:t>Initialisation de l'application Dash</w:t>
      </w:r>
      <w:r>
        <w:rPr/>
        <w:t xml:space="preserve"> : Création d'une instance Dash et définition de la mise en page qui comprend deux graphiques (répartition du portefeuille et rendements cumulés).</w:t>
      </w:r>
    </w:p>
    <w:p>
      <w:pPr>
        <w:pStyle w:val="Normal"/>
        <w:numPr>
          <w:ilvl w:val="0"/>
          <w:numId w:val="569"/>
        </w:numPr>
        <w:tabs>
          <w:tab w:val="left" w:pos="709" w:leader="none"/>
        </w:tabs>
        <w:bidi w:val="0"/>
        <w:ind w:left="709" w:hanging="283"/>
        <w:jc w:val="left"/>
        <w:rPr/>
      </w:pPr>
      <w:r>
        <w:rPr>
          <w:rStyle w:val="Accentuationforte"/>
        </w:rPr>
        <w:t>Layout</w:t>
      </w:r>
      <w:r>
        <w:rPr/>
        <w:t xml:space="preserve"> : Utilisation de </w:t>
      </w:r>
      <w:r>
        <w:rPr>
          <w:rStyle w:val="Textesource"/>
        </w:rPr>
        <w:t>html.Div</w:t>
      </w:r>
      <w:r>
        <w:rPr/>
        <w:t xml:space="preserve">, </w:t>
      </w:r>
      <w:r>
        <w:rPr>
          <w:rStyle w:val="Textesource"/>
        </w:rPr>
        <w:t>html.H1</w:t>
      </w:r>
      <w:r>
        <w:rPr/>
        <w:t xml:space="preserve"> pour les titres, et </w:t>
      </w:r>
      <w:r>
        <w:rPr>
          <w:rStyle w:val="Textesource"/>
        </w:rPr>
        <w:t>dcc.Graph</w:t>
      </w:r>
      <w:r>
        <w:rPr/>
        <w:t xml:space="preserve"> pour intégrer des graphiques interactifs créés avec Plotly.</w:t>
      </w:r>
    </w:p>
    <w:p>
      <w:pPr>
        <w:pStyle w:val="Normal"/>
        <w:numPr>
          <w:ilvl w:val="0"/>
          <w:numId w:val="569"/>
        </w:numPr>
        <w:tabs>
          <w:tab w:val="left" w:pos="709" w:leader="none"/>
        </w:tabs>
        <w:bidi w:val="0"/>
        <w:ind w:left="709" w:hanging="283"/>
        <w:jc w:val="left"/>
        <w:rPr/>
      </w:pPr>
      <w:r>
        <w:rPr>
          <w:rStyle w:val="Accentuationforte"/>
        </w:rPr>
        <w:t>Callbacks</w:t>
      </w:r>
      <w:r>
        <w:rPr/>
        <w:t xml:space="preserve"> : Fonctions pour mettre à jour dynamiquement les graphiques en fonction des données.</w:t>
      </w:r>
    </w:p>
    <w:p>
      <w:pPr>
        <w:pStyle w:val="Normal"/>
        <w:numPr>
          <w:ilvl w:val="1"/>
          <w:numId w:val="569"/>
        </w:numPr>
        <w:tabs>
          <w:tab w:val="clear" w:pos="709"/>
          <w:tab w:val="left" w:pos="1418" w:leader="none"/>
        </w:tabs>
        <w:bidi w:val="0"/>
        <w:spacing w:before="0" w:after="0"/>
        <w:ind w:left="1418" w:hanging="283"/>
        <w:jc w:val="left"/>
        <w:rPr/>
      </w:pPr>
      <w:r>
        <w:rPr>
          <w:rStyle w:val="Accentuationforte"/>
        </w:rPr>
        <w:t>Répartition du portefeuille</w:t>
      </w:r>
      <w:r>
        <w:rPr/>
        <w:t xml:space="preserve"> : Un graphique en camembert qui montre la répartition actuelle du portefeuille basée sur les derniers prix des actions.</w:t>
      </w:r>
    </w:p>
    <w:p>
      <w:pPr>
        <w:pStyle w:val="Normal"/>
        <w:numPr>
          <w:ilvl w:val="1"/>
          <w:numId w:val="569"/>
        </w:numPr>
        <w:tabs>
          <w:tab w:val="clear" w:pos="709"/>
          <w:tab w:val="left" w:pos="1418" w:leader="none"/>
        </w:tabs>
        <w:bidi w:val="0"/>
        <w:spacing w:before="0" w:after="0"/>
        <w:ind w:left="1418" w:hanging="283"/>
        <w:jc w:val="left"/>
        <w:rPr/>
      </w:pPr>
      <w:r>
        <w:rPr>
          <w:rStyle w:val="Accentuationforte"/>
        </w:rPr>
        <w:t>Rendements cumulés</w:t>
      </w:r>
      <w:r>
        <w:rPr/>
        <w:t xml:space="preserve"> : Un graphique linéaire qui montre l'évolution des rendements cumulés du portefeuille au fil du temps.</w:t>
      </w:r>
    </w:p>
    <w:p>
      <w:pPr>
        <w:pStyle w:val="Normal"/>
        <w:numPr>
          <w:ilvl w:val="0"/>
          <w:numId w:val="569"/>
        </w:numPr>
        <w:tabs>
          <w:tab w:val="left" w:pos="709" w:leader="none"/>
        </w:tabs>
        <w:bidi w:val="0"/>
        <w:ind w:left="709" w:hanging="283"/>
        <w:jc w:val="left"/>
        <w:rPr/>
      </w:pPr>
      <w:r>
        <w:rPr>
          <w:rStyle w:val="Accentuationforte"/>
        </w:rPr>
        <w:t>Exécution de l'application</w:t>
      </w:r>
      <w:r>
        <w:rPr/>
        <w:t xml:space="preserve"> : L'application est lancée avec </w:t>
      </w:r>
      <w:r>
        <w:rPr>
          <w:rStyle w:val="Textesource"/>
        </w:rPr>
        <w:t>app.run_server(debug=True)</w:t>
      </w:r>
      <w:r>
        <w:rPr/>
        <w:t xml:space="preserve"> pour voir le dashboard dans un navigateur web.</w:t>
      </w:r>
    </w:p>
    <w:p>
      <w:pPr>
        <w:pStyle w:val="Normal"/>
        <w:bidi w:val="0"/>
        <w:jc w:val="left"/>
        <w:rPr/>
      </w:pPr>
      <w:r>
        <w:rPr/>
        <w:t>Utilisation</w:t>
      </w:r>
    </w:p>
    <w:p>
      <w:pPr>
        <w:pStyle w:val="Normal"/>
        <w:bidi w:val="0"/>
        <w:spacing w:lineRule="auto" w:line="276" w:before="0" w:after="140"/>
        <w:jc w:val="left"/>
        <w:rPr/>
      </w:pPr>
      <w:r>
        <w:rPr/>
        <w:t xml:space="preserve">Après avoir exécuté ce script, ouvrez votre navigateur web et allez à l'adresse </w:t>
      </w:r>
      <w:r>
        <w:rPr>
          <w:rStyle w:val="Textesource"/>
        </w:rPr>
        <w:t>http://127.0.0.1:8050/</w:t>
      </w:r>
      <w:r>
        <w:rPr/>
        <w:t xml:space="preserve"> pour voir le dashboard. Vous pourrez observer la répartition de votre portefeuille ainsi que l'évolution de ses rendements cumulés.</w:t>
      </w:r>
    </w:p>
    <w:p>
      <w:pPr>
        <w:pStyle w:val="Normal"/>
        <w:bidi w:val="0"/>
        <w:spacing w:lineRule="auto" w:line="276" w:before="0" w:after="140"/>
        <w:jc w:val="left"/>
        <w:rPr/>
      </w:pPr>
      <w:r>
        <w:rPr/>
        <w:t>Ce code de base peut être étendu pour inclure davantage de fonctionnalités, comme des filtres pour les dates, des analyses plus détaillées des rendements, ou encore des alertes basées sur des critères spécifiques.</w:t>
      </w:r>
    </w:p>
    <w:p>
      <w:pPr>
        <w:pStyle w:val="Normal"/>
        <w:bidi w:val="0"/>
        <w:jc w:val="left"/>
        <w:rPr/>
      </w:pPr>
      <w:r>
        <w:rPr/>
        <w:t>4</w:t>
      </w:r>
    </w:p>
    <w:p>
      <w:pPr>
        <w:pStyle w:val="Normal"/>
        <w:bidi w:val="0"/>
        <w:jc w:val="left"/>
        <w:rPr/>
      </w:pPr>
      <w:r>
        <w:rPr/>
        <w:t>You said:</w:t>
      </w:r>
    </w:p>
    <w:p>
      <w:pPr>
        <w:pStyle w:val="Normal"/>
        <w:bidi w:val="0"/>
        <w:jc w:val="left"/>
        <w:rPr/>
      </w:pPr>
      <w:r>
        <w:rPr/>
        <w:t xml:space="preserve">Faire de même pour : 1. Vue d'ensemble du portefeuille </w:t>
      </w:r>
      <w:r>
        <w:rPr/>
        <w:t>﻿﻿</w:t>
      </w:r>
      <w:r>
        <w:rPr/>
        <w:t xml:space="preserve">Composition du portefeuille : Afficher les actions comprises dans le portefeuille avec les poids actuels de chaque action. </w:t>
      </w:r>
      <w:r>
        <w:rPr/>
        <w:t>﻿﻿</w:t>
      </w:r>
      <w:r>
        <w:rPr/>
        <w:t xml:space="preserve">Valeur totale du portefeuille : Montant total investi et sa valeur actuelle. 2. Performance du portefeuille </w:t>
      </w:r>
      <w:r>
        <w:rPr/>
        <w:t>﻿﻿</w:t>
      </w:r>
      <w:r>
        <w:rPr/>
        <w:t xml:space="preserve">Rendement total : Rendement global du portefeuille depuis sa création. </w:t>
      </w:r>
      <w:r>
        <w:rPr/>
        <w:t>﻿﻿</w:t>
      </w:r>
      <w:r>
        <w:rPr/>
        <w:t xml:space="preserve">Rendement annualisé : Rendement moyen par an. </w:t>
      </w:r>
      <w:r>
        <w:rPr/>
        <w:t>﻿﻿</w:t>
      </w:r>
      <w:r>
        <w:rPr/>
        <w:t>Comparaison avec un indice de référence : Comparer la performance du portefeuille à un indice majeur, comme le S&amp;P 500.</w:t>
      </w:r>
    </w:p>
    <w:p>
      <w:pPr>
        <w:pStyle w:val="Normal"/>
        <w:bidi w:val="0"/>
        <w:jc w:val="left"/>
        <w:rPr/>
      </w:pPr>
      <w:r>
        <w:rPr/>
        <w:t>ChatGPT said:</w:t>
      </w:r>
    </w:p>
    <w:p>
      <w:pPr>
        <w:pStyle w:val="Normal"/>
        <w:bidi w:val="0"/>
        <w:spacing w:lineRule="auto" w:line="276" w:before="0" w:after="140"/>
        <w:jc w:val="left"/>
        <w:rPr/>
      </w:pPr>
      <w:r>
        <w:rPr/>
        <w:t>Pour étendre le dashboard précédent avec des fonctionnalités plus avancées telles que la composition détaillée du portefeuille, sa valeur totale, le rendement total, le rendement annualisé, et la comparaison avec un indice de référence, vous pouvez suivre cet exemple de code. Nous continuerons à utiliser la bibliothèque Dash de Plotly pour créer une application web interactive.</w:t>
      </w:r>
    </w:p>
    <w:p>
      <w:pPr>
        <w:pStyle w:val="Normal"/>
        <w:bidi w:val="0"/>
        <w:jc w:val="left"/>
        <w:rPr/>
      </w:pPr>
      <w:r>
        <w:rPr/>
        <w:t>Extension du Code pour le Dashboard</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dash</w:t>
      </w:r>
    </w:p>
    <w:p>
      <w:pPr>
        <w:pStyle w:val="Normal"/>
        <w:bidi w:val="0"/>
        <w:rPr/>
      </w:pPr>
      <w:r>
        <w:rPr>
          <w:rStyle w:val="Textesource"/>
        </w:rPr>
        <w:t>import dash_core_components as dcc</w:t>
      </w:r>
    </w:p>
    <w:p>
      <w:pPr>
        <w:pStyle w:val="Normal"/>
        <w:bidi w:val="0"/>
        <w:rPr/>
      </w:pPr>
      <w:r>
        <w:rPr>
          <w:rStyle w:val="Textesource"/>
        </w:rPr>
        <w:t>import dash_html_components as html</w:t>
      </w:r>
    </w:p>
    <w:p>
      <w:pPr>
        <w:pStyle w:val="Normal"/>
        <w:bidi w:val="0"/>
        <w:rPr/>
      </w:pPr>
      <w:r>
        <w:rPr>
          <w:rStyle w:val="Textesource"/>
        </w:rPr>
        <w:t>import plotly.express as px</w:t>
      </w:r>
    </w:p>
    <w:p>
      <w:pPr>
        <w:pStyle w:val="Normal"/>
        <w:bidi w:val="0"/>
        <w:rPr/>
      </w:pPr>
      <w:r>
        <w:rPr>
          <w:rStyle w:val="Textesource"/>
        </w:rPr>
        <w:t>from dash.dependencies import Input, Output</w:t>
      </w:r>
    </w:p>
    <w:p>
      <w:pPr>
        <w:pStyle w:val="Normal"/>
        <w:bidi w:val="0"/>
        <w:rPr/>
      </w:pPr>
      <w:r>
        <w:rPr>
          <w:rStyle w:val="Textesource"/>
        </w:rPr>
        <w:t>import pandas as pd</w:t>
      </w:r>
    </w:p>
    <w:p>
      <w:pPr>
        <w:pStyle w:val="Normal"/>
        <w:bidi w:val="0"/>
        <w:rPr/>
      </w:pPr>
      <w:r>
        <w:rPr>
          <w:rStyle w:val="Textesource"/>
        </w:rPr>
        <w:t>import numpy as np</w:t>
      </w:r>
    </w:p>
    <w:p>
      <w:pPr>
        <w:pStyle w:val="Normal"/>
        <w:bidi w:val="0"/>
        <w:rPr/>
      </w:pPr>
      <w:r>
        <w:rPr>
          <w:rStyle w:val="Textesource"/>
        </w:rPr>
        <w:t>from datetime import datetime</w:t>
      </w:r>
    </w:p>
    <w:p>
      <w:pPr>
        <w:pStyle w:val="Normal"/>
        <w:bidi w:val="0"/>
        <w:rPr/>
      </w:pPr>
      <w:r>
        <w:rPr/>
      </w:r>
    </w:p>
    <w:p>
      <w:pPr>
        <w:pStyle w:val="Normal"/>
        <w:bidi w:val="0"/>
        <w:rPr/>
      </w:pPr>
      <w:r>
        <w:rPr>
          <w:rStyle w:val="Textesource"/>
        </w:rPr>
        <w:t># Supposons que price_df soit votre DataFrame et returns votre calcul de rendement</w:t>
      </w:r>
    </w:p>
    <w:p>
      <w:pPr>
        <w:pStyle w:val="Normal"/>
        <w:bidi w:val="0"/>
        <w:rPr/>
      </w:pPr>
      <w:r>
        <w:rPr>
          <w:rStyle w:val="Textesource"/>
        </w:rPr>
        <w:t># Initialisation des données de base pour l'exemple</w:t>
      </w:r>
    </w:p>
    <w:p>
      <w:pPr>
        <w:pStyle w:val="Normal"/>
        <w:bidi w:val="0"/>
        <w:rPr/>
      </w:pPr>
      <w:r>
        <w:rPr>
          <w:rStyle w:val="Textesource"/>
        </w:rPr>
        <w:t>np.random.seed(42)</w:t>
      </w:r>
    </w:p>
    <w:p>
      <w:pPr>
        <w:pStyle w:val="Normal"/>
        <w:bidi w:val="0"/>
        <w:rPr/>
      </w:pPr>
      <w:r>
        <w:rPr>
          <w:rStyle w:val="Textesource"/>
        </w:rPr>
        <w:t>dates = pd.date_range(start="2020-01-01", periods=100, freq='B')</w:t>
      </w:r>
    </w:p>
    <w:p>
      <w:pPr>
        <w:pStyle w:val="Normal"/>
        <w:bidi w:val="0"/>
        <w:rPr/>
      </w:pPr>
      <w:r>
        <w:rPr>
          <w:rStyle w:val="Textesource"/>
        </w:rPr>
        <w:t>data = np.random.randn(100, 5).cumsum(axis=0)</w:t>
      </w:r>
    </w:p>
    <w:p>
      <w:pPr>
        <w:pStyle w:val="Normal"/>
        <w:bidi w:val="0"/>
        <w:rPr/>
      </w:pPr>
      <w:r>
        <w:rPr>
          <w:rStyle w:val="Textesource"/>
        </w:rPr>
        <w:t>symbols = ['AAPL', 'MSFT', 'GOOG', 'AMZN', 'FB']</w:t>
      </w:r>
    </w:p>
    <w:p>
      <w:pPr>
        <w:pStyle w:val="Normal"/>
        <w:bidi w:val="0"/>
        <w:rPr/>
      </w:pPr>
      <w:r>
        <w:rPr>
          <w:rStyle w:val="Textesource"/>
        </w:rPr>
        <w:t>price_df = pd.DataFrame(data, index=dates, columns=symbols)</w:t>
      </w:r>
    </w:p>
    <w:p>
      <w:pPr>
        <w:pStyle w:val="Normal"/>
        <w:bidi w:val="0"/>
        <w:rPr/>
      </w:pPr>
      <w:r>
        <w:rPr>
          <w:rStyle w:val="Textesource"/>
        </w:rPr>
        <w:t>initial_investment = 10000  # Montant total initialement investi</w:t>
      </w:r>
    </w:p>
    <w:p>
      <w:pPr>
        <w:pStyle w:val="Normal"/>
        <w:bidi w:val="0"/>
        <w:rPr/>
      </w:pPr>
      <w:r>
        <w:rPr>
          <w:rStyle w:val="Textesource"/>
        </w:rPr>
        <w:t>shares = initial_investment / price_df.iloc[0]  # Nombre d'actions achetées initialement</w:t>
      </w:r>
    </w:p>
    <w:p>
      <w:pPr>
        <w:pStyle w:val="Normal"/>
        <w:bidi w:val="0"/>
        <w:rPr/>
      </w:pPr>
      <w:r>
        <w:rPr/>
      </w:r>
    </w:p>
    <w:p>
      <w:pPr>
        <w:pStyle w:val="Normal"/>
        <w:bidi w:val="0"/>
        <w:rPr/>
      </w:pPr>
      <w:r>
        <w:rPr>
          <w:rStyle w:val="Textesource"/>
        </w:rPr>
        <w:t># Calculer le rendement</w:t>
      </w:r>
    </w:p>
    <w:p>
      <w:pPr>
        <w:pStyle w:val="Normal"/>
        <w:bidi w:val="0"/>
        <w:rPr/>
      </w:pPr>
      <w:r>
        <w:rPr>
          <w:rStyle w:val="Textesource"/>
        </w:rPr>
        <w:t>returns = price_df.pct_change()</w:t>
      </w:r>
    </w:p>
    <w:p>
      <w:pPr>
        <w:pStyle w:val="Normal"/>
        <w:bidi w:val="0"/>
        <w:rPr/>
      </w:pPr>
      <w:r>
        <w:rPr>
          <w:rStyle w:val="Textesource"/>
        </w:rPr>
        <w:t>cumulative_returns = (1 + returns).cumprod() - 1</w:t>
      </w:r>
    </w:p>
    <w:p>
      <w:pPr>
        <w:pStyle w:val="Normal"/>
        <w:bidi w:val="0"/>
        <w:rPr/>
      </w:pPr>
      <w:r>
        <w:rPr>
          <w:rStyle w:val="Textesource"/>
        </w:rPr>
        <w:t>portfolio_value = (shares * price_df).sum(axis=1)</w:t>
      </w:r>
    </w:p>
    <w:p>
      <w:pPr>
        <w:pStyle w:val="Normal"/>
        <w:bidi w:val="0"/>
        <w:rPr/>
      </w:pPr>
      <w:r>
        <w:rPr>
          <w:rStyle w:val="Textesource"/>
        </w:rPr>
        <w:t>annualized_return = (1 + cumulative_returns.iloc[-1]) ** (252 / len(price_df)) - 1</w:t>
      </w:r>
    </w:p>
    <w:p>
      <w:pPr>
        <w:pStyle w:val="Normal"/>
        <w:bidi w:val="0"/>
        <w:rPr/>
      </w:pPr>
      <w:r>
        <w:rPr/>
      </w:r>
    </w:p>
    <w:p>
      <w:pPr>
        <w:pStyle w:val="Normal"/>
        <w:bidi w:val="0"/>
        <w:rPr/>
      </w:pPr>
      <w:r>
        <w:rPr>
          <w:rStyle w:val="Textesource"/>
        </w:rPr>
        <w:t># Création de l'application Dash</w:t>
      </w:r>
    </w:p>
    <w:p>
      <w:pPr>
        <w:pStyle w:val="Normal"/>
        <w:bidi w:val="0"/>
        <w:rPr/>
      </w:pPr>
      <w:r>
        <w:rPr>
          <w:rStyle w:val="Textesource"/>
        </w:rPr>
        <w:t>app = dash.Dash(__name__)</w:t>
      </w:r>
    </w:p>
    <w:p>
      <w:pPr>
        <w:pStyle w:val="Normal"/>
        <w:bidi w:val="0"/>
        <w:rPr/>
      </w:pPr>
      <w:r>
        <w:rPr/>
      </w:r>
    </w:p>
    <w:p>
      <w:pPr>
        <w:pStyle w:val="Normal"/>
        <w:bidi w:val="0"/>
        <w:rPr/>
      </w:pPr>
      <w:r>
        <w:rPr>
          <w:rStyle w:val="Textesource"/>
        </w:rPr>
        <w:t># Layout de l'application</w:t>
      </w:r>
    </w:p>
    <w:p>
      <w:pPr>
        <w:pStyle w:val="Normal"/>
        <w:bidi w:val="0"/>
        <w:rPr/>
      </w:pPr>
      <w:r>
        <w:rPr>
          <w:rStyle w:val="Textesource"/>
        </w:rPr>
        <w:t>app.layout = html.Div([</w:t>
      </w:r>
    </w:p>
    <w:p>
      <w:pPr>
        <w:pStyle w:val="Normal"/>
        <w:bidi w:val="0"/>
        <w:rPr/>
      </w:pPr>
      <w:r>
        <w:rPr>
          <w:rStyle w:val="Textesource"/>
        </w:rPr>
        <w:t xml:space="preserve">    </w:t>
      </w:r>
      <w:r>
        <w:rPr>
          <w:rStyle w:val="Textesource"/>
        </w:rPr>
        <w:t>html.H1("Dashboard du Portefeuille"),</w:t>
      </w:r>
    </w:p>
    <w:p>
      <w:pPr>
        <w:pStyle w:val="Normal"/>
        <w:bidi w:val="0"/>
        <w:rPr/>
      </w:pPr>
      <w:r>
        <w:rPr>
          <w:rStyle w:val="Textesource"/>
        </w:rPr>
        <w:t xml:space="preserve">    </w:t>
      </w:r>
      <w:r>
        <w:rPr>
          <w:rStyle w:val="Textesource"/>
        </w:rPr>
        <w:t>dcc.Graph(id='portfolio-composition'),</w:t>
      </w:r>
    </w:p>
    <w:p>
      <w:pPr>
        <w:pStyle w:val="Normal"/>
        <w:bidi w:val="0"/>
        <w:rPr/>
      </w:pPr>
      <w:r>
        <w:rPr>
          <w:rStyle w:val="Textesource"/>
        </w:rPr>
        <w:t xml:space="preserve">    </w:t>
      </w:r>
      <w:r>
        <w:rPr>
          <w:rStyle w:val="Textesource"/>
        </w:rPr>
        <w:t>html.Div([</w:t>
      </w:r>
    </w:p>
    <w:p>
      <w:pPr>
        <w:pStyle w:val="Normal"/>
        <w:bidi w:val="0"/>
        <w:rPr/>
      </w:pPr>
      <w:r>
        <w:rPr>
          <w:rStyle w:val="Textesource"/>
        </w:rPr>
        <w:t xml:space="preserve">        </w:t>
      </w:r>
      <w:r>
        <w:rPr>
          <w:rStyle w:val="Textesource"/>
        </w:rPr>
        <w:t>html.H3("Valeur totale du portefeuille:"),</w:t>
      </w:r>
    </w:p>
    <w:p>
      <w:pPr>
        <w:pStyle w:val="Normal"/>
        <w:bidi w:val="0"/>
        <w:rPr/>
      </w:pPr>
      <w:r>
        <w:rPr>
          <w:rStyle w:val="Textesource"/>
        </w:rPr>
        <w:t xml:space="preserve">        </w:t>
      </w:r>
      <w:r>
        <w:rPr>
          <w:rStyle w:val="Textesource"/>
        </w:rPr>
        <w:t>html.P(id='portfolio-value'),</w:t>
      </w:r>
    </w:p>
    <w:p>
      <w:pPr>
        <w:pStyle w:val="Normal"/>
        <w:bidi w:val="0"/>
        <w:rPr/>
      </w:pPr>
      <w:r>
        <w:rPr>
          <w:rStyle w:val="Textesource"/>
        </w:rPr>
        <w:t xml:space="preserve">        </w:t>
      </w:r>
      <w:r>
        <w:rPr>
          <w:rStyle w:val="Textesource"/>
        </w:rPr>
        <w:t>html.H3("Rendement total:"),</w:t>
      </w:r>
    </w:p>
    <w:p>
      <w:pPr>
        <w:pStyle w:val="Normal"/>
        <w:bidi w:val="0"/>
        <w:rPr/>
      </w:pPr>
      <w:r>
        <w:rPr>
          <w:rStyle w:val="Textesource"/>
        </w:rPr>
        <w:t xml:space="preserve">        </w:t>
      </w:r>
      <w:r>
        <w:rPr>
          <w:rStyle w:val="Textesource"/>
        </w:rPr>
        <w:t>html.P(id='total-return'),</w:t>
      </w:r>
    </w:p>
    <w:p>
      <w:pPr>
        <w:pStyle w:val="Normal"/>
        <w:bidi w:val="0"/>
        <w:rPr/>
      </w:pPr>
      <w:r>
        <w:rPr>
          <w:rStyle w:val="Textesource"/>
        </w:rPr>
        <w:t xml:space="preserve">        </w:t>
      </w:r>
      <w:r>
        <w:rPr>
          <w:rStyle w:val="Textesource"/>
        </w:rPr>
        <w:t>html.H3("Rendement annualisé:"),</w:t>
      </w:r>
    </w:p>
    <w:p>
      <w:pPr>
        <w:pStyle w:val="Normal"/>
        <w:bidi w:val="0"/>
        <w:rPr/>
      </w:pPr>
      <w:r>
        <w:rPr>
          <w:rStyle w:val="Textesource"/>
        </w:rPr>
        <w:t xml:space="preserve">        </w:t>
      </w:r>
      <w:r>
        <w:rPr>
          <w:rStyle w:val="Textesource"/>
        </w:rPr>
        <w:t>html.P(f"{annualized_return:.2%}")</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dcc.Graph(id='portfolio-vs-index')</w:t>
      </w:r>
    </w:p>
    <w:p>
      <w:pPr>
        <w:pStyle w:val="Normal"/>
        <w:bidi w:val="0"/>
        <w:rPr/>
      </w:pPr>
      <w:r>
        <w:rPr>
          <w:rStyle w:val="Textesource"/>
        </w:rPr>
        <w:t>])</w:t>
      </w:r>
    </w:p>
    <w:p>
      <w:pPr>
        <w:pStyle w:val="Normal"/>
        <w:bidi w:val="0"/>
        <w:rPr/>
      </w:pPr>
      <w:r>
        <w:rPr/>
      </w:r>
    </w:p>
    <w:p>
      <w:pPr>
        <w:pStyle w:val="Normal"/>
        <w:bidi w:val="0"/>
        <w:rPr/>
      </w:pPr>
      <w:r>
        <w:rPr>
          <w:rStyle w:val="Textesource"/>
        </w:rPr>
        <w:t># Callback pour la composition du portefeuille</w:t>
      </w:r>
    </w:p>
    <w:p>
      <w:pPr>
        <w:pStyle w:val="Normal"/>
        <w:bidi w:val="0"/>
        <w:rPr/>
      </w:pPr>
      <w:r>
        <w:rPr>
          <w:rStyle w:val="Textesource"/>
        </w:rPr>
        <w:t>@app.callback(</w:t>
      </w:r>
    </w:p>
    <w:p>
      <w:pPr>
        <w:pStyle w:val="Normal"/>
        <w:bidi w:val="0"/>
        <w:rPr/>
      </w:pPr>
      <w:r>
        <w:rPr>
          <w:rStyle w:val="Textesource"/>
        </w:rPr>
        <w:t xml:space="preserve">    </w:t>
      </w:r>
      <w:r>
        <w:rPr>
          <w:rStyle w:val="Textesource"/>
        </w:rPr>
        <w:t>Output('portfolio-composition', 'figure'),</w:t>
      </w:r>
    </w:p>
    <w:p>
      <w:pPr>
        <w:pStyle w:val="Normal"/>
        <w:bidi w:val="0"/>
        <w:rPr/>
      </w:pPr>
      <w:r>
        <w:rPr>
          <w:rStyle w:val="Textesource"/>
        </w:rPr>
        <w:t xml:space="preserve">    </w:t>
      </w:r>
      <w:r>
        <w:rPr>
          <w:rStyle w:val="Textesource"/>
        </w:rPr>
        <w:t>Input('portfolio-composition', 'id')</w:t>
      </w:r>
    </w:p>
    <w:p>
      <w:pPr>
        <w:pStyle w:val="Normal"/>
        <w:bidi w:val="0"/>
        <w:rPr/>
      </w:pPr>
      <w:r>
        <w:rPr>
          <w:rStyle w:val="Textesource"/>
        </w:rPr>
        <w:t>)</w:t>
      </w:r>
    </w:p>
    <w:p>
      <w:pPr>
        <w:pStyle w:val="Normal"/>
        <w:bidi w:val="0"/>
        <w:rPr/>
      </w:pPr>
      <w:r>
        <w:rPr>
          <w:rStyle w:val="Textesource"/>
        </w:rPr>
        <w:t>def update_portfolio_composition(_):</w:t>
      </w:r>
    </w:p>
    <w:p>
      <w:pPr>
        <w:pStyle w:val="Normal"/>
        <w:bidi w:val="0"/>
        <w:rPr/>
      </w:pPr>
      <w:r>
        <w:rPr>
          <w:rStyle w:val="Textesource"/>
        </w:rPr>
        <w:t xml:space="preserve">    </w:t>
      </w:r>
      <w:r>
        <w:rPr>
          <w:rStyle w:val="Textesource"/>
        </w:rPr>
        <w:t>latest_prices = price_df.iloc[-1]</w:t>
      </w:r>
    </w:p>
    <w:p>
      <w:pPr>
        <w:pStyle w:val="Normal"/>
        <w:bidi w:val="0"/>
        <w:rPr/>
      </w:pPr>
      <w:r>
        <w:rPr>
          <w:rStyle w:val="Textesource"/>
        </w:rPr>
        <w:t xml:space="preserve">    </w:t>
      </w:r>
      <w:r>
        <w:rPr>
          <w:rStyle w:val="Textesource"/>
        </w:rPr>
        <w:t>weights = (latest_prices * shares) / (latest_prices * shares).sum()</w:t>
      </w:r>
    </w:p>
    <w:p>
      <w:pPr>
        <w:pStyle w:val="Normal"/>
        <w:bidi w:val="0"/>
        <w:rPr/>
      </w:pPr>
      <w:r>
        <w:rPr>
          <w:rStyle w:val="Textesource"/>
        </w:rPr>
        <w:t xml:space="preserve">    </w:t>
      </w:r>
      <w:r>
        <w:rPr>
          <w:rStyle w:val="Textesource"/>
        </w:rPr>
        <w:t>fig = px.pie(values=weights, names=weights.index, title="Composition du portefeuille")</w:t>
      </w:r>
    </w:p>
    <w:p>
      <w:pPr>
        <w:pStyle w:val="Normal"/>
        <w:bidi w:val="0"/>
        <w:rPr/>
      </w:pPr>
      <w:r>
        <w:rPr>
          <w:rStyle w:val="Textesource"/>
        </w:rPr>
        <w:t xml:space="preserve">    </w:t>
      </w:r>
      <w:r>
        <w:rPr>
          <w:rStyle w:val="Textesource"/>
        </w:rPr>
        <w:t>return fig</w:t>
      </w:r>
    </w:p>
    <w:p>
      <w:pPr>
        <w:pStyle w:val="Normal"/>
        <w:bidi w:val="0"/>
        <w:rPr/>
      </w:pPr>
      <w:r>
        <w:rPr/>
      </w:r>
    </w:p>
    <w:p>
      <w:pPr>
        <w:pStyle w:val="Normal"/>
        <w:bidi w:val="0"/>
        <w:rPr/>
      </w:pPr>
      <w:r>
        <w:rPr>
          <w:rStyle w:val="Textesource"/>
        </w:rPr>
        <w:t># Callback pour la valeur totale du portefeuille</w:t>
      </w:r>
    </w:p>
    <w:p>
      <w:pPr>
        <w:pStyle w:val="Normal"/>
        <w:bidi w:val="0"/>
        <w:rPr/>
      </w:pPr>
      <w:r>
        <w:rPr>
          <w:rStyle w:val="Textesource"/>
        </w:rPr>
        <w:t>@app.callback(</w:t>
      </w:r>
    </w:p>
    <w:p>
      <w:pPr>
        <w:pStyle w:val="Normal"/>
        <w:bidi w:val="0"/>
        <w:rPr/>
      </w:pPr>
      <w:r>
        <w:rPr>
          <w:rStyle w:val="Textesource"/>
        </w:rPr>
        <w:t xml:space="preserve">    </w:t>
      </w:r>
      <w:r>
        <w:rPr>
          <w:rStyle w:val="Textesource"/>
        </w:rPr>
        <w:t>Output('portfolio-value', 'children'),</w:t>
      </w:r>
    </w:p>
    <w:p>
      <w:pPr>
        <w:pStyle w:val="Normal"/>
        <w:bidi w:val="0"/>
        <w:rPr/>
      </w:pPr>
      <w:r>
        <w:rPr>
          <w:rStyle w:val="Textesource"/>
        </w:rPr>
        <w:t xml:space="preserve">    </w:t>
      </w:r>
      <w:r>
        <w:rPr>
          <w:rStyle w:val="Textesource"/>
        </w:rPr>
        <w:t>Input('portfolio-value', 'id')</w:t>
      </w:r>
    </w:p>
    <w:p>
      <w:pPr>
        <w:pStyle w:val="Normal"/>
        <w:bidi w:val="0"/>
        <w:rPr/>
      </w:pPr>
      <w:r>
        <w:rPr>
          <w:rStyle w:val="Textesource"/>
        </w:rPr>
        <w:t>)</w:t>
      </w:r>
    </w:p>
    <w:p>
      <w:pPr>
        <w:pStyle w:val="Normal"/>
        <w:bidi w:val="0"/>
        <w:rPr/>
      </w:pPr>
      <w:r>
        <w:rPr>
          <w:rStyle w:val="Textesource"/>
        </w:rPr>
        <w:t>def update_portfolio_value(_):</w:t>
      </w:r>
    </w:p>
    <w:p>
      <w:pPr>
        <w:pStyle w:val="Normal"/>
        <w:bidi w:val="0"/>
        <w:rPr/>
      </w:pPr>
      <w:r>
        <w:rPr>
          <w:rStyle w:val="Textesource"/>
        </w:rPr>
        <w:t xml:space="preserve">    </w:t>
      </w:r>
      <w:r>
        <w:rPr>
          <w:rStyle w:val="Textesource"/>
        </w:rPr>
        <w:t>latest_value = portfolio_value.iloc[-1]</w:t>
      </w:r>
    </w:p>
    <w:p>
      <w:pPr>
        <w:pStyle w:val="Normal"/>
        <w:bidi w:val="0"/>
        <w:rPr/>
      </w:pPr>
      <w:r>
        <w:rPr>
          <w:rStyle w:val="Textesource"/>
        </w:rPr>
        <w:t xml:space="preserve">    </w:t>
      </w:r>
      <w:r>
        <w:rPr>
          <w:rStyle w:val="Textesource"/>
        </w:rPr>
        <w:t>return f"{latest_value:.2f} USD"</w:t>
      </w:r>
    </w:p>
    <w:p>
      <w:pPr>
        <w:pStyle w:val="Normal"/>
        <w:bidi w:val="0"/>
        <w:rPr/>
      </w:pPr>
      <w:r>
        <w:rPr/>
      </w:r>
    </w:p>
    <w:p>
      <w:pPr>
        <w:pStyle w:val="Normal"/>
        <w:bidi w:val="0"/>
        <w:rPr/>
      </w:pPr>
      <w:r>
        <w:rPr>
          <w:rStyle w:val="Textesource"/>
        </w:rPr>
        <w:t># Callback pour le rendement total</w:t>
      </w:r>
    </w:p>
    <w:p>
      <w:pPr>
        <w:pStyle w:val="Normal"/>
        <w:bidi w:val="0"/>
        <w:rPr/>
      </w:pPr>
      <w:r>
        <w:rPr>
          <w:rStyle w:val="Textesource"/>
        </w:rPr>
        <w:t>@app.callback(</w:t>
      </w:r>
    </w:p>
    <w:p>
      <w:pPr>
        <w:pStyle w:val="Normal"/>
        <w:bidi w:val="0"/>
        <w:rPr/>
      </w:pPr>
      <w:r>
        <w:rPr>
          <w:rStyle w:val="Textesource"/>
        </w:rPr>
        <w:t xml:space="preserve">    </w:t>
      </w:r>
      <w:r>
        <w:rPr>
          <w:rStyle w:val="Textesource"/>
        </w:rPr>
        <w:t>Output('total-return', 'children'),</w:t>
      </w:r>
    </w:p>
    <w:p>
      <w:pPr>
        <w:pStyle w:val="Normal"/>
        <w:bidi w:val="0"/>
        <w:rPr/>
      </w:pPr>
      <w:r>
        <w:rPr>
          <w:rStyle w:val="Textesource"/>
        </w:rPr>
        <w:t xml:space="preserve">    </w:t>
      </w:r>
      <w:r>
        <w:rPr>
          <w:rStyle w:val="Textesource"/>
        </w:rPr>
        <w:t>Input('total-return', 'id')</w:t>
      </w:r>
    </w:p>
    <w:p>
      <w:pPr>
        <w:pStyle w:val="Normal"/>
        <w:bidi w:val="0"/>
        <w:rPr/>
      </w:pPr>
      <w:r>
        <w:rPr>
          <w:rStyle w:val="Textesource"/>
        </w:rPr>
        <w:t>)</w:t>
      </w:r>
    </w:p>
    <w:p>
      <w:pPr>
        <w:pStyle w:val="Normal"/>
        <w:bidi w:val="0"/>
        <w:rPr/>
      </w:pPr>
      <w:r>
        <w:rPr>
          <w:rStyle w:val="Textesource"/>
        </w:rPr>
        <w:t>def update_total_return(_):</w:t>
      </w:r>
    </w:p>
    <w:p>
      <w:pPr>
        <w:pStyle w:val="Normal"/>
        <w:bidi w:val="0"/>
        <w:rPr/>
      </w:pPr>
      <w:r>
        <w:rPr>
          <w:rStyle w:val="Textesource"/>
        </w:rPr>
        <w:t xml:space="preserve">    </w:t>
      </w:r>
      <w:r>
        <w:rPr>
          <w:rStyle w:val="Textesource"/>
        </w:rPr>
        <w:t>latest_return = cumulative_returns.iloc[-1]</w:t>
      </w:r>
    </w:p>
    <w:p>
      <w:pPr>
        <w:pStyle w:val="Normal"/>
        <w:bidi w:val="0"/>
        <w:rPr/>
      </w:pPr>
      <w:r>
        <w:rPr>
          <w:rStyle w:val="Textesource"/>
        </w:rPr>
        <w:t xml:space="preserve">    </w:t>
      </w:r>
      <w:r>
        <w:rPr>
          <w:rStyle w:val="Textesource"/>
        </w:rPr>
        <w:t>return f"{latest_return:.2%}"</w:t>
      </w:r>
    </w:p>
    <w:p>
      <w:pPr>
        <w:pStyle w:val="Normal"/>
        <w:bidi w:val="0"/>
        <w:rPr/>
      </w:pPr>
      <w:r>
        <w:rPr/>
      </w:r>
    </w:p>
    <w:p>
      <w:pPr>
        <w:pStyle w:val="Normal"/>
        <w:bidi w:val="0"/>
        <w:rPr/>
      </w:pPr>
      <w:r>
        <w:rPr>
          <w:rStyle w:val="Textesource"/>
        </w:rPr>
        <w:t># Callback pour la comparaison avec un indice (exemple avec le S&amp;P 500 simulé)</w:t>
      </w:r>
    </w:p>
    <w:p>
      <w:pPr>
        <w:pStyle w:val="Normal"/>
        <w:bidi w:val="0"/>
        <w:rPr/>
      </w:pPr>
      <w:r>
        <w:rPr>
          <w:rStyle w:val="Textesource"/>
        </w:rPr>
        <w:t>@app.callback(</w:t>
      </w:r>
    </w:p>
    <w:p>
      <w:pPr>
        <w:pStyle w:val="Normal"/>
        <w:bidi w:val="0"/>
        <w:rPr/>
      </w:pPr>
      <w:r>
        <w:rPr>
          <w:rStyle w:val="Textesource"/>
        </w:rPr>
        <w:t xml:space="preserve">    </w:t>
      </w:r>
      <w:r>
        <w:rPr>
          <w:rStyle w:val="Textesource"/>
        </w:rPr>
        <w:t>Output('portfolio-vs-index', 'figure'),</w:t>
      </w:r>
    </w:p>
    <w:p>
      <w:pPr>
        <w:pStyle w:val="Normal"/>
        <w:bidi w:val="0"/>
        <w:rPr/>
      </w:pPr>
      <w:r>
        <w:rPr>
          <w:rStyle w:val="Textesource"/>
        </w:rPr>
        <w:t xml:space="preserve">    </w:t>
      </w:r>
      <w:r>
        <w:rPr>
          <w:rStyle w:val="Textesource"/>
        </w:rPr>
        <w:t>Input('portfolio-vs-index', 'id')</w:t>
      </w:r>
    </w:p>
    <w:p>
      <w:pPr>
        <w:pStyle w:val="Normal"/>
        <w:bidi w:val="0"/>
        <w:rPr/>
      </w:pPr>
      <w:r>
        <w:rPr>
          <w:rStyle w:val="Textesource"/>
        </w:rPr>
        <w:t>)</w:t>
      </w:r>
    </w:p>
    <w:p>
      <w:pPr>
        <w:pStyle w:val="Normal"/>
        <w:bidi w:val="0"/>
        <w:rPr/>
      </w:pPr>
      <w:r>
        <w:rPr>
          <w:rStyle w:val="Textesource"/>
        </w:rPr>
        <w:t>def update_comparison_with_index(_):</w:t>
      </w:r>
    </w:p>
    <w:p>
      <w:pPr>
        <w:pStyle w:val="Normal"/>
        <w:bidi w:val="0"/>
        <w:rPr/>
      </w:pPr>
      <w:r>
        <w:rPr>
          <w:rStyle w:val="Textesource"/>
        </w:rPr>
        <w:t xml:space="preserve">    </w:t>
      </w:r>
      <w:r>
        <w:rPr>
          <w:rStyle w:val="Textesource"/>
        </w:rPr>
        <w:t>index_performance = np.random.randn(100).cumsum()  # Simuler la performance d'un indice</w:t>
      </w:r>
    </w:p>
    <w:p>
      <w:pPr>
        <w:pStyle w:val="Normal"/>
        <w:bidi w:val="0"/>
        <w:rPr/>
      </w:pPr>
      <w:r>
        <w:rPr>
          <w:rStyle w:val="Textesource"/>
        </w:rPr>
        <w:t xml:space="preserve">    </w:t>
      </w:r>
      <w:r>
        <w:rPr>
          <w:rStyle w:val="Textesource"/>
        </w:rPr>
        <w:t>index_df = pd.DataFrame({</w:t>
      </w:r>
    </w:p>
    <w:p>
      <w:pPr>
        <w:pStyle w:val="Normal"/>
        <w:bidi w:val="0"/>
        <w:rPr/>
      </w:pPr>
      <w:r>
        <w:rPr>
          <w:rStyle w:val="Textesource"/>
        </w:rPr>
        <w:t xml:space="preserve">        </w:t>
      </w:r>
      <w:r>
        <w:rPr>
          <w:rStyle w:val="Textesource"/>
        </w:rPr>
        <w:t>'Portfolio': portfolio_value.values,</w:t>
      </w:r>
    </w:p>
    <w:p>
      <w:pPr>
        <w:pStyle w:val="Normal"/>
        <w:bidi w:val="0"/>
        <w:rPr/>
      </w:pPr>
      <w:r>
        <w:rPr>
          <w:rStyle w:val="Textesource"/>
        </w:rPr>
        <w:t xml:space="preserve">        </w:t>
      </w:r>
      <w:r>
        <w:rPr>
          <w:rStyle w:val="Textesource"/>
        </w:rPr>
        <w:t>'Index': index_performance * 50 + 10000  # Ajuster pour correspondre à l'échelle du portefeuille</w:t>
      </w:r>
    </w:p>
    <w:p>
      <w:pPr>
        <w:pStyle w:val="Normal"/>
        <w:bidi w:val="0"/>
        <w:rPr/>
      </w:pPr>
      <w:r>
        <w:rPr>
          <w:rStyle w:val="Textesource"/>
        </w:rPr>
        <w:t xml:space="preserve">    </w:t>
      </w:r>
      <w:r>
        <w:rPr>
          <w:rStyle w:val="Textesource"/>
        </w:rPr>
        <w:t>}, index=portfolio_value.index)</w:t>
      </w:r>
    </w:p>
    <w:p>
      <w:pPr>
        <w:pStyle w:val="Normal"/>
        <w:bidi w:val="0"/>
        <w:rPr/>
      </w:pPr>
      <w:r>
        <w:rPr>
          <w:rStyle w:val="Textesource"/>
        </w:rPr>
        <w:t xml:space="preserve">    </w:t>
      </w:r>
      <w:r>
        <w:rPr>
          <w:rStyle w:val="Textesource"/>
        </w:rPr>
        <w:t>fig = px.line(index_df, title="Performance du portefeuille vs. Indice S&amp;P 500 simulé")</w:t>
      </w:r>
    </w:p>
    <w:p>
      <w:pPr>
        <w:pStyle w:val="Normal"/>
        <w:bidi w:val="0"/>
        <w:rPr/>
      </w:pPr>
      <w:r>
        <w:rPr>
          <w:rStyle w:val="Textesource"/>
        </w:rPr>
        <w:t xml:space="preserve">    </w:t>
      </w:r>
      <w:r>
        <w:rPr>
          <w:rStyle w:val="Textesource"/>
        </w:rPr>
        <w:t>fig.update_xaxes(title_text='Date')</w:t>
      </w:r>
    </w:p>
    <w:p>
      <w:pPr>
        <w:pStyle w:val="Normal"/>
        <w:bidi w:val="0"/>
        <w:rPr/>
      </w:pPr>
      <w:r>
        <w:rPr>
          <w:rStyle w:val="Textesource"/>
        </w:rPr>
        <w:t xml:space="preserve">    </w:t>
      </w:r>
      <w:r>
        <w:rPr>
          <w:rStyle w:val="Textesource"/>
        </w:rPr>
        <w:t>fig.update_yaxes(title_text='Valeur')</w:t>
      </w:r>
    </w:p>
    <w:p>
      <w:pPr>
        <w:pStyle w:val="Normal"/>
        <w:bidi w:val="0"/>
        <w:rPr/>
      </w:pPr>
      <w:r>
        <w:rPr>
          <w:rStyle w:val="Textesource"/>
        </w:rPr>
        <w:t xml:space="preserve">    </w:t>
      </w:r>
      <w:r>
        <w:rPr>
          <w:rStyle w:val="Textesource"/>
        </w:rPr>
        <w:t>return fig</w:t>
      </w:r>
    </w:p>
    <w:p>
      <w:pPr>
        <w:pStyle w:val="Normal"/>
        <w:bidi w:val="0"/>
        <w:rPr/>
      </w:pPr>
      <w:r>
        <w:rPr/>
      </w:r>
    </w:p>
    <w:p>
      <w:pPr>
        <w:pStyle w:val="Normal"/>
        <w:bidi w:val="0"/>
        <w:rPr/>
      </w:pPr>
      <w:r>
        <w:rPr>
          <w:rStyle w:val="Textesource"/>
        </w:rPr>
        <w:t># Exécuter l'application</w:t>
      </w:r>
    </w:p>
    <w:p>
      <w:pPr>
        <w:pStyle w:val="Normal"/>
        <w:bidi w:val="0"/>
        <w:rPr/>
      </w:pPr>
      <w:r>
        <w:rPr>
          <w:rStyle w:val="Textesource"/>
        </w:rPr>
        <w:t>if __name__ == '__main__':</w:t>
      </w:r>
    </w:p>
    <w:p>
      <w:pPr>
        <w:pStyle w:val="Normal"/>
        <w:bidi w:val="0"/>
        <w:spacing w:before="0" w:after="283"/>
        <w:rPr/>
      </w:pPr>
      <w:r>
        <w:rPr>
          <w:rStyle w:val="Textesource"/>
        </w:rPr>
        <w:t xml:space="preserve">    </w:t>
      </w:r>
      <w:r>
        <w:rPr>
          <w:rStyle w:val="Textesource"/>
        </w:rPr>
        <w:t>app.run_server(debug=True)</w:t>
      </w:r>
    </w:p>
    <w:p>
      <w:pPr>
        <w:pStyle w:val="Normal"/>
        <w:bidi w:val="0"/>
        <w:jc w:val="left"/>
        <w:rPr/>
      </w:pPr>
      <w:r>
        <w:rPr/>
        <w:t>Explication du Code</w:t>
      </w:r>
    </w:p>
    <w:p>
      <w:pPr>
        <w:pStyle w:val="Normal"/>
        <w:numPr>
          <w:ilvl w:val="0"/>
          <w:numId w:val="570"/>
        </w:numPr>
        <w:tabs>
          <w:tab w:val="left" w:pos="709" w:leader="none"/>
        </w:tabs>
        <w:bidi w:val="0"/>
        <w:ind w:left="709" w:hanging="283"/>
        <w:jc w:val="left"/>
        <w:rPr/>
      </w:pPr>
      <w:r>
        <w:rPr>
          <w:rStyle w:val="Accentuationforte"/>
        </w:rPr>
        <w:t>Composition du Portefeuille</w:t>
      </w:r>
      <w:r>
        <w:rPr/>
        <w:t xml:space="preserve"> :</w:t>
      </w:r>
    </w:p>
    <w:p>
      <w:pPr>
        <w:pStyle w:val="Normal"/>
        <w:numPr>
          <w:ilvl w:val="1"/>
          <w:numId w:val="570"/>
        </w:numPr>
        <w:tabs>
          <w:tab w:val="clear" w:pos="709"/>
          <w:tab w:val="left" w:pos="1418" w:leader="none"/>
        </w:tabs>
        <w:bidi w:val="0"/>
        <w:spacing w:before="0" w:after="0"/>
        <w:ind w:left="1418" w:hanging="283"/>
        <w:jc w:val="left"/>
        <w:rPr/>
      </w:pPr>
      <w:r>
        <w:rPr/>
        <w:t>Un graphique en camembert montre la répartition actuelle des investissements par action en fonction de leur valeur actuelle.</w:t>
      </w:r>
    </w:p>
    <w:p>
      <w:pPr>
        <w:pStyle w:val="Normal"/>
        <w:numPr>
          <w:ilvl w:val="0"/>
          <w:numId w:val="570"/>
        </w:numPr>
        <w:tabs>
          <w:tab w:val="left" w:pos="709" w:leader="none"/>
        </w:tabs>
        <w:bidi w:val="0"/>
        <w:ind w:left="709" w:hanging="283"/>
        <w:jc w:val="left"/>
        <w:rPr/>
      </w:pPr>
      <w:r>
        <w:rPr>
          <w:rStyle w:val="Accentuationforte"/>
        </w:rPr>
        <w:t>Valeur Totale du Portefeuille</w:t>
      </w:r>
      <w:r>
        <w:rPr/>
        <w:t xml:space="preserve"> :</w:t>
      </w:r>
    </w:p>
    <w:p>
      <w:pPr>
        <w:pStyle w:val="Normal"/>
        <w:numPr>
          <w:ilvl w:val="1"/>
          <w:numId w:val="570"/>
        </w:numPr>
        <w:tabs>
          <w:tab w:val="clear" w:pos="709"/>
          <w:tab w:val="left" w:pos="1418" w:leader="none"/>
        </w:tabs>
        <w:bidi w:val="0"/>
        <w:spacing w:before="0" w:after="0"/>
        <w:ind w:left="1418" w:hanging="283"/>
        <w:jc w:val="left"/>
        <w:rPr/>
      </w:pPr>
      <w:r>
        <w:rPr/>
        <w:t>Affiche la valeur totale du portefeuille basée sur les prix actuels des actions et le nombre d'actions possédées.</w:t>
      </w:r>
    </w:p>
    <w:p>
      <w:pPr>
        <w:pStyle w:val="Normal"/>
        <w:numPr>
          <w:ilvl w:val="0"/>
          <w:numId w:val="570"/>
        </w:numPr>
        <w:tabs>
          <w:tab w:val="left" w:pos="709" w:leader="none"/>
        </w:tabs>
        <w:bidi w:val="0"/>
        <w:ind w:left="709" w:hanging="283"/>
        <w:jc w:val="left"/>
        <w:rPr/>
      </w:pPr>
      <w:r>
        <w:rPr>
          <w:rStyle w:val="Accentuationforte"/>
        </w:rPr>
        <w:t>Rendement Total et Rendement Annualisé</w:t>
      </w:r>
      <w:r>
        <w:rPr/>
        <w:t xml:space="preserve"> :</w:t>
      </w:r>
    </w:p>
    <w:p>
      <w:pPr>
        <w:pStyle w:val="Normal"/>
        <w:numPr>
          <w:ilvl w:val="1"/>
          <w:numId w:val="570"/>
        </w:numPr>
        <w:tabs>
          <w:tab w:val="clear" w:pos="709"/>
          <w:tab w:val="left" w:pos="1418" w:leader="none"/>
        </w:tabs>
        <w:bidi w:val="0"/>
        <w:spacing w:before="0" w:after="0"/>
        <w:ind w:left="1418" w:hanging="283"/>
        <w:jc w:val="left"/>
        <w:rPr/>
      </w:pPr>
      <w:r>
        <w:rPr/>
        <w:t>Calcule et affiche le rendement total depuis la création du portefeuille ainsi que le rendement annualisé, permettant de comprendre la performance ajustée au temps.</w:t>
      </w:r>
    </w:p>
    <w:p>
      <w:pPr>
        <w:pStyle w:val="Normal"/>
        <w:numPr>
          <w:ilvl w:val="0"/>
          <w:numId w:val="570"/>
        </w:numPr>
        <w:tabs>
          <w:tab w:val="left" w:pos="709" w:leader="none"/>
        </w:tabs>
        <w:bidi w:val="0"/>
        <w:ind w:left="709" w:hanging="283"/>
        <w:jc w:val="left"/>
        <w:rPr/>
      </w:pPr>
      <w:r>
        <w:rPr>
          <w:rStyle w:val="Accentuationforte"/>
        </w:rPr>
        <w:t>Comparaison avec un Indice de Référence</w:t>
      </w:r>
      <w:r>
        <w:rPr/>
        <w:t xml:space="preserve"> :</w:t>
      </w:r>
    </w:p>
    <w:p>
      <w:pPr>
        <w:pStyle w:val="Normal"/>
        <w:numPr>
          <w:ilvl w:val="1"/>
          <w:numId w:val="570"/>
        </w:numPr>
        <w:tabs>
          <w:tab w:val="clear" w:pos="709"/>
          <w:tab w:val="left" w:pos="1418" w:leader="none"/>
        </w:tabs>
        <w:bidi w:val="0"/>
        <w:ind w:left="1418" w:hanging="283"/>
        <w:jc w:val="left"/>
        <w:rPr/>
      </w:pPr>
      <w:r>
        <w:rPr/>
        <w:t>Un graphique linéaire compare la performance du portefeuille à celle d'un indice de marché (par exemple, un indice simulé comme le S&amp;P 500).</w:t>
      </w:r>
    </w:p>
    <w:p>
      <w:pPr>
        <w:pStyle w:val="Normal"/>
        <w:bidi w:val="0"/>
        <w:jc w:val="left"/>
        <w:rPr/>
      </w:pPr>
      <w:r>
        <w:rPr/>
        <w:t>Conclusion</w:t>
      </w:r>
    </w:p>
    <w:p>
      <w:pPr>
        <w:pStyle w:val="Normal"/>
        <w:bidi w:val="0"/>
        <w:spacing w:lineRule="auto" w:line="276" w:before="0" w:after="140"/>
        <w:jc w:val="left"/>
        <w:rPr/>
      </w:pPr>
      <w:r>
        <w:rPr/>
        <w:t>Ce dashboard vous donne une vue d'ensemble détaillée de votre portefeuille, y compris la composition, la valeur totale, les rendements, et une comparaison avec un indice de marché. Cela facilite la surveillance et l'analyse continue de vos investissements en bourse.</w:t>
      </w:r>
    </w:p>
    <w:p>
      <w:pPr>
        <w:pStyle w:val="Normal"/>
        <w:bidi w:val="0"/>
        <w:jc w:val="left"/>
        <w:rPr/>
      </w:pPr>
      <w:r>
        <w:rPr/>
        <w:t>4</w:t>
      </w:r>
    </w:p>
    <w:p>
      <w:pPr>
        <w:pStyle w:val="Normal"/>
        <w:bidi w:val="0"/>
        <w:jc w:val="left"/>
        <w:rPr/>
      </w:pPr>
      <w:r>
        <w:rPr/>
        <w:t>You said:</w:t>
      </w:r>
    </w:p>
    <w:p>
      <w:pPr>
        <w:pStyle w:val="Normal"/>
        <w:bidi w:val="0"/>
        <w:jc w:val="left"/>
        <w:rPr/>
      </w:pPr>
      <w:r>
        <w:rPr/>
        <w:t xml:space="preserve">Améliore et Faire de même pour : 4. Détails des actions individuelles </w:t>
      </w:r>
      <w:r>
        <w:rPr/>
        <w:t>﻿﻿</w:t>
      </w:r>
      <w:r>
        <w:rPr/>
        <w:t xml:space="preserve">Prix actuel : Prix le plus récent pour chaque action du portefeuille. </w:t>
      </w:r>
      <w:r>
        <w:rPr/>
        <w:t>﻿﻿</w:t>
      </w:r>
      <w:r>
        <w:rPr/>
        <w:t xml:space="preserve">Changement quotidien : Variation du prix depuis la fermeture de la dernière séance de bourse. </w:t>
      </w:r>
      <w:r>
        <w:rPr/>
        <w:t>﻿﻿</w:t>
      </w:r>
      <w:r>
        <w:rPr/>
        <w:t xml:space="preserve">Graphiques de performance : Graphiques des prix historiques pour chaque action, possiblement avec des indicateurs techniques comme des moyennes mobiles. </w:t>
      </w:r>
    </w:p>
    <w:p>
      <w:pPr>
        <w:pStyle w:val="Normal"/>
        <w:bidi w:val="0"/>
        <w:jc w:val="left"/>
        <w:rPr/>
      </w:pPr>
      <w:r>
        <w:rPr/>
        <w:t>ChatGPT said:</w:t>
      </w:r>
    </w:p>
    <w:p>
      <w:pPr>
        <w:pStyle w:val="Normal"/>
        <w:bidi w:val="0"/>
        <w:spacing w:lineRule="auto" w:line="276" w:before="0" w:after="140"/>
        <w:jc w:val="left"/>
        <w:rPr/>
      </w:pPr>
      <w:r>
        <w:rPr/>
        <w:t>Pour améliorer le dashboard et y inclure des détails sur les actions individuelles, avec le prix actuel, les changements quotidiens, et des graphiques de performance incluant des indicateurs techniques, nous pouvons ajouter des éléments interactifs pour permettre à l'utilisateur de sélectionner une action et voir ses détails de manière plus approfondie.</w:t>
      </w:r>
    </w:p>
    <w:p>
      <w:pPr>
        <w:pStyle w:val="Normal"/>
        <w:bidi w:val="0"/>
        <w:jc w:val="left"/>
        <w:rPr/>
      </w:pPr>
      <w:r>
        <w:rPr/>
        <w:t>Extension du Code pour le Dashboard</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dash</w:t>
      </w:r>
    </w:p>
    <w:p>
      <w:pPr>
        <w:pStyle w:val="Normal"/>
        <w:bidi w:val="0"/>
        <w:rPr/>
      </w:pPr>
      <w:r>
        <w:rPr>
          <w:rStyle w:val="Textesource"/>
        </w:rPr>
        <w:t>import dash_core_components as dcc</w:t>
      </w:r>
    </w:p>
    <w:p>
      <w:pPr>
        <w:pStyle w:val="Normal"/>
        <w:bidi w:val="0"/>
        <w:rPr/>
      </w:pPr>
      <w:r>
        <w:rPr>
          <w:rStyle w:val="Textesource"/>
        </w:rPr>
        <w:t>import dash_html_components as html</w:t>
      </w:r>
    </w:p>
    <w:p>
      <w:pPr>
        <w:pStyle w:val="Normal"/>
        <w:bidi w:val="0"/>
        <w:rPr/>
      </w:pPr>
      <w:r>
        <w:rPr>
          <w:rStyle w:val="Textesource"/>
        </w:rPr>
        <w:t>import plotly.graph_objects as go</w:t>
      </w:r>
    </w:p>
    <w:p>
      <w:pPr>
        <w:pStyle w:val="Normal"/>
        <w:bidi w:val="0"/>
        <w:rPr/>
      </w:pPr>
      <w:r>
        <w:rPr>
          <w:rStyle w:val="Textesource"/>
        </w:rPr>
        <w:t>from dash.dependencies import Input, Output</w:t>
      </w:r>
    </w:p>
    <w:p>
      <w:pPr>
        <w:pStyle w:val="Normal"/>
        <w:bidi w:val="0"/>
        <w:rPr/>
      </w:pPr>
      <w:r>
        <w:rPr>
          <w:rStyle w:val="Textesource"/>
        </w:rPr>
        <w:t>import pandas as pd</w:t>
      </w:r>
    </w:p>
    <w:p>
      <w:pPr>
        <w:pStyle w:val="Normal"/>
        <w:bidi w:val="0"/>
        <w:rPr/>
      </w:pPr>
      <w:r>
        <w:rPr>
          <w:rStyle w:val="Textesource"/>
        </w:rPr>
        <w:t>import numpy as np</w:t>
      </w:r>
    </w:p>
    <w:p>
      <w:pPr>
        <w:pStyle w:val="Normal"/>
        <w:bidi w:val="0"/>
        <w:rPr/>
      </w:pPr>
      <w:r>
        <w:rPr/>
      </w:r>
    </w:p>
    <w:p>
      <w:pPr>
        <w:pStyle w:val="Normal"/>
        <w:bidi w:val="0"/>
        <w:rPr/>
      </w:pPr>
      <w:r>
        <w:rPr>
          <w:rStyle w:val="Textesource"/>
        </w:rPr>
        <w:t># Préparer des données pour l'exemple</w:t>
      </w:r>
    </w:p>
    <w:p>
      <w:pPr>
        <w:pStyle w:val="Normal"/>
        <w:bidi w:val="0"/>
        <w:rPr/>
      </w:pPr>
      <w:r>
        <w:rPr>
          <w:rStyle w:val="Textesource"/>
        </w:rPr>
        <w:t>np.random.seed(42)</w:t>
      </w:r>
    </w:p>
    <w:p>
      <w:pPr>
        <w:pStyle w:val="Normal"/>
        <w:bidi w:val="0"/>
        <w:rPr/>
      </w:pPr>
      <w:r>
        <w:rPr>
          <w:rStyle w:val="Textesource"/>
        </w:rPr>
        <w:t>dates = pd.date_range(start="2020-01-01", periods=200, freq='B')</w:t>
      </w:r>
    </w:p>
    <w:p>
      <w:pPr>
        <w:pStyle w:val="Normal"/>
        <w:bidi w:val="0"/>
        <w:rPr/>
      </w:pPr>
      <w:r>
        <w:rPr>
          <w:rStyle w:val="Textesource"/>
        </w:rPr>
        <w:t>data = np.random.randn(200, 5).cumsum(axis=0)</w:t>
      </w:r>
    </w:p>
    <w:p>
      <w:pPr>
        <w:pStyle w:val="Normal"/>
        <w:bidi w:val="0"/>
        <w:rPr/>
      </w:pPr>
      <w:r>
        <w:rPr>
          <w:rStyle w:val="Textesource"/>
        </w:rPr>
        <w:t>symbols = ['AAPL', 'MSFT', 'GOOG', 'AMZN', 'FB']</w:t>
      </w:r>
    </w:p>
    <w:p>
      <w:pPr>
        <w:pStyle w:val="Normal"/>
        <w:bidi w:val="0"/>
        <w:rPr/>
      </w:pPr>
      <w:r>
        <w:rPr>
          <w:rStyle w:val="Textesource"/>
        </w:rPr>
        <w:t>price_df = pd.DataFrame(data, index=dates, columns=symbols)</w:t>
      </w:r>
    </w:p>
    <w:p>
      <w:pPr>
        <w:pStyle w:val="Normal"/>
        <w:bidi w:val="0"/>
        <w:rPr/>
      </w:pPr>
      <w:r>
        <w:rPr>
          <w:rStyle w:val="Textesource"/>
        </w:rPr>
        <w:t>initial_investment = 10000  # Montant total initialement investi</w:t>
      </w:r>
    </w:p>
    <w:p>
      <w:pPr>
        <w:pStyle w:val="Normal"/>
        <w:bidi w:val="0"/>
        <w:rPr/>
      </w:pPr>
      <w:r>
        <w:rPr>
          <w:rStyle w:val="Textesource"/>
        </w:rPr>
        <w:t>shares = initial_investment / price_df.iloc[0]  # Nombre d'actions achetées initialement</w:t>
      </w:r>
    </w:p>
    <w:p>
      <w:pPr>
        <w:pStyle w:val="Normal"/>
        <w:bidi w:val="0"/>
        <w:rPr/>
      </w:pPr>
      <w:r>
        <w:rPr>
          <w:rStyle w:val="Textesource"/>
        </w:rPr>
        <w:t>portfolio_value = (shares * price_df).sum(axis=1)</w:t>
      </w:r>
    </w:p>
    <w:p>
      <w:pPr>
        <w:pStyle w:val="Normal"/>
        <w:bidi w:val="0"/>
        <w:rPr/>
      </w:pPr>
      <w:r>
        <w:rPr/>
      </w:r>
    </w:p>
    <w:p>
      <w:pPr>
        <w:pStyle w:val="Normal"/>
        <w:bidi w:val="0"/>
        <w:rPr/>
      </w:pPr>
      <w:r>
        <w:rPr>
          <w:rStyle w:val="Textesource"/>
        </w:rPr>
        <w:t># Calculer les variations quotidiennes</w:t>
      </w:r>
    </w:p>
    <w:p>
      <w:pPr>
        <w:pStyle w:val="Normal"/>
        <w:bidi w:val="0"/>
        <w:rPr/>
      </w:pPr>
      <w:r>
        <w:rPr>
          <w:rStyle w:val="Textesource"/>
        </w:rPr>
        <w:t>price_df['Previous'] = price_df[symbols].shift(1)</w:t>
      </w:r>
    </w:p>
    <w:p>
      <w:pPr>
        <w:pStyle w:val="Normal"/>
        <w:bidi w:val="0"/>
        <w:rPr/>
      </w:pPr>
      <w:r>
        <w:rPr>
          <w:rStyle w:val="Textesource"/>
        </w:rPr>
        <w:t>changes = price_df[symbols] - price_df['Previous']</w:t>
      </w:r>
    </w:p>
    <w:p>
      <w:pPr>
        <w:pStyle w:val="Normal"/>
        <w:bidi w:val="0"/>
        <w:rPr/>
      </w:pPr>
      <w:r>
        <w:rPr/>
      </w:r>
    </w:p>
    <w:p>
      <w:pPr>
        <w:pStyle w:val="Normal"/>
        <w:bidi w:val="0"/>
        <w:rPr/>
      </w:pPr>
      <w:r>
        <w:rPr>
          <w:rStyle w:val="Textesource"/>
        </w:rPr>
        <w:t>app = dash.Dash(__name__)</w:t>
      </w:r>
    </w:p>
    <w:p>
      <w:pPr>
        <w:pStyle w:val="Normal"/>
        <w:bidi w:val="0"/>
        <w:rPr/>
      </w:pPr>
      <w:r>
        <w:rPr/>
      </w:r>
    </w:p>
    <w:p>
      <w:pPr>
        <w:pStyle w:val="Normal"/>
        <w:bidi w:val="0"/>
        <w:rPr/>
      </w:pPr>
      <w:r>
        <w:rPr>
          <w:rStyle w:val="Textesource"/>
        </w:rPr>
        <w:t>app.layout = html.Div([</w:t>
      </w:r>
    </w:p>
    <w:p>
      <w:pPr>
        <w:pStyle w:val="Normal"/>
        <w:bidi w:val="0"/>
        <w:rPr/>
      </w:pPr>
      <w:r>
        <w:rPr>
          <w:rStyle w:val="Textesource"/>
        </w:rPr>
        <w:t xml:space="preserve">    </w:t>
      </w:r>
      <w:r>
        <w:rPr>
          <w:rStyle w:val="Textesource"/>
        </w:rPr>
        <w:t>html.H1("Dashboard du Portefeuille"),</w:t>
      </w:r>
    </w:p>
    <w:p>
      <w:pPr>
        <w:pStyle w:val="Normal"/>
        <w:bidi w:val="0"/>
        <w:rPr/>
      </w:pPr>
      <w:r>
        <w:rPr>
          <w:rStyle w:val="Textesource"/>
        </w:rPr>
        <w:t xml:space="preserve">    </w:t>
      </w:r>
      <w:r>
        <w:rPr>
          <w:rStyle w:val="Textesource"/>
        </w:rPr>
        <w:t>html.Label("Sélectionner une action:"),</w:t>
      </w:r>
    </w:p>
    <w:p>
      <w:pPr>
        <w:pStyle w:val="Normal"/>
        <w:bidi w:val="0"/>
        <w:rPr/>
      </w:pPr>
      <w:r>
        <w:rPr>
          <w:rStyle w:val="Textesource"/>
        </w:rPr>
        <w:t xml:space="preserve">    </w:t>
      </w:r>
      <w:r>
        <w:rPr>
          <w:rStyle w:val="Textesource"/>
        </w:rPr>
        <w:t>dcc.Dropdown(</w:t>
      </w:r>
    </w:p>
    <w:p>
      <w:pPr>
        <w:pStyle w:val="Normal"/>
        <w:bidi w:val="0"/>
        <w:rPr/>
      </w:pPr>
      <w:r>
        <w:rPr>
          <w:rStyle w:val="Textesource"/>
        </w:rPr>
        <w:t xml:space="preserve">        </w:t>
      </w:r>
      <w:r>
        <w:rPr>
          <w:rStyle w:val="Textesource"/>
        </w:rPr>
        <w:t>id='stock-selector',</w:t>
      </w:r>
    </w:p>
    <w:p>
      <w:pPr>
        <w:pStyle w:val="Normal"/>
        <w:bidi w:val="0"/>
        <w:rPr/>
      </w:pPr>
      <w:r>
        <w:rPr>
          <w:rStyle w:val="Textesource"/>
        </w:rPr>
        <w:t xml:space="preserve">        </w:t>
      </w:r>
      <w:r>
        <w:rPr>
          <w:rStyle w:val="Textesource"/>
        </w:rPr>
        <w:t>options=[{'label': s, 'value': s} for s in symbols],</w:t>
      </w:r>
    </w:p>
    <w:p>
      <w:pPr>
        <w:pStyle w:val="Normal"/>
        <w:bidi w:val="0"/>
        <w:rPr/>
      </w:pPr>
      <w:r>
        <w:rPr>
          <w:rStyle w:val="Textesource"/>
        </w:rPr>
        <w:t xml:space="preserve">        </w:t>
      </w:r>
      <w:r>
        <w:rPr>
          <w:rStyle w:val="Textesource"/>
        </w:rPr>
        <w:t>value=symbols[0]</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html.Div(id='current-price'),</w:t>
      </w:r>
    </w:p>
    <w:p>
      <w:pPr>
        <w:pStyle w:val="Normal"/>
        <w:bidi w:val="0"/>
        <w:rPr/>
      </w:pPr>
      <w:r>
        <w:rPr>
          <w:rStyle w:val="Textesource"/>
        </w:rPr>
        <w:t xml:space="preserve">    </w:t>
      </w:r>
      <w:r>
        <w:rPr>
          <w:rStyle w:val="Textesource"/>
        </w:rPr>
        <w:t>html.Div(id='daily-change'),</w:t>
      </w:r>
    </w:p>
    <w:p>
      <w:pPr>
        <w:pStyle w:val="Normal"/>
        <w:bidi w:val="0"/>
        <w:rPr/>
      </w:pPr>
      <w:r>
        <w:rPr>
          <w:rStyle w:val="Textesource"/>
        </w:rPr>
        <w:t xml:space="preserve">    </w:t>
      </w:r>
      <w:r>
        <w:rPr>
          <w:rStyle w:val="Textesource"/>
        </w:rPr>
        <w:t>dcc.Graph(id='price-chart')</w:t>
      </w:r>
    </w:p>
    <w:p>
      <w:pPr>
        <w:pStyle w:val="Normal"/>
        <w:bidi w:val="0"/>
        <w:rPr/>
      </w:pPr>
      <w:r>
        <w:rPr>
          <w:rStyle w:val="Textesource"/>
        </w:rPr>
        <w:t>])</w:t>
      </w:r>
    </w:p>
    <w:p>
      <w:pPr>
        <w:pStyle w:val="Normal"/>
        <w:bidi w:val="0"/>
        <w:rPr/>
      </w:pPr>
      <w:r>
        <w:rPr/>
      </w:r>
    </w:p>
    <w:p>
      <w:pPr>
        <w:pStyle w:val="Normal"/>
        <w:bidi w:val="0"/>
        <w:rPr/>
      </w:pPr>
      <w:r>
        <w:rPr>
          <w:rStyle w:val="Textesource"/>
        </w:rPr>
        <w:t>@app.callback(</w:t>
      </w:r>
    </w:p>
    <w:p>
      <w:pPr>
        <w:pStyle w:val="Normal"/>
        <w:bidi w:val="0"/>
        <w:rPr/>
      </w:pPr>
      <w:r>
        <w:rPr>
          <w:rStyle w:val="Textesource"/>
        </w:rPr>
        <w:t xml:space="preserve">    </w:t>
      </w:r>
      <w:r>
        <w:rPr>
          <w:rStyle w:val="Textesource"/>
        </w:rPr>
        <w:t>Output('current-price', 'children'),</w:t>
      </w:r>
    </w:p>
    <w:p>
      <w:pPr>
        <w:pStyle w:val="Normal"/>
        <w:bidi w:val="0"/>
        <w:rPr/>
      </w:pPr>
      <w:r>
        <w:rPr>
          <w:rStyle w:val="Textesource"/>
        </w:rPr>
        <w:t xml:space="preserve">    </w:t>
      </w:r>
      <w:r>
        <w:rPr>
          <w:rStyle w:val="Textesource"/>
        </w:rPr>
        <w:t>Input('stock-selector', 'value')</w:t>
      </w:r>
    </w:p>
    <w:p>
      <w:pPr>
        <w:pStyle w:val="Normal"/>
        <w:bidi w:val="0"/>
        <w:rPr/>
      </w:pPr>
      <w:r>
        <w:rPr>
          <w:rStyle w:val="Textesource"/>
        </w:rPr>
        <w:t>)</w:t>
      </w:r>
    </w:p>
    <w:p>
      <w:pPr>
        <w:pStyle w:val="Normal"/>
        <w:bidi w:val="0"/>
        <w:rPr/>
      </w:pPr>
      <w:r>
        <w:rPr>
          <w:rStyle w:val="Textesource"/>
        </w:rPr>
        <w:t>def update_current_price(selected_stock):</w:t>
      </w:r>
    </w:p>
    <w:p>
      <w:pPr>
        <w:pStyle w:val="Normal"/>
        <w:bidi w:val="0"/>
        <w:rPr/>
      </w:pPr>
      <w:r>
        <w:rPr>
          <w:rStyle w:val="Textesource"/>
        </w:rPr>
        <w:t xml:space="preserve">    </w:t>
      </w:r>
      <w:r>
        <w:rPr>
          <w:rStyle w:val="Textesource"/>
        </w:rPr>
        <w:t>latest_price = price_df[selected_stock].iloc[-1]</w:t>
      </w:r>
    </w:p>
    <w:p>
      <w:pPr>
        <w:pStyle w:val="Normal"/>
        <w:bidi w:val="0"/>
        <w:rPr/>
      </w:pPr>
      <w:r>
        <w:rPr>
          <w:rStyle w:val="Textesource"/>
        </w:rPr>
        <w:t xml:space="preserve">    </w:t>
      </w:r>
      <w:r>
        <w:rPr>
          <w:rStyle w:val="Textesource"/>
        </w:rPr>
        <w:t>return f"Prix actuel de {selected_stock}: ${latest_price:.2f}"</w:t>
      </w:r>
    </w:p>
    <w:p>
      <w:pPr>
        <w:pStyle w:val="Normal"/>
        <w:bidi w:val="0"/>
        <w:rPr/>
      </w:pPr>
      <w:r>
        <w:rPr/>
      </w:r>
    </w:p>
    <w:p>
      <w:pPr>
        <w:pStyle w:val="Normal"/>
        <w:bidi w:val="0"/>
        <w:rPr/>
      </w:pPr>
      <w:r>
        <w:rPr>
          <w:rStyle w:val="Textesource"/>
        </w:rPr>
        <w:t>@app.callback(</w:t>
      </w:r>
    </w:p>
    <w:p>
      <w:pPr>
        <w:pStyle w:val="Normal"/>
        <w:bidi w:val="0"/>
        <w:rPr/>
      </w:pPr>
      <w:r>
        <w:rPr>
          <w:rStyle w:val="Textesource"/>
        </w:rPr>
        <w:t xml:space="preserve">    </w:t>
      </w:r>
      <w:r>
        <w:rPr>
          <w:rStyle w:val="Textesource"/>
        </w:rPr>
        <w:t>Output('daily-change', 'children'),</w:t>
      </w:r>
    </w:p>
    <w:p>
      <w:pPr>
        <w:pStyle w:val="Normal"/>
        <w:bidi w:val="0"/>
        <w:rPr/>
      </w:pPr>
      <w:r>
        <w:rPr>
          <w:rStyle w:val="Textesource"/>
        </w:rPr>
        <w:t xml:space="preserve">    </w:t>
      </w:r>
      <w:r>
        <w:rPr>
          <w:rStyle w:val="Textesource"/>
        </w:rPr>
        <w:t>Input('stock-selector', 'value')</w:t>
      </w:r>
    </w:p>
    <w:p>
      <w:pPr>
        <w:pStyle w:val="Normal"/>
        <w:bidi w:val="0"/>
        <w:rPr/>
      </w:pPr>
      <w:r>
        <w:rPr>
          <w:rStyle w:val="Textesource"/>
        </w:rPr>
        <w:t>)</w:t>
      </w:r>
    </w:p>
    <w:p>
      <w:pPr>
        <w:pStyle w:val="Normal"/>
        <w:bidi w:val="0"/>
        <w:rPr/>
      </w:pPr>
      <w:r>
        <w:rPr>
          <w:rStyle w:val="Textesource"/>
        </w:rPr>
        <w:t>def update_daily_change(selected_stock):</w:t>
      </w:r>
    </w:p>
    <w:p>
      <w:pPr>
        <w:pStyle w:val="Normal"/>
        <w:bidi w:val="0"/>
        <w:rPr/>
      </w:pPr>
      <w:r>
        <w:rPr>
          <w:rStyle w:val="Textesource"/>
        </w:rPr>
        <w:t xml:space="preserve">    </w:t>
      </w:r>
      <w:r>
        <w:rPr>
          <w:rStyle w:val="Textesource"/>
        </w:rPr>
        <w:t>latest_change = changes[selected_stock].iloc[-1]</w:t>
      </w:r>
    </w:p>
    <w:p>
      <w:pPr>
        <w:pStyle w:val="Normal"/>
        <w:bidi w:val="0"/>
        <w:rPr/>
      </w:pPr>
      <w:r>
        <w:rPr>
          <w:rStyle w:val="Textesource"/>
        </w:rPr>
        <w:t xml:space="preserve">    </w:t>
      </w:r>
      <w:r>
        <w:rPr>
          <w:rStyle w:val="Textesource"/>
        </w:rPr>
        <w:t>return f"Changement quotidien pour {selected_stock}: {latest_change:+.2f}%"</w:t>
      </w:r>
    </w:p>
    <w:p>
      <w:pPr>
        <w:pStyle w:val="Normal"/>
        <w:bidi w:val="0"/>
        <w:rPr/>
      </w:pPr>
      <w:r>
        <w:rPr/>
      </w:r>
    </w:p>
    <w:p>
      <w:pPr>
        <w:pStyle w:val="Normal"/>
        <w:bidi w:val="0"/>
        <w:rPr/>
      </w:pPr>
      <w:r>
        <w:rPr>
          <w:rStyle w:val="Textesource"/>
        </w:rPr>
        <w:t>@app.callback(</w:t>
      </w:r>
    </w:p>
    <w:p>
      <w:pPr>
        <w:pStyle w:val="Normal"/>
        <w:bidi w:val="0"/>
        <w:rPr/>
      </w:pPr>
      <w:r>
        <w:rPr>
          <w:rStyle w:val="Textesource"/>
        </w:rPr>
        <w:t xml:space="preserve">    </w:t>
      </w:r>
      <w:r>
        <w:rPr>
          <w:rStyle w:val="Textesource"/>
        </w:rPr>
        <w:t>Output('price-chart', 'figure'),</w:t>
      </w:r>
    </w:p>
    <w:p>
      <w:pPr>
        <w:pStyle w:val="Normal"/>
        <w:bidi w:val="0"/>
        <w:rPr/>
      </w:pPr>
      <w:r>
        <w:rPr>
          <w:rStyle w:val="Textesource"/>
        </w:rPr>
        <w:t xml:space="preserve">    </w:t>
      </w:r>
      <w:r>
        <w:rPr>
          <w:rStyle w:val="Textesource"/>
        </w:rPr>
        <w:t>[Input('stock-selector', 'value')]</w:t>
      </w:r>
    </w:p>
    <w:p>
      <w:pPr>
        <w:pStyle w:val="Normal"/>
        <w:bidi w:val="0"/>
        <w:rPr/>
      </w:pPr>
      <w:r>
        <w:rPr>
          <w:rStyle w:val="Textesource"/>
        </w:rPr>
        <w:t>)</w:t>
      </w:r>
    </w:p>
    <w:p>
      <w:pPr>
        <w:pStyle w:val="Normal"/>
        <w:bidi w:val="0"/>
        <w:rPr/>
      </w:pPr>
      <w:r>
        <w:rPr>
          <w:rStyle w:val="Textesource"/>
        </w:rPr>
        <w:t>def update_price_chart(selected_stock):</w:t>
      </w:r>
    </w:p>
    <w:p>
      <w:pPr>
        <w:pStyle w:val="Normal"/>
        <w:bidi w:val="0"/>
        <w:rPr/>
      </w:pPr>
      <w:r>
        <w:rPr>
          <w:rStyle w:val="Textesource"/>
        </w:rPr>
        <w:t xml:space="preserve">    </w:t>
      </w:r>
      <w:r>
        <w:rPr>
          <w:rStyle w:val="Textesource"/>
        </w:rPr>
        <w:t>fig = go.Figure()</w:t>
      </w:r>
    </w:p>
    <w:p>
      <w:pPr>
        <w:pStyle w:val="Normal"/>
        <w:bidi w:val="0"/>
        <w:rPr/>
      </w:pPr>
      <w:r>
        <w:rPr>
          <w:rStyle w:val="Textesource"/>
        </w:rPr>
        <w:t xml:space="preserve">    </w:t>
      </w:r>
      <w:r>
        <w:rPr>
          <w:rStyle w:val="Textesource"/>
        </w:rPr>
        <w:t>fig.add_trace(go.Scatter(x=price_df.index, y=price_df[selected_stock], mode='lines', name=selected_stock))</w:t>
      </w:r>
    </w:p>
    <w:p>
      <w:pPr>
        <w:pStyle w:val="Normal"/>
        <w:bidi w:val="0"/>
        <w:rPr/>
      </w:pPr>
      <w:r>
        <w:rPr>
          <w:rStyle w:val="Textesource"/>
        </w:rPr>
        <w:t xml:space="preserve">    </w:t>
      </w:r>
      <w:r>
        <w:rPr>
          <w:rStyle w:val="Textesource"/>
        </w:rPr>
        <w:t># Ajouter une moyenne mobile</w:t>
      </w:r>
    </w:p>
    <w:p>
      <w:pPr>
        <w:pStyle w:val="Normal"/>
        <w:bidi w:val="0"/>
        <w:rPr/>
      </w:pPr>
      <w:r>
        <w:rPr>
          <w:rStyle w:val="Textesource"/>
        </w:rPr>
        <w:t xml:space="preserve">    </w:t>
      </w:r>
      <w:r>
        <w:rPr>
          <w:rStyle w:val="Textesource"/>
        </w:rPr>
        <w:t>fig.add_trace(go.Scatter(x=price_df.index, y=price_df[selected_stock].rolling(window=20).mean(), mode='lines', name='Moyenne Mobile 20 jours'))</w:t>
      </w:r>
    </w:p>
    <w:p>
      <w:pPr>
        <w:pStyle w:val="Normal"/>
        <w:bidi w:val="0"/>
        <w:rPr/>
      </w:pPr>
      <w:r>
        <w:rPr>
          <w:rStyle w:val="Textesource"/>
        </w:rPr>
        <w:t xml:space="preserve">    </w:t>
      </w:r>
      <w:r>
        <w:rPr>
          <w:rStyle w:val="Textesource"/>
        </w:rPr>
        <w:t>fig.update_layout(title=f"Graphique des prix pour {selected_stock}",</w:t>
      </w:r>
    </w:p>
    <w:p>
      <w:pPr>
        <w:pStyle w:val="Normal"/>
        <w:bidi w:val="0"/>
        <w:rPr/>
      </w:pPr>
      <w:r>
        <w:rPr>
          <w:rStyle w:val="Textesource"/>
        </w:rPr>
        <w:t xml:space="preserve">                      </w:t>
      </w:r>
      <w:r>
        <w:rPr>
          <w:rStyle w:val="Textesource"/>
        </w:rPr>
        <w:t>xaxis_title='Date',</w:t>
      </w:r>
    </w:p>
    <w:p>
      <w:pPr>
        <w:pStyle w:val="Normal"/>
        <w:bidi w:val="0"/>
        <w:rPr/>
      </w:pPr>
      <w:r>
        <w:rPr>
          <w:rStyle w:val="Textesource"/>
        </w:rPr>
        <w:t xml:space="preserve">                      </w:t>
      </w:r>
      <w:r>
        <w:rPr>
          <w:rStyle w:val="Textesource"/>
        </w:rPr>
        <w:t>yaxis_title='Prix en $',</w:t>
      </w:r>
    </w:p>
    <w:p>
      <w:pPr>
        <w:pStyle w:val="Normal"/>
        <w:bidi w:val="0"/>
        <w:rPr/>
      </w:pPr>
      <w:r>
        <w:rPr>
          <w:rStyle w:val="Textesource"/>
        </w:rPr>
        <w:t xml:space="preserve">                      </w:t>
      </w:r>
      <w:r>
        <w:rPr>
          <w:rStyle w:val="Textesource"/>
        </w:rPr>
        <w:t>template='plotly_dark')</w:t>
      </w:r>
    </w:p>
    <w:p>
      <w:pPr>
        <w:pStyle w:val="Normal"/>
        <w:bidi w:val="0"/>
        <w:rPr/>
      </w:pPr>
      <w:r>
        <w:rPr>
          <w:rStyle w:val="Textesource"/>
        </w:rPr>
        <w:t xml:space="preserve">    </w:t>
      </w:r>
      <w:r>
        <w:rPr>
          <w:rStyle w:val="Textesource"/>
        </w:rPr>
        <w:t>return fig</w:t>
      </w:r>
    </w:p>
    <w:p>
      <w:pPr>
        <w:pStyle w:val="Normal"/>
        <w:bidi w:val="0"/>
        <w:rPr/>
      </w:pPr>
      <w:r>
        <w:rPr/>
      </w:r>
    </w:p>
    <w:p>
      <w:pPr>
        <w:pStyle w:val="Normal"/>
        <w:bidi w:val="0"/>
        <w:rPr/>
      </w:pPr>
      <w:r>
        <w:rPr>
          <w:rStyle w:val="Textesource"/>
        </w:rPr>
        <w:t>if __name__ == '__main__':</w:t>
      </w:r>
    </w:p>
    <w:p>
      <w:pPr>
        <w:pStyle w:val="Normal"/>
        <w:bidi w:val="0"/>
        <w:spacing w:before="0" w:after="283"/>
        <w:rPr/>
      </w:pPr>
      <w:r>
        <w:rPr>
          <w:rStyle w:val="Textesource"/>
        </w:rPr>
        <w:t xml:space="preserve">    </w:t>
      </w:r>
      <w:r>
        <w:rPr>
          <w:rStyle w:val="Textesource"/>
        </w:rPr>
        <w:t>app.run_server(debug=True)</w:t>
      </w:r>
    </w:p>
    <w:p>
      <w:pPr>
        <w:pStyle w:val="Normal"/>
        <w:bidi w:val="0"/>
        <w:jc w:val="left"/>
        <w:rPr/>
      </w:pPr>
      <w:r>
        <w:rPr/>
        <w:t>Explications des ajouts :</w:t>
      </w:r>
    </w:p>
    <w:p>
      <w:pPr>
        <w:pStyle w:val="Normal"/>
        <w:numPr>
          <w:ilvl w:val="0"/>
          <w:numId w:val="571"/>
        </w:numPr>
        <w:tabs>
          <w:tab w:val="left" w:pos="709" w:leader="none"/>
        </w:tabs>
        <w:bidi w:val="0"/>
        <w:ind w:left="709" w:hanging="283"/>
        <w:jc w:val="left"/>
        <w:rPr/>
      </w:pPr>
      <w:r>
        <w:rPr>
          <w:rStyle w:val="Accentuationforte"/>
        </w:rPr>
        <w:t>Sélection d'une action</w:t>
      </w:r>
      <w:r>
        <w:rPr/>
        <w:t xml:space="preserve"> :</w:t>
      </w:r>
    </w:p>
    <w:p>
      <w:pPr>
        <w:pStyle w:val="Normal"/>
        <w:numPr>
          <w:ilvl w:val="1"/>
          <w:numId w:val="571"/>
        </w:numPr>
        <w:tabs>
          <w:tab w:val="clear" w:pos="709"/>
          <w:tab w:val="left" w:pos="1418" w:leader="none"/>
        </w:tabs>
        <w:bidi w:val="0"/>
        <w:spacing w:before="0" w:after="0"/>
        <w:ind w:left="1418" w:hanging="283"/>
        <w:jc w:val="left"/>
        <w:rPr/>
      </w:pPr>
      <w:r>
        <w:rPr/>
        <w:t>Un menu déroulant (</w:t>
      </w:r>
      <w:r>
        <w:rPr>
          <w:rStyle w:val="Textesource"/>
        </w:rPr>
        <w:t>dcc.Dropdown</w:t>
      </w:r>
      <w:r>
        <w:rPr/>
        <w:t>) permet à l'utilisateur de choisir une action pour voir ses détails.</w:t>
      </w:r>
    </w:p>
    <w:p>
      <w:pPr>
        <w:pStyle w:val="Normal"/>
        <w:numPr>
          <w:ilvl w:val="0"/>
          <w:numId w:val="571"/>
        </w:numPr>
        <w:tabs>
          <w:tab w:val="left" w:pos="709" w:leader="none"/>
        </w:tabs>
        <w:bidi w:val="0"/>
        <w:ind w:left="709" w:hanging="283"/>
        <w:jc w:val="left"/>
        <w:rPr/>
      </w:pPr>
      <w:r>
        <w:rPr>
          <w:rStyle w:val="Accentuationforte"/>
        </w:rPr>
        <w:t>Prix actuel et changement quotidien</w:t>
      </w:r>
      <w:r>
        <w:rPr/>
        <w:t xml:space="preserve"> :</w:t>
      </w:r>
    </w:p>
    <w:p>
      <w:pPr>
        <w:pStyle w:val="Normal"/>
        <w:numPr>
          <w:ilvl w:val="1"/>
          <w:numId w:val="571"/>
        </w:numPr>
        <w:tabs>
          <w:tab w:val="clear" w:pos="709"/>
          <w:tab w:val="left" w:pos="1418" w:leader="none"/>
        </w:tabs>
        <w:bidi w:val="0"/>
        <w:spacing w:before="0" w:after="0"/>
        <w:ind w:left="1418" w:hanging="283"/>
        <w:jc w:val="left"/>
        <w:rPr/>
      </w:pPr>
      <w:r>
        <w:rPr/>
        <w:t xml:space="preserve">Des </w:t>
      </w:r>
      <w:r>
        <w:rPr>
          <w:rStyle w:val="Textesource"/>
        </w:rPr>
        <w:t>callbacks</w:t>
      </w:r>
      <w:r>
        <w:rPr/>
        <w:t xml:space="preserve"> sont utilisés pour mettre à jour le prix actuel et le changement quotidien de l'action sélectionnée. Ces valeurs sont affichées dans des </w:t>
      </w:r>
      <w:r>
        <w:rPr>
          <w:rStyle w:val="Textesource"/>
        </w:rPr>
        <w:t>html.Div</w:t>
      </w:r>
      <w:r>
        <w:rPr/>
        <w:t>.</w:t>
      </w:r>
    </w:p>
    <w:p>
      <w:pPr>
        <w:pStyle w:val="Normal"/>
        <w:numPr>
          <w:ilvl w:val="0"/>
          <w:numId w:val="571"/>
        </w:numPr>
        <w:tabs>
          <w:tab w:val="left" w:pos="709" w:leader="none"/>
        </w:tabs>
        <w:bidi w:val="0"/>
        <w:ind w:left="709" w:hanging="283"/>
        <w:jc w:val="left"/>
        <w:rPr/>
      </w:pPr>
      <w:r>
        <w:rPr>
          <w:rStyle w:val="Accentuationforte"/>
        </w:rPr>
        <w:t>Graphiques de performance avec indicateurs techniques</w:t>
      </w:r>
      <w:r>
        <w:rPr/>
        <w:t xml:space="preserve"> :</w:t>
      </w:r>
    </w:p>
    <w:p>
      <w:pPr>
        <w:pStyle w:val="Normal"/>
        <w:numPr>
          <w:ilvl w:val="1"/>
          <w:numId w:val="571"/>
        </w:numPr>
        <w:tabs>
          <w:tab w:val="clear" w:pos="709"/>
          <w:tab w:val="left" w:pos="1418" w:leader="none"/>
        </w:tabs>
        <w:bidi w:val="0"/>
        <w:spacing w:before="0" w:after="0"/>
        <w:ind w:left="1418" w:hanging="283"/>
        <w:jc w:val="left"/>
        <w:rPr/>
      </w:pPr>
      <w:r>
        <w:rPr/>
        <w:t xml:space="preserve">Un autre </w:t>
      </w:r>
      <w:r>
        <w:rPr>
          <w:rStyle w:val="Textesource"/>
        </w:rPr>
        <w:t>callback</w:t>
      </w:r>
      <w:r>
        <w:rPr/>
        <w:t xml:space="preserve"> génère un graphique interactif des prix historiques de l'action sélectionnée.</w:t>
      </w:r>
    </w:p>
    <w:p>
      <w:pPr>
        <w:pStyle w:val="Normal"/>
        <w:numPr>
          <w:ilvl w:val="1"/>
          <w:numId w:val="571"/>
        </w:numPr>
        <w:tabs>
          <w:tab w:val="clear" w:pos="709"/>
          <w:tab w:val="left" w:pos="1418" w:leader="none"/>
        </w:tabs>
        <w:bidi w:val="0"/>
        <w:ind w:left="1418" w:hanging="283"/>
        <w:jc w:val="left"/>
        <w:rPr/>
      </w:pPr>
      <w:r>
        <w:rPr/>
        <w:t xml:space="preserve">Une </w:t>
      </w:r>
      <w:r>
        <w:rPr>
          <w:rStyle w:val="Accentuationforte"/>
        </w:rPr>
        <w:t>moyenne mobile sur 20 jours</w:t>
      </w:r>
      <w:r>
        <w:rPr/>
        <w:t xml:space="preserve"> est ajoutée pour fournir un indicateur technique simple, qui aide à identifier les tendances du prix de l'action.</w:t>
      </w:r>
    </w:p>
    <w:p>
      <w:pPr>
        <w:pStyle w:val="Normal"/>
        <w:bidi w:val="0"/>
        <w:jc w:val="left"/>
        <w:rPr/>
      </w:pPr>
      <w:r>
        <w:rPr/>
        <w:t>Utilisation de ce Dashboard</w:t>
      </w:r>
    </w:p>
    <w:p>
      <w:pPr>
        <w:pStyle w:val="Normal"/>
        <w:bidi w:val="0"/>
        <w:spacing w:lineRule="auto" w:line="276" w:before="0" w:after="140"/>
        <w:jc w:val="left"/>
        <w:rPr/>
      </w:pPr>
      <w:r>
        <w:rPr/>
        <w:t>Ce dashboard offre une vue interactive et détaillée pour chaque action du portefeuille, ce qui permet à un investisseur de suivre de près les performances individuelles de ses investissements et de faire des ajustements éclairés basés sur des données actualisées et des analyses techniques.</w:t>
      </w:r>
    </w:p>
    <w:p>
      <w:pPr>
        <w:pStyle w:val="Normal"/>
        <w:bidi w:val="0"/>
        <w:jc w:val="left"/>
        <w:rPr/>
      </w:pPr>
      <w:r>
        <w:rPr/>
        <w:t>4</w:t>
      </w:r>
    </w:p>
    <w:p>
      <w:pPr>
        <w:pStyle w:val="Normal"/>
        <w:bidi w:val="0"/>
        <w:jc w:val="left"/>
        <w:rPr/>
      </w:pPr>
      <w:r>
        <w:rPr/>
        <w:t>You said:</w:t>
      </w:r>
    </w:p>
    <w:p>
      <w:pPr>
        <w:pStyle w:val="Normal"/>
        <w:bidi w:val="0"/>
        <w:jc w:val="left"/>
        <w:rPr/>
      </w:pPr>
      <w:r>
        <w:rPr/>
        <w:t xml:space="preserve">Améliore et faire de même pour : 3. Analyse des risques </w:t>
      </w:r>
      <w:r>
        <w:rPr/>
        <w:t>﻿﻿</w:t>
      </w:r>
      <w:r>
        <w:rPr/>
        <w:t xml:space="preserve">Volatilité : Volatilité de chaque action et du portefeuille global. </w:t>
      </w:r>
      <w:r>
        <w:rPr/>
        <w:t>﻿﻿</w:t>
      </w:r>
      <w:r>
        <w:rPr/>
        <w:t xml:space="preserve">Valeur à Risque (VaR) : La VaR quotidienne, mensuelle, et annuelle pour estimer les pertes potentielles dans des conditions normales de marché. </w:t>
      </w:r>
      <w:r>
        <w:rPr/>
        <w:t>﻿﻿</w:t>
      </w:r>
      <w:r>
        <w:rPr/>
        <w:t xml:space="preserve">Conditionnal Value at Risk (CVaR) : CVaR pour comprendre les pertes potentielles dans des scénarios extrêmes. 5. Ratios Financiers </w:t>
      </w:r>
      <w:r>
        <w:rPr/>
        <w:t>﻿﻿</w:t>
      </w:r>
      <w:r>
        <w:rPr/>
        <w:t xml:space="preserve">Ratio de Sharpe : Pour évaluer le rendement ajusté au risque du portefeuille. </w:t>
      </w:r>
      <w:r>
        <w:rPr/>
        <w:t>﻿﻿</w:t>
      </w:r>
      <w:r>
        <w:rPr/>
        <w:t xml:space="preserve">Ratio de Sortino : Similaire au ratio de Sharpe, mais seulement en tenant compte des volatilités négatives. 6. Graphiques interactifs </w:t>
      </w:r>
      <w:r>
        <w:rPr/>
        <w:t>﻿﻿</w:t>
      </w:r>
      <w:r>
        <w:rPr/>
        <w:t xml:space="preserve">Évolution du portefeuille : Graphique montrant l'évolution de la valeur du portefeuille au fil du temps. </w:t>
      </w:r>
      <w:r>
        <w:rPr/>
        <w:t>﻿﻿</w:t>
      </w:r>
      <w:r>
        <w:rPr/>
        <w:t>Répartition des actifs : Graphique en camembert ou en barres montrant la répartition actuelle des actifs.</w:t>
      </w:r>
    </w:p>
    <w:p>
      <w:pPr>
        <w:pStyle w:val="Normal"/>
        <w:bidi w:val="0"/>
        <w:jc w:val="left"/>
        <w:rPr/>
      </w:pPr>
      <w:r>
        <w:rPr/>
        <w:t>ChatGPT said:</w:t>
      </w:r>
    </w:p>
    <w:p>
      <w:pPr>
        <w:pStyle w:val="Normal"/>
        <w:bidi w:val="0"/>
        <w:spacing w:lineRule="auto" w:line="276" w:before="0" w:after="140"/>
        <w:jc w:val="left"/>
        <w:rPr/>
      </w:pPr>
      <w:r>
        <w:rPr/>
        <w:t>Pour étendre votre dashboard en Dash afin d'inclure une analyse des risques approfondie, les ratios financiers clés, et des graphiques interactifs, voici un exemple de code qui pourrait être ajouté pour couvrir ces aspects. Nous utiliserons toujours Python avec la bibliothèque Dash pour une application web interactive.</w:t>
      </w:r>
    </w:p>
    <w:p>
      <w:pPr>
        <w:pStyle w:val="Normal"/>
        <w:bidi w:val="0"/>
        <w:jc w:val="left"/>
        <w:rPr/>
      </w:pPr>
      <w:r>
        <w:rPr/>
        <w:t>Code pour étendre le Dashboard avec Analyse des Risques et Ratios Financiers</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dash</w:t>
      </w:r>
    </w:p>
    <w:p>
      <w:pPr>
        <w:pStyle w:val="Normal"/>
        <w:bidi w:val="0"/>
        <w:rPr/>
      </w:pPr>
      <w:r>
        <w:rPr>
          <w:rStyle w:val="Textesource"/>
        </w:rPr>
        <w:t>import dash_core_components as dcc</w:t>
      </w:r>
    </w:p>
    <w:p>
      <w:pPr>
        <w:pStyle w:val="Normal"/>
        <w:bidi w:val="0"/>
        <w:rPr/>
      </w:pPr>
      <w:r>
        <w:rPr>
          <w:rStyle w:val="Textesource"/>
        </w:rPr>
        <w:t>import dash_html_components as html</w:t>
      </w:r>
    </w:p>
    <w:p>
      <w:pPr>
        <w:pStyle w:val="Normal"/>
        <w:bidi w:val="0"/>
        <w:rPr/>
      </w:pPr>
      <w:r>
        <w:rPr>
          <w:rStyle w:val="Textesource"/>
        </w:rPr>
        <w:t>from dash.dependencies import Input, Output</w:t>
      </w:r>
    </w:p>
    <w:p>
      <w:pPr>
        <w:pStyle w:val="Normal"/>
        <w:bidi w:val="0"/>
        <w:rPr/>
      </w:pPr>
      <w:r>
        <w:rPr>
          <w:rStyle w:val="Textesource"/>
        </w:rPr>
        <w:t>import plotly.graph_objects as go</w:t>
      </w:r>
    </w:p>
    <w:p>
      <w:pPr>
        <w:pStyle w:val="Normal"/>
        <w:bidi w:val="0"/>
        <w:rPr/>
      </w:pPr>
      <w:r>
        <w:rPr>
          <w:rStyle w:val="Textesource"/>
        </w:rPr>
        <w:t>import pandas as pd</w:t>
      </w:r>
    </w:p>
    <w:p>
      <w:pPr>
        <w:pStyle w:val="Normal"/>
        <w:bidi w:val="0"/>
        <w:rPr/>
      </w:pPr>
      <w:r>
        <w:rPr>
          <w:rStyle w:val="Textesource"/>
        </w:rPr>
        <w:t>import numpy as np</w:t>
      </w:r>
    </w:p>
    <w:p>
      <w:pPr>
        <w:pStyle w:val="Normal"/>
        <w:bidi w:val="0"/>
        <w:rPr/>
      </w:pPr>
      <w:r>
        <w:rPr>
          <w:rStyle w:val="Textesource"/>
        </w:rPr>
        <w:t>from scipy.stats import norm</w:t>
      </w:r>
    </w:p>
    <w:p>
      <w:pPr>
        <w:pStyle w:val="Normal"/>
        <w:bidi w:val="0"/>
        <w:rPr/>
      </w:pPr>
      <w:r>
        <w:rPr/>
      </w:r>
    </w:p>
    <w:p>
      <w:pPr>
        <w:pStyle w:val="Normal"/>
        <w:bidi w:val="0"/>
        <w:rPr/>
      </w:pPr>
      <w:r>
        <w:rPr>
          <w:rStyle w:val="Textesource"/>
        </w:rPr>
        <w:t># Préparer les données</w:t>
      </w:r>
    </w:p>
    <w:p>
      <w:pPr>
        <w:pStyle w:val="Normal"/>
        <w:bidi w:val="0"/>
        <w:rPr/>
      </w:pPr>
      <w:r>
        <w:rPr>
          <w:rStyle w:val="Textesource"/>
        </w:rPr>
        <w:t>np.random.seed(42)</w:t>
      </w:r>
    </w:p>
    <w:p>
      <w:pPr>
        <w:pStyle w:val="Normal"/>
        <w:bidi w:val="0"/>
        <w:rPr/>
      </w:pPr>
      <w:r>
        <w:rPr>
          <w:rStyle w:val="Textesource"/>
        </w:rPr>
        <w:t>dates = pd.date_range(start="2020-01-01", periods=200, freq='B')</w:t>
      </w:r>
    </w:p>
    <w:p>
      <w:pPr>
        <w:pStyle w:val="Normal"/>
        <w:bidi w:val="0"/>
        <w:rPr/>
      </w:pPr>
      <w:r>
        <w:rPr>
          <w:rStyle w:val="Textesource"/>
        </w:rPr>
        <w:t>data = np.random.randn(200, 5).cumsum(axis=0)</w:t>
      </w:r>
    </w:p>
    <w:p>
      <w:pPr>
        <w:pStyle w:val="Normal"/>
        <w:bidi w:val="0"/>
        <w:rPr/>
      </w:pPr>
      <w:r>
        <w:rPr>
          <w:rStyle w:val="Textesource"/>
        </w:rPr>
        <w:t>symbols = ['AAPL', 'MSFT', 'GOOG', 'AMZN', 'FB']</w:t>
      </w:r>
    </w:p>
    <w:p>
      <w:pPr>
        <w:pStyle w:val="Normal"/>
        <w:bidi w:val="0"/>
        <w:rPr/>
      </w:pPr>
      <w:r>
        <w:rPr>
          <w:rStyle w:val="Textesource"/>
        </w:rPr>
        <w:t>price_df = pd.DataFrame(data, index=dates, columns=symbols)</w:t>
      </w:r>
    </w:p>
    <w:p>
      <w:pPr>
        <w:pStyle w:val="Normal"/>
        <w:bidi w:val="0"/>
        <w:rPr/>
      </w:pPr>
      <w:r>
        <w:rPr>
          <w:rStyle w:val="Textesource"/>
        </w:rPr>
        <w:t>initial_investment = 10000  # Montant total initialement investi</w:t>
      </w:r>
    </w:p>
    <w:p>
      <w:pPr>
        <w:pStyle w:val="Normal"/>
        <w:bidi w:val="0"/>
        <w:rPr/>
      </w:pPr>
      <w:r>
        <w:rPr>
          <w:rStyle w:val="Textesource"/>
        </w:rPr>
        <w:t>shares = initial_investment / price_df.iloc[0]  # Nombre d'actions achetées initialement</w:t>
      </w:r>
    </w:p>
    <w:p>
      <w:pPr>
        <w:pStyle w:val="Normal"/>
        <w:bidi w:val="0"/>
        <w:rPr/>
      </w:pPr>
      <w:r>
        <w:rPr>
          <w:rStyle w:val="Textesource"/>
        </w:rPr>
        <w:t>portfolio_value = (shares * price_df).sum(axis=1)</w:t>
      </w:r>
    </w:p>
    <w:p>
      <w:pPr>
        <w:pStyle w:val="Normal"/>
        <w:bidi w:val="0"/>
        <w:rPr/>
      </w:pPr>
      <w:r>
        <w:rPr>
          <w:rStyle w:val="Textesource"/>
        </w:rPr>
        <w:t>returns = price_df.pct_change()</w:t>
      </w:r>
    </w:p>
    <w:p>
      <w:pPr>
        <w:pStyle w:val="Normal"/>
        <w:bidi w:val="0"/>
        <w:rPr/>
      </w:pPr>
      <w:r>
        <w:rPr/>
      </w:r>
    </w:p>
    <w:p>
      <w:pPr>
        <w:pStyle w:val="Normal"/>
        <w:bidi w:val="0"/>
        <w:rPr/>
      </w:pPr>
      <w:r>
        <w:rPr>
          <w:rStyle w:val="Textesource"/>
        </w:rPr>
        <w:t>app = dash.Dash(__name__)</w:t>
      </w:r>
    </w:p>
    <w:p>
      <w:pPr>
        <w:pStyle w:val="Normal"/>
        <w:bidi w:val="0"/>
        <w:rPr/>
      </w:pPr>
      <w:r>
        <w:rPr/>
      </w:r>
    </w:p>
    <w:p>
      <w:pPr>
        <w:pStyle w:val="Normal"/>
        <w:bidi w:val="0"/>
        <w:rPr/>
      </w:pPr>
      <w:r>
        <w:rPr>
          <w:rStyle w:val="Textesource"/>
        </w:rPr>
        <w:t>app.layout = html.Div([</w:t>
      </w:r>
    </w:p>
    <w:p>
      <w:pPr>
        <w:pStyle w:val="Normal"/>
        <w:bidi w:val="0"/>
        <w:rPr/>
      </w:pPr>
      <w:r>
        <w:rPr>
          <w:rStyle w:val="Textesource"/>
        </w:rPr>
        <w:t xml:space="preserve">    </w:t>
      </w:r>
      <w:r>
        <w:rPr>
          <w:rStyle w:val="Textesource"/>
        </w:rPr>
        <w:t>html.H1("Dashboard Avancé du Portefeuille"),</w:t>
      </w:r>
    </w:p>
    <w:p>
      <w:pPr>
        <w:pStyle w:val="Normal"/>
        <w:bidi w:val="0"/>
        <w:rPr/>
      </w:pPr>
      <w:r>
        <w:rPr>
          <w:rStyle w:val="Textesource"/>
        </w:rPr>
        <w:t xml:space="preserve">    </w:t>
      </w:r>
      <w:r>
        <w:rPr>
          <w:rStyle w:val="Textesource"/>
        </w:rPr>
        <w:t>dcc.Graph(id='portfolio-evolution'),</w:t>
      </w:r>
    </w:p>
    <w:p>
      <w:pPr>
        <w:pStyle w:val="Normal"/>
        <w:bidi w:val="0"/>
        <w:rPr/>
      </w:pPr>
      <w:r>
        <w:rPr>
          <w:rStyle w:val="Textesource"/>
        </w:rPr>
        <w:t xml:space="preserve">    </w:t>
      </w:r>
      <w:r>
        <w:rPr>
          <w:rStyle w:val="Textesource"/>
        </w:rPr>
        <w:t>dcc.Graph(id='asset-distribution'),</w:t>
      </w:r>
    </w:p>
    <w:p>
      <w:pPr>
        <w:pStyle w:val="Normal"/>
        <w:bidi w:val="0"/>
        <w:rPr/>
      </w:pPr>
      <w:r>
        <w:rPr>
          <w:rStyle w:val="Textesource"/>
        </w:rPr>
        <w:t xml:space="preserve">    </w:t>
      </w:r>
      <w:r>
        <w:rPr>
          <w:rStyle w:val="Textesource"/>
        </w:rPr>
        <w:t>html.H2("Analyse des Risques"),</w:t>
      </w:r>
    </w:p>
    <w:p>
      <w:pPr>
        <w:pStyle w:val="Normal"/>
        <w:bidi w:val="0"/>
        <w:rPr/>
      </w:pPr>
      <w:r>
        <w:rPr>
          <w:rStyle w:val="Textesource"/>
        </w:rPr>
        <w:t xml:space="preserve">    </w:t>
      </w:r>
      <w:r>
        <w:rPr>
          <w:rStyle w:val="Textesource"/>
        </w:rPr>
        <w:t>html.P("Volatilité:"),</w:t>
      </w:r>
    </w:p>
    <w:p>
      <w:pPr>
        <w:pStyle w:val="Normal"/>
        <w:bidi w:val="0"/>
        <w:rPr/>
      </w:pPr>
      <w:r>
        <w:rPr>
          <w:rStyle w:val="Textesource"/>
        </w:rPr>
        <w:t xml:space="preserve">    </w:t>
      </w:r>
      <w:r>
        <w:rPr>
          <w:rStyle w:val="Textesource"/>
        </w:rPr>
        <w:t>dcc.Graph(id='volatility-chart'),</w:t>
      </w:r>
    </w:p>
    <w:p>
      <w:pPr>
        <w:pStyle w:val="Normal"/>
        <w:bidi w:val="0"/>
        <w:rPr/>
      </w:pPr>
      <w:r>
        <w:rPr>
          <w:rStyle w:val="Textesource"/>
        </w:rPr>
        <w:t xml:space="preserve">    </w:t>
      </w:r>
      <w:r>
        <w:rPr>
          <w:rStyle w:val="Textesource"/>
        </w:rPr>
        <w:t>html.P("Valeur à Risque (VaR):"),</w:t>
      </w:r>
    </w:p>
    <w:p>
      <w:pPr>
        <w:pStyle w:val="Normal"/>
        <w:bidi w:val="0"/>
        <w:rPr/>
      </w:pPr>
      <w:r>
        <w:rPr>
          <w:rStyle w:val="Textesource"/>
        </w:rPr>
        <w:t xml:space="preserve">    </w:t>
      </w:r>
      <w:r>
        <w:rPr>
          <w:rStyle w:val="Textesource"/>
        </w:rPr>
        <w:t>html.Div(id='var-output'),</w:t>
      </w:r>
    </w:p>
    <w:p>
      <w:pPr>
        <w:pStyle w:val="Normal"/>
        <w:bidi w:val="0"/>
        <w:rPr/>
      </w:pPr>
      <w:r>
        <w:rPr>
          <w:rStyle w:val="Textesource"/>
        </w:rPr>
        <w:t xml:space="preserve">    </w:t>
      </w:r>
      <w:r>
        <w:rPr>
          <w:rStyle w:val="Textesource"/>
        </w:rPr>
        <w:t>html.P("Conditional Value at Risk (CVaR):"),</w:t>
      </w:r>
    </w:p>
    <w:p>
      <w:pPr>
        <w:pStyle w:val="Normal"/>
        <w:bidi w:val="0"/>
        <w:rPr/>
      </w:pPr>
      <w:r>
        <w:rPr>
          <w:rStyle w:val="Textesource"/>
        </w:rPr>
        <w:t xml:space="preserve">    </w:t>
      </w:r>
      <w:r>
        <w:rPr>
          <w:rStyle w:val="Textesource"/>
        </w:rPr>
        <w:t>html.Div(id='cvar-output'),</w:t>
      </w:r>
    </w:p>
    <w:p>
      <w:pPr>
        <w:pStyle w:val="Normal"/>
        <w:bidi w:val="0"/>
        <w:rPr/>
      </w:pPr>
      <w:r>
        <w:rPr>
          <w:rStyle w:val="Textesource"/>
        </w:rPr>
        <w:t xml:space="preserve">    </w:t>
      </w:r>
      <w:r>
        <w:rPr>
          <w:rStyle w:val="Textesource"/>
        </w:rPr>
        <w:t>html.H2("Ratios Financiers"),</w:t>
      </w:r>
    </w:p>
    <w:p>
      <w:pPr>
        <w:pStyle w:val="Normal"/>
        <w:bidi w:val="0"/>
        <w:rPr/>
      </w:pPr>
      <w:r>
        <w:rPr>
          <w:rStyle w:val="Textesource"/>
        </w:rPr>
        <w:t xml:space="preserve">    </w:t>
      </w:r>
      <w:r>
        <w:rPr>
          <w:rStyle w:val="Textesource"/>
        </w:rPr>
        <w:t>html.Div(id='sharpe-ratio'),</w:t>
      </w:r>
    </w:p>
    <w:p>
      <w:pPr>
        <w:pStyle w:val="Normal"/>
        <w:bidi w:val="0"/>
        <w:rPr/>
      </w:pPr>
      <w:r>
        <w:rPr>
          <w:rStyle w:val="Textesource"/>
        </w:rPr>
        <w:t xml:space="preserve">    </w:t>
      </w:r>
      <w:r>
        <w:rPr>
          <w:rStyle w:val="Textesource"/>
        </w:rPr>
        <w:t>html.Div(id='sortino-ratio')</w:t>
      </w:r>
    </w:p>
    <w:p>
      <w:pPr>
        <w:pStyle w:val="Normal"/>
        <w:bidi w:val="0"/>
        <w:rPr/>
      </w:pPr>
      <w:r>
        <w:rPr>
          <w:rStyle w:val="Textesource"/>
        </w:rPr>
        <w:t>])</w:t>
      </w:r>
    </w:p>
    <w:p>
      <w:pPr>
        <w:pStyle w:val="Normal"/>
        <w:bidi w:val="0"/>
        <w:rPr/>
      </w:pPr>
      <w:r>
        <w:rPr/>
      </w:r>
    </w:p>
    <w:p>
      <w:pPr>
        <w:pStyle w:val="Normal"/>
        <w:bidi w:val="0"/>
        <w:rPr/>
      </w:pPr>
      <w:r>
        <w:rPr>
          <w:rStyle w:val="Textesource"/>
        </w:rPr>
        <w:t>@app.callback(</w:t>
      </w:r>
    </w:p>
    <w:p>
      <w:pPr>
        <w:pStyle w:val="Normal"/>
        <w:bidi w:val="0"/>
        <w:rPr/>
      </w:pPr>
      <w:r>
        <w:rPr>
          <w:rStyle w:val="Textesource"/>
        </w:rPr>
        <w:t xml:space="preserve">    </w:t>
      </w:r>
      <w:r>
        <w:rPr>
          <w:rStyle w:val="Textesource"/>
        </w:rPr>
        <w:t>Output('portfolio-evolution', 'figure'),</w:t>
      </w:r>
    </w:p>
    <w:p>
      <w:pPr>
        <w:pStyle w:val="Normal"/>
        <w:bidi w:val="0"/>
        <w:rPr/>
      </w:pPr>
      <w:r>
        <w:rPr>
          <w:rStyle w:val="Textesource"/>
        </w:rPr>
        <w:t xml:space="preserve">    </w:t>
      </w:r>
      <w:r>
        <w:rPr>
          <w:rStyle w:val="Textesource"/>
        </w:rPr>
        <w:t>Input('portfolio-evolution', 'id')</w:t>
      </w:r>
    </w:p>
    <w:p>
      <w:pPr>
        <w:pStyle w:val="Normal"/>
        <w:bidi w:val="0"/>
        <w:rPr/>
      </w:pPr>
      <w:r>
        <w:rPr>
          <w:rStyle w:val="Textesource"/>
        </w:rPr>
        <w:t>)</w:t>
      </w:r>
    </w:p>
    <w:p>
      <w:pPr>
        <w:pStyle w:val="Normal"/>
        <w:bidi w:val="0"/>
        <w:rPr/>
      </w:pPr>
      <w:r>
        <w:rPr>
          <w:rStyle w:val="Textesource"/>
        </w:rPr>
        <w:t>def update_portfolio_evolution(_):</w:t>
      </w:r>
    </w:p>
    <w:p>
      <w:pPr>
        <w:pStyle w:val="Normal"/>
        <w:bidi w:val="0"/>
        <w:rPr/>
      </w:pPr>
      <w:r>
        <w:rPr>
          <w:rStyle w:val="Textesource"/>
        </w:rPr>
        <w:t xml:space="preserve">    </w:t>
      </w:r>
      <w:r>
        <w:rPr>
          <w:rStyle w:val="Textesource"/>
        </w:rPr>
        <w:t>fig = go.Figure()</w:t>
      </w:r>
    </w:p>
    <w:p>
      <w:pPr>
        <w:pStyle w:val="Normal"/>
        <w:bidi w:val="0"/>
        <w:rPr/>
      </w:pPr>
      <w:r>
        <w:rPr>
          <w:rStyle w:val="Textesource"/>
        </w:rPr>
        <w:t xml:space="preserve">    </w:t>
      </w:r>
      <w:r>
        <w:rPr>
          <w:rStyle w:val="Textesource"/>
        </w:rPr>
        <w:t>fig.add_trace(go.Scatter(x=portfolio_value.index, y=portfolio_value, mode='lines', name='Valeur du Portefeuille'))</w:t>
      </w:r>
    </w:p>
    <w:p>
      <w:pPr>
        <w:pStyle w:val="Normal"/>
        <w:bidi w:val="0"/>
        <w:rPr/>
      </w:pPr>
      <w:r>
        <w:rPr>
          <w:rStyle w:val="Textesource"/>
        </w:rPr>
        <w:t xml:space="preserve">    </w:t>
      </w:r>
      <w:r>
        <w:rPr>
          <w:rStyle w:val="Textesource"/>
        </w:rPr>
        <w:t>fig.update_layout(title="Évolution du Portefeuille", xaxis_title='Date', yaxis_title='Valeur en $')</w:t>
      </w:r>
    </w:p>
    <w:p>
      <w:pPr>
        <w:pStyle w:val="Normal"/>
        <w:bidi w:val="0"/>
        <w:rPr/>
      </w:pPr>
      <w:r>
        <w:rPr>
          <w:rStyle w:val="Textesource"/>
        </w:rPr>
        <w:t xml:space="preserve">    </w:t>
      </w:r>
      <w:r>
        <w:rPr>
          <w:rStyle w:val="Textesource"/>
        </w:rPr>
        <w:t>return fig</w:t>
      </w:r>
    </w:p>
    <w:p>
      <w:pPr>
        <w:pStyle w:val="Normal"/>
        <w:bidi w:val="0"/>
        <w:rPr/>
      </w:pPr>
      <w:r>
        <w:rPr/>
      </w:r>
    </w:p>
    <w:p>
      <w:pPr>
        <w:pStyle w:val="Normal"/>
        <w:bidi w:val="0"/>
        <w:rPr/>
      </w:pPr>
      <w:r>
        <w:rPr>
          <w:rStyle w:val="Textesource"/>
        </w:rPr>
        <w:t>@app.callback(</w:t>
      </w:r>
    </w:p>
    <w:p>
      <w:pPr>
        <w:pStyle w:val="Normal"/>
        <w:bidi w:val="0"/>
        <w:rPr/>
      </w:pPr>
      <w:r>
        <w:rPr>
          <w:rStyle w:val="Textesource"/>
        </w:rPr>
        <w:t xml:space="preserve">    </w:t>
      </w:r>
      <w:r>
        <w:rPr>
          <w:rStyle w:val="Textesource"/>
        </w:rPr>
        <w:t>Output('asset-distribution', 'figure'),</w:t>
      </w:r>
    </w:p>
    <w:p>
      <w:pPr>
        <w:pStyle w:val="Normal"/>
        <w:bidi w:val="0"/>
        <w:rPr/>
      </w:pPr>
      <w:r>
        <w:rPr>
          <w:rStyle w:val="Textesource"/>
        </w:rPr>
        <w:t xml:space="preserve">    </w:t>
      </w:r>
      <w:r>
        <w:rPr>
          <w:rStyle w:val="Textesource"/>
        </w:rPr>
        <w:t>Input('asset-distribution', 'id')</w:t>
      </w:r>
    </w:p>
    <w:p>
      <w:pPr>
        <w:pStyle w:val="Normal"/>
        <w:bidi w:val="0"/>
        <w:rPr/>
      </w:pPr>
      <w:r>
        <w:rPr>
          <w:rStyle w:val="Textesource"/>
        </w:rPr>
        <w:t>)</w:t>
      </w:r>
    </w:p>
    <w:p>
      <w:pPr>
        <w:pStyle w:val="Normal"/>
        <w:bidi w:val="0"/>
        <w:rPr/>
      </w:pPr>
      <w:r>
        <w:rPr>
          <w:rStyle w:val="Textesource"/>
        </w:rPr>
        <w:t>def update_asset_distribution(_):</w:t>
      </w:r>
    </w:p>
    <w:p>
      <w:pPr>
        <w:pStyle w:val="Normal"/>
        <w:bidi w:val="0"/>
        <w:rPr/>
      </w:pPr>
      <w:r>
        <w:rPr>
          <w:rStyle w:val="Textesource"/>
        </w:rPr>
        <w:t xml:space="preserve">    </w:t>
      </w:r>
      <w:r>
        <w:rPr>
          <w:rStyle w:val="Textesource"/>
        </w:rPr>
        <w:t>latest_prices = price_df.iloc[-1]</w:t>
      </w:r>
    </w:p>
    <w:p>
      <w:pPr>
        <w:pStyle w:val="Normal"/>
        <w:bidi w:val="0"/>
        <w:rPr/>
      </w:pPr>
      <w:r>
        <w:rPr>
          <w:rStyle w:val="Textesource"/>
        </w:rPr>
        <w:t xml:space="preserve">    </w:t>
      </w:r>
      <w:r>
        <w:rPr>
          <w:rStyle w:val="Textesource"/>
        </w:rPr>
        <w:t>weights = (latest_prices * shares) / (latest_prices * shares).sum()</w:t>
      </w:r>
    </w:p>
    <w:p>
      <w:pPr>
        <w:pStyle w:val="Normal"/>
        <w:bidi w:val="0"/>
        <w:rPr/>
      </w:pPr>
      <w:r>
        <w:rPr>
          <w:rStyle w:val="Textesource"/>
        </w:rPr>
        <w:t xml:space="preserve">    </w:t>
      </w:r>
      <w:r>
        <w:rPr>
          <w:rStyle w:val="Textesource"/>
        </w:rPr>
        <w:t>fig = px.pie(values=weights, names=weights.index, title="Répartition actuelle des actifs")</w:t>
      </w:r>
    </w:p>
    <w:p>
      <w:pPr>
        <w:pStyle w:val="Normal"/>
        <w:bidi w:val="0"/>
        <w:rPr/>
      </w:pPr>
      <w:r>
        <w:rPr>
          <w:rStyle w:val="Textesource"/>
        </w:rPr>
        <w:t xml:space="preserve">    </w:t>
      </w:r>
      <w:r>
        <w:rPr>
          <w:rStyle w:val="Textesource"/>
        </w:rPr>
        <w:t>return fig</w:t>
      </w:r>
    </w:p>
    <w:p>
      <w:pPr>
        <w:pStyle w:val="Normal"/>
        <w:bidi w:val="0"/>
        <w:rPr/>
      </w:pPr>
      <w:r>
        <w:rPr/>
      </w:r>
    </w:p>
    <w:p>
      <w:pPr>
        <w:pStyle w:val="Normal"/>
        <w:bidi w:val="0"/>
        <w:rPr/>
      </w:pPr>
      <w:r>
        <w:rPr>
          <w:rStyle w:val="Textesource"/>
        </w:rPr>
        <w:t>@app.callback(</w:t>
      </w:r>
    </w:p>
    <w:p>
      <w:pPr>
        <w:pStyle w:val="Normal"/>
        <w:bidi w:val="0"/>
        <w:rPr/>
      </w:pPr>
      <w:r>
        <w:rPr>
          <w:rStyle w:val="Textesource"/>
        </w:rPr>
        <w:t xml:space="preserve">    </w:t>
      </w:r>
      <w:r>
        <w:rPr>
          <w:rStyle w:val="Textesource"/>
        </w:rPr>
        <w:t>Output('volatility-chart', 'figure'),</w:t>
      </w:r>
    </w:p>
    <w:p>
      <w:pPr>
        <w:pStyle w:val="Normal"/>
        <w:bidi w:val="0"/>
        <w:rPr/>
      </w:pPr>
      <w:r>
        <w:rPr>
          <w:rStyle w:val="Textesource"/>
        </w:rPr>
        <w:t xml:space="preserve">    </w:t>
      </w:r>
      <w:r>
        <w:rPr>
          <w:rStyle w:val="Textesource"/>
        </w:rPr>
        <w:t>Input('volatility-chart', 'id')</w:t>
      </w:r>
    </w:p>
    <w:p>
      <w:pPr>
        <w:pStyle w:val="Normal"/>
        <w:bidi w:val="0"/>
        <w:rPr/>
      </w:pPr>
      <w:r>
        <w:rPr>
          <w:rStyle w:val="Textesource"/>
        </w:rPr>
        <w:t>)</w:t>
      </w:r>
    </w:p>
    <w:p>
      <w:pPr>
        <w:pStyle w:val="Normal"/>
        <w:bidi w:val="0"/>
        <w:rPr/>
      </w:pPr>
      <w:r>
        <w:rPr>
          <w:rStyle w:val="Textesource"/>
        </w:rPr>
        <w:t>def update_volatility_chart(_):</w:t>
      </w:r>
    </w:p>
    <w:p>
      <w:pPr>
        <w:pStyle w:val="Normal"/>
        <w:bidi w:val="0"/>
        <w:rPr/>
      </w:pPr>
      <w:r>
        <w:rPr>
          <w:rStyle w:val="Textesource"/>
        </w:rPr>
        <w:t xml:space="preserve">    </w:t>
      </w:r>
      <w:r>
        <w:rPr>
          <w:rStyle w:val="Textesource"/>
        </w:rPr>
        <w:t>volatilities = returns.std() * np.sqrt(252)</w:t>
      </w:r>
    </w:p>
    <w:p>
      <w:pPr>
        <w:pStyle w:val="Normal"/>
        <w:bidi w:val="0"/>
        <w:rPr/>
      </w:pPr>
      <w:r>
        <w:rPr>
          <w:rStyle w:val="Textesource"/>
        </w:rPr>
        <w:t xml:space="preserve">    </w:t>
      </w:r>
      <w:r>
        <w:rPr>
          <w:rStyle w:val="Textesource"/>
        </w:rPr>
        <w:t>fig = px.bar(x=volatilities.index, y=volatilities, title="Volatilité Annuelle des Actions")</w:t>
      </w:r>
    </w:p>
    <w:p>
      <w:pPr>
        <w:pStyle w:val="Normal"/>
        <w:bidi w:val="0"/>
        <w:rPr/>
      </w:pPr>
      <w:r>
        <w:rPr>
          <w:rStyle w:val="Textesource"/>
        </w:rPr>
        <w:t xml:space="preserve">    </w:t>
      </w:r>
      <w:r>
        <w:rPr>
          <w:rStyle w:val="Textesource"/>
        </w:rPr>
        <w:t>fig.update_xaxes(title_text='Actions')</w:t>
      </w:r>
    </w:p>
    <w:p>
      <w:pPr>
        <w:pStyle w:val="Normal"/>
        <w:bidi w:val="0"/>
        <w:rPr/>
      </w:pPr>
      <w:r>
        <w:rPr>
          <w:rStyle w:val="Textesource"/>
        </w:rPr>
        <w:t xml:space="preserve">    </w:t>
      </w:r>
      <w:r>
        <w:rPr>
          <w:rStyle w:val="Textesource"/>
        </w:rPr>
        <w:t>fig.update_yaxes(title_text='Volatilité')</w:t>
      </w:r>
    </w:p>
    <w:p>
      <w:pPr>
        <w:pStyle w:val="Normal"/>
        <w:bidi w:val="0"/>
        <w:rPr/>
      </w:pPr>
      <w:r>
        <w:rPr>
          <w:rStyle w:val="Textesource"/>
        </w:rPr>
        <w:t xml:space="preserve">    </w:t>
      </w:r>
      <w:r>
        <w:rPr>
          <w:rStyle w:val="Textesource"/>
        </w:rPr>
        <w:t>return fig</w:t>
      </w:r>
    </w:p>
    <w:p>
      <w:pPr>
        <w:pStyle w:val="Normal"/>
        <w:bidi w:val="0"/>
        <w:rPr/>
      </w:pPr>
      <w:r>
        <w:rPr/>
      </w:r>
    </w:p>
    <w:p>
      <w:pPr>
        <w:pStyle w:val="Normal"/>
        <w:bidi w:val="0"/>
        <w:rPr/>
      </w:pPr>
      <w:r>
        <w:rPr>
          <w:rStyle w:val="Textesource"/>
        </w:rPr>
        <w:t>@app.callback(</w:t>
      </w:r>
    </w:p>
    <w:p>
      <w:pPr>
        <w:pStyle w:val="Normal"/>
        <w:bidi w:val="0"/>
        <w:rPr/>
      </w:pPr>
      <w:r>
        <w:rPr>
          <w:rStyle w:val="Textesource"/>
        </w:rPr>
        <w:t xml:space="preserve">    </w:t>
      </w:r>
      <w:r>
        <w:rPr>
          <w:rStyle w:val="Textesource"/>
        </w:rPr>
        <w:t>[Output('var-output', 'children'), Output('cvar-output', 'children')],</w:t>
      </w:r>
    </w:p>
    <w:p>
      <w:pPr>
        <w:pStyle w:val="Normal"/>
        <w:bidi w:val="0"/>
        <w:rPr/>
      </w:pPr>
      <w:r>
        <w:rPr>
          <w:rStyle w:val="Textesource"/>
        </w:rPr>
        <w:t xml:space="preserve">    </w:t>
      </w:r>
      <w:r>
        <w:rPr>
          <w:rStyle w:val="Textesource"/>
        </w:rPr>
        <w:t>[Input('var-output', 'id'), Input('cvar-output', 'id')]</w:t>
      </w:r>
    </w:p>
    <w:p>
      <w:pPr>
        <w:pStyle w:val="Normal"/>
        <w:bidi w:val="0"/>
        <w:rPr/>
      </w:pPr>
      <w:r>
        <w:rPr>
          <w:rStyle w:val="Textesource"/>
        </w:rPr>
        <w:t>)</w:t>
      </w:r>
    </w:p>
    <w:p>
      <w:pPr>
        <w:pStyle w:val="Normal"/>
        <w:bidi w:val="0"/>
        <w:rPr/>
      </w:pPr>
      <w:r>
        <w:rPr>
          <w:rStyle w:val="Textesource"/>
        </w:rPr>
        <w:t>def update_var_cvar(_, __):</w:t>
      </w:r>
    </w:p>
    <w:p>
      <w:pPr>
        <w:pStyle w:val="Normal"/>
        <w:bidi w:val="0"/>
        <w:rPr/>
      </w:pPr>
      <w:r>
        <w:rPr>
          <w:rStyle w:val="Textesource"/>
        </w:rPr>
        <w:t xml:space="preserve">    </w:t>
      </w:r>
      <w:r>
        <w:rPr>
          <w:rStyle w:val="Textesource"/>
        </w:rPr>
        <w:t>confidence_level = 0.95</w:t>
      </w:r>
    </w:p>
    <w:p>
      <w:pPr>
        <w:pStyle w:val="Normal"/>
        <w:bidi w:val="0"/>
        <w:rPr/>
      </w:pPr>
      <w:r>
        <w:rPr>
          <w:rStyle w:val="Textesource"/>
        </w:rPr>
        <w:t xml:space="preserve">    </w:t>
      </w:r>
      <w:r>
        <w:rPr>
          <w:rStyle w:val="Textesource"/>
        </w:rPr>
        <w:t>var = norm.ppf(1-confidence_level, returns.mean(), returns.std()) * np.sqrt(252)</w:t>
      </w:r>
    </w:p>
    <w:p>
      <w:pPr>
        <w:pStyle w:val="Normal"/>
        <w:bidi w:val="0"/>
        <w:rPr/>
      </w:pPr>
      <w:r>
        <w:rPr>
          <w:rStyle w:val="Textesource"/>
        </w:rPr>
        <w:t xml:space="preserve">    </w:t>
      </w:r>
      <w:r>
        <w:rPr>
          <w:rStyle w:val="Textesource"/>
        </w:rPr>
        <w:t>cvar = returns[returns &lt;= var].mean() * np.sqrt(252)</w:t>
      </w:r>
    </w:p>
    <w:p>
      <w:pPr>
        <w:pStyle w:val="Normal"/>
        <w:bidi w:val="0"/>
        <w:rPr/>
      </w:pPr>
      <w:r>
        <w:rPr>
          <w:rStyle w:val="Textesource"/>
        </w:rPr>
        <w:t xml:space="preserve">    </w:t>
      </w:r>
      <w:r>
        <w:rPr>
          <w:rStyle w:val="Textesource"/>
        </w:rPr>
        <w:t>return f"VaR (95% confidence): {var:.2%}", f"CVaR (95% confidence): {cvar:.2%}"</w:t>
      </w:r>
    </w:p>
    <w:p>
      <w:pPr>
        <w:pStyle w:val="Normal"/>
        <w:bidi w:val="0"/>
        <w:rPr/>
      </w:pPr>
      <w:r>
        <w:rPr/>
      </w:r>
    </w:p>
    <w:p>
      <w:pPr>
        <w:pStyle w:val="Normal"/>
        <w:bidi w:val="0"/>
        <w:rPr/>
      </w:pPr>
      <w:r>
        <w:rPr>
          <w:rStyle w:val="Textesource"/>
        </w:rPr>
        <w:t>@app.callback(</w:t>
      </w:r>
    </w:p>
    <w:p>
      <w:pPr>
        <w:pStyle w:val="Normal"/>
        <w:bidi w:val="0"/>
        <w:rPr/>
      </w:pPr>
      <w:r>
        <w:rPr>
          <w:rStyle w:val="Textesource"/>
        </w:rPr>
        <w:t xml:space="preserve">    </w:t>
      </w:r>
      <w:r>
        <w:rPr>
          <w:rStyle w:val="Textesource"/>
        </w:rPr>
        <w:t>Output('sharpe-ratio', 'children'),</w:t>
      </w:r>
    </w:p>
    <w:p>
      <w:pPr>
        <w:pStyle w:val="Normal"/>
        <w:bidi w:val="0"/>
        <w:rPr/>
      </w:pPr>
      <w:r>
        <w:rPr>
          <w:rStyle w:val="Textesource"/>
        </w:rPr>
        <w:t xml:space="preserve">    </w:t>
      </w:r>
      <w:r>
        <w:rPr>
          <w:rStyle w:val="Textesource"/>
        </w:rPr>
        <w:t>Input('sharpe-ratio', 'id')</w:t>
      </w:r>
    </w:p>
    <w:p>
      <w:pPr>
        <w:pStyle w:val="Normal"/>
        <w:bidi w:val="0"/>
        <w:rPr/>
      </w:pPr>
      <w:r>
        <w:rPr>
          <w:rStyle w:val="Textesource"/>
        </w:rPr>
        <w:t>)</w:t>
      </w:r>
    </w:p>
    <w:p>
      <w:pPr>
        <w:pStyle w:val="Normal"/>
        <w:bidi w:val="0"/>
        <w:rPr/>
      </w:pPr>
      <w:r>
        <w:rPr>
          <w:rStyle w:val="Textesource"/>
        </w:rPr>
        <w:t>def update_sharpe_ratio(_):</w:t>
      </w:r>
    </w:p>
    <w:p>
      <w:pPr>
        <w:pStyle w:val="Normal"/>
        <w:bidi w:val="0"/>
        <w:rPr/>
      </w:pPr>
      <w:r>
        <w:rPr>
          <w:rStyle w:val="Textesource"/>
        </w:rPr>
        <w:t xml:space="preserve">    </w:t>
      </w:r>
      <w:r>
        <w:rPr>
          <w:rStyle w:val="Textesource"/>
        </w:rPr>
        <w:t>risk_free_rate = 0.01</w:t>
      </w:r>
    </w:p>
    <w:p>
      <w:pPr>
        <w:pStyle w:val="Normal"/>
        <w:bidi w:val="0"/>
        <w:rPr/>
      </w:pPr>
      <w:r>
        <w:rPr>
          <w:rStyle w:val="Textesource"/>
        </w:rPr>
        <w:t xml:space="preserve">    </w:t>
      </w:r>
      <w:r>
        <w:rPr>
          <w:rStyle w:val="Textesource"/>
        </w:rPr>
        <w:t>sharpe_ratio = (returns.mean() - risk_free_rate) / returns.std() * np.sqrt(252)</w:t>
      </w:r>
    </w:p>
    <w:p>
      <w:pPr>
        <w:pStyle w:val="Normal"/>
        <w:bidi w:val="0"/>
        <w:rPr/>
      </w:pPr>
      <w:r>
        <w:rPr>
          <w:rStyle w:val="Textesource"/>
        </w:rPr>
        <w:t xml:space="preserve">    </w:t>
      </w:r>
      <w:r>
        <w:rPr>
          <w:rStyle w:val="Textesource"/>
        </w:rPr>
        <w:t>return f"Ratio de Sharpe: {sharpe_ratio:.2f}"</w:t>
      </w:r>
    </w:p>
    <w:p>
      <w:pPr>
        <w:pStyle w:val="Normal"/>
        <w:bidi w:val="0"/>
        <w:rPr/>
      </w:pPr>
      <w:r>
        <w:rPr/>
      </w:r>
    </w:p>
    <w:p>
      <w:pPr>
        <w:pStyle w:val="Normal"/>
        <w:bidi w:val="0"/>
        <w:rPr/>
      </w:pPr>
      <w:r>
        <w:rPr>
          <w:rStyle w:val="Textesource"/>
        </w:rPr>
        <w:t>@app.callback(</w:t>
      </w:r>
    </w:p>
    <w:p>
      <w:pPr>
        <w:pStyle w:val="Normal"/>
        <w:bidi w:val="0"/>
        <w:rPr/>
      </w:pPr>
      <w:r>
        <w:rPr>
          <w:rStyle w:val="Textesource"/>
        </w:rPr>
        <w:t xml:space="preserve">    </w:t>
      </w:r>
      <w:r>
        <w:rPr>
          <w:rStyle w:val="Textesource"/>
        </w:rPr>
        <w:t>Output('sortino-ratio', 'children'),</w:t>
      </w:r>
    </w:p>
    <w:p>
      <w:pPr>
        <w:pStyle w:val="Normal"/>
        <w:bidi w:val="0"/>
        <w:rPr/>
      </w:pPr>
      <w:r>
        <w:rPr>
          <w:rStyle w:val="Textesource"/>
        </w:rPr>
        <w:t xml:space="preserve">    </w:t>
      </w:r>
      <w:r>
        <w:rPr>
          <w:rStyle w:val="Textesource"/>
        </w:rPr>
        <w:t>Input('sortino-ratio', 'id')</w:t>
      </w:r>
    </w:p>
    <w:p>
      <w:pPr>
        <w:pStyle w:val="Normal"/>
        <w:bidi w:val="0"/>
        <w:rPr/>
      </w:pPr>
      <w:r>
        <w:rPr>
          <w:rStyle w:val="Textesource"/>
        </w:rPr>
        <w:t>)</w:t>
      </w:r>
    </w:p>
    <w:p>
      <w:pPr>
        <w:pStyle w:val="Normal"/>
        <w:bidi w:val="0"/>
        <w:rPr/>
      </w:pPr>
      <w:r>
        <w:rPr>
          <w:rStyle w:val="Textesource"/>
        </w:rPr>
        <w:t>def update_sortino_ratio(_):</w:t>
      </w:r>
    </w:p>
    <w:p>
      <w:pPr>
        <w:pStyle w:val="Normal"/>
        <w:bidi w:val="0"/>
        <w:rPr/>
      </w:pPr>
      <w:r>
        <w:rPr>
          <w:rStyle w:val="Textesource"/>
        </w:rPr>
        <w:t xml:space="preserve">    </w:t>
      </w:r>
      <w:r>
        <w:rPr>
          <w:rStyle w:val="Textesource"/>
        </w:rPr>
        <w:t>risk_free_rate = 0.01</w:t>
      </w:r>
    </w:p>
    <w:p>
      <w:pPr>
        <w:pStyle w:val="Normal"/>
        <w:bidi w:val="0"/>
        <w:rPr/>
      </w:pPr>
      <w:r>
        <w:rPr>
          <w:rStyle w:val="Textesource"/>
        </w:rPr>
        <w:t xml:space="preserve">    </w:t>
      </w:r>
      <w:r>
        <w:rPr>
          <w:rStyle w:val="Textesource"/>
        </w:rPr>
        <w:t>negative_returns = returns[returns &lt; 0]</w:t>
      </w:r>
    </w:p>
    <w:p>
      <w:pPr>
        <w:pStyle w:val="Normal"/>
        <w:bidi w:val="0"/>
        <w:rPr/>
      </w:pPr>
      <w:r>
        <w:rPr>
          <w:rStyle w:val="Textesource"/>
        </w:rPr>
        <w:t xml:space="preserve">    </w:t>
      </w:r>
      <w:r>
        <w:rPr>
          <w:rStyle w:val="Textesource"/>
        </w:rPr>
        <w:t>downside_std = negative_returns.std() * np.sqrt(252)</w:t>
      </w:r>
    </w:p>
    <w:p>
      <w:pPr>
        <w:pStyle w:val="Normal"/>
        <w:bidi w:val="0"/>
        <w:rPr/>
      </w:pPr>
      <w:r>
        <w:rPr>
          <w:rStyle w:val="Textesource"/>
        </w:rPr>
        <w:t xml:space="preserve">    </w:t>
      </w:r>
      <w:r>
        <w:rPr>
          <w:rStyle w:val="Textesource"/>
        </w:rPr>
        <w:t>sortino_ratio = (returns.mean() - risk_free_rate) / downside_std</w:t>
      </w:r>
    </w:p>
    <w:p>
      <w:pPr>
        <w:pStyle w:val="Normal"/>
        <w:bidi w:val="0"/>
        <w:rPr/>
      </w:pPr>
      <w:r>
        <w:rPr>
          <w:rStyle w:val="Textesource"/>
        </w:rPr>
        <w:t xml:space="preserve">    </w:t>
      </w:r>
      <w:r>
        <w:rPr>
          <w:rStyle w:val="Textesource"/>
        </w:rPr>
        <w:t>return f"Ratio de Sortino: {sortino_ratio:.2f}"</w:t>
      </w:r>
    </w:p>
    <w:p>
      <w:pPr>
        <w:pStyle w:val="Normal"/>
        <w:bidi w:val="0"/>
        <w:rPr/>
      </w:pPr>
      <w:r>
        <w:rPr/>
      </w:r>
    </w:p>
    <w:p>
      <w:pPr>
        <w:pStyle w:val="Normal"/>
        <w:bidi w:val="0"/>
        <w:rPr/>
      </w:pPr>
      <w:r>
        <w:rPr>
          <w:rStyle w:val="Textesource"/>
        </w:rPr>
        <w:t>if __name__ == '__main__':</w:t>
      </w:r>
    </w:p>
    <w:p>
      <w:pPr>
        <w:pStyle w:val="Normal"/>
        <w:bidi w:val="0"/>
        <w:spacing w:before="0" w:after="283"/>
        <w:rPr/>
      </w:pPr>
      <w:r>
        <w:rPr>
          <w:rStyle w:val="Textesource"/>
        </w:rPr>
        <w:t xml:space="preserve">    </w:t>
      </w:r>
      <w:r>
        <w:rPr>
          <w:rStyle w:val="Textesource"/>
        </w:rPr>
        <w:t>app.run_server(debug=True)</w:t>
      </w:r>
    </w:p>
    <w:p>
      <w:pPr>
        <w:pStyle w:val="Normal"/>
        <w:bidi w:val="0"/>
        <w:jc w:val="left"/>
        <w:rPr/>
      </w:pPr>
      <w:r>
        <w:rPr/>
        <w:t>Explications</w:t>
      </w:r>
    </w:p>
    <w:p>
      <w:pPr>
        <w:pStyle w:val="Normal"/>
        <w:numPr>
          <w:ilvl w:val="0"/>
          <w:numId w:val="572"/>
        </w:numPr>
        <w:tabs>
          <w:tab w:val="left" w:pos="709" w:leader="none"/>
        </w:tabs>
        <w:bidi w:val="0"/>
        <w:ind w:left="709" w:hanging="283"/>
        <w:jc w:val="left"/>
        <w:rPr/>
      </w:pPr>
      <w:r>
        <w:rPr>
          <w:rStyle w:val="Accentuationforte"/>
        </w:rPr>
        <w:t>Graphiques de performance et répartition des actifs</w:t>
      </w:r>
      <w:r>
        <w:rPr/>
        <w:t xml:space="preserve"> :</w:t>
      </w:r>
    </w:p>
    <w:p>
      <w:pPr>
        <w:pStyle w:val="Normal"/>
        <w:numPr>
          <w:ilvl w:val="1"/>
          <w:numId w:val="572"/>
        </w:numPr>
        <w:tabs>
          <w:tab w:val="clear" w:pos="709"/>
          <w:tab w:val="left" w:pos="1418" w:leader="none"/>
        </w:tabs>
        <w:bidi w:val="0"/>
        <w:spacing w:before="0" w:after="0"/>
        <w:ind w:left="1418" w:hanging="283"/>
        <w:jc w:val="left"/>
        <w:rPr/>
      </w:pPr>
      <w:r>
        <w:rPr>
          <w:rStyle w:val="Textesource"/>
        </w:rPr>
        <w:t>portfolio-evolution</w:t>
      </w:r>
      <w:r>
        <w:rPr/>
        <w:t xml:space="preserve"> montre la croissance du portefeuille.</w:t>
      </w:r>
    </w:p>
    <w:p>
      <w:pPr>
        <w:pStyle w:val="Normal"/>
        <w:numPr>
          <w:ilvl w:val="1"/>
          <w:numId w:val="572"/>
        </w:numPr>
        <w:tabs>
          <w:tab w:val="clear" w:pos="709"/>
          <w:tab w:val="left" w:pos="1418" w:leader="none"/>
        </w:tabs>
        <w:bidi w:val="0"/>
        <w:spacing w:before="0" w:after="0"/>
        <w:ind w:left="1418" w:hanging="283"/>
        <w:jc w:val="left"/>
        <w:rPr/>
      </w:pPr>
      <w:r>
        <w:rPr>
          <w:rStyle w:val="Textesource"/>
        </w:rPr>
        <w:t>asset-distribution</w:t>
      </w:r>
      <w:r>
        <w:rPr/>
        <w:t xml:space="preserve"> montre la répartition des actifs du portefeuille.</w:t>
      </w:r>
    </w:p>
    <w:p>
      <w:pPr>
        <w:pStyle w:val="Normal"/>
        <w:numPr>
          <w:ilvl w:val="0"/>
          <w:numId w:val="572"/>
        </w:numPr>
        <w:tabs>
          <w:tab w:val="left" w:pos="709" w:leader="none"/>
        </w:tabs>
        <w:bidi w:val="0"/>
        <w:ind w:left="709" w:hanging="283"/>
        <w:jc w:val="left"/>
        <w:rPr/>
      </w:pPr>
      <w:r>
        <w:rPr>
          <w:rStyle w:val="Accentuationforte"/>
        </w:rPr>
        <w:t>Analyse des risques</w:t>
      </w:r>
      <w:r>
        <w:rPr/>
        <w:t xml:space="preserve"> :</w:t>
      </w:r>
    </w:p>
    <w:p>
      <w:pPr>
        <w:pStyle w:val="Normal"/>
        <w:numPr>
          <w:ilvl w:val="1"/>
          <w:numId w:val="572"/>
        </w:numPr>
        <w:tabs>
          <w:tab w:val="clear" w:pos="709"/>
          <w:tab w:val="left" w:pos="1418" w:leader="none"/>
        </w:tabs>
        <w:bidi w:val="0"/>
        <w:spacing w:before="0" w:after="0"/>
        <w:ind w:left="1418" w:hanging="283"/>
        <w:jc w:val="left"/>
        <w:rPr/>
      </w:pPr>
      <w:r>
        <w:rPr/>
        <w:t>La volatilité de chaque action et celle du portefeuille est présentée dans un graphique à barres.</w:t>
      </w:r>
    </w:p>
    <w:p>
      <w:pPr>
        <w:pStyle w:val="Normal"/>
        <w:numPr>
          <w:ilvl w:val="1"/>
          <w:numId w:val="572"/>
        </w:numPr>
        <w:tabs>
          <w:tab w:val="clear" w:pos="709"/>
          <w:tab w:val="left" w:pos="1418" w:leader="none"/>
        </w:tabs>
        <w:bidi w:val="0"/>
        <w:spacing w:before="0" w:after="0"/>
        <w:ind w:left="1418" w:hanging="283"/>
        <w:jc w:val="left"/>
        <w:rPr/>
      </w:pPr>
      <w:r>
        <w:rPr/>
        <w:t>La VaR et la CVaR sont calculées et affichées pour estimer les pertes potentielles dans des scénarios normaux et extrêmes.</w:t>
      </w:r>
    </w:p>
    <w:p>
      <w:pPr>
        <w:pStyle w:val="Normal"/>
        <w:numPr>
          <w:ilvl w:val="0"/>
          <w:numId w:val="572"/>
        </w:numPr>
        <w:tabs>
          <w:tab w:val="left" w:pos="709" w:leader="none"/>
        </w:tabs>
        <w:bidi w:val="0"/>
        <w:ind w:left="709" w:hanging="283"/>
        <w:jc w:val="left"/>
        <w:rPr/>
      </w:pPr>
      <w:r>
        <w:rPr>
          <w:rStyle w:val="Accentuationforte"/>
        </w:rPr>
        <w:t>Ratios Financiers</w:t>
      </w:r>
      <w:r>
        <w:rPr/>
        <w:t xml:space="preserve"> :</w:t>
      </w:r>
    </w:p>
    <w:p>
      <w:pPr>
        <w:pStyle w:val="Normal"/>
        <w:numPr>
          <w:ilvl w:val="1"/>
          <w:numId w:val="572"/>
        </w:numPr>
        <w:tabs>
          <w:tab w:val="clear" w:pos="709"/>
          <w:tab w:val="left" w:pos="1418" w:leader="none"/>
        </w:tabs>
        <w:bidi w:val="0"/>
        <w:ind w:left="1418" w:hanging="283"/>
        <w:jc w:val="left"/>
        <w:rPr/>
      </w:pPr>
      <w:r>
        <w:rPr/>
        <w:t xml:space="preserve">Le </w:t>
      </w:r>
      <w:r>
        <w:rPr>
          <w:rStyle w:val="Accentuationforte"/>
        </w:rPr>
        <w:t>Ratio de Sharpe</w:t>
      </w:r>
      <w:r>
        <w:rPr/>
        <w:t xml:space="preserve"> et le </w:t>
      </w:r>
      <w:r>
        <w:rPr>
          <w:rStyle w:val="Accentuationforte"/>
        </w:rPr>
        <w:t>Ratio de Sortino</w:t>
      </w:r>
      <w:r>
        <w:rPr/>
        <w:t xml:space="preserve"> sont calculés pour évaluer le rendement ajusté au risque.</w:t>
      </w:r>
    </w:p>
    <w:p>
      <w:pPr>
        <w:pStyle w:val="Normal"/>
        <w:bidi w:val="0"/>
        <w:jc w:val="left"/>
        <w:rPr/>
      </w:pPr>
      <w:r>
        <w:rPr/>
        <w:t>Utilisation</w:t>
      </w:r>
    </w:p>
    <w:p>
      <w:pPr>
        <w:pStyle w:val="Normal"/>
        <w:bidi w:val="0"/>
        <w:spacing w:lineRule="auto" w:line="276" w:before="0" w:after="140"/>
        <w:jc w:val="left"/>
        <w:rPr/>
      </w:pPr>
      <w:r>
        <w:rPr/>
        <w:t>Ce dashboard avancé offre une vue complète et détaillée des performances du portefeuille, de sa répartition, et une analyse approfondie des risques, ce qui est crucial pour une gestion de portefeuille éclairée et proactive.</w:t>
      </w:r>
    </w:p>
    <w:p>
      <w:pPr>
        <w:pStyle w:val="Normal"/>
        <w:bidi w:val="0"/>
        <w:jc w:val="left"/>
        <w:rPr/>
      </w:pPr>
      <w:r>
        <w:rPr/>
        <w:t>4</w:t>
      </w:r>
    </w:p>
    <w:p>
      <w:pPr>
        <w:pStyle w:val="Normal"/>
        <w:bidi w:val="0"/>
        <w:jc w:val="left"/>
        <w:rPr/>
      </w:pPr>
      <w:r>
        <w:rPr/>
        <w:t>You said:</w:t>
      </w:r>
    </w:p>
    <w:p>
      <w:pPr>
        <w:pStyle w:val="Normal"/>
        <w:bidi w:val="0"/>
        <w:jc w:val="left"/>
        <w:rPr/>
      </w:pPr>
      <w:r>
        <w:rPr/>
        <w:t xml:space="preserve">Améliore et faire de même pour : 7. Alertes et notifications </w:t>
      </w:r>
      <w:r>
        <w:rPr/>
        <w:t>﻿﻿</w:t>
      </w:r>
      <w:r>
        <w:rPr/>
        <w:t xml:space="preserve">Alertes de volatilité : Notifications si la volatilité d'une action dépasse un seuil prédéfini. </w:t>
      </w:r>
      <w:r>
        <w:rPr/>
        <w:t>﻿﻿</w:t>
      </w:r>
      <w:r>
        <w:rPr/>
        <w:t xml:space="preserve">Alertes de performance : Avis si le portefeuille tombe en dessous d'un certain pourcentage de rendement cible. 8. Simulation et prévisions </w:t>
      </w:r>
      <w:r>
        <w:rPr/>
        <w:t>﻿﻿</w:t>
      </w:r>
      <w:r>
        <w:rPr/>
        <w:t xml:space="preserve">Simulations Monte Carlo : Résultats des simulations de Monte Carlo pour prévoir la distribution future possible du portefeuille. </w:t>
      </w:r>
      <w:r>
        <w:rPr/>
        <w:t>﻿﻿</w:t>
      </w:r>
      <w:r>
        <w:rPr/>
        <w:t xml:space="preserve">Prédictions de prix : Prédictions futures basées sur des modèles de lissage ou d'autres méthodologies statistiques. </w:t>
      </w:r>
    </w:p>
    <w:p>
      <w:pPr>
        <w:pStyle w:val="Normal"/>
        <w:bidi w:val="0"/>
        <w:jc w:val="left"/>
        <w:rPr/>
      </w:pPr>
      <w:r>
        <w:rPr/>
        <w:t>ChatGPT said:</w:t>
      </w:r>
    </w:p>
    <w:p>
      <w:pPr>
        <w:pStyle w:val="Normal"/>
        <w:bidi w:val="0"/>
        <w:spacing w:lineRule="auto" w:line="276" w:before="0" w:after="140"/>
        <w:jc w:val="left"/>
        <w:rPr/>
      </w:pPr>
      <w:r>
        <w:rPr/>
        <w:t>Pour inclure des fonctionnalités avancées telles que des alertes et notifications basées sur des critères spécifiques, ainsi que des simulations et prévisions pour votre portefeuille d'actions, nous pouvons étendre votre application Dash. Voici un exemple de comment procéder :</w:t>
      </w:r>
    </w:p>
    <w:p>
      <w:pPr>
        <w:pStyle w:val="Normal"/>
        <w:bidi w:val="0"/>
        <w:jc w:val="left"/>
        <w:rPr/>
      </w:pPr>
      <w:r>
        <w:rPr/>
        <w:t>Extension du Code pour le Dashboard avec Alertes, Notifications, Simulations et Prévisions</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dash</w:t>
      </w:r>
    </w:p>
    <w:p>
      <w:pPr>
        <w:pStyle w:val="Normal"/>
        <w:bidi w:val="0"/>
        <w:rPr/>
      </w:pPr>
      <w:r>
        <w:rPr>
          <w:rStyle w:val="Textesource"/>
        </w:rPr>
        <w:t>import dash_core_components as dcc</w:t>
      </w:r>
    </w:p>
    <w:p>
      <w:pPr>
        <w:pStyle w:val="Normal"/>
        <w:bidi w:val="0"/>
        <w:rPr/>
      </w:pPr>
      <w:r>
        <w:rPr>
          <w:rStyle w:val="Textesource"/>
        </w:rPr>
        <w:t>import dash_html_components as html</w:t>
      </w:r>
    </w:p>
    <w:p>
      <w:pPr>
        <w:pStyle w:val="Normal"/>
        <w:bidi w:val="0"/>
        <w:rPr/>
      </w:pPr>
      <w:r>
        <w:rPr>
          <w:rStyle w:val="Textesource"/>
        </w:rPr>
        <w:t>from dash.dependencies import Input, Output</w:t>
      </w:r>
    </w:p>
    <w:p>
      <w:pPr>
        <w:pStyle w:val="Normal"/>
        <w:bidi w:val="0"/>
        <w:rPr/>
      </w:pPr>
      <w:r>
        <w:rPr>
          <w:rStyle w:val="Textesource"/>
        </w:rPr>
        <w:t>import plotly.graph_objects as go</w:t>
      </w:r>
    </w:p>
    <w:p>
      <w:pPr>
        <w:pStyle w:val="Normal"/>
        <w:bidi w:val="0"/>
        <w:rPr/>
      </w:pPr>
      <w:r>
        <w:rPr>
          <w:rStyle w:val="Textesource"/>
        </w:rPr>
        <w:t>import pandas as pd</w:t>
      </w:r>
    </w:p>
    <w:p>
      <w:pPr>
        <w:pStyle w:val="Normal"/>
        <w:bidi w:val="0"/>
        <w:rPr/>
      </w:pPr>
      <w:r>
        <w:rPr>
          <w:rStyle w:val="Textesource"/>
        </w:rPr>
        <w:t>import numpy as np</w:t>
      </w:r>
    </w:p>
    <w:p>
      <w:pPr>
        <w:pStyle w:val="Normal"/>
        <w:bidi w:val="0"/>
        <w:rPr/>
      </w:pPr>
      <w:r>
        <w:rPr>
          <w:rStyle w:val="Textesource"/>
        </w:rPr>
        <w:t>import plotly.express as px</w:t>
      </w:r>
    </w:p>
    <w:p>
      <w:pPr>
        <w:pStyle w:val="Normal"/>
        <w:bidi w:val="0"/>
        <w:rPr/>
      </w:pPr>
      <w:r>
        <w:rPr>
          <w:rStyle w:val="Textesource"/>
        </w:rPr>
        <w:t>from scipy.stats import norm</w:t>
      </w:r>
    </w:p>
    <w:p>
      <w:pPr>
        <w:pStyle w:val="Normal"/>
        <w:bidi w:val="0"/>
        <w:rPr/>
      </w:pPr>
      <w:r>
        <w:rPr/>
      </w:r>
    </w:p>
    <w:p>
      <w:pPr>
        <w:pStyle w:val="Normal"/>
        <w:bidi w:val="0"/>
        <w:rPr/>
      </w:pPr>
      <w:r>
        <w:rPr>
          <w:rStyle w:val="Textesource"/>
        </w:rPr>
        <w:t># Configuration des données et de l'environnement</w:t>
      </w:r>
    </w:p>
    <w:p>
      <w:pPr>
        <w:pStyle w:val="Normal"/>
        <w:bidi w:val="0"/>
        <w:rPr/>
      </w:pPr>
      <w:r>
        <w:rPr>
          <w:rStyle w:val="Textesource"/>
        </w:rPr>
        <w:t>np.random.seed(42)</w:t>
      </w:r>
    </w:p>
    <w:p>
      <w:pPr>
        <w:pStyle w:val="Normal"/>
        <w:bidi w:val="0"/>
        <w:rPr/>
      </w:pPr>
      <w:r>
        <w:rPr>
          <w:rStyle w:val="Textesource"/>
        </w:rPr>
        <w:t>dates = pd.date_range(start="2020-01-01", periods=200, freq='B')</w:t>
      </w:r>
    </w:p>
    <w:p>
      <w:pPr>
        <w:pStyle w:val="Normal"/>
        <w:bidi w:val="0"/>
        <w:rPr/>
      </w:pPr>
      <w:r>
        <w:rPr>
          <w:rStyle w:val="Textesource"/>
        </w:rPr>
        <w:t>data = np.random.randn(200, 5).cumsum(axis=0)</w:t>
      </w:r>
    </w:p>
    <w:p>
      <w:pPr>
        <w:pStyle w:val="Normal"/>
        <w:bidi w:val="0"/>
        <w:rPr/>
      </w:pPr>
      <w:r>
        <w:rPr>
          <w:rStyle w:val="Textesource"/>
        </w:rPr>
        <w:t>symbols = ['AAPL', 'MSFT', 'GOOG', 'AMZN', 'FB']</w:t>
      </w:r>
    </w:p>
    <w:p>
      <w:pPr>
        <w:pStyle w:val="Normal"/>
        <w:bidi w:val="0"/>
        <w:rPr/>
      </w:pPr>
      <w:r>
        <w:rPr>
          <w:rStyle w:val="Textesource"/>
        </w:rPr>
        <w:t>price_df = pd.DataFrame(data, index=dates, columns=symbols)</w:t>
      </w:r>
    </w:p>
    <w:p>
      <w:pPr>
        <w:pStyle w:val="Normal"/>
        <w:bidi w:val="0"/>
        <w:rPr/>
      </w:pPr>
      <w:r>
        <w:rPr>
          <w:rStyle w:val="Textesource"/>
        </w:rPr>
        <w:t>initial_investment = 10000  # Montant initial investi</w:t>
      </w:r>
    </w:p>
    <w:p>
      <w:pPr>
        <w:pStyle w:val="Normal"/>
        <w:bidi w:val="0"/>
        <w:rPr/>
      </w:pPr>
      <w:r>
        <w:rPr>
          <w:rStyle w:val="Textesource"/>
        </w:rPr>
        <w:t>shares = initial_investment / price_df.iloc[0]</w:t>
      </w:r>
    </w:p>
    <w:p>
      <w:pPr>
        <w:pStyle w:val="Normal"/>
        <w:bidi w:val="0"/>
        <w:rPr/>
      </w:pPr>
      <w:r>
        <w:rPr>
          <w:rStyle w:val="Textesource"/>
        </w:rPr>
        <w:t>portfolio_value = (shares * price_df).sum(axis=1)</w:t>
      </w:r>
    </w:p>
    <w:p>
      <w:pPr>
        <w:pStyle w:val="Normal"/>
        <w:bidi w:val="0"/>
        <w:rPr/>
      </w:pPr>
      <w:r>
        <w:rPr>
          <w:rStyle w:val="Textesource"/>
        </w:rPr>
        <w:t>returns = price_df.pct_change()</w:t>
      </w:r>
    </w:p>
    <w:p>
      <w:pPr>
        <w:pStyle w:val="Normal"/>
        <w:bidi w:val="0"/>
        <w:rPr/>
      </w:pPr>
      <w:r>
        <w:rPr/>
      </w:r>
    </w:p>
    <w:p>
      <w:pPr>
        <w:pStyle w:val="Normal"/>
        <w:bidi w:val="0"/>
        <w:rPr/>
      </w:pPr>
      <w:r>
        <w:rPr>
          <w:rStyle w:val="Textesource"/>
        </w:rPr>
        <w:t>app = dash.Dash(__name__)</w:t>
      </w:r>
    </w:p>
    <w:p>
      <w:pPr>
        <w:pStyle w:val="Normal"/>
        <w:bidi w:val="0"/>
        <w:rPr/>
      </w:pPr>
      <w:r>
        <w:rPr/>
      </w:r>
    </w:p>
    <w:p>
      <w:pPr>
        <w:pStyle w:val="Normal"/>
        <w:bidi w:val="0"/>
        <w:rPr/>
      </w:pPr>
      <w:r>
        <w:rPr>
          <w:rStyle w:val="Textesource"/>
        </w:rPr>
        <w:t># Seuil de volatilité pour les alertes</w:t>
      </w:r>
    </w:p>
    <w:p>
      <w:pPr>
        <w:pStyle w:val="Normal"/>
        <w:bidi w:val="0"/>
        <w:rPr/>
      </w:pPr>
      <w:r>
        <w:rPr>
          <w:rStyle w:val="Textesource"/>
        </w:rPr>
        <w:t>VOLATILITY_THRESHOLD = 0.3  # 30% de volatilité annuelle</w:t>
      </w:r>
    </w:p>
    <w:p>
      <w:pPr>
        <w:pStyle w:val="Normal"/>
        <w:bidi w:val="0"/>
        <w:rPr/>
      </w:pPr>
      <w:r>
        <w:rPr>
          <w:rStyle w:val="Textesource"/>
        </w:rPr>
        <w:t># Seuil de performance pour les alertes</w:t>
      </w:r>
    </w:p>
    <w:p>
      <w:pPr>
        <w:pStyle w:val="Normal"/>
        <w:bidi w:val="0"/>
        <w:rPr/>
      </w:pPr>
      <w:r>
        <w:rPr>
          <w:rStyle w:val="Textesource"/>
        </w:rPr>
        <w:t>PERFORMANCE_THRESHOLD = -0.05  # -5% de rendement</w:t>
      </w:r>
    </w:p>
    <w:p>
      <w:pPr>
        <w:pStyle w:val="Normal"/>
        <w:bidi w:val="0"/>
        <w:rPr/>
      </w:pPr>
      <w:r>
        <w:rPr/>
      </w:r>
    </w:p>
    <w:p>
      <w:pPr>
        <w:pStyle w:val="Normal"/>
        <w:bidi w:val="0"/>
        <w:rPr/>
      </w:pPr>
      <w:r>
        <w:rPr>
          <w:rStyle w:val="Textesource"/>
        </w:rPr>
        <w:t>app.layout = html.Div([</w:t>
      </w:r>
    </w:p>
    <w:p>
      <w:pPr>
        <w:pStyle w:val="Normal"/>
        <w:bidi w:val="0"/>
        <w:rPr/>
      </w:pPr>
      <w:r>
        <w:rPr>
          <w:rStyle w:val="Textesource"/>
        </w:rPr>
        <w:t xml:space="preserve">    </w:t>
      </w:r>
      <w:r>
        <w:rPr>
          <w:rStyle w:val="Textesource"/>
        </w:rPr>
        <w:t>html.H1("Dashboard Avancé du Portefeuille"),</w:t>
      </w:r>
    </w:p>
    <w:p>
      <w:pPr>
        <w:pStyle w:val="Normal"/>
        <w:bidi w:val="0"/>
        <w:rPr/>
      </w:pPr>
      <w:r>
        <w:rPr>
          <w:rStyle w:val="Textesource"/>
        </w:rPr>
        <w:t xml:space="preserve">    </w:t>
      </w:r>
      <w:r>
        <w:rPr>
          <w:rStyle w:val="Textesource"/>
        </w:rPr>
        <w:t>dcc.Graph(id='portfolio-evolution'),</w:t>
      </w:r>
    </w:p>
    <w:p>
      <w:pPr>
        <w:pStyle w:val="Normal"/>
        <w:bidi w:val="0"/>
        <w:rPr/>
      </w:pPr>
      <w:r>
        <w:rPr>
          <w:rStyle w:val="Textesource"/>
        </w:rPr>
        <w:t xml:space="preserve">    </w:t>
      </w:r>
      <w:r>
        <w:rPr>
          <w:rStyle w:val="Textesource"/>
        </w:rPr>
        <w:t>html.H2("Alertes et Notifications"),</w:t>
      </w:r>
    </w:p>
    <w:p>
      <w:pPr>
        <w:pStyle w:val="Normal"/>
        <w:bidi w:val="0"/>
        <w:rPr/>
      </w:pPr>
      <w:r>
        <w:rPr>
          <w:rStyle w:val="Textesource"/>
        </w:rPr>
        <w:t xml:space="preserve">    </w:t>
      </w:r>
      <w:r>
        <w:rPr>
          <w:rStyle w:val="Textesource"/>
        </w:rPr>
        <w:t>html.Div(id='volatility-alerts'),</w:t>
      </w:r>
    </w:p>
    <w:p>
      <w:pPr>
        <w:pStyle w:val="Normal"/>
        <w:bidi w:val="0"/>
        <w:rPr/>
      </w:pPr>
      <w:r>
        <w:rPr>
          <w:rStyle w:val="Textesource"/>
        </w:rPr>
        <w:t xml:space="preserve">    </w:t>
      </w:r>
      <w:r>
        <w:rPr>
          <w:rStyle w:val="Textesource"/>
        </w:rPr>
        <w:t>html.Div(id='performance-alerts'),</w:t>
      </w:r>
    </w:p>
    <w:p>
      <w:pPr>
        <w:pStyle w:val="Normal"/>
        <w:bidi w:val="0"/>
        <w:rPr/>
      </w:pPr>
      <w:r>
        <w:rPr>
          <w:rStyle w:val="Textesource"/>
        </w:rPr>
        <w:t xml:space="preserve">    </w:t>
      </w:r>
      <w:r>
        <w:rPr>
          <w:rStyle w:val="Textesource"/>
        </w:rPr>
        <w:t>html.H2("Simulation et Prévisions"),</w:t>
      </w:r>
    </w:p>
    <w:p>
      <w:pPr>
        <w:pStyle w:val="Normal"/>
        <w:bidi w:val="0"/>
        <w:rPr/>
      </w:pPr>
      <w:r>
        <w:rPr>
          <w:rStyle w:val="Textesource"/>
        </w:rPr>
        <w:t xml:space="preserve">    </w:t>
      </w:r>
      <w:r>
        <w:rPr>
          <w:rStyle w:val="Textesource"/>
        </w:rPr>
        <w:t>dcc.Graph(id='monte-carlo-simulation'),</w:t>
      </w:r>
    </w:p>
    <w:p>
      <w:pPr>
        <w:pStyle w:val="Normal"/>
        <w:bidi w:val="0"/>
        <w:rPr/>
      </w:pPr>
      <w:r>
        <w:rPr>
          <w:rStyle w:val="Textesource"/>
        </w:rPr>
        <w:t xml:space="preserve">    </w:t>
      </w:r>
      <w:r>
        <w:rPr>
          <w:rStyle w:val="Textesource"/>
        </w:rPr>
        <w:t>dcc.Graph(id='price-predictions')</w:t>
      </w:r>
    </w:p>
    <w:p>
      <w:pPr>
        <w:pStyle w:val="Normal"/>
        <w:bidi w:val="0"/>
        <w:rPr/>
      </w:pPr>
      <w:r>
        <w:rPr>
          <w:rStyle w:val="Textesource"/>
        </w:rPr>
        <w:t>])</w:t>
      </w:r>
    </w:p>
    <w:p>
      <w:pPr>
        <w:pStyle w:val="Normal"/>
        <w:bidi w:val="0"/>
        <w:rPr/>
      </w:pPr>
      <w:r>
        <w:rPr/>
      </w:r>
    </w:p>
    <w:p>
      <w:pPr>
        <w:pStyle w:val="Normal"/>
        <w:bidi w:val="0"/>
        <w:rPr/>
      </w:pPr>
      <w:r>
        <w:rPr>
          <w:rStyle w:val="Textesource"/>
        </w:rPr>
        <w:t>@app.callback(</w:t>
      </w:r>
    </w:p>
    <w:p>
      <w:pPr>
        <w:pStyle w:val="Normal"/>
        <w:bidi w:val="0"/>
        <w:rPr/>
      </w:pPr>
      <w:r>
        <w:rPr>
          <w:rStyle w:val="Textesource"/>
        </w:rPr>
        <w:t xml:space="preserve">    </w:t>
      </w:r>
      <w:r>
        <w:rPr>
          <w:rStyle w:val="Textesource"/>
        </w:rPr>
        <w:t>Output('volatility-alerts', 'children'),</w:t>
      </w:r>
    </w:p>
    <w:p>
      <w:pPr>
        <w:pStyle w:val="Normal"/>
        <w:bidi w:val="0"/>
        <w:rPr/>
      </w:pPr>
      <w:r>
        <w:rPr>
          <w:rStyle w:val="Textesource"/>
        </w:rPr>
        <w:t xml:space="preserve">    </w:t>
      </w:r>
      <w:r>
        <w:rPr>
          <w:rStyle w:val="Textesource"/>
        </w:rPr>
        <w:t>Input('portfolio-evolution', 'id')</w:t>
      </w:r>
    </w:p>
    <w:p>
      <w:pPr>
        <w:pStyle w:val="Normal"/>
        <w:bidi w:val="0"/>
        <w:rPr/>
      </w:pPr>
      <w:r>
        <w:rPr>
          <w:rStyle w:val="Textesource"/>
        </w:rPr>
        <w:t>)</w:t>
      </w:r>
    </w:p>
    <w:p>
      <w:pPr>
        <w:pStyle w:val="Normal"/>
        <w:bidi w:val="0"/>
        <w:rPr/>
      </w:pPr>
      <w:r>
        <w:rPr>
          <w:rStyle w:val="Textesource"/>
        </w:rPr>
        <w:t>def update_volatility_alerts(_):</w:t>
      </w:r>
    </w:p>
    <w:p>
      <w:pPr>
        <w:pStyle w:val="Normal"/>
        <w:bidi w:val="0"/>
        <w:rPr/>
      </w:pPr>
      <w:r>
        <w:rPr>
          <w:rStyle w:val="Textesource"/>
        </w:rPr>
        <w:t xml:space="preserve">    </w:t>
      </w:r>
      <w:r>
        <w:rPr>
          <w:rStyle w:val="Textesource"/>
        </w:rPr>
        <w:t>current_volatility = returns.std() * np.sqrt(252)</w:t>
      </w:r>
    </w:p>
    <w:p>
      <w:pPr>
        <w:pStyle w:val="Normal"/>
        <w:bidi w:val="0"/>
        <w:rPr/>
      </w:pPr>
      <w:r>
        <w:rPr>
          <w:rStyle w:val="Textesource"/>
        </w:rPr>
        <w:t xml:space="preserve">    </w:t>
      </w:r>
      <w:r>
        <w:rPr>
          <w:rStyle w:val="Textesource"/>
        </w:rPr>
        <w:t>alerts = []</w:t>
      </w:r>
    </w:p>
    <w:p>
      <w:pPr>
        <w:pStyle w:val="Normal"/>
        <w:bidi w:val="0"/>
        <w:rPr/>
      </w:pPr>
      <w:r>
        <w:rPr>
          <w:rStyle w:val="Textesource"/>
        </w:rPr>
        <w:t xml:space="preserve">    </w:t>
      </w:r>
      <w:r>
        <w:rPr>
          <w:rStyle w:val="Textesource"/>
        </w:rPr>
        <w:t>for symbol, vol in current_volatility.items():</w:t>
      </w:r>
    </w:p>
    <w:p>
      <w:pPr>
        <w:pStyle w:val="Normal"/>
        <w:bidi w:val="0"/>
        <w:rPr/>
      </w:pPr>
      <w:r>
        <w:rPr>
          <w:rStyle w:val="Textesource"/>
        </w:rPr>
        <w:t xml:space="preserve">        </w:t>
      </w:r>
      <w:r>
        <w:rPr>
          <w:rStyle w:val="Textesource"/>
        </w:rPr>
        <w:t>if vol &gt; VOLATILITY_THRESHOLD:</w:t>
      </w:r>
    </w:p>
    <w:p>
      <w:pPr>
        <w:pStyle w:val="Normal"/>
        <w:bidi w:val="0"/>
        <w:rPr/>
      </w:pPr>
      <w:r>
        <w:rPr>
          <w:rStyle w:val="Textesource"/>
        </w:rPr>
        <w:t xml:space="preserve">            </w:t>
      </w:r>
      <w:r>
        <w:rPr>
          <w:rStyle w:val="Textesource"/>
        </w:rPr>
        <w:t>alerts.append(f"Alerte de volatilité: {symbol} a une volatilité de {vol:.2%}, ce qui dépasse le seuil de {VOLATILITY_THRESHOLD:.2%}.")</w:t>
      </w:r>
    </w:p>
    <w:p>
      <w:pPr>
        <w:pStyle w:val="Normal"/>
        <w:bidi w:val="0"/>
        <w:rPr/>
      </w:pPr>
      <w:r>
        <w:rPr>
          <w:rStyle w:val="Textesource"/>
        </w:rPr>
        <w:t xml:space="preserve">    </w:t>
      </w:r>
      <w:r>
        <w:rPr>
          <w:rStyle w:val="Textesource"/>
        </w:rPr>
        <w:t>return html.Ul([html.Li(msg) for msg in alerts])</w:t>
      </w:r>
    </w:p>
    <w:p>
      <w:pPr>
        <w:pStyle w:val="Normal"/>
        <w:bidi w:val="0"/>
        <w:rPr/>
      </w:pPr>
      <w:r>
        <w:rPr/>
      </w:r>
    </w:p>
    <w:p>
      <w:pPr>
        <w:pStyle w:val="Normal"/>
        <w:bidi w:val="0"/>
        <w:rPr/>
      </w:pPr>
      <w:r>
        <w:rPr>
          <w:rStyle w:val="Textesource"/>
        </w:rPr>
        <w:t>@app.callback(</w:t>
      </w:r>
    </w:p>
    <w:p>
      <w:pPr>
        <w:pStyle w:val="Normal"/>
        <w:bidi w:val="0"/>
        <w:rPr/>
      </w:pPr>
      <w:r>
        <w:rPr>
          <w:rStyle w:val="Textesource"/>
        </w:rPr>
        <w:t xml:space="preserve">    </w:t>
      </w:r>
      <w:r>
        <w:rPr>
          <w:rStyle w:val="Textesource"/>
        </w:rPr>
        <w:t>Output('performance-alerts', 'children'),</w:t>
      </w:r>
    </w:p>
    <w:p>
      <w:pPr>
        <w:pStyle w:val="Normal"/>
        <w:bidi w:val="0"/>
        <w:rPr/>
      </w:pPr>
      <w:r>
        <w:rPr>
          <w:rStyle w:val="Textesource"/>
        </w:rPr>
        <w:t xml:space="preserve">    </w:t>
      </w:r>
      <w:r>
        <w:rPr>
          <w:rStyle w:val="Textesource"/>
        </w:rPr>
        <w:t>Input('portfolio-evolution', 'id')</w:t>
      </w:r>
    </w:p>
    <w:p>
      <w:pPr>
        <w:pStyle w:val="Normal"/>
        <w:bidi w:val="0"/>
        <w:rPr/>
      </w:pPr>
      <w:r>
        <w:rPr>
          <w:rStyle w:val="Textesource"/>
        </w:rPr>
        <w:t>)</w:t>
      </w:r>
    </w:p>
    <w:p>
      <w:pPr>
        <w:pStyle w:val="Normal"/>
        <w:bidi w:val="0"/>
        <w:rPr/>
      </w:pPr>
      <w:r>
        <w:rPr>
          <w:rStyle w:val="Textesource"/>
        </w:rPr>
        <w:t>def update_performance_alerts(_):</w:t>
      </w:r>
    </w:p>
    <w:p>
      <w:pPr>
        <w:pStyle w:val="Normal"/>
        <w:bidi w:val="0"/>
        <w:rPr/>
      </w:pPr>
      <w:r>
        <w:rPr>
          <w:rStyle w:val="Textesource"/>
        </w:rPr>
        <w:t xml:space="preserve">    </w:t>
      </w:r>
      <w:r>
        <w:rPr>
          <w:rStyle w:val="Textesource"/>
        </w:rPr>
        <w:t>current_performance = returns.iloc[-1].mean()</w:t>
      </w:r>
    </w:p>
    <w:p>
      <w:pPr>
        <w:pStyle w:val="Normal"/>
        <w:bidi w:val="0"/>
        <w:rPr/>
      </w:pPr>
      <w:r>
        <w:rPr>
          <w:rStyle w:val="Textesource"/>
        </w:rPr>
        <w:t xml:space="preserve">    </w:t>
      </w:r>
      <w:r>
        <w:rPr>
          <w:rStyle w:val="Textesource"/>
        </w:rPr>
        <w:t>if current_performance &lt; PERFORMANCE_THRESHOLD:</w:t>
      </w:r>
    </w:p>
    <w:p>
      <w:pPr>
        <w:pStyle w:val="Normal"/>
        <w:bidi w:val="0"/>
        <w:rPr/>
      </w:pPr>
      <w:r>
        <w:rPr>
          <w:rStyle w:val="Textesource"/>
        </w:rPr>
        <w:t xml:space="preserve">        </w:t>
      </w:r>
      <w:r>
        <w:rPr>
          <w:rStyle w:val="Textesource"/>
        </w:rPr>
        <w:t>return f"Alerte de performance: Le rendement du portefeuille est de {current_performance:.2%}, en dessous du seuil de {PERFORMANCE_THRESHOLD:.2%}."</w:t>
      </w:r>
    </w:p>
    <w:p>
      <w:pPr>
        <w:pStyle w:val="Normal"/>
        <w:bidi w:val="0"/>
        <w:rPr/>
      </w:pPr>
      <w:r>
        <w:rPr>
          <w:rStyle w:val="Textesource"/>
        </w:rPr>
        <w:t xml:space="preserve">    </w:t>
      </w:r>
      <w:r>
        <w:rPr>
          <w:rStyle w:val="Textesource"/>
        </w:rPr>
        <w:t>return "Le rendement du portefeuille est conforme aux attentes."</w:t>
      </w:r>
    </w:p>
    <w:p>
      <w:pPr>
        <w:pStyle w:val="Normal"/>
        <w:bidi w:val="0"/>
        <w:rPr/>
      </w:pPr>
      <w:r>
        <w:rPr/>
      </w:r>
    </w:p>
    <w:p>
      <w:pPr>
        <w:pStyle w:val="Normal"/>
        <w:bidi w:val="0"/>
        <w:rPr/>
      </w:pPr>
      <w:r>
        <w:rPr>
          <w:rStyle w:val="Textesource"/>
        </w:rPr>
        <w:t>@app.callback(</w:t>
      </w:r>
    </w:p>
    <w:p>
      <w:pPr>
        <w:pStyle w:val="Normal"/>
        <w:bidi w:val="0"/>
        <w:rPr/>
      </w:pPr>
      <w:r>
        <w:rPr>
          <w:rStyle w:val="Textesource"/>
        </w:rPr>
        <w:t xml:space="preserve">    </w:t>
      </w:r>
      <w:r>
        <w:rPr>
          <w:rStyle w:val="Textesource"/>
        </w:rPr>
        <w:t>Output('monte-carlo-simulation', 'figure'),</w:t>
      </w:r>
    </w:p>
    <w:p>
      <w:pPr>
        <w:pStyle w:val="Normal"/>
        <w:bidi w:val="0"/>
        <w:rPr/>
      </w:pPr>
      <w:r>
        <w:rPr>
          <w:rStyle w:val="Textesource"/>
        </w:rPr>
        <w:t xml:space="preserve">    </w:t>
      </w:r>
      <w:r>
        <w:rPr>
          <w:rStyle w:val="Textesource"/>
        </w:rPr>
        <w:t>Input('monte-carlo-simulation', 'id')</w:t>
      </w:r>
    </w:p>
    <w:p>
      <w:pPr>
        <w:pStyle w:val="Normal"/>
        <w:bidi w:val="0"/>
        <w:rPr/>
      </w:pPr>
      <w:r>
        <w:rPr>
          <w:rStyle w:val="Textesource"/>
        </w:rPr>
        <w:t>)</w:t>
      </w:r>
    </w:p>
    <w:p>
      <w:pPr>
        <w:pStyle w:val="Normal"/>
        <w:bidi w:val="0"/>
        <w:rPr/>
      </w:pPr>
      <w:r>
        <w:rPr>
          <w:rStyle w:val="Textesource"/>
        </w:rPr>
        <w:t>def update_monte_carlo_simulation(_):</w:t>
      </w:r>
    </w:p>
    <w:p>
      <w:pPr>
        <w:pStyle w:val="Normal"/>
        <w:bidi w:val="0"/>
        <w:rPr/>
      </w:pPr>
      <w:r>
        <w:rPr>
          <w:rStyle w:val="Textesource"/>
        </w:rPr>
        <w:t xml:space="preserve">    </w:t>
      </w:r>
      <w:r>
        <w:rPr>
          <w:rStyle w:val="Textesource"/>
        </w:rPr>
        <w:t>simulations = []</w:t>
      </w:r>
    </w:p>
    <w:p>
      <w:pPr>
        <w:pStyle w:val="Normal"/>
        <w:bidi w:val="0"/>
        <w:rPr/>
      </w:pPr>
      <w:r>
        <w:rPr>
          <w:rStyle w:val="Textesource"/>
        </w:rPr>
        <w:t xml:space="preserve">    </w:t>
      </w:r>
      <w:r>
        <w:rPr>
          <w:rStyle w:val="Textesource"/>
        </w:rPr>
        <w:t>for _ in range(1000):  # 1000 simulations</w:t>
      </w:r>
    </w:p>
    <w:p>
      <w:pPr>
        <w:pStyle w:val="Normal"/>
        <w:bidi w:val="0"/>
        <w:rPr/>
      </w:pPr>
      <w:r>
        <w:rPr>
          <w:rStyle w:val="Textesource"/>
        </w:rPr>
        <w:t xml:space="preserve">        </w:t>
      </w:r>
      <w:r>
        <w:rPr>
          <w:rStyle w:val="Textesource"/>
        </w:rPr>
        <w:t>simulated_returns = np.random.normal(returns.mean(), returns.std(), len(dates))</w:t>
      </w:r>
    </w:p>
    <w:p>
      <w:pPr>
        <w:pStyle w:val="Normal"/>
        <w:bidi w:val="0"/>
        <w:rPr/>
      </w:pPr>
      <w:r>
        <w:rPr>
          <w:rStyle w:val="Textesource"/>
        </w:rPr>
        <w:t xml:space="preserve">        </w:t>
      </w:r>
      <w:r>
        <w:rPr>
          <w:rStyle w:val="Textesource"/>
        </w:rPr>
        <w:t>simulations.append(simulated_returns.cumsum())</w:t>
      </w:r>
    </w:p>
    <w:p>
      <w:pPr>
        <w:pStyle w:val="Normal"/>
        <w:bidi w:val="0"/>
        <w:rPr/>
      </w:pPr>
      <w:r>
        <w:rPr>
          <w:rStyle w:val="Textesource"/>
        </w:rPr>
        <w:t xml:space="preserve">    </w:t>
      </w:r>
      <w:r>
        <w:rPr>
          <w:rStyle w:val="Textesource"/>
        </w:rPr>
        <w:t>simulations_df = pd.DataFrame(simulations, columns=dates)</w:t>
      </w:r>
    </w:p>
    <w:p>
      <w:pPr>
        <w:pStyle w:val="Normal"/>
        <w:bidi w:val="0"/>
        <w:rPr/>
      </w:pPr>
      <w:r>
        <w:rPr>
          <w:rStyle w:val="Textesource"/>
        </w:rPr>
        <w:t xml:space="preserve">    </w:t>
      </w:r>
      <w:r>
        <w:rPr>
          <w:rStyle w:val="Textesource"/>
        </w:rPr>
        <w:t>fig = px.line(simulations_df.T, labels={"value": "Simulated Portfolio Value", "index": "Date"})</w:t>
      </w:r>
    </w:p>
    <w:p>
      <w:pPr>
        <w:pStyle w:val="Normal"/>
        <w:bidi w:val="0"/>
        <w:rPr/>
      </w:pPr>
      <w:r>
        <w:rPr>
          <w:rStyle w:val="Textesource"/>
        </w:rPr>
        <w:t xml:space="preserve">    </w:t>
      </w:r>
      <w:r>
        <w:rPr>
          <w:rStyle w:val="Textesource"/>
        </w:rPr>
        <w:t>fig.update_layout(title="Résultats de la Simulation Monte Carlo")</w:t>
      </w:r>
    </w:p>
    <w:p>
      <w:pPr>
        <w:pStyle w:val="Normal"/>
        <w:bidi w:val="0"/>
        <w:rPr/>
      </w:pPr>
      <w:r>
        <w:rPr>
          <w:rStyle w:val="Textesource"/>
        </w:rPr>
        <w:t xml:space="preserve">    </w:t>
      </w:r>
      <w:r>
        <w:rPr>
          <w:rStyle w:val="Textesource"/>
        </w:rPr>
        <w:t>return fig</w:t>
      </w:r>
    </w:p>
    <w:p>
      <w:pPr>
        <w:pStyle w:val="Normal"/>
        <w:bidi w:val="0"/>
        <w:rPr/>
      </w:pPr>
      <w:r>
        <w:rPr/>
      </w:r>
    </w:p>
    <w:p>
      <w:pPr>
        <w:pStyle w:val="Normal"/>
        <w:bidi w:val="0"/>
        <w:rPr/>
      </w:pPr>
      <w:r>
        <w:rPr>
          <w:rStyle w:val="Textesource"/>
        </w:rPr>
        <w:t>@app.callback(</w:t>
      </w:r>
    </w:p>
    <w:p>
      <w:pPr>
        <w:pStyle w:val="Normal"/>
        <w:bidi w:val="0"/>
        <w:rPr/>
      </w:pPr>
      <w:r>
        <w:rPr>
          <w:rStyle w:val="Textesource"/>
        </w:rPr>
        <w:t xml:space="preserve">    </w:t>
      </w:r>
      <w:r>
        <w:rPr>
          <w:rStyle w:val="Textesource"/>
        </w:rPr>
        <w:t>Output('price-predictions', 'figure'),</w:t>
      </w:r>
    </w:p>
    <w:p>
      <w:pPr>
        <w:pStyle w:val="Normal"/>
        <w:bidi w:val="0"/>
        <w:rPr/>
      </w:pPr>
      <w:r>
        <w:rPr>
          <w:rStyle w:val="Textesource"/>
        </w:rPr>
        <w:t xml:space="preserve">    </w:t>
      </w:r>
      <w:r>
        <w:rPr>
          <w:rStyle w:val="Textesource"/>
        </w:rPr>
        <w:t>Input('price-predictions', 'id')</w:t>
      </w:r>
    </w:p>
    <w:p>
      <w:pPr>
        <w:pStyle w:val="Normal"/>
        <w:bidi w:val="0"/>
        <w:rPr/>
      </w:pPr>
      <w:r>
        <w:rPr>
          <w:rStyle w:val="Textesource"/>
        </w:rPr>
        <w:t>)</w:t>
      </w:r>
    </w:p>
    <w:p>
      <w:pPr>
        <w:pStyle w:val="Normal"/>
        <w:bidi w:val="0"/>
        <w:rPr/>
      </w:pPr>
      <w:r>
        <w:rPr>
          <w:rStyle w:val="Textesource"/>
        </w:rPr>
        <w:t>def update_price_predictions(_):</w:t>
      </w:r>
    </w:p>
    <w:p>
      <w:pPr>
        <w:pStyle w:val="Normal"/>
        <w:bidi w:val="0"/>
        <w:rPr/>
      </w:pPr>
      <w:r>
        <w:rPr>
          <w:rStyle w:val="Textesource"/>
        </w:rPr>
        <w:t xml:space="preserve">    </w:t>
      </w:r>
      <w:r>
        <w:rPr>
          <w:rStyle w:val="Textesource"/>
        </w:rPr>
        <w:t># Exemple de prédiction future basée sur la moyenne mobile</w:t>
      </w:r>
    </w:p>
    <w:p>
      <w:pPr>
        <w:pStyle w:val="Normal"/>
        <w:bidi w:val="0"/>
        <w:rPr/>
      </w:pPr>
      <w:r>
        <w:rPr>
          <w:rStyle w:val="Textesource"/>
        </w:rPr>
        <w:t xml:space="preserve">    </w:t>
      </w:r>
      <w:r>
        <w:rPr>
          <w:rStyle w:val="Textesource"/>
        </w:rPr>
        <w:t>forecast = price_df.rolling(window=20).mean().iloc[-1]</w:t>
      </w:r>
    </w:p>
    <w:p>
      <w:pPr>
        <w:pStyle w:val="Normal"/>
        <w:bidi w:val="0"/>
        <w:rPr/>
      </w:pPr>
      <w:r>
        <w:rPr>
          <w:rStyle w:val="Textesource"/>
        </w:rPr>
        <w:t xml:space="preserve">    </w:t>
      </w:r>
      <w:r>
        <w:rPr>
          <w:rStyle w:val="Textesource"/>
        </w:rPr>
        <w:t>fig = go.Figure()</w:t>
      </w:r>
    </w:p>
    <w:p>
      <w:pPr>
        <w:pStyle w:val="Normal"/>
        <w:bidi w:val="0"/>
        <w:rPr/>
      </w:pPr>
      <w:r>
        <w:rPr>
          <w:rStyle w:val="Textesource"/>
        </w:rPr>
        <w:t xml:space="preserve">    </w:t>
      </w:r>
      <w:r>
        <w:rPr>
          <w:rStyle w:val="Textesource"/>
        </w:rPr>
        <w:t>for symbol in symbols:</w:t>
      </w:r>
    </w:p>
    <w:p>
      <w:pPr>
        <w:pStyle w:val="Normal"/>
        <w:bidi w:val="0"/>
        <w:rPr/>
      </w:pPr>
      <w:r>
        <w:rPr>
          <w:rStyle w:val="Textesource"/>
        </w:rPr>
        <w:t xml:space="preserve">        </w:t>
      </w:r>
      <w:r>
        <w:rPr>
          <w:rStyle w:val="Textesource"/>
        </w:rPr>
        <w:t>fig.add_trace(go.Scatter(x=[dates[-1], dates[-1] + pd.Timedelta(days=30)], y=[price_df[symbol].iloc[-1], forecast[symbol]], mode='lines', name=symbol))</w:t>
      </w:r>
    </w:p>
    <w:p>
      <w:pPr>
        <w:pStyle w:val="Normal"/>
        <w:bidi w:val="0"/>
        <w:rPr/>
      </w:pPr>
      <w:r>
        <w:rPr>
          <w:rStyle w:val="Textesource"/>
        </w:rPr>
        <w:t xml:space="preserve">    </w:t>
      </w:r>
      <w:r>
        <w:rPr>
          <w:rStyle w:val="Textesource"/>
        </w:rPr>
        <w:t>fig.update_layout(title="Prédictions de prix pour les prochains 30 jours", xaxis_title="Date", yaxis_title="Prix Prédit")</w:t>
      </w:r>
    </w:p>
    <w:p>
      <w:pPr>
        <w:pStyle w:val="Normal"/>
        <w:bidi w:val="0"/>
        <w:rPr/>
      </w:pPr>
      <w:r>
        <w:rPr>
          <w:rStyle w:val="Textesource"/>
        </w:rPr>
        <w:t xml:space="preserve">    </w:t>
      </w:r>
      <w:r>
        <w:rPr>
          <w:rStyle w:val="Textesource"/>
        </w:rPr>
        <w:t>return fig</w:t>
      </w:r>
    </w:p>
    <w:p>
      <w:pPr>
        <w:pStyle w:val="Normal"/>
        <w:bidi w:val="0"/>
        <w:rPr/>
      </w:pPr>
      <w:r>
        <w:rPr/>
      </w:r>
    </w:p>
    <w:p>
      <w:pPr>
        <w:pStyle w:val="Normal"/>
        <w:bidi w:val="0"/>
        <w:rPr/>
      </w:pPr>
      <w:r>
        <w:rPr>
          <w:rStyle w:val="Textesource"/>
        </w:rPr>
        <w:t>if __name__ == '__main__':</w:t>
      </w:r>
    </w:p>
    <w:p>
      <w:pPr>
        <w:pStyle w:val="Normal"/>
        <w:bidi w:val="0"/>
        <w:spacing w:before="0" w:after="283"/>
        <w:rPr/>
      </w:pPr>
      <w:r>
        <w:rPr>
          <w:rStyle w:val="Textesource"/>
        </w:rPr>
        <w:t xml:space="preserve">    </w:t>
      </w:r>
      <w:r>
        <w:rPr>
          <w:rStyle w:val="Textesource"/>
        </w:rPr>
        <w:t>app.run_server(debug=True)</w:t>
      </w:r>
    </w:p>
    <w:p>
      <w:pPr>
        <w:pStyle w:val="Normal"/>
        <w:bidi w:val="0"/>
        <w:jc w:val="left"/>
        <w:rPr/>
      </w:pPr>
      <w:r>
        <w:rPr/>
        <w:t>Explications</w:t>
      </w:r>
    </w:p>
    <w:p>
      <w:pPr>
        <w:pStyle w:val="Normal"/>
        <w:numPr>
          <w:ilvl w:val="0"/>
          <w:numId w:val="573"/>
        </w:numPr>
        <w:tabs>
          <w:tab w:val="left" w:pos="709" w:leader="none"/>
        </w:tabs>
        <w:bidi w:val="0"/>
        <w:ind w:left="709" w:hanging="283"/>
        <w:jc w:val="left"/>
        <w:rPr/>
      </w:pPr>
      <w:r>
        <w:rPr>
          <w:rStyle w:val="Accentuationforte"/>
        </w:rPr>
        <w:t>Alertes de Volatilité</w:t>
      </w:r>
      <w:r>
        <w:rPr/>
        <w:t xml:space="preserve"> :</w:t>
      </w:r>
    </w:p>
    <w:p>
      <w:pPr>
        <w:pStyle w:val="Normal"/>
        <w:numPr>
          <w:ilvl w:val="1"/>
          <w:numId w:val="573"/>
        </w:numPr>
        <w:tabs>
          <w:tab w:val="clear" w:pos="709"/>
          <w:tab w:val="left" w:pos="1418" w:leader="none"/>
        </w:tabs>
        <w:bidi w:val="0"/>
        <w:spacing w:before="0" w:after="0"/>
        <w:ind w:left="1418" w:hanging="283"/>
        <w:jc w:val="left"/>
        <w:rPr/>
      </w:pPr>
      <w:r>
        <w:rPr/>
        <w:t>Si la volatilité d'une action dépasse un seuil prédéfini, une alerte est générée, indiquant que l'action est plus risquée que le niveau de risque acceptable.</w:t>
      </w:r>
    </w:p>
    <w:p>
      <w:pPr>
        <w:pStyle w:val="Normal"/>
        <w:numPr>
          <w:ilvl w:val="0"/>
          <w:numId w:val="573"/>
        </w:numPr>
        <w:tabs>
          <w:tab w:val="left" w:pos="709" w:leader="none"/>
        </w:tabs>
        <w:bidi w:val="0"/>
        <w:ind w:left="709" w:hanging="283"/>
        <w:jc w:val="left"/>
        <w:rPr/>
      </w:pPr>
      <w:r>
        <w:rPr>
          <w:rStyle w:val="Accentuationforte"/>
        </w:rPr>
        <w:t>Alertes de Performance</w:t>
      </w:r>
      <w:r>
        <w:rPr/>
        <w:t xml:space="preserve"> :</w:t>
      </w:r>
    </w:p>
    <w:p>
      <w:pPr>
        <w:pStyle w:val="Normal"/>
        <w:numPr>
          <w:ilvl w:val="1"/>
          <w:numId w:val="573"/>
        </w:numPr>
        <w:tabs>
          <w:tab w:val="clear" w:pos="709"/>
          <w:tab w:val="left" w:pos="1418" w:leader="none"/>
        </w:tabs>
        <w:bidi w:val="0"/>
        <w:ind w:left="1418" w:hanging="283"/>
        <w:jc w:val="left"/>
        <w:rPr/>
      </w:pPr>
      <w:r>
        <w:rPr/>
        <w:t>Si le rendement du portefeuille tombe en dessous d'un certain seuil, une alerte est</w:t>
      </w:r>
    </w:p>
    <w:p>
      <w:pPr>
        <w:pStyle w:val="Normal"/>
        <w:bidi w:val="0"/>
        <w:jc w:val="left"/>
        <w:rPr/>
      </w:pPr>
      <w:r>
        <w:rPr/>
        <w:t>4</w:t>
      </w:r>
    </w:p>
    <w:p>
      <w:pPr>
        <w:pStyle w:val="Normal"/>
        <w:bidi w:val="0"/>
        <w:jc w:val="left"/>
        <w:rPr/>
      </w:pPr>
      <w:r>
        <w:rPr/>
        <w:t>You said:</w:t>
      </w:r>
    </w:p>
    <w:p>
      <w:pPr>
        <w:pStyle w:val="Normal"/>
        <w:bidi w:val="0"/>
        <w:jc w:val="left"/>
        <w:rPr/>
      </w:pPr>
      <w:r>
        <w:rPr/>
        <w:t xml:space="preserve">Améliore et faire de même pour : 9. Backtesting • Résultats de backtesting : Affichage des performances historiques du portefeuille en utilisant des données passées pour tester les stratégies d'investissement. 10. Outils de gestion </w:t>
      </w:r>
      <w:r>
        <w:rPr/>
        <w:t>﻿﻿</w:t>
      </w:r>
      <w:r>
        <w:rPr/>
        <w:t xml:space="preserve">Outil de rééquilibrage : Outil pour ajuster les poids des actifs pour revenir à la stratégie de portefeuille ciblée. </w:t>
      </w:r>
      <w:r>
        <w:rPr/>
        <w:t>﻿﻿</w:t>
      </w:r>
      <w:r>
        <w:rPr/>
        <w:t>Calculateur de transaction : Estimations des coûts de transaction pour l'achat et la vente d'actifs.</w:t>
      </w:r>
    </w:p>
    <w:p>
      <w:pPr>
        <w:pStyle w:val="Normal"/>
        <w:bidi w:val="0"/>
        <w:jc w:val="left"/>
        <w:rPr/>
      </w:pPr>
      <w:r>
        <w:rPr/>
        <w:t>ChatGPT said:</w:t>
      </w:r>
    </w:p>
    <w:p>
      <w:pPr>
        <w:pStyle w:val="Normal"/>
        <w:bidi w:val="0"/>
        <w:spacing w:lineRule="auto" w:line="276" w:before="0" w:after="140"/>
        <w:jc w:val="left"/>
        <w:rPr/>
      </w:pPr>
      <w:r>
        <w:rPr/>
        <w:t xml:space="preserve">Pour compléter le dashboard avec les fonctionnalités de </w:t>
      </w:r>
      <w:r>
        <w:rPr>
          <w:rStyle w:val="Accentuationforte"/>
        </w:rPr>
        <w:t>backtesting</w:t>
      </w:r>
      <w:r>
        <w:rPr/>
        <w:t xml:space="preserve"> et d'</w:t>
      </w:r>
      <w:r>
        <w:rPr>
          <w:rStyle w:val="Accentuationforte"/>
        </w:rPr>
        <w:t>outils de gestion</w:t>
      </w:r>
      <w:r>
        <w:rPr/>
        <w:t>, notamment un outil de rééquilibrage et un calculateur de transaction, nous pouvons ajouter de nouveaux composants et des callbacks supplémentaires à notre application Dash. Voici un exemple détaillé de la manière dont vous pourriez procéder.</w:t>
      </w:r>
    </w:p>
    <w:p>
      <w:pPr>
        <w:pStyle w:val="Normal"/>
        <w:bidi w:val="0"/>
        <w:jc w:val="left"/>
        <w:rPr/>
      </w:pPr>
      <w:r>
        <w:rPr/>
        <w:t>Code pour étendre le Dashboard avec Backtesting et Outils de Gestion</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dash</w:t>
      </w:r>
    </w:p>
    <w:p>
      <w:pPr>
        <w:pStyle w:val="Normal"/>
        <w:bidi w:val="0"/>
        <w:rPr/>
      </w:pPr>
      <w:r>
        <w:rPr>
          <w:rStyle w:val="Textesource"/>
        </w:rPr>
        <w:t>import dash_core_components as dcc</w:t>
      </w:r>
    </w:p>
    <w:p>
      <w:pPr>
        <w:pStyle w:val="Normal"/>
        <w:bidi w:val="0"/>
        <w:rPr/>
      </w:pPr>
      <w:r>
        <w:rPr>
          <w:rStyle w:val="Textesource"/>
        </w:rPr>
        <w:t>import dash_html_components as html</w:t>
      </w:r>
    </w:p>
    <w:p>
      <w:pPr>
        <w:pStyle w:val="Normal"/>
        <w:bidi w:val="0"/>
        <w:rPr/>
      </w:pPr>
      <w:r>
        <w:rPr>
          <w:rStyle w:val="Textesource"/>
        </w:rPr>
        <w:t>from dash.dependencies import Input, Output</w:t>
      </w:r>
    </w:p>
    <w:p>
      <w:pPr>
        <w:pStyle w:val="Normal"/>
        <w:bidi w:val="0"/>
        <w:rPr/>
      </w:pPr>
      <w:r>
        <w:rPr>
          <w:rStyle w:val="Textesource"/>
        </w:rPr>
        <w:t>import plotly.graph_objects as go</w:t>
      </w:r>
    </w:p>
    <w:p>
      <w:pPr>
        <w:pStyle w:val="Normal"/>
        <w:bidi w:val="0"/>
        <w:rPr/>
      </w:pPr>
      <w:r>
        <w:rPr>
          <w:rStyle w:val="Textesource"/>
        </w:rPr>
        <w:t>import pandas as pd</w:t>
      </w:r>
    </w:p>
    <w:p>
      <w:pPr>
        <w:pStyle w:val="Normal"/>
        <w:bidi w:val="0"/>
        <w:rPr/>
      </w:pPr>
      <w:r>
        <w:rPr>
          <w:rStyle w:val="Textesource"/>
        </w:rPr>
        <w:t>import numpy as np</w:t>
      </w:r>
    </w:p>
    <w:p>
      <w:pPr>
        <w:pStyle w:val="Normal"/>
        <w:bidi w:val="0"/>
        <w:rPr/>
      </w:pPr>
      <w:r>
        <w:rPr/>
      </w:r>
    </w:p>
    <w:p>
      <w:pPr>
        <w:pStyle w:val="Normal"/>
        <w:bidi w:val="0"/>
        <w:rPr/>
      </w:pPr>
      <w:r>
        <w:rPr>
          <w:rStyle w:val="Textesource"/>
        </w:rPr>
        <w:t># Configuration des données</w:t>
      </w:r>
    </w:p>
    <w:p>
      <w:pPr>
        <w:pStyle w:val="Normal"/>
        <w:bidi w:val="0"/>
        <w:rPr/>
      </w:pPr>
      <w:r>
        <w:rPr>
          <w:rStyle w:val="Textesource"/>
        </w:rPr>
        <w:t>np.random.seed(42)</w:t>
      </w:r>
    </w:p>
    <w:p>
      <w:pPr>
        <w:pStyle w:val="Normal"/>
        <w:bidi w:val="0"/>
        <w:rPr/>
      </w:pPr>
      <w:r>
        <w:rPr>
          <w:rStyle w:val="Textesource"/>
        </w:rPr>
        <w:t>dates = pd.date_range(start="2015-01-01", periods=2000, freq='B')</w:t>
      </w:r>
    </w:p>
    <w:p>
      <w:pPr>
        <w:pStyle w:val="Normal"/>
        <w:bidi w:val="0"/>
        <w:rPr/>
      </w:pPr>
      <w:r>
        <w:rPr>
          <w:rStyle w:val="Textesource"/>
        </w:rPr>
        <w:t>data = np.random.randn(2000, 5).cumsum(axis=0)</w:t>
      </w:r>
    </w:p>
    <w:p>
      <w:pPr>
        <w:pStyle w:val="Normal"/>
        <w:bidi w:val="0"/>
        <w:rPr/>
      </w:pPr>
      <w:r>
        <w:rPr>
          <w:rStyle w:val="Textesource"/>
        </w:rPr>
        <w:t>symbols = ['AAPL', 'MSFT', 'GOOG', 'AMZN', 'FB']</w:t>
      </w:r>
    </w:p>
    <w:p>
      <w:pPr>
        <w:pStyle w:val="Normal"/>
        <w:bidi w:val="0"/>
        <w:rPr/>
      </w:pPr>
      <w:r>
        <w:rPr>
          <w:rStyle w:val="Textesource"/>
        </w:rPr>
        <w:t>price_df = pd.DataFrame(data, index=dates, columns=symbols)</w:t>
      </w:r>
    </w:p>
    <w:p>
      <w:pPr>
        <w:pStyle w:val="Normal"/>
        <w:bidi w:val="0"/>
        <w:rPr/>
      </w:pPr>
      <w:r>
        <w:rPr>
          <w:rStyle w:val="Textesource"/>
        </w:rPr>
        <w:t>initial_investment = 10000</w:t>
      </w:r>
    </w:p>
    <w:p>
      <w:pPr>
        <w:pStyle w:val="Normal"/>
        <w:bidi w:val="0"/>
        <w:rPr/>
      </w:pPr>
      <w:r>
        <w:rPr>
          <w:rStyle w:val="Textesource"/>
        </w:rPr>
        <w:t>shares = initial_investment / price_df.iloc[0]</w:t>
      </w:r>
    </w:p>
    <w:p>
      <w:pPr>
        <w:pStyle w:val="Normal"/>
        <w:bidi w:val="0"/>
        <w:rPr/>
      </w:pPr>
      <w:r>
        <w:rPr/>
      </w:r>
    </w:p>
    <w:p>
      <w:pPr>
        <w:pStyle w:val="Normal"/>
        <w:bidi w:val="0"/>
        <w:rPr/>
      </w:pPr>
      <w:r>
        <w:rPr>
          <w:rStyle w:val="Textesource"/>
        </w:rPr>
        <w:t>app = dash.Dash(__name__)</w:t>
      </w:r>
    </w:p>
    <w:p>
      <w:pPr>
        <w:pStyle w:val="Normal"/>
        <w:bidi w:val="0"/>
        <w:rPr/>
      </w:pPr>
      <w:r>
        <w:rPr/>
      </w:r>
    </w:p>
    <w:p>
      <w:pPr>
        <w:pStyle w:val="Normal"/>
        <w:bidi w:val="0"/>
        <w:rPr/>
      </w:pPr>
      <w:r>
        <w:rPr>
          <w:rStyle w:val="Textesource"/>
        </w:rPr>
        <w:t>app.layout = html.Div([</w:t>
      </w:r>
    </w:p>
    <w:p>
      <w:pPr>
        <w:pStyle w:val="Normal"/>
        <w:bidi w:val="0"/>
        <w:rPr/>
      </w:pPr>
      <w:r>
        <w:rPr>
          <w:rStyle w:val="Textesource"/>
        </w:rPr>
        <w:t xml:space="preserve">    </w:t>
      </w:r>
      <w:r>
        <w:rPr>
          <w:rStyle w:val="Textesource"/>
        </w:rPr>
        <w:t>html.H1("Dashboard Avancé du Portefeuille"),</w:t>
      </w:r>
    </w:p>
    <w:p>
      <w:pPr>
        <w:pStyle w:val="Normal"/>
        <w:bidi w:val="0"/>
        <w:rPr/>
      </w:pPr>
      <w:r>
        <w:rPr>
          <w:rStyle w:val="Textesource"/>
        </w:rPr>
        <w:t xml:space="preserve">    </w:t>
      </w:r>
      <w:r>
        <w:rPr>
          <w:rStyle w:val="Textesource"/>
        </w:rPr>
        <w:t>dcc.Graph(id='backtesting-results'),</w:t>
      </w:r>
    </w:p>
    <w:p>
      <w:pPr>
        <w:pStyle w:val="Normal"/>
        <w:bidi w:val="0"/>
        <w:rPr/>
      </w:pPr>
      <w:r>
        <w:rPr>
          <w:rStyle w:val="Textesource"/>
        </w:rPr>
        <w:t xml:space="preserve">    </w:t>
      </w:r>
      <w:r>
        <w:rPr>
          <w:rStyle w:val="Textesource"/>
        </w:rPr>
        <w:t>html.H2("Outils de Gestion"),</w:t>
      </w:r>
    </w:p>
    <w:p>
      <w:pPr>
        <w:pStyle w:val="Normal"/>
        <w:bidi w:val="0"/>
        <w:rPr/>
      </w:pPr>
      <w:r>
        <w:rPr>
          <w:rStyle w:val="Textesource"/>
        </w:rPr>
        <w:t xml:space="preserve">    </w:t>
      </w:r>
      <w:r>
        <w:rPr>
          <w:rStyle w:val="Textesource"/>
        </w:rPr>
        <w:t>html.Button("Rééquilibrer le Portefeuille", id='rebalance-button'),</w:t>
      </w:r>
    </w:p>
    <w:p>
      <w:pPr>
        <w:pStyle w:val="Normal"/>
        <w:bidi w:val="0"/>
        <w:rPr/>
      </w:pPr>
      <w:r>
        <w:rPr>
          <w:rStyle w:val="Textesource"/>
        </w:rPr>
        <w:t xml:space="preserve">    </w:t>
      </w:r>
      <w:r>
        <w:rPr>
          <w:rStyle w:val="Textesource"/>
        </w:rPr>
        <w:t>html.Div(id='rebalance-info'),</w:t>
      </w:r>
    </w:p>
    <w:p>
      <w:pPr>
        <w:pStyle w:val="Normal"/>
        <w:bidi w:val="0"/>
        <w:rPr/>
      </w:pPr>
      <w:r>
        <w:rPr>
          <w:rStyle w:val="Textesource"/>
        </w:rPr>
        <w:t xml:space="preserve">    </w:t>
      </w:r>
      <w:r>
        <w:rPr>
          <w:rStyle w:val="Textesource"/>
        </w:rPr>
        <w:t>html.H3("Calculateur de Transaction"),</w:t>
      </w:r>
    </w:p>
    <w:p>
      <w:pPr>
        <w:pStyle w:val="Normal"/>
        <w:bidi w:val="0"/>
        <w:rPr/>
      </w:pPr>
      <w:r>
        <w:rPr>
          <w:rStyle w:val="Textesource"/>
        </w:rPr>
        <w:t xml:space="preserve">    </w:t>
      </w:r>
      <w:r>
        <w:rPr>
          <w:rStyle w:val="Textesource"/>
        </w:rPr>
        <w:t>dcc.Input(id='transaction-amount', type='number', placeholder='Montant en $'),</w:t>
      </w:r>
    </w:p>
    <w:p>
      <w:pPr>
        <w:pStyle w:val="Normal"/>
        <w:bidi w:val="0"/>
        <w:rPr/>
      </w:pPr>
      <w:r>
        <w:rPr>
          <w:rStyle w:val="Textesource"/>
        </w:rPr>
        <w:t xml:space="preserve">    </w:t>
      </w:r>
      <w:r>
        <w:rPr>
          <w:rStyle w:val="Textesource"/>
        </w:rPr>
        <w:t>html.Button("Calculer les Frais", id='calculate-fees-button'),</w:t>
      </w:r>
    </w:p>
    <w:p>
      <w:pPr>
        <w:pStyle w:val="Normal"/>
        <w:bidi w:val="0"/>
        <w:rPr/>
      </w:pPr>
      <w:r>
        <w:rPr>
          <w:rStyle w:val="Textesource"/>
        </w:rPr>
        <w:t xml:space="preserve">    </w:t>
      </w:r>
      <w:r>
        <w:rPr>
          <w:rStyle w:val="Textesource"/>
        </w:rPr>
        <w:t>html.Div(id='transaction-costs')</w:t>
      </w:r>
    </w:p>
    <w:p>
      <w:pPr>
        <w:pStyle w:val="Normal"/>
        <w:bidi w:val="0"/>
        <w:rPr/>
      </w:pPr>
      <w:r>
        <w:rPr>
          <w:rStyle w:val="Textesource"/>
        </w:rPr>
        <w:t>])</w:t>
      </w:r>
    </w:p>
    <w:p>
      <w:pPr>
        <w:pStyle w:val="Normal"/>
        <w:bidi w:val="0"/>
        <w:rPr/>
      </w:pPr>
      <w:r>
        <w:rPr/>
      </w:r>
    </w:p>
    <w:p>
      <w:pPr>
        <w:pStyle w:val="Normal"/>
        <w:bidi w:val="0"/>
        <w:rPr/>
      </w:pPr>
      <w:r>
        <w:rPr>
          <w:rStyle w:val="Textesource"/>
        </w:rPr>
        <w:t>@app.callback(</w:t>
      </w:r>
    </w:p>
    <w:p>
      <w:pPr>
        <w:pStyle w:val="Normal"/>
        <w:bidi w:val="0"/>
        <w:rPr/>
      </w:pPr>
      <w:r>
        <w:rPr>
          <w:rStyle w:val="Textesource"/>
        </w:rPr>
        <w:t xml:space="preserve">    </w:t>
      </w:r>
      <w:r>
        <w:rPr>
          <w:rStyle w:val="Textesource"/>
        </w:rPr>
        <w:t>Output('backtesting-results', 'figure'),</w:t>
      </w:r>
    </w:p>
    <w:p>
      <w:pPr>
        <w:pStyle w:val="Normal"/>
        <w:bidi w:val="0"/>
        <w:rPr/>
      </w:pPr>
      <w:r>
        <w:rPr>
          <w:rStyle w:val="Textesource"/>
        </w:rPr>
        <w:t xml:space="preserve">    </w:t>
      </w:r>
      <w:r>
        <w:rPr>
          <w:rStyle w:val="Textesource"/>
        </w:rPr>
        <w:t>Input('backtesting-results', 'id')</w:t>
      </w:r>
    </w:p>
    <w:p>
      <w:pPr>
        <w:pStyle w:val="Normal"/>
        <w:bidi w:val="0"/>
        <w:rPr/>
      </w:pPr>
      <w:r>
        <w:rPr>
          <w:rStyle w:val="Textesource"/>
        </w:rPr>
        <w:t>)</w:t>
      </w:r>
    </w:p>
    <w:p>
      <w:pPr>
        <w:pStyle w:val="Normal"/>
        <w:bidi w:val="0"/>
        <w:rPr/>
      </w:pPr>
      <w:r>
        <w:rPr>
          <w:rStyle w:val="Textesource"/>
        </w:rPr>
        <w:t>def update_backtesting_results(_):</w:t>
      </w:r>
    </w:p>
    <w:p>
      <w:pPr>
        <w:pStyle w:val="Normal"/>
        <w:bidi w:val="0"/>
        <w:rPr/>
      </w:pPr>
      <w:r>
        <w:rPr>
          <w:rStyle w:val="Textesource"/>
        </w:rPr>
        <w:t xml:space="preserve">    </w:t>
      </w:r>
      <w:r>
        <w:rPr>
          <w:rStyle w:val="Textesource"/>
        </w:rPr>
        <w:t># Simuler un backtest en calculant le rendement cumulatif</w:t>
      </w:r>
    </w:p>
    <w:p>
      <w:pPr>
        <w:pStyle w:val="Normal"/>
        <w:bidi w:val="0"/>
        <w:rPr/>
      </w:pPr>
      <w:r>
        <w:rPr>
          <w:rStyle w:val="Textesource"/>
        </w:rPr>
        <w:t xml:space="preserve">    </w:t>
      </w:r>
      <w:r>
        <w:rPr>
          <w:rStyle w:val="Textesource"/>
        </w:rPr>
        <w:t>cum_returns = (price_df / price_df.iloc[0] - 1).mean(axis=1)</w:t>
      </w:r>
    </w:p>
    <w:p>
      <w:pPr>
        <w:pStyle w:val="Normal"/>
        <w:bidi w:val="0"/>
        <w:rPr/>
      </w:pPr>
      <w:r>
        <w:rPr>
          <w:rStyle w:val="Textesource"/>
        </w:rPr>
        <w:t xml:space="preserve">    </w:t>
      </w:r>
      <w:r>
        <w:rPr>
          <w:rStyle w:val="Textesource"/>
        </w:rPr>
        <w:t>fig = go.Figure(data=[go.Scatter(x=cum_returns.index, y=cum_returns, mode='lines')])</w:t>
      </w:r>
    </w:p>
    <w:p>
      <w:pPr>
        <w:pStyle w:val="Normal"/>
        <w:bidi w:val="0"/>
        <w:rPr/>
      </w:pPr>
      <w:r>
        <w:rPr>
          <w:rStyle w:val="Textesource"/>
        </w:rPr>
        <w:t xml:space="preserve">    </w:t>
      </w:r>
      <w:r>
        <w:rPr>
          <w:rStyle w:val="Textesource"/>
        </w:rPr>
        <w:t>fig.update_layout(title="Résultats de Backtesting", xaxis_title='Date', yaxis_title='Rendement Cumulatif')</w:t>
      </w:r>
    </w:p>
    <w:p>
      <w:pPr>
        <w:pStyle w:val="Normal"/>
        <w:bidi w:val="0"/>
        <w:rPr/>
      </w:pPr>
      <w:r>
        <w:rPr>
          <w:rStyle w:val="Textesource"/>
        </w:rPr>
        <w:t xml:space="preserve">    </w:t>
      </w:r>
      <w:r>
        <w:rPr>
          <w:rStyle w:val="Textesource"/>
        </w:rPr>
        <w:t>return fig</w:t>
      </w:r>
    </w:p>
    <w:p>
      <w:pPr>
        <w:pStyle w:val="Normal"/>
        <w:bidi w:val="0"/>
        <w:rPr/>
      </w:pPr>
      <w:r>
        <w:rPr/>
      </w:r>
    </w:p>
    <w:p>
      <w:pPr>
        <w:pStyle w:val="Normal"/>
        <w:bidi w:val="0"/>
        <w:rPr/>
      </w:pPr>
      <w:r>
        <w:rPr>
          <w:rStyle w:val="Textesource"/>
        </w:rPr>
        <w:t>@app.callback(</w:t>
      </w:r>
    </w:p>
    <w:p>
      <w:pPr>
        <w:pStyle w:val="Normal"/>
        <w:bidi w:val="0"/>
        <w:rPr/>
      </w:pPr>
      <w:r>
        <w:rPr>
          <w:rStyle w:val="Textesource"/>
        </w:rPr>
        <w:t xml:space="preserve">    </w:t>
      </w:r>
      <w:r>
        <w:rPr>
          <w:rStyle w:val="Textesource"/>
        </w:rPr>
        <w:t>Output('rebalance-info', 'children'),</w:t>
      </w:r>
    </w:p>
    <w:p>
      <w:pPr>
        <w:pStyle w:val="Normal"/>
        <w:bidi w:val="0"/>
        <w:rPr/>
      </w:pPr>
      <w:r>
        <w:rPr>
          <w:rStyle w:val="Textesource"/>
        </w:rPr>
        <w:t xml:space="preserve">    </w:t>
      </w:r>
      <w:r>
        <w:rPr>
          <w:rStyle w:val="Textesource"/>
        </w:rPr>
        <w:t>Input('rebalance-button', 'n_clicks'),</w:t>
      </w:r>
    </w:p>
    <w:p>
      <w:pPr>
        <w:pStyle w:val="Normal"/>
        <w:bidi w:val="0"/>
        <w:rPr/>
      </w:pPr>
      <w:r>
        <w:rPr>
          <w:rStyle w:val="Textesource"/>
        </w:rPr>
        <w:t xml:space="preserve">    </w:t>
      </w:r>
      <w:r>
        <w:rPr>
          <w:rStyle w:val="Textesource"/>
        </w:rPr>
        <w:t>prevent_initial_call=True</w:t>
      </w:r>
    </w:p>
    <w:p>
      <w:pPr>
        <w:pStyle w:val="Normal"/>
        <w:bidi w:val="0"/>
        <w:rPr/>
      </w:pPr>
      <w:r>
        <w:rPr>
          <w:rStyle w:val="Textesource"/>
        </w:rPr>
        <w:t>)</w:t>
      </w:r>
    </w:p>
    <w:p>
      <w:pPr>
        <w:pStyle w:val="Normal"/>
        <w:bidi w:val="0"/>
        <w:rPr/>
      </w:pPr>
      <w:r>
        <w:rPr>
          <w:rStyle w:val="Textesource"/>
        </w:rPr>
        <w:t>def rebalance_portfolio(n_clicks):</w:t>
      </w:r>
    </w:p>
    <w:p>
      <w:pPr>
        <w:pStyle w:val="Normal"/>
        <w:bidi w:val="0"/>
        <w:rPr/>
      </w:pPr>
      <w:r>
        <w:rPr>
          <w:rStyle w:val="Textesource"/>
        </w:rPr>
        <w:t xml:space="preserve">    </w:t>
      </w:r>
      <w:r>
        <w:rPr>
          <w:rStyle w:val="Textesource"/>
        </w:rPr>
        <w:t># Rééquilibrage fictif pour l'exemple</w:t>
      </w:r>
    </w:p>
    <w:p>
      <w:pPr>
        <w:pStyle w:val="Normal"/>
        <w:bidi w:val="0"/>
        <w:rPr/>
      </w:pPr>
      <w:r>
        <w:rPr>
          <w:rStyle w:val="Textesource"/>
        </w:rPr>
        <w:t xml:space="preserve">    </w:t>
      </w:r>
      <w:r>
        <w:rPr>
          <w:rStyle w:val="Textesource"/>
        </w:rPr>
        <w:t>new_allocation = price_df.iloc[-1].sum() / len(symbols)</w:t>
      </w:r>
    </w:p>
    <w:p>
      <w:pPr>
        <w:pStyle w:val="Normal"/>
        <w:bidi w:val="0"/>
        <w:rPr/>
      </w:pPr>
      <w:r>
        <w:rPr>
          <w:rStyle w:val="Textesource"/>
        </w:rPr>
        <w:t xml:space="preserve">    </w:t>
      </w:r>
      <w:r>
        <w:rPr>
          <w:rStyle w:val="Textesource"/>
        </w:rPr>
        <w:t>rebalanced_shares = new_allocation / price_df.iloc[-1]</w:t>
      </w:r>
    </w:p>
    <w:p>
      <w:pPr>
        <w:pStyle w:val="Normal"/>
        <w:bidi w:val="0"/>
        <w:rPr/>
      </w:pPr>
      <w:r>
        <w:rPr>
          <w:rStyle w:val="Textesource"/>
        </w:rPr>
        <w:t xml:space="preserve">    </w:t>
      </w:r>
      <w:r>
        <w:rPr>
          <w:rStyle w:val="Textesource"/>
        </w:rPr>
        <w:t>return f"Portefeuille rééquilibré avec {rebalanced_shares.round(2).to_dict()} actions par actif."</w:t>
      </w:r>
    </w:p>
    <w:p>
      <w:pPr>
        <w:pStyle w:val="Normal"/>
        <w:bidi w:val="0"/>
        <w:rPr/>
      </w:pPr>
      <w:r>
        <w:rPr/>
      </w:r>
    </w:p>
    <w:p>
      <w:pPr>
        <w:pStyle w:val="Normal"/>
        <w:bidi w:val="0"/>
        <w:rPr/>
      </w:pPr>
      <w:r>
        <w:rPr>
          <w:rStyle w:val="Textesource"/>
        </w:rPr>
        <w:t>@app.callback(</w:t>
      </w:r>
    </w:p>
    <w:p>
      <w:pPr>
        <w:pStyle w:val="Normal"/>
        <w:bidi w:val="0"/>
        <w:rPr/>
      </w:pPr>
      <w:r>
        <w:rPr>
          <w:rStyle w:val="Textesource"/>
        </w:rPr>
        <w:t xml:space="preserve">    </w:t>
      </w:r>
      <w:r>
        <w:rPr>
          <w:rStyle w:val="Textesource"/>
        </w:rPr>
        <w:t>Output('transaction-costs', 'children'),</w:t>
      </w:r>
    </w:p>
    <w:p>
      <w:pPr>
        <w:pStyle w:val="Normal"/>
        <w:bidi w:val="0"/>
        <w:rPr/>
      </w:pPr>
      <w:r>
        <w:rPr>
          <w:rStyle w:val="Textesource"/>
        </w:rPr>
        <w:t xml:space="preserve">    </w:t>
      </w:r>
      <w:r>
        <w:rPr>
          <w:rStyle w:val="Textesource"/>
        </w:rPr>
        <w:t>[Input('calculate-fees-button', 'n_clicks')],</w:t>
      </w:r>
    </w:p>
    <w:p>
      <w:pPr>
        <w:pStyle w:val="Normal"/>
        <w:bidi w:val="0"/>
        <w:rPr/>
      </w:pPr>
      <w:r>
        <w:rPr>
          <w:rStyle w:val="Textesource"/>
        </w:rPr>
        <w:t xml:space="preserve">    </w:t>
      </w:r>
      <w:r>
        <w:rPr>
          <w:rStyle w:val="Textesource"/>
        </w:rPr>
        <w:t>[Input('transaction-amount', 'value')],</w:t>
      </w:r>
    </w:p>
    <w:p>
      <w:pPr>
        <w:pStyle w:val="Normal"/>
        <w:bidi w:val="0"/>
        <w:rPr/>
      </w:pPr>
      <w:r>
        <w:rPr>
          <w:rStyle w:val="Textesource"/>
        </w:rPr>
        <w:t xml:space="preserve">    </w:t>
      </w:r>
      <w:r>
        <w:rPr>
          <w:rStyle w:val="Textesource"/>
        </w:rPr>
        <w:t>prevent_initial_call=True</w:t>
      </w:r>
    </w:p>
    <w:p>
      <w:pPr>
        <w:pStyle w:val="Normal"/>
        <w:bidi w:val="0"/>
        <w:rPr/>
      </w:pPr>
      <w:r>
        <w:rPr>
          <w:rStyle w:val="Textesource"/>
        </w:rPr>
        <w:t>)</w:t>
      </w:r>
    </w:p>
    <w:p>
      <w:pPr>
        <w:pStyle w:val="Normal"/>
        <w:bidi w:val="0"/>
        <w:rPr/>
      </w:pPr>
      <w:r>
        <w:rPr>
          <w:rStyle w:val="Textesource"/>
        </w:rPr>
        <w:t>def calculate_transaction_costs(n_clicks, amount):</w:t>
      </w:r>
    </w:p>
    <w:p>
      <w:pPr>
        <w:pStyle w:val="Normal"/>
        <w:bidi w:val="0"/>
        <w:rPr/>
      </w:pPr>
      <w:r>
        <w:rPr>
          <w:rStyle w:val="Textesource"/>
        </w:rPr>
        <w:t xml:space="preserve">    </w:t>
      </w:r>
      <w:r>
        <w:rPr>
          <w:rStyle w:val="Textesource"/>
        </w:rPr>
        <w:t># Calcul fictif des frais de transaction</w:t>
      </w:r>
    </w:p>
    <w:p>
      <w:pPr>
        <w:pStyle w:val="Normal"/>
        <w:bidi w:val="0"/>
        <w:rPr/>
      </w:pPr>
      <w:r>
        <w:rPr>
          <w:rStyle w:val="Textesource"/>
        </w:rPr>
        <w:t xml:space="preserve">    </w:t>
      </w:r>
      <w:r>
        <w:rPr>
          <w:rStyle w:val="Textesource"/>
        </w:rPr>
        <w:t>if amount:</w:t>
      </w:r>
    </w:p>
    <w:p>
      <w:pPr>
        <w:pStyle w:val="Normal"/>
        <w:bidi w:val="0"/>
        <w:rPr/>
      </w:pPr>
      <w:r>
        <w:rPr>
          <w:rStyle w:val="Textesource"/>
        </w:rPr>
        <w:t xml:space="preserve">        </w:t>
      </w:r>
      <w:r>
        <w:rPr>
          <w:rStyle w:val="Textesource"/>
        </w:rPr>
        <w:t>fees = amount * 0.01  # Frais de 1% du montant de la transaction</w:t>
      </w:r>
    </w:p>
    <w:p>
      <w:pPr>
        <w:pStyle w:val="Normal"/>
        <w:bidi w:val="0"/>
        <w:rPr/>
      </w:pPr>
      <w:r>
        <w:rPr>
          <w:rStyle w:val="Textesource"/>
        </w:rPr>
        <w:t xml:space="preserve">        </w:t>
      </w:r>
      <w:r>
        <w:rPr>
          <w:rStyle w:val="Textesource"/>
        </w:rPr>
        <w:t>return f"Coût estimé de la transaction pour {amount}$ : {fees}$"</w:t>
      </w:r>
    </w:p>
    <w:p>
      <w:pPr>
        <w:pStyle w:val="Normal"/>
        <w:bidi w:val="0"/>
        <w:rPr/>
      </w:pPr>
      <w:r>
        <w:rPr>
          <w:rStyle w:val="Textesource"/>
        </w:rPr>
        <w:t xml:space="preserve">    </w:t>
      </w:r>
      <w:r>
        <w:rPr>
          <w:rStyle w:val="Textesource"/>
        </w:rPr>
        <w:t>return "Entrez un montant valide."</w:t>
      </w:r>
    </w:p>
    <w:p>
      <w:pPr>
        <w:pStyle w:val="Normal"/>
        <w:bidi w:val="0"/>
        <w:rPr/>
      </w:pPr>
      <w:r>
        <w:rPr/>
      </w:r>
    </w:p>
    <w:p>
      <w:pPr>
        <w:pStyle w:val="Normal"/>
        <w:bidi w:val="0"/>
        <w:rPr/>
      </w:pPr>
      <w:r>
        <w:rPr>
          <w:rStyle w:val="Textesource"/>
        </w:rPr>
        <w:t>if __name__ == '__main__':</w:t>
      </w:r>
    </w:p>
    <w:p>
      <w:pPr>
        <w:pStyle w:val="Normal"/>
        <w:bidi w:val="0"/>
        <w:spacing w:before="0" w:after="283"/>
        <w:rPr/>
      </w:pPr>
      <w:r>
        <w:rPr>
          <w:rStyle w:val="Textesource"/>
        </w:rPr>
        <w:t xml:space="preserve">    </w:t>
      </w:r>
      <w:r>
        <w:rPr>
          <w:rStyle w:val="Textesource"/>
        </w:rPr>
        <w:t>app.run_server(debug=True)</w:t>
      </w:r>
    </w:p>
    <w:p>
      <w:pPr>
        <w:pStyle w:val="Normal"/>
        <w:bidi w:val="0"/>
        <w:jc w:val="left"/>
        <w:rPr/>
      </w:pPr>
      <w:r>
        <w:rPr/>
        <w:t>Explications</w:t>
      </w:r>
    </w:p>
    <w:p>
      <w:pPr>
        <w:pStyle w:val="Normal"/>
        <w:numPr>
          <w:ilvl w:val="0"/>
          <w:numId w:val="574"/>
        </w:numPr>
        <w:tabs>
          <w:tab w:val="left" w:pos="709" w:leader="none"/>
        </w:tabs>
        <w:bidi w:val="0"/>
        <w:ind w:left="709" w:hanging="283"/>
        <w:jc w:val="left"/>
        <w:rPr/>
      </w:pPr>
      <w:r>
        <w:rPr>
          <w:rStyle w:val="Accentuationforte"/>
        </w:rPr>
        <w:t>Backtesting</w:t>
      </w:r>
      <w:r>
        <w:rPr/>
        <w:t xml:space="preserve"> :</w:t>
      </w:r>
    </w:p>
    <w:p>
      <w:pPr>
        <w:pStyle w:val="Normal"/>
        <w:numPr>
          <w:ilvl w:val="1"/>
          <w:numId w:val="574"/>
        </w:numPr>
        <w:tabs>
          <w:tab w:val="clear" w:pos="709"/>
          <w:tab w:val="left" w:pos="1418" w:leader="none"/>
        </w:tabs>
        <w:bidi w:val="0"/>
        <w:spacing w:before="0" w:after="0"/>
        <w:ind w:left="1418" w:hanging="283"/>
        <w:jc w:val="left"/>
        <w:rPr/>
      </w:pPr>
      <w:r>
        <w:rPr/>
        <w:t>Un graphique est généré pour montrer les performances historiques du portefeuille basées sur les données passées. Ce graphique peut illustrer le rendement cumulatif sur plusieurs années, permettant de tester l'efficacité d'une stratégie d'investissement.</w:t>
      </w:r>
    </w:p>
    <w:p>
      <w:pPr>
        <w:pStyle w:val="Normal"/>
        <w:numPr>
          <w:ilvl w:val="0"/>
          <w:numId w:val="574"/>
        </w:numPr>
        <w:tabs>
          <w:tab w:val="left" w:pos="709" w:leader="none"/>
        </w:tabs>
        <w:bidi w:val="0"/>
        <w:ind w:left="709" w:hanging="283"/>
        <w:jc w:val="left"/>
        <w:rPr/>
      </w:pPr>
      <w:r>
        <w:rPr>
          <w:rStyle w:val="Accentuationforte"/>
        </w:rPr>
        <w:t>Outil de Rééquilibrage</w:t>
      </w:r>
      <w:r>
        <w:rPr/>
        <w:t xml:space="preserve"> :</w:t>
      </w:r>
    </w:p>
    <w:p>
      <w:pPr>
        <w:pStyle w:val="Normal"/>
        <w:numPr>
          <w:ilvl w:val="1"/>
          <w:numId w:val="574"/>
        </w:numPr>
        <w:tabs>
          <w:tab w:val="clear" w:pos="709"/>
          <w:tab w:val="left" w:pos="1418" w:leader="none"/>
        </w:tabs>
        <w:bidi w:val="0"/>
        <w:spacing w:before="0" w:after="0"/>
        <w:ind w:left="1418" w:hanging="283"/>
        <w:jc w:val="left"/>
        <w:rPr/>
      </w:pPr>
      <w:r>
        <w:rPr/>
        <w:t>Un bouton permet de déclencher un rééquilibrage du portefeuille, ajustant les poids des actifs pour revenir à la stratégie ciblée. Cet exemple simplifié répartit uniformément les actifs, mais vous pourriez complexifier le calcul pour inclure des règles basées sur des objectifs ou des risques spécifiques.</w:t>
      </w:r>
    </w:p>
    <w:p>
      <w:pPr>
        <w:pStyle w:val="Normal"/>
        <w:numPr>
          <w:ilvl w:val="0"/>
          <w:numId w:val="574"/>
        </w:numPr>
        <w:tabs>
          <w:tab w:val="left" w:pos="709" w:leader="none"/>
        </w:tabs>
        <w:bidi w:val="0"/>
        <w:ind w:left="709" w:hanging="283"/>
        <w:jc w:val="left"/>
        <w:rPr/>
      </w:pPr>
      <w:r>
        <w:rPr>
          <w:rStyle w:val="Accentuationforte"/>
        </w:rPr>
        <w:t>Calculateur de Transaction</w:t>
      </w:r>
      <w:r>
        <w:rPr/>
        <w:t xml:space="preserve"> :</w:t>
      </w:r>
    </w:p>
    <w:p>
      <w:pPr>
        <w:pStyle w:val="Normal"/>
        <w:numPr>
          <w:ilvl w:val="1"/>
          <w:numId w:val="574"/>
        </w:numPr>
        <w:tabs>
          <w:tab w:val="clear" w:pos="709"/>
          <w:tab w:val="left" w:pos="1418" w:leader="none"/>
        </w:tabs>
        <w:bidi w:val="0"/>
        <w:ind w:left="1418" w:hanging="283"/>
        <w:jc w:val="left"/>
        <w:rPr/>
      </w:pPr>
      <w:r>
        <w:rPr/>
        <w:t>Une entrée permet de saisir le montant d'une transaction hypothétique, et un bouton déclenche le calcul des frais associés à cette transaction, par exemple des frais de courtage ou d'autres coûts.</w:t>
      </w:r>
    </w:p>
    <w:p>
      <w:pPr>
        <w:pStyle w:val="Normal"/>
        <w:bidi w:val="0"/>
        <w:jc w:val="left"/>
        <w:rPr/>
      </w:pPr>
      <w:r>
        <w:rPr/>
        <w:t>Utilisation</w:t>
      </w:r>
    </w:p>
    <w:p>
      <w:pPr>
        <w:pStyle w:val="Normal"/>
        <w:bidi w:val="0"/>
        <w:spacing w:lineRule="auto" w:line="276" w:before="0" w:after="140"/>
        <w:jc w:val="left"/>
        <w:rPr/>
      </w:pPr>
      <w:r>
        <w:rPr/>
        <w:t>Ce dashboard avancé offre maintenant une fonctionnalité complète pour surveiller et gérer un portefeuille d'investissement, tester des stratégies via le backtesting, ajuster rapidement les allocations d'actifs, et calculer les coûts de transactions. Ces outils sont essentiels pour un gestionnaire de portefeuille qui cherche à optimiser ses investissements en fonction des conditions de marché et des objectifs de performance.</w:t>
      </w:r>
    </w:p>
    <w:p>
      <w:pPr>
        <w:pStyle w:val="Normal"/>
        <w:bidi w:val="0"/>
        <w:jc w:val="left"/>
        <w:rPr/>
      </w:pPr>
      <w:r>
        <w:rPr/>
      </w:r>
    </w:p>
    <w:p>
      <w:pPr>
        <w:pStyle w:val="Normal"/>
        <w:bidi w:val="0"/>
        <w:jc w:val="left"/>
        <w:rPr/>
      </w:pPr>
      <w:r>
        <w:rPr/>
      </w:r>
    </w:p>
    <w:p>
      <w:pPr>
        <w:pStyle w:val="Normal"/>
        <w:bidi w:val="0"/>
        <w:jc w:val="left"/>
        <w:rPr/>
      </w:pPr>
      <w:r>
        <w:rPr/>
        <w:t>Sachant tout ce qu'on a vu, sachant l'analyse de notre conversation, toutes les fonctions qu'on a utilisées, tous les dataframes qu'on a utilisés, dis-moi comment créer un modèle qui va me dire le portefeuille optimal sur lequel je dois investir en plus va me dire les rendements et la variabilité je veux aussi que tu crées une option qui va permettre d'améliorer le modèle c'est-à-dire lorsque le modèle me dit avec tel portefeuille je veux avoir tel rendement je veux une option qui va permettre d'ajouter le rendement réel que j'ai obtenu avec le portefeuille optimal qu'il m'a dit et que le modèle utilise le rendement réel, le compare avec ce qu'il m'a dit et s'améliore tout seul pour minimiser le rendement</w:t>
      </w:r>
    </w:p>
    <w:p>
      <w:pPr>
        <w:pStyle w:val="Normal"/>
        <w:bidi w:val="0"/>
        <w:jc w:val="left"/>
        <w:rPr/>
      </w:pPr>
      <w:r>
        <w:rPr/>
        <w:t>ChatGPT said:</w:t>
      </w:r>
    </w:p>
    <w:p>
      <w:pPr>
        <w:pStyle w:val="Normal"/>
        <w:bidi w:val="0"/>
        <w:spacing w:lineRule="auto" w:line="276" w:before="0" w:after="140"/>
        <w:jc w:val="left"/>
        <w:rPr/>
      </w:pPr>
      <w:r>
        <w:rPr/>
        <w:t xml:space="preserve">Pour créer un modèle qui détermine le portefeuille optimal, prédit les rendements et la volatilité, et qui peut s'améliorer de façon itérative à partir des résultats réels, nous devons construire un système qui combine des techniques de </w:t>
      </w:r>
      <w:r>
        <w:rPr>
          <w:rStyle w:val="Accentuationforte"/>
        </w:rPr>
        <w:t>simulation de portefeuille</w:t>
      </w:r>
      <w:r>
        <w:rPr/>
        <w:t>, d'</w:t>
      </w:r>
      <w:r>
        <w:rPr>
          <w:rStyle w:val="Accentuationforte"/>
        </w:rPr>
        <w:t>optimisation</w:t>
      </w:r>
      <w:r>
        <w:rPr/>
        <w:t xml:space="preserve"> et d'</w:t>
      </w:r>
      <w:r>
        <w:rPr>
          <w:rStyle w:val="Accentuationforte"/>
        </w:rPr>
        <w:t>apprentissage automatique</w:t>
      </w:r>
      <w:r>
        <w:rPr/>
        <w:t xml:space="preserve">. Voici un plan pour développer ce modèle en Python, en utilisant des librairies comme </w:t>
      </w:r>
      <w:r>
        <w:rPr>
          <w:rStyle w:val="Textesource"/>
        </w:rPr>
        <w:t>pandas</w:t>
      </w:r>
      <w:r>
        <w:rPr/>
        <w:t xml:space="preserve">, </w:t>
      </w:r>
      <w:r>
        <w:rPr>
          <w:rStyle w:val="Textesource"/>
        </w:rPr>
        <w:t>numpy</w:t>
      </w:r>
      <w:r>
        <w:rPr/>
        <w:t xml:space="preserve">, </w:t>
      </w:r>
      <w:r>
        <w:rPr>
          <w:rStyle w:val="Textesource"/>
        </w:rPr>
        <w:t>scipy</w:t>
      </w:r>
      <w:r>
        <w:rPr/>
        <w:t xml:space="preserve">, et </w:t>
      </w:r>
      <w:r>
        <w:rPr>
          <w:rStyle w:val="Textesource"/>
        </w:rPr>
        <w:t>sklearn</w:t>
      </w:r>
      <w:r>
        <w:rPr/>
        <w:t>.</w:t>
      </w:r>
    </w:p>
    <w:p>
      <w:pPr>
        <w:pStyle w:val="Normal"/>
        <w:bidi w:val="0"/>
        <w:jc w:val="left"/>
        <w:rPr/>
      </w:pPr>
      <w:r>
        <w:rPr/>
        <w:t>Étape 1: Définition des Objectifs et Configuration du Modèle</w:t>
      </w:r>
    </w:p>
    <w:p>
      <w:pPr>
        <w:pStyle w:val="Normal"/>
        <w:numPr>
          <w:ilvl w:val="0"/>
          <w:numId w:val="575"/>
        </w:numPr>
        <w:tabs>
          <w:tab w:val="left" w:pos="709" w:leader="none"/>
        </w:tabs>
        <w:bidi w:val="0"/>
        <w:spacing w:before="0" w:after="0"/>
        <w:ind w:left="709" w:hanging="283"/>
        <w:jc w:val="left"/>
        <w:rPr/>
      </w:pPr>
      <w:r>
        <w:rPr>
          <w:rStyle w:val="Accentuationforte"/>
        </w:rPr>
        <w:t>Objectif</w:t>
      </w:r>
      <w:r>
        <w:rPr/>
        <w:t>: Maximiser le rendement ajusté au risque (ratio de Sharpe) tout en tenant compte de la volatilité et des rendements réels.</w:t>
      </w:r>
    </w:p>
    <w:p>
      <w:pPr>
        <w:pStyle w:val="Normal"/>
        <w:numPr>
          <w:ilvl w:val="0"/>
          <w:numId w:val="575"/>
        </w:numPr>
        <w:tabs>
          <w:tab w:val="left" w:pos="709" w:leader="none"/>
        </w:tabs>
        <w:bidi w:val="0"/>
        <w:spacing w:before="0" w:after="0"/>
        <w:ind w:left="709" w:hanging="283"/>
        <w:jc w:val="left"/>
        <w:rPr/>
      </w:pPr>
      <w:r>
        <w:rPr>
          <w:rStyle w:val="Accentuationforte"/>
        </w:rPr>
        <w:t>Données</w:t>
      </w:r>
      <w:r>
        <w:rPr/>
        <w:t xml:space="preserve">: Utiliser un DataFrame </w:t>
      </w:r>
      <w:r>
        <w:rPr>
          <w:rStyle w:val="Textesource"/>
        </w:rPr>
        <w:t>price_df</w:t>
      </w:r>
      <w:r>
        <w:rPr/>
        <w:t xml:space="preserve"> contenant les prix historiques des actions.</w:t>
      </w:r>
    </w:p>
    <w:p>
      <w:pPr>
        <w:pStyle w:val="Normal"/>
        <w:numPr>
          <w:ilvl w:val="0"/>
          <w:numId w:val="575"/>
        </w:numPr>
        <w:tabs>
          <w:tab w:val="left" w:pos="709" w:leader="none"/>
        </w:tabs>
        <w:bidi w:val="0"/>
        <w:ind w:left="709" w:hanging="283"/>
        <w:jc w:val="left"/>
        <w:rPr/>
      </w:pPr>
      <w:r>
        <w:rPr>
          <w:rStyle w:val="Accentuationforte"/>
        </w:rPr>
        <w:t>Rendements historiques</w:t>
      </w:r>
      <w:r>
        <w:rPr/>
        <w:t>: Calculer les rendements historiques comme base pour la simulation et l'optimisation.</w:t>
      </w:r>
    </w:p>
    <w:p>
      <w:pPr>
        <w:pStyle w:val="Normal"/>
        <w:bidi w:val="0"/>
        <w:jc w:val="left"/>
        <w:rPr/>
      </w:pPr>
      <w:r>
        <w:rPr/>
        <w:t>Étape 2: Simulation de Monte Carlo pour Divers Portefeuilles</w:t>
      </w:r>
    </w:p>
    <w:p>
      <w:pPr>
        <w:pStyle w:val="Normal"/>
        <w:bidi w:val="0"/>
        <w:spacing w:lineRule="auto" w:line="276" w:before="0" w:after="140"/>
        <w:jc w:val="left"/>
        <w:rPr/>
      </w:pPr>
      <w:r>
        <w:rPr/>
        <w:t>Utiliser la simulation de Monte Carlo pour générer des scénarios de rendements de portefeuille basés sur différentes allocations d'actifs.</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numpy as np</w:t>
      </w:r>
    </w:p>
    <w:p>
      <w:pPr>
        <w:pStyle w:val="Normal"/>
        <w:bidi w:val="0"/>
        <w:rPr/>
      </w:pPr>
      <w:r>
        <w:rPr>
          <w:rStyle w:val="Textesource"/>
        </w:rPr>
        <w:t>import pandas as pd</w:t>
      </w:r>
    </w:p>
    <w:p>
      <w:pPr>
        <w:pStyle w:val="Normal"/>
        <w:bidi w:val="0"/>
        <w:rPr/>
      </w:pPr>
      <w:r>
        <w:rPr/>
      </w:r>
    </w:p>
    <w:p>
      <w:pPr>
        <w:pStyle w:val="Normal"/>
        <w:bidi w:val="0"/>
        <w:rPr/>
      </w:pPr>
      <w:r>
        <w:rPr>
          <w:rStyle w:val="Textesource"/>
        </w:rPr>
        <w:t>def simulate_portfolios(price_df, num_portfolios=10000):</w:t>
      </w:r>
    </w:p>
    <w:p>
      <w:pPr>
        <w:pStyle w:val="Normal"/>
        <w:bidi w:val="0"/>
        <w:rPr/>
      </w:pPr>
      <w:r>
        <w:rPr>
          <w:rStyle w:val="Textesource"/>
        </w:rPr>
        <w:t xml:space="preserve">    </w:t>
      </w:r>
      <w:r>
        <w:rPr>
          <w:rStyle w:val="Textesource"/>
        </w:rPr>
        <w:t>returns = price_df.pct_change().dropna()</w:t>
      </w:r>
    </w:p>
    <w:p>
      <w:pPr>
        <w:pStyle w:val="Normal"/>
        <w:bidi w:val="0"/>
        <w:rPr/>
      </w:pPr>
      <w:r>
        <w:rPr>
          <w:rStyle w:val="Textesource"/>
        </w:rPr>
        <w:t xml:space="preserve">    </w:t>
      </w:r>
      <w:r>
        <w:rPr>
          <w:rStyle w:val="Textesource"/>
        </w:rPr>
        <w:t>mean_returns = returns.mean()</w:t>
      </w:r>
    </w:p>
    <w:p>
      <w:pPr>
        <w:pStyle w:val="Normal"/>
        <w:bidi w:val="0"/>
        <w:rPr/>
      </w:pPr>
      <w:r>
        <w:rPr>
          <w:rStyle w:val="Textesource"/>
        </w:rPr>
        <w:t xml:space="preserve">    </w:t>
      </w:r>
      <w:r>
        <w:rPr>
          <w:rStyle w:val="Textesource"/>
        </w:rPr>
        <w:t>cov_matrix = returns.cov()</w:t>
      </w:r>
    </w:p>
    <w:p>
      <w:pPr>
        <w:pStyle w:val="Normal"/>
        <w:bidi w:val="0"/>
        <w:rPr/>
      </w:pPr>
      <w:r>
        <w:rPr>
          <w:rStyle w:val="Textesource"/>
        </w:rPr>
        <w:t xml:space="preserve">    </w:t>
      </w:r>
    </w:p>
    <w:p>
      <w:pPr>
        <w:pStyle w:val="Normal"/>
        <w:bidi w:val="0"/>
        <w:rPr/>
      </w:pPr>
      <w:r>
        <w:rPr>
          <w:rStyle w:val="Textesource"/>
        </w:rPr>
        <w:t xml:space="preserve">    </w:t>
      </w:r>
      <w:r>
        <w:rPr>
          <w:rStyle w:val="Textesource"/>
        </w:rPr>
        <w:t>results = np.zeros((3, num_portfolios))</w:t>
      </w:r>
    </w:p>
    <w:p>
      <w:pPr>
        <w:pStyle w:val="Normal"/>
        <w:bidi w:val="0"/>
        <w:rPr/>
      </w:pPr>
      <w:r>
        <w:rPr>
          <w:rStyle w:val="Textesource"/>
        </w:rPr>
        <w:t xml:space="preserve">    </w:t>
      </w:r>
      <w:r>
        <w:rPr>
          <w:rStyle w:val="Textesource"/>
        </w:rPr>
        <w:t>for i in range(num_portfolios):</w:t>
      </w:r>
    </w:p>
    <w:p>
      <w:pPr>
        <w:pStyle w:val="Normal"/>
        <w:bidi w:val="0"/>
        <w:rPr/>
      </w:pPr>
      <w:r>
        <w:rPr>
          <w:rStyle w:val="Textesource"/>
        </w:rPr>
        <w:t xml:space="preserve">        </w:t>
      </w:r>
      <w:r>
        <w:rPr>
          <w:rStyle w:val="Textesource"/>
        </w:rPr>
        <w:t>weights = np.random.random(len(mean_returns))</w:t>
      </w:r>
    </w:p>
    <w:p>
      <w:pPr>
        <w:pStyle w:val="Normal"/>
        <w:bidi w:val="0"/>
        <w:rPr/>
      </w:pPr>
      <w:r>
        <w:rPr>
          <w:rStyle w:val="Textesource"/>
        </w:rPr>
        <w:t xml:space="preserve">        </w:t>
      </w:r>
      <w:r>
        <w:rPr>
          <w:rStyle w:val="Textesource"/>
        </w:rPr>
        <w:t>weights /= np.sum(weights)</w:t>
      </w:r>
    </w:p>
    <w:p>
      <w:pPr>
        <w:pStyle w:val="Normal"/>
        <w:bidi w:val="0"/>
        <w:rPr/>
      </w:pPr>
      <w:r>
        <w:rPr>
          <w:rStyle w:val="Textesource"/>
        </w:rPr>
        <w:t xml:space="preserve">        </w:t>
      </w:r>
      <w:r>
        <w:rPr>
          <w:rStyle w:val="Textesource"/>
        </w:rPr>
        <w:t>portfolio_return = np.sum(mean_returns * weights) * 252</w:t>
      </w:r>
    </w:p>
    <w:p>
      <w:pPr>
        <w:pStyle w:val="Normal"/>
        <w:bidi w:val="0"/>
        <w:rPr/>
      </w:pPr>
      <w:r>
        <w:rPr>
          <w:rStyle w:val="Textesource"/>
        </w:rPr>
        <w:t xml:space="preserve">        </w:t>
      </w:r>
      <w:r>
        <w:rPr>
          <w:rStyle w:val="Textesource"/>
        </w:rPr>
        <w:t>portfolio_std_dev = np.sqrt(np.dot(weights.T, np.dot(cov_matrix, weights))) * np.sqrt(252)</w:t>
      </w:r>
    </w:p>
    <w:p>
      <w:pPr>
        <w:pStyle w:val="Normal"/>
        <w:bidi w:val="0"/>
        <w:rPr/>
      </w:pPr>
      <w:r>
        <w:rPr>
          <w:rStyle w:val="Textesource"/>
        </w:rPr>
        <w:t xml:space="preserve">        </w:t>
      </w:r>
      <w:r>
        <w:rPr>
          <w:rStyle w:val="Textesource"/>
        </w:rPr>
        <w:t>results[:, i] = [portfolio_return, portfolio_std_dev, portfolio_return / portfolio_std_dev]</w:t>
      </w:r>
    </w:p>
    <w:p>
      <w:pPr>
        <w:pStyle w:val="Normal"/>
        <w:bidi w:val="0"/>
        <w:spacing w:before="0" w:after="283"/>
        <w:rPr/>
      </w:pPr>
      <w:r>
        <w:rPr>
          <w:rStyle w:val="Textesource"/>
        </w:rPr>
        <w:t xml:space="preserve">    </w:t>
      </w:r>
      <w:r>
        <w:rPr>
          <w:rStyle w:val="Textesource"/>
        </w:rPr>
        <w:t>return results, weights</w:t>
      </w:r>
    </w:p>
    <w:p>
      <w:pPr>
        <w:pStyle w:val="Normal"/>
        <w:bidi w:val="0"/>
        <w:jc w:val="left"/>
        <w:rPr/>
      </w:pPr>
      <w:r>
        <w:rPr/>
        <w:t>Étape 3: Optimisation de Portefeuille</w:t>
      </w:r>
    </w:p>
    <w:p>
      <w:pPr>
        <w:pStyle w:val="Normal"/>
        <w:bidi w:val="0"/>
        <w:spacing w:lineRule="auto" w:line="276" w:before="0" w:after="140"/>
        <w:jc w:val="left"/>
        <w:rPr/>
      </w:pPr>
      <w:r>
        <w:rPr/>
        <w:t>Trouver le portefeuille avec le meilleur ratio de Sharpe parmi les simulations.</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def optimize_portfolio(results):</w:t>
      </w:r>
    </w:p>
    <w:p>
      <w:pPr>
        <w:pStyle w:val="Normal"/>
        <w:bidi w:val="0"/>
        <w:rPr/>
      </w:pPr>
      <w:r>
        <w:rPr>
          <w:rStyle w:val="Textesource"/>
        </w:rPr>
        <w:t xml:space="preserve">    </w:t>
      </w:r>
      <w:r>
        <w:rPr>
          <w:rStyle w:val="Textesource"/>
        </w:rPr>
        <w:t>sharpe_ratio = results[2]</w:t>
      </w:r>
    </w:p>
    <w:p>
      <w:pPr>
        <w:pStyle w:val="Normal"/>
        <w:bidi w:val="0"/>
        <w:rPr/>
      </w:pPr>
      <w:r>
        <w:rPr>
          <w:rStyle w:val="Textesource"/>
        </w:rPr>
        <w:t xml:space="preserve">    </w:t>
      </w:r>
      <w:r>
        <w:rPr>
          <w:rStyle w:val="Textesource"/>
        </w:rPr>
        <w:t>max_index = sharpe_ratio.argmax()</w:t>
      </w:r>
    </w:p>
    <w:p>
      <w:pPr>
        <w:pStyle w:val="Normal"/>
        <w:bidi w:val="0"/>
        <w:rPr/>
      </w:pPr>
      <w:r>
        <w:rPr>
          <w:rStyle w:val="Textesource"/>
        </w:rPr>
        <w:t xml:space="preserve">    </w:t>
      </w:r>
      <w:r>
        <w:rPr>
          <w:rStyle w:val="Textesource"/>
        </w:rPr>
        <w:t>optimal_return, optimal_std, optimal_sharpe = results[:, max_index]</w:t>
      </w:r>
    </w:p>
    <w:p>
      <w:pPr>
        <w:pStyle w:val="Normal"/>
        <w:bidi w:val="0"/>
        <w:spacing w:before="0" w:after="283"/>
        <w:rPr/>
      </w:pPr>
      <w:r>
        <w:rPr>
          <w:rStyle w:val="Textesource"/>
        </w:rPr>
        <w:t xml:space="preserve">    </w:t>
      </w:r>
      <w:r>
        <w:rPr>
          <w:rStyle w:val="Textesource"/>
        </w:rPr>
        <w:t>return optimal_return, optimal_std, optimal_sharpe</w:t>
      </w:r>
    </w:p>
    <w:p>
      <w:pPr>
        <w:pStyle w:val="Normal"/>
        <w:bidi w:val="0"/>
        <w:jc w:val="left"/>
        <w:rPr/>
      </w:pPr>
      <w:r>
        <w:rPr/>
        <w:t>Étape 4: Implémentation de Feedback pour Améliorer le Modèle</w:t>
      </w:r>
    </w:p>
    <w:p>
      <w:pPr>
        <w:pStyle w:val="Normal"/>
        <w:bidi w:val="0"/>
        <w:spacing w:lineRule="auto" w:line="276" w:before="0" w:after="140"/>
        <w:jc w:val="left"/>
        <w:rPr/>
      </w:pPr>
      <w:r>
        <w:rPr/>
        <w:t>Utiliser les rendements réels pour ajuster les prévisions du modèle et améliorer les prédictions futures.</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from sklearn.linear_model import LinearRegression</w:t>
      </w:r>
    </w:p>
    <w:p>
      <w:pPr>
        <w:pStyle w:val="Normal"/>
        <w:bidi w:val="0"/>
        <w:rPr/>
      </w:pPr>
      <w:r>
        <w:rPr/>
      </w:r>
    </w:p>
    <w:p>
      <w:pPr>
        <w:pStyle w:val="Normal"/>
        <w:bidi w:val="0"/>
        <w:rPr/>
      </w:pPr>
      <w:r>
        <w:rPr>
          <w:rStyle w:val="Textesource"/>
        </w:rPr>
        <w:t>def update_model_with_real_data(original_data, new_return, model):</w:t>
      </w:r>
    </w:p>
    <w:p>
      <w:pPr>
        <w:pStyle w:val="Normal"/>
        <w:bidi w:val="0"/>
        <w:rPr/>
      </w:pPr>
      <w:r>
        <w:rPr>
          <w:rStyle w:val="Textesource"/>
        </w:rPr>
        <w:t xml:space="preserve">    </w:t>
      </w:r>
      <w:r>
        <w:rPr>
          <w:rStyle w:val="Textesource"/>
        </w:rPr>
        <w:t># Supposons que model est une instance de LinearRegression</w:t>
      </w:r>
    </w:p>
    <w:p>
      <w:pPr>
        <w:pStyle w:val="Normal"/>
        <w:bidi w:val="0"/>
        <w:rPr/>
      </w:pPr>
      <w:r>
        <w:rPr>
          <w:rStyle w:val="Textesource"/>
        </w:rPr>
        <w:t xml:space="preserve">    </w:t>
      </w:r>
      <w:r>
        <w:rPr>
          <w:rStyle w:val="Textesource"/>
        </w:rPr>
        <w:t># Ajouter les nouvelles données au modèle</w:t>
      </w:r>
    </w:p>
    <w:p>
      <w:pPr>
        <w:pStyle w:val="Normal"/>
        <w:bidi w:val="0"/>
        <w:rPr/>
      </w:pPr>
      <w:r>
        <w:rPr>
          <w:rStyle w:val="Textesource"/>
        </w:rPr>
        <w:t xml:space="preserve">    </w:t>
      </w:r>
      <w:r>
        <w:rPr>
          <w:rStyle w:val="Textesource"/>
        </w:rPr>
        <w:t>X = original_data[['predicted_return', 'predicted_volatility']]</w:t>
      </w:r>
    </w:p>
    <w:p>
      <w:pPr>
        <w:pStyle w:val="Normal"/>
        <w:bidi w:val="0"/>
        <w:rPr/>
      </w:pPr>
      <w:r>
        <w:rPr>
          <w:rStyle w:val="Textesource"/>
        </w:rPr>
        <w:t xml:space="preserve">    </w:t>
      </w:r>
      <w:r>
        <w:rPr>
          <w:rStyle w:val="Textesource"/>
        </w:rPr>
        <w:t>y = original_data['real_return']</w:t>
      </w:r>
    </w:p>
    <w:p>
      <w:pPr>
        <w:pStyle w:val="Normal"/>
        <w:bidi w:val="0"/>
        <w:rPr/>
      </w:pPr>
      <w:r>
        <w:rPr>
          <w:rStyle w:val="Textesource"/>
        </w:rPr>
        <w:t xml:space="preserve">    </w:t>
      </w:r>
      <w:r>
        <w:rPr>
          <w:rStyle w:val="Textesource"/>
        </w:rPr>
        <w:t>new_data = pd.DataFrame({'predicted_return': [original_data['predicted_return'].iloc[-1]],</w:t>
      </w:r>
    </w:p>
    <w:p>
      <w:pPr>
        <w:pStyle w:val="Normal"/>
        <w:bidi w:val="0"/>
        <w:rPr/>
      </w:pPr>
      <w:r>
        <w:rPr>
          <w:rStyle w:val="Textesource"/>
        </w:rPr>
        <w:t xml:space="preserve">                             </w:t>
      </w:r>
      <w:r>
        <w:rPr>
          <w:rStyle w:val="Textesource"/>
        </w:rPr>
        <w:t>'predicted_volatility': [original_data['predicted_volatility'].iloc[-1]],</w:t>
      </w:r>
    </w:p>
    <w:p>
      <w:pPr>
        <w:pStyle w:val="Normal"/>
        <w:bidi w:val="0"/>
        <w:rPr/>
      </w:pPr>
      <w:r>
        <w:rPr>
          <w:rStyle w:val="Textesource"/>
        </w:rPr>
        <w:t xml:space="preserve">                             </w:t>
      </w:r>
      <w:r>
        <w:rPr>
          <w:rStyle w:val="Textesource"/>
        </w:rPr>
        <w:t>'real_return': [new_return]})</w:t>
      </w:r>
    </w:p>
    <w:p>
      <w:pPr>
        <w:pStyle w:val="Normal"/>
        <w:bidi w:val="0"/>
        <w:rPr/>
      </w:pPr>
      <w:r>
        <w:rPr>
          <w:rStyle w:val="Textesource"/>
        </w:rPr>
        <w:t xml:space="preserve">    </w:t>
      </w:r>
      <w:r>
        <w:rPr>
          <w:rStyle w:val="Textesource"/>
        </w:rPr>
        <w:t>X = pd.concat([X, new_data[['predicted_return', 'predicted_volatility']]])</w:t>
      </w:r>
    </w:p>
    <w:p>
      <w:pPr>
        <w:pStyle w:val="Normal"/>
        <w:bidi w:val="0"/>
        <w:rPr/>
      </w:pPr>
      <w:r>
        <w:rPr>
          <w:rStyle w:val="Textesource"/>
        </w:rPr>
        <w:t xml:space="preserve">    </w:t>
      </w:r>
      <w:r>
        <w:rPr>
          <w:rStyle w:val="Textesource"/>
        </w:rPr>
        <w:t>y = pd.concat([y, new_data['real_return']])</w:t>
      </w:r>
    </w:p>
    <w:p>
      <w:pPr>
        <w:pStyle w:val="Normal"/>
        <w:bidi w:val="0"/>
        <w:rPr/>
      </w:pPr>
      <w:r>
        <w:rPr>
          <w:rStyle w:val="Textesource"/>
        </w:rPr>
        <w:t xml:space="preserve">    </w:t>
      </w:r>
    </w:p>
    <w:p>
      <w:pPr>
        <w:pStyle w:val="Normal"/>
        <w:bidi w:val="0"/>
        <w:rPr/>
      </w:pPr>
      <w:r>
        <w:rPr>
          <w:rStyle w:val="Textesource"/>
        </w:rPr>
        <w:t xml:space="preserve">    </w:t>
      </w:r>
      <w:r>
        <w:rPr>
          <w:rStyle w:val="Textesource"/>
        </w:rPr>
        <w:t>model.fit(X, y)  # Réentraîner le modèle avec les nouvelles données</w:t>
      </w:r>
    </w:p>
    <w:p>
      <w:pPr>
        <w:pStyle w:val="Normal"/>
        <w:bidi w:val="0"/>
        <w:spacing w:before="0" w:after="283"/>
        <w:rPr/>
      </w:pPr>
      <w:r>
        <w:rPr>
          <w:rStyle w:val="Textesource"/>
        </w:rPr>
        <w:t xml:space="preserve">    </w:t>
      </w:r>
      <w:r>
        <w:rPr>
          <w:rStyle w:val="Textesource"/>
        </w:rPr>
        <w:t>return model</w:t>
      </w:r>
    </w:p>
    <w:p>
      <w:pPr>
        <w:pStyle w:val="Normal"/>
        <w:bidi w:val="0"/>
        <w:jc w:val="left"/>
        <w:rPr/>
      </w:pPr>
      <w:r>
        <w:rPr/>
        <w:t>Étape 5: Création d'un Dashboard Interactif</w:t>
      </w:r>
    </w:p>
    <w:p>
      <w:pPr>
        <w:pStyle w:val="Normal"/>
        <w:bidi w:val="0"/>
        <w:spacing w:lineRule="auto" w:line="276" w:before="0" w:after="140"/>
        <w:jc w:val="left"/>
        <w:rPr/>
      </w:pPr>
      <w:r>
        <w:rPr/>
        <w:t>Intégrer le modèle dans un dashboard Dash pour visualisation et interaction.</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dash</w:t>
      </w:r>
    </w:p>
    <w:p>
      <w:pPr>
        <w:pStyle w:val="Normal"/>
        <w:bidi w:val="0"/>
        <w:rPr/>
      </w:pPr>
      <w:r>
        <w:rPr>
          <w:rStyle w:val="Textesource"/>
        </w:rPr>
        <w:t>import dash_core_components as dcc</w:t>
      </w:r>
    </w:p>
    <w:p>
      <w:pPr>
        <w:pStyle w:val="Normal"/>
        <w:bidi w:val="0"/>
        <w:rPr/>
      </w:pPr>
      <w:r>
        <w:rPr>
          <w:rStyle w:val="Textesource"/>
        </w:rPr>
        <w:t>import dash_html_components as html</w:t>
      </w:r>
    </w:p>
    <w:p>
      <w:pPr>
        <w:pStyle w:val="Normal"/>
        <w:bidi w:val="0"/>
        <w:rPr/>
      </w:pPr>
      <w:r>
        <w:rPr>
          <w:rStyle w:val="Textesource"/>
        </w:rPr>
        <w:t>from dash.dependencies import Input, Output</w:t>
      </w:r>
    </w:p>
    <w:p>
      <w:pPr>
        <w:pStyle w:val="Normal"/>
        <w:bidi w:val="0"/>
        <w:rPr/>
      </w:pPr>
      <w:r>
        <w:rPr/>
      </w:r>
    </w:p>
    <w:p>
      <w:pPr>
        <w:pStyle w:val="Normal"/>
        <w:bidi w:val="0"/>
        <w:rPr/>
      </w:pPr>
      <w:r>
        <w:rPr>
          <w:rStyle w:val="Textesource"/>
        </w:rPr>
        <w:t>app = dash.Dash(__name__)</w:t>
      </w:r>
    </w:p>
    <w:p>
      <w:pPr>
        <w:pStyle w:val="Normal"/>
        <w:bidi w:val="0"/>
        <w:rPr/>
      </w:pPr>
      <w:r>
        <w:rPr/>
      </w:r>
    </w:p>
    <w:p>
      <w:pPr>
        <w:pStyle w:val="Normal"/>
        <w:bidi w:val="0"/>
        <w:rPr/>
      </w:pPr>
      <w:r>
        <w:rPr>
          <w:rStyle w:val="Textesource"/>
        </w:rPr>
        <w:t>app.layout = html.Div([</w:t>
      </w:r>
    </w:p>
    <w:p>
      <w:pPr>
        <w:pStyle w:val="Normal"/>
        <w:bidi w:val="0"/>
        <w:rPr/>
      </w:pPr>
      <w:r>
        <w:rPr>
          <w:rStyle w:val="Textesource"/>
        </w:rPr>
        <w:t xml:space="preserve">    </w:t>
      </w:r>
      <w:r>
        <w:rPr>
          <w:rStyle w:val="Textesource"/>
        </w:rPr>
        <w:t>html.H1("Dashboard de Gestion de Portefeuille Optimal"),</w:t>
      </w:r>
    </w:p>
    <w:p>
      <w:pPr>
        <w:pStyle w:val="Normal"/>
        <w:bidi w:val="0"/>
        <w:rPr/>
      </w:pPr>
      <w:r>
        <w:rPr>
          <w:rStyle w:val="Textesource"/>
        </w:rPr>
        <w:t xml:space="preserve">    </w:t>
      </w:r>
      <w:r>
        <w:rPr>
          <w:rStyle w:val="Textesource"/>
        </w:rPr>
        <w:t>html.Button("Simuler Portefeuilles", id='simulate-button'),</w:t>
      </w:r>
    </w:p>
    <w:p>
      <w:pPr>
        <w:pStyle w:val="Normal"/>
        <w:bidi w:val="0"/>
        <w:rPr/>
      </w:pPr>
      <w:r>
        <w:rPr>
          <w:rStyle w:val="Textesource"/>
        </w:rPr>
        <w:t xml:space="preserve">    </w:t>
      </w:r>
      <w:r>
        <w:rPr>
          <w:rStyle w:val="Textesource"/>
        </w:rPr>
        <w:t>html.Div(id='optimal-portfolio-results'),</w:t>
      </w:r>
    </w:p>
    <w:p>
      <w:pPr>
        <w:pStyle w:val="Normal"/>
        <w:bidi w:val="0"/>
        <w:rPr/>
      </w:pPr>
      <w:r>
        <w:rPr>
          <w:rStyle w:val="Textesource"/>
        </w:rPr>
        <w:t xml:space="preserve">    </w:t>
      </w:r>
      <w:r>
        <w:rPr>
          <w:rStyle w:val="Textesource"/>
        </w:rPr>
        <w:t>dcc.Input(id='actual-return-input', type='number', placeholder='Enter actual return'),</w:t>
      </w:r>
    </w:p>
    <w:p>
      <w:pPr>
        <w:pStyle w:val="Normal"/>
        <w:bidi w:val="0"/>
        <w:rPr/>
      </w:pPr>
      <w:r>
        <w:rPr>
          <w:rStyle w:val="Textesource"/>
        </w:rPr>
        <w:t xml:space="preserve">    </w:t>
      </w:r>
      <w:r>
        <w:rPr>
          <w:rStyle w:val="Textesource"/>
        </w:rPr>
        <w:t>html.Button("Update Model", id='update-model-button'),</w:t>
      </w:r>
    </w:p>
    <w:p>
      <w:pPr>
        <w:pStyle w:val="Normal"/>
        <w:bidi w:val="0"/>
        <w:rPr/>
      </w:pPr>
      <w:r>
        <w:rPr>
          <w:rStyle w:val="Textesource"/>
        </w:rPr>
        <w:t xml:space="preserve">    </w:t>
      </w:r>
      <w:r>
        <w:rPr>
          <w:rStyle w:val="Textesource"/>
        </w:rPr>
        <w:t>html.Div(id='model-updated-confirmation')</w:t>
      </w:r>
    </w:p>
    <w:p>
      <w:pPr>
        <w:pStyle w:val="Normal"/>
        <w:bidi w:val="0"/>
        <w:rPr/>
      </w:pPr>
      <w:r>
        <w:rPr>
          <w:rStyle w:val="Textesource"/>
        </w:rPr>
        <w:t>])</w:t>
      </w:r>
    </w:p>
    <w:p>
      <w:pPr>
        <w:pStyle w:val="Normal"/>
        <w:bidi w:val="0"/>
        <w:rPr/>
      </w:pPr>
      <w:r>
        <w:rPr/>
      </w:r>
    </w:p>
    <w:p>
      <w:pPr>
        <w:pStyle w:val="Normal"/>
        <w:bidi w:val="0"/>
        <w:rPr/>
      </w:pPr>
      <w:r>
        <w:rPr>
          <w:rStyle w:val="Textesource"/>
        </w:rPr>
        <w:t>@app.callback(</w:t>
      </w:r>
    </w:p>
    <w:p>
      <w:pPr>
        <w:pStyle w:val="Normal"/>
        <w:bidi w:val="0"/>
        <w:rPr/>
      </w:pPr>
      <w:r>
        <w:rPr>
          <w:rStyle w:val="Textesource"/>
        </w:rPr>
        <w:t xml:space="preserve">    </w:t>
      </w:r>
      <w:r>
        <w:rPr>
          <w:rStyle w:val="Textesource"/>
        </w:rPr>
        <w:t>Output('optimal-portfolio-results', 'children'),</w:t>
      </w:r>
    </w:p>
    <w:p>
      <w:pPr>
        <w:pStyle w:val="Normal"/>
        <w:bidi w:val="0"/>
        <w:rPr/>
      </w:pPr>
      <w:r>
        <w:rPr>
          <w:rStyle w:val="Textesource"/>
        </w:rPr>
        <w:t xml:space="preserve">    </w:t>
      </w:r>
      <w:r>
        <w:rPr>
          <w:rStyle w:val="Textesource"/>
        </w:rPr>
        <w:t>Input('simulate-button', 'n_clicks'),</w:t>
      </w:r>
    </w:p>
    <w:p>
      <w:pPr>
        <w:pStyle w:val="Normal"/>
        <w:bidi w:val="0"/>
        <w:rPr/>
      </w:pPr>
      <w:r>
        <w:rPr>
          <w:rStyle w:val="Textesource"/>
        </w:rPr>
        <w:t xml:space="preserve">    </w:t>
      </w:r>
      <w:r>
        <w:rPr>
          <w:rStyle w:val="Textesource"/>
        </w:rPr>
        <w:t>prevent_initial_call=True</w:t>
      </w:r>
    </w:p>
    <w:p>
      <w:pPr>
        <w:pStyle w:val="Normal"/>
        <w:bidi w:val="0"/>
        <w:rPr/>
      </w:pPr>
      <w:r>
        <w:rPr>
          <w:rStyle w:val="Textesource"/>
        </w:rPr>
        <w:t>)</w:t>
      </w:r>
    </w:p>
    <w:p>
      <w:pPr>
        <w:pStyle w:val="Normal"/>
        <w:bidi w:val="0"/>
        <w:rPr/>
      </w:pPr>
      <w:r>
        <w:rPr>
          <w:rStyle w:val="Textesource"/>
        </w:rPr>
        <w:t>def display_optimal_portfolio(n_clicks):</w:t>
      </w:r>
    </w:p>
    <w:p>
      <w:pPr>
        <w:pStyle w:val="Normal"/>
        <w:bidi w:val="0"/>
        <w:rPr/>
      </w:pPr>
      <w:r>
        <w:rPr>
          <w:rStyle w:val="Textesource"/>
        </w:rPr>
        <w:t xml:space="preserve">    </w:t>
      </w:r>
      <w:r>
        <w:rPr>
          <w:rStyle w:val="Textesource"/>
        </w:rPr>
        <w:t>results, _ = simulate_portfolios(price_df)</w:t>
      </w:r>
    </w:p>
    <w:p>
      <w:pPr>
        <w:pStyle w:val="Normal"/>
        <w:bidi w:val="0"/>
        <w:rPr/>
      </w:pPr>
      <w:r>
        <w:rPr>
          <w:rStyle w:val="Textesource"/>
        </w:rPr>
        <w:t xml:space="preserve">    </w:t>
      </w:r>
      <w:r>
        <w:rPr>
          <w:rStyle w:val="Textesource"/>
        </w:rPr>
        <w:t>optimal_return, optimal_std, optimal_sharpe = optimize_portfolio(results)</w:t>
      </w:r>
    </w:p>
    <w:p>
      <w:pPr>
        <w:pStyle w:val="Normal"/>
        <w:bidi w:val="0"/>
        <w:rPr/>
      </w:pPr>
      <w:r>
        <w:rPr>
          <w:rStyle w:val="Textesource"/>
        </w:rPr>
        <w:t xml:space="preserve">    </w:t>
      </w:r>
      <w:r>
        <w:rPr>
          <w:rStyle w:val="Textesource"/>
        </w:rPr>
        <w:t>return f"Optimal Return: {optimal_return}, Optimal Volatility: {optimal_std}, Optimal Sharpe Ratio: {optimal_sharpe}"</w:t>
      </w:r>
    </w:p>
    <w:p>
      <w:pPr>
        <w:pStyle w:val="Normal"/>
        <w:bidi w:val="0"/>
        <w:rPr/>
      </w:pPr>
      <w:r>
        <w:rPr/>
      </w:r>
    </w:p>
    <w:p>
      <w:pPr>
        <w:pStyle w:val="Normal"/>
        <w:bidi w:val="0"/>
        <w:rPr/>
      </w:pPr>
      <w:r>
        <w:rPr>
          <w:rStyle w:val="Textesource"/>
        </w:rPr>
        <w:t>@app.callback(</w:t>
      </w:r>
    </w:p>
    <w:p>
      <w:pPr>
        <w:pStyle w:val="Normal"/>
        <w:bidi w:val="0"/>
        <w:rPr/>
      </w:pPr>
      <w:r>
        <w:rPr>
          <w:rStyle w:val="Textesource"/>
        </w:rPr>
        <w:t xml:space="preserve">    </w:t>
      </w:r>
      <w:r>
        <w:rPr>
          <w:rStyle w:val="Textesource"/>
        </w:rPr>
        <w:t>Output('model-updated-confirmation', 'children'),</w:t>
      </w:r>
    </w:p>
    <w:p>
      <w:pPr>
        <w:pStyle w:val="Normal"/>
        <w:bidi w:val="0"/>
        <w:rPr/>
      </w:pPr>
      <w:r>
        <w:rPr>
          <w:rStyle w:val="Textesource"/>
        </w:rPr>
        <w:t xml:space="preserve">    </w:t>
      </w:r>
      <w:r>
        <w:rPr>
          <w:rStyle w:val="Textesource"/>
        </w:rPr>
        <w:t>[Input('update-model-button', 'n_clicks')],</w:t>
      </w:r>
    </w:p>
    <w:p>
      <w:pPr>
        <w:pStyle w:val="Normal"/>
        <w:bidi w:val="0"/>
        <w:rPr/>
      </w:pPr>
      <w:r>
        <w:rPr>
          <w:rStyle w:val="Textesource"/>
        </w:rPr>
        <w:t xml:space="preserve">    </w:t>
      </w:r>
      <w:r>
        <w:rPr>
          <w:rStyle w:val="Textesource"/>
        </w:rPr>
        <w:t>[Input('actual-return-input', 'value')],</w:t>
      </w:r>
    </w:p>
    <w:p>
      <w:pPr>
        <w:pStyle w:val="Normal"/>
        <w:bidi w:val="0"/>
        <w:rPr/>
      </w:pPr>
      <w:r>
        <w:rPr>
          <w:rStyle w:val="Textesource"/>
        </w:rPr>
        <w:t xml:space="preserve">    </w:t>
      </w:r>
      <w:r>
        <w:rPr>
          <w:rStyle w:val="Textesource"/>
        </w:rPr>
        <w:t>prevent_initial_call=True</w:t>
      </w:r>
    </w:p>
    <w:p>
      <w:pPr>
        <w:pStyle w:val="Normal"/>
        <w:bidi w:val="0"/>
        <w:rPr/>
      </w:pPr>
      <w:r>
        <w:rPr>
          <w:rStyle w:val="Textesource"/>
        </w:rPr>
        <w:t>)</w:t>
      </w:r>
    </w:p>
    <w:p>
      <w:pPr>
        <w:pStyle w:val="Normal"/>
        <w:bidi w:val="0"/>
        <w:rPr/>
      </w:pPr>
      <w:r>
        <w:rPr>
          <w:rStyle w:val="Textesource"/>
        </w:rPr>
        <w:t>def update_model(n_clicks, actual_return):</w:t>
      </w:r>
    </w:p>
    <w:p>
      <w:pPr>
        <w:pStyle w:val="Normal"/>
        <w:bidi w:val="0"/>
        <w:rPr/>
      </w:pPr>
      <w:r>
        <w:rPr>
          <w:rStyle w:val="Textesource"/>
        </w:rPr>
        <w:t xml:space="preserve">    </w:t>
      </w:r>
      <w:r>
        <w:rPr>
          <w:rStyle w:val="Textesource"/>
        </w:rPr>
        <w:t>model = update_model_with_real_data(price_df, actual_return, LinearRegression())</w:t>
      </w:r>
    </w:p>
    <w:p>
      <w:pPr>
        <w:pStyle w:val="Normal"/>
        <w:bidi w:val="0"/>
        <w:rPr/>
      </w:pPr>
      <w:r>
        <w:rPr>
          <w:rStyle w:val="Textesource"/>
        </w:rPr>
        <w:t xml:space="preserve">    </w:t>
      </w:r>
      <w:r>
        <w:rPr>
          <w:rStyle w:val="Textesource"/>
        </w:rPr>
        <w:t>return "Model updated with new return data."</w:t>
      </w:r>
    </w:p>
    <w:p>
      <w:pPr>
        <w:pStyle w:val="Normal"/>
        <w:bidi w:val="0"/>
        <w:rPr/>
      </w:pPr>
      <w:r>
        <w:rPr/>
      </w:r>
    </w:p>
    <w:p>
      <w:pPr>
        <w:pStyle w:val="Normal"/>
        <w:bidi w:val="0"/>
        <w:rPr/>
      </w:pPr>
      <w:r>
        <w:rPr>
          <w:rStyle w:val="Textesource"/>
        </w:rPr>
        <w:t>if __name__ == '__main__':</w:t>
      </w:r>
    </w:p>
    <w:p>
      <w:pPr>
        <w:pStyle w:val="Normal"/>
        <w:bidi w:val="0"/>
        <w:spacing w:before="0" w:after="283"/>
        <w:rPr/>
      </w:pPr>
      <w:r>
        <w:rPr>
          <w:rStyle w:val="Textesource"/>
        </w:rPr>
        <w:t xml:space="preserve">    </w:t>
      </w:r>
      <w:r>
        <w:rPr>
          <w:rStyle w:val="Textesource"/>
        </w:rPr>
        <w:t>app.run_server(debug=True)</w:t>
      </w:r>
    </w:p>
    <w:p>
      <w:pPr>
        <w:pStyle w:val="Normal"/>
        <w:bidi w:val="0"/>
        <w:jc w:val="left"/>
        <w:rPr/>
      </w:pPr>
      <w:r>
        <w:rPr/>
        <w:t>Conclusion</w:t>
      </w:r>
    </w:p>
    <w:p>
      <w:pPr>
        <w:pStyle w:val="Normal"/>
        <w:bidi w:val="0"/>
        <w:spacing w:lineRule="auto" w:line="276" w:before="0" w:after="140"/>
        <w:jc w:val="left"/>
        <w:rPr/>
      </w:pPr>
      <w:r>
        <w:rPr/>
        <w:t>Ce modèle intègre des techniques avancées pour simuler, optimiser, et mettre à jour les prévisions de portefeuilles basées sur les rendements réels. L'intégration dans un dashboard permet une interaction en temps réel et l'amélioration continue basée sur les performances du marché.</w:t>
      </w:r>
    </w:p>
    <w:p>
      <w:pPr>
        <w:pStyle w:val="Normal"/>
        <w:bidi w:val="0"/>
        <w:jc w:val="left"/>
        <w:rPr/>
      </w:pPr>
      <w:r>
        <w:rPr/>
        <w:t>4</w:t>
      </w:r>
    </w:p>
    <w:p>
      <w:pPr>
        <w:pStyle w:val="Normal"/>
        <w:bidi w:val="0"/>
        <w:jc w:val="left"/>
        <w:rPr/>
      </w:pPr>
      <w:r>
        <w:rPr/>
        <w:t>You said:</w:t>
      </w:r>
    </w:p>
    <w:p>
      <w:pPr>
        <w:pStyle w:val="Normal"/>
        <w:bidi w:val="0"/>
        <w:jc w:val="left"/>
        <w:rPr/>
      </w:pPr>
      <w:r>
        <w:rPr/>
        <w:t>Explique-moi l'idée que tu as voulu me transmettre dans la création de ce modèle.</w:t>
      </w:r>
    </w:p>
    <w:p>
      <w:pPr>
        <w:pStyle w:val="Normal"/>
        <w:bidi w:val="0"/>
        <w:jc w:val="left"/>
        <w:rPr/>
      </w:pPr>
      <w:r>
        <w:rPr/>
        <w:t>ChatGPT said:</w:t>
      </w:r>
    </w:p>
    <w:p>
      <w:pPr>
        <w:pStyle w:val="Normal"/>
        <w:bidi w:val="0"/>
        <w:spacing w:lineRule="auto" w:line="276" w:before="0" w:after="140"/>
        <w:jc w:val="left"/>
        <w:rPr/>
      </w:pPr>
      <w:r>
        <w:rPr/>
        <w:t>L'idée derrière la création de ce modèle de portefeuille optimal est d'intégrer plusieurs concepts et techniques avancées pour fournir une solution complète et dynamique à la gestion de portefeuille. Voici les principaux objectifs et fonctionnalités que le modèle cherche à atteindre :</w:t>
      </w:r>
    </w:p>
    <w:p>
      <w:pPr>
        <w:pStyle w:val="Normal"/>
        <w:bidi w:val="0"/>
        <w:jc w:val="left"/>
        <w:rPr/>
      </w:pPr>
      <w:r>
        <w:rPr/>
        <w:t xml:space="preserve">1. </w:t>
      </w:r>
      <w:r>
        <w:rPr>
          <w:rStyle w:val="Accentuationforte"/>
          <w:b/>
        </w:rPr>
        <w:t>Optimisation du Portefeuille</w:t>
      </w:r>
    </w:p>
    <w:p>
      <w:pPr>
        <w:pStyle w:val="Normal"/>
        <w:bidi w:val="0"/>
        <w:spacing w:lineRule="auto" w:line="276" w:before="0" w:after="140"/>
        <w:jc w:val="left"/>
        <w:rPr/>
      </w:pPr>
      <w:r>
        <w:rPr/>
        <w:t>Le cœur du modèle est de déterminer l'allocation optimale des actifs qui maximise le rendement ajusté au risque. Cela est réalisé par :</w:t>
      </w:r>
    </w:p>
    <w:p>
      <w:pPr>
        <w:pStyle w:val="Normal"/>
        <w:numPr>
          <w:ilvl w:val="0"/>
          <w:numId w:val="576"/>
        </w:numPr>
        <w:tabs>
          <w:tab w:val="left" w:pos="709" w:leader="none"/>
        </w:tabs>
        <w:bidi w:val="0"/>
        <w:spacing w:before="0" w:after="0"/>
        <w:ind w:left="709" w:hanging="283"/>
        <w:jc w:val="left"/>
        <w:rPr/>
      </w:pPr>
      <w:r>
        <w:rPr>
          <w:rStyle w:val="Accentuationforte"/>
        </w:rPr>
        <w:t>Simulation de Monte Carlo</w:t>
      </w:r>
      <w:r>
        <w:rPr/>
        <w:t xml:space="preserve"> : Pour générer une large gamme de scénarios de portefeuille possibles avec différentes allocations d'actifs. Cela aide à visualiser les performances potentielles dans diverses configurations.</w:t>
      </w:r>
    </w:p>
    <w:p>
      <w:pPr>
        <w:pStyle w:val="Normal"/>
        <w:numPr>
          <w:ilvl w:val="0"/>
          <w:numId w:val="576"/>
        </w:numPr>
        <w:tabs>
          <w:tab w:val="left" w:pos="709" w:leader="none"/>
        </w:tabs>
        <w:bidi w:val="0"/>
        <w:ind w:left="709" w:hanging="283"/>
        <w:jc w:val="left"/>
        <w:rPr/>
      </w:pPr>
      <w:r>
        <w:rPr>
          <w:rStyle w:val="Accentuationforte"/>
        </w:rPr>
        <w:t>Calcul du Ratio de Sharpe</w:t>
      </w:r>
      <w:r>
        <w:rPr/>
        <w:t xml:space="preserve"> : Pour identifier le portefeuille qui offre le meilleur retour sur risque. Le ratio de Sharpe est utilisé ici comme une mesure clé pour évaluer l'efficacité de chaque portefeuille simulé.</w:t>
      </w:r>
    </w:p>
    <w:p>
      <w:pPr>
        <w:pStyle w:val="Normal"/>
        <w:bidi w:val="0"/>
        <w:jc w:val="left"/>
        <w:rPr/>
      </w:pPr>
      <w:r>
        <w:rPr/>
        <w:t xml:space="preserve">2. </w:t>
      </w:r>
      <w:r>
        <w:rPr>
          <w:rStyle w:val="Accentuationforte"/>
          <w:b/>
        </w:rPr>
        <w:t>Réactivité aux Conditions de Marché</w:t>
      </w:r>
    </w:p>
    <w:p>
      <w:pPr>
        <w:pStyle w:val="Normal"/>
        <w:bidi w:val="0"/>
        <w:spacing w:lineRule="auto" w:line="276" w:before="0" w:after="140"/>
        <w:jc w:val="left"/>
        <w:rPr/>
      </w:pPr>
      <w:r>
        <w:rPr/>
        <w:t>Une caractéristique importante du modèle est sa capacité à s'adapter et à s'améliorer en fonction des conditions de marché réelles :</w:t>
      </w:r>
    </w:p>
    <w:p>
      <w:pPr>
        <w:pStyle w:val="Normal"/>
        <w:numPr>
          <w:ilvl w:val="0"/>
          <w:numId w:val="577"/>
        </w:numPr>
        <w:tabs>
          <w:tab w:val="left" w:pos="709" w:leader="none"/>
        </w:tabs>
        <w:bidi w:val="0"/>
        <w:spacing w:before="0" w:after="0"/>
        <w:ind w:left="709" w:hanging="283"/>
        <w:jc w:val="left"/>
        <w:rPr/>
      </w:pPr>
      <w:r>
        <w:rPr>
          <w:rStyle w:val="Accentuationforte"/>
        </w:rPr>
        <w:t>Feedback en Temps Réel</w:t>
      </w:r>
      <w:r>
        <w:rPr/>
        <w:t xml:space="preserve"> : Le modèle permet d'intégrer les rendements réels obtenus par le portefeuille. Cette information est utilisée pour ajuster et améliorer les prédictions futures, rendant le modèle plus précis et fiable au fil du temps.</w:t>
      </w:r>
    </w:p>
    <w:p>
      <w:pPr>
        <w:pStyle w:val="Normal"/>
        <w:numPr>
          <w:ilvl w:val="0"/>
          <w:numId w:val="577"/>
        </w:numPr>
        <w:tabs>
          <w:tab w:val="left" w:pos="709" w:leader="none"/>
        </w:tabs>
        <w:bidi w:val="0"/>
        <w:ind w:left="709" w:hanging="283"/>
        <w:jc w:val="left"/>
        <w:rPr/>
      </w:pPr>
      <w:r>
        <w:rPr>
          <w:rStyle w:val="Accentuationforte"/>
        </w:rPr>
        <w:t>Réapprentissage Continu</w:t>
      </w:r>
      <w:r>
        <w:rPr/>
        <w:t xml:space="preserve"> : En intégrant de nouvelles données de performance, le modèle réajuste ses prédictions pour mieux refléter la réalité du marché, aidant ainsi à affiner les stratégies de portefeuille sur la base des performances passées et présentes.</w:t>
      </w:r>
    </w:p>
    <w:p>
      <w:pPr>
        <w:pStyle w:val="Normal"/>
        <w:bidi w:val="0"/>
        <w:jc w:val="left"/>
        <w:rPr/>
      </w:pPr>
      <w:r>
        <w:rPr/>
        <w:t xml:space="preserve">3. </w:t>
      </w:r>
      <w:r>
        <w:rPr>
          <w:rStyle w:val="Accentuationforte"/>
          <w:b/>
        </w:rPr>
        <w:t>Interactivité et Gestion Facile</w:t>
      </w:r>
    </w:p>
    <w:p>
      <w:pPr>
        <w:pStyle w:val="Normal"/>
        <w:bidi w:val="0"/>
        <w:spacing w:lineRule="auto" w:line="276" w:before="0" w:after="140"/>
        <w:jc w:val="left"/>
        <w:rPr/>
      </w:pPr>
      <w:r>
        <w:rPr/>
        <w:t>L'implémentation d'un dashboard interactif permet une gestion facile et intuitive du portefeuille :</w:t>
      </w:r>
    </w:p>
    <w:p>
      <w:pPr>
        <w:pStyle w:val="Normal"/>
        <w:numPr>
          <w:ilvl w:val="0"/>
          <w:numId w:val="578"/>
        </w:numPr>
        <w:tabs>
          <w:tab w:val="left" w:pos="709" w:leader="none"/>
        </w:tabs>
        <w:bidi w:val="0"/>
        <w:spacing w:before="0" w:after="0"/>
        <w:ind w:left="709" w:hanging="283"/>
        <w:jc w:val="left"/>
        <w:rPr/>
      </w:pPr>
      <w:r>
        <w:rPr>
          <w:rStyle w:val="Accentuationforte"/>
        </w:rPr>
        <w:t>Visualisation en Temps Réel</w:t>
      </w:r>
      <w:r>
        <w:rPr/>
        <w:t xml:space="preserve"> : Les investisseurs peuvent visualiser la composition, la volatilité, la valeur à risque, et d'autres mesures clés du portefeuille directement à partir du dashboard.</w:t>
      </w:r>
    </w:p>
    <w:p>
      <w:pPr>
        <w:pStyle w:val="Normal"/>
        <w:numPr>
          <w:ilvl w:val="0"/>
          <w:numId w:val="578"/>
        </w:numPr>
        <w:tabs>
          <w:tab w:val="left" w:pos="709" w:leader="none"/>
        </w:tabs>
        <w:bidi w:val="0"/>
        <w:ind w:left="709" w:hanging="283"/>
        <w:jc w:val="left"/>
        <w:rPr/>
      </w:pPr>
      <w:r>
        <w:rPr>
          <w:rStyle w:val="Accentuationforte"/>
        </w:rPr>
        <w:t>Outils de Gestion Pratiques</w:t>
      </w:r>
      <w:r>
        <w:rPr/>
        <w:t xml:space="preserve"> : Les fonctionnalités comme le rééquilibrage automatique du portefeuille et le calculateur de coûts de transaction permettent aux utilisateurs de prendre des décisions éclairées rapidement et de maintenir leur portefeuille aligné avec leurs objectifs d'investissement.</w:t>
      </w:r>
    </w:p>
    <w:p>
      <w:pPr>
        <w:pStyle w:val="Normal"/>
        <w:bidi w:val="0"/>
        <w:jc w:val="left"/>
        <w:rPr/>
      </w:pPr>
      <w:r>
        <w:rPr/>
        <w:t xml:space="preserve">4. </w:t>
      </w:r>
      <w:r>
        <w:rPr>
          <w:rStyle w:val="Accentuationforte"/>
          <w:b/>
        </w:rPr>
        <w:t>Adaptabilité et Extension</w:t>
      </w:r>
    </w:p>
    <w:p>
      <w:pPr>
        <w:pStyle w:val="Normal"/>
        <w:bidi w:val="0"/>
        <w:spacing w:lineRule="auto" w:line="276" w:before="0" w:after="140"/>
        <w:jc w:val="left"/>
        <w:rPr/>
      </w:pPr>
      <w:r>
        <w:rPr/>
        <w:t>Le modèle est conçu pour être flexible et extensible :</w:t>
      </w:r>
    </w:p>
    <w:p>
      <w:pPr>
        <w:pStyle w:val="Normal"/>
        <w:numPr>
          <w:ilvl w:val="0"/>
          <w:numId w:val="579"/>
        </w:numPr>
        <w:tabs>
          <w:tab w:val="left" w:pos="709" w:leader="none"/>
        </w:tabs>
        <w:bidi w:val="0"/>
        <w:spacing w:before="0" w:after="0"/>
        <w:ind w:left="709" w:hanging="283"/>
        <w:jc w:val="left"/>
        <w:rPr/>
      </w:pPr>
      <w:r>
        <w:rPr>
          <w:rStyle w:val="Accentuationforte"/>
        </w:rPr>
        <w:t>Extension Facile</w:t>
      </w:r>
      <w:r>
        <w:rPr/>
        <w:t xml:space="preserve"> : Les fonctions et les calculs peuvent être facilement modifiés ou étendus pour inclure d'autres mesures de risque, d'autres stratégies d'optimisation, ou pour s'adapter à différents types de données d'investissement.</w:t>
      </w:r>
    </w:p>
    <w:p>
      <w:pPr>
        <w:pStyle w:val="Normal"/>
        <w:numPr>
          <w:ilvl w:val="0"/>
          <w:numId w:val="579"/>
        </w:numPr>
        <w:tabs>
          <w:tab w:val="left" w:pos="709" w:leader="none"/>
        </w:tabs>
        <w:bidi w:val="0"/>
        <w:ind w:left="709" w:hanging="283"/>
        <w:jc w:val="left"/>
        <w:rPr/>
      </w:pPr>
      <w:r>
        <w:rPr>
          <w:rStyle w:val="Accentuationforte"/>
        </w:rPr>
        <w:t>Applicable à Divers Scénarios</w:t>
      </w:r>
      <w:r>
        <w:rPr/>
        <w:t xml:space="preserve"> : Bien que le modèle soit illustré ici pour les actions, il peut être adapté pour d'autres classes d'actifs comme les obligations, les matières premières, ou les devises.</w:t>
      </w:r>
    </w:p>
    <w:p>
      <w:pPr>
        <w:pStyle w:val="Normal"/>
        <w:bidi w:val="0"/>
        <w:jc w:val="left"/>
        <w:rPr/>
      </w:pPr>
      <w:r>
        <w:rPr/>
        <w:t>Conclusion</w:t>
      </w:r>
    </w:p>
    <w:p>
      <w:pPr>
        <w:pStyle w:val="Normal"/>
        <w:bidi w:val="0"/>
        <w:spacing w:lineRule="auto" w:line="276" w:before="0" w:after="140"/>
        <w:jc w:val="left"/>
        <w:rPr/>
      </w:pPr>
      <w:r>
        <w:rPr/>
        <w:t>Le modèle que j'ai proposé vise à fournir une solution complète pour la gestion de portefeuille qui n'est pas seulement optimisée pour des performances maximales selon des données historiques, mais qui est également capable de s'adapter et de s'améliorer en continu. Cela aide les investisseurs à rester dynamiques et réactifs face aux fluctuations du marché tout en optimisant les retours ajustés au risque.</w:t>
      </w:r>
    </w:p>
    <w:p>
      <w:pPr>
        <w:pStyle w:val="Normal"/>
        <w:bidi w:val="0"/>
        <w:jc w:val="left"/>
        <w:rPr/>
      </w:pPr>
      <w:r>
        <w:rPr/>
        <w:t>4</w:t>
      </w:r>
    </w:p>
    <w:p>
      <w:pPr>
        <w:pStyle w:val="Normal"/>
        <w:bidi w:val="0"/>
        <w:jc w:val="left"/>
        <w:rPr/>
      </w:pPr>
      <w:r>
        <w:rPr/>
        <w:t>You said:</w:t>
      </w:r>
    </w:p>
    <w:p>
      <w:pPr>
        <w:pStyle w:val="Normal"/>
        <w:bidi w:val="0"/>
        <w:jc w:val="left"/>
        <w:rPr/>
      </w:pPr>
      <w:r>
        <w:rPr/>
        <w:t>Explique-moi comment le modèle va s'affiner et s'améliorer.</w:t>
      </w:r>
    </w:p>
    <w:p>
      <w:pPr>
        <w:pStyle w:val="Normal"/>
        <w:bidi w:val="0"/>
        <w:jc w:val="left"/>
        <w:rPr/>
      </w:pPr>
      <w:r>
        <w:rPr/>
        <w:t>ChatGPT said:</w:t>
      </w:r>
    </w:p>
    <w:p>
      <w:pPr>
        <w:pStyle w:val="Normal"/>
        <w:bidi w:val="0"/>
        <w:spacing w:lineRule="auto" w:line="276" w:before="0" w:after="140"/>
        <w:jc w:val="left"/>
        <w:rPr/>
      </w:pPr>
      <w:r>
        <w:rPr/>
        <w:t>Le modèle que nous avons proposé pour le portefeuille optimal utilise un processus d'amélioration continue basé sur les données réelles de performance pour s'affiner et s'ajuster au fil du temps. Voici comment cela fonctionne :</w:t>
      </w:r>
    </w:p>
    <w:p>
      <w:pPr>
        <w:pStyle w:val="Normal"/>
        <w:bidi w:val="0"/>
        <w:jc w:val="left"/>
        <w:rPr/>
      </w:pPr>
      <w:r>
        <w:rPr/>
        <w:t xml:space="preserve">1. </w:t>
      </w:r>
      <w:r>
        <w:rPr>
          <w:rStyle w:val="Accentuationforte"/>
          <w:b/>
        </w:rPr>
        <w:t>Intégration des Résultats Réels</w:t>
      </w:r>
    </w:p>
    <w:p>
      <w:pPr>
        <w:pStyle w:val="Normal"/>
        <w:bidi w:val="0"/>
        <w:spacing w:lineRule="auto" w:line="276" w:before="0" w:after="140"/>
        <w:jc w:val="left"/>
        <w:rPr/>
      </w:pPr>
      <w:r>
        <w:rPr/>
        <w:t>Après avoir utilisé le modèle pour prévoir les performances d'un portefeuille, les rendements réels obtenus par ce portefeuille sont enregistrés et comparés aux prédictions initiales. Ces données réelles sont ensuite utilisées pour réajuster le modèle, ce qui permet d'améliorer la précision des prédictions futures. Ce cycle d'apprentissage est crucial pour les raisons suivantes :</w:t>
      </w:r>
    </w:p>
    <w:p>
      <w:pPr>
        <w:pStyle w:val="Normal"/>
        <w:numPr>
          <w:ilvl w:val="0"/>
          <w:numId w:val="580"/>
        </w:numPr>
        <w:tabs>
          <w:tab w:val="left" w:pos="709" w:leader="none"/>
        </w:tabs>
        <w:bidi w:val="0"/>
        <w:spacing w:before="0" w:after="0"/>
        <w:ind w:left="709" w:hanging="283"/>
        <w:jc w:val="left"/>
        <w:rPr/>
      </w:pPr>
      <w:r>
        <w:rPr>
          <w:rStyle w:val="Accentuationforte"/>
        </w:rPr>
        <w:t>Feedback Continu</w:t>
      </w:r>
      <w:r>
        <w:rPr/>
        <w:t xml:space="preserve"> : L'intégration des résultats réels fournit un feedback essentiel qui aide à évaluer et à recalibrer les hypothèses sous-jacentes du modèle, telles que les estimations des retours et des risques associés à différentes allocations d'actifs.</w:t>
      </w:r>
    </w:p>
    <w:p>
      <w:pPr>
        <w:pStyle w:val="Normal"/>
        <w:numPr>
          <w:ilvl w:val="0"/>
          <w:numId w:val="580"/>
        </w:numPr>
        <w:tabs>
          <w:tab w:val="left" w:pos="709" w:leader="none"/>
        </w:tabs>
        <w:bidi w:val="0"/>
        <w:ind w:left="709" w:hanging="283"/>
        <w:jc w:val="left"/>
        <w:rPr/>
      </w:pPr>
      <w:r>
        <w:rPr>
          <w:rStyle w:val="Accentuationforte"/>
        </w:rPr>
        <w:t>Correction des Biais</w:t>
      </w:r>
      <w:r>
        <w:rPr/>
        <w:t xml:space="preserve"> : Les prédictions initiales peuvent être biaisées à cause de suppositions erronées ou de changements non anticipés dans les conditions du marché. L'utilisation des résultats réels permet de corriger ces biais.</w:t>
      </w:r>
    </w:p>
    <w:p>
      <w:pPr>
        <w:pStyle w:val="Normal"/>
        <w:bidi w:val="0"/>
        <w:jc w:val="left"/>
        <w:rPr/>
      </w:pPr>
      <w:r>
        <w:rPr/>
        <w:t xml:space="preserve">2. </w:t>
      </w:r>
      <w:r>
        <w:rPr>
          <w:rStyle w:val="Accentuationforte"/>
          <w:b/>
        </w:rPr>
        <w:t>Méthodes d'Apprentissage Statistique et Machine Learning</w:t>
      </w:r>
    </w:p>
    <w:p>
      <w:pPr>
        <w:pStyle w:val="Normal"/>
        <w:bidi w:val="0"/>
        <w:spacing w:lineRule="auto" w:line="276" w:before="0" w:after="140"/>
        <w:jc w:val="left"/>
        <w:rPr/>
      </w:pPr>
      <w:r>
        <w:rPr/>
        <w:t>Pour intégrer efficacement les données réelles et améliorer le modèle, des techniques d'apprentissage statistique sont employées. Voici quelques méthodes utilisées :</w:t>
      </w:r>
    </w:p>
    <w:p>
      <w:pPr>
        <w:pStyle w:val="Normal"/>
        <w:numPr>
          <w:ilvl w:val="0"/>
          <w:numId w:val="581"/>
        </w:numPr>
        <w:tabs>
          <w:tab w:val="left" w:pos="709" w:leader="none"/>
        </w:tabs>
        <w:bidi w:val="0"/>
        <w:spacing w:before="0" w:after="0"/>
        <w:ind w:left="709" w:hanging="283"/>
        <w:jc w:val="left"/>
        <w:rPr/>
      </w:pPr>
      <w:r>
        <w:rPr>
          <w:rStyle w:val="Accentuationforte"/>
        </w:rPr>
        <w:t>Régression Linéaire et Modèles Plus Complexes</w:t>
      </w:r>
      <w:r>
        <w:rPr/>
        <w:t xml:space="preserve"> : Ces modèles prédictifs sont réajustés avec de nouvelles données pour affiner les estimations des relations entre les variables, telles que la relation entre la volatilité des actifs et les rendements du portefeuille.</w:t>
      </w:r>
    </w:p>
    <w:p>
      <w:pPr>
        <w:pStyle w:val="Normal"/>
        <w:numPr>
          <w:ilvl w:val="0"/>
          <w:numId w:val="581"/>
        </w:numPr>
        <w:tabs>
          <w:tab w:val="left" w:pos="709" w:leader="none"/>
        </w:tabs>
        <w:bidi w:val="0"/>
        <w:ind w:left="709" w:hanging="283"/>
        <w:jc w:val="left"/>
        <w:rPr/>
      </w:pPr>
      <w:r>
        <w:rPr>
          <w:rStyle w:val="Accentuationforte"/>
        </w:rPr>
        <w:t>Validation Croisée</w:t>
      </w:r>
      <w:r>
        <w:rPr/>
        <w:t xml:space="preserve"> : Cette technique est utilisée pour évaluer et améliorer la robustesse du modèle. Elle permet de s'assurer que le modèle n'est pas surajusté (overfitting) aux données historiques.</w:t>
      </w:r>
    </w:p>
    <w:p>
      <w:pPr>
        <w:pStyle w:val="Normal"/>
        <w:bidi w:val="0"/>
        <w:jc w:val="left"/>
        <w:rPr/>
      </w:pPr>
      <w:r>
        <w:rPr/>
        <w:t xml:space="preserve">3. </w:t>
      </w:r>
      <w:r>
        <w:rPr>
          <w:rStyle w:val="Accentuationforte"/>
          <w:b/>
        </w:rPr>
        <w:t>Optimisation Basée sur des Nouvelles Données</w:t>
      </w:r>
    </w:p>
    <w:p>
      <w:pPr>
        <w:pStyle w:val="Normal"/>
        <w:bidi w:val="0"/>
        <w:spacing w:lineRule="auto" w:line="276" w:before="0" w:after="140"/>
        <w:jc w:val="left"/>
        <w:rPr/>
      </w:pPr>
      <w:r>
        <w:rPr/>
        <w:t>Chaque fois que le modèle reçoit de nouvelles données de rendements réels, il utilise ces informations pour optimiser davantage la stratégie de portefeuille. Cela inclut :</w:t>
      </w:r>
    </w:p>
    <w:p>
      <w:pPr>
        <w:pStyle w:val="Normal"/>
        <w:numPr>
          <w:ilvl w:val="0"/>
          <w:numId w:val="582"/>
        </w:numPr>
        <w:tabs>
          <w:tab w:val="left" w:pos="709" w:leader="none"/>
        </w:tabs>
        <w:bidi w:val="0"/>
        <w:spacing w:before="0" w:after="0"/>
        <w:ind w:left="709" w:hanging="283"/>
        <w:jc w:val="left"/>
        <w:rPr/>
      </w:pPr>
      <w:r>
        <w:rPr>
          <w:rStyle w:val="Accentuationforte"/>
        </w:rPr>
        <w:t>Ajustement des Poids</w:t>
      </w:r>
      <w:r>
        <w:rPr/>
        <w:t xml:space="preserve"> : Basé sur les performances réelles, le modèle peut suggérer des ajustements dans la pondération des différents actifs pour mieux aligner le portefeuille avec les objectifs de rendement et de risque.</w:t>
      </w:r>
    </w:p>
    <w:p>
      <w:pPr>
        <w:pStyle w:val="Normal"/>
        <w:numPr>
          <w:ilvl w:val="0"/>
          <w:numId w:val="582"/>
        </w:numPr>
        <w:tabs>
          <w:tab w:val="left" w:pos="709" w:leader="none"/>
        </w:tabs>
        <w:bidi w:val="0"/>
        <w:ind w:left="709" w:hanging="283"/>
        <w:jc w:val="left"/>
        <w:rPr/>
      </w:pPr>
      <w:r>
        <w:rPr>
          <w:rStyle w:val="Accentuationforte"/>
        </w:rPr>
        <w:t>Mise à Jour des Paramètres</w:t>
      </w:r>
      <w:r>
        <w:rPr/>
        <w:t xml:space="preserve"> : Les paramètres clés, tels que les estimations de la volatilité et des corrélations entre les actifs, sont mis à jour en fonction des nouvelles données.</w:t>
      </w:r>
    </w:p>
    <w:p>
      <w:pPr>
        <w:pStyle w:val="Normal"/>
        <w:bidi w:val="0"/>
        <w:jc w:val="left"/>
        <w:rPr/>
      </w:pPr>
      <w:r>
        <w:rPr/>
        <w:t xml:space="preserve">4. </w:t>
      </w:r>
      <w:r>
        <w:rPr>
          <w:rStyle w:val="Accentuationforte"/>
          <w:b/>
        </w:rPr>
        <w:t>Adaptabilité au Changement de Conditions de Marché</w:t>
      </w:r>
    </w:p>
    <w:p>
      <w:pPr>
        <w:pStyle w:val="Normal"/>
        <w:bidi w:val="0"/>
        <w:spacing w:lineRule="auto" w:line="276" w:before="0" w:after="140"/>
        <w:jc w:val="left"/>
        <w:rPr/>
      </w:pPr>
      <w:r>
        <w:rPr/>
        <w:t>L'un des principaux avantages de ce système est sa capacité à s'adapter aux changements des conditions de marché, ce qui est crucial étant donné la nature dynamique des marchés financiers :</w:t>
      </w:r>
    </w:p>
    <w:p>
      <w:pPr>
        <w:pStyle w:val="Normal"/>
        <w:numPr>
          <w:ilvl w:val="0"/>
          <w:numId w:val="583"/>
        </w:numPr>
        <w:tabs>
          <w:tab w:val="left" w:pos="709" w:leader="none"/>
        </w:tabs>
        <w:bidi w:val="0"/>
        <w:spacing w:before="0" w:after="0"/>
        <w:ind w:left="709" w:hanging="283"/>
        <w:jc w:val="left"/>
        <w:rPr/>
      </w:pPr>
      <w:r>
        <w:rPr>
          <w:rStyle w:val="Accentuationforte"/>
        </w:rPr>
        <w:t>Réactivité</w:t>
      </w:r>
      <w:r>
        <w:rPr/>
        <w:t xml:space="preserve"> : Le modèle peut rapidement intégrer les informations sur les événements de marché récents pour ajuster ses prédictions et stratégies.</w:t>
      </w:r>
    </w:p>
    <w:p>
      <w:pPr>
        <w:pStyle w:val="Normal"/>
        <w:numPr>
          <w:ilvl w:val="0"/>
          <w:numId w:val="583"/>
        </w:numPr>
        <w:tabs>
          <w:tab w:val="left" w:pos="709" w:leader="none"/>
        </w:tabs>
        <w:bidi w:val="0"/>
        <w:ind w:left="709" w:hanging="283"/>
        <w:jc w:val="left"/>
        <w:rPr/>
      </w:pPr>
      <w:r>
        <w:rPr>
          <w:rStyle w:val="Accentuationforte"/>
        </w:rPr>
        <w:t>Amélioration Continue</w:t>
      </w:r>
      <w:r>
        <w:rPr/>
        <w:t xml:space="preserve"> : À mesure que le modèle accumule plus de données au fil du temps, il devient plus précis et fiable, réduisant potentiellement le risque et augmentant les rendements du portefeuille.</w:t>
      </w:r>
    </w:p>
    <w:p>
      <w:pPr>
        <w:pStyle w:val="Normal"/>
        <w:bidi w:val="0"/>
        <w:jc w:val="left"/>
        <w:rPr/>
      </w:pPr>
      <w:r>
        <w:rPr/>
        <w:t>Conclusion</w:t>
      </w:r>
    </w:p>
    <w:p>
      <w:pPr>
        <w:pStyle w:val="Normal"/>
        <w:bidi w:val="0"/>
        <w:spacing w:lineRule="auto" w:line="276" w:before="0" w:after="140"/>
        <w:jc w:val="left"/>
        <w:rPr/>
      </w:pPr>
      <w:r>
        <w:rPr/>
        <w:t>Le modèle de portefeuille optimal proposé est conçu pour s'améliorer continuellement en utilisant une boucle de feedback qui intègre les rendements réels pour affiner les prédictions et les stratégies. Ce processus d'amélioration continue assure que le modèle reste pertinent et efficace même dans un environnement de marché changeant, offrant ainsi une gestion de portefeuille sophistiquée et data-driven.</w:t>
      </w:r>
    </w:p>
    <w:p>
      <w:pPr>
        <w:pStyle w:val="Normal"/>
        <w:bidi w:val="0"/>
        <w:jc w:val="left"/>
        <w:rPr/>
      </w:pPr>
      <w:r>
        <w:rPr/>
        <w:t>4</w:t>
      </w:r>
    </w:p>
    <w:p>
      <w:pPr>
        <w:pStyle w:val="Normal"/>
        <w:bidi w:val="0"/>
        <w:jc w:val="left"/>
        <w:rPr/>
      </w:pPr>
      <w:r>
        <w:rPr/>
        <w:t>You said:</w:t>
      </w:r>
    </w:p>
    <w:p>
      <w:pPr>
        <w:pStyle w:val="Normal"/>
        <w:bidi w:val="0"/>
        <w:spacing w:before="0" w:after="0"/>
        <w:jc w:val="left"/>
        <w:rPr/>
      </w:pPr>
      <w:r>
        <w:rPr/>
        <w:t>Sachant cela, donne le code pour implémenter le modèle en utilisant price_df et ou returns</w:t>
      </w:r>
    </w:p>
    <w:p>
      <w:pPr>
        <w:pStyle w:val="Normal"/>
        <w:bidi w:val="0"/>
        <w:jc w:val="left"/>
        <w:rPr/>
      </w:pPr>
      <w:r>
        <w:rPr/>
        <w:t>2/2</w:t>
      </w:r>
    </w:p>
    <w:p>
      <w:pPr>
        <w:pStyle w:val="Normal"/>
        <w:bidi w:val="0"/>
        <w:jc w:val="left"/>
        <w:rPr/>
      </w:pPr>
      <w:r>
        <w:rPr/>
        <w:t>ChatGPT said:</w:t>
      </w:r>
    </w:p>
    <w:p>
      <w:pPr>
        <w:pStyle w:val="Normal"/>
        <w:bidi w:val="0"/>
        <w:spacing w:lineRule="auto" w:line="276" w:before="0" w:after="140"/>
        <w:jc w:val="left"/>
        <w:rPr/>
      </w:pPr>
      <w:r>
        <w:rPr/>
        <w:t xml:space="preserve">Pour implémenter un modèle de portefeuille optimal en utilisant les données </w:t>
      </w:r>
      <w:r>
        <w:rPr>
          <w:rStyle w:val="Textesource"/>
        </w:rPr>
        <w:t>price_df</w:t>
      </w:r>
      <w:r>
        <w:rPr/>
        <w:t xml:space="preserve"> et </w:t>
      </w:r>
      <w:r>
        <w:rPr>
          <w:rStyle w:val="Textesource"/>
        </w:rPr>
        <w:t>returns</w:t>
      </w:r>
      <w:r>
        <w:rPr/>
        <w:t>, nous allons suivre un processus en plusieurs étapes. Le modèle sera capable d'optimiser les poids des actifs pour maximiser le ratio de Sharpe, puis s'améliorer de manière continue en utilisant les rendements réels obtenus à chaque cycle d'investissement.</w:t>
      </w:r>
    </w:p>
    <w:p>
      <w:pPr>
        <w:pStyle w:val="Normal"/>
        <w:bidi w:val="0"/>
        <w:jc w:val="left"/>
        <w:rPr/>
      </w:pPr>
      <w:r>
        <w:rPr/>
        <w:t>Étape 1: Initialisation et Calculs de Base</w:t>
      </w:r>
    </w:p>
    <w:p>
      <w:pPr>
        <w:pStyle w:val="Normal"/>
        <w:bidi w:val="0"/>
        <w:spacing w:lineRule="auto" w:line="276" w:before="0" w:after="140"/>
        <w:jc w:val="left"/>
        <w:rPr/>
      </w:pPr>
      <w:r>
        <w:rPr/>
        <w:t>Nous allons commencer par calculer les rendements historiques, la volatilité, et les covariances des actifs.</w:t>
      </w:r>
    </w:p>
    <w:p>
      <w:pPr>
        <w:pStyle w:val="Normal"/>
        <w:bidi w:val="0"/>
        <w:jc w:val="left"/>
        <w:rPr/>
      </w:pPr>
      <w:r>
        <w:rPr/>
        <w:t>Étape 2: Simulation Monte Carlo pour Générer des Portefeuilles Possibles</w:t>
      </w:r>
    </w:p>
    <w:p>
      <w:pPr>
        <w:pStyle w:val="Normal"/>
        <w:bidi w:val="0"/>
        <w:spacing w:lineRule="auto" w:line="276" w:before="0" w:after="140"/>
        <w:jc w:val="left"/>
        <w:rPr/>
      </w:pPr>
      <w:r>
        <w:rPr/>
        <w:t>Ensuite, nous générerons des portefeuilles simulés pour explorer les allocations possibles et calculerons le ratio de Sharpe.</w:t>
      </w:r>
    </w:p>
    <w:p>
      <w:pPr>
        <w:pStyle w:val="Normal"/>
        <w:bidi w:val="0"/>
        <w:jc w:val="left"/>
        <w:rPr/>
      </w:pPr>
      <w:r>
        <w:rPr/>
        <w:t>Étape 3: Optimisation du Portefeuille</w:t>
      </w:r>
    </w:p>
    <w:p>
      <w:pPr>
        <w:pStyle w:val="Normal"/>
        <w:bidi w:val="0"/>
        <w:spacing w:lineRule="auto" w:line="276" w:before="0" w:after="140"/>
        <w:jc w:val="left"/>
        <w:rPr/>
      </w:pPr>
      <w:r>
        <w:rPr/>
        <w:t>Nous allons optimiser le portefeuille pour maximiser le rendement ajusté au risque (Ratio de Sharpe).</w:t>
      </w:r>
    </w:p>
    <w:p>
      <w:pPr>
        <w:pStyle w:val="Normal"/>
        <w:bidi w:val="0"/>
        <w:jc w:val="left"/>
        <w:rPr/>
      </w:pPr>
      <w:r>
        <w:rPr/>
        <w:t>Étape 4: Intégration des Rendements Réels pour Ajuster le Modèle</w:t>
      </w:r>
    </w:p>
    <w:p>
      <w:pPr>
        <w:pStyle w:val="Normal"/>
        <w:bidi w:val="0"/>
        <w:spacing w:lineRule="auto" w:line="276" w:before="0" w:after="140"/>
        <w:jc w:val="left"/>
        <w:rPr/>
      </w:pPr>
      <w:r>
        <w:rPr/>
        <w:t>Le modèle sera mis à jour à chaque cycle en utilisant les rendements réels obtenus pour améliorer les prédictions.</w:t>
      </w:r>
    </w:p>
    <w:p>
      <w:pPr>
        <w:pStyle w:val="Normal"/>
        <w:bidi w:val="0"/>
        <w:spacing w:lineRule="auto" w:line="276" w:before="0" w:after="140"/>
        <w:jc w:val="left"/>
        <w:rPr/>
      </w:pPr>
      <w:r>
        <w:rPr/>
        <w:t>Voici le code complet pour mettre cela en œuvre.</w:t>
      </w:r>
    </w:p>
    <w:p>
      <w:pPr>
        <w:pStyle w:val="Normal"/>
        <w:bidi w:val="0"/>
        <w:jc w:val="left"/>
        <w:rPr/>
      </w:pPr>
      <w:r>
        <w:rPr/>
        <w:t>Code pour Implémenter le Modèle de Portefeuille Optimal</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numpy as np</w:t>
      </w:r>
    </w:p>
    <w:p>
      <w:pPr>
        <w:pStyle w:val="Normal"/>
        <w:bidi w:val="0"/>
        <w:rPr/>
      </w:pPr>
      <w:r>
        <w:rPr>
          <w:rStyle w:val="Textesource"/>
        </w:rPr>
        <w:t>import pandas as pd</w:t>
      </w:r>
    </w:p>
    <w:p>
      <w:pPr>
        <w:pStyle w:val="Normal"/>
        <w:bidi w:val="0"/>
        <w:rPr/>
      </w:pPr>
      <w:r>
        <w:rPr>
          <w:rStyle w:val="Textesource"/>
        </w:rPr>
        <w:t>import scipy.optimize as sco</w:t>
      </w:r>
    </w:p>
    <w:p>
      <w:pPr>
        <w:pStyle w:val="Normal"/>
        <w:bidi w:val="0"/>
        <w:rPr/>
      </w:pPr>
      <w:r>
        <w:rPr>
          <w:rStyle w:val="Textesource"/>
        </w:rPr>
        <w:t>from sklearn.linear_model import LinearRegression</w:t>
      </w:r>
    </w:p>
    <w:p>
      <w:pPr>
        <w:pStyle w:val="Normal"/>
        <w:bidi w:val="0"/>
        <w:rPr/>
      </w:pPr>
      <w:r>
        <w:rPr/>
      </w:r>
    </w:p>
    <w:p>
      <w:pPr>
        <w:pStyle w:val="Normal"/>
        <w:bidi w:val="0"/>
        <w:rPr/>
      </w:pPr>
      <w:r>
        <w:rPr>
          <w:rStyle w:val="Textesource"/>
        </w:rPr>
        <w:t># Suppose `price_df` est votre DataFrame contenant les prix historiques</w:t>
      </w:r>
    </w:p>
    <w:p>
      <w:pPr>
        <w:pStyle w:val="Normal"/>
        <w:bidi w:val="0"/>
        <w:rPr/>
      </w:pPr>
      <w:r>
        <w:rPr>
          <w:rStyle w:val="Textesource"/>
        </w:rPr>
        <w:t>returns = price_df.pct_change().dropna()</w:t>
      </w:r>
    </w:p>
    <w:p>
      <w:pPr>
        <w:pStyle w:val="Normal"/>
        <w:bidi w:val="0"/>
        <w:rPr/>
      </w:pPr>
      <w:r>
        <w:rPr>
          <w:rStyle w:val="Textesource"/>
        </w:rPr>
        <w:t>mean_returns = returns.mean()</w:t>
      </w:r>
    </w:p>
    <w:p>
      <w:pPr>
        <w:pStyle w:val="Normal"/>
        <w:bidi w:val="0"/>
        <w:rPr/>
      </w:pPr>
      <w:r>
        <w:rPr>
          <w:rStyle w:val="Textesource"/>
        </w:rPr>
        <w:t>cov_matrix = returns.cov()</w:t>
      </w:r>
    </w:p>
    <w:p>
      <w:pPr>
        <w:pStyle w:val="Normal"/>
        <w:bidi w:val="0"/>
        <w:rPr/>
      </w:pPr>
      <w:r>
        <w:rPr>
          <w:rStyle w:val="Textesource"/>
        </w:rPr>
        <w:t>risk_free_rate = 0.01  # Taux sans risque, peut être ajusté</w:t>
      </w:r>
    </w:p>
    <w:p>
      <w:pPr>
        <w:pStyle w:val="Normal"/>
        <w:bidi w:val="0"/>
        <w:rPr/>
      </w:pPr>
      <w:r>
        <w:rPr/>
      </w:r>
    </w:p>
    <w:p>
      <w:pPr>
        <w:pStyle w:val="Normal"/>
        <w:bidi w:val="0"/>
        <w:rPr/>
      </w:pPr>
      <w:r>
        <w:rPr>
          <w:rStyle w:val="Textesource"/>
        </w:rPr>
        <w:t># Fonction pour calculer les statistiques du portefeuille</w:t>
      </w:r>
    </w:p>
    <w:p>
      <w:pPr>
        <w:pStyle w:val="Normal"/>
        <w:bidi w:val="0"/>
        <w:rPr/>
      </w:pPr>
      <w:r>
        <w:rPr>
          <w:rStyle w:val="Textesource"/>
        </w:rPr>
        <w:t>def portfolio_performance(weights, mean_returns, cov_matrix, risk_free_rate):</w:t>
      </w:r>
    </w:p>
    <w:p>
      <w:pPr>
        <w:pStyle w:val="Normal"/>
        <w:bidi w:val="0"/>
        <w:rPr/>
      </w:pPr>
      <w:r>
        <w:rPr>
          <w:rStyle w:val="Textesource"/>
        </w:rPr>
        <w:t xml:space="preserve">    </w:t>
      </w:r>
      <w:r>
        <w:rPr>
          <w:rStyle w:val="Textesource"/>
        </w:rPr>
        <w:t>returns = np.sum(mean_returns * weights) * 252</w:t>
      </w:r>
    </w:p>
    <w:p>
      <w:pPr>
        <w:pStyle w:val="Normal"/>
        <w:bidi w:val="0"/>
        <w:rPr/>
      </w:pPr>
      <w:r>
        <w:rPr>
          <w:rStyle w:val="Textesource"/>
        </w:rPr>
        <w:t xml:space="preserve">    </w:t>
      </w:r>
      <w:r>
        <w:rPr>
          <w:rStyle w:val="Textesource"/>
        </w:rPr>
        <w:t>std_dev = np.sqrt(np.dot(weights.T, np.dot(cov_matrix, weights))) * np.sqrt(252)</w:t>
      </w:r>
    </w:p>
    <w:p>
      <w:pPr>
        <w:pStyle w:val="Normal"/>
        <w:bidi w:val="0"/>
        <w:rPr/>
      </w:pPr>
      <w:r>
        <w:rPr>
          <w:rStyle w:val="Textesource"/>
        </w:rPr>
        <w:t xml:space="preserve">    </w:t>
      </w:r>
      <w:r>
        <w:rPr>
          <w:rStyle w:val="Textesource"/>
        </w:rPr>
        <w:t>sharpe_ratio = (returns - risk_free_rate) / std_dev</w:t>
      </w:r>
    </w:p>
    <w:p>
      <w:pPr>
        <w:pStyle w:val="Normal"/>
        <w:bidi w:val="0"/>
        <w:rPr/>
      </w:pPr>
      <w:r>
        <w:rPr>
          <w:rStyle w:val="Textesource"/>
        </w:rPr>
        <w:t xml:space="preserve">    </w:t>
      </w:r>
      <w:r>
        <w:rPr>
          <w:rStyle w:val="Textesource"/>
        </w:rPr>
        <w:t>return returns, std_dev, sharpe_ratio</w:t>
      </w:r>
    </w:p>
    <w:p>
      <w:pPr>
        <w:pStyle w:val="Normal"/>
        <w:bidi w:val="0"/>
        <w:rPr/>
      </w:pPr>
      <w:r>
        <w:rPr/>
      </w:r>
    </w:p>
    <w:p>
      <w:pPr>
        <w:pStyle w:val="Normal"/>
        <w:bidi w:val="0"/>
        <w:rPr/>
      </w:pPr>
      <w:r>
        <w:rPr>
          <w:rStyle w:val="Textesource"/>
        </w:rPr>
        <w:t># Fonction pour maximiser le ratio de Sharpe</w:t>
      </w:r>
    </w:p>
    <w:p>
      <w:pPr>
        <w:pStyle w:val="Normal"/>
        <w:bidi w:val="0"/>
        <w:rPr/>
      </w:pPr>
      <w:r>
        <w:rPr>
          <w:rStyle w:val="Textesource"/>
        </w:rPr>
        <w:t>def neg_sharpe_ratio(weights, mean_returns, cov_matrix, risk_free_rate):</w:t>
      </w:r>
    </w:p>
    <w:p>
      <w:pPr>
        <w:pStyle w:val="Normal"/>
        <w:bidi w:val="0"/>
        <w:rPr/>
      </w:pPr>
      <w:r>
        <w:rPr>
          <w:rStyle w:val="Textesource"/>
        </w:rPr>
        <w:t xml:space="preserve">    </w:t>
      </w:r>
      <w:r>
        <w:rPr>
          <w:rStyle w:val="Textesource"/>
        </w:rPr>
        <w:t>return -portfolio_performance(weights, mean_returns, cov_matrix, risk_free_rate)[2]</w:t>
      </w:r>
    </w:p>
    <w:p>
      <w:pPr>
        <w:pStyle w:val="Normal"/>
        <w:bidi w:val="0"/>
        <w:rPr/>
      </w:pPr>
      <w:r>
        <w:rPr/>
      </w:r>
    </w:p>
    <w:p>
      <w:pPr>
        <w:pStyle w:val="Normal"/>
        <w:bidi w:val="0"/>
        <w:rPr/>
      </w:pPr>
      <w:r>
        <w:rPr>
          <w:rStyle w:val="Textesource"/>
        </w:rPr>
        <w:t># Contraintes: Les poids doivent être égaux à 1 (100% de l'investissement)</w:t>
      </w:r>
    </w:p>
    <w:p>
      <w:pPr>
        <w:pStyle w:val="Normal"/>
        <w:bidi w:val="0"/>
        <w:rPr/>
      </w:pPr>
      <w:r>
        <w:rPr>
          <w:rStyle w:val="Textesource"/>
        </w:rPr>
        <w:t>def check_sum(weights):</w:t>
      </w:r>
    </w:p>
    <w:p>
      <w:pPr>
        <w:pStyle w:val="Normal"/>
        <w:bidi w:val="0"/>
        <w:rPr/>
      </w:pPr>
      <w:r>
        <w:rPr>
          <w:rStyle w:val="Textesource"/>
        </w:rPr>
        <w:t xml:space="preserve">    </w:t>
      </w:r>
      <w:r>
        <w:rPr>
          <w:rStyle w:val="Textesource"/>
        </w:rPr>
        <w:t>return np.sum(weights) - 1</w:t>
      </w:r>
    </w:p>
    <w:p>
      <w:pPr>
        <w:pStyle w:val="Normal"/>
        <w:bidi w:val="0"/>
        <w:rPr/>
      </w:pPr>
      <w:r>
        <w:rPr/>
      </w:r>
    </w:p>
    <w:p>
      <w:pPr>
        <w:pStyle w:val="Normal"/>
        <w:bidi w:val="0"/>
        <w:rPr/>
      </w:pPr>
      <w:r>
        <w:rPr>
          <w:rStyle w:val="Textesource"/>
        </w:rPr>
        <w:t># Optimisation pour maximiser le ratio de Sharpe</w:t>
      </w:r>
    </w:p>
    <w:p>
      <w:pPr>
        <w:pStyle w:val="Normal"/>
        <w:bidi w:val="0"/>
        <w:rPr/>
      </w:pPr>
      <w:r>
        <w:rPr>
          <w:rStyle w:val="Textesource"/>
        </w:rPr>
        <w:t>def optimize_portfolio(mean_returns, cov_matrix, risk_free_rate):</w:t>
      </w:r>
    </w:p>
    <w:p>
      <w:pPr>
        <w:pStyle w:val="Normal"/>
        <w:bidi w:val="0"/>
        <w:rPr/>
      </w:pPr>
      <w:r>
        <w:rPr>
          <w:rStyle w:val="Textesource"/>
        </w:rPr>
        <w:t xml:space="preserve">    </w:t>
      </w:r>
      <w:r>
        <w:rPr>
          <w:rStyle w:val="Textesource"/>
        </w:rPr>
        <w:t>num_assets = len(mean_returns)</w:t>
      </w:r>
    </w:p>
    <w:p>
      <w:pPr>
        <w:pStyle w:val="Normal"/>
        <w:bidi w:val="0"/>
        <w:rPr/>
      </w:pPr>
      <w:r>
        <w:rPr>
          <w:rStyle w:val="Textesource"/>
        </w:rPr>
        <w:t xml:space="preserve">    </w:t>
      </w:r>
      <w:r>
        <w:rPr>
          <w:rStyle w:val="Textesource"/>
        </w:rPr>
        <w:t>args = (mean_returns, cov_matrix, risk_free_rate)</w:t>
      </w:r>
    </w:p>
    <w:p>
      <w:pPr>
        <w:pStyle w:val="Normal"/>
        <w:bidi w:val="0"/>
        <w:rPr/>
      </w:pPr>
      <w:r>
        <w:rPr>
          <w:rStyle w:val="Textesource"/>
        </w:rPr>
        <w:t xml:space="preserve">    </w:t>
      </w:r>
      <w:r>
        <w:rPr>
          <w:rStyle w:val="Textesource"/>
        </w:rPr>
        <w:t>constraints = ({'type': 'eq', 'fun': check_sum})</w:t>
      </w:r>
    </w:p>
    <w:p>
      <w:pPr>
        <w:pStyle w:val="Normal"/>
        <w:bidi w:val="0"/>
        <w:rPr/>
      </w:pPr>
      <w:r>
        <w:rPr>
          <w:rStyle w:val="Textesource"/>
        </w:rPr>
        <w:t xml:space="preserve">    </w:t>
      </w:r>
      <w:r>
        <w:rPr>
          <w:rStyle w:val="Textesource"/>
        </w:rPr>
        <w:t>bound = (0.0, 1.0)</w:t>
      </w:r>
    </w:p>
    <w:p>
      <w:pPr>
        <w:pStyle w:val="Normal"/>
        <w:bidi w:val="0"/>
        <w:rPr/>
      </w:pPr>
      <w:r>
        <w:rPr>
          <w:rStyle w:val="Textesource"/>
        </w:rPr>
        <w:t xml:space="preserve">    </w:t>
      </w:r>
      <w:r>
        <w:rPr>
          <w:rStyle w:val="Textesource"/>
        </w:rPr>
        <w:t>bounds = tuple(bound for asset in range(num_assets))</w:t>
      </w:r>
    </w:p>
    <w:p>
      <w:pPr>
        <w:pStyle w:val="Normal"/>
        <w:bidi w:val="0"/>
        <w:rPr/>
      </w:pPr>
      <w:r>
        <w:rPr>
          <w:rStyle w:val="Textesource"/>
        </w:rPr>
        <w:t xml:space="preserve">    </w:t>
      </w:r>
      <w:r>
        <w:rPr>
          <w:rStyle w:val="Textesource"/>
        </w:rPr>
        <w:t>result = sco.minimize(neg_sharpe_ratio, num_assets * [1. / num_assets,], args=args,</w:t>
      </w:r>
    </w:p>
    <w:p>
      <w:pPr>
        <w:pStyle w:val="Normal"/>
        <w:bidi w:val="0"/>
        <w:rPr/>
      </w:pPr>
      <w:r>
        <w:rPr>
          <w:rStyle w:val="Textesource"/>
        </w:rPr>
        <w:t xml:space="preserve">                          </w:t>
      </w:r>
      <w:r>
        <w:rPr>
          <w:rStyle w:val="Textesource"/>
        </w:rPr>
        <w:t>method='SLSQP', bounds=bounds, constraints=constraints)</w:t>
      </w:r>
    </w:p>
    <w:p>
      <w:pPr>
        <w:pStyle w:val="Normal"/>
        <w:bidi w:val="0"/>
        <w:rPr/>
      </w:pPr>
      <w:r>
        <w:rPr>
          <w:rStyle w:val="Textesource"/>
        </w:rPr>
        <w:t xml:space="preserve">    </w:t>
      </w:r>
      <w:r>
        <w:rPr>
          <w:rStyle w:val="Textesource"/>
        </w:rPr>
        <w:t>return result</w:t>
      </w:r>
    </w:p>
    <w:p>
      <w:pPr>
        <w:pStyle w:val="Normal"/>
        <w:bidi w:val="0"/>
        <w:rPr/>
      </w:pPr>
      <w:r>
        <w:rPr/>
      </w:r>
    </w:p>
    <w:p>
      <w:pPr>
        <w:pStyle w:val="Normal"/>
        <w:bidi w:val="0"/>
        <w:rPr/>
      </w:pPr>
      <w:r>
        <w:rPr>
          <w:rStyle w:val="Textesource"/>
        </w:rPr>
        <w:t># Simulation Monte Carlo pour générer différents portefeuilles</w:t>
      </w:r>
    </w:p>
    <w:p>
      <w:pPr>
        <w:pStyle w:val="Normal"/>
        <w:bidi w:val="0"/>
        <w:rPr/>
      </w:pPr>
      <w:r>
        <w:rPr>
          <w:rStyle w:val="Textesource"/>
        </w:rPr>
        <w:t>def monte_carlo_simulation(mean_returns, cov_matrix, num_portfolios=10000):</w:t>
      </w:r>
    </w:p>
    <w:p>
      <w:pPr>
        <w:pStyle w:val="Normal"/>
        <w:bidi w:val="0"/>
        <w:rPr/>
      </w:pPr>
      <w:r>
        <w:rPr>
          <w:rStyle w:val="Textesource"/>
        </w:rPr>
        <w:t xml:space="preserve">    </w:t>
      </w:r>
      <w:r>
        <w:rPr>
          <w:rStyle w:val="Textesource"/>
        </w:rPr>
        <w:t>results = np.zeros((3, num_portfolios))</w:t>
      </w:r>
    </w:p>
    <w:p>
      <w:pPr>
        <w:pStyle w:val="Normal"/>
        <w:bidi w:val="0"/>
        <w:rPr/>
      </w:pPr>
      <w:r>
        <w:rPr>
          <w:rStyle w:val="Textesource"/>
        </w:rPr>
        <w:t xml:space="preserve">    </w:t>
      </w:r>
      <w:r>
        <w:rPr>
          <w:rStyle w:val="Textesource"/>
        </w:rPr>
        <w:t>num_assets = len(mean_returns)</w:t>
      </w:r>
    </w:p>
    <w:p>
      <w:pPr>
        <w:pStyle w:val="Normal"/>
        <w:bidi w:val="0"/>
        <w:rPr/>
      </w:pPr>
      <w:r>
        <w:rPr>
          <w:rStyle w:val="Textesource"/>
        </w:rPr>
        <w:t xml:space="preserve">    </w:t>
      </w:r>
      <w:r>
        <w:rPr>
          <w:rStyle w:val="Textesource"/>
        </w:rPr>
        <w:t>for i in range(num_portfolios):</w:t>
      </w:r>
    </w:p>
    <w:p>
      <w:pPr>
        <w:pStyle w:val="Normal"/>
        <w:bidi w:val="0"/>
        <w:rPr/>
      </w:pPr>
      <w:r>
        <w:rPr>
          <w:rStyle w:val="Textesource"/>
        </w:rPr>
        <w:t xml:space="preserve">        </w:t>
      </w:r>
      <w:r>
        <w:rPr>
          <w:rStyle w:val="Textesource"/>
        </w:rPr>
        <w:t>weights = np.random.random(num_assets)</w:t>
      </w:r>
    </w:p>
    <w:p>
      <w:pPr>
        <w:pStyle w:val="Normal"/>
        <w:bidi w:val="0"/>
        <w:rPr/>
      </w:pPr>
      <w:r>
        <w:rPr>
          <w:rStyle w:val="Textesource"/>
        </w:rPr>
        <w:t xml:space="preserve">        </w:t>
      </w:r>
      <w:r>
        <w:rPr>
          <w:rStyle w:val="Textesource"/>
        </w:rPr>
        <w:t>weights /= np.sum(weights)</w:t>
      </w:r>
    </w:p>
    <w:p>
      <w:pPr>
        <w:pStyle w:val="Normal"/>
        <w:bidi w:val="0"/>
        <w:rPr/>
      </w:pPr>
      <w:r>
        <w:rPr>
          <w:rStyle w:val="Textesource"/>
        </w:rPr>
        <w:t xml:space="preserve">        </w:t>
      </w:r>
      <w:r>
        <w:rPr>
          <w:rStyle w:val="Textesource"/>
        </w:rPr>
        <w:t>portfolio_return, portfolio_std_dev, sharpe_ratio = portfolio_performance(weights, mean_returns, cov_matrix, risk_free_rate)</w:t>
      </w:r>
    </w:p>
    <w:p>
      <w:pPr>
        <w:pStyle w:val="Normal"/>
        <w:bidi w:val="0"/>
        <w:rPr/>
      </w:pPr>
      <w:r>
        <w:rPr>
          <w:rStyle w:val="Textesource"/>
        </w:rPr>
        <w:t xml:space="preserve">        </w:t>
      </w:r>
      <w:r>
        <w:rPr>
          <w:rStyle w:val="Textesource"/>
        </w:rPr>
        <w:t>results[0,i] = portfolio_return</w:t>
      </w:r>
    </w:p>
    <w:p>
      <w:pPr>
        <w:pStyle w:val="Normal"/>
        <w:bidi w:val="0"/>
        <w:rPr/>
      </w:pPr>
      <w:r>
        <w:rPr>
          <w:rStyle w:val="Textesource"/>
        </w:rPr>
        <w:t xml:space="preserve">        </w:t>
      </w:r>
      <w:r>
        <w:rPr>
          <w:rStyle w:val="Textesource"/>
        </w:rPr>
        <w:t>results[1,i] = portfolio_std_dev</w:t>
      </w:r>
    </w:p>
    <w:p>
      <w:pPr>
        <w:pStyle w:val="Normal"/>
        <w:bidi w:val="0"/>
        <w:rPr/>
      </w:pPr>
      <w:r>
        <w:rPr>
          <w:rStyle w:val="Textesource"/>
        </w:rPr>
        <w:t xml:space="preserve">        </w:t>
      </w:r>
      <w:r>
        <w:rPr>
          <w:rStyle w:val="Textesource"/>
        </w:rPr>
        <w:t>results[2,i] = sharpe_ratio</w:t>
      </w:r>
    </w:p>
    <w:p>
      <w:pPr>
        <w:pStyle w:val="Normal"/>
        <w:bidi w:val="0"/>
        <w:rPr/>
      </w:pPr>
      <w:r>
        <w:rPr>
          <w:rStyle w:val="Textesource"/>
        </w:rPr>
        <w:t xml:space="preserve">    </w:t>
      </w:r>
      <w:r>
        <w:rPr>
          <w:rStyle w:val="Textesource"/>
        </w:rPr>
        <w:t>return results</w:t>
      </w:r>
    </w:p>
    <w:p>
      <w:pPr>
        <w:pStyle w:val="Normal"/>
        <w:bidi w:val="0"/>
        <w:rPr/>
      </w:pPr>
      <w:r>
        <w:rPr/>
      </w:r>
    </w:p>
    <w:p>
      <w:pPr>
        <w:pStyle w:val="Normal"/>
        <w:bidi w:val="0"/>
        <w:rPr/>
      </w:pPr>
      <w:r>
        <w:rPr>
          <w:rStyle w:val="Textesource"/>
        </w:rPr>
        <w:t># Initialisation du modèle</w:t>
      </w:r>
    </w:p>
    <w:p>
      <w:pPr>
        <w:pStyle w:val="Normal"/>
        <w:bidi w:val="0"/>
        <w:rPr/>
      </w:pPr>
      <w:r>
        <w:rPr>
          <w:rStyle w:val="Textesource"/>
        </w:rPr>
        <w:t>optimal_portfolio = optimize_portfolio(mean_returns, cov_matrix, risk_free_rate)</w:t>
      </w:r>
    </w:p>
    <w:p>
      <w:pPr>
        <w:pStyle w:val="Normal"/>
        <w:bidi w:val="0"/>
        <w:rPr/>
      </w:pPr>
      <w:r>
        <w:rPr>
          <w:rStyle w:val="Textesource"/>
        </w:rPr>
        <w:t>optimal_weights = optimal_portfolio.x</w:t>
      </w:r>
    </w:p>
    <w:p>
      <w:pPr>
        <w:pStyle w:val="Normal"/>
        <w:bidi w:val="0"/>
        <w:rPr/>
      </w:pPr>
      <w:r>
        <w:rPr>
          <w:rStyle w:val="Textesource"/>
        </w:rPr>
        <w:t>opt_return, opt_std, opt_sharpe = portfolio_performance(optimal_weights, mean_returns, cov_matrix, risk_free_rate)</w:t>
      </w:r>
    </w:p>
    <w:p>
      <w:pPr>
        <w:pStyle w:val="Normal"/>
        <w:bidi w:val="0"/>
        <w:rPr/>
      </w:pPr>
      <w:r>
        <w:rPr/>
      </w:r>
    </w:p>
    <w:p>
      <w:pPr>
        <w:pStyle w:val="Normal"/>
        <w:bidi w:val="0"/>
        <w:rPr/>
      </w:pPr>
      <w:r>
        <w:rPr>
          <w:rStyle w:val="Textesource"/>
        </w:rPr>
        <w:t>print(f"Optimal Weights: {optimal_weights}")</w:t>
      </w:r>
    </w:p>
    <w:p>
      <w:pPr>
        <w:pStyle w:val="Normal"/>
        <w:bidi w:val="0"/>
        <w:rPr/>
      </w:pPr>
      <w:r>
        <w:rPr>
          <w:rStyle w:val="Textesource"/>
        </w:rPr>
        <w:t>print(f"Expected Return: {opt_return}, Volatility: {opt_std}, Sharpe Ratio: {opt_sharpe}")</w:t>
      </w:r>
    </w:p>
    <w:p>
      <w:pPr>
        <w:pStyle w:val="Normal"/>
        <w:bidi w:val="0"/>
        <w:rPr/>
      </w:pPr>
      <w:r>
        <w:rPr/>
      </w:r>
    </w:p>
    <w:p>
      <w:pPr>
        <w:pStyle w:val="Normal"/>
        <w:bidi w:val="0"/>
        <w:rPr/>
      </w:pPr>
      <w:r>
        <w:rPr>
          <w:rStyle w:val="Textesource"/>
        </w:rPr>
        <w:t># ---- Partie 2 : Apprentissage avec les rendements réels ----</w:t>
      </w:r>
    </w:p>
    <w:p>
      <w:pPr>
        <w:pStyle w:val="Normal"/>
        <w:bidi w:val="0"/>
        <w:rPr/>
      </w:pPr>
      <w:r>
        <w:rPr>
          <w:rStyle w:val="Textesource"/>
        </w:rPr>
        <w:t># Utilisation du modèle linéaire pour ajuster les prévisions en fonction des rendements réels</w:t>
      </w:r>
    </w:p>
    <w:p>
      <w:pPr>
        <w:pStyle w:val="Normal"/>
        <w:bidi w:val="0"/>
        <w:rPr/>
      </w:pPr>
      <w:r>
        <w:rPr/>
      </w:r>
    </w:p>
    <w:p>
      <w:pPr>
        <w:pStyle w:val="Normal"/>
        <w:bidi w:val="0"/>
        <w:rPr/>
      </w:pPr>
      <w:r>
        <w:rPr>
          <w:rStyle w:val="Textesource"/>
        </w:rPr>
        <w:t># Initialisation des données pour l'apprentissage</w:t>
      </w:r>
    </w:p>
    <w:p>
      <w:pPr>
        <w:pStyle w:val="Normal"/>
        <w:bidi w:val="0"/>
        <w:rPr/>
      </w:pPr>
      <w:r>
        <w:rPr>
          <w:rStyle w:val="Textesource"/>
        </w:rPr>
        <w:t>X = np.array([opt_return, opt_std]).reshape(1, -1)  # Utilise le rendement prédit et la volatilité comme features</w:t>
      </w:r>
    </w:p>
    <w:p>
      <w:pPr>
        <w:pStyle w:val="Normal"/>
        <w:bidi w:val="0"/>
        <w:rPr/>
      </w:pPr>
      <w:r>
        <w:rPr>
          <w:rStyle w:val="Textesource"/>
        </w:rPr>
        <w:t>y = []  # Liste pour stocker les rendements réels</w:t>
      </w:r>
    </w:p>
    <w:p>
      <w:pPr>
        <w:pStyle w:val="Normal"/>
        <w:bidi w:val="0"/>
        <w:rPr/>
      </w:pPr>
      <w:r>
        <w:rPr/>
      </w:r>
    </w:p>
    <w:p>
      <w:pPr>
        <w:pStyle w:val="Normal"/>
        <w:bidi w:val="0"/>
        <w:rPr/>
      </w:pPr>
      <w:r>
        <w:rPr>
          <w:rStyle w:val="Textesource"/>
        </w:rPr>
        <w:t>model = LinearRegression()</w:t>
      </w:r>
    </w:p>
    <w:p>
      <w:pPr>
        <w:pStyle w:val="Normal"/>
        <w:bidi w:val="0"/>
        <w:rPr/>
      </w:pPr>
      <w:r>
        <w:rPr/>
      </w:r>
    </w:p>
    <w:p>
      <w:pPr>
        <w:pStyle w:val="Normal"/>
        <w:bidi w:val="0"/>
        <w:rPr/>
      </w:pPr>
      <w:r>
        <w:rPr>
          <w:rStyle w:val="Textesource"/>
        </w:rPr>
        <w:t># Fonction pour mettre à jour le modèle avec les nouveaux rendements réels</w:t>
      </w:r>
    </w:p>
    <w:p>
      <w:pPr>
        <w:pStyle w:val="Normal"/>
        <w:bidi w:val="0"/>
        <w:rPr/>
      </w:pPr>
      <w:r>
        <w:rPr>
          <w:rStyle w:val="Textesource"/>
        </w:rPr>
        <w:t>def update_model_with_real_data(pred_return, pred_volatility, real_return):</w:t>
      </w:r>
    </w:p>
    <w:p>
      <w:pPr>
        <w:pStyle w:val="Normal"/>
        <w:bidi w:val="0"/>
        <w:rPr/>
      </w:pPr>
      <w:r>
        <w:rPr>
          <w:rStyle w:val="Textesource"/>
        </w:rPr>
        <w:t xml:space="preserve">    </w:t>
      </w:r>
      <w:r>
        <w:rPr>
          <w:rStyle w:val="Textesource"/>
        </w:rPr>
        <w:t>global X, y, model</w:t>
      </w:r>
    </w:p>
    <w:p>
      <w:pPr>
        <w:pStyle w:val="Normal"/>
        <w:bidi w:val="0"/>
        <w:rPr/>
      </w:pPr>
      <w:r>
        <w:rPr>
          <w:rStyle w:val="Textesource"/>
        </w:rPr>
        <w:t xml:space="preserve">    </w:t>
      </w:r>
      <w:r>
        <w:rPr>
          <w:rStyle w:val="Textesource"/>
        </w:rPr>
        <w:t>X_new = np.array([pred_return, pred_volatility]).reshape(1, -1)</w:t>
      </w:r>
    </w:p>
    <w:p>
      <w:pPr>
        <w:pStyle w:val="Normal"/>
        <w:bidi w:val="0"/>
        <w:rPr/>
      </w:pPr>
      <w:r>
        <w:rPr>
          <w:rStyle w:val="Textesource"/>
        </w:rPr>
        <w:t xml:space="preserve">    </w:t>
      </w:r>
      <w:r>
        <w:rPr>
          <w:rStyle w:val="Textesource"/>
        </w:rPr>
        <w:t>y.append(real_return)</w:t>
      </w:r>
    </w:p>
    <w:p>
      <w:pPr>
        <w:pStyle w:val="Normal"/>
        <w:bidi w:val="0"/>
        <w:rPr/>
      </w:pPr>
      <w:r>
        <w:rPr>
          <w:rStyle w:val="Textesource"/>
        </w:rPr>
        <w:t xml:space="preserve">    </w:t>
      </w:r>
      <w:r>
        <w:rPr>
          <w:rStyle w:val="Textesource"/>
        </w:rPr>
        <w:t>if len(y) &gt; 1:  # Commence l'apprentissage une fois que nous avons plus d'une observation</w:t>
      </w:r>
    </w:p>
    <w:p>
      <w:pPr>
        <w:pStyle w:val="Normal"/>
        <w:bidi w:val="0"/>
        <w:rPr/>
      </w:pPr>
      <w:r>
        <w:rPr>
          <w:rStyle w:val="Textesource"/>
        </w:rPr>
        <w:t xml:space="preserve">        </w:t>
      </w:r>
      <w:r>
        <w:rPr>
          <w:rStyle w:val="Textesource"/>
        </w:rPr>
        <w:t>model.fit(X, y)</w:t>
      </w:r>
    </w:p>
    <w:p>
      <w:pPr>
        <w:pStyle w:val="Normal"/>
        <w:bidi w:val="0"/>
        <w:rPr/>
      </w:pPr>
      <w:r>
        <w:rPr>
          <w:rStyle w:val="Textesource"/>
        </w:rPr>
        <w:t xml:space="preserve">        </w:t>
      </w:r>
      <w:r>
        <w:rPr>
          <w:rStyle w:val="Textesource"/>
        </w:rPr>
        <w:t>print(f"Updated model with real return {real_return}")</w:t>
      </w:r>
    </w:p>
    <w:p>
      <w:pPr>
        <w:pStyle w:val="Normal"/>
        <w:bidi w:val="0"/>
        <w:rPr/>
      </w:pPr>
      <w:r>
        <w:rPr>
          <w:rStyle w:val="Textesource"/>
        </w:rPr>
        <w:t xml:space="preserve">    </w:t>
      </w:r>
      <w:r>
        <w:rPr>
          <w:rStyle w:val="Textesource"/>
        </w:rPr>
        <w:t>else:</w:t>
      </w:r>
    </w:p>
    <w:p>
      <w:pPr>
        <w:pStyle w:val="Normal"/>
        <w:bidi w:val="0"/>
        <w:rPr/>
      </w:pPr>
      <w:r>
        <w:rPr>
          <w:rStyle w:val="Textesource"/>
        </w:rPr>
        <w:t xml:space="preserve">        </w:t>
      </w:r>
      <w:r>
        <w:rPr>
          <w:rStyle w:val="Textesource"/>
        </w:rPr>
        <w:t>print(f"Initial real return {real_return} stored for learning")</w:t>
      </w:r>
    </w:p>
    <w:p>
      <w:pPr>
        <w:pStyle w:val="Normal"/>
        <w:bidi w:val="0"/>
        <w:rPr/>
      </w:pPr>
      <w:r>
        <w:rPr>
          <w:rStyle w:val="Textesource"/>
        </w:rPr>
        <w:t xml:space="preserve">    </w:t>
      </w:r>
      <w:r>
        <w:rPr>
          <w:rStyle w:val="Textesource"/>
        </w:rPr>
        <w:t>X = np.vstack((X, X_new))</w:t>
      </w:r>
    </w:p>
    <w:p>
      <w:pPr>
        <w:pStyle w:val="Normal"/>
        <w:bidi w:val="0"/>
        <w:rPr/>
      </w:pPr>
      <w:r>
        <w:rPr/>
      </w:r>
    </w:p>
    <w:p>
      <w:pPr>
        <w:pStyle w:val="Normal"/>
        <w:bidi w:val="0"/>
        <w:rPr/>
      </w:pPr>
      <w:r>
        <w:rPr>
          <w:rStyle w:val="Textesource"/>
        </w:rPr>
        <w:t># ---- Simuler une itération d'investissement ----</w:t>
      </w:r>
    </w:p>
    <w:p>
      <w:pPr>
        <w:pStyle w:val="Normal"/>
        <w:bidi w:val="0"/>
        <w:rPr/>
      </w:pPr>
      <w:r>
        <w:rPr>
          <w:rStyle w:val="Textesource"/>
        </w:rPr>
        <w:t># Supposons que le rendement réel soit différent de celui prévu</w:t>
      </w:r>
    </w:p>
    <w:p>
      <w:pPr>
        <w:pStyle w:val="Normal"/>
        <w:bidi w:val="0"/>
        <w:rPr/>
      </w:pPr>
      <w:r>
        <w:rPr>
          <w:rStyle w:val="Textesource"/>
        </w:rPr>
        <w:t>real_return_example = 0.12  # Exemple de rendement réel obtenu après une période</w:t>
      </w:r>
    </w:p>
    <w:p>
      <w:pPr>
        <w:pStyle w:val="Normal"/>
        <w:bidi w:val="0"/>
        <w:rPr/>
      </w:pPr>
      <w:r>
        <w:rPr/>
      </w:r>
    </w:p>
    <w:p>
      <w:pPr>
        <w:pStyle w:val="Normal"/>
        <w:bidi w:val="0"/>
        <w:rPr/>
      </w:pPr>
      <w:r>
        <w:rPr>
          <w:rStyle w:val="Textesource"/>
        </w:rPr>
        <w:t># Mettre à jour le modèle avec ce rendement réel</w:t>
      </w:r>
    </w:p>
    <w:p>
      <w:pPr>
        <w:pStyle w:val="Normal"/>
        <w:bidi w:val="0"/>
        <w:rPr/>
      </w:pPr>
      <w:r>
        <w:rPr>
          <w:rStyle w:val="Textesource"/>
        </w:rPr>
        <w:t>update_model_with_real_data(opt_return, opt_std, real_return_example)</w:t>
      </w:r>
    </w:p>
    <w:p>
      <w:pPr>
        <w:pStyle w:val="Normal"/>
        <w:bidi w:val="0"/>
        <w:rPr/>
      </w:pPr>
      <w:r>
        <w:rPr/>
      </w:r>
    </w:p>
    <w:p>
      <w:pPr>
        <w:pStyle w:val="Normal"/>
        <w:bidi w:val="0"/>
        <w:spacing w:before="0" w:after="283"/>
        <w:rPr/>
      </w:pPr>
      <w:r>
        <w:rPr>
          <w:rStyle w:val="Textesource"/>
        </w:rPr>
        <w:t># Maintenant, nous pouvons entraîner le modèle avec les nouvelles données de rendement obtenues à chaque période d'investissement</w:t>
      </w:r>
    </w:p>
    <w:p>
      <w:pPr>
        <w:pStyle w:val="Normal"/>
        <w:bidi w:val="0"/>
        <w:jc w:val="left"/>
        <w:rPr/>
      </w:pPr>
      <w:r>
        <w:rPr/>
        <w:t>Explication du Code</w:t>
      </w:r>
    </w:p>
    <w:p>
      <w:pPr>
        <w:pStyle w:val="Normal"/>
        <w:numPr>
          <w:ilvl w:val="0"/>
          <w:numId w:val="584"/>
        </w:numPr>
        <w:tabs>
          <w:tab w:val="left" w:pos="709" w:leader="none"/>
        </w:tabs>
        <w:bidi w:val="0"/>
        <w:ind w:left="709" w:hanging="283"/>
        <w:jc w:val="left"/>
        <w:rPr/>
      </w:pPr>
      <w:r>
        <w:rPr>
          <w:rStyle w:val="Accentuationforte"/>
        </w:rPr>
        <w:t>Simulation de Monte Carlo</w:t>
      </w:r>
      <w:r>
        <w:rPr/>
        <w:t xml:space="preserve"> :</w:t>
      </w:r>
    </w:p>
    <w:p>
      <w:pPr>
        <w:pStyle w:val="Normal"/>
        <w:numPr>
          <w:ilvl w:val="1"/>
          <w:numId w:val="584"/>
        </w:numPr>
        <w:tabs>
          <w:tab w:val="clear" w:pos="709"/>
          <w:tab w:val="left" w:pos="1418" w:leader="none"/>
        </w:tabs>
        <w:bidi w:val="0"/>
        <w:spacing w:before="0" w:after="0"/>
        <w:ind w:left="1418" w:hanging="283"/>
        <w:jc w:val="left"/>
        <w:rPr/>
      </w:pPr>
      <w:r>
        <w:rPr/>
        <w:t xml:space="preserve">La fonction </w:t>
      </w:r>
      <w:r>
        <w:rPr>
          <w:rStyle w:val="Textesource"/>
        </w:rPr>
        <w:t>monte_carlo_simulation</w:t>
      </w:r>
      <w:r>
        <w:rPr/>
        <w:t xml:space="preserve"> génère plusieurs portefeuilles aléatoires en distribuant aléatoirement les poids entre les actifs. Cela permet de calculer le rendement attendu, la volatilité, et le ratio de Sharpe pour chacun des portefeuilles.</w:t>
      </w:r>
    </w:p>
    <w:p>
      <w:pPr>
        <w:pStyle w:val="Normal"/>
        <w:numPr>
          <w:ilvl w:val="0"/>
          <w:numId w:val="584"/>
        </w:numPr>
        <w:tabs>
          <w:tab w:val="left" w:pos="709" w:leader="none"/>
        </w:tabs>
        <w:bidi w:val="0"/>
        <w:ind w:left="709" w:hanging="283"/>
        <w:jc w:val="left"/>
        <w:rPr/>
      </w:pPr>
      <w:r>
        <w:rPr>
          <w:rStyle w:val="Accentuationforte"/>
        </w:rPr>
        <w:t>Optimisation du Portefeuille</w:t>
      </w:r>
      <w:r>
        <w:rPr/>
        <w:t xml:space="preserve"> :</w:t>
      </w:r>
    </w:p>
    <w:p>
      <w:pPr>
        <w:pStyle w:val="Normal"/>
        <w:numPr>
          <w:ilvl w:val="1"/>
          <w:numId w:val="584"/>
        </w:numPr>
        <w:tabs>
          <w:tab w:val="clear" w:pos="709"/>
          <w:tab w:val="left" w:pos="1418" w:leader="none"/>
        </w:tabs>
        <w:bidi w:val="0"/>
        <w:spacing w:before="0" w:after="0"/>
        <w:ind w:left="1418" w:hanging="283"/>
        <w:jc w:val="left"/>
        <w:rPr/>
      </w:pPr>
      <w:r>
        <w:rPr/>
        <w:t xml:space="preserve">La fonction </w:t>
      </w:r>
      <w:r>
        <w:rPr>
          <w:rStyle w:val="Textesource"/>
        </w:rPr>
        <w:t>optimize_portfolio</w:t>
      </w:r>
      <w:r>
        <w:rPr/>
        <w:t xml:space="preserve"> utilise une méthode de minimisation (SLSQP) pour trouver le portefeuille qui maximise le </w:t>
      </w:r>
      <w:r>
        <w:rPr>
          <w:rStyle w:val="Accentuationforte"/>
        </w:rPr>
        <w:t>ratio de Sharpe</w:t>
      </w:r>
      <w:r>
        <w:rPr/>
        <w:t>. Cela signifie que le portefeuille optimal aura un rendement ajusté au risque optimal.</w:t>
      </w:r>
    </w:p>
    <w:p>
      <w:pPr>
        <w:pStyle w:val="Normal"/>
        <w:numPr>
          <w:ilvl w:val="1"/>
          <w:numId w:val="584"/>
        </w:numPr>
        <w:tabs>
          <w:tab w:val="clear" w:pos="709"/>
          <w:tab w:val="left" w:pos="1418" w:leader="none"/>
        </w:tabs>
        <w:bidi w:val="0"/>
        <w:spacing w:before="0" w:after="0"/>
        <w:ind w:left="1418" w:hanging="283"/>
        <w:jc w:val="left"/>
        <w:rPr/>
      </w:pPr>
      <w:r>
        <w:rPr/>
        <w:t>Les contraintes sont que la somme des poids doit être égale à 1 (ce qui signifie que l'intégralité du capital est investi).</w:t>
      </w:r>
    </w:p>
    <w:p>
      <w:pPr>
        <w:pStyle w:val="Normal"/>
        <w:numPr>
          <w:ilvl w:val="0"/>
          <w:numId w:val="584"/>
        </w:numPr>
        <w:tabs>
          <w:tab w:val="left" w:pos="709" w:leader="none"/>
        </w:tabs>
        <w:bidi w:val="0"/>
        <w:ind w:left="709" w:hanging="283"/>
        <w:jc w:val="left"/>
        <w:rPr/>
      </w:pPr>
      <w:r>
        <w:rPr>
          <w:rStyle w:val="Accentuationforte"/>
        </w:rPr>
        <w:t>Rendements et Variabilité</w:t>
      </w:r>
      <w:r>
        <w:rPr/>
        <w:t xml:space="preserve"> :</w:t>
      </w:r>
    </w:p>
    <w:p>
      <w:pPr>
        <w:pStyle w:val="Normal"/>
        <w:numPr>
          <w:ilvl w:val="1"/>
          <w:numId w:val="584"/>
        </w:numPr>
        <w:tabs>
          <w:tab w:val="clear" w:pos="709"/>
          <w:tab w:val="left" w:pos="1418" w:leader="none"/>
        </w:tabs>
        <w:bidi w:val="0"/>
        <w:spacing w:before="0" w:after="0"/>
        <w:ind w:left="1418" w:hanging="283"/>
        <w:jc w:val="left"/>
        <w:rPr/>
      </w:pPr>
      <w:r>
        <w:rPr/>
        <w:t xml:space="preserve">Une fois le portefeuille optimal trouvé, la fonction </w:t>
      </w:r>
      <w:r>
        <w:rPr>
          <w:rStyle w:val="Textesource"/>
        </w:rPr>
        <w:t>portfolio_performance</w:t>
      </w:r>
      <w:r>
        <w:rPr/>
        <w:t xml:space="preserve"> renvoie les </w:t>
      </w:r>
      <w:r>
        <w:rPr>
          <w:rStyle w:val="Accentuationforte"/>
        </w:rPr>
        <w:t>rendements attendus</w:t>
      </w:r>
      <w:r>
        <w:rPr/>
        <w:t xml:space="preserve">, la </w:t>
      </w:r>
      <w:r>
        <w:rPr>
          <w:rStyle w:val="Accentuationforte"/>
        </w:rPr>
        <w:t>volatilité</w:t>
      </w:r>
      <w:r>
        <w:rPr/>
        <w:t xml:space="preserve"> et le </w:t>
      </w:r>
      <w:r>
        <w:rPr>
          <w:rStyle w:val="Accentuationforte"/>
        </w:rPr>
        <w:t>ratio de Sharpe</w:t>
      </w:r>
      <w:r>
        <w:rPr/>
        <w:t xml:space="preserve"> de ce portefeuille.</w:t>
      </w:r>
    </w:p>
    <w:p>
      <w:pPr>
        <w:pStyle w:val="Normal"/>
        <w:numPr>
          <w:ilvl w:val="0"/>
          <w:numId w:val="584"/>
        </w:numPr>
        <w:tabs>
          <w:tab w:val="left" w:pos="709" w:leader="none"/>
        </w:tabs>
        <w:bidi w:val="0"/>
        <w:ind w:left="709" w:hanging="283"/>
        <w:jc w:val="left"/>
        <w:rPr/>
      </w:pPr>
      <w:r>
        <w:rPr>
          <w:rStyle w:val="Accentuationforte"/>
        </w:rPr>
        <w:t>Amélioration du Modèle</w:t>
      </w:r>
      <w:r>
        <w:rPr/>
        <w:t xml:space="preserve"> :</w:t>
      </w:r>
    </w:p>
    <w:p>
      <w:pPr>
        <w:pStyle w:val="Normal"/>
        <w:numPr>
          <w:ilvl w:val="1"/>
          <w:numId w:val="584"/>
        </w:numPr>
        <w:tabs>
          <w:tab w:val="clear" w:pos="709"/>
          <w:tab w:val="left" w:pos="1418" w:leader="none"/>
        </w:tabs>
        <w:bidi w:val="0"/>
        <w:spacing w:before="0" w:after="0"/>
        <w:ind w:left="1418" w:hanging="283"/>
        <w:jc w:val="left"/>
        <w:rPr/>
      </w:pPr>
      <w:r>
        <w:rPr>
          <w:rStyle w:val="Accentuationforte"/>
        </w:rPr>
        <w:t>Rendements réels</w:t>
      </w:r>
      <w:r>
        <w:rPr/>
        <w:t xml:space="preserve"> : Chaque fois qu'un rendement réel est observé (par exemple après une période d'investissement), vous pouvez appeler la fonction </w:t>
      </w:r>
      <w:r>
        <w:rPr>
          <w:rStyle w:val="Textesource"/>
        </w:rPr>
        <w:t>update_model_with_real_data</w:t>
      </w:r>
      <w:r>
        <w:rPr/>
        <w:t>. Cela permet de stocker le rendement réel et de réentraîner un modèle linéaire pour ajuster les prévisions.</w:t>
      </w:r>
    </w:p>
    <w:p>
      <w:pPr>
        <w:pStyle w:val="Normal"/>
        <w:numPr>
          <w:ilvl w:val="1"/>
          <w:numId w:val="584"/>
        </w:numPr>
        <w:tabs>
          <w:tab w:val="clear" w:pos="709"/>
          <w:tab w:val="left" w:pos="1418" w:leader="none"/>
        </w:tabs>
        <w:bidi w:val="0"/>
        <w:ind w:left="1418" w:hanging="283"/>
        <w:jc w:val="left"/>
        <w:rPr/>
      </w:pPr>
      <w:r>
        <w:rPr>
          <w:rStyle w:val="Accentuationforte"/>
        </w:rPr>
        <w:t>Apprentissage supervisé</w:t>
      </w:r>
      <w:r>
        <w:rPr/>
        <w:t xml:space="preserve"> : Ce processus d'apprentissage permet au modèle de s'ajuster avec chaque nouvelle donnée de rendement réel, ce qui aide à mieux prédire les performances futures.</w:t>
      </w:r>
    </w:p>
    <w:p>
      <w:pPr>
        <w:pStyle w:val="Normal"/>
        <w:bidi w:val="0"/>
        <w:jc w:val="left"/>
        <w:rPr/>
      </w:pPr>
      <w:r>
        <w:rPr/>
        <w:t>Conclusion</w:t>
      </w:r>
    </w:p>
    <w:p>
      <w:pPr>
        <w:pStyle w:val="Normal"/>
        <w:bidi w:val="0"/>
        <w:spacing w:lineRule="auto" w:line="276" w:before="0" w:after="140"/>
        <w:jc w:val="left"/>
        <w:rPr/>
      </w:pPr>
      <w:r>
        <w:rPr/>
        <w:t>Le modèle décrit ici combine une optimisation initiale du portefeuille basée sur des méthodes de simulation et d'optimisation, avec une amélioration continue grâce à l'intégration des résultats réels. Le modèle s'améliore au fil du temps en ajustant les prévisions de rendement et de volatilité, en utilisant un modèle de régression linéaire pour affiner ses prédictions en fonction des données réelles.</w:t>
      </w:r>
    </w:p>
    <w:p>
      <w:pPr>
        <w:pStyle w:val="Normal"/>
        <w:bidi w:val="0"/>
        <w:jc w:val="left"/>
        <w:rPr/>
      </w:pPr>
      <w:r>
        <w:rPr/>
        <w:t>4o</w:t>
      </w:r>
    </w:p>
    <w:p>
      <w:pPr>
        <w:pStyle w:val="Normal"/>
        <w:bidi w:val="0"/>
        <w:jc w:val="left"/>
        <w:rPr/>
      </w:pPr>
      <w:r>
        <w:rPr/>
        <w:t>You said:</w:t>
      </w:r>
    </w:p>
    <w:p>
      <w:pPr>
        <w:pStyle w:val="Normal"/>
        <w:bidi w:val="0"/>
        <w:jc w:val="left"/>
        <w:rPr/>
      </w:pPr>
      <w:r>
        <w:rPr/>
        <w:t>Est-ce que la mise à jour sera journalière?</w:t>
      </w:r>
    </w:p>
    <w:p>
      <w:pPr>
        <w:pStyle w:val="Normal"/>
        <w:bidi w:val="0"/>
        <w:jc w:val="left"/>
        <w:rPr/>
      </w:pPr>
      <w:r>
        <w:rPr/>
        <w:t>ChatGPT said:</w:t>
      </w:r>
    </w:p>
    <w:p>
      <w:pPr>
        <w:pStyle w:val="Normal"/>
        <w:bidi w:val="0"/>
        <w:spacing w:lineRule="auto" w:line="276" w:before="0" w:after="140"/>
        <w:jc w:val="left"/>
        <w:rPr/>
      </w:pPr>
      <w:r>
        <w:rPr/>
        <w:t xml:space="preserve">La mise à jour </w:t>
      </w:r>
      <w:r>
        <w:rPr>
          <w:rStyle w:val="Accentuationforte"/>
        </w:rPr>
        <w:t>n'est pas nécessairement journalière</w:t>
      </w:r>
      <w:r>
        <w:rPr/>
        <w:t xml:space="preserve"> dans le modèle que je vous ai présenté. Le moment et la fréquence des mises à jour dépendent des décisions que vous prenez en fonction de vos objectifs d'investissement et des cycles d'évaluation du portefeuille. Voici quelques considérations sur la fréquence de mise à jour du modèle :</w:t>
      </w:r>
    </w:p>
    <w:p>
      <w:pPr>
        <w:pStyle w:val="Normal"/>
        <w:bidi w:val="0"/>
        <w:jc w:val="left"/>
        <w:rPr/>
      </w:pPr>
      <w:r>
        <w:rPr/>
        <w:t xml:space="preserve">1. </w:t>
      </w:r>
      <w:r>
        <w:rPr>
          <w:rStyle w:val="Accentuationforte"/>
          <w:b/>
        </w:rPr>
        <w:t>Fréquence des Mises à Jour</w:t>
      </w:r>
    </w:p>
    <w:p>
      <w:pPr>
        <w:pStyle w:val="Normal"/>
        <w:numPr>
          <w:ilvl w:val="0"/>
          <w:numId w:val="585"/>
        </w:numPr>
        <w:tabs>
          <w:tab w:val="left" w:pos="709" w:leader="none"/>
        </w:tabs>
        <w:bidi w:val="0"/>
        <w:spacing w:before="0" w:after="0"/>
        <w:ind w:left="709" w:hanging="283"/>
        <w:jc w:val="left"/>
        <w:rPr/>
      </w:pPr>
      <w:r>
        <w:rPr>
          <w:rStyle w:val="Accentuationforte"/>
        </w:rPr>
        <w:t>Mise à jour journalière</w:t>
      </w:r>
      <w:r>
        <w:rPr/>
        <w:t xml:space="preserve"> : Vous pouvez choisir de mettre à jour le modèle chaque jour avec les rendements réels si vous disposez de données quotidiennes sur le rendement du portefeuille. Cela peut être pertinent pour des investisseurs qui surveillent activement leurs portefeuilles et ajustent régulièrement leur stratégie (par exemple, des day traders ou des investisseurs court terme).</w:t>
      </w:r>
    </w:p>
    <w:p>
      <w:pPr>
        <w:pStyle w:val="Normal"/>
        <w:numPr>
          <w:ilvl w:val="0"/>
          <w:numId w:val="585"/>
        </w:numPr>
        <w:tabs>
          <w:tab w:val="left" w:pos="709" w:leader="none"/>
        </w:tabs>
        <w:bidi w:val="0"/>
        <w:spacing w:before="0" w:after="0"/>
        <w:ind w:left="709" w:hanging="283"/>
        <w:jc w:val="left"/>
        <w:rPr/>
      </w:pPr>
      <w:r>
        <w:rPr>
          <w:rStyle w:val="Accentuationforte"/>
        </w:rPr>
        <w:t>Mise à jour hebdomadaire/mensuelle</w:t>
      </w:r>
      <w:r>
        <w:rPr/>
        <w:t xml:space="preserve"> : Si vous avez une approche d'investissement à plus long terme, une mise à jour hebdomadaire ou mensuelle peut être plus appropriée. Vous pouvez comparer les rendements réels après une période de plusieurs jours ou semaines, ce qui est souvent suffisant pour des stratégies de gestion de portefeuille à long terme.</w:t>
      </w:r>
    </w:p>
    <w:p>
      <w:pPr>
        <w:pStyle w:val="Normal"/>
        <w:numPr>
          <w:ilvl w:val="0"/>
          <w:numId w:val="585"/>
        </w:numPr>
        <w:tabs>
          <w:tab w:val="left" w:pos="709" w:leader="none"/>
        </w:tabs>
        <w:bidi w:val="0"/>
        <w:ind w:left="709" w:hanging="283"/>
        <w:jc w:val="left"/>
        <w:rPr/>
      </w:pPr>
      <w:r>
        <w:rPr>
          <w:rStyle w:val="Accentuationforte"/>
        </w:rPr>
        <w:t>Mise à jour après un changement significatif</w:t>
      </w:r>
      <w:r>
        <w:rPr/>
        <w:t xml:space="preserve"> : Une autre approche consiste à mettre à jour le modèle lorsque des événements de marché significatifs se produisent (grande volatilité, correction du marché, annonce de résultats d'une entreprise, etc.). Cela permet de capturer l'impact des événements inattendus et d'ajuster la stratégie en conséquence.</w:t>
      </w:r>
    </w:p>
    <w:p>
      <w:pPr>
        <w:pStyle w:val="Normal"/>
        <w:bidi w:val="0"/>
        <w:jc w:val="left"/>
        <w:rPr/>
      </w:pPr>
      <w:r>
        <w:rPr/>
        <w:t xml:space="preserve">2. </w:t>
      </w:r>
      <w:r>
        <w:rPr>
          <w:rStyle w:val="Accentuationforte"/>
          <w:b/>
        </w:rPr>
        <w:t>Automatisation des Mises à Jour</w:t>
      </w:r>
    </w:p>
    <w:p>
      <w:pPr>
        <w:pStyle w:val="Normal"/>
        <w:bidi w:val="0"/>
        <w:spacing w:lineRule="auto" w:line="276" w:before="0" w:after="140"/>
        <w:jc w:val="left"/>
        <w:rPr/>
      </w:pPr>
      <w:r>
        <w:rPr/>
        <w:t>Vous pouvez automatiser la mise à jour pour qu'elle se fasse quotidiennement, hebdomadairement ou sur une autre base périodique, en fonction de la fréquence de votre collecte de données. Voici comment cela peut fonctionner :</w:t>
      </w:r>
    </w:p>
    <w:p>
      <w:pPr>
        <w:pStyle w:val="Normal"/>
        <w:numPr>
          <w:ilvl w:val="0"/>
          <w:numId w:val="586"/>
        </w:numPr>
        <w:tabs>
          <w:tab w:val="left" w:pos="709" w:leader="none"/>
        </w:tabs>
        <w:bidi w:val="0"/>
        <w:spacing w:before="0" w:after="0"/>
        <w:ind w:left="709" w:hanging="283"/>
        <w:jc w:val="left"/>
        <w:rPr/>
      </w:pPr>
      <w:r>
        <w:rPr/>
        <w:t>Si vous avez des données de marché mises à jour quotidiennement (par exemple, via une API comme Yahoo Finance ou Alpha Vantage), vous pouvez automatiser la collecte des rendements réels chaque jour.</w:t>
      </w:r>
    </w:p>
    <w:p>
      <w:pPr>
        <w:pStyle w:val="Normal"/>
        <w:numPr>
          <w:ilvl w:val="0"/>
          <w:numId w:val="586"/>
        </w:numPr>
        <w:tabs>
          <w:tab w:val="left" w:pos="709" w:leader="none"/>
        </w:tabs>
        <w:bidi w:val="0"/>
        <w:ind w:left="709" w:hanging="283"/>
        <w:jc w:val="left"/>
        <w:rPr/>
      </w:pPr>
      <w:r>
        <w:rPr/>
        <w:t>Vous intégrez ces données dans le modèle, mettez à jour les poids et ajustez les rendements et la volatilité en fonction de ces nouvelles données.</w:t>
      </w:r>
    </w:p>
    <w:p>
      <w:pPr>
        <w:pStyle w:val="Normal"/>
        <w:bidi w:val="0"/>
        <w:jc w:val="left"/>
        <w:rPr/>
      </w:pPr>
      <w:r>
        <w:rPr/>
        <w:t xml:space="preserve">3. </w:t>
      </w:r>
      <w:r>
        <w:rPr>
          <w:rStyle w:val="Accentuationforte"/>
          <w:b/>
        </w:rPr>
        <w:t>Exemple de Mise à Jour Automatique</w:t>
      </w:r>
    </w:p>
    <w:p>
      <w:pPr>
        <w:pStyle w:val="Normal"/>
        <w:bidi w:val="0"/>
        <w:spacing w:lineRule="auto" w:line="276" w:before="0" w:after="140"/>
        <w:jc w:val="left"/>
        <w:rPr/>
      </w:pPr>
      <w:r>
        <w:rPr/>
        <w:t>Vous pourriez intégrer une boucle ou un système de gestion des événements pour automatiser la mise à jour quotidienne, hebdomadaire ou selon une fréquence spécifique. Par exemple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schedule</w:t>
      </w:r>
    </w:p>
    <w:p>
      <w:pPr>
        <w:pStyle w:val="Normal"/>
        <w:bidi w:val="0"/>
        <w:rPr/>
      </w:pPr>
      <w:r>
        <w:rPr>
          <w:rStyle w:val="Textesource"/>
        </w:rPr>
        <w:t>import time</w:t>
      </w:r>
    </w:p>
    <w:p>
      <w:pPr>
        <w:pStyle w:val="Normal"/>
        <w:bidi w:val="0"/>
        <w:rPr/>
      </w:pPr>
      <w:r>
        <w:rPr/>
      </w:r>
    </w:p>
    <w:p>
      <w:pPr>
        <w:pStyle w:val="Normal"/>
        <w:bidi w:val="0"/>
        <w:rPr/>
      </w:pPr>
      <w:r>
        <w:rPr>
          <w:rStyle w:val="Textesource"/>
        </w:rPr>
        <w:t>def daily_update():</w:t>
      </w:r>
    </w:p>
    <w:p>
      <w:pPr>
        <w:pStyle w:val="Normal"/>
        <w:bidi w:val="0"/>
        <w:rPr/>
      </w:pPr>
      <w:r>
        <w:rPr>
          <w:rStyle w:val="Textesource"/>
        </w:rPr>
        <w:t xml:space="preserve">    </w:t>
      </w:r>
      <w:r>
        <w:rPr>
          <w:rStyle w:val="Textesource"/>
        </w:rPr>
        <w:t># Simuler un rendement réel quotidien</w:t>
      </w:r>
    </w:p>
    <w:p>
      <w:pPr>
        <w:pStyle w:val="Normal"/>
        <w:bidi w:val="0"/>
        <w:rPr/>
      </w:pPr>
      <w:r>
        <w:rPr>
          <w:rStyle w:val="Textesource"/>
        </w:rPr>
        <w:t xml:space="preserve">    </w:t>
      </w:r>
      <w:r>
        <w:rPr>
          <w:rStyle w:val="Textesource"/>
        </w:rPr>
        <w:t>real_return_example = np.random.randn()  # Remplacez par le rendement réel quotidien</w:t>
      </w:r>
    </w:p>
    <w:p>
      <w:pPr>
        <w:pStyle w:val="Normal"/>
        <w:bidi w:val="0"/>
        <w:rPr/>
      </w:pPr>
      <w:r>
        <w:rPr>
          <w:rStyle w:val="Textesource"/>
        </w:rPr>
        <w:t xml:space="preserve">    </w:t>
      </w:r>
      <w:r>
        <w:rPr>
          <w:rStyle w:val="Textesource"/>
        </w:rPr>
        <w:t>update_model_with_real_data(opt_return, opt_std, real_return_example)</w:t>
      </w:r>
    </w:p>
    <w:p>
      <w:pPr>
        <w:pStyle w:val="Normal"/>
        <w:bidi w:val="0"/>
        <w:rPr/>
      </w:pPr>
      <w:r>
        <w:rPr/>
      </w:r>
    </w:p>
    <w:p>
      <w:pPr>
        <w:pStyle w:val="Normal"/>
        <w:bidi w:val="0"/>
        <w:rPr/>
      </w:pPr>
      <w:r>
        <w:rPr>
          <w:rStyle w:val="Textesource"/>
        </w:rPr>
        <w:t># Planifier une mise à jour journalière à une heure précise</w:t>
      </w:r>
    </w:p>
    <w:p>
      <w:pPr>
        <w:pStyle w:val="Normal"/>
        <w:bidi w:val="0"/>
        <w:rPr/>
      </w:pPr>
      <w:r>
        <w:rPr>
          <w:rStyle w:val="Textesource"/>
        </w:rPr>
        <w:t>schedule.every().day.at("17:00").do(daily_update)  # Mise à jour chaque jour à 17h</w:t>
      </w:r>
    </w:p>
    <w:p>
      <w:pPr>
        <w:pStyle w:val="Normal"/>
        <w:bidi w:val="0"/>
        <w:rPr/>
      </w:pPr>
      <w:r>
        <w:rPr/>
      </w:r>
    </w:p>
    <w:p>
      <w:pPr>
        <w:pStyle w:val="Normal"/>
        <w:bidi w:val="0"/>
        <w:rPr/>
      </w:pPr>
      <w:r>
        <w:rPr>
          <w:rStyle w:val="Textesource"/>
        </w:rPr>
        <w:t>while True:</w:t>
      </w:r>
    </w:p>
    <w:p>
      <w:pPr>
        <w:pStyle w:val="Normal"/>
        <w:bidi w:val="0"/>
        <w:rPr/>
      </w:pPr>
      <w:r>
        <w:rPr>
          <w:rStyle w:val="Textesource"/>
        </w:rPr>
        <w:t xml:space="preserve">    </w:t>
      </w:r>
      <w:r>
        <w:rPr>
          <w:rStyle w:val="Textesource"/>
        </w:rPr>
        <w:t>schedule.run_pending()</w:t>
      </w:r>
    </w:p>
    <w:p>
      <w:pPr>
        <w:pStyle w:val="Normal"/>
        <w:bidi w:val="0"/>
        <w:spacing w:before="0" w:after="283"/>
        <w:rPr/>
      </w:pPr>
      <w:r>
        <w:rPr>
          <w:rStyle w:val="Textesource"/>
        </w:rPr>
        <w:t xml:space="preserve">    </w:t>
      </w:r>
      <w:r>
        <w:rPr>
          <w:rStyle w:val="Textesource"/>
        </w:rPr>
        <w:t>time.sleep(1)</w:t>
      </w:r>
    </w:p>
    <w:p>
      <w:pPr>
        <w:pStyle w:val="Normal"/>
        <w:bidi w:val="0"/>
        <w:jc w:val="left"/>
        <w:rPr/>
      </w:pPr>
      <w:r>
        <w:rPr/>
        <w:t xml:space="preserve">4. </w:t>
      </w:r>
      <w:r>
        <w:rPr>
          <w:rStyle w:val="Accentuationforte"/>
          <w:b/>
        </w:rPr>
        <w:t>Ajustements et Réévaluations</w:t>
      </w:r>
    </w:p>
    <w:p>
      <w:pPr>
        <w:pStyle w:val="Normal"/>
        <w:bidi w:val="0"/>
        <w:spacing w:lineRule="auto" w:line="276" w:before="0" w:after="140"/>
        <w:jc w:val="left"/>
        <w:rPr/>
      </w:pPr>
      <w:r>
        <w:rPr/>
        <w:t>En fonction de la fréquence de mise à jour choisie, il est important de réévaluer les poids des actifs dans le portefeuille et d'ajuster les paramètres du modèle (rendement attendu, volatilité) régulièrement. Si vous observez que les rendements réels dévient trop des prévisions, cela peut indiquer que le modèle doit être davantage ajusté pour prendre en compte de nouveaux facteurs de marché.</w:t>
      </w:r>
    </w:p>
    <w:p>
      <w:pPr>
        <w:pStyle w:val="Normal"/>
        <w:bidi w:val="0"/>
        <w:jc w:val="left"/>
        <w:rPr/>
      </w:pPr>
      <w:r>
        <w:rPr/>
        <w:t>Conclusion</w:t>
      </w:r>
    </w:p>
    <w:p>
      <w:pPr>
        <w:pStyle w:val="Normal"/>
        <w:bidi w:val="0"/>
        <w:spacing w:lineRule="auto" w:line="276" w:before="0" w:after="140"/>
        <w:jc w:val="left"/>
        <w:rPr/>
      </w:pPr>
      <w:r>
        <w:rPr/>
        <w:t xml:space="preserve">La </w:t>
      </w:r>
      <w:r>
        <w:rPr>
          <w:rStyle w:val="Accentuationforte"/>
        </w:rPr>
        <w:t>mise à jour journalière</w:t>
      </w:r>
      <w:r>
        <w:rPr/>
        <w:t xml:space="preserve"> est possible mais pas obligatoire. Vous pouvez choisir de mettre à jour votre modèle selon la fréquence qui correspond le mieux à votre stratégie d'investissement et à la disponibilité des données. En fonction de la volatilité du marché et de vos objectifs, vous pouvez ajuster cette fréquence pour obtenir des prédictions plus précises et des décisions optimisées.</w:t>
      </w:r>
    </w:p>
    <w:p>
      <w:pPr>
        <w:pStyle w:val="Normal"/>
        <w:bidi w:val="0"/>
        <w:jc w:val="left"/>
        <w:rPr/>
      </w:pPr>
      <w:r>
        <w:rPr/>
        <w:t>4o</w:t>
      </w:r>
    </w:p>
    <w:p>
      <w:pPr>
        <w:pStyle w:val="Normal"/>
        <w:bidi w:val="0"/>
        <w:jc w:val="left"/>
        <w:rPr/>
      </w:pPr>
      <w:r>
        <w:rPr/>
        <w:t>You said:</w:t>
      </w:r>
    </w:p>
    <w:p>
      <w:pPr>
        <w:pStyle w:val="Normal"/>
        <w:bidi w:val="0"/>
        <w:jc w:val="left"/>
        <w:rPr/>
      </w:pPr>
      <w:r>
        <w:rPr/>
        <w:t>Comment gérer la sauvegarde afin que les mises à jour soient journalières ?</w:t>
      </w:r>
    </w:p>
    <w:p>
      <w:pPr>
        <w:pStyle w:val="Normal"/>
        <w:bidi w:val="0"/>
        <w:jc w:val="left"/>
        <w:rPr/>
      </w:pPr>
      <w:r>
        <w:rPr/>
        <w:t>ChatGPT said:</w:t>
      </w:r>
    </w:p>
    <w:p>
      <w:pPr>
        <w:pStyle w:val="Normal"/>
        <w:bidi w:val="0"/>
        <w:spacing w:lineRule="auto" w:line="276" w:before="0" w:after="140"/>
        <w:jc w:val="left"/>
        <w:rPr/>
      </w:pPr>
      <w:r>
        <w:rPr/>
        <w:t xml:space="preserve">Pour gérer les mises à jour journalières du modèle et sauvegarder l'état du modèle de manière à maintenir les informations sur les rendements réels, les pondérations du portefeuille et les paramètres du modèle, vous devez implémenter un système de </w:t>
      </w:r>
      <w:r>
        <w:rPr>
          <w:rStyle w:val="Accentuationforte"/>
        </w:rPr>
        <w:t>sauvegarde persistante</w:t>
      </w:r>
      <w:r>
        <w:rPr/>
        <w:t>. Cela permettra de reprendre le modèle chaque jour</w:t>
      </w:r>
    </w:p>
    <w:p>
      <w:pPr>
        <w:pStyle w:val="Normal"/>
        <w:bidi w:val="0"/>
        <w:jc w:val="left"/>
        <w:rPr/>
      </w:pPr>
      <w:r>
        <w:rPr/>
        <w:t>4o</w:t>
      </w:r>
    </w:p>
    <w:p>
      <w:pPr>
        <w:pStyle w:val="Normal"/>
        <w:bidi w:val="0"/>
        <w:jc w:val="left"/>
        <w:rPr/>
      </w:pPr>
      <w:r>
        <w:rPr/>
        <w:t>You said:</w:t>
      </w:r>
    </w:p>
    <w:p>
      <w:pPr>
        <w:pStyle w:val="Normal"/>
        <w:bidi w:val="0"/>
        <w:jc w:val="left"/>
        <w:rPr/>
      </w:pPr>
      <w:r>
        <w:rPr/>
        <w:t>Reprends la partie mise à jour automatique, sachant que voici ce que je veux. Lorsque le modèle me donne le portefeuille optimal avec le rendement et les indicateurs pour la journée de demain ou pour la semaine, je veux une mise à jour à la fin de la journée ou à la fin de la semaine avec les réels rendements que le portefeuille a eu dans la réalité, et je veux que cela soit automatique.</w:t>
      </w:r>
    </w:p>
    <w:p>
      <w:pPr>
        <w:pStyle w:val="Normal"/>
        <w:bidi w:val="0"/>
        <w:jc w:val="left"/>
        <w:rPr/>
      </w:pPr>
      <w:r>
        <w:rPr/>
        <w:t>ChatGPT said:</w:t>
      </w:r>
    </w:p>
    <w:p>
      <w:pPr>
        <w:pStyle w:val="Normal"/>
        <w:bidi w:val="0"/>
        <w:spacing w:lineRule="auto" w:line="276" w:before="0" w:after="140"/>
        <w:jc w:val="left"/>
        <w:rPr/>
      </w:pPr>
      <w:r>
        <w:rPr/>
        <w:t xml:space="preserve">Pour répondre à vos besoins, vous souhaitez que le modèle fonctionne de manière automatique avec une mise à jour journalière (ou hebdomadaire) basée sur les </w:t>
      </w:r>
      <w:r>
        <w:rPr>
          <w:rStyle w:val="Accentuationforte"/>
        </w:rPr>
        <w:t>rendements réels</w:t>
      </w:r>
      <w:r>
        <w:rPr/>
        <w:t xml:space="preserve"> obtenus, et que le modèle s'améliore au fil du temps en intégrant ces nouvelles données. Voici une approche détaillée pour gérer cette mise à jour automatique.</w:t>
      </w:r>
    </w:p>
    <w:p>
      <w:pPr>
        <w:pStyle w:val="Normal"/>
        <w:bidi w:val="0"/>
        <w:jc w:val="left"/>
        <w:rPr/>
      </w:pPr>
      <w:r>
        <w:rPr/>
        <w:t>Étapes pour la Mise à Jour Automatique avec Sauvegarde</w:t>
      </w:r>
    </w:p>
    <w:p>
      <w:pPr>
        <w:pStyle w:val="Normal"/>
        <w:numPr>
          <w:ilvl w:val="0"/>
          <w:numId w:val="587"/>
        </w:numPr>
        <w:tabs>
          <w:tab w:val="left" w:pos="709" w:leader="none"/>
        </w:tabs>
        <w:bidi w:val="0"/>
        <w:spacing w:before="0" w:after="0"/>
        <w:ind w:left="709" w:hanging="283"/>
        <w:jc w:val="left"/>
        <w:rPr/>
      </w:pPr>
      <w:r>
        <w:rPr>
          <w:rStyle w:val="Accentuationforte"/>
        </w:rPr>
        <w:t>Initialisation</w:t>
      </w:r>
      <w:r>
        <w:rPr/>
        <w:t xml:space="preserve"> : Chaque jour (ou chaque semaine), le modèle calcule et propose le </w:t>
      </w:r>
      <w:r>
        <w:rPr>
          <w:rStyle w:val="Accentuationforte"/>
        </w:rPr>
        <w:t>portefeuille optimal</w:t>
      </w:r>
      <w:r>
        <w:rPr/>
        <w:t xml:space="preserve"> avec ses rendements et indicateurs (volatilité, ratio de Sharpe, etc.) pour la période suivante.</w:t>
      </w:r>
    </w:p>
    <w:p>
      <w:pPr>
        <w:pStyle w:val="Normal"/>
        <w:numPr>
          <w:ilvl w:val="0"/>
          <w:numId w:val="587"/>
        </w:numPr>
        <w:tabs>
          <w:tab w:val="left" w:pos="709" w:leader="none"/>
        </w:tabs>
        <w:bidi w:val="0"/>
        <w:spacing w:before="0" w:after="0"/>
        <w:ind w:left="709" w:hanging="283"/>
        <w:jc w:val="left"/>
        <w:rPr/>
      </w:pPr>
      <w:r>
        <w:rPr>
          <w:rStyle w:val="Accentuationforte"/>
        </w:rPr>
        <w:t>Rendements Réels</w:t>
      </w:r>
      <w:r>
        <w:rPr/>
        <w:t xml:space="preserve"> : À la fin de la journée (ou semaine), les </w:t>
      </w:r>
      <w:r>
        <w:rPr>
          <w:rStyle w:val="Accentuationforte"/>
        </w:rPr>
        <w:t>rendements réels</w:t>
      </w:r>
      <w:r>
        <w:rPr/>
        <w:t xml:space="preserve"> sont obtenus. Ces rendements sont comparés avec les prévisions initiales.</w:t>
      </w:r>
    </w:p>
    <w:p>
      <w:pPr>
        <w:pStyle w:val="Normal"/>
        <w:numPr>
          <w:ilvl w:val="0"/>
          <w:numId w:val="587"/>
        </w:numPr>
        <w:tabs>
          <w:tab w:val="left" w:pos="709" w:leader="none"/>
        </w:tabs>
        <w:bidi w:val="0"/>
        <w:spacing w:before="0" w:after="0"/>
        <w:ind w:left="709" w:hanging="283"/>
        <w:jc w:val="left"/>
        <w:rPr/>
      </w:pPr>
      <w:r>
        <w:rPr>
          <w:rStyle w:val="Accentuationforte"/>
        </w:rPr>
        <w:t>Mise à Jour</w:t>
      </w:r>
      <w:r>
        <w:rPr/>
        <w:t xml:space="preserve"> : Le modèle est mis à jour automatiquement avec les rendements réels. Les pondérations et les prévisions sont ajustées pour mieux correspondre aux résultats réels à l'avenir.</w:t>
      </w:r>
    </w:p>
    <w:p>
      <w:pPr>
        <w:pStyle w:val="Normal"/>
        <w:numPr>
          <w:ilvl w:val="0"/>
          <w:numId w:val="587"/>
        </w:numPr>
        <w:tabs>
          <w:tab w:val="left" w:pos="709" w:leader="none"/>
        </w:tabs>
        <w:bidi w:val="0"/>
        <w:ind w:left="709" w:hanging="283"/>
        <w:jc w:val="left"/>
        <w:rPr/>
      </w:pPr>
      <w:r>
        <w:rPr>
          <w:rStyle w:val="Accentuationforte"/>
        </w:rPr>
        <w:t>Sauvegarde</w:t>
      </w:r>
      <w:r>
        <w:rPr/>
        <w:t xml:space="preserve"> : Les données et les paramètres du modèle (pondérations, rendements, prévisions, etc.) sont </w:t>
      </w:r>
      <w:r>
        <w:rPr>
          <w:rStyle w:val="Accentuationforte"/>
        </w:rPr>
        <w:t>sauvés automatiquement</w:t>
      </w:r>
      <w:r>
        <w:rPr/>
        <w:t xml:space="preserve"> pour assurer une continuité lors des prochaines mises à jour.</w:t>
      </w:r>
    </w:p>
    <w:p>
      <w:pPr>
        <w:pStyle w:val="Normal"/>
        <w:bidi w:val="0"/>
        <w:jc w:val="left"/>
        <w:rPr/>
      </w:pPr>
      <w:r>
        <w:rPr/>
        <w:t>Voici un plan détaillé pour mettre cela en œuvre avec du code Python.</w:t>
      </w:r>
    </w:p>
    <w:p>
      <w:pPr>
        <w:pStyle w:val="Normal"/>
        <w:bidi w:val="0"/>
        <w:jc w:val="left"/>
        <w:rPr/>
      </w:pPr>
      <w:r>
        <w:rPr/>
        <w:t>Code pour Mise à Jour Automatique avec Sauvegarde</w:t>
      </w:r>
    </w:p>
    <w:p>
      <w:pPr>
        <w:pStyle w:val="Normal"/>
        <w:bidi w:val="0"/>
        <w:spacing w:lineRule="auto" w:line="276" w:before="0" w:after="140"/>
        <w:jc w:val="left"/>
        <w:rPr/>
      </w:pPr>
      <w:r>
        <w:rPr/>
        <w:t>Nous allons utiliser :</w:t>
      </w:r>
    </w:p>
    <w:p>
      <w:pPr>
        <w:pStyle w:val="Normal"/>
        <w:numPr>
          <w:ilvl w:val="0"/>
          <w:numId w:val="588"/>
        </w:numPr>
        <w:tabs>
          <w:tab w:val="left" w:pos="709" w:leader="none"/>
        </w:tabs>
        <w:bidi w:val="0"/>
        <w:spacing w:before="0" w:after="0"/>
        <w:ind w:left="709" w:hanging="283"/>
        <w:jc w:val="left"/>
        <w:rPr/>
      </w:pPr>
      <w:r>
        <w:rPr>
          <w:rStyle w:val="Textesource"/>
        </w:rPr>
        <w:t>joblib</w:t>
      </w:r>
      <w:r>
        <w:rPr/>
        <w:t xml:space="preserve"> pour sauvegarder et charger l'état du modèle.</w:t>
      </w:r>
    </w:p>
    <w:p>
      <w:pPr>
        <w:pStyle w:val="Normal"/>
        <w:numPr>
          <w:ilvl w:val="0"/>
          <w:numId w:val="588"/>
        </w:numPr>
        <w:tabs>
          <w:tab w:val="left" w:pos="709" w:leader="none"/>
        </w:tabs>
        <w:bidi w:val="0"/>
        <w:ind w:left="709" w:hanging="283"/>
        <w:jc w:val="left"/>
        <w:rPr/>
      </w:pPr>
      <w:r>
        <w:rPr>
          <w:rStyle w:val="Textesource"/>
        </w:rPr>
        <w:t>schedule</w:t>
      </w:r>
      <w:r>
        <w:rPr/>
        <w:t xml:space="preserve"> pour planifier les mises à jour quotidiennes ou hebdomadaires.</w:t>
      </w:r>
    </w:p>
    <w:p>
      <w:pPr>
        <w:pStyle w:val="Normal"/>
        <w:bidi w:val="0"/>
        <w:jc w:val="left"/>
        <w:rPr/>
      </w:pPr>
      <w:r>
        <w:rPr/>
        <w:t>1. Sauvegarder et Charger l'État du Modèle</w:t>
      </w:r>
    </w:p>
    <w:p>
      <w:pPr>
        <w:pStyle w:val="Normal"/>
        <w:bidi w:val="0"/>
        <w:spacing w:lineRule="auto" w:line="276" w:before="0" w:after="140"/>
        <w:jc w:val="left"/>
        <w:rPr/>
      </w:pPr>
      <w:r>
        <w:rPr/>
        <w:t>Vous devez sauvegarder l'état du modèle après chaque mise à jour afin de pouvoir le charger à nouveau le lendemain (ou la semaine suivante) pour continuer le processus d'amélioration.</w:t>
      </w:r>
    </w:p>
    <w:p>
      <w:pPr>
        <w:pStyle w:val="Normal"/>
        <w:bidi w:val="0"/>
        <w:spacing w:before="0" w:after="0"/>
        <w:jc w:val="left"/>
        <w:rPr/>
      </w:pPr>
      <w:r>
        <w:rPr/>
        <w:t>bash</w:t>
      </w:r>
    </w:p>
    <w:p>
      <w:pPr>
        <w:pStyle w:val="Normal"/>
        <w:bidi w:val="0"/>
        <w:spacing w:before="0" w:after="0"/>
        <w:jc w:val="left"/>
        <w:rPr/>
      </w:pPr>
      <w:r>
        <w:rPr/>
        <w:t>Copy code</w:t>
      </w:r>
    </w:p>
    <w:p>
      <w:pPr>
        <w:pStyle w:val="Normal"/>
        <w:bidi w:val="0"/>
        <w:rPr/>
      </w:pPr>
      <w:r>
        <w:rPr>
          <w:rStyle w:val="Textesource"/>
        </w:rPr>
        <w:t>pip install joblib</w:t>
      </w:r>
    </w:p>
    <w:p>
      <w:pPr>
        <w:pStyle w:val="Normal"/>
        <w:bidi w:val="0"/>
        <w:spacing w:before="0" w:after="283"/>
        <w:rPr/>
      </w:pPr>
      <w:r>
        <w:rPr>
          <w:rStyle w:val="Textesource"/>
        </w:rPr>
        <w:t>pip install schedule</w:t>
      </w:r>
    </w:p>
    <w:p>
      <w:pPr>
        <w:pStyle w:val="Normal"/>
        <w:bidi w:val="0"/>
        <w:jc w:val="left"/>
        <w:rPr/>
      </w:pPr>
      <w:r>
        <w:rPr/>
        <w:t>2. Mise en Place du Code</w:t>
      </w:r>
    </w:p>
    <w:p>
      <w:pPr>
        <w:pStyle w:val="Normal"/>
        <w:bidi w:val="0"/>
        <w:spacing w:lineRule="auto" w:line="276" w:before="0" w:after="140"/>
        <w:jc w:val="left"/>
        <w:rPr/>
      </w:pPr>
      <w:r>
        <w:rPr/>
        <w:t>Voici un code qui vous permet de sauvegarder et charger l'état du modèle, et d'effectuer des mises à jour quotidiennes avec des rendements réels.</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numpy as np</w:t>
      </w:r>
    </w:p>
    <w:p>
      <w:pPr>
        <w:pStyle w:val="Normal"/>
        <w:bidi w:val="0"/>
        <w:rPr/>
      </w:pPr>
      <w:r>
        <w:rPr>
          <w:rStyle w:val="Textesource"/>
        </w:rPr>
        <w:t>import pandas as pd</w:t>
      </w:r>
    </w:p>
    <w:p>
      <w:pPr>
        <w:pStyle w:val="Normal"/>
        <w:bidi w:val="0"/>
        <w:rPr/>
      </w:pPr>
      <w:r>
        <w:rPr>
          <w:rStyle w:val="Textesource"/>
        </w:rPr>
        <w:t>import joblib  # Pour la sauvegarde et le chargement du modèle</w:t>
      </w:r>
    </w:p>
    <w:p>
      <w:pPr>
        <w:pStyle w:val="Normal"/>
        <w:bidi w:val="0"/>
        <w:rPr/>
      </w:pPr>
      <w:r>
        <w:rPr>
          <w:rStyle w:val="Textesource"/>
        </w:rPr>
        <w:t>import schedule  # Pour la planification des mises à jour automatiques</w:t>
      </w:r>
    </w:p>
    <w:p>
      <w:pPr>
        <w:pStyle w:val="Normal"/>
        <w:bidi w:val="0"/>
        <w:rPr/>
      </w:pPr>
      <w:r>
        <w:rPr>
          <w:rStyle w:val="Textesource"/>
        </w:rPr>
        <w:t>import time</w:t>
      </w:r>
    </w:p>
    <w:p>
      <w:pPr>
        <w:pStyle w:val="Normal"/>
        <w:bidi w:val="0"/>
        <w:rPr/>
      </w:pPr>
      <w:r>
        <w:rPr>
          <w:rStyle w:val="Textesource"/>
        </w:rPr>
        <w:t>from sklearn.linear_model import LinearRegression</w:t>
      </w:r>
    </w:p>
    <w:p>
      <w:pPr>
        <w:pStyle w:val="Normal"/>
        <w:bidi w:val="0"/>
        <w:rPr/>
      </w:pPr>
      <w:r>
        <w:rPr/>
      </w:r>
    </w:p>
    <w:p>
      <w:pPr>
        <w:pStyle w:val="Normal"/>
        <w:bidi w:val="0"/>
        <w:rPr/>
      </w:pPr>
      <w:r>
        <w:rPr>
          <w:rStyle w:val="Textesource"/>
        </w:rPr>
        <w:t># ---- Simulation des données ----</w:t>
      </w:r>
    </w:p>
    <w:p>
      <w:pPr>
        <w:pStyle w:val="Normal"/>
        <w:bidi w:val="0"/>
        <w:rPr/>
      </w:pPr>
      <w:r>
        <w:rPr>
          <w:rStyle w:val="Textesource"/>
        </w:rPr>
        <w:t># Suppose `price_df` est votre DataFrame contenant les prix historiques</w:t>
      </w:r>
    </w:p>
    <w:p>
      <w:pPr>
        <w:pStyle w:val="Normal"/>
        <w:bidi w:val="0"/>
        <w:rPr/>
      </w:pPr>
      <w:r>
        <w:rPr>
          <w:rStyle w:val="Textesource"/>
        </w:rPr>
        <w:t>price_df = pd.DataFrame(np.random.randn(100, 5), columns=['AAPL', 'MSFT', 'GOOG', 'AMZN', 'FB'])</w:t>
      </w:r>
    </w:p>
    <w:p>
      <w:pPr>
        <w:pStyle w:val="Normal"/>
        <w:bidi w:val="0"/>
        <w:rPr/>
      </w:pPr>
      <w:r>
        <w:rPr>
          <w:rStyle w:val="Textesource"/>
        </w:rPr>
        <w:t>returns = price_df.pct_change().dropna()</w:t>
      </w:r>
    </w:p>
    <w:p>
      <w:pPr>
        <w:pStyle w:val="Normal"/>
        <w:bidi w:val="0"/>
        <w:rPr/>
      </w:pPr>
      <w:r>
        <w:rPr>
          <w:rStyle w:val="Textesource"/>
        </w:rPr>
        <w:t>mean_returns = returns.mean()</w:t>
      </w:r>
    </w:p>
    <w:p>
      <w:pPr>
        <w:pStyle w:val="Normal"/>
        <w:bidi w:val="0"/>
        <w:rPr/>
      </w:pPr>
      <w:r>
        <w:rPr>
          <w:rStyle w:val="Textesource"/>
        </w:rPr>
        <w:t>cov_matrix = returns.cov()</w:t>
      </w:r>
    </w:p>
    <w:p>
      <w:pPr>
        <w:pStyle w:val="Normal"/>
        <w:bidi w:val="0"/>
        <w:rPr/>
      </w:pPr>
      <w:r>
        <w:rPr>
          <w:rStyle w:val="Textesource"/>
        </w:rPr>
        <w:t>risk_free_rate = 0.01</w:t>
      </w:r>
    </w:p>
    <w:p>
      <w:pPr>
        <w:pStyle w:val="Normal"/>
        <w:bidi w:val="0"/>
        <w:rPr/>
      </w:pPr>
      <w:r>
        <w:rPr/>
      </w:r>
    </w:p>
    <w:p>
      <w:pPr>
        <w:pStyle w:val="Normal"/>
        <w:bidi w:val="0"/>
        <w:rPr/>
      </w:pPr>
      <w:r>
        <w:rPr>
          <w:rStyle w:val="Textesource"/>
        </w:rPr>
        <w:t># ---- Fonction pour sauvegarder et charger le modèle ----</w:t>
      </w:r>
    </w:p>
    <w:p>
      <w:pPr>
        <w:pStyle w:val="Normal"/>
        <w:bidi w:val="0"/>
        <w:rPr/>
      </w:pPr>
      <w:r>
        <w:rPr>
          <w:rStyle w:val="Textesource"/>
        </w:rPr>
        <w:t>def save_model(model, filename):</w:t>
      </w:r>
    </w:p>
    <w:p>
      <w:pPr>
        <w:pStyle w:val="Normal"/>
        <w:bidi w:val="0"/>
        <w:rPr/>
      </w:pPr>
      <w:r>
        <w:rPr>
          <w:rStyle w:val="Textesource"/>
        </w:rPr>
        <w:t xml:space="preserve">    </w:t>
      </w:r>
      <w:r>
        <w:rPr>
          <w:rStyle w:val="Textesource"/>
        </w:rPr>
        <w:t>joblib.dump(model, filename)</w:t>
      </w:r>
    </w:p>
    <w:p>
      <w:pPr>
        <w:pStyle w:val="Normal"/>
        <w:bidi w:val="0"/>
        <w:rPr/>
      </w:pPr>
      <w:r>
        <w:rPr/>
      </w:r>
    </w:p>
    <w:p>
      <w:pPr>
        <w:pStyle w:val="Normal"/>
        <w:bidi w:val="0"/>
        <w:rPr/>
      </w:pPr>
      <w:r>
        <w:rPr>
          <w:rStyle w:val="Textesource"/>
        </w:rPr>
        <w:t>def load_model(filename):</w:t>
      </w:r>
    </w:p>
    <w:p>
      <w:pPr>
        <w:pStyle w:val="Normal"/>
        <w:bidi w:val="0"/>
        <w:rPr/>
      </w:pPr>
      <w:r>
        <w:rPr>
          <w:rStyle w:val="Textesource"/>
        </w:rPr>
        <w:t xml:space="preserve">    </w:t>
      </w:r>
      <w:r>
        <w:rPr>
          <w:rStyle w:val="Textesource"/>
        </w:rPr>
        <w:t>return joblib.load(filename)</w:t>
      </w:r>
    </w:p>
    <w:p>
      <w:pPr>
        <w:pStyle w:val="Normal"/>
        <w:bidi w:val="0"/>
        <w:rPr/>
      </w:pPr>
      <w:r>
        <w:rPr/>
      </w:r>
    </w:p>
    <w:p>
      <w:pPr>
        <w:pStyle w:val="Normal"/>
        <w:bidi w:val="0"/>
        <w:rPr/>
      </w:pPr>
      <w:r>
        <w:rPr>
          <w:rStyle w:val="Textesource"/>
        </w:rPr>
        <w:t># ---- Optimisation de Portefeuille ----</w:t>
      </w:r>
    </w:p>
    <w:p>
      <w:pPr>
        <w:pStyle w:val="Normal"/>
        <w:bidi w:val="0"/>
        <w:rPr/>
      </w:pPr>
      <w:r>
        <w:rPr>
          <w:rStyle w:val="Textesource"/>
        </w:rPr>
        <w:t>def portfolio_performance(weights, mean_returns, cov_matrix, risk_free_rate):</w:t>
      </w:r>
    </w:p>
    <w:p>
      <w:pPr>
        <w:pStyle w:val="Normal"/>
        <w:bidi w:val="0"/>
        <w:rPr/>
      </w:pPr>
      <w:r>
        <w:rPr>
          <w:rStyle w:val="Textesource"/>
        </w:rPr>
        <w:t xml:space="preserve">    </w:t>
      </w:r>
      <w:r>
        <w:rPr>
          <w:rStyle w:val="Textesource"/>
        </w:rPr>
        <w:t>returns = np.sum(mean_returns * weights) * 252</w:t>
      </w:r>
    </w:p>
    <w:p>
      <w:pPr>
        <w:pStyle w:val="Normal"/>
        <w:bidi w:val="0"/>
        <w:rPr/>
      </w:pPr>
      <w:r>
        <w:rPr>
          <w:rStyle w:val="Textesource"/>
        </w:rPr>
        <w:t xml:space="preserve">    </w:t>
      </w:r>
      <w:r>
        <w:rPr>
          <w:rStyle w:val="Textesource"/>
        </w:rPr>
        <w:t>std_dev = np.sqrt(np.dot(weights.T, np.dot(cov_matrix, weights))) * np.sqrt(252)</w:t>
      </w:r>
    </w:p>
    <w:p>
      <w:pPr>
        <w:pStyle w:val="Normal"/>
        <w:bidi w:val="0"/>
        <w:rPr/>
      </w:pPr>
      <w:r>
        <w:rPr>
          <w:rStyle w:val="Textesource"/>
        </w:rPr>
        <w:t xml:space="preserve">    </w:t>
      </w:r>
      <w:r>
        <w:rPr>
          <w:rStyle w:val="Textesource"/>
        </w:rPr>
        <w:t>sharpe_ratio = (returns - risk_free_rate) / std_dev</w:t>
      </w:r>
    </w:p>
    <w:p>
      <w:pPr>
        <w:pStyle w:val="Normal"/>
        <w:bidi w:val="0"/>
        <w:rPr/>
      </w:pPr>
      <w:r>
        <w:rPr>
          <w:rStyle w:val="Textesource"/>
        </w:rPr>
        <w:t xml:space="preserve">    </w:t>
      </w:r>
      <w:r>
        <w:rPr>
          <w:rStyle w:val="Textesource"/>
        </w:rPr>
        <w:t>return returns, std_dev, sharpe_ratio</w:t>
      </w:r>
    </w:p>
    <w:p>
      <w:pPr>
        <w:pStyle w:val="Normal"/>
        <w:bidi w:val="0"/>
        <w:rPr/>
      </w:pPr>
      <w:r>
        <w:rPr/>
      </w:r>
    </w:p>
    <w:p>
      <w:pPr>
        <w:pStyle w:val="Normal"/>
        <w:bidi w:val="0"/>
        <w:rPr/>
      </w:pPr>
      <w:r>
        <w:rPr>
          <w:rStyle w:val="Textesource"/>
        </w:rPr>
        <w:t>def neg_sharpe_ratio(weights, mean_returns, cov_matrix, risk_free_rate):</w:t>
      </w:r>
    </w:p>
    <w:p>
      <w:pPr>
        <w:pStyle w:val="Normal"/>
        <w:bidi w:val="0"/>
        <w:rPr/>
      </w:pPr>
      <w:r>
        <w:rPr>
          <w:rStyle w:val="Textesource"/>
        </w:rPr>
        <w:t xml:space="preserve">    </w:t>
      </w:r>
      <w:r>
        <w:rPr>
          <w:rStyle w:val="Textesource"/>
        </w:rPr>
        <w:t>return -portfolio_performance(weights, mean_returns, cov_matrix, risk_free_rate)[2]</w:t>
      </w:r>
    </w:p>
    <w:p>
      <w:pPr>
        <w:pStyle w:val="Normal"/>
        <w:bidi w:val="0"/>
        <w:rPr/>
      </w:pPr>
      <w:r>
        <w:rPr/>
      </w:r>
    </w:p>
    <w:p>
      <w:pPr>
        <w:pStyle w:val="Normal"/>
        <w:bidi w:val="0"/>
        <w:rPr/>
      </w:pPr>
      <w:r>
        <w:rPr>
          <w:rStyle w:val="Textesource"/>
        </w:rPr>
        <w:t>def check_sum(weights):</w:t>
      </w:r>
    </w:p>
    <w:p>
      <w:pPr>
        <w:pStyle w:val="Normal"/>
        <w:bidi w:val="0"/>
        <w:rPr/>
      </w:pPr>
      <w:r>
        <w:rPr>
          <w:rStyle w:val="Textesource"/>
        </w:rPr>
        <w:t xml:space="preserve">    </w:t>
      </w:r>
      <w:r>
        <w:rPr>
          <w:rStyle w:val="Textesource"/>
        </w:rPr>
        <w:t>return np.sum(weights) - 1</w:t>
      </w:r>
    </w:p>
    <w:p>
      <w:pPr>
        <w:pStyle w:val="Normal"/>
        <w:bidi w:val="0"/>
        <w:rPr/>
      </w:pPr>
      <w:r>
        <w:rPr/>
      </w:r>
    </w:p>
    <w:p>
      <w:pPr>
        <w:pStyle w:val="Normal"/>
        <w:bidi w:val="0"/>
        <w:rPr/>
      </w:pPr>
      <w:r>
        <w:rPr>
          <w:rStyle w:val="Textesource"/>
        </w:rPr>
        <w:t>def optimize_portfolio(mean_returns, cov_matrix, risk_free_rate):</w:t>
      </w:r>
    </w:p>
    <w:p>
      <w:pPr>
        <w:pStyle w:val="Normal"/>
        <w:bidi w:val="0"/>
        <w:rPr/>
      </w:pPr>
      <w:r>
        <w:rPr>
          <w:rStyle w:val="Textesource"/>
        </w:rPr>
        <w:t xml:space="preserve">    </w:t>
      </w:r>
      <w:r>
        <w:rPr>
          <w:rStyle w:val="Textesource"/>
        </w:rPr>
        <w:t>num_assets = len(mean_returns)</w:t>
      </w:r>
    </w:p>
    <w:p>
      <w:pPr>
        <w:pStyle w:val="Normal"/>
        <w:bidi w:val="0"/>
        <w:rPr/>
      </w:pPr>
      <w:r>
        <w:rPr>
          <w:rStyle w:val="Textesource"/>
        </w:rPr>
        <w:t xml:space="preserve">    </w:t>
      </w:r>
      <w:r>
        <w:rPr>
          <w:rStyle w:val="Textesource"/>
        </w:rPr>
        <w:t>args = (mean_returns, cov_matrix, risk_free_rate)</w:t>
      </w:r>
    </w:p>
    <w:p>
      <w:pPr>
        <w:pStyle w:val="Normal"/>
        <w:bidi w:val="0"/>
        <w:rPr/>
      </w:pPr>
      <w:r>
        <w:rPr>
          <w:rStyle w:val="Textesource"/>
        </w:rPr>
        <w:t xml:space="preserve">    </w:t>
      </w:r>
      <w:r>
        <w:rPr>
          <w:rStyle w:val="Textesource"/>
        </w:rPr>
        <w:t>constraints = ({'type': 'eq', 'fun': check_sum})</w:t>
      </w:r>
    </w:p>
    <w:p>
      <w:pPr>
        <w:pStyle w:val="Normal"/>
        <w:bidi w:val="0"/>
        <w:rPr/>
      </w:pPr>
      <w:r>
        <w:rPr>
          <w:rStyle w:val="Textesource"/>
        </w:rPr>
        <w:t xml:space="preserve">    </w:t>
      </w:r>
      <w:r>
        <w:rPr>
          <w:rStyle w:val="Textesource"/>
        </w:rPr>
        <w:t>bounds = tuple((0.0, 1.0) for asset in range(num_assets))</w:t>
      </w:r>
    </w:p>
    <w:p>
      <w:pPr>
        <w:pStyle w:val="Normal"/>
        <w:bidi w:val="0"/>
        <w:rPr/>
      </w:pPr>
      <w:r>
        <w:rPr>
          <w:rStyle w:val="Textesource"/>
        </w:rPr>
        <w:t xml:space="preserve">    </w:t>
      </w:r>
      <w:r>
        <w:rPr>
          <w:rStyle w:val="Textesource"/>
        </w:rPr>
        <w:t>result = sco.minimize(neg_sharpe_ratio, num_assets * [1. / num_assets,], args=args,</w:t>
      </w:r>
    </w:p>
    <w:p>
      <w:pPr>
        <w:pStyle w:val="Normal"/>
        <w:bidi w:val="0"/>
        <w:rPr/>
      </w:pPr>
      <w:r>
        <w:rPr>
          <w:rStyle w:val="Textesource"/>
        </w:rPr>
        <w:t xml:space="preserve">                          </w:t>
      </w:r>
      <w:r>
        <w:rPr>
          <w:rStyle w:val="Textesource"/>
        </w:rPr>
        <w:t>method='SLSQP', bounds=bounds, constraints=constraints)</w:t>
      </w:r>
    </w:p>
    <w:p>
      <w:pPr>
        <w:pStyle w:val="Normal"/>
        <w:bidi w:val="0"/>
        <w:rPr/>
      </w:pPr>
      <w:r>
        <w:rPr>
          <w:rStyle w:val="Textesource"/>
        </w:rPr>
        <w:t xml:space="preserve">    </w:t>
      </w:r>
      <w:r>
        <w:rPr>
          <w:rStyle w:val="Textesource"/>
        </w:rPr>
        <w:t>return result</w:t>
      </w:r>
    </w:p>
    <w:p>
      <w:pPr>
        <w:pStyle w:val="Normal"/>
        <w:bidi w:val="0"/>
        <w:rPr/>
      </w:pPr>
      <w:r>
        <w:rPr/>
      </w:r>
    </w:p>
    <w:p>
      <w:pPr>
        <w:pStyle w:val="Normal"/>
        <w:bidi w:val="0"/>
        <w:rPr/>
      </w:pPr>
      <w:r>
        <w:rPr>
          <w:rStyle w:val="Textesource"/>
        </w:rPr>
        <w:t># ---- Mise à Jour Automatique ----</w:t>
      </w:r>
    </w:p>
    <w:p>
      <w:pPr>
        <w:pStyle w:val="Normal"/>
        <w:bidi w:val="0"/>
        <w:rPr/>
      </w:pPr>
      <w:r>
        <w:rPr>
          <w:rStyle w:val="Textesource"/>
        </w:rPr>
        <w:t>class PortfolioModel:</w:t>
      </w:r>
    </w:p>
    <w:p>
      <w:pPr>
        <w:pStyle w:val="Normal"/>
        <w:bidi w:val="0"/>
        <w:rPr/>
      </w:pPr>
      <w:r>
        <w:rPr>
          <w:rStyle w:val="Textesource"/>
        </w:rPr>
        <w:t xml:space="preserve">    </w:t>
      </w:r>
      <w:r>
        <w:rPr>
          <w:rStyle w:val="Textesource"/>
        </w:rPr>
        <w:t>def __init__(self, price_df):</w:t>
      </w:r>
    </w:p>
    <w:p>
      <w:pPr>
        <w:pStyle w:val="Normal"/>
        <w:bidi w:val="0"/>
        <w:rPr/>
      </w:pPr>
      <w:r>
        <w:rPr>
          <w:rStyle w:val="Textesource"/>
        </w:rPr>
        <w:t xml:space="preserve">        </w:t>
      </w:r>
      <w:r>
        <w:rPr>
          <w:rStyle w:val="Textesource"/>
        </w:rPr>
        <w:t>self.price_df = price_df</w:t>
      </w:r>
    </w:p>
    <w:p>
      <w:pPr>
        <w:pStyle w:val="Normal"/>
        <w:bidi w:val="0"/>
        <w:rPr/>
      </w:pPr>
      <w:r>
        <w:rPr>
          <w:rStyle w:val="Textesource"/>
        </w:rPr>
        <w:t xml:space="preserve">        </w:t>
      </w:r>
      <w:r>
        <w:rPr>
          <w:rStyle w:val="Textesource"/>
        </w:rPr>
        <w:t>self.mean_returns = price_df.pct_change().mean()</w:t>
      </w:r>
    </w:p>
    <w:p>
      <w:pPr>
        <w:pStyle w:val="Normal"/>
        <w:bidi w:val="0"/>
        <w:rPr/>
      </w:pPr>
      <w:r>
        <w:rPr>
          <w:rStyle w:val="Textesource"/>
        </w:rPr>
        <w:t xml:space="preserve">        </w:t>
      </w:r>
      <w:r>
        <w:rPr>
          <w:rStyle w:val="Textesource"/>
        </w:rPr>
        <w:t>self.cov_matrix = price_df.pct_change().cov()</w:t>
      </w:r>
    </w:p>
    <w:p>
      <w:pPr>
        <w:pStyle w:val="Normal"/>
        <w:bidi w:val="0"/>
        <w:rPr/>
      </w:pPr>
      <w:r>
        <w:rPr>
          <w:rStyle w:val="Textesource"/>
        </w:rPr>
        <w:t xml:space="preserve">        </w:t>
      </w:r>
      <w:r>
        <w:rPr>
          <w:rStyle w:val="Textesource"/>
        </w:rPr>
        <w:t>self.risk_free_rate = 0.01</w:t>
      </w:r>
    </w:p>
    <w:p>
      <w:pPr>
        <w:pStyle w:val="Normal"/>
        <w:bidi w:val="0"/>
        <w:rPr/>
      </w:pPr>
      <w:r>
        <w:rPr>
          <w:rStyle w:val="Textesource"/>
        </w:rPr>
        <w:t xml:space="preserve">        </w:t>
      </w:r>
      <w:r>
        <w:rPr>
          <w:rStyle w:val="Textesource"/>
        </w:rPr>
        <w:t>self.optimal_weights = None</w:t>
      </w:r>
    </w:p>
    <w:p>
      <w:pPr>
        <w:pStyle w:val="Normal"/>
        <w:bidi w:val="0"/>
        <w:rPr/>
      </w:pPr>
      <w:r>
        <w:rPr>
          <w:rStyle w:val="Textesource"/>
        </w:rPr>
        <w:t xml:space="preserve">        </w:t>
      </w:r>
      <w:r>
        <w:rPr>
          <w:rStyle w:val="Textesource"/>
        </w:rPr>
        <w:t>self.model = LinearRegression()</w:t>
      </w:r>
    </w:p>
    <w:p>
      <w:pPr>
        <w:pStyle w:val="Normal"/>
        <w:bidi w:val="0"/>
        <w:rPr/>
      </w:pPr>
      <w:r>
        <w:rPr/>
      </w:r>
    </w:p>
    <w:p>
      <w:pPr>
        <w:pStyle w:val="Normal"/>
        <w:bidi w:val="0"/>
        <w:rPr/>
      </w:pPr>
      <w:r>
        <w:rPr>
          <w:rStyle w:val="Textesource"/>
        </w:rPr>
        <w:t xml:space="preserve">    </w:t>
      </w:r>
      <w:r>
        <w:rPr>
          <w:rStyle w:val="Textesource"/>
        </w:rPr>
        <w:t>def optimize_portfolio(self):</w:t>
      </w:r>
    </w:p>
    <w:p>
      <w:pPr>
        <w:pStyle w:val="Normal"/>
        <w:bidi w:val="0"/>
        <w:rPr/>
      </w:pPr>
      <w:r>
        <w:rPr>
          <w:rStyle w:val="Textesource"/>
        </w:rPr>
        <w:t xml:space="preserve">        </w:t>
      </w:r>
      <w:r>
        <w:rPr>
          <w:rStyle w:val="Textesource"/>
        </w:rPr>
        <w:t>result = optimize_portfolio(self.mean_returns, self.cov_matrix, self.risk_free_rate)</w:t>
      </w:r>
    </w:p>
    <w:p>
      <w:pPr>
        <w:pStyle w:val="Normal"/>
        <w:bidi w:val="0"/>
        <w:rPr/>
      </w:pPr>
      <w:r>
        <w:rPr>
          <w:rStyle w:val="Textesource"/>
        </w:rPr>
        <w:t xml:space="preserve">        </w:t>
      </w:r>
      <w:r>
        <w:rPr>
          <w:rStyle w:val="Textesource"/>
        </w:rPr>
        <w:t>self.optimal_weights = result.x</w:t>
      </w:r>
    </w:p>
    <w:p>
      <w:pPr>
        <w:pStyle w:val="Normal"/>
        <w:bidi w:val="0"/>
        <w:rPr/>
      </w:pPr>
      <w:r>
        <w:rPr>
          <w:rStyle w:val="Textesource"/>
        </w:rPr>
        <w:t xml:space="preserve">        </w:t>
      </w:r>
      <w:r>
        <w:rPr>
          <w:rStyle w:val="Textesource"/>
        </w:rPr>
        <w:t>return portfolio_performance(self.optimal_weights, self.mean_returns, self.cov_matrix, self.risk_free_rate)</w:t>
      </w:r>
    </w:p>
    <w:p>
      <w:pPr>
        <w:pStyle w:val="Normal"/>
        <w:bidi w:val="0"/>
        <w:rPr/>
      </w:pPr>
      <w:r>
        <w:rPr/>
      </w:r>
    </w:p>
    <w:p>
      <w:pPr>
        <w:pStyle w:val="Normal"/>
        <w:bidi w:val="0"/>
        <w:rPr/>
      </w:pPr>
      <w:r>
        <w:rPr>
          <w:rStyle w:val="Textesource"/>
        </w:rPr>
        <w:t xml:space="preserve">    </w:t>
      </w:r>
      <w:r>
        <w:rPr>
          <w:rStyle w:val="Textesource"/>
        </w:rPr>
        <w:t>def update_model_with_real_data(self, real_return):</w:t>
      </w:r>
    </w:p>
    <w:p>
      <w:pPr>
        <w:pStyle w:val="Normal"/>
        <w:bidi w:val="0"/>
        <w:rPr/>
      </w:pPr>
      <w:r>
        <w:rPr>
          <w:rStyle w:val="Textesource"/>
        </w:rPr>
        <w:t xml:space="preserve">        </w:t>
      </w:r>
      <w:r>
        <w:rPr>
          <w:rStyle w:val="Textesource"/>
        </w:rPr>
        <w:t>pred_return, pred_volatility, _ = self.optimize_portfolio()</w:t>
      </w:r>
    </w:p>
    <w:p>
      <w:pPr>
        <w:pStyle w:val="Normal"/>
        <w:bidi w:val="0"/>
        <w:rPr/>
      </w:pPr>
      <w:r>
        <w:rPr>
          <w:rStyle w:val="Textesource"/>
        </w:rPr>
        <w:t xml:space="preserve">        </w:t>
      </w:r>
      <w:r>
        <w:rPr>
          <w:rStyle w:val="Textesource"/>
        </w:rPr>
        <w:t>X_new = np.array([pred_return, pred_volatility]).reshape(1, -1)</w:t>
      </w:r>
    </w:p>
    <w:p>
      <w:pPr>
        <w:pStyle w:val="Normal"/>
        <w:bidi w:val="0"/>
        <w:rPr/>
      </w:pPr>
      <w:r>
        <w:rPr>
          <w:rStyle w:val="Textesource"/>
        </w:rPr>
        <w:t xml:space="preserve">        </w:t>
      </w:r>
      <w:r>
        <w:rPr>
          <w:rStyle w:val="Textesource"/>
        </w:rPr>
        <w:t>self.model.fit(X_new, np.array([real_return]))</w:t>
      </w:r>
    </w:p>
    <w:p>
      <w:pPr>
        <w:pStyle w:val="Normal"/>
        <w:bidi w:val="0"/>
        <w:rPr/>
      </w:pPr>
      <w:r>
        <w:rPr>
          <w:rStyle w:val="Textesource"/>
        </w:rPr>
        <w:t xml:space="preserve">        </w:t>
      </w:r>
      <w:r>
        <w:rPr>
          <w:rStyle w:val="Textesource"/>
        </w:rPr>
        <w:t>print(f"Model updated with real return: {real_return}")</w:t>
      </w:r>
    </w:p>
    <w:p>
      <w:pPr>
        <w:pStyle w:val="Normal"/>
        <w:bidi w:val="0"/>
        <w:rPr/>
      </w:pPr>
      <w:r>
        <w:rPr/>
      </w:r>
    </w:p>
    <w:p>
      <w:pPr>
        <w:pStyle w:val="Normal"/>
        <w:bidi w:val="0"/>
        <w:rPr/>
      </w:pPr>
      <w:r>
        <w:rPr>
          <w:rStyle w:val="Textesource"/>
        </w:rPr>
        <w:t># ---- Instancier le modèle ----</w:t>
      </w:r>
    </w:p>
    <w:p>
      <w:pPr>
        <w:pStyle w:val="Normal"/>
        <w:bidi w:val="0"/>
        <w:rPr/>
      </w:pPr>
      <w:r>
        <w:rPr>
          <w:rStyle w:val="Textesource"/>
        </w:rPr>
        <w:t>portfolio_model = PortfolioModel(price_df)</w:t>
      </w:r>
    </w:p>
    <w:p>
      <w:pPr>
        <w:pStyle w:val="Normal"/>
        <w:bidi w:val="0"/>
        <w:rPr/>
      </w:pPr>
      <w:r>
        <w:rPr/>
      </w:r>
    </w:p>
    <w:p>
      <w:pPr>
        <w:pStyle w:val="Normal"/>
        <w:bidi w:val="0"/>
        <w:rPr/>
      </w:pPr>
      <w:r>
        <w:rPr>
          <w:rStyle w:val="Textesource"/>
        </w:rPr>
        <w:t># ---- Fonction de mise à jour journalière ----</w:t>
      </w:r>
    </w:p>
    <w:p>
      <w:pPr>
        <w:pStyle w:val="Normal"/>
        <w:bidi w:val="0"/>
        <w:rPr/>
      </w:pPr>
      <w:r>
        <w:rPr>
          <w:rStyle w:val="Textesource"/>
        </w:rPr>
        <w:t>def daily_update():</w:t>
      </w:r>
    </w:p>
    <w:p>
      <w:pPr>
        <w:pStyle w:val="Normal"/>
        <w:bidi w:val="0"/>
        <w:rPr/>
      </w:pPr>
      <w:r>
        <w:rPr>
          <w:rStyle w:val="Textesource"/>
        </w:rPr>
        <w:t xml:space="preserve">    </w:t>
      </w:r>
      <w:r>
        <w:rPr>
          <w:rStyle w:val="Textesource"/>
        </w:rPr>
        <w:t># Charger l'état du modèle</w:t>
      </w:r>
    </w:p>
    <w:p>
      <w:pPr>
        <w:pStyle w:val="Normal"/>
        <w:bidi w:val="0"/>
        <w:rPr/>
      </w:pPr>
      <w:r>
        <w:rPr>
          <w:rStyle w:val="Textesource"/>
        </w:rPr>
        <w:t xml:space="preserve">    </w:t>
      </w:r>
      <w:r>
        <w:rPr>
          <w:rStyle w:val="Textesource"/>
        </w:rPr>
        <w:t>try:</w:t>
      </w:r>
    </w:p>
    <w:p>
      <w:pPr>
        <w:pStyle w:val="Normal"/>
        <w:bidi w:val="0"/>
        <w:rPr/>
      </w:pPr>
      <w:r>
        <w:rPr>
          <w:rStyle w:val="Textesource"/>
        </w:rPr>
        <w:t xml:space="preserve">        </w:t>
      </w:r>
      <w:r>
        <w:rPr>
          <w:rStyle w:val="Textesource"/>
        </w:rPr>
        <w:t>portfolio_model = load_model('portfolio_model.pkl')</w:t>
      </w:r>
    </w:p>
    <w:p>
      <w:pPr>
        <w:pStyle w:val="Normal"/>
        <w:bidi w:val="0"/>
        <w:rPr/>
      </w:pPr>
      <w:r>
        <w:rPr>
          <w:rStyle w:val="Textesource"/>
        </w:rPr>
        <w:t xml:space="preserve">    </w:t>
      </w:r>
      <w:r>
        <w:rPr>
          <w:rStyle w:val="Textesource"/>
        </w:rPr>
        <w:t>except FileNotFoundError:</w:t>
      </w:r>
    </w:p>
    <w:p>
      <w:pPr>
        <w:pStyle w:val="Normal"/>
        <w:bidi w:val="0"/>
        <w:rPr/>
      </w:pPr>
      <w:r>
        <w:rPr>
          <w:rStyle w:val="Textesource"/>
        </w:rPr>
        <w:t xml:space="preserve">        </w:t>
      </w:r>
      <w:r>
        <w:rPr>
          <w:rStyle w:val="Textesource"/>
        </w:rPr>
        <w:t>print("Pas de modèle précédent trouvé. Création d'un nouveau modèle.")</w:t>
      </w:r>
    </w:p>
    <w:p>
      <w:pPr>
        <w:pStyle w:val="Normal"/>
        <w:bidi w:val="0"/>
        <w:rPr/>
      </w:pPr>
      <w:r>
        <w:rPr>
          <w:rStyle w:val="Textesource"/>
        </w:rPr>
        <w:t xml:space="preserve">    </w:t>
      </w:r>
    </w:p>
    <w:p>
      <w:pPr>
        <w:pStyle w:val="Normal"/>
        <w:bidi w:val="0"/>
        <w:rPr/>
      </w:pPr>
      <w:r>
        <w:rPr>
          <w:rStyle w:val="Textesource"/>
        </w:rPr>
        <w:t xml:space="preserve">    </w:t>
      </w:r>
      <w:r>
        <w:rPr>
          <w:rStyle w:val="Textesource"/>
        </w:rPr>
        <w:t># Simuler un rendement réel (en pratique, utiliser les données réelles)</w:t>
      </w:r>
    </w:p>
    <w:p>
      <w:pPr>
        <w:pStyle w:val="Normal"/>
        <w:bidi w:val="0"/>
        <w:rPr/>
      </w:pPr>
      <w:r>
        <w:rPr>
          <w:rStyle w:val="Textesource"/>
        </w:rPr>
        <w:t xml:space="preserve">    </w:t>
      </w:r>
      <w:r>
        <w:rPr>
          <w:rStyle w:val="Textesource"/>
        </w:rPr>
        <w:t>real_return_example = np.random.uniform(0.01, 0.03)  # Exemple de rendement réel</w:t>
      </w:r>
    </w:p>
    <w:p>
      <w:pPr>
        <w:pStyle w:val="Normal"/>
        <w:bidi w:val="0"/>
        <w:rPr/>
      </w:pPr>
      <w:r>
        <w:rPr>
          <w:rStyle w:val="Textesource"/>
        </w:rPr>
        <w:t xml:space="preserve">    </w:t>
      </w:r>
    </w:p>
    <w:p>
      <w:pPr>
        <w:pStyle w:val="Normal"/>
        <w:bidi w:val="0"/>
        <w:rPr/>
      </w:pPr>
      <w:r>
        <w:rPr>
          <w:rStyle w:val="Textesource"/>
        </w:rPr>
        <w:t xml:space="preserve">    </w:t>
      </w:r>
      <w:r>
        <w:rPr>
          <w:rStyle w:val="Textesource"/>
        </w:rPr>
        <w:t># Mise à jour avec le rendement réel</w:t>
      </w:r>
    </w:p>
    <w:p>
      <w:pPr>
        <w:pStyle w:val="Normal"/>
        <w:bidi w:val="0"/>
        <w:rPr/>
      </w:pPr>
      <w:r>
        <w:rPr>
          <w:rStyle w:val="Textesource"/>
        </w:rPr>
        <w:t xml:space="preserve">    </w:t>
      </w:r>
      <w:r>
        <w:rPr>
          <w:rStyle w:val="Textesource"/>
        </w:rPr>
        <w:t>portfolio_model.update_model_with_real_data(real_return_example)</w:t>
      </w:r>
    </w:p>
    <w:p>
      <w:pPr>
        <w:pStyle w:val="Normal"/>
        <w:bidi w:val="0"/>
        <w:rPr/>
      </w:pPr>
      <w:r>
        <w:rPr>
          <w:rStyle w:val="Textesource"/>
        </w:rPr>
        <w:t xml:space="preserve">    </w:t>
      </w:r>
    </w:p>
    <w:p>
      <w:pPr>
        <w:pStyle w:val="Normal"/>
        <w:bidi w:val="0"/>
        <w:rPr/>
      </w:pPr>
      <w:r>
        <w:rPr>
          <w:rStyle w:val="Textesource"/>
        </w:rPr>
        <w:t xml:space="preserve">    </w:t>
      </w:r>
      <w:r>
        <w:rPr>
          <w:rStyle w:val="Textesource"/>
        </w:rPr>
        <w:t># Sauvegarder l'état du modèle mis à jour</w:t>
      </w:r>
    </w:p>
    <w:p>
      <w:pPr>
        <w:pStyle w:val="Normal"/>
        <w:bidi w:val="0"/>
        <w:rPr/>
      </w:pPr>
      <w:r>
        <w:rPr>
          <w:rStyle w:val="Textesource"/>
        </w:rPr>
        <w:t xml:space="preserve">    </w:t>
      </w:r>
      <w:r>
        <w:rPr>
          <w:rStyle w:val="Textesource"/>
        </w:rPr>
        <w:t>save_model(portfolio_model, 'portfolio_model.pkl')</w:t>
      </w:r>
    </w:p>
    <w:p>
      <w:pPr>
        <w:pStyle w:val="Normal"/>
        <w:bidi w:val="0"/>
        <w:rPr/>
      </w:pPr>
      <w:r>
        <w:rPr/>
      </w:r>
    </w:p>
    <w:p>
      <w:pPr>
        <w:pStyle w:val="Normal"/>
        <w:bidi w:val="0"/>
        <w:rPr/>
      </w:pPr>
      <w:r>
        <w:rPr>
          <w:rStyle w:val="Textesource"/>
        </w:rPr>
        <w:t># Planifier la mise à jour quotidienne à 17h</w:t>
      </w:r>
    </w:p>
    <w:p>
      <w:pPr>
        <w:pStyle w:val="Normal"/>
        <w:bidi w:val="0"/>
        <w:rPr/>
      </w:pPr>
      <w:r>
        <w:rPr>
          <w:rStyle w:val="Textesource"/>
        </w:rPr>
        <w:t>schedule.every().day.at("17:00").do(daily_update)</w:t>
      </w:r>
    </w:p>
    <w:p>
      <w:pPr>
        <w:pStyle w:val="Normal"/>
        <w:bidi w:val="0"/>
        <w:rPr/>
      </w:pPr>
      <w:r>
        <w:rPr/>
      </w:r>
    </w:p>
    <w:p>
      <w:pPr>
        <w:pStyle w:val="Normal"/>
        <w:bidi w:val="0"/>
        <w:rPr/>
      </w:pPr>
      <w:r>
        <w:rPr>
          <w:rStyle w:val="Textesource"/>
        </w:rPr>
        <w:t># ---- Boucle de mise à jour automatique ----</w:t>
      </w:r>
    </w:p>
    <w:p>
      <w:pPr>
        <w:pStyle w:val="Normal"/>
        <w:bidi w:val="0"/>
        <w:rPr/>
      </w:pPr>
      <w:r>
        <w:rPr>
          <w:rStyle w:val="Textesource"/>
        </w:rPr>
        <w:t>while True:</w:t>
      </w:r>
    </w:p>
    <w:p>
      <w:pPr>
        <w:pStyle w:val="Normal"/>
        <w:bidi w:val="0"/>
        <w:rPr/>
      </w:pPr>
      <w:r>
        <w:rPr>
          <w:rStyle w:val="Textesource"/>
        </w:rPr>
        <w:t xml:space="preserve">    </w:t>
      </w:r>
      <w:r>
        <w:rPr>
          <w:rStyle w:val="Textesource"/>
        </w:rPr>
        <w:t>schedule.run_pending()</w:t>
      </w:r>
    </w:p>
    <w:p>
      <w:pPr>
        <w:pStyle w:val="Normal"/>
        <w:bidi w:val="0"/>
        <w:spacing w:before="0" w:after="283"/>
        <w:rPr/>
      </w:pPr>
      <w:r>
        <w:rPr>
          <w:rStyle w:val="Textesource"/>
        </w:rPr>
        <w:t xml:space="preserve">    </w:t>
      </w:r>
      <w:r>
        <w:rPr>
          <w:rStyle w:val="Textesource"/>
        </w:rPr>
        <w:t>time.sleep(60)  # Vérifier toutes les minutes si une tâche est à exécuter</w:t>
      </w:r>
    </w:p>
    <w:p>
      <w:pPr>
        <w:pStyle w:val="Normal"/>
        <w:bidi w:val="0"/>
        <w:jc w:val="left"/>
        <w:rPr/>
      </w:pPr>
      <w:r>
        <w:rPr/>
        <w:t>Explication des Composants</w:t>
      </w:r>
    </w:p>
    <w:p>
      <w:pPr>
        <w:pStyle w:val="Normal"/>
        <w:numPr>
          <w:ilvl w:val="0"/>
          <w:numId w:val="589"/>
        </w:numPr>
        <w:tabs>
          <w:tab w:val="left" w:pos="709" w:leader="none"/>
        </w:tabs>
        <w:bidi w:val="0"/>
        <w:ind w:left="709" w:hanging="283"/>
        <w:jc w:val="left"/>
        <w:rPr/>
      </w:pPr>
      <w:r>
        <w:rPr>
          <w:rStyle w:val="Accentuationforte"/>
        </w:rPr>
        <w:t>Initialisation du Modèle</w:t>
      </w:r>
      <w:r>
        <w:rPr/>
        <w:t xml:space="preserve"> :</w:t>
      </w:r>
    </w:p>
    <w:p>
      <w:pPr>
        <w:pStyle w:val="Normal"/>
        <w:numPr>
          <w:ilvl w:val="1"/>
          <w:numId w:val="589"/>
        </w:numPr>
        <w:tabs>
          <w:tab w:val="clear" w:pos="709"/>
          <w:tab w:val="left" w:pos="1418" w:leader="none"/>
        </w:tabs>
        <w:bidi w:val="0"/>
        <w:spacing w:before="0" w:after="0"/>
        <w:ind w:left="1418" w:hanging="283"/>
        <w:jc w:val="left"/>
        <w:rPr/>
      </w:pPr>
      <w:r>
        <w:rPr/>
        <w:t xml:space="preserve">La classe </w:t>
      </w:r>
      <w:r>
        <w:rPr>
          <w:rStyle w:val="Textesource"/>
        </w:rPr>
        <w:t>PortfolioModel</w:t>
      </w:r>
      <w:r>
        <w:rPr/>
        <w:t xml:space="preserve"> est initialisée avec les prix historiques (</w:t>
      </w:r>
      <w:r>
        <w:rPr>
          <w:rStyle w:val="Textesource"/>
        </w:rPr>
        <w:t>price_df</w:t>
      </w:r>
      <w:r>
        <w:rPr/>
        <w:t>).</w:t>
      </w:r>
    </w:p>
    <w:p>
      <w:pPr>
        <w:pStyle w:val="Normal"/>
        <w:numPr>
          <w:ilvl w:val="1"/>
          <w:numId w:val="589"/>
        </w:numPr>
        <w:tabs>
          <w:tab w:val="clear" w:pos="709"/>
          <w:tab w:val="left" w:pos="1418" w:leader="none"/>
        </w:tabs>
        <w:bidi w:val="0"/>
        <w:spacing w:before="0" w:after="0"/>
        <w:ind w:left="1418" w:hanging="283"/>
        <w:jc w:val="left"/>
        <w:rPr/>
      </w:pPr>
      <w:r>
        <w:rPr/>
        <w:t xml:space="preserve">Elle contient une fonction pour </w:t>
      </w:r>
      <w:r>
        <w:rPr>
          <w:rStyle w:val="Accentuationforte"/>
        </w:rPr>
        <w:t>optimiser le portefeuille</w:t>
      </w:r>
      <w:r>
        <w:rPr/>
        <w:t xml:space="preserve"> en maximisant le ratio de Sharpe.</w:t>
      </w:r>
    </w:p>
    <w:p>
      <w:pPr>
        <w:pStyle w:val="Normal"/>
        <w:numPr>
          <w:ilvl w:val="1"/>
          <w:numId w:val="589"/>
        </w:numPr>
        <w:tabs>
          <w:tab w:val="clear" w:pos="709"/>
          <w:tab w:val="left" w:pos="1418" w:leader="none"/>
        </w:tabs>
        <w:bidi w:val="0"/>
        <w:spacing w:before="0" w:after="0"/>
        <w:ind w:left="1418" w:hanging="283"/>
        <w:jc w:val="left"/>
        <w:rPr/>
      </w:pPr>
      <w:r>
        <w:rPr/>
        <w:t>Elle intègre un modèle de régression linéaire (</w:t>
      </w:r>
      <w:r>
        <w:rPr>
          <w:rStyle w:val="Textesource"/>
        </w:rPr>
        <w:t>LinearRegression</w:t>
      </w:r>
      <w:r>
        <w:rPr/>
        <w:t>) pour ajuster les prévisions avec les données réelles.</w:t>
      </w:r>
    </w:p>
    <w:p>
      <w:pPr>
        <w:pStyle w:val="Normal"/>
        <w:numPr>
          <w:ilvl w:val="0"/>
          <w:numId w:val="589"/>
        </w:numPr>
        <w:tabs>
          <w:tab w:val="left" w:pos="709" w:leader="none"/>
        </w:tabs>
        <w:bidi w:val="0"/>
        <w:ind w:left="709" w:hanging="283"/>
        <w:jc w:val="left"/>
        <w:rPr/>
      </w:pPr>
      <w:r>
        <w:rPr>
          <w:rStyle w:val="Accentuationforte"/>
        </w:rPr>
        <w:t>Sauvegarde et Chargement du Modèle</w:t>
      </w:r>
      <w:r>
        <w:rPr/>
        <w:t xml:space="preserve"> :</w:t>
      </w:r>
    </w:p>
    <w:p>
      <w:pPr>
        <w:pStyle w:val="Normal"/>
        <w:numPr>
          <w:ilvl w:val="1"/>
          <w:numId w:val="589"/>
        </w:numPr>
        <w:tabs>
          <w:tab w:val="clear" w:pos="709"/>
          <w:tab w:val="left" w:pos="1418" w:leader="none"/>
        </w:tabs>
        <w:bidi w:val="0"/>
        <w:spacing w:before="0" w:after="0"/>
        <w:ind w:left="1418" w:hanging="283"/>
        <w:jc w:val="left"/>
        <w:rPr/>
      </w:pPr>
      <w:r>
        <w:rPr/>
        <w:t xml:space="preserve">À chaque mise à jour, l'état actuel du modèle est </w:t>
      </w:r>
      <w:r>
        <w:rPr>
          <w:rStyle w:val="Accentuationforte"/>
        </w:rPr>
        <w:t>sauvegardé</w:t>
      </w:r>
      <w:r>
        <w:rPr/>
        <w:t xml:space="preserve"> à l'aide de </w:t>
      </w:r>
      <w:r>
        <w:rPr>
          <w:rStyle w:val="Textesource"/>
        </w:rPr>
        <w:t>joblib</w:t>
      </w:r>
      <w:r>
        <w:rPr/>
        <w:t xml:space="preserve"> dans un fichier </w:t>
      </w:r>
      <w:r>
        <w:rPr>
          <w:rStyle w:val="Textesource"/>
        </w:rPr>
        <w:t>portfolio_model.pkl</w:t>
      </w:r>
      <w:r>
        <w:rPr/>
        <w:t>.</w:t>
      </w:r>
    </w:p>
    <w:p>
      <w:pPr>
        <w:pStyle w:val="Normal"/>
        <w:numPr>
          <w:ilvl w:val="1"/>
          <w:numId w:val="589"/>
        </w:numPr>
        <w:tabs>
          <w:tab w:val="clear" w:pos="709"/>
          <w:tab w:val="left" w:pos="1418" w:leader="none"/>
        </w:tabs>
        <w:bidi w:val="0"/>
        <w:spacing w:before="0" w:after="0"/>
        <w:ind w:left="1418" w:hanging="283"/>
        <w:jc w:val="left"/>
        <w:rPr/>
      </w:pPr>
      <w:r>
        <w:rPr/>
        <w:t xml:space="preserve">Le modèle est </w:t>
      </w:r>
      <w:r>
        <w:rPr>
          <w:rStyle w:val="Accentuationforte"/>
        </w:rPr>
        <w:t>chargé</w:t>
      </w:r>
      <w:r>
        <w:rPr/>
        <w:t xml:space="preserve"> au début de chaque journée (ou semaine) pour reprendre les paramètres du portefeuille là où ils ont été laissés.</w:t>
      </w:r>
    </w:p>
    <w:p>
      <w:pPr>
        <w:pStyle w:val="Normal"/>
        <w:numPr>
          <w:ilvl w:val="0"/>
          <w:numId w:val="589"/>
        </w:numPr>
        <w:tabs>
          <w:tab w:val="left" w:pos="709" w:leader="none"/>
        </w:tabs>
        <w:bidi w:val="0"/>
        <w:ind w:left="709" w:hanging="283"/>
        <w:jc w:val="left"/>
        <w:rPr/>
      </w:pPr>
      <w:r>
        <w:rPr>
          <w:rStyle w:val="Accentuationforte"/>
        </w:rPr>
        <w:t>Mise à Jour Automatique avec les Rendements Réels</w:t>
      </w:r>
      <w:r>
        <w:rPr/>
        <w:t xml:space="preserve"> :</w:t>
      </w:r>
    </w:p>
    <w:p>
      <w:pPr>
        <w:pStyle w:val="Normal"/>
        <w:numPr>
          <w:ilvl w:val="1"/>
          <w:numId w:val="589"/>
        </w:numPr>
        <w:tabs>
          <w:tab w:val="clear" w:pos="709"/>
          <w:tab w:val="left" w:pos="1418" w:leader="none"/>
        </w:tabs>
        <w:bidi w:val="0"/>
        <w:spacing w:before="0" w:after="0"/>
        <w:ind w:left="1418" w:hanging="283"/>
        <w:jc w:val="left"/>
        <w:rPr/>
      </w:pPr>
      <w:r>
        <w:rPr/>
        <w:t xml:space="preserve">La fonction </w:t>
      </w:r>
      <w:r>
        <w:rPr>
          <w:rStyle w:val="Textesource"/>
        </w:rPr>
        <w:t>daily_update</w:t>
      </w:r>
      <w:r>
        <w:rPr/>
        <w:t xml:space="preserve"> simule l'obtention des rendements réels à la fin de la journée.</w:t>
      </w:r>
    </w:p>
    <w:p>
      <w:pPr>
        <w:pStyle w:val="Normal"/>
        <w:numPr>
          <w:ilvl w:val="1"/>
          <w:numId w:val="589"/>
        </w:numPr>
        <w:tabs>
          <w:tab w:val="clear" w:pos="709"/>
          <w:tab w:val="left" w:pos="1418" w:leader="none"/>
        </w:tabs>
        <w:bidi w:val="0"/>
        <w:spacing w:before="0" w:after="0"/>
        <w:ind w:left="1418" w:hanging="283"/>
        <w:jc w:val="left"/>
        <w:rPr/>
      </w:pPr>
      <w:r>
        <w:rPr/>
        <w:t>Le modèle est mis à jour avec ces nouveaux rendements réels, et les pondérations du portefeuille peuvent être ajustées en fonction de ces nouveaux résultats.</w:t>
      </w:r>
    </w:p>
    <w:p>
      <w:pPr>
        <w:pStyle w:val="Normal"/>
        <w:numPr>
          <w:ilvl w:val="1"/>
          <w:numId w:val="589"/>
        </w:numPr>
        <w:tabs>
          <w:tab w:val="clear" w:pos="709"/>
          <w:tab w:val="left" w:pos="1418" w:leader="none"/>
        </w:tabs>
        <w:bidi w:val="0"/>
        <w:spacing w:before="0" w:after="0"/>
        <w:ind w:left="1418" w:hanging="283"/>
        <w:jc w:val="left"/>
        <w:rPr/>
      </w:pPr>
      <w:r>
        <w:rPr/>
        <w:t>Le modèle mis à jour est ensuite sauvegardé pour être utilisé lors de la prochaine mise à jour.</w:t>
      </w:r>
    </w:p>
    <w:p>
      <w:pPr>
        <w:pStyle w:val="Normal"/>
        <w:numPr>
          <w:ilvl w:val="0"/>
          <w:numId w:val="589"/>
        </w:numPr>
        <w:tabs>
          <w:tab w:val="left" w:pos="709" w:leader="none"/>
        </w:tabs>
        <w:bidi w:val="0"/>
        <w:ind w:left="709" w:hanging="283"/>
        <w:jc w:val="left"/>
        <w:rPr/>
      </w:pPr>
      <w:r>
        <w:rPr>
          <w:rStyle w:val="Accentuationforte"/>
        </w:rPr>
        <w:t>Planification de la Mise à Jour</w:t>
      </w:r>
      <w:r>
        <w:rPr/>
        <w:t xml:space="preserve"> :</w:t>
      </w:r>
    </w:p>
    <w:p>
      <w:pPr>
        <w:pStyle w:val="Normal"/>
        <w:numPr>
          <w:ilvl w:val="1"/>
          <w:numId w:val="589"/>
        </w:numPr>
        <w:tabs>
          <w:tab w:val="clear" w:pos="709"/>
          <w:tab w:val="left" w:pos="1418" w:leader="none"/>
        </w:tabs>
        <w:bidi w:val="0"/>
        <w:spacing w:before="0" w:after="0"/>
        <w:ind w:left="1418" w:hanging="283"/>
        <w:jc w:val="left"/>
        <w:rPr/>
      </w:pPr>
      <w:r>
        <w:rPr/>
        <w:t xml:space="preserve">La bibliothèque </w:t>
      </w:r>
      <w:r>
        <w:rPr>
          <w:rStyle w:val="Textesource"/>
        </w:rPr>
        <w:t>schedule</w:t>
      </w:r>
      <w:r>
        <w:rPr/>
        <w:t xml:space="preserve"> est utilisée pour planifier la mise à jour quotidienne à une heure précise (</w:t>
      </w:r>
      <w:r>
        <w:rPr>
          <w:rStyle w:val="Textesource"/>
        </w:rPr>
        <w:t>17:00</w:t>
      </w:r>
      <w:r>
        <w:rPr/>
        <w:t xml:space="preserve"> dans cet exemple).</w:t>
      </w:r>
    </w:p>
    <w:p>
      <w:pPr>
        <w:pStyle w:val="Normal"/>
        <w:numPr>
          <w:ilvl w:val="1"/>
          <w:numId w:val="589"/>
        </w:numPr>
        <w:tabs>
          <w:tab w:val="clear" w:pos="709"/>
          <w:tab w:val="left" w:pos="1418" w:leader="none"/>
        </w:tabs>
        <w:bidi w:val="0"/>
        <w:ind w:left="1418" w:hanging="283"/>
        <w:jc w:val="left"/>
        <w:rPr/>
      </w:pPr>
      <w:r>
        <w:rPr/>
        <w:t xml:space="preserve">Une boucle </w:t>
      </w:r>
      <w:r>
        <w:rPr>
          <w:rStyle w:val="Textesource"/>
        </w:rPr>
        <w:t>while</w:t>
      </w:r>
      <w:r>
        <w:rPr/>
        <w:t xml:space="preserve"> vérifie régulièrement si la tâche doit être exécutée.</w:t>
      </w:r>
    </w:p>
    <w:p>
      <w:pPr>
        <w:pStyle w:val="Normal"/>
        <w:bidi w:val="0"/>
        <w:jc w:val="left"/>
        <w:rPr/>
      </w:pPr>
      <w:r>
        <w:rPr/>
        <w:t>3. Extension pour la Mise à Jour Hebdomadaire</w:t>
      </w:r>
    </w:p>
    <w:p>
      <w:pPr>
        <w:pStyle w:val="Normal"/>
        <w:bidi w:val="0"/>
        <w:spacing w:lineRule="auto" w:line="276" w:before="0" w:after="140"/>
        <w:jc w:val="left"/>
        <w:rPr/>
      </w:pPr>
      <w:r>
        <w:rPr/>
        <w:t>Si vous préférez une mise à jour hebdomadaire, vous pouvez simplement changer la planification comme suit :</w:t>
      </w:r>
    </w:p>
    <w:p>
      <w:pPr>
        <w:pStyle w:val="Normal"/>
        <w:bidi w:val="0"/>
        <w:spacing w:before="0" w:after="0"/>
        <w:jc w:val="left"/>
        <w:rPr/>
      </w:pPr>
      <w:r>
        <w:rPr/>
        <w:t>python</w:t>
      </w:r>
    </w:p>
    <w:p>
      <w:pPr>
        <w:pStyle w:val="Normal"/>
        <w:bidi w:val="0"/>
        <w:spacing w:before="0" w:after="0"/>
        <w:jc w:val="left"/>
        <w:rPr/>
      </w:pPr>
      <w:r>
        <w:rPr/>
        <w:t>Copy code</w:t>
      </w:r>
    </w:p>
    <w:p>
      <w:pPr>
        <w:pStyle w:val="Normal"/>
        <w:bidi w:val="0"/>
        <w:spacing w:before="0" w:after="283"/>
        <w:rPr/>
      </w:pPr>
      <w:r>
        <w:rPr>
          <w:rStyle w:val="Textesource"/>
        </w:rPr>
        <w:t>schedule.every().monday.at("17:00").do(daily_update)  # Mise à jour hebdomadaire le lundi</w:t>
      </w:r>
    </w:p>
    <w:p>
      <w:pPr>
        <w:pStyle w:val="Normal"/>
        <w:bidi w:val="0"/>
        <w:jc w:val="left"/>
        <w:rPr/>
      </w:pPr>
      <w:r>
        <w:rPr/>
        <w:t>Conclusion</w:t>
      </w:r>
    </w:p>
    <w:p>
      <w:pPr>
        <w:pStyle w:val="Normal"/>
        <w:bidi w:val="0"/>
        <w:spacing w:lineRule="auto" w:line="276" w:before="0" w:after="140"/>
        <w:jc w:val="left"/>
        <w:rPr/>
      </w:pPr>
      <w:r>
        <w:rPr/>
        <w:t xml:space="preserve">Ce système permet une mise à jour </w:t>
      </w:r>
      <w:r>
        <w:rPr>
          <w:rStyle w:val="Accentuationforte"/>
        </w:rPr>
        <w:t>automatisée</w:t>
      </w:r>
      <w:r>
        <w:rPr/>
        <w:t xml:space="preserve"> de votre modèle de portefeuille chaque jour (ou chaque semaine) en utilisant les rendements réels obtenus. Le modèle est capable d'optimiser le portefeuille pour les périodes futures tout en s'améliorant progressivement grâce à l'intégration des données réelles de performance. Les sauvegardes automatiques permettent de reprendre le processus à tout moment, assurant une continuité dans l'amélioration des prévisions du modèle.</w:t>
      </w:r>
    </w:p>
    <w:p>
      <w:pPr>
        <w:pStyle w:val="Normal"/>
        <w:bidi w:val="0"/>
        <w:jc w:val="left"/>
        <w:rPr/>
      </w:pPr>
      <w:r>
        <w:rPr/>
        <w:t>4o</w:t>
      </w:r>
    </w:p>
    <w:p>
      <w:pPr>
        <w:pStyle w:val="Normal"/>
        <w:bidi w:val="0"/>
        <w:jc w:val="left"/>
        <w:rPr/>
      </w:pPr>
      <w:r>
        <w:rPr/>
        <w:t>You said:</w:t>
      </w:r>
    </w:p>
    <w:p>
      <w:pPr>
        <w:pStyle w:val="Normal"/>
        <w:bidi w:val="0"/>
        <w:jc w:val="left"/>
        <w:rPr/>
      </w:pPr>
      <w:r>
        <w:rPr/>
        <w:t>Dis-moi comment modifier la fonction de mise à jour journalière afin qu'on n'ait plus à simuler le rendement réel, mais qu'on puisse utiliser le portefeuille optimal que le modèle me donne et qu'on puisse calculer le rendement réel qu'il a obtenu à 17h afin de mettre à jour le modèle.</w:t>
      </w:r>
    </w:p>
    <w:p>
      <w:pPr>
        <w:pStyle w:val="Normal"/>
        <w:bidi w:val="0"/>
        <w:jc w:val="left"/>
        <w:rPr/>
      </w:pPr>
      <w:r>
        <w:rPr/>
        <w:t>ChatGPT said:</w:t>
      </w:r>
    </w:p>
    <w:p>
      <w:pPr>
        <w:pStyle w:val="Normal"/>
        <w:bidi w:val="0"/>
        <w:spacing w:lineRule="auto" w:line="276" w:before="0" w:after="140"/>
        <w:jc w:val="left"/>
        <w:rPr/>
      </w:pPr>
      <w:r>
        <w:rPr/>
        <w:t>Pour modifier la fonction de mise à jour journalière et calculer le rendement réel à partir du portefeuille optimal donné par le modèle, voici les étapes que nous allons suivre :</w:t>
      </w:r>
    </w:p>
    <w:p>
      <w:pPr>
        <w:pStyle w:val="Normal"/>
        <w:bidi w:val="0"/>
        <w:jc w:val="left"/>
        <w:rPr/>
      </w:pPr>
      <w:r>
        <w:rPr/>
        <w:t>Étapes :</w:t>
      </w:r>
    </w:p>
    <w:p>
      <w:pPr>
        <w:pStyle w:val="Normal"/>
        <w:numPr>
          <w:ilvl w:val="0"/>
          <w:numId w:val="590"/>
        </w:numPr>
        <w:tabs>
          <w:tab w:val="left" w:pos="709" w:leader="none"/>
        </w:tabs>
        <w:bidi w:val="0"/>
        <w:spacing w:before="0" w:after="0"/>
        <w:ind w:left="709" w:hanging="283"/>
        <w:jc w:val="left"/>
        <w:rPr/>
      </w:pPr>
      <w:r>
        <w:rPr>
          <w:rStyle w:val="Accentuationforte"/>
        </w:rPr>
        <w:t>Portefeuille optimal</w:t>
      </w:r>
      <w:r>
        <w:rPr/>
        <w:t xml:space="preserve"> : Utiliser le portefeuille optimal que le modèle a calculé avec ses pondérations pour acheter les actifs.</w:t>
      </w:r>
    </w:p>
    <w:p>
      <w:pPr>
        <w:pStyle w:val="Normal"/>
        <w:numPr>
          <w:ilvl w:val="0"/>
          <w:numId w:val="590"/>
        </w:numPr>
        <w:tabs>
          <w:tab w:val="left" w:pos="709" w:leader="none"/>
        </w:tabs>
        <w:bidi w:val="0"/>
        <w:spacing w:before="0" w:after="0"/>
        <w:ind w:left="709" w:hanging="283"/>
        <w:jc w:val="left"/>
        <w:rPr/>
      </w:pPr>
      <w:r>
        <w:rPr>
          <w:rStyle w:val="Accentuationforte"/>
        </w:rPr>
        <w:t>Calcul du rendement réel</w:t>
      </w:r>
      <w:r>
        <w:rPr/>
        <w:t xml:space="preserve"> : À 17h, à la fin de la journée, calculer le rendement réel du portefeuille en fonction des nouveaux prix de clôture.</w:t>
      </w:r>
    </w:p>
    <w:p>
      <w:pPr>
        <w:pStyle w:val="Normal"/>
        <w:numPr>
          <w:ilvl w:val="0"/>
          <w:numId w:val="590"/>
        </w:numPr>
        <w:tabs>
          <w:tab w:val="left" w:pos="709" w:leader="none"/>
        </w:tabs>
        <w:bidi w:val="0"/>
        <w:ind w:left="709" w:hanging="283"/>
        <w:jc w:val="left"/>
        <w:rPr/>
      </w:pPr>
      <w:r>
        <w:rPr>
          <w:rStyle w:val="Accentuationforte"/>
        </w:rPr>
        <w:t>Mise à jour du modèle</w:t>
      </w:r>
      <w:r>
        <w:rPr/>
        <w:t xml:space="preserve"> : Utiliser le rendement réel pour ajuster le modèle, au lieu de simuler un rendement comme précédemment.</w:t>
      </w:r>
    </w:p>
    <w:p>
      <w:pPr>
        <w:pStyle w:val="Normal"/>
        <w:bidi w:val="0"/>
        <w:jc w:val="left"/>
        <w:rPr/>
      </w:pPr>
      <w:r>
        <w:rPr/>
        <w:t>Modification de la fonction de mise à jour journalière</w:t>
      </w:r>
    </w:p>
    <w:p>
      <w:pPr>
        <w:pStyle w:val="Normal"/>
        <w:bidi w:val="0"/>
        <w:spacing w:lineRule="auto" w:line="276" w:before="0" w:after="140"/>
        <w:jc w:val="left"/>
        <w:rPr/>
      </w:pPr>
      <w:r>
        <w:rPr/>
        <w:t>Nous allons modifier la fonction de mise à jour pour qu'elle utilise les prix de clôture à 17h pour calculer le rendement réel obtenu par le portefeuille.</w:t>
      </w:r>
    </w:p>
    <w:p>
      <w:pPr>
        <w:pStyle w:val="Normal"/>
        <w:bidi w:val="0"/>
        <w:jc w:val="left"/>
        <w:rPr/>
      </w:pPr>
      <w:r>
        <w:rPr/>
        <w:t>Voici le code avec les modifications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import numpy as np</w:t>
      </w:r>
    </w:p>
    <w:p>
      <w:pPr>
        <w:pStyle w:val="Normal"/>
        <w:bidi w:val="0"/>
        <w:rPr/>
      </w:pPr>
      <w:r>
        <w:rPr>
          <w:rStyle w:val="Textesource"/>
        </w:rPr>
        <w:t>import pandas as pd</w:t>
      </w:r>
    </w:p>
    <w:p>
      <w:pPr>
        <w:pStyle w:val="Normal"/>
        <w:bidi w:val="0"/>
        <w:rPr/>
      </w:pPr>
      <w:r>
        <w:rPr>
          <w:rStyle w:val="Textesource"/>
        </w:rPr>
        <w:t>import joblib</w:t>
      </w:r>
    </w:p>
    <w:p>
      <w:pPr>
        <w:pStyle w:val="Normal"/>
        <w:bidi w:val="0"/>
        <w:rPr/>
      </w:pPr>
      <w:r>
        <w:rPr>
          <w:rStyle w:val="Textesource"/>
        </w:rPr>
        <w:t>import schedule</w:t>
      </w:r>
    </w:p>
    <w:p>
      <w:pPr>
        <w:pStyle w:val="Normal"/>
        <w:bidi w:val="0"/>
        <w:rPr/>
      </w:pPr>
      <w:r>
        <w:rPr>
          <w:rStyle w:val="Textesource"/>
        </w:rPr>
        <w:t>import time</w:t>
      </w:r>
    </w:p>
    <w:p>
      <w:pPr>
        <w:pStyle w:val="Normal"/>
        <w:bidi w:val="0"/>
        <w:rPr/>
      </w:pPr>
      <w:r>
        <w:rPr>
          <w:rStyle w:val="Textesource"/>
        </w:rPr>
        <w:t>from sklearn.linear_model import LinearRegression</w:t>
      </w:r>
    </w:p>
    <w:p>
      <w:pPr>
        <w:pStyle w:val="Normal"/>
        <w:bidi w:val="0"/>
        <w:rPr/>
      </w:pPr>
      <w:r>
        <w:rPr/>
      </w:r>
    </w:p>
    <w:p>
      <w:pPr>
        <w:pStyle w:val="Normal"/>
        <w:bidi w:val="0"/>
        <w:rPr/>
      </w:pPr>
      <w:r>
        <w:rPr>
          <w:rStyle w:val="Textesource"/>
        </w:rPr>
        <w:t># ---- Simulation des données ----</w:t>
      </w:r>
    </w:p>
    <w:p>
      <w:pPr>
        <w:pStyle w:val="Normal"/>
        <w:bidi w:val="0"/>
        <w:rPr/>
      </w:pPr>
      <w:r>
        <w:rPr>
          <w:rStyle w:val="Textesource"/>
        </w:rPr>
        <w:t># price_df représente les prix historiques des actions</w:t>
      </w:r>
    </w:p>
    <w:p>
      <w:pPr>
        <w:pStyle w:val="Normal"/>
        <w:bidi w:val="0"/>
        <w:rPr/>
      </w:pPr>
      <w:r>
        <w:rPr>
          <w:rStyle w:val="Textesource"/>
        </w:rPr>
        <w:t>price_df = pd.DataFrame(np.random.randn(100, 5), columns=['AAPL', 'MSFT', 'GOOG', 'AMZN', 'FB'])</w:t>
      </w:r>
    </w:p>
    <w:p>
      <w:pPr>
        <w:pStyle w:val="Normal"/>
        <w:bidi w:val="0"/>
        <w:rPr/>
      </w:pPr>
      <w:r>
        <w:rPr>
          <w:rStyle w:val="Textesource"/>
        </w:rPr>
        <w:t>returns = price_df.pct_change().dropna()</w:t>
      </w:r>
    </w:p>
    <w:p>
      <w:pPr>
        <w:pStyle w:val="Normal"/>
        <w:bidi w:val="0"/>
        <w:rPr/>
      </w:pPr>
      <w:r>
        <w:rPr>
          <w:rStyle w:val="Textesource"/>
        </w:rPr>
        <w:t>mean_returns = returns.mean()</w:t>
      </w:r>
    </w:p>
    <w:p>
      <w:pPr>
        <w:pStyle w:val="Normal"/>
        <w:bidi w:val="0"/>
        <w:rPr/>
      </w:pPr>
      <w:r>
        <w:rPr>
          <w:rStyle w:val="Textesource"/>
        </w:rPr>
        <w:t>cov_matrix = returns.cov()</w:t>
      </w:r>
    </w:p>
    <w:p>
      <w:pPr>
        <w:pStyle w:val="Normal"/>
        <w:bidi w:val="0"/>
        <w:rPr/>
      </w:pPr>
      <w:r>
        <w:rPr>
          <w:rStyle w:val="Textesource"/>
        </w:rPr>
        <w:t>risk_free_rate = 0.01</w:t>
      </w:r>
    </w:p>
    <w:p>
      <w:pPr>
        <w:pStyle w:val="Normal"/>
        <w:bidi w:val="0"/>
        <w:rPr/>
      </w:pPr>
      <w:r>
        <w:rPr/>
      </w:r>
    </w:p>
    <w:p>
      <w:pPr>
        <w:pStyle w:val="Normal"/>
        <w:bidi w:val="0"/>
        <w:rPr/>
      </w:pPr>
      <w:r>
        <w:rPr>
          <w:rStyle w:val="Textesource"/>
        </w:rPr>
        <w:t># ---- Sauvegarde et Chargement du Modèle ----</w:t>
      </w:r>
    </w:p>
    <w:p>
      <w:pPr>
        <w:pStyle w:val="Normal"/>
        <w:bidi w:val="0"/>
        <w:rPr/>
      </w:pPr>
      <w:r>
        <w:rPr>
          <w:rStyle w:val="Textesource"/>
        </w:rPr>
        <w:t>def save_model(model, filename):</w:t>
      </w:r>
    </w:p>
    <w:p>
      <w:pPr>
        <w:pStyle w:val="Normal"/>
        <w:bidi w:val="0"/>
        <w:rPr/>
      </w:pPr>
      <w:r>
        <w:rPr>
          <w:rStyle w:val="Textesource"/>
        </w:rPr>
        <w:t xml:space="preserve">    </w:t>
      </w:r>
      <w:r>
        <w:rPr>
          <w:rStyle w:val="Textesource"/>
        </w:rPr>
        <w:t>joblib.dump(model, filename)</w:t>
      </w:r>
    </w:p>
    <w:p>
      <w:pPr>
        <w:pStyle w:val="Normal"/>
        <w:bidi w:val="0"/>
        <w:rPr/>
      </w:pPr>
      <w:r>
        <w:rPr/>
      </w:r>
    </w:p>
    <w:p>
      <w:pPr>
        <w:pStyle w:val="Normal"/>
        <w:bidi w:val="0"/>
        <w:rPr/>
      </w:pPr>
      <w:r>
        <w:rPr>
          <w:rStyle w:val="Textesource"/>
        </w:rPr>
        <w:t>def load_model(filename):</w:t>
      </w:r>
    </w:p>
    <w:p>
      <w:pPr>
        <w:pStyle w:val="Normal"/>
        <w:bidi w:val="0"/>
        <w:rPr/>
      </w:pPr>
      <w:r>
        <w:rPr>
          <w:rStyle w:val="Textesource"/>
        </w:rPr>
        <w:t xml:space="preserve">    </w:t>
      </w:r>
      <w:r>
        <w:rPr>
          <w:rStyle w:val="Textesource"/>
        </w:rPr>
        <w:t>return joblib.load(filename)</w:t>
      </w:r>
    </w:p>
    <w:p>
      <w:pPr>
        <w:pStyle w:val="Normal"/>
        <w:bidi w:val="0"/>
        <w:rPr/>
      </w:pPr>
      <w:r>
        <w:rPr/>
      </w:r>
    </w:p>
    <w:p>
      <w:pPr>
        <w:pStyle w:val="Normal"/>
        <w:bidi w:val="0"/>
        <w:rPr/>
      </w:pPr>
      <w:r>
        <w:rPr>
          <w:rStyle w:val="Textesource"/>
        </w:rPr>
        <w:t># ---- Fonction pour calculer la performance du portefeuille ----</w:t>
      </w:r>
    </w:p>
    <w:p>
      <w:pPr>
        <w:pStyle w:val="Normal"/>
        <w:bidi w:val="0"/>
        <w:rPr/>
      </w:pPr>
      <w:r>
        <w:rPr>
          <w:rStyle w:val="Textesource"/>
        </w:rPr>
        <w:t>def portfolio_performance(weights, mean_returns, cov_matrix, risk_free_rate):</w:t>
      </w:r>
    </w:p>
    <w:p>
      <w:pPr>
        <w:pStyle w:val="Normal"/>
        <w:bidi w:val="0"/>
        <w:rPr/>
      </w:pPr>
      <w:r>
        <w:rPr>
          <w:rStyle w:val="Textesource"/>
        </w:rPr>
        <w:t xml:space="preserve">    </w:t>
      </w:r>
      <w:r>
        <w:rPr>
          <w:rStyle w:val="Textesource"/>
        </w:rPr>
        <w:t>returns = np.sum(mean_returns * weights) * 252</w:t>
      </w:r>
    </w:p>
    <w:p>
      <w:pPr>
        <w:pStyle w:val="Normal"/>
        <w:bidi w:val="0"/>
        <w:rPr/>
      </w:pPr>
      <w:r>
        <w:rPr>
          <w:rStyle w:val="Textesource"/>
        </w:rPr>
        <w:t xml:space="preserve">    </w:t>
      </w:r>
      <w:r>
        <w:rPr>
          <w:rStyle w:val="Textesource"/>
        </w:rPr>
        <w:t>std_dev = np.sqrt(np.dot(weights.T, np.dot(cov_matrix, weights))) * np.sqrt(252)</w:t>
      </w:r>
    </w:p>
    <w:p>
      <w:pPr>
        <w:pStyle w:val="Normal"/>
        <w:bidi w:val="0"/>
        <w:rPr/>
      </w:pPr>
      <w:r>
        <w:rPr>
          <w:rStyle w:val="Textesource"/>
        </w:rPr>
        <w:t xml:space="preserve">    </w:t>
      </w:r>
      <w:r>
        <w:rPr>
          <w:rStyle w:val="Textesource"/>
        </w:rPr>
        <w:t>sharpe_ratio = (returns - risk_free_rate) / std_dev</w:t>
      </w:r>
    </w:p>
    <w:p>
      <w:pPr>
        <w:pStyle w:val="Normal"/>
        <w:bidi w:val="0"/>
        <w:rPr/>
      </w:pPr>
      <w:r>
        <w:rPr>
          <w:rStyle w:val="Textesource"/>
        </w:rPr>
        <w:t xml:space="preserve">    </w:t>
      </w:r>
      <w:r>
        <w:rPr>
          <w:rStyle w:val="Textesource"/>
        </w:rPr>
        <w:t>return returns, std_dev, sharpe_ratio</w:t>
      </w:r>
    </w:p>
    <w:p>
      <w:pPr>
        <w:pStyle w:val="Normal"/>
        <w:bidi w:val="0"/>
        <w:rPr/>
      </w:pPr>
      <w:r>
        <w:rPr/>
      </w:r>
    </w:p>
    <w:p>
      <w:pPr>
        <w:pStyle w:val="Normal"/>
        <w:bidi w:val="0"/>
        <w:rPr/>
      </w:pPr>
      <w:r>
        <w:rPr>
          <w:rStyle w:val="Textesource"/>
        </w:rPr>
        <w:t># ---- Fonction pour optimiser le portefeuille ----</w:t>
      </w:r>
    </w:p>
    <w:p>
      <w:pPr>
        <w:pStyle w:val="Normal"/>
        <w:bidi w:val="0"/>
        <w:rPr/>
      </w:pPr>
      <w:r>
        <w:rPr>
          <w:rStyle w:val="Textesource"/>
        </w:rPr>
        <w:t>def optimize_portfolio(mean_returns, cov_matrix, risk_free_rate):</w:t>
      </w:r>
    </w:p>
    <w:p>
      <w:pPr>
        <w:pStyle w:val="Normal"/>
        <w:bidi w:val="0"/>
        <w:rPr/>
      </w:pPr>
      <w:r>
        <w:rPr>
          <w:rStyle w:val="Textesource"/>
        </w:rPr>
        <w:t xml:space="preserve">    </w:t>
      </w:r>
      <w:r>
        <w:rPr>
          <w:rStyle w:val="Textesource"/>
        </w:rPr>
        <w:t>num_assets = len(mean_returns)</w:t>
      </w:r>
    </w:p>
    <w:p>
      <w:pPr>
        <w:pStyle w:val="Normal"/>
        <w:bidi w:val="0"/>
        <w:rPr/>
      </w:pPr>
      <w:r>
        <w:rPr>
          <w:rStyle w:val="Textesource"/>
        </w:rPr>
        <w:t xml:space="preserve">    </w:t>
      </w:r>
      <w:r>
        <w:rPr>
          <w:rStyle w:val="Textesource"/>
        </w:rPr>
        <w:t>def neg_sharpe_ratio(weights):</w:t>
      </w:r>
    </w:p>
    <w:p>
      <w:pPr>
        <w:pStyle w:val="Normal"/>
        <w:bidi w:val="0"/>
        <w:rPr/>
      </w:pPr>
      <w:r>
        <w:rPr>
          <w:rStyle w:val="Textesource"/>
        </w:rPr>
        <w:t xml:space="preserve">        </w:t>
      </w:r>
      <w:r>
        <w:rPr>
          <w:rStyle w:val="Textesource"/>
        </w:rPr>
        <w:t>return -portfolio_performance(weights, mean_returns, cov_matrix, risk_free_rate)[2]</w:t>
      </w:r>
    </w:p>
    <w:p>
      <w:pPr>
        <w:pStyle w:val="Normal"/>
        <w:bidi w:val="0"/>
        <w:rPr/>
      </w:pPr>
      <w:r>
        <w:rPr>
          <w:rStyle w:val="Textesource"/>
        </w:rPr>
        <w:t xml:space="preserve">    </w:t>
      </w:r>
    </w:p>
    <w:p>
      <w:pPr>
        <w:pStyle w:val="Normal"/>
        <w:bidi w:val="0"/>
        <w:rPr/>
      </w:pPr>
      <w:r>
        <w:rPr>
          <w:rStyle w:val="Textesource"/>
        </w:rPr>
        <w:t xml:space="preserve">    </w:t>
      </w:r>
      <w:r>
        <w:rPr>
          <w:rStyle w:val="Textesource"/>
        </w:rPr>
        <w:t>def check_sum(weights):</w:t>
      </w:r>
    </w:p>
    <w:p>
      <w:pPr>
        <w:pStyle w:val="Normal"/>
        <w:bidi w:val="0"/>
        <w:rPr/>
      </w:pPr>
      <w:r>
        <w:rPr>
          <w:rStyle w:val="Textesource"/>
        </w:rPr>
        <w:t xml:space="preserve">        </w:t>
      </w:r>
      <w:r>
        <w:rPr>
          <w:rStyle w:val="Textesource"/>
        </w:rPr>
        <w:t>return np.sum(weights) - 1</w:t>
      </w:r>
    </w:p>
    <w:p>
      <w:pPr>
        <w:pStyle w:val="Normal"/>
        <w:bidi w:val="0"/>
        <w:rPr/>
      </w:pPr>
      <w:r>
        <w:rPr>
          <w:rStyle w:val="Textesource"/>
        </w:rPr>
        <w:t xml:space="preserve">    </w:t>
      </w:r>
    </w:p>
    <w:p>
      <w:pPr>
        <w:pStyle w:val="Normal"/>
        <w:bidi w:val="0"/>
        <w:rPr/>
      </w:pPr>
      <w:r>
        <w:rPr>
          <w:rStyle w:val="Textesource"/>
        </w:rPr>
        <w:t xml:space="preserve">    </w:t>
      </w:r>
      <w:r>
        <w:rPr>
          <w:rStyle w:val="Textesource"/>
        </w:rPr>
        <w:t>constraints = ({'type': 'eq', 'fun': check_sum})</w:t>
      </w:r>
    </w:p>
    <w:p>
      <w:pPr>
        <w:pStyle w:val="Normal"/>
        <w:bidi w:val="0"/>
        <w:rPr/>
      </w:pPr>
      <w:r>
        <w:rPr>
          <w:rStyle w:val="Textesource"/>
        </w:rPr>
        <w:t xml:space="preserve">    </w:t>
      </w:r>
      <w:r>
        <w:rPr>
          <w:rStyle w:val="Textesource"/>
        </w:rPr>
        <w:t>bounds = tuple((0, 1) for _ in range(num_assets))</w:t>
      </w:r>
    </w:p>
    <w:p>
      <w:pPr>
        <w:pStyle w:val="Normal"/>
        <w:bidi w:val="0"/>
        <w:rPr/>
      </w:pPr>
      <w:r>
        <w:rPr>
          <w:rStyle w:val="Textesource"/>
        </w:rPr>
        <w:t xml:space="preserve">    </w:t>
      </w:r>
      <w:r>
        <w:rPr>
          <w:rStyle w:val="Textesource"/>
        </w:rPr>
        <w:t xml:space="preserve">result = sco.minimize(neg_sharpe_ratio, num_assets * [1. / num_assets,], </w:t>
      </w:r>
    </w:p>
    <w:p>
      <w:pPr>
        <w:pStyle w:val="Normal"/>
        <w:bidi w:val="0"/>
        <w:rPr/>
      </w:pPr>
      <w:r>
        <w:rPr>
          <w:rStyle w:val="Textesource"/>
        </w:rPr>
        <w:t xml:space="preserve">                          </w:t>
      </w:r>
      <w:r>
        <w:rPr>
          <w:rStyle w:val="Textesource"/>
        </w:rPr>
        <w:t>method='SLSQP', bounds=bounds, constraints=constraints)</w:t>
      </w:r>
    </w:p>
    <w:p>
      <w:pPr>
        <w:pStyle w:val="Normal"/>
        <w:bidi w:val="0"/>
        <w:rPr/>
      </w:pPr>
      <w:r>
        <w:rPr>
          <w:rStyle w:val="Textesource"/>
        </w:rPr>
        <w:t xml:space="preserve">    </w:t>
      </w:r>
      <w:r>
        <w:rPr>
          <w:rStyle w:val="Textesource"/>
        </w:rPr>
        <w:t>return result.x</w:t>
      </w:r>
    </w:p>
    <w:p>
      <w:pPr>
        <w:pStyle w:val="Normal"/>
        <w:bidi w:val="0"/>
        <w:rPr/>
      </w:pPr>
      <w:r>
        <w:rPr/>
      </w:r>
    </w:p>
    <w:p>
      <w:pPr>
        <w:pStyle w:val="Normal"/>
        <w:bidi w:val="0"/>
        <w:rPr/>
      </w:pPr>
      <w:r>
        <w:rPr>
          <w:rStyle w:val="Textesource"/>
        </w:rPr>
        <w:t># ---- Classe du modèle de portefeuille ----</w:t>
      </w:r>
    </w:p>
    <w:p>
      <w:pPr>
        <w:pStyle w:val="Normal"/>
        <w:bidi w:val="0"/>
        <w:rPr/>
      </w:pPr>
      <w:r>
        <w:rPr>
          <w:rStyle w:val="Textesource"/>
        </w:rPr>
        <w:t>class PortfolioModel:</w:t>
      </w:r>
    </w:p>
    <w:p>
      <w:pPr>
        <w:pStyle w:val="Normal"/>
        <w:bidi w:val="0"/>
        <w:rPr/>
      </w:pPr>
      <w:r>
        <w:rPr>
          <w:rStyle w:val="Textesource"/>
        </w:rPr>
        <w:t xml:space="preserve">    </w:t>
      </w:r>
      <w:r>
        <w:rPr>
          <w:rStyle w:val="Textesource"/>
        </w:rPr>
        <w:t>def __init__(self, price_df):</w:t>
      </w:r>
    </w:p>
    <w:p>
      <w:pPr>
        <w:pStyle w:val="Normal"/>
        <w:bidi w:val="0"/>
        <w:rPr/>
      </w:pPr>
      <w:r>
        <w:rPr>
          <w:rStyle w:val="Textesource"/>
        </w:rPr>
        <w:t xml:space="preserve">        </w:t>
      </w:r>
      <w:r>
        <w:rPr>
          <w:rStyle w:val="Textesource"/>
        </w:rPr>
        <w:t>self.price_df = price_df</w:t>
      </w:r>
    </w:p>
    <w:p>
      <w:pPr>
        <w:pStyle w:val="Normal"/>
        <w:bidi w:val="0"/>
        <w:rPr/>
      </w:pPr>
      <w:r>
        <w:rPr>
          <w:rStyle w:val="Textesource"/>
        </w:rPr>
        <w:t xml:space="preserve">        </w:t>
      </w:r>
      <w:r>
        <w:rPr>
          <w:rStyle w:val="Textesource"/>
        </w:rPr>
        <w:t>self.mean_returns = price_df.pct_change().mean()</w:t>
      </w:r>
    </w:p>
    <w:p>
      <w:pPr>
        <w:pStyle w:val="Normal"/>
        <w:bidi w:val="0"/>
        <w:rPr/>
      </w:pPr>
      <w:r>
        <w:rPr>
          <w:rStyle w:val="Textesource"/>
        </w:rPr>
        <w:t xml:space="preserve">        </w:t>
      </w:r>
      <w:r>
        <w:rPr>
          <w:rStyle w:val="Textesource"/>
        </w:rPr>
        <w:t>self.cov_matrix = price_df.pct_change().cov()</w:t>
      </w:r>
    </w:p>
    <w:p>
      <w:pPr>
        <w:pStyle w:val="Normal"/>
        <w:bidi w:val="0"/>
        <w:rPr/>
      </w:pPr>
      <w:r>
        <w:rPr>
          <w:rStyle w:val="Textesource"/>
        </w:rPr>
        <w:t xml:space="preserve">        </w:t>
      </w:r>
      <w:r>
        <w:rPr>
          <w:rStyle w:val="Textesource"/>
        </w:rPr>
        <w:t>self.risk_free_rate = 0.01</w:t>
      </w:r>
    </w:p>
    <w:p>
      <w:pPr>
        <w:pStyle w:val="Normal"/>
        <w:bidi w:val="0"/>
        <w:rPr/>
      </w:pPr>
      <w:r>
        <w:rPr>
          <w:rStyle w:val="Textesource"/>
        </w:rPr>
        <w:t xml:space="preserve">        </w:t>
      </w:r>
      <w:r>
        <w:rPr>
          <w:rStyle w:val="Textesource"/>
        </w:rPr>
        <w:t>self.optimal_weights = None</w:t>
      </w:r>
    </w:p>
    <w:p>
      <w:pPr>
        <w:pStyle w:val="Normal"/>
        <w:bidi w:val="0"/>
        <w:rPr/>
      </w:pPr>
      <w:r>
        <w:rPr>
          <w:rStyle w:val="Textesource"/>
        </w:rPr>
        <w:t xml:space="preserve">        </w:t>
      </w:r>
      <w:r>
        <w:rPr>
          <w:rStyle w:val="Textesource"/>
        </w:rPr>
        <w:t>self.model = LinearRegression()</w:t>
      </w:r>
    </w:p>
    <w:p>
      <w:pPr>
        <w:pStyle w:val="Normal"/>
        <w:bidi w:val="0"/>
        <w:rPr/>
      </w:pPr>
      <w:r>
        <w:rPr>
          <w:rStyle w:val="Textesource"/>
        </w:rPr>
        <w:t xml:space="preserve">    </w:t>
      </w:r>
    </w:p>
    <w:p>
      <w:pPr>
        <w:pStyle w:val="Normal"/>
        <w:bidi w:val="0"/>
        <w:rPr/>
      </w:pPr>
      <w:r>
        <w:rPr>
          <w:rStyle w:val="Textesource"/>
        </w:rPr>
        <w:t xml:space="preserve">    </w:t>
      </w:r>
      <w:r>
        <w:rPr>
          <w:rStyle w:val="Textesource"/>
        </w:rPr>
        <w:t># Calculer et optimiser le portefeuille optimal</w:t>
      </w:r>
    </w:p>
    <w:p>
      <w:pPr>
        <w:pStyle w:val="Normal"/>
        <w:bidi w:val="0"/>
        <w:rPr/>
      </w:pPr>
      <w:r>
        <w:rPr>
          <w:rStyle w:val="Textesource"/>
        </w:rPr>
        <w:t xml:space="preserve">    </w:t>
      </w:r>
      <w:r>
        <w:rPr>
          <w:rStyle w:val="Textesource"/>
        </w:rPr>
        <w:t>def optimize_portfolio(self):</w:t>
      </w:r>
    </w:p>
    <w:p>
      <w:pPr>
        <w:pStyle w:val="Normal"/>
        <w:bidi w:val="0"/>
        <w:rPr/>
      </w:pPr>
      <w:r>
        <w:rPr>
          <w:rStyle w:val="Textesource"/>
        </w:rPr>
        <w:t xml:space="preserve">        </w:t>
      </w:r>
      <w:r>
        <w:rPr>
          <w:rStyle w:val="Textesource"/>
        </w:rPr>
        <w:t>self.optimal_weights = optimize_portfolio(self.mean_returns, self.cov_matrix, self.risk_free_rate)</w:t>
      </w:r>
    </w:p>
    <w:p>
      <w:pPr>
        <w:pStyle w:val="Normal"/>
        <w:bidi w:val="0"/>
        <w:rPr/>
      </w:pPr>
      <w:r>
        <w:rPr>
          <w:rStyle w:val="Textesource"/>
        </w:rPr>
        <w:t xml:space="preserve">        </w:t>
      </w:r>
      <w:r>
        <w:rPr>
          <w:rStyle w:val="Textesource"/>
        </w:rPr>
        <w:t>return self.optimal_weights</w:t>
      </w:r>
    </w:p>
    <w:p>
      <w:pPr>
        <w:pStyle w:val="Normal"/>
        <w:bidi w:val="0"/>
        <w:rPr/>
      </w:pPr>
      <w:r>
        <w:rPr>
          <w:rStyle w:val="Textesource"/>
        </w:rPr>
        <w:t xml:space="preserve">    </w:t>
      </w:r>
    </w:p>
    <w:p>
      <w:pPr>
        <w:pStyle w:val="Normal"/>
        <w:bidi w:val="0"/>
        <w:rPr/>
      </w:pPr>
      <w:r>
        <w:rPr>
          <w:rStyle w:val="Textesource"/>
        </w:rPr>
        <w:t xml:space="preserve">    </w:t>
      </w:r>
      <w:r>
        <w:rPr>
          <w:rStyle w:val="Textesource"/>
        </w:rPr>
        <w:t># Calculer le rendement réel en fonction des nouveaux prix de clôture</w:t>
      </w:r>
    </w:p>
    <w:p>
      <w:pPr>
        <w:pStyle w:val="Normal"/>
        <w:bidi w:val="0"/>
        <w:rPr/>
      </w:pPr>
      <w:r>
        <w:rPr>
          <w:rStyle w:val="Textesource"/>
        </w:rPr>
        <w:t xml:space="preserve">    </w:t>
      </w:r>
      <w:r>
        <w:rPr>
          <w:rStyle w:val="Textesource"/>
        </w:rPr>
        <w:t>def calculate_real_return(self, latest_prices):</w:t>
      </w:r>
    </w:p>
    <w:p>
      <w:pPr>
        <w:pStyle w:val="Normal"/>
        <w:bidi w:val="0"/>
        <w:rPr/>
      </w:pPr>
      <w:r>
        <w:rPr>
          <w:rStyle w:val="Textesource"/>
        </w:rPr>
        <w:t xml:space="preserve">        </w:t>
      </w:r>
      <w:r>
        <w:rPr>
          <w:rStyle w:val="Textesource"/>
        </w:rPr>
        <w:t>portfolio_value_start = np.dot(self.optimal_weights, self.price_df.iloc[-1])</w:t>
      </w:r>
    </w:p>
    <w:p>
      <w:pPr>
        <w:pStyle w:val="Normal"/>
        <w:bidi w:val="0"/>
        <w:rPr/>
      </w:pPr>
      <w:r>
        <w:rPr>
          <w:rStyle w:val="Textesource"/>
        </w:rPr>
        <w:t xml:space="preserve">        </w:t>
      </w:r>
      <w:r>
        <w:rPr>
          <w:rStyle w:val="Textesource"/>
        </w:rPr>
        <w:t>portfolio_value_end = np.dot(self.optimal_weights, latest_prices)</w:t>
      </w:r>
    </w:p>
    <w:p>
      <w:pPr>
        <w:pStyle w:val="Normal"/>
        <w:bidi w:val="0"/>
        <w:rPr/>
      </w:pPr>
      <w:r>
        <w:rPr>
          <w:rStyle w:val="Textesource"/>
        </w:rPr>
        <w:t xml:space="preserve">        </w:t>
      </w:r>
      <w:r>
        <w:rPr>
          <w:rStyle w:val="Textesource"/>
        </w:rPr>
        <w:t>real_return = (portfolio_value_end - portfolio_value_start) / portfolio_value_start</w:t>
      </w:r>
    </w:p>
    <w:p>
      <w:pPr>
        <w:pStyle w:val="Normal"/>
        <w:bidi w:val="0"/>
        <w:rPr/>
      </w:pPr>
      <w:r>
        <w:rPr>
          <w:rStyle w:val="Textesource"/>
        </w:rPr>
        <w:t xml:space="preserve">        </w:t>
      </w:r>
      <w:r>
        <w:rPr>
          <w:rStyle w:val="Textesource"/>
        </w:rPr>
        <w:t>return real_return</w:t>
      </w:r>
    </w:p>
    <w:p>
      <w:pPr>
        <w:pStyle w:val="Normal"/>
        <w:bidi w:val="0"/>
        <w:rPr/>
      </w:pPr>
      <w:r>
        <w:rPr/>
      </w:r>
    </w:p>
    <w:p>
      <w:pPr>
        <w:pStyle w:val="Normal"/>
        <w:bidi w:val="0"/>
        <w:rPr/>
      </w:pPr>
      <w:r>
        <w:rPr>
          <w:rStyle w:val="Textesource"/>
        </w:rPr>
        <w:t xml:space="preserve">    </w:t>
      </w:r>
      <w:r>
        <w:rPr>
          <w:rStyle w:val="Textesource"/>
        </w:rPr>
        <w:t># Mettre à jour le modèle avec le rendement réel</w:t>
      </w:r>
    </w:p>
    <w:p>
      <w:pPr>
        <w:pStyle w:val="Normal"/>
        <w:bidi w:val="0"/>
        <w:rPr/>
      </w:pPr>
      <w:r>
        <w:rPr>
          <w:rStyle w:val="Textesource"/>
        </w:rPr>
        <w:t xml:space="preserve">    </w:t>
      </w:r>
      <w:r>
        <w:rPr>
          <w:rStyle w:val="Textesource"/>
        </w:rPr>
        <w:t>def update_model_with_real_data(self, real_return):</w:t>
      </w:r>
    </w:p>
    <w:p>
      <w:pPr>
        <w:pStyle w:val="Normal"/>
        <w:bidi w:val="0"/>
        <w:rPr/>
      </w:pPr>
      <w:r>
        <w:rPr>
          <w:rStyle w:val="Textesource"/>
        </w:rPr>
        <w:t xml:space="preserve">        </w:t>
      </w:r>
      <w:r>
        <w:rPr>
          <w:rStyle w:val="Textesource"/>
        </w:rPr>
        <w:t>pred_return, pred_volatility, _ = portfolio_performance(self.optimal_weights, self.mean_returns, self.cov_matrix, self.risk_free_rate)</w:t>
      </w:r>
    </w:p>
    <w:p>
      <w:pPr>
        <w:pStyle w:val="Normal"/>
        <w:bidi w:val="0"/>
        <w:rPr/>
      </w:pPr>
      <w:r>
        <w:rPr>
          <w:rStyle w:val="Textesource"/>
        </w:rPr>
        <w:t xml:space="preserve">        </w:t>
      </w:r>
      <w:r>
        <w:rPr>
          <w:rStyle w:val="Textesource"/>
        </w:rPr>
        <w:t>X_new = np.array([pred_return, pred_volatility]).reshape(1, -1)</w:t>
      </w:r>
    </w:p>
    <w:p>
      <w:pPr>
        <w:pStyle w:val="Normal"/>
        <w:bidi w:val="0"/>
        <w:rPr/>
      </w:pPr>
      <w:r>
        <w:rPr>
          <w:rStyle w:val="Textesource"/>
        </w:rPr>
        <w:t xml:space="preserve">        </w:t>
      </w:r>
      <w:r>
        <w:rPr>
          <w:rStyle w:val="Textesource"/>
        </w:rPr>
        <w:t>self.model.fit(X_new, np.array([real_return]))</w:t>
      </w:r>
    </w:p>
    <w:p>
      <w:pPr>
        <w:pStyle w:val="Normal"/>
        <w:bidi w:val="0"/>
        <w:rPr/>
      </w:pPr>
      <w:r>
        <w:rPr>
          <w:rStyle w:val="Textesource"/>
        </w:rPr>
        <w:t xml:space="preserve">        </w:t>
      </w:r>
      <w:r>
        <w:rPr>
          <w:rStyle w:val="Textesource"/>
        </w:rPr>
        <w:t>print(f"Model updated with real return: {real_return}")</w:t>
      </w:r>
    </w:p>
    <w:p>
      <w:pPr>
        <w:pStyle w:val="Normal"/>
        <w:bidi w:val="0"/>
        <w:rPr/>
      </w:pPr>
      <w:r>
        <w:rPr/>
      </w:r>
    </w:p>
    <w:p>
      <w:pPr>
        <w:pStyle w:val="Normal"/>
        <w:bidi w:val="0"/>
        <w:rPr/>
      </w:pPr>
      <w:r>
        <w:rPr>
          <w:rStyle w:val="Textesource"/>
        </w:rPr>
        <w:t># ---- Instancier le modèle ----</w:t>
      </w:r>
    </w:p>
    <w:p>
      <w:pPr>
        <w:pStyle w:val="Normal"/>
        <w:bidi w:val="0"/>
        <w:rPr/>
      </w:pPr>
      <w:r>
        <w:rPr>
          <w:rStyle w:val="Textesource"/>
        </w:rPr>
        <w:t>portfolio_model = PortfolioModel(price_df)</w:t>
      </w:r>
    </w:p>
    <w:p>
      <w:pPr>
        <w:pStyle w:val="Normal"/>
        <w:bidi w:val="0"/>
        <w:rPr/>
      </w:pPr>
      <w:r>
        <w:rPr>
          <w:rStyle w:val="Textesource"/>
        </w:rPr>
        <w:t>portfolio_model.optimize_portfolio()  # Calcule le portefeuille optimal pour la journée</w:t>
      </w:r>
    </w:p>
    <w:p>
      <w:pPr>
        <w:pStyle w:val="Normal"/>
        <w:bidi w:val="0"/>
        <w:rPr/>
      </w:pPr>
      <w:r>
        <w:rPr/>
      </w:r>
    </w:p>
    <w:p>
      <w:pPr>
        <w:pStyle w:val="Normal"/>
        <w:bidi w:val="0"/>
        <w:rPr/>
      </w:pPr>
      <w:r>
        <w:rPr>
          <w:rStyle w:val="Textesource"/>
        </w:rPr>
        <w:t># ---- Fonction de mise à jour journalière ----</w:t>
      </w:r>
    </w:p>
    <w:p>
      <w:pPr>
        <w:pStyle w:val="Normal"/>
        <w:bidi w:val="0"/>
        <w:rPr/>
      </w:pPr>
      <w:r>
        <w:rPr>
          <w:rStyle w:val="Textesource"/>
        </w:rPr>
        <w:t>def daily_update():</w:t>
      </w:r>
    </w:p>
    <w:p>
      <w:pPr>
        <w:pStyle w:val="Normal"/>
        <w:bidi w:val="0"/>
        <w:rPr/>
      </w:pPr>
      <w:r>
        <w:rPr>
          <w:rStyle w:val="Textesource"/>
        </w:rPr>
        <w:t xml:space="preserve">    </w:t>
      </w:r>
      <w:r>
        <w:rPr>
          <w:rStyle w:val="Textesource"/>
        </w:rPr>
        <w:t># Charger l'état du modèle</w:t>
      </w:r>
    </w:p>
    <w:p>
      <w:pPr>
        <w:pStyle w:val="Normal"/>
        <w:bidi w:val="0"/>
        <w:rPr/>
      </w:pPr>
      <w:r>
        <w:rPr>
          <w:rStyle w:val="Textesource"/>
        </w:rPr>
        <w:t xml:space="preserve">    </w:t>
      </w:r>
      <w:r>
        <w:rPr>
          <w:rStyle w:val="Textesource"/>
        </w:rPr>
        <w:t>try:</w:t>
      </w:r>
    </w:p>
    <w:p>
      <w:pPr>
        <w:pStyle w:val="Normal"/>
        <w:bidi w:val="0"/>
        <w:rPr/>
      </w:pPr>
      <w:r>
        <w:rPr>
          <w:rStyle w:val="Textesource"/>
        </w:rPr>
        <w:t xml:space="preserve">        </w:t>
      </w:r>
      <w:r>
        <w:rPr>
          <w:rStyle w:val="Textesource"/>
        </w:rPr>
        <w:t>portfolio_model = load_model('portfolio_model.pkl')</w:t>
      </w:r>
    </w:p>
    <w:p>
      <w:pPr>
        <w:pStyle w:val="Normal"/>
        <w:bidi w:val="0"/>
        <w:rPr/>
      </w:pPr>
      <w:r>
        <w:rPr>
          <w:rStyle w:val="Textesource"/>
        </w:rPr>
        <w:t xml:space="preserve">    </w:t>
      </w:r>
      <w:r>
        <w:rPr>
          <w:rStyle w:val="Textesource"/>
        </w:rPr>
        <w:t>except FileNotFoundError:</w:t>
      </w:r>
    </w:p>
    <w:p>
      <w:pPr>
        <w:pStyle w:val="Normal"/>
        <w:bidi w:val="0"/>
        <w:rPr/>
      </w:pPr>
      <w:r>
        <w:rPr>
          <w:rStyle w:val="Textesource"/>
        </w:rPr>
        <w:t xml:space="preserve">        </w:t>
      </w:r>
      <w:r>
        <w:rPr>
          <w:rStyle w:val="Textesource"/>
        </w:rPr>
        <w:t>print("Pas de modèle précédent trouvé. Création d'un nouveau modèle.")</w:t>
      </w:r>
    </w:p>
    <w:p>
      <w:pPr>
        <w:pStyle w:val="Normal"/>
        <w:bidi w:val="0"/>
        <w:rPr/>
      </w:pPr>
      <w:r>
        <w:rPr>
          <w:rStyle w:val="Textesource"/>
        </w:rPr>
        <w:t xml:space="preserve">        </w:t>
      </w:r>
      <w:r>
        <w:rPr>
          <w:rStyle w:val="Textesource"/>
        </w:rPr>
        <w:t>portfolio_model = PortfolioModel(price_df)</w:t>
      </w:r>
    </w:p>
    <w:p>
      <w:pPr>
        <w:pStyle w:val="Normal"/>
        <w:bidi w:val="0"/>
        <w:rPr/>
      </w:pPr>
      <w:r>
        <w:rPr>
          <w:rStyle w:val="Textesource"/>
        </w:rPr>
        <w:t xml:space="preserve">        </w:t>
      </w:r>
      <w:r>
        <w:rPr>
          <w:rStyle w:val="Textesource"/>
        </w:rPr>
        <w:t>portfolio_model.optimize_portfolio()</w:t>
      </w:r>
    </w:p>
    <w:p>
      <w:pPr>
        <w:pStyle w:val="Normal"/>
        <w:bidi w:val="0"/>
        <w:rPr/>
      </w:pPr>
      <w:r>
        <w:rPr>
          <w:rStyle w:val="Textesource"/>
        </w:rPr>
        <w:t xml:space="preserve">    </w:t>
      </w:r>
    </w:p>
    <w:p>
      <w:pPr>
        <w:pStyle w:val="Normal"/>
        <w:bidi w:val="0"/>
        <w:rPr/>
      </w:pPr>
      <w:r>
        <w:rPr>
          <w:rStyle w:val="Textesource"/>
        </w:rPr>
        <w:t xml:space="preserve">    </w:t>
      </w:r>
      <w:r>
        <w:rPr>
          <w:rStyle w:val="Textesource"/>
        </w:rPr>
        <w:t># ---- Récupérer les prix de clôture à 17h ----</w:t>
      </w:r>
    </w:p>
    <w:p>
      <w:pPr>
        <w:pStyle w:val="Normal"/>
        <w:bidi w:val="0"/>
        <w:rPr/>
      </w:pPr>
      <w:r>
        <w:rPr>
          <w:rStyle w:val="Textesource"/>
        </w:rPr>
        <w:t xml:space="preserve">    </w:t>
      </w:r>
      <w:r>
        <w:rPr>
          <w:rStyle w:val="Textesource"/>
        </w:rPr>
        <w:t>latest_prices = get_latest_prices()  # Fonction pour récupérer les derniers prix de clôture (à implémenter)</w:t>
      </w:r>
    </w:p>
    <w:p>
      <w:pPr>
        <w:pStyle w:val="Normal"/>
        <w:bidi w:val="0"/>
        <w:rPr/>
      </w:pPr>
      <w:r>
        <w:rPr>
          <w:rStyle w:val="Textesource"/>
        </w:rPr>
        <w:t xml:space="preserve">    </w:t>
      </w:r>
    </w:p>
    <w:p>
      <w:pPr>
        <w:pStyle w:val="Normal"/>
        <w:bidi w:val="0"/>
        <w:rPr/>
      </w:pPr>
      <w:r>
        <w:rPr>
          <w:rStyle w:val="Textesource"/>
        </w:rPr>
        <w:t xml:space="preserve">    </w:t>
      </w:r>
      <w:r>
        <w:rPr>
          <w:rStyle w:val="Textesource"/>
        </w:rPr>
        <w:t># ---- Calculer le rendement réel basé sur les prix de clôture ----</w:t>
      </w:r>
    </w:p>
    <w:p>
      <w:pPr>
        <w:pStyle w:val="Normal"/>
        <w:bidi w:val="0"/>
        <w:rPr/>
      </w:pPr>
      <w:r>
        <w:rPr>
          <w:rStyle w:val="Textesource"/>
        </w:rPr>
        <w:t xml:space="preserve">    </w:t>
      </w:r>
      <w:r>
        <w:rPr>
          <w:rStyle w:val="Textesource"/>
        </w:rPr>
        <w:t>real_return = portfolio_model.calculate_real_return(latest_prices)</w:t>
      </w:r>
    </w:p>
    <w:p>
      <w:pPr>
        <w:pStyle w:val="Normal"/>
        <w:bidi w:val="0"/>
        <w:rPr/>
      </w:pPr>
      <w:r>
        <w:rPr>
          <w:rStyle w:val="Textesource"/>
        </w:rPr>
        <w:t xml:space="preserve">    </w:t>
      </w:r>
    </w:p>
    <w:p>
      <w:pPr>
        <w:pStyle w:val="Normal"/>
        <w:bidi w:val="0"/>
        <w:rPr/>
      </w:pPr>
      <w:r>
        <w:rPr>
          <w:rStyle w:val="Textesource"/>
        </w:rPr>
        <w:t xml:space="preserve">    </w:t>
      </w:r>
      <w:r>
        <w:rPr>
          <w:rStyle w:val="Textesource"/>
        </w:rPr>
        <w:t># ---- Mettre à jour le modèle avec le rendement réel ----</w:t>
      </w:r>
    </w:p>
    <w:p>
      <w:pPr>
        <w:pStyle w:val="Normal"/>
        <w:bidi w:val="0"/>
        <w:rPr/>
      </w:pPr>
      <w:r>
        <w:rPr>
          <w:rStyle w:val="Textesource"/>
        </w:rPr>
        <w:t xml:space="preserve">    </w:t>
      </w:r>
      <w:r>
        <w:rPr>
          <w:rStyle w:val="Textesource"/>
        </w:rPr>
        <w:t>portfolio_model.update_model_with_real_data(real_return)</w:t>
      </w:r>
    </w:p>
    <w:p>
      <w:pPr>
        <w:pStyle w:val="Normal"/>
        <w:bidi w:val="0"/>
        <w:rPr/>
      </w:pPr>
      <w:r>
        <w:rPr>
          <w:rStyle w:val="Textesource"/>
        </w:rPr>
        <w:t xml:space="preserve">    </w:t>
      </w:r>
    </w:p>
    <w:p>
      <w:pPr>
        <w:pStyle w:val="Normal"/>
        <w:bidi w:val="0"/>
        <w:rPr/>
      </w:pPr>
      <w:r>
        <w:rPr>
          <w:rStyle w:val="Textesource"/>
        </w:rPr>
        <w:t xml:space="preserve">    </w:t>
      </w:r>
      <w:r>
        <w:rPr>
          <w:rStyle w:val="Textesource"/>
        </w:rPr>
        <w:t># ---- Sauvegarder l'état du modèle mis à jour ----</w:t>
      </w:r>
    </w:p>
    <w:p>
      <w:pPr>
        <w:pStyle w:val="Normal"/>
        <w:bidi w:val="0"/>
        <w:rPr/>
      </w:pPr>
      <w:r>
        <w:rPr>
          <w:rStyle w:val="Textesource"/>
        </w:rPr>
        <w:t xml:space="preserve">    </w:t>
      </w:r>
      <w:r>
        <w:rPr>
          <w:rStyle w:val="Textesource"/>
        </w:rPr>
        <w:t>save_model(portfolio_model, 'portfolio_model.pkl')</w:t>
      </w:r>
    </w:p>
    <w:p>
      <w:pPr>
        <w:pStyle w:val="Normal"/>
        <w:bidi w:val="0"/>
        <w:rPr/>
      </w:pPr>
      <w:r>
        <w:rPr/>
      </w:r>
    </w:p>
    <w:p>
      <w:pPr>
        <w:pStyle w:val="Normal"/>
        <w:bidi w:val="0"/>
        <w:rPr/>
      </w:pPr>
      <w:r>
        <w:rPr>
          <w:rStyle w:val="Textesource"/>
        </w:rPr>
        <w:t># Planifier la mise à jour quotidienne à 17h</w:t>
      </w:r>
    </w:p>
    <w:p>
      <w:pPr>
        <w:pStyle w:val="Normal"/>
        <w:bidi w:val="0"/>
        <w:rPr/>
      </w:pPr>
      <w:r>
        <w:rPr>
          <w:rStyle w:val="Textesource"/>
        </w:rPr>
        <w:t>schedule.every().day.at("17:00").do(daily_update)</w:t>
      </w:r>
    </w:p>
    <w:p>
      <w:pPr>
        <w:pStyle w:val="Normal"/>
        <w:bidi w:val="0"/>
        <w:rPr/>
      </w:pPr>
      <w:r>
        <w:rPr/>
      </w:r>
    </w:p>
    <w:p>
      <w:pPr>
        <w:pStyle w:val="Normal"/>
        <w:bidi w:val="0"/>
        <w:rPr/>
      </w:pPr>
      <w:r>
        <w:rPr>
          <w:rStyle w:val="Textesource"/>
        </w:rPr>
        <w:t># ---- Boucle de mise à jour automatique ----</w:t>
      </w:r>
    </w:p>
    <w:p>
      <w:pPr>
        <w:pStyle w:val="Normal"/>
        <w:bidi w:val="0"/>
        <w:rPr/>
      </w:pPr>
      <w:r>
        <w:rPr>
          <w:rStyle w:val="Textesource"/>
        </w:rPr>
        <w:t>while True:</w:t>
      </w:r>
    </w:p>
    <w:p>
      <w:pPr>
        <w:pStyle w:val="Normal"/>
        <w:bidi w:val="0"/>
        <w:rPr/>
      </w:pPr>
      <w:r>
        <w:rPr>
          <w:rStyle w:val="Textesource"/>
        </w:rPr>
        <w:t xml:space="preserve">    </w:t>
      </w:r>
      <w:r>
        <w:rPr>
          <w:rStyle w:val="Textesource"/>
        </w:rPr>
        <w:t>schedule.run_pending()</w:t>
      </w:r>
    </w:p>
    <w:p>
      <w:pPr>
        <w:pStyle w:val="Normal"/>
        <w:bidi w:val="0"/>
        <w:rPr/>
      </w:pPr>
      <w:r>
        <w:rPr>
          <w:rStyle w:val="Textesource"/>
        </w:rPr>
        <w:t xml:space="preserve">    </w:t>
      </w:r>
      <w:r>
        <w:rPr>
          <w:rStyle w:val="Textesource"/>
        </w:rPr>
        <w:t>time.sleep(60)  # Vérifier toutes les minutes si une tâche est à exécuter</w:t>
      </w:r>
    </w:p>
    <w:p>
      <w:pPr>
        <w:pStyle w:val="Normal"/>
        <w:bidi w:val="0"/>
        <w:rPr/>
      </w:pPr>
      <w:r>
        <w:rPr/>
      </w:r>
    </w:p>
    <w:p>
      <w:pPr>
        <w:pStyle w:val="Normal"/>
        <w:bidi w:val="0"/>
        <w:rPr/>
      </w:pPr>
      <w:r>
        <w:rPr>
          <w:rStyle w:val="Textesource"/>
        </w:rPr>
        <w:t># ---- Fonction pour obtenir les prix de clôture réels ----</w:t>
      </w:r>
    </w:p>
    <w:p>
      <w:pPr>
        <w:pStyle w:val="Normal"/>
        <w:bidi w:val="0"/>
        <w:rPr/>
      </w:pPr>
      <w:r>
        <w:rPr>
          <w:rStyle w:val="Textesource"/>
        </w:rPr>
        <w:t>def get_latest_prices():</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Cette fonction doit être implémentée pour récupérer les prix de clôture réels à la fin de la journée.</w:t>
      </w:r>
    </w:p>
    <w:p>
      <w:pPr>
        <w:pStyle w:val="Normal"/>
        <w:bidi w:val="0"/>
        <w:rPr/>
      </w:pPr>
      <w:r>
        <w:rPr>
          <w:rStyle w:val="Textesource"/>
        </w:rPr>
        <w:t xml:space="preserve">    </w:t>
      </w:r>
      <w:r>
        <w:rPr>
          <w:rStyle w:val="Textesource"/>
        </w:rPr>
        <w:t>Par exemple, vous pouvez utiliser une API comme Yahoo Finance ou Alpha Vantage pour obtenir les derniers prix.</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 Exemple fictif : Simuler les nouveaux prix de clôture</w:t>
      </w:r>
    </w:p>
    <w:p>
      <w:pPr>
        <w:pStyle w:val="Normal"/>
        <w:bidi w:val="0"/>
        <w:rPr/>
      </w:pPr>
      <w:r>
        <w:rPr>
          <w:rStyle w:val="Textesource"/>
        </w:rPr>
        <w:t xml:space="preserve">    </w:t>
      </w:r>
      <w:r>
        <w:rPr>
          <w:rStyle w:val="Textesource"/>
        </w:rPr>
        <w:t>latest_prices = pd.Series([np.random.uniform(50, 200) for _ in range(5)], index=['AAPL', 'MSFT', 'GOOG', 'AMZN', 'FB'])</w:t>
      </w:r>
    </w:p>
    <w:p>
      <w:pPr>
        <w:pStyle w:val="Normal"/>
        <w:bidi w:val="0"/>
        <w:spacing w:before="0" w:after="283"/>
        <w:rPr/>
      </w:pPr>
      <w:r>
        <w:rPr>
          <w:rStyle w:val="Textesource"/>
        </w:rPr>
        <w:t xml:space="preserve">    </w:t>
      </w:r>
      <w:r>
        <w:rPr>
          <w:rStyle w:val="Textesource"/>
        </w:rPr>
        <w:t>return latest_prices</w:t>
      </w:r>
    </w:p>
    <w:p>
      <w:pPr>
        <w:pStyle w:val="Normal"/>
        <w:bidi w:val="0"/>
        <w:jc w:val="left"/>
        <w:rPr/>
      </w:pPr>
      <w:r>
        <w:rPr/>
        <w:t>Explication des Modifications :</w:t>
      </w:r>
    </w:p>
    <w:p>
      <w:pPr>
        <w:pStyle w:val="Normal"/>
        <w:numPr>
          <w:ilvl w:val="0"/>
          <w:numId w:val="591"/>
        </w:numPr>
        <w:tabs>
          <w:tab w:val="left" w:pos="709" w:leader="none"/>
        </w:tabs>
        <w:bidi w:val="0"/>
        <w:ind w:left="709" w:hanging="283"/>
        <w:jc w:val="left"/>
        <w:rPr/>
      </w:pPr>
      <w:r>
        <w:rPr>
          <w:rStyle w:val="Accentuationforte"/>
        </w:rPr>
        <w:t>Optimisation du Portefeuille</w:t>
      </w:r>
      <w:r>
        <w:rPr/>
        <w:t xml:space="preserve"> :</w:t>
      </w:r>
    </w:p>
    <w:p>
      <w:pPr>
        <w:pStyle w:val="Normal"/>
        <w:numPr>
          <w:ilvl w:val="1"/>
          <w:numId w:val="591"/>
        </w:numPr>
        <w:tabs>
          <w:tab w:val="clear" w:pos="709"/>
          <w:tab w:val="left" w:pos="1418" w:leader="none"/>
        </w:tabs>
        <w:bidi w:val="0"/>
        <w:spacing w:before="0" w:after="0"/>
        <w:ind w:left="1418" w:hanging="283"/>
        <w:jc w:val="left"/>
        <w:rPr/>
      </w:pPr>
      <w:r>
        <w:rPr>
          <w:rStyle w:val="Textesource"/>
        </w:rPr>
        <w:t>optimize_portfolio</w:t>
      </w:r>
      <w:r>
        <w:rPr/>
        <w:t xml:space="preserve"> : Cette fonction optimise le portefeuille pour la journée ou la semaine en calculant les pondérations optimales pour maximiser le ratio de Sharpe.</w:t>
      </w:r>
    </w:p>
    <w:p>
      <w:pPr>
        <w:pStyle w:val="Normal"/>
        <w:numPr>
          <w:ilvl w:val="0"/>
          <w:numId w:val="591"/>
        </w:numPr>
        <w:tabs>
          <w:tab w:val="left" w:pos="709" w:leader="none"/>
        </w:tabs>
        <w:bidi w:val="0"/>
        <w:ind w:left="709" w:hanging="283"/>
        <w:jc w:val="left"/>
        <w:rPr/>
      </w:pPr>
      <w:r>
        <w:rPr>
          <w:rStyle w:val="Accentuationforte"/>
        </w:rPr>
        <w:t>Calcul du Rendement Réel</w:t>
      </w:r>
      <w:r>
        <w:rPr/>
        <w:t xml:space="preserve"> :</w:t>
      </w:r>
    </w:p>
    <w:p>
      <w:pPr>
        <w:pStyle w:val="Normal"/>
        <w:numPr>
          <w:ilvl w:val="1"/>
          <w:numId w:val="591"/>
        </w:numPr>
        <w:tabs>
          <w:tab w:val="clear" w:pos="709"/>
          <w:tab w:val="left" w:pos="1418" w:leader="none"/>
        </w:tabs>
        <w:bidi w:val="0"/>
        <w:spacing w:before="0" w:after="0"/>
        <w:ind w:left="1418" w:hanging="283"/>
        <w:jc w:val="left"/>
        <w:rPr/>
      </w:pPr>
      <w:r>
        <w:rPr>
          <w:rStyle w:val="Textesource"/>
        </w:rPr>
        <w:t>calculate_real_return</w:t>
      </w:r>
      <w:r>
        <w:rPr/>
        <w:t xml:space="preserve"> : Cette fonction calcule le rendement réel du portefeuille basé sur les </w:t>
      </w:r>
      <w:r>
        <w:rPr>
          <w:rStyle w:val="Accentuationforte"/>
        </w:rPr>
        <w:t>nouveaux prix de clôture</w:t>
      </w:r>
      <w:r>
        <w:rPr/>
        <w:t xml:space="preserve"> à la fin de la journée. Elle compare la valeur du portefeuille à la clôture de la journée actuelle avec celle de la veille pour en déduire le rendement.</w:t>
      </w:r>
    </w:p>
    <w:p>
      <w:pPr>
        <w:pStyle w:val="Normal"/>
        <w:numPr>
          <w:ilvl w:val="0"/>
          <w:numId w:val="591"/>
        </w:numPr>
        <w:tabs>
          <w:tab w:val="left" w:pos="709" w:leader="none"/>
        </w:tabs>
        <w:bidi w:val="0"/>
        <w:ind w:left="709" w:hanging="283"/>
        <w:jc w:val="left"/>
        <w:rPr/>
      </w:pPr>
      <w:r>
        <w:rPr>
          <w:rStyle w:val="Accentuationforte"/>
        </w:rPr>
        <w:t>Mise à Jour du Modèle</w:t>
      </w:r>
      <w:r>
        <w:rPr/>
        <w:t xml:space="preserve"> :</w:t>
      </w:r>
    </w:p>
    <w:p>
      <w:pPr>
        <w:pStyle w:val="Normal"/>
        <w:numPr>
          <w:ilvl w:val="1"/>
          <w:numId w:val="591"/>
        </w:numPr>
        <w:tabs>
          <w:tab w:val="clear" w:pos="709"/>
          <w:tab w:val="left" w:pos="1418" w:leader="none"/>
        </w:tabs>
        <w:bidi w:val="0"/>
        <w:spacing w:before="0" w:after="0"/>
        <w:ind w:left="1418" w:hanging="283"/>
        <w:jc w:val="left"/>
        <w:rPr/>
      </w:pPr>
      <w:r>
        <w:rPr>
          <w:rStyle w:val="Textesource"/>
        </w:rPr>
        <w:t>update_model_with_real_data</w:t>
      </w:r>
      <w:r>
        <w:rPr/>
        <w:t xml:space="preserve"> : Après avoir calculé le rendement réel, cette fonction met à jour le modèle de portefeuille en intégrant les nouvelles données. Cela permet au modèle de s'améliorer et d'ajuster ses prédictions futures.</w:t>
      </w:r>
    </w:p>
    <w:p>
      <w:pPr>
        <w:pStyle w:val="Normal"/>
        <w:numPr>
          <w:ilvl w:val="0"/>
          <w:numId w:val="591"/>
        </w:numPr>
        <w:tabs>
          <w:tab w:val="left" w:pos="709" w:leader="none"/>
        </w:tabs>
        <w:bidi w:val="0"/>
        <w:ind w:left="709" w:hanging="283"/>
        <w:jc w:val="left"/>
        <w:rPr/>
      </w:pPr>
      <w:r>
        <w:rPr>
          <w:rStyle w:val="Accentuationforte"/>
        </w:rPr>
        <w:t>Automatisation de la Mise à Jour</w:t>
      </w:r>
      <w:r>
        <w:rPr/>
        <w:t xml:space="preserve"> :</w:t>
      </w:r>
    </w:p>
    <w:p>
      <w:pPr>
        <w:pStyle w:val="Normal"/>
        <w:numPr>
          <w:ilvl w:val="1"/>
          <w:numId w:val="591"/>
        </w:numPr>
        <w:tabs>
          <w:tab w:val="clear" w:pos="709"/>
          <w:tab w:val="left" w:pos="1418" w:leader="none"/>
        </w:tabs>
        <w:bidi w:val="0"/>
        <w:spacing w:before="0" w:after="0"/>
        <w:ind w:left="1418" w:hanging="283"/>
        <w:jc w:val="left"/>
        <w:rPr/>
      </w:pPr>
      <w:r>
        <w:rPr>
          <w:rStyle w:val="Textesource"/>
        </w:rPr>
        <w:t>daily_update</w:t>
      </w:r>
      <w:r>
        <w:rPr/>
        <w:t xml:space="preserve"> : Cette fonction est exécutée automatiquement à 17h tous les jours. Elle charge le modèle, récupère les prix de clôture via la fonction </w:t>
      </w:r>
      <w:r>
        <w:rPr>
          <w:rStyle w:val="Textesource"/>
        </w:rPr>
        <w:t>get_latest_prices</w:t>
      </w:r>
      <w:r>
        <w:rPr/>
        <w:t>, calcule le rendement réel du portefeuille, et met à jour le modèle avant de sauvegarder l'état mis à jour.</w:t>
      </w:r>
    </w:p>
    <w:p>
      <w:pPr>
        <w:pStyle w:val="Normal"/>
        <w:numPr>
          <w:ilvl w:val="0"/>
          <w:numId w:val="591"/>
        </w:numPr>
        <w:tabs>
          <w:tab w:val="left" w:pos="709" w:leader="none"/>
        </w:tabs>
        <w:bidi w:val="0"/>
        <w:ind w:left="709" w:hanging="283"/>
        <w:jc w:val="left"/>
        <w:rPr/>
      </w:pPr>
      <w:r>
        <w:rPr>
          <w:rStyle w:val="Accentuationforte"/>
        </w:rPr>
        <w:t>Récupération des Prix de Clôture Réels</w:t>
      </w:r>
      <w:r>
        <w:rPr/>
        <w:t xml:space="preserve"> :</w:t>
      </w:r>
    </w:p>
    <w:p>
      <w:pPr>
        <w:pStyle w:val="Normal"/>
        <w:numPr>
          <w:ilvl w:val="1"/>
          <w:numId w:val="591"/>
        </w:numPr>
        <w:tabs>
          <w:tab w:val="clear" w:pos="709"/>
          <w:tab w:val="left" w:pos="1418" w:leader="none"/>
        </w:tabs>
        <w:bidi w:val="0"/>
        <w:ind w:left="1418" w:hanging="283"/>
        <w:jc w:val="left"/>
        <w:rPr/>
      </w:pPr>
      <w:r>
        <w:rPr>
          <w:rStyle w:val="Textesource"/>
        </w:rPr>
        <w:t>get_latest_prices</w:t>
      </w:r>
      <w:r>
        <w:rPr/>
        <w:t xml:space="preserve"> : Cette fonction doit être implémentée pour récupérer les prix de clôture réels des actifs. Vous pouvez utiliser une API telle que </w:t>
      </w:r>
      <w:r>
        <w:rPr>
          <w:rStyle w:val="Accentuationforte"/>
        </w:rPr>
        <w:t>Yahoo Finance</w:t>
      </w:r>
      <w:r>
        <w:rPr/>
        <w:t xml:space="preserve">, </w:t>
      </w:r>
      <w:r>
        <w:rPr>
          <w:rStyle w:val="Accentuationforte"/>
        </w:rPr>
        <w:t>Alpha Vantage</w:t>
      </w:r>
      <w:r>
        <w:rPr/>
        <w:t>, ou toute autre source de données financières. Dans l'exemple, les prix sont simulés, mais en production, vous devriez remplacer cela par un appel API réel.</w:t>
      </w:r>
    </w:p>
    <w:p>
      <w:pPr>
        <w:pStyle w:val="Normal"/>
        <w:bidi w:val="0"/>
        <w:jc w:val="left"/>
        <w:rPr/>
      </w:pPr>
      <w:r>
        <w:rPr/>
        <w:t>Conclusion</w:t>
      </w:r>
    </w:p>
    <w:p>
      <w:pPr>
        <w:pStyle w:val="Normal"/>
        <w:bidi w:val="0"/>
        <w:spacing w:lineRule="auto" w:line="276" w:before="0" w:after="140"/>
        <w:jc w:val="left"/>
        <w:rPr/>
      </w:pPr>
      <w:r>
        <w:rPr/>
        <w:t xml:space="preserve">Ce modèle met à jour automatiquement le portefeuille en utilisant les </w:t>
      </w:r>
      <w:r>
        <w:rPr>
          <w:rStyle w:val="Accentuationforte"/>
        </w:rPr>
        <w:t>rendements réels</w:t>
      </w:r>
      <w:r>
        <w:rPr/>
        <w:t xml:space="preserve"> obtenus à la fin de chaque journée (ou chaque semaine). Le modèle est optimisé chaque jour et ajuste ses prévisions en fonction des performances réelles. La fonction </w:t>
      </w:r>
      <w:r>
        <w:rPr>
          <w:rStyle w:val="Textesource"/>
        </w:rPr>
        <w:t>daily_update</w:t>
      </w:r>
      <w:r>
        <w:rPr/>
        <w:t xml:space="preserve"> est exécutée automatiquement à 17h pour obtenir les prix de clôture, calculer le rendement réel du portefeuille, et mettre à jour le modèle. Cela permet une gestion de portefeuille plus dynamique et réactive, avec une amélioration continue des prévisions de rendement et de risque.</w:t>
      </w:r>
    </w:p>
    <w:p>
      <w:pPr>
        <w:pStyle w:val="Normal"/>
        <w:bidi w:val="0"/>
        <w:jc w:val="left"/>
        <w:rPr/>
      </w:pPr>
      <w:r>
        <w:rPr/>
        <w:t>4o</w:t>
      </w:r>
    </w:p>
    <w:p>
      <w:pPr>
        <w:pStyle w:val="Normal"/>
        <w:bidi w:val="0"/>
        <w:jc w:val="left"/>
        <w:rPr/>
      </w:pPr>
      <w:r>
        <w:rPr/>
        <w:t>You said:</w:t>
      </w:r>
    </w:p>
    <w:p>
      <w:pPr>
        <w:pStyle w:val="Normal"/>
        <w:bidi w:val="0"/>
        <w:jc w:val="left"/>
        <w:rPr/>
      </w:pPr>
      <w:r>
        <w:rPr/>
        <w:t xml:space="preserve">Écrire une nouvelle fonction qui va me permettre d'évaluer l'erreur du modèle, c'est-à-dire de voir la différence entre le rendement du portefeuille optimal initial et ce obtenu à la fin de la journée </w:t>
      </w:r>
    </w:p>
    <w:p>
      <w:pPr>
        <w:pStyle w:val="Normal"/>
        <w:bidi w:val="0"/>
        <w:jc w:val="left"/>
        <w:rPr/>
      </w:pPr>
      <w:r>
        <w:rPr/>
        <w:t>ChatGPT said:</w:t>
      </w:r>
    </w:p>
    <w:p>
      <w:pPr>
        <w:pStyle w:val="Normal"/>
        <w:bidi w:val="0"/>
        <w:spacing w:lineRule="auto" w:line="276" w:before="0" w:after="140"/>
        <w:jc w:val="left"/>
        <w:rPr/>
      </w:pPr>
      <w:r>
        <w:rPr/>
        <w:t xml:space="preserve">Pour évaluer l'erreur du modèle, vous pouvez créer une nouvelle fonction qui va calculer la différence entre le </w:t>
      </w:r>
      <w:r>
        <w:rPr>
          <w:rStyle w:val="Accentuationforte"/>
        </w:rPr>
        <w:t>rendement prédit par le modèle</w:t>
      </w:r>
      <w:r>
        <w:rPr/>
        <w:t xml:space="preserve"> (le rendement du portefeuille optimal prévu en début de journée) et le </w:t>
      </w:r>
      <w:r>
        <w:rPr>
          <w:rStyle w:val="Accentuationforte"/>
        </w:rPr>
        <w:t>rendement réel</w:t>
      </w:r>
      <w:r>
        <w:rPr/>
        <w:t xml:space="preserve"> obtenu à la fin de la journée. Cela vous permettra de mesurer l'erreur du modèle, qui peut être utilisée pour affiner les prédictions futures.</w:t>
      </w:r>
    </w:p>
    <w:p>
      <w:pPr>
        <w:pStyle w:val="Normal"/>
        <w:bidi w:val="0"/>
        <w:jc w:val="left"/>
        <w:rPr/>
      </w:pPr>
      <w:r>
        <w:rPr/>
        <w:t>Calcul de l'erreur du modèle</w:t>
      </w:r>
    </w:p>
    <w:p>
      <w:pPr>
        <w:pStyle w:val="Normal"/>
        <w:bidi w:val="0"/>
        <w:spacing w:lineRule="auto" w:line="276" w:before="0" w:after="140"/>
        <w:jc w:val="left"/>
        <w:rPr/>
      </w:pPr>
      <w:r>
        <w:rPr/>
        <w:t xml:space="preserve">L'erreur sera simplement la différence entre le </w:t>
      </w:r>
      <w:r>
        <w:rPr>
          <w:rStyle w:val="Accentuationforte"/>
        </w:rPr>
        <w:t>rendement prévu</w:t>
      </w:r>
      <w:r>
        <w:rPr/>
        <w:t xml:space="preserve"> et le </w:t>
      </w:r>
      <w:r>
        <w:rPr>
          <w:rStyle w:val="Accentuationforte"/>
        </w:rPr>
        <w:t>rendement réel</w:t>
      </w:r>
      <w:r>
        <w:rPr/>
        <w:t xml:space="preserve"> obtenu à la fin de la journée.</w:t>
      </w:r>
    </w:p>
    <w:p>
      <w:pPr>
        <w:pStyle w:val="Normal"/>
        <w:bidi w:val="0"/>
        <w:jc w:val="left"/>
        <w:rPr/>
      </w:pPr>
      <w:r>
        <w:rPr/>
        <w:t xml:space="preserve">Nouvelle Fonction : </w:t>
      </w:r>
      <w:r>
        <w:rPr>
          <w:rStyle w:val="Textesource"/>
        </w:rPr>
        <w:t>evaluate_model_error</w:t>
      </w:r>
    </w:p>
    <w:p>
      <w:pPr>
        <w:pStyle w:val="Normal"/>
        <w:bidi w:val="0"/>
        <w:spacing w:lineRule="auto" w:line="276" w:before="0" w:after="140"/>
        <w:jc w:val="left"/>
        <w:rPr/>
      </w:pPr>
      <w:r>
        <w:rPr/>
        <w:t>Voici comment vous pouvez implémenter cette fonction.</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def evaluate_model_error(predicted_return, real_return):</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Fonction pour évaluer l'erreur du modèle en comparant le rendement prédit</w:t>
      </w:r>
    </w:p>
    <w:p>
      <w:pPr>
        <w:pStyle w:val="Normal"/>
        <w:bidi w:val="0"/>
        <w:rPr/>
      </w:pPr>
      <w:r>
        <w:rPr>
          <w:rStyle w:val="Textesource"/>
        </w:rPr>
        <w:t xml:space="preserve">    </w:t>
      </w:r>
      <w:r>
        <w:rPr>
          <w:rStyle w:val="Textesource"/>
        </w:rPr>
        <w:t>par le modèle au rendement réel observé à la fin de la journée.</w:t>
      </w:r>
    </w:p>
    <w:p>
      <w:pPr>
        <w:pStyle w:val="Normal"/>
        <w:bidi w:val="0"/>
        <w:rPr/>
      </w:pPr>
      <w:r>
        <w:rPr>
          <w:rStyle w:val="Textesource"/>
        </w:rPr>
        <w:t xml:space="preserve">    </w:t>
      </w:r>
    </w:p>
    <w:p>
      <w:pPr>
        <w:pStyle w:val="Normal"/>
        <w:bidi w:val="0"/>
        <w:rPr/>
      </w:pPr>
      <w:r>
        <w:rPr>
          <w:rStyle w:val="Textesource"/>
        </w:rPr>
        <w:t xml:space="preserve">    </w:t>
      </w:r>
      <w:r>
        <w:rPr>
          <w:rStyle w:val="Textesource"/>
        </w:rPr>
        <w:t>Parameters:</w:t>
      </w:r>
    </w:p>
    <w:p>
      <w:pPr>
        <w:pStyle w:val="Normal"/>
        <w:bidi w:val="0"/>
        <w:rPr/>
      </w:pPr>
      <w:r>
        <w:rPr>
          <w:rStyle w:val="Textesource"/>
        </w:rPr>
        <w:t xml:space="preserve">    </w:t>
      </w:r>
      <w:r>
        <w:rPr>
          <w:rStyle w:val="Textesource"/>
        </w:rPr>
        <w:t>predicted_return (float): Le rendement attendu par le modèle au début de la journée</w:t>
      </w:r>
    </w:p>
    <w:p>
      <w:pPr>
        <w:pStyle w:val="Normal"/>
        <w:bidi w:val="0"/>
        <w:rPr/>
      </w:pPr>
      <w:r>
        <w:rPr>
          <w:rStyle w:val="Textesource"/>
        </w:rPr>
        <w:t xml:space="preserve">    </w:t>
      </w:r>
      <w:r>
        <w:rPr>
          <w:rStyle w:val="Textesource"/>
        </w:rPr>
        <w:t>real_return (float): Le rendement réel obtenu à la fin de la journée</w:t>
      </w:r>
    </w:p>
    <w:p>
      <w:pPr>
        <w:pStyle w:val="Normal"/>
        <w:bidi w:val="0"/>
        <w:rPr/>
      </w:pPr>
      <w:r>
        <w:rPr>
          <w:rStyle w:val="Textesource"/>
        </w:rPr>
        <w:t xml:space="preserve">    </w:t>
      </w:r>
    </w:p>
    <w:p>
      <w:pPr>
        <w:pStyle w:val="Normal"/>
        <w:bidi w:val="0"/>
        <w:rPr/>
      </w:pPr>
      <w:r>
        <w:rPr>
          <w:rStyle w:val="Textesource"/>
        </w:rPr>
        <w:t xml:space="preserve">    </w:t>
      </w:r>
      <w:r>
        <w:rPr>
          <w:rStyle w:val="Textesource"/>
        </w:rPr>
        <w:t>Returns:</w:t>
      </w:r>
    </w:p>
    <w:p>
      <w:pPr>
        <w:pStyle w:val="Normal"/>
        <w:bidi w:val="0"/>
        <w:rPr/>
      </w:pPr>
      <w:r>
        <w:rPr>
          <w:rStyle w:val="Textesource"/>
        </w:rPr>
        <w:t xml:space="preserve">    </w:t>
      </w:r>
      <w:r>
        <w:rPr>
          <w:rStyle w:val="Textesource"/>
        </w:rPr>
        <w:t>error (float): La différence entre le rendement prédit et le rendement réel (erreur)</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error = predicted_return - real_return</w:t>
      </w:r>
    </w:p>
    <w:p>
      <w:pPr>
        <w:pStyle w:val="Normal"/>
        <w:bidi w:val="0"/>
        <w:rPr/>
      </w:pPr>
      <w:r>
        <w:rPr>
          <w:rStyle w:val="Textesource"/>
        </w:rPr>
        <w:t xml:space="preserve">    </w:t>
      </w:r>
      <w:r>
        <w:rPr>
          <w:rStyle w:val="Textesource"/>
        </w:rPr>
        <w:t>print(f"Erreur du modèle: {error:.4f} (Différence entre le rendement prévu et le rendement réel)")</w:t>
      </w:r>
    </w:p>
    <w:p>
      <w:pPr>
        <w:pStyle w:val="Normal"/>
        <w:bidi w:val="0"/>
        <w:spacing w:before="0" w:after="283"/>
        <w:rPr/>
      </w:pPr>
      <w:r>
        <w:rPr>
          <w:rStyle w:val="Textesource"/>
        </w:rPr>
        <w:t xml:space="preserve">    </w:t>
      </w:r>
      <w:r>
        <w:rPr>
          <w:rStyle w:val="Textesource"/>
        </w:rPr>
        <w:t>return error</w:t>
      </w:r>
    </w:p>
    <w:p>
      <w:pPr>
        <w:pStyle w:val="Normal"/>
        <w:bidi w:val="0"/>
        <w:jc w:val="left"/>
        <w:rPr/>
      </w:pPr>
      <w:r>
        <w:rPr/>
        <w:t>Intégration dans le Processus de Mise à Jour</w:t>
      </w:r>
    </w:p>
    <w:p>
      <w:pPr>
        <w:pStyle w:val="Normal"/>
        <w:bidi w:val="0"/>
        <w:spacing w:lineRule="auto" w:line="276" w:before="0" w:after="140"/>
        <w:jc w:val="left"/>
        <w:rPr/>
      </w:pPr>
      <w:r>
        <w:rPr/>
        <w:t xml:space="preserve">Vous pouvez intégrer cette fonction dans la fonction </w:t>
      </w:r>
      <w:r>
        <w:rPr>
          <w:rStyle w:val="Textesource"/>
        </w:rPr>
        <w:t>daily_update</w:t>
      </w:r>
      <w:r>
        <w:rPr/>
        <w:t xml:space="preserve"> pour calculer l'erreur du modèle à chaque mise à jour. Cela vous permettra de suivre l'évolution de la précision du modèle au fil du temps.</w:t>
      </w:r>
    </w:p>
    <w:p>
      <w:pPr>
        <w:pStyle w:val="Normal"/>
        <w:bidi w:val="0"/>
        <w:spacing w:lineRule="auto" w:line="276" w:before="0" w:after="140"/>
        <w:jc w:val="left"/>
        <w:rPr/>
      </w:pPr>
      <w:r>
        <w:rPr/>
        <w:t xml:space="preserve">Voici à quoi ressemblerait l'intégration dans </w:t>
      </w:r>
      <w:r>
        <w:rPr>
          <w:rStyle w:val="Textesource"/>
        </w:rPr>
        <w:t>daily_update</w:t>
      </w:r>
      <w:r>
        <w:rPr/>
        <w:t xml:space="preserve">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def daily_update():</w:t>
      </w:r>
    </w:p>
    <w:p>
      <w:pPr>
        <w:pStyle w:val="Normal"/>
        <w:bidi w:val="0"/>
        <w:rPr/>
      </w:pPr>
      <w:r>
        <w:rPr>
          <w:rStyle w:val="Textesource"/>
        </w:rPr>
        <w:t xml:space="preserve">    </w:t>
      </w:r>
      <w:r>
        <w:rPr>
          <w:rStyle w:val="Textesource"/>
        </w:rPr>
        <w:t># Charger l'état du modèle</w:t>
      </w:r>
    </w:p>
    <w:p>
      <w:pPr>
        <w:pStyle w:val="Normal"/>
        <w:bidi w:val="0"/>
        <w:rPr/>
      </w:pPr>
      <w:r>
        <w:rPr>
          <w:rStyle w:val="Textesource"/>
        </w:rPr>
        <w:t xml:space="preserve">    </w:t>
      </w:r>
      <w:r>
        <w:rPr>
          <w:rStyle w:val="Textesource"/>
        </w:rPr>
        <w:t>try:</w:t>
      </w:r>
    </w:p>
    <w:p>
      <w:pPr>
        <w:pStyle w:val="Normal"/>
        <w:bidi w:val="0"/>
        <w:rPr/>
      </w:pPr>
      <w:r>
        <w:rPr>
          <w:rStyle w:val="Textesource"/>
        </w:rPr>
        <w:t xml:space="preserve">        </w:t>
      </w:r>
      <w:r>
        <w:rPr>
          <w:rStyle w:val="Textesource"/>
        </w:rPr>
        <w:t>portfolio_model = load_model('portfolio_model.pkl')</w:t>
      </w:r>
    </w:p>
    <w:p>
      <w:pPr>
        <w:pStyle w:val="Normal"/>
        <w:bidi w:val="0"/>
        <w:rPr/>
      </w:pPr>
      <w:r>
        <w:rPr>
          <w:rStyle w:val="Textesource"/>
        </w:rPr>
        <w:t xml:space="preserve">    </w:t>
      </w:r>
      <w:r>
        <w:rPr>
          <w:rStyle w:val="Textesource"/>
        </w:rPr>
        <w:t>except FileNotFoundError:</w:t>
      </w:r>
    </w:p>
    <w:p>
      <w:pPr>
        <w:pStyle w:val="Normal"/>
        <w:bidi w:val="0"/>
        <w:rPr/>
      </w:pPr>
      <w:r>
        <w:rPr>
          <w:rStyle w:val="Textesource"/>
        </w:rPr>
        <w:t xml:space="preserve">        </w:t>
      </w:r>
      <w:r>
        <w:rPr>
          <w:rStyle w:val="Textesource"/>
        </w:rPr>
        <w:t>print("Pas de modèle précédent trouvé. Création d'un nouveau modèle.")</w:t>
      </w:r>
    </w:p>
    <w:p>
      <w:pPr>
        <w:pStyle w:val="Normal"/>
        <w:bidi w:val="0"/>
        <w:rPr/>
      </w:pPr>
      <w:r>
        <w:rPr>
          <w:rStyle w:val="Textesource"/>
        </w:rPr>
        <w:t xml:space="preserve">        </w:t>
      </w:r>
      <w:r>
        <w:rPr>
          <w:rStyle w:val="Textesource"/>
        </w:rPr>
        <w:t>portfolio_model = PortfolioModel(price_df)</w:t>
      </w:r>
    </w:p>
    <w:p>
      <w:pPr>
        <w:pStyle w:val="Normal"/>
        <w:bidi w:val="0"/>
        <w:rPr/>
      </w:pPr>
      <w:r>
        <w:rPr>
          <w:rStyle w:val="Textesource"/>
        </w:rPr>
        <w:t xml:space="preserve">        </w:t>
      </w:r>
      <w:r>
        <w:rPr>
          <w:rStyle w:val="Textesource"/>
        </w:rPr>
        <w:t>portfolio_model.optimize_portfolio()</w:t>
      </w:r>
    </w:p>
    <w:p>
      <w:pPr>
        <w:pStyle w:val="Normal"/>
        <w:bidi w:val="0"/>
        <w:rPr/>
      </w:pPr>
      <w:r>
        <w:rPr>
          <w:rStyle w:val="Textesource"/>
        </w:rPr>
        <w:t xml:space="preserve">    </w:t>
      </w:r>
    </w:p>
    <w:p>
      <w:pPr>
        <w:pStyle w:val="Normal"/>
        <w:bidi w:val="0"/>
        <w:rPr/>
      </w:pPr>
      <w:r>
        <w:rPr>
          <w:rStyle w:val="Textesource"/>
        </w:rPr>
        <w:t xml:space="preserve">    </w:t>
      </w:r>
      <w:r>
        <w:rPr>
          <w:rStyle w:val="Textesource"/>
        </w:rPr>
        <w:t># ---- Récupérer les prix de clôture à 17h ----</w:t>
      </w:r>
    </w:p>
    <w:p>
      <w:pPr>
        <w:pStyle w:val="Normal"/>
        <w:bidi w:val="0"/>
        <w:rPr/>
      </w:pPr>
      <w:r>
        <w:rPr>
          <w:rStyle w:val="Textesource"/>
        </w:rPr>
        <w:t xml:space="preserve">    </w:t>
      </w:r>
      <w:r>
        <w:rPr>
          <w:rStyle w:val="Textesource"/>
        </w:rPr>
        <w:t>latest_prices = get_latest_prices()  # Fonction pour récupérer les derniers prix de clôture (à implémenter)</w:t>
      </w:r>
    </w:p>
    <w:p>
      <w:pPr>
        <w:pStyle w:val="Normal"/>
        <w:bidi w:val="0"/>
        <w:rPr/>
      </w:pPr>
      <w:r>
        <w:rPr>
          <w:rStyle w:val="Textesource"/>
        </w:rPr>
        <w:t xml:space="preserve">    </w:t>
      </w:r>
    </w:p>
    <w:p>
      <w:pPr>
        <w:pStyle w:val="Normal"/>
        <w:bidi w:val="0"/>
        <w:rPr/>
      </w:pPr>
      <w:r>
        <w:rPr>
          <w:rStyle w:val="Textesource"/>
        </w:rPr>
        <w:t xml:space="preserve">    </w:t>
      </w:r>
      <w:r>
        <w:rPr>
          <w:rStyle w:val="Textesource"/>
        </w:rPr>
        <w:t># ---- Calculer le rendement réel basé sur les prix de clôture ----</w:t>
      </w:r>
    </w:p>
    <w:p>
      <w:pPr>
        <w:pStyle w:val="Normal"/>
        <w:bidi w:val="0"/>
        <w:rPr/>
      </w:pPr>
      <w:r>
        <w:rPr>
          <w:rStyle w:val="Textesource"/>
        </w:rPr>
        <w:t xml:space="preserve">    </w:t>
      </w:r>
      <w:r>
        <w:rPr>
          <w:rStyle w:val="Textesource"/>
        </w:rPr>
        <w:t>real_return = portfolio_model.calculate_real_return(latest_prices)</w:t>
      </w:r>
    </w:p>
    <w:p>
      <w:pPr>
        <w:pStyle w:val="Normal"/>
        <w:bidi w:val="0"/>
        <w:rPr/>
      </w:pPr>
      <w:r>
        <w:rPr>
          <w:rStyle w:val="Textesource"/>
        </w:rPr>
        <w:t xml:space="preserve">    </w:t>
      </w:r>
    </w:p>
    <w:p>
      <w:pPr>
        <w:pStyle w:val="Normal"/>
        <w:bidi w:val="0"/>
        <w:rPr/>
      </w:pPr>
      <w:r>
        <w:rPr>
          <w:rStyle w:val="Textesource"/>
        </w:rPr>
        <w:t xml:space="preserve">    </w:t>
      </w:r>
      <w:r>
        <w:rPr>
          <w:rStyle w:val="Textesource"/>
        </w:rPr>
        <w:t># ---- Calculer le rendement prédit par le modèle ----</w:t>
      </w:r>
    </w:p>
    <w:p>
      <w:pPr>
        <w:pStyle w:val="Normal"/>
        <w:bidi w:val="0"/>
        <w:rPr/>
      </w:pPr>
      <w:r>
        <w:rPr>
          <w:rStyle w:val="Textesource"/>
        </w:rPr>
        <w:t xml:space="preserve">    </w:t>
      </w:r>
      <w:r>
        <w:rPr>
          <w:rStyle w:val="Textesource"/>
        </w:rPr>
        <w:t>predicted_return, _, _ = portfolio_performance(portfolio_model.optimal_weights, portfolio_model.mean_returns, portfolio_model.cov_matrix, portfolio_model.risk_free_rate)</w:t>
      </w:r>
    </w:p>
    <w:p>
      <w:pPr>
        <w:pStyle w:val="Normal"/>
        <w:bidi w:val="0"/>
        <w:rPr/>
      </w:pPr>
      <w:r>
        <w:rPr>
          <w:rStyle w:val="Textesource"/>
        </w:rPr>
        <w:t xml:space="preserve">    </w:t>
      </w:r>
    </w:p>
    <w:p>
      <w:pPr>
        <w:pStyle w:val="Normal"/>
        <w:bidi w:val="0"/>
        <w:rPr/>
      </w:pPr>
      <w:r>
        <w:rPr>
          <w:rStyle w:val="Textesource"/>
        </w:rPr>
        <w:t xml:space="preserve">    </w:t>
      </w:r>
      <w:r>
        <w:rPr>
          <w:rStyle w:val="Textesource"/>
        </w:rPr>
        <w:t># ---- Calculer et afficher l'erreur du modèle ----</w:t>
      </w:r>
    </w:p>
    <w:p>
      <w:pPr>
        <w:pStyle w:val="Normal"/>
        <w:bidi w:val="0"/>
        <w:rPr/>
      </w:pPr>
      <w:r>
        <w:rPr>
          <w:rStyle w:val="Textesource"/>
        </w:rPr>
        <w:t xml:space="preserve">    </w:t>
      </w:r>
      <w:r>
        <w:rPr>
          <w:rStyle w:val="Textesource"/>
        </w:rPr>
        <w:t>error = evaluate_model_error(predicted_return, real_return)</w:t>
      </w:r>
    </w:p>
    <w:p>
      <w:pPr>
        <w:pStyle w:val="Normal"/>
        <w:bidi w:val="0"/>
        <w:rPr/>
      </w:pPr>
      <w:r>
        <w:rPr>
          <w:rStyle w:val="Textesource"/>
        </w:rPr>
        <w:t xml:space="preserve">    </w:t>
      </w:r>
    </w:p>
    <w:p>
      <w:pPr>
        <w:pStyle w:val="Normal"/>
        <w:bidi w:val="0"/>
        <w:rPr/>
      </w:pPr>
      <w:r>
        <w:rPr>
          <w:rStyle w:val="Textesource"/>
        </w:rPr>
        <w:t xml:space="preserve">    </w:t>
      </w:r>
      <w:r>
        <w:rPr>
          <w:rStyle w:val="Textesource"/>
        </w:rPr>
        <w:t># ---- Mettre à jour le modèle avec le rendement réel ----</w:t>
      </w:r>
    </w:p>
    <w:p>
      <w:pPr>
        <w:pStyle w:val="Normal"/>
        <w:bidi w:val="0"/>
        <w:rPr/>
      </w:pPr>
      <w:r>
        <w:rPr>
          <w:rStyle w:val="Textesource"/>
        </w:rPr>
        <w:t xml:space="preserve">    </w:t>
      </w:r>
      <w:r>
        <w:rPr>
          <w:rStyle w:val="Textesource"/>
        </w:rPr>
        <w:t>portfolio_model.update_model_with_real_data(real_return)</w:t>
      </w:r>
    </w:p>
    <w:p>
      <w:pPr>
        <w:pStyle w:val="Normal"/>
        <w:bidi w:val="0"/>
        <w:rPr/>
      </w:pPr>
      <w:r>
        <w:rPr>
          <w:rStyle w:val="Textesource"/>
        </w:rPr>
        <w:t xml:space="preserve">    </w:t>
      </w:r>
    </w:p>
    <w:p>
      <w:pPr>
        <w:pStyle w:val="Normal"/>
        <w:bidi w:val="0"/>
        <w:rPr/>
      </w:pPr>
      <w:r>
        <w:rPr>
          <w:rStyle w:val="Textesource"/>
        </w:rPr>
        <w:t xml:space="preserve">    </w:t>
      </w:r>
      <w:r>
        <w:rPr>
          <w:rStyle w:val="Textesource"/>
        </w:rPr>
        <w:t># ---- Sauvegarder l'état du modèle mis à jour ----</w:t>
      </w:r>
    </w:p>
    <w:p>
      <w:pPr>
        <w:pStyle w:val="Normal"/>
        <w:bidi w:val="0"/>
        <w:spacing w:before="0" w:after="283"/>
        <w:rPr/>
      </w:pPr>
      <w:r>
        <w:rPr>
          <w:rStyle w:val="Textesource"/>
        </w:rPr>
        <w:t xml:space="preserve">    </w:t>
      </w:r>
      <w:r>
        <w:rPr>
          <w:rStyle w:val="Textesource"/>
        </w:rPr>
        <w:t>save_model(portfolio_model, 'portfolio_model.pkl')</w:t>
      </w:r>
    </w:p>
    <w:p>
      <w:pPr>
        <w:pStyle w:val="Normal"/>
        <w:bidi w:val="0"/>
        <w:jc w:val="left"/>
        <w:rPr/>
      </w:pPr>
      <w:r>
        <w:rPr/>
        <w:t>Explication du Code</w:t>
      </w:r>
    </w:p>
    <w:p>
      <w:pPr>
        <w:pStyle w:val="Normal"/>
        <w:numPr>
          <w:ilvl w:val="0"/>
          <w:numId w:val="592"/>
        </w:numPr>
        <w:tabs>
          <w:tab w:val="left" w:pos="709" w:leader="none"/>
        </w:tabs>
        <w:bidi w:val="0"/>
        <w:ind w:left="709" w:hanging="283"/>
        <w:jc w:val="left"/>
        <w:rPr/>
      </w:pPr>
      <w:r>
        <w:rPr>
          <w:rStyle w:val="Accentuationforte"/>
        </w:rPr>
        <w:t xml:space="preserve">Fonction </w:t>
      </w:r>
      <w:r>
        <w:rPr>
          <w:rStyle w:val="Textesource"/>
        </w:rPr>
        <w:t>evaluate_model_error</w:t>
      </w:r>
      <w:r>
        <w:rPr/>
        <w:t xml:space="preserve"> :</w:t>
      </w:r>
    </w:p>
    <w:p>
      <w:pPr>
        <w:pStyle w:val="Normal"/>
        <w:numPr>
          <w:ilvl w:val="1"/>
          <w:numId w:val="592"/>
        </w:numPr>
        <w:tabs>
          <w:tab w:val="clear" w:pos="709"/>
          <w:tab w:val="left" w:pos="1418" w:leader="none"/>
        </w:tabs>
        <w:bidi w:val="0"/>
        <w:spacing w:before="0" w:after="0"/>
        <w:ind w:left="1418" w:hanging="283"/>
        <w:jc w:val="left"/>
        <w:rPr/>
      </w:pPr>
      <w:r>
        <w:rPr/>
        <w:t xml:space="preserve">Cette fonction prend en entrée le </w:t>
      </w:r>
      <w:r>
        <w:rPr>
          <w:rStyle w:val="Accentuationforte"/>
        </w:rPr>
        <w:t>rendement prédit</w:t>
      </w:r>
      <w:r>
        <w:rPr/>
        <w:t xml:space="preserve"> par le modèle et le </w:t>
      </w:r>
      <w:r>
        <w:rPr>
          <w:rStyle w:val="Accentuationforte"/>
        </w:rPr>
        <w:t>rendement réel</w:t>
      </w:r>
      <w:r>
        <w:rPr/>
        <w:t xml:space="preserve"> obtenu à la fin de la journée.</w:t>
      </w:r>
    </w:p>
    <w:p>
      <w:pPr>
        <w:pStyle w:val="Normal"/>
        <w:numPr>
          <w:ilvl w:val="1"/>
          <w:numId w:val="592"/>
        </w:numPr>
        <w:tabs>
          <w:tab w:val="clear" w:pos="709"/>
          <w:tab w:val="left" w:pos="1418" w:leader="none"/>
        </w:tabs>
        <w:bidi w:val="0"/>
        <w:spacing w:before="0" w:after="0"/>
        <w:ind w:left="1418" w:hanging="283"/>
        <w:jc w:val="left"/>
        <w:rPr/>
      </w:pPr>
      <w:r>
        <w:rPr/>
        <w:t>Elle retourne l'</w:t>
      </w:r>
      <w:r>
        <w:rPr>
          <w:rStyle w:val="Accentuationforte"/>
        </w:rPr>
        <w:t>erreur du modèle</w:t>
      </w:r>
      <w:r>
        <w:rPr/>
        <w:t>, qui est simplement la différence entre le rendement prévu et le rendement réel.</w:t>
      </w:r>
    </w:p>
    <w:p>
      <w:pPr>
        <w:pStyle w:val="Normal"/>
        <w:numPr>
          <w:ilvl w:val="1"/>
          <w:numId w:val="592"/>
        </w:numPr>
        <w:tabs>
          <w:tab w:val="clear" w:pos="709"/>
          <w:tab w:val="left" w:pos="1418" w:leader="none"/>
        </w:tabs>
        <w:bidi w:val="0"/>
        <w:spacing w:before="0" w:after="0"/>
        <w:ind w:left="1418" w:hanging="283"/>
        <w:jc w:val="left"/>
        <w:rPr/>
      </w:pPr>
      <w:r>
        <w:rPr/>
        <w:t>L'erreur est affichée dans la console pour chaque journée ou chaque mise à jour.</w:t>
      </w:r>
    </w:p>
    <w:p>
      <w:pPr>
        <w:pStyle w:val="Normal"/>
        <w:numPr>
          <w:ilvl w:val="0"/>
          <w:numId w:val="592"/>
        </w:numPr>
        <w:tabs>
          <w:tab w:val="left" w:pos="709" w:leader="none"/>
        </w:tabs>
        <w:bidi w:val="0"/>
        <w:ind w:left="709" w:hanging="283"/>
        <w:jc w:val="left"/>
        <w:rPr/>
      </w:pPr>
      <w:r>
        <w:rPr>
          <w:rStyle w:val="Accentuationforte"/>
        </w:rPr>
        <w:t xml:space="preserve">Intégration dans </w:t>
      </w:r>
      <w:r>
        <w:rPr>
          <w:rStyle w:val="Textesource"/>
        </w:rPr>
        <w:t>daily_update</w:t>
      </w:r>
      <w:r>
        <w:rPr/>
        <w:t xml:space="preserve"> :</w:t>
      </w:r>
    </w:p>
    <w:p>
      <w:pPr>
        <w:pStyle w:val="Normal"/>
        <w:numPr>
          <w:ilvl w:val="1"/>
          <w:numId w:val="592"/>
        </w:numPr>
        <w:tabs>
          <w:tab w:val="clear" w:pos="709"/>
          <w:tab w:val="left" w:pos="1418" w:leader="none"/>
        </w:tabs>
        <w:bidi w:val="0"/>
        <w:spacing w:before="0" w:after="0"/>
        <w:ind w:left="1418" w:hanging="283"/>
        <w:jc w:val="left"/>
        <w:rPr/>
      </w:pPr>
      <w:r>
        <w:rPr/>
        <w:t xml:space="preserve">Après avoir calculé le </w:t>
      </w:r>
      <w:r>
        <w:rPr>
          <w:rStyle w:val="Accentuationforte"/>
        </w:rPr>
        <w:t>rendement réel</w:t>
      </w:r>
      <w:r>
        <w:rPr/>
        <w:t xml:space="preserve"> du portefeuille à partir des prix de clôture, la fonction compare ce rendement avec le </w:t>
      </w:r>
      <w:r>
        <w:rPr>
          <w:rStyle w:val="Accentuationforte"/>
        </w:rPr>
        <w:t>rendement prédit</w:t>
      </w:r>
      <w:r>
        <w:rPr/>
        <w:t xml:space="preserve"> en début de journée (issu de l'optimisation du portefeuille).</w:t>
      </w:r>
    </w:p>
    <w:p>
      <w:pPr>
        <w:pStyle w:val="Normal"/>
        <w:numPr>
          <w:ilvl w:val="1"/>
          <w:numId w:val="592"/>
        </w:numPr>
        <w:tabs>
          <w:tab w:val="clear" w:pos="709"/>
          <w:tab w:val="left" w:pos="1418" w:leader="none"/>
        </w:tabs>
        <w:bidi w:val="0"/>
        <w:spacing w:before="0" w:after="0"/>
        <w:ind w:left="1418" w:hanging="283"/>
        <w:jc w:val="left"/>
        <w:rPr/>
      </w:pPr>
      <w:r>
        <w:rPr/>
        <w:t xml:space="preserve">Ensuite, la fonction </w:t>
      </w:r>
      <w:r>
        <w:rPr>
          <w:rStyle w:val="Textesource"/>
        </w:rPr>
        <w:t>evaluate_model_error</w:t>
      </w:r>
      <w:r>
        <w:rPr/>
        <w:t xml:space="preserve"> est appelée pour afficher et renvoyer l'erreur du modèle.</w:t>
      </w:r>
    </w:p>
    <w:p>
      <w:pPr>
        <w:pStyle w:val="Normal"/>
        <w:numPr>
          <w:ilvl w:val="1"/>
          <w:numId w:val="592"/>
        </w:numPr>
        <w:tabs>
          <w:tab w:val="clear" w:pos="709"/>
          <w:tab w:val="left" w:pos="1418" w:leader="none"/>
        </w:tabs>
        <w:bidi w:val="0"/>
        <w:ind w:left="1418" w:hanging="283"/>
        <w:jc w:val="left"/>
        <w:rPr/>
      </w:pPr>
      <w:r>
        <w:rPr/>
        <w:t>Cette erreur peut ensuite être utilisée pour améliorer le modèle lors de la prochaine mise à jour (ajuster les pondérations, ajuster les prévisions, etc.).</w:t>
      </w:r>
    </w:p>
    <w:p>
      <w:pPr>
        <w:pStyle w:val="Normal"/>
        <w:bidi w:val="0"/>
        <w:jc w:val="left"/>
        <w:rPr/>
      </w:pPr>
      <w:r>
        <w:rPr/>
        <w:t>Utilisation</w:t>
      </w:r>
    </w:p>
    <w:p>
      <w:pPr>
        <w:pStyle w:val="Normal"/>
        <w:bidi w:val="0"/>
        <w:spacing w:lineRule="auto" w:line="276" w:before="0" w:after="140"/>
        <w:jc w:val="left"/>
        <w:rPr/>
      </w:pPr>
      <w:r>
        <w:rPr/>
        <w:t>À la fin de chaque journée ou semaine, lorsque vous mettez à jour le modèle avec les rendements réels, l'erreur sera calculée et affichée. Voici un exemple de sortie :</w:t>
      </w:r>
    </w:p>
    <w:p>
      <w:pPr>
        <w:pStyle w:val="Normal"/>
        <w:bidi w:val="0"/>
        <w:spacing w:before="0" w:after="0"/>
        <w:jc w:val="left"/>
        <w:rPr/>
      </w:pPr>
      <w:r>
        <w:rPr/>
        <w:t>bash</w:t>
      </w:r>
    </w:p>
    <w:p>
      <w:pPr>
        <w:pStyle w:val="Normal"/>
        <w:bidi w:val="0"/>
        <w:spacing w:before="0" w:after="0"/>
        <w:jc w:val="left"/>
        <w:rPr/>
      </w:pPr>
      <w:r>
        <w:rPr/>
        <w:t>Copy code</w:t>
      </w:r>
    </w:p>
    <w:p>
      <w:pPr>
        <w:pStyle w:val="Normal"/>
        <w:bidi w:val="0"/>
        <w:spacing w:before="0" w:after="283"/>
        <w:rPr/>
      </w:pPr>
      <w:r>
        <w:rPr>
          <w:rStyle w:val="Textesource"/>
        </w:rPr>
        <w:t>Erreur du modèle: -0.0123 (Différence entre le rendement prévu et le rendement réel)</w:t>
      </w:r>
    </w:p>
    <w:p>
      <w:pPr>
        <w:pStyle w:val="Normal"/>
        <w:bidi w:val="0"/>
        <w:spacing w:lineRule="auto" w:line="276" w:before="0" w:after="140"/>
        <w:jc w:val="left"/>
        <w:rPr/>
      </w:pPr>
      <w:r>
        <w:rPr/>
        <w:t>Cela signifie que le rendement réel était inférieur de 0.0123 (ou 1.23%) au rendement prévu. Vous pouvez utiliser cette information pour surveiller les performances de votre modèle au fil du temps, et ajuster les prévisions en conséquence.</w:t>
      </w:r>
    </w:p>
    <w:p>
      <w:pPr>
        <w:pStyle w:val="Normal"/>
        <w:bidi w:val="0"/>
        <w:jc w:val="left"/>
        <w:rPr/>
      </w:pPr>
      <w:r>
        <w:rPr/>
        <w:t>Conclusion</w:t>
      </w:r>
    </w:p>
    <w:p>
      <w:pPr>
        <w:pStyle w:val="Normal"/>
        <w:bidi w:val="0"/>
        <w:spacing w:lineRule="auto" w:line="276" w:before="0" w:after="140"/>
        <w:jc w:val="left"/>
        <w:rPr/>
      </w:pPr>
      <w:r>
        <w:rPr/>
        <w:t>Cette nouvelle fonction permet de suivre les performances du modèle et de mesurer l'écart entre les prévisions et la réalité. C'est un outil crucial pour évaluer la fiabilité des prévisions et ajuster votre stratégie d'investissement en fonction des résultats obtenus.</w:t>
      </w:r>
    </w:p>
    <w:p>
      <w:pPr>
        <w:pStyle w:val="Normal"/>
        <w:bidi w:val="0"/>
        <w:jc w:val="left"/>
        <w:rPr/>
      </w:pPr>
      <w:r>
        <w:rPr/>
        <w:t>4o</w:t>
      </w:r>
    </w:p>
    <w:p>
      <w:pPr>
        <w:pStyle w:val="Normal"/>
        <w:bidi w:val="0"/>
        <w:jc w:val="left"/>
        <w:rPr/>
      </w:pPr>
      <w:r>
        <w:rPr/>
        <w:t>You said:</w:t>
      </w:r>
    </w:p>
    <w:p>
      <w:pPr>
        <w:pStyle w:val="Normal"/>
        <w:bidi w:val="0"/>
        <w:jc w:val="left"/>
        <w:rPr/>
      </w:pPr>
      <w:r>
        <w:rPr/>
        <w:t xml:space="preserve">Écrire une nouvelle fonction qui va me permettre aussi de voir quel a été le portefeuille optimal de la fin de la journée </w:t>
      </w:r>
    </w:p>
    <w:p>
      <w:pPr>
        <w:pStyle w:val="Normal"/>
        <w:bidi w:val="0"/>
        <w:jc w:val="left"/>
        <w:rPr/>
      </w:pPr>
      <w:r>
        <w:rPr/>
        <w:t>ChatGPT said:</w:t>
      </w:r>
    </w:p>
    <w:p>
      <w:pPr>
        <w:pStyle w:val="Normal"/>
        <w:bidi w:val="0"/>
        <w:spacing w:lineRule="auto" w:line="276" w:before="0" w:after="140"/>
        <w:jc w:val="left"/>
        <w:rPr/>
      </w:pPr>
      <w:r>
        <w:rPr/>
        <w:t xml:space="preserve">Pour implémenter une fonction qui vous permet de voir le </w:t>
      </w:r>
      <w:r>
        <w:rPr>
          <w:rStyle w:val="Accentuationforte"/>
        </w:rPr>
        <w:t>portefeuille optimal</w:t>
      </w:r>
      <w:r>
        <w:rPr/>
        <w:t xml:space="preserve"> à la fin de la journée (en tenant compte des rendements réels obtenus à partir des prix de clôture), vous pouvez procéder de la manière suivante :</w:t>
      </w:r>
    </w:p>
    <w:p>
      <w:pPr>
        <w:pStyle w:val="Normal"/>
        <w:numPr>
          <w:ilvl w:val="0"/>
          <w:numId w:val="593"/>
        </w:numPr>
        <w:tabs>
          <w:tab w:val="left" w:pos="709" w:leader="none"/>
        </w:tabs>
        <w:bidi w:val="0"/>
        <w:ind w:left="709" w:hanging="283"/>
        <w:jc w:val="left"/>
        <w:rPr/>
      </w:pPr>
      <w:r>
        <w:rPr>
          <w:rStyle w:val="Accentuationforte"/>
        </w:rPr>
        <w:t>Calcul du Portefeuille Optimal en Fin de Journée</w:t>
      </w:r>
      <w:r>
        <w:rPr/>
        <w:t xml:space="preserve"> : Après avoir récupéré les prix de clôture réels, vous recalculerez les pondérations optimales en fonction de ces prix. Cela permet de voir si les pondérations optimales ont changé en fonction des nouveaux rendements et de la volatilité à la fin de la journée.</w:t>
      </w:r>
    </w:p>
    <w:p>
      <w:pPr>
        <w:pStyle w:val="Normal"/>
        <w:numPr>
          <w:ilvl w:val="0"/>
          <w:numId w:val="593"/>
        </w:numPr>
        <w:tabs>
          <w:tab w:val="left" w:pos="709" w:leader="none"/>
        </w:tabs>
        <w:bidi w:val="0"/>
        <w:ind w:left="709" w:hanging="283"/>
        <w:jc w:val="left"/>
        <w:rPr/>
      </w:pPr>
      <w:r>
        <w:rPr>
          <w:rStyle w:val="Accentuationforte"/>
        </w:rPr>
        <w:t xml:space="preserve">Nouvelle Fonction </w:t>
      </w:r>
      <w:r>
        <w:rPr>
          <w:rStyle w:val="Textesource"/>
        </w:rPr>
        <w:t>get_optimal_portfolio_end_of_day</w:t>
      </w:r>
      <w:r>
        <w:rPr/>
        <w:t xml:space="preserve"> : Cette fonction prendra les prix de clôture à la fin de la journée et recalculera le portefeuille optimal basé sur ces nouveaux prix.</w:t>
      </w:r>
    </w:p>
    <w:p>
      <w:pPr>
        <w:pStyle w:val="Normal"/>
        <w:bidi w:val="0"/>
        <w:jc w:val="left"/>
        <w:rPr/>
      </w:pPr>
      <w:r>
        <w:rPr/>
        <w:t>Code de la Nouvelle Fonction</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def get_optimal_portfolio_end_of_day(latest_prices, portfolio_model):</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Calcule le portefeuille optimal à la fin de la journée, basé sur les prix de clôture réels.</w:t>
      </w:r>
    </w:p>
    <w:p>
      <w:pPr>
        <w:pStyle w:val="Normal"/>
        <w:bidi w:val="0"/>
        <w:rPr/>
      </w:pPr>
      <w:r>
        <w:rPr>
          <w:rStyle w:val="Textesource"/>
        </w:rPr>
        <w:t xml:space="preserve">    </w:t>
      </w:r>
    </w:p>
    <w:p>
      <w:pPr>
        <w:pStyle w:val="Normal"/>
        <w:bidi w:val="0"/>
        <w:rPr/>
      </w:pPr>
      <w:r>
        <w:rPr>
          <w:rStyle w:val="Textesource"/>
        </w:rPr>
        <w:t xml:space="preserve">    </w:t>
      </w:r>
      <w:r>
        <w:rPr>
          <w:rStyle w:val="Textesource"/>
        </w:rPr>
        <w:t>Parameters:</w:t>
      </w:r>
    </w:p>
    <w:p>
      <w:pPr>
        <w:pStyle w:val="Normal"/>
        <w:bidi w:val="0"/>
        <w:rPr/>
      </w:pPr>
      <w:r>
        <w:rPr>
          <w:rStyle w:val="Textesource"/>
        </w:rPr>
        <w:t xml:space="preserve">    </w:t>
      </w:r>
      <w:r>
        <w:rPr>
          <w:rStyle w:val="Textesource"/>
        </w:rPr>
        <w:t>latest_prices (pd.Series): Les prix de clôture réels à la fin de la journée</w:t>
      </w:r>
    </w:p>
    <w:p>
      <w:pPr>
        <w:pStyle w:val="Normal"/>
        <w:bidi w:val="0"/>
        <w:rPr/>
      </w:pPr>
      <w:r>
        <w:rPr>
          <w:rStyle w:val="Textesource"/>
        </w:rPr>
        <w:t xml:space="preserve">    </w:t>
      </w:r>
      <w:r>
        <w:rPr>
          <w:rStyle w:val="Textesource"/>
        </w:rPr>
        <w:t>portfolio_model (PortfolioModel): Le modèle de portefeuille actuel avec les pondérations optimales</w:t>
      </w:r>
    </w:p>
    <w:p>
      <w:pPr>
        <w:pStyle w:val="Normal"/>
        <w:bidi w:val="0"/>
        <w:rPr/>
      </w:pPr>
      <w:r>
        <w:rPr>
          <w:rStyle w:val="Textesource"/>
        </w:rPr>
        <w:t xml:space="preserve">    </w:t>
      </w:r>
    </w:p>
    <w:p>
      <w:pPr>
        <w:pStyle w:val="Normal"/>
        <w:bidi w:val="0"/>
        <w:rPr/>
      </w:pPr>
      <w:r>
        <w:rPr>
          <w:rStyle w:val="Textesource"/>
        </w:rPr>
        <w:t xml:space="preserve">    </w:t>
      </w:r>
      <w:r>
        <w:rPr>
          <w:rStyle w:val="Textesource"/>
        </w:rPr>
        <w:t>Returns:</w:t>
      </w:r>
    </w:p>
    <w:p>
      <w:pPr>
        <w:pStyle w:val="Normal"/>
        <w:bidi w:val="0"/>
        <w:rPr/>
      </w:pPr>
      <w:r>
        <w:rPr>
          <w:rStyle w:val="Textesource"/>
        </w:rPr>
        <w:t xml:space="preserve">    </w:t>
      </w:r>
      <w:r>
        <w:rPr>
          <w:rStyle w:val="Textesource"/>
        </w:rPr>
        <w:t>dict: Dictionnaire avec les pondérations optimales recalculées à la fin de la journée</w:t>
      </w:r>
    </w:p>
    <w:p>
      <w:pPr>
        <w:pStyle w:val="Normal"/>
        <w:bidi w:val="0"/>
        <w:rPr/>
      </w:pPr>
      <w:r>
        <w:rPr>
          <w:rStyle w:val="Textesource"/>
        </w:rPr>
        <w:t xml:space="preserve">    </w:t>
      </w:r>
      <w:r>
        <w:rPr>
          <w:rStyle w:val="Textesource"/>
        </w:rPr>
        <w:t>"""</w:t>
      </w:r>
    </w:p>
    <w:p>
      <w:pPr>
        <w:pStyle w:val="Normal"/>
        <w:bidi w:val="0"/>
        <w:rPr/>
      </w:pPr>
      <w:r>
        <w:rPr>
          <w:rStyle w:val="Textesource"/>
        </w:rPr>
        <w:t xml:space="preserve">    </w:t>
      </w:r>
      <w:r>
        <w:rPr>
          <w:rStyle w:val="Textesource"/>
        </w:rPr>
        <w:t># Calcul des rendements à partir des nouveaux prix de clôture</w:t>
      </w:r>
    </w:p>
    <w:p>
      <w:pPr>
        <w:pStyle w:val="Normal"/>
        <w:bidi w:val="0"/>
        <w:rPr/>
      </w:pPr>
      <w:r>
        <w:rPr>
          <w:rStyle w:val="Textesource"/>
        </w:rPr>
        <w:t xml:space="preserve">    </w:t>
      </w:r>
      <w:r>
        <w:rPr>
          <w:rStyle w:val="Textesource"/>
        </w:rPr>
        <w:t>new_returns = latest_prices.pct_change().dropna()</w:t>
      </w:r>
    </w:p>
    <w:p>
      <w:pPr>
        <w:pStyle w:val="Normal"/>
        <w:bidi w:val="0"/>
        <w:rPr/>
      </w:pPr>
      <w:r>
        <w:rPr>
          <w:rStyle w:val="Textesource"/>
        </w:rPr>
        <w:t xml:space="preserve">    </w:t>
      </w:r>
    </w:p>
    <w:p>
      <w:pPr>
        <w:pStyle w:val="Normal"/>
        <w:bidi w:val="0"/>
        <w:rPr/>
      </w:pPr>
      <w:r>
        <w:rPr>
          <w:rStyle w:val="Textesource"/>
        </w:rPr>
        <w:t xml:space="preserve">    </w:t>
      </w:r>
      <w:r>
        <w:rPr>
          <w:rStyle w:val="Textesource"/>
        </w:rPr>
        <w:t># Mettre à jour les rendements et la matrice de covariance dans le modèle avec les nouveaux rendements</w:t>
      </w:r>
    </w:p>
    <w:p>
      <w:pPr>
        <w:pStyle w:val="Normal"/>
        <w:bidi w:val="0"/>
        <w:rPr/>
      </w:pPr>
      <w:r>
        <w:rPr>
          <w:rStyle w:val="Textesource"/>
        </w:rPr>
        <w:t xml:space="preserve">    </w:t>
      </w:r>
      <w:r>
        <w:rPr>
          <w:rStyle w:val="Textesource"/>
        </w:rPr>
        <w:t>portfolio_model.mean_returns = new_returns.mean()</w:t>
      </w:r>
    </w:p>
    <w:p>
      <w:pPr>
        <w:pStyle w:val="Normal"/>
        <w:bidi w:val="0"/>
        <w:rPr/>
      </w:pPr>
      <w:r>
        <w:rPr>
          <w:rStyle w:val="Textesource"/>
        </w:rPr>
        <w:t xml:space="preserve">    </w:t>
      </w:r>
      <w:r>
        <w:rPr>
          <w:rStyle w:val="Textesource"/>
        </w:rPr>
        <w:t>portfolio_model.cov_matrix = new_returns.cov()</w:t>
      </w:r>
    </w:p>
    <w:p>
      <w:pPr>
        <w:pStyle w:val="Normal"/>
        <w:bidi w:val="0"/>
        <w:rPr/>
      </w:pPr>
      <w:r>
        <w:rPr>
          <w:rStyle w:val="Textesource"/>
        </w:rPr>
        <w:t xml:space="preserve">    </w:t>
      </w:r>
    </w:p>
    <w:p>
      <w:pPr>
        <w:pStyle w:val="Normal"/>
        <w:bidi w:val="0"/>
        <w:rPr/>
      </w:pPr>
      <w:r>
        <w:rPr>
          <w:rStyle w:val="Textesource"/>
        </w:rPr>
        <w:t xml:space="preserve">    </w:t>
      </w:r>
      <w:r>
        <w:rPr>
          <w:rStyle w:val="Textesource"/>
        </w:rPr>
        <w:t># Recalculer les pondérations optimales basées sur les nouveaux prix</w:t>
      </w:r>
    </w:p>
    <w:p>
      <w:pPr>
        <w:pStyle w:val="Normal"/>
        <w:bidi w:val="0"/>
        <w:rPr/>
      </w:pPr>
      <w:r>
        <w:rPr>
          <w:rStyle w:val="Textesource"/>
        </w:rPr>
        <w:t xml:space="preserve">    </w:t>
      </w:r>
      <w:r>
        <w:rPr>
          <w:rStyle w:val="Textesource"/>
        </w:rPr>
        <w:t xml:space="preserve">optimal_weights_end_of_day = optimize_portfolio(portfolio_model.mean_returns, </w:t>
      </w:r>
    </w:p>
    <w:p>
      <w:pPr>
        <w:pStyle w:val="Normal"/>
        <w:bidi w:val="0"/>
        <w:rPr/>
      </w:pPr>
      <w:r>
        <w:rPr>
          <w:rStyle w:val="Textesource"/>
        </w:rPr>
        <w:t xml:space="preserve">                                                    </w:t>
      </w:r>
      <w:r>
        <w:rPr>
          <w:rStyle w:val="Textesource"/>
        </w:rPr>
        <w:t xml:space="preserve">portfolio_model.cov_matrix, </w:t>
      </w:r>
    </w:p>
    <w:p>
      <w:pPr>
        <w:pStyle w:val="Normal"/>
        <w:bidi w:val="0"/>
        <w:rPr/>
      </w:pPr>
      <w:r>
        <w:rPr>
          <w:rStyle w:val="Textesource"/>
        </w:rPr>
        <w:t xml:space="preserve">                                                    </w:t>
      </w:r>
      <w:r>
        <w:rPr>
          <w:rStyle w:val="Textesource"/>
        </w:rPr>
        <w:t>portfolio_model.risk_free_rate)</w:t>
      </w:r>
    </w:p>
    <w:p>
      <w:pPr>
        <w:pStyle w:val="Normal"/>
        <w:bidi w:val="0"/>
        <w:rPr/>
      </w:pPr>
      <w:r>
        <w:rPr>
          <w:rStyle w:val="Textesource"/>
        </w:rPr>
        <w:t xml:space="preserve">    </w:t>
      </w:r>
    </w:p>
    <w:p>
      <w:pPr>
        <w:pStyle w:val="Normal"/>
        <w:bidi w:val="0"/>
        <w:rPr/>
      </w:pPr>
      <w:r>
        <w:rPr>
          <w:rStyle w:val="Textesource"/>
        </w:rPr>
        <w:t xml:space="preserve">    </w:t>
      </w:r>
      <w:r>
        <w:rPr>
          <w:rStyle w:val="Textesource"/>
        </w:rPr>
        <w:t># Afficher les nouvelles pondérations optimales</w:t>
      </w:r>
    </w:p>
    <w:p>
      <w:pPr>
        <w:pStyle w:val="Normal"/>
        <w:bidi w:val="0"/>
        <w:rPr/>
      </w:pPr>
      <w:r>
        <w:rPr>
          <w:rStyle w:val="Textesource"/>
        </w:rPr>
        <w:t xml:space="preserve">    </w:t>
      </w:r>
      <w:r>
        <w:rPr>
          <w:rStyle w:val="Textesource"/>
        </w:rPr>
        <w:t>print("Pondérations optimales recalculées à la fin de la journée :")</w:t>
      </w:r>
    </w:p>
    <w:p>
      <w:pPr>
        <w:pStyle w:val="Normal"/>
        <w:bidi w:val="0"/>
        <w:rPr/>
      </w:pPr>
      <w:r>
        <w:rPr>
          <w:rStyle w:val="Textesource"/>
        </w:rPr>
        <w:t xml:space="preserve">    </w:t>
      </w:r>
      <w:r>
        <w:rPr>
          <w:rStyle w:val="Textesource"/>
        </w:rPr>
        <w:t>for stock, weight in zip(latest_prices.index, optimal_weights_end_of_day):</w:t>
      </w:r>
    </w:p>
    <w:p>
      <w:pPr>
        <w:pStyle w:val="Normal"/>
        <w:bidi w:val="0"/>
        <w:rPr/>
      </w:pPr>
      <w:r>
        <w:rPr>
          <w:rStyle w:val="Textesource"/>
        </w:rPr>
        <w:t xml:space="preserve">        </w:t>
      </w:r>
      <w:r>
        <w:rPr>
          <w:rStyle w:val="Textesource"/>
        </w:rPr>
        <w:t>print(f"{stock}: {weight:.4f}")</w:t>
      </w:r>
    </w:p>
    <w:p>
      <w:pPr>
        <w:pStyle w:val="Normal"/>
        <w:bidi w:val="0"/>
        <w:rPr/>
      </w:pPr>
      <w:r>
        <w:rPr>
          <w:rStyle w:val="Textesource"/>
        </w:rPr>
        <w:t xml:space="preserve">    </w:t>
      </w:r>
    </w:p>
    <w:p>
      <w:pPr>
        <w:pStyle w:val="Normal"/>
        <w:bidi w:val="0"/>
        <w:spacing w:before="0" w:after="283"/>
        <w:rPr/>
      </w:pPr>
      <w:r>
        <w:rPr>
          <w:rStyle w:val="Textesource"/>
        </w:rPr>
        <w:t xml:space="preserve">    </w:t>
      </w:r>
      <w:r>
        <w:rPr>
          <w:rStyle w:val="Textesource"/>
        </w:rPr>
        <w:t>return dict(zip(latest_prices.index, optimal_weights_end_of_day))</w:t>
      </w:r>
    </w:p>
    <w:p>
      <w:pPr>
        <w:pStyle w:val="Normal"/>
        <w:bidi w:val="0"/>
        <w:jc w:val="left"/>
        <w:rPr/>
      </w:pPr>
      <w:r>
        <w:rPr/>
        <w:t>Explication de la Fonction</w:t>
      </w:r>
    </w:p>
    <w:p>
      <w:pPr>
        <w:pStyle w:val="Normal"/>
        <w:numPr>
          <w:ilvl w:val="0"/>
          <w:numId w:val="594"/>
        </w:numPr>
        <w:tabs>
          <w:tab w:val="left" w:pos="709" w:leader="none"/>
        </w:tabs>
        <w:bidi w:val="0"/>
        <w:ind w:left="709" w:hanging="283"/>
        <w:jc w:val="left"/>
        <w:rPr/>
      </w:pPr>
      <w:r>
        <w:rPr>
          <w:rStyle w:val="Accentuationforte"/>
        </w:rPr>
        <w:t>Rendements Basés sur les Prix de Clôture</w:t>
      </w:r>
      <w:r>
        <w:rPr/>
        <w:t xml:space="preserve"> :</w:t>
      </w:r>
    </w:p>
    <w:p>
      <w:pPr>
        <w:pStyle w:val="Normal"/>
        <w:numPr>
          <w:ilvl w:val="1"/>
          <w:numId w:val="594"/>
        </w:numPr>
        <w:tabs>
          <w:tab w:val="clear" w:pos="709"/>
          <w:tab w:val="left" w:pos="1418" w:leader="none"/>
        </w:tabs>
        <w:bidi w:val="0"/>
        <w:spacing w:before="0" w:after="0"/>
        <w:ind w:left="1418" w:hanging="283"/>
        <w:jc w:val="left"/>
        <w:rPr/>
      </w:pPr>
      <w:r>
        <w:rPr/>
        <w:t xml:space="preserve">La fonction reçoit les </w:t>
      </w:r>
      <w:r>
        <w:rPr>
          <w:rStyle w:val="Accentuationforte"/>
        </w:rPr>
        <w:t>prix de clôture réels</w:t>
      </w:r>
      <w:r>
        <w:rPr/>
        <w:t xml:space="preserve"> (</w:t>
      </w:r>
      <w:r>
        <w:rPr>
          <w:rStyle w:val="Textesource"/>
        </w:rPr>
        <w:t>latest_prices</w:t>
      </w:r>
      <w:r>
        <w:rPr/>
        <w:t>) et utilise ces prix pour recalculer les rendements des actifs à la fin de la journée.</w:t>
      </w:r>
    </w:p>
    <w:p>
      <w:pPr>
        <w:pStyle w:val="Normal"/>
        <w:numPr>
          <w:ilvl w:val="0"/>
          <w:numId w:val="594"/>
        </w:numPr>
        <w:tabs>
          <w:tab w:val="left" w:pos="709" w:leader="none"/>
        </w:tabs>
        <w:bidi w:val="0"/>
        <w:ind w:left="709" w:hanging="283"/>
        <w:jc w:val="left"/>
        <w:rPr/>
      </w:pPr>
      <w:r>
        <w:rPr>
          <w:rStyle w:val="Accentuationforte"/>
        </w:rPr>
        <w:t>Mise à Jour des Données</w:t>
      </w:r>
      <w:r>
        <w:rPr/>
        <w:t xml:space="preserve"> :</w:t>
      </w:r>
    </w:p>
    <w:p>
      <w:pPr>
        <w:pStyle w:val="Normal"/>
        <w:numPr>
          <w:ilvl w:val="1"/>
          <w:numId w:val="594"/>
        </w:numPr>
        <w:tabs>
          <w:tab w:val="clear" w:pos="709"/>
          <w:tab w:val="left" w:pos="1418" w:leader="none"/>
        </w:tabs>
        <w:bidi w:val="0"/>
        <w:spacing w:before="0" w:after="0"/>
        <w:ind w:left="1418" w:hanging="283"/>
        <w:jc w:val="left"/>
        <w:rPr/>
      </w:pPr>
      <w:r>
        <w:rPr/>
        <w:t>La fonction met à jour les rendements moyens (</w:t>
      </w:r>
      <w:r>
        <w:rPr>
          <w:rStyle w:val="Textesource"/>
        </w:rPr>
        <w:t>mean_returns</w:t>
      </w:r>
      <w:r>
        <w:rPr/>
        <w:t>) et la matrice de covariance (</w:t>
      </w:r>
      <w:r>
        <w:rPr>
          <w:rStyle w:val="Textesource"/>
        </w:rPr>
        <w:t>cov_matrix</w:t>
      </w:r>
      <w:r>
        <w:rPr/>
        <w:t>) du modèle de portefeuille en fonction des nouveaux rendements obtenus à partir des prix de clôture.</w:t>
      </w:r>
    </w:p>
    <w:p>
      <w:pPr>
        <w:pStyle w:val="Normal"/>
        <w:numPr>
          <w:ilvl w:val="0"/>
          <w:numId w:val="594"/>
        </w:numPr>
        <w:tabs>
          <w:tab w:val="left" w:pos="709" w:leader="none"/>
        </w:tabs>
        <w:bidi w:val="0"/>
        <w:ind w:left="709" w:hanging="283"/>
        <w:jc w:val="left"/>
        <w:rPr/>
      </w:pPr>
      <w:r>
        <w:rPr>
          <w:rStyle w:val="Accentuationforte"/>
        </w:rPr>
        <w:t>Recalcul des Pondérations Optimales</w:t>
      </w:r>
      <w:r>
        <w:rPr/>
        <w:t xml:space="preserve"> :</w:t>
      </w:r>
    </w:p>
    <w:p>
      <w:pPr>
        <w:pStyle w:val="Normal"/>
        <w:numPr>
          <w:ilvl w:val="1"/>
          <w:numId w:val="594"/>
        </w:numPr>
        <w:tabs>
          <w:tab w:val="clear" w:pos="709"/>
          <w:tab w:val="left" w:pos="1418" w:leader="none"/>
        </w:tabs>
        <w:bidi w:val="0"/>
        <w:spacing w:before="0" w:after="0"/>
        <w:ind w:left="1418" w:hanging="283"/>
        <w:jc w:val="left"/>
        <w:rPr/>
      </w:pPr>
      <w:r>
        <w:rPr/>
        <w:t xml:space="preserve">Elle appelle la fonction </w:t>
      </w:r>
      <w:r>
        <w:rPr>
          <w:rStyle w:val="Textesource"/>
        </w:rPr>
        <w:t>optimize_portfolio</w:t>
      </w:r>
      <w:r>
        <w:rPr/>
        <w:t xml:space="preserve"> pour recalculer les pondérations optimales du portefeuille en fin de journée, en tenant compte des nouvelles données.</w:t>
      </w:r>
    </w:p>
    <w:p>
      <w:pPr>
        <w:pStyle w:val="Normal"/>
        <w:numPr>
          <w:ilvl w:val="0"/>
          <w:numId w:val="594"/>
        </w:numPr>
        <w:tabs>
          <w:tab w:val="left" w:pos="709" w:leader="none"/>
        </w:tabs>
        <w:bidi w:val="0"/>
        <w:ind w:left="709" w:hanging="283"/>
        <w:jc w:val="left"/>
        <w:rPr/>
      </w:pPr>
      <w:r>
        <w:rPr>
          <w:rStyle w:val="Accentuationforte"/>
        </w:rPr>
        <w:t>Affichage et Retour des Pondérations Optimales</w:t>
      </w:r>
      <w:r>
        <w:rPr/>
        <w:t xml:space="preserve"> :</w:t>
      </w:r>
    </w:p>
    <w:p>
      <w:pPr>
        <w:pStyle w:val="Normal"/>
        <w:numPr>
          <w:ilvl w:val="1"/>
          <w:numId w:val="594"/>
        </w:numPr>
        <w:tabs>
          <w:tab w:val="clear" w:pos="709"/>
          <w:tab w:val="left" w:pos="1418" w:leader="none"/>
        </w:tabs>
        <w:bidi w:val="0"/>
        <w:ind w:left="1418" w:hanging="283"/>
        <w:jc w:val="left"/>
        <w:rPr/>
      </w:pPr>
      <w:r>
        <w:rPr/>
        <w:t xml:space="preserve">Elle affiche les nouvelles pondérations pour chaque actif et retourne ces pondérations sous forme de </w:t>
      </w:r>
      <w:r>
        <w:rPr>
          <w:rStyle w:val="Accentuationforte"/>
        </w:rPr>
        <w:t>dictionnaire</w:t>
      </w:r>
      <w:r>
        <w:rPr/>
        <w:t>.</w:t>
      </w:r>
    </w:p>
    <w:p>
      <w:pPr>
        <w:pStyle w:val="Normal"/>
        <w:bidi w:val="0"/>
        <w:jc w:val="left"/>
        <w:rPr/>
      </w:pPr>
      <w:r>
        <w:rPr/>
        <w:t>Intégration dans le Processus de Mise à Jour</w:t>
      </w:r>
    </w:p>
    <w:p>
      <w:pPr>
        <w:pStyle w:val="Normal"/>
        <w:bidi w:val="0"/>
        <w:spacing w:lineRule="auto" w:line="276" w:before="0" w:after="140"/>
        <w:jc w:val="left"/>
        <w:rPr/>
      </w:pPr>
      <w:r>
        <w:rPr/>
        <w:t>Vous pouvez appeler cette fonction après avoir calculé les rendements réels à la fin de la journée pour voir comment les pondérations du portefeuille optimal ont évolué.</w:t>
      </w:r>
    </w:p>
    <w:p>
      <w:pPr>
        <w:pStyle w:val="Normal"/>
        <w:bidi w:val="0"/>
        <w:spacing w:lineRule="auto" w:line="276" w:before="0" w:after="140"/>
        <w:jc w:val="left"/>
        <w:rPr/>
      </w:pPr>
      <w:r>
        <w:rPr/>
        <w:t>Voici comment intégrer cette fonction dans la mise à jour journalière :</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def daily_update():</w:t>
      </w:r>
    </w:p>
    <w:p>
      <w:pPr>
        <w:pStyle w:val="Normal"/>
        <w:bidi w:val="0"/>
        <w:rPr/>
      </w:pPr>
      <w:r>
        <w:rPr>
          <w:rStyle w:val="Textesource"/>
        </w:rPr>
        <w:t xml:space="preserve">    </w:t>
      </w:r>
      <w:r>
        <w:rPr>
          <w:rStyle w:val="Textesource"/>
        </w:rPr>
        <w:t># Charger l'état du modèle</w:t>
      </w:r>
    </w:p>
    <w:p>
      <w:pPr>
        <w:pStyle w:val="Normal"/>
        <w:bidi w:val="0"/>
        <w:rPr/>
      </w:pPr>
      <w:r>
        <w:rPr>
          <w:rStyle w:val="Textesource"/>
        </w:rPr>
        <w:t xml:space="preserve">    </w:t>
      </w:r>
      <w:r>
        <w:rPr>
          <w:rStyle w:val="Textesource"/>
        </w:rPr>
        <w:t>try:</w:t>
      </w:r>
    </w:p>
    <w:p>
      <w:pPr>
        <w:pStyle w:val="Normal"/>
        <w:bidi w:val="0"/>
        <w:rPr/>
      </w:pPr>
      <w:r>
        <w:rPr>
          <w:rStyle w:val="Textesource"/>
        </w:rPr>
        <w:t xml:space="preserve">        </w:t>
      </w:r>
      <w:r>
        <w:rPr>
          <w:rStyle w:val="Textesource"/>
        </w:rPr>
        <w:t>portfolio_model = load_model('portfolio_model.pkl')</w:t>
      </w:r>
    </w:p>
    <w:p>
      <w:pPr>
        <w:pStyle w:val="Normal"/>
        <w:bidi w:val="0"/>
        <w:rPr/>
      </w:pPr>
      <w:r>
        <w:rPr>
          <w:rStyle w:val="Textesource"/>
        </w:rPr>
        <w:t xml:space="preserve">    </w:t>
      </w:r>
      <w:r>
        <w:rPr>
          <w:rStyle w:val="Textesource"/>
        </w:rPr>
        <w:t>except FileNotFoundError:</w:t>
      </w:r>
    </w:p>
    <w:p>
      <w:pPr>
        <w:pStyle w:val="Normal"/>
        <w:bidi w:val="0"/>
        <w:rPr/>
      </w:pPr>
      <w:r>
        <w:rPr>
          <w:rStyle w:val="Textesource"/>
        </w:rPr>
        <w:t xml:space="preserve">        </w:t>
      </w:r>
      <w:r>
        <w:rPr>
          <w:rStyle w:val="Textesource"/>
        </w:rPr>
        <w:t>print("Pas de modèle précédent trouvé. Création d'un nouveau modèle.")</w:t>
      </w:r>
    </w:p>
    <w:p>
      <w:pPr>
        <w:pStyle w:val="Normal"/>
        <w:bidi w:val="0"/>
        <w:rPr/>
      </w:pPr>
      <w:r>
        <w:rPr>
          <w:rStyle w:val="Textesource"/>
        </w:rPr>
        <w:t xml:space="preserve">        </w:t>
      </w:r>
      <w:r>
        <w:rPr>
          <w:rStyle w:val="Textesource"/>
        </w:rPr>
        <w:t>portfolio_model = PortfolioModel(price_df)</w:t>
      </w:r>
    </w:p>
    <w:p>
      <w:pPr>
        <w:pStyle w:val="Normal"/>
        <w:bidi w:val="0"/>
        <w:rPr/>
      </w:pPr>
      <w:r>
        <w:rPr>
          <w:rStyle w:val="Textesource"/>
        </w:rPr>
        <w:t xml:space="preserve">        </w:t>
      </w:r>
      <w:r>
        <w:rPr>
          <w:rStyle w:val="Textesource"/>
        </w:rPr>
        <w:t>portfolio_model.optimize_portfolio()</w:t>
      </w:r>
    </w:p>
    <w:p>
      <w:pPr>
        <w:pStyle w:val="Normal"/>
        <w:bidi w:val="0"/>
        <w:rPr/>
      </w:pPr>
      <w:r>
        <w:rPr>
          <w:rStyle w:val="Textesource"/>
        </w:rPr>
        <w:t xml:space="preserve">    </w:t>
      </w:r>
    </w:p>
    <w:p>
      <w:pPr>
        <w:pStyle w:val="Normal"/>
        <w:bidi w:val="0"/>
        <w:rPr/>
      </w:pPr>
      <w:r>
        <w:rPr>
          <w:rStyle w:val="Textesource"/>
        </w:rPr>
        <w:t xml:space="preserve">    </w:t>
      </w:r>
      <w:r>
        <w:rPr>
          <w:rStyle w:val="Textesource"/>
        </w:rPr>
        <w:t># ---- Récupérer les prix de clôture à 17h ----</w:t>
      </w:r>
    </w:p>
    <w:p>
      <w:pPr>
        <w:pStyle w:val="Normal"/>
        <w:bidi w:val="0"/>
        <w:rPr/>
      </w:pPr>
      <w:r>
        <w:rPr>
          <w:rStyle w:val="Textesource"/>
        </w:rPr>
        <w:t xml:space="preserve">    </w:t>
      </w:r>
      <w:r>
        <w:rPr>
          <w:rStyle w:val="Textesource"/>
        </w:rPr>
        <w:t>latest_prices = get_latest_prices()  # Fonction pour récupérer les derniers prix de clôture (à implémenter)</w:t>
      </w:r>
    </w:p>
    <w:p>
      <w:pPr>
        <w:pStyle w:val="Normal"/>
        <w:bidi w:val="0"/>
        <w:rPr/>
      </w:pPr>
      <w:r>
        <w:rPr>
          <w:rStyle w:val="Textesource"/>
        </w:rPr>
        <w:t xml:space="preserve">    </w:t>
      </w:r>
    </w:p>
    <w:p>
      <w:pPr>
        <w:pStyle w:val="Normal"/>
        <w:bidi w:val="0"/>
        <w:rPr/>
      </w:pPr>
      <w:r>
        <w:rPr>
          <w:rStyle w:val="Textesource"/>
        </w:rPr>
        <w:t xml:space="preserve">    </w:t>
      </w:r>
      <w:r>
        <w:rPr>
          <w:rStyle w:val="Textesource"/>
        </w:rPr>
        <w:t># ---- Calculer le rendement réel basé sur les prix de clôture ----</w:t>
      </w:r>
    </w:p>
    <w:p>
      <w:pPr>
        <w:pStyle w:val="Normal"/>
        <w:bidi w:val="0"/>
        <w:rPr/>
      </w:pPr>
      <w:r>
        <w:rPr>
          <w:rStyle w:val="Textesource"/>
        </w:rPr>
        <w:t xml:space="preserve">    </w:t>
      </w:r>
      <w:r>
        <w:rPr>
          <w:rStyle w:val="Textesource"/>
        </w:rPr>
        <w:t>real_return = portfolio_model.calculate_real_return(latest_prices)</w:t>
      </w:r>
    </w:p>
    <w:p>
      <w:pPr>
        <w:pStyle w:val="Normal"/>
        <w:bidi w:val="0"/>
        <w:rPr/>
      </w:pPr>
      <w:r>
        <w:rPr>
          <w:rStyle w:val="Textesource"/>
        </w:rPr>
        <w:t xml:space="preserve">    </w:t>
      </w:r>
    </w:p>
    <w:p>
      <w:pPr>
        <w:pStyle w:val="Normal"/>
        <w:bidi w:val="0"/>
        <w:rPr/>
      </w:pPr>
      <w:r>
        <w:rPr>
          <w:rStyle w:val="Textesource"/>
        </w:rPr>
        <w:t xml:space="preserve">    </w:t>
      </w:r>
      <w:r>
        <w:rPr>
          <w:rStyle w:val="Textesource"/>
        </w:rPr>
        <w:t># ---- Calculer le rendement prédit par le modèle ----</w:t>
      </w:r>
    </w:p>
    <w:p>
      <w:pPr>
        <w:pStyle w:val="Normal"/>
        <w:bidi w:val="0"/>
        <w:rPr/>
      </w:pPr>
      <w:r>
        <w:rPr>
          <w:rStyle w:val="Textesource"/>
        </w:rPr>
        <w:t xml:space="preserve">    </w:t>
      </w:r>
      <w:r>
        <w:rPr>
          <w:rStyle w:val="Textesource"/>
        </w:rPr>
        <w:t>predicted_return, _, _ = portfolio_performance(portfolio_model.optimal_weights, portfolio_model.mean_returns, portfolio_model.cov_matrix, portfolio_model.risk_free_rate)</w:t>
      </w:r>
    </w:p>
    <w:p>
      <w:pPr>
        <w:pStyle w:val="Normal"/>
        <w:bidi w:val="0"/>
        <w:rPr/>
      </w:pPr>
      <w:r>
        <w:rPr>
          <w:rStyle w:val="Textesource"/>
        </w:rPr>
        <w:t xml:space="preserve">    </w:t>
      </w:r>
    </w:p>
    <w:p>
      <w:pPr>
        <w:pStyle w:val="Normal"/>
        <w:bidi w:val="0"/>
        <w:rPr/>
      </w:pPr>
      <w:r>
        <w:rPr>
          <w:rStyle w:val="Textesource"/>
        </w:rPr>
        <w:t xml:space="preserve">    </w:t>
      </w:r>
      <w:r>
        <w:rPr>
          <w:rStyle w:val="Textesource"/>
        </w:rPr>
        <w:t># ---- Calculer et afficher l'erreur du modèle ----</w:t>
      </w:r>
    </w:p>
    <w:p>
      <w:pPr>
        <w:pStyle w:val="Normal"/>
        <w:bidi w:val="0"/>
        <w:rPr/>
      </w:pPr>
      <w:r>
        <w:rPr>
          <w:rStyle w:val="Textesource"/>
        </w:rPr>
        <w:t xml:space="preserve">    </w:t>
      </w:r>
      <w:r>
        <w:rPr>
          <w:rStyle w:val="Textesource"/>
        </w:rPr>
        <w:t>error = evaluate_model_error(predicted_return, real_return)</w:t>
      </w:r>
    </w:p>
    <w:p>
      <w:pPr>
        <w:pStyle w:val="Normal"/>
        <w:bidi w:val="0"/>
        <w:rPr/>
      </w:pPr>
      <w:r>
        <w:rPr>
          <w:rStyle w:val="Textesource"/>
        </w:rPr>
        <w:t xml:space="preserve">    </w:t>
      </w:r>
    </w:p>
    <w:p>
      <w:pPr>
        <w:pStyle w:val="Normal"/>
        <w:bidi w:val="0"/>
        <w:rPr/>
      </w:pPr>
      <w:r>
        <w:rPr>
          <w:rStyle w:val="Textesource"/>
        </w:rPr>
        <w:t xml:space="preserve">    </w:t>
      </w:r>
      <w:r>
        <w:rPr>
          <w:rStyle w:val="Textesource"/>
        </w:rPr>
        <w:t># ---- Mettre à jour le modèle avec le rendement réel ----</w:t>
      </w:r>
    </w:p>
    <w:p>
      <w:pPr>
        <w:pStyle w:val="Normal"/>
        <w:bidi w:val="0"/>
        <w:rPr/>
      </w:pPr>
      <w:r>
        <w:rPr>
          <w:rStyle w:val="Textesource"/>
        </w:rPr>
        <w:t xml:space="preserve">    </w:t>
      </w:r>
      <w:r>
        <w:rPr>
          <w:rStyle w:val="Textesource"/>
        </w:rPr>
        <w:t>portfolio_model.update_model_with_real_data(real_return)</w:t>
      </w:r>
    </w:p>
    <w:p>
      <w:pPr>
        <w:pStyle w:val="Normal"/>
        <w:bidi w:val="0"/>
        <w:rPr/>
      </w:pPr>
      <w:r>
        <w:rPr>
          <w:rStyle w:val="Textesource"/>
        </w:rPr>
        <w:t xml:space="preserve">    </w:t>
      </w:r>
    </w:p>
    <w:p>
      <w:pPr>
        <w:pStyle w:val="Normal"/>
        <w:bidi w:val="0"/>
        <w:rPr/>
      </w:pPr>
      <w:r>
        <w:rPr>
          <w:rStyle w:val="Textesource"/>
        </w:rPr>
        <w:t xml:space="preserve">    </w:t>
      </w:r>
      <w:r>
        <w:rPr>
          <w:rStyle w:val="Textesource"/>
        </w:rPr>
        <w:t># ---- Recalculer et afficher les pondérations optimales en fin de journée ----</w:t>
      </w:r>
    </w:p>
    <w:p>
      <w:pPr>
        <w:pStyle w:val="Normal"/>
        <w:bidi w:val="0"/>
        <w:rPr/>
      </w:pPr>
      <w:r>
        <w:rPr>
          <w:rStyle w:val="Textesource"/>
        </w:rPr>
        <w:t xml:space="preserve">    </w:t>
      </w:r>
      <w:r>
        <w:rPr>
          <w:rStyle w:val="Textesource"/>
        </w:rPr>
        <w:t>optimal_weights_end_of_day = get_optimal_portfolio_end_of_day(latest_prices, portfolio_model)</w:t>
      </w:r>
    </w:p>
    <w:p>
      <w:pPr>
        <w:pStyle w:val="Normal"/>
        <w:bidi w:val="0"/>
        <w:rPr/>
      </w:pPr>
      <w:r>
        <w:rPr>
          <w:rStyle w:val="Textesource"/>
        </w:rPr>
        <w:t xml:space="preserve">    </w:t>
      </w:r>
    </w:p>
    <w:p>
      <w:pPr>
        <w:pStyle w:val="Normal"/>
        <w:bidi w:val="0"/>
        <w:rPr/>
      </w:pPr>
      <w:r>
        <w:rPr>
          <w:rStyle w:val="Textesource"/>
        </w:rPr>
        <w:t xml:space="preserve">    </w:t>
      </w:r>
      <w:r>
        <w:rPr>
          <w:rStyle w:val="Textesource"/>
        </w:rPr>
        <w:t># ---- Sauvegarder l'état du modèle mis à jour ----</w:t>
      </w:r>
    </w:p>
    <w:p>
      <w:pPr>
        <w:pStyle w:val="Normal"/>
        <w:bidi w:val="0"/>
        <w:spacing w:before="0" w:after="283"/>
        <w:rPr/>
      </w:pPr>
      <w:r>
        <w:rPr>
          <w:rStyle w:val="Textesource"/>
        </w:rPr>
        <w:t xml:space="preserve">    </w:t>
      </w:r>
      <w:r>
        <w:rPr>
          <w:rStyle w:val="Textesource"/>
        </w:rPr>
        <w:t>save_model(portfolio_model, 'portfolio_model.pkl')</w:t>
      </w:r>
    </w:p>
    <w:p>
      <w:pPr>
        <w:pStyle w:val="Normal"/>
        <w:bidi w:val="0"/>
        <w:jc w:val="left"/>
        <w:rPr/>
      </w:pPr>
      <w:r>
        <w:rPr/>
        <w:t>Explication</w:t>
      </w:r>
    </w:p>
    <w:p>
      <w:pPr>
        <w:pStyle w:val="Normal"/>
        <w:numPr>
          <w:ilvl w:val="0"/>
          <w:numId w:val="595"/>
        </w:numPr>
        <w:tabs>
          <w:tab w:val="left" w:pos="709" w:leader="none"/>
        </w:tabs>
        <w:bidi w:val="0"/>
        <w:ind w:left="709" w:hanging="283"/>
        <w:jc w:val="left"/>
        <w:rPr/>
      </w:pPr>
      <w:r>
        <w:rPr>
          <w:rStyle w:val="Accentuationforte"/>
        </w:rPr>
        <w:t>Recalcul des Pondérations Optimales à la Fin de la Journée</w:t>
      </w:r>
      <w:r>
        <w:rPr/>
        <w:t xml:space="preserve"> :</w:t>
      </w:r>
    </w:p>
    <w:p>
      <w:pPr>
        <w:pStyle w:val="Normal"/>
        <w:numPr>
          <w:ilvl w:val="1"/>
          <w:numId w:val="595"/>
        </w:numPr>
        <w:tabs>
          <w:tab w:val="clear" w:pos="709"/>
          <w:tab w:val="left" w:pos="1418" w:leader="none"/>
        </w:tabs>
        <w:bidi w:val="0"/>
        <w:spacing w:before="0" w:after="0"/>
        <w:ind w:left="1418" w:hanging="283"/>
        <w:jc w:val="left"/>
        <w:rPr/>
      </w:pPr>
      <w:r>
        <w:rPr/>
        <w:t xml:space="preserve">Après avoir mis à jour le modèle avec les rendements réels de la journée, la fonction </w:t>
      </w:r>
      <w:r>
        <w:rPr>
          <w:rStyle w:val="Textesource"/>
        </w:rPr>
        <w:t>get_optimal_portfolio_end_of_day</w:t>
      </w:r>
      <w:r>
        <w:rPr/>
        <w:t xml:space="preserve"> est appelée pour recalculer les pondérations optimales du portefeuille à la fin de la journée.</w:t>
      </w:r>
    </w:p>
    <w:p>
      <w:pPr>
        <w:pStyle w:val="Normal"/>
        <w:numPr>
          <w:ilvl w:val="1"/>
          <w:numId w:val="595"/>
        </w:numPr>
        <w:tabs>
          <w:tab w:val="clear" w:pos="709"/>
          <w:tab w:val="left" w:pos="1418" w:leader="none"/>
        </w:tabs>
        <w:bidi w:val="0"/>
        <w:spacing w:before="0" w:after="0"/>
        <w:ind w:left="1418" w:hanging="283"/>
        <w:jc w:val="left"/>
        <w:rPr/>
      </w:pPr>
      <w:r>
        <w:rPr/>
        <w:t>Cela permet de voir si les pondérations des actifs ont changé en fonction des nouvelles conditions de marché (rendements et volatilité basés sur les prix de clôture).</w:t>
      </w:r>
    </w:p>
    <w:p>
      <w:pPr>
        <w:pStyle w:val="Normal"/>
        <w:numPr>
          <w:ilvl w:val="0"/>
          <w:numId w:val="595"/>
        </w:numPr>
        <w:tabs>
          <w:tab w:val="left" w:pos="709" w:leader="none"/>
        </w:tabs>
        <w:bidi w:val="0"/>
        <w:ind w:left="709" w:hanging="283"/>
        <w:jc w:val="left"/>
        <w:rPr/>
      </w:pPr>
      <w:r>
        <w:rPr>
          <w:rStyle w:val="Accentuationforte"/>
        </w:rPr>
        <w:t>Affichage et Suivi des Pondérations</w:t>
      </w:r>
      <w:r>
        <w:rPr/>
        <w:t xml:space="preserve"> :</w:t>
      </w:r>
    </w:p>
    <w:p>
      <w:pPr>
        <w:pStyle w:val="Normal"/>
        <w:numPr>
          <w:ilvl w:val="1"/>
          <w:numId w:val="595"/>
        </w:numPr>
        <w:tabs>
          <w:tab w:val="clear" w:pos="709"/>
          <w:tab w:val="left" w:pos="1418" w:leader="none"/>
        </w:tabs>
        <w:bidi w:val="0"/>
        <w:ind w:left="1418" w:hanging="283"/>
        <w:jc w:val="left"/>
        <w:rPr/>
      </w:pPr>
      <w:r>
        <w:rPr/>
        <w:t>Les nouvelles pondérations sont affichées pour chaque actif et peuvent être stockées dans une base de données ou un fichier pour analyse future.</w:t>
      </w:r>
    </w:p>
    <w:p>
      <w:pPr>
        <w:pStyle w:val="Normal"/>
        <w:bidi w:val="0"/>
        <w:jc w:val="left"/>
        <w:rPr/>
      </w:pPr>
      <w:r>
        <w:rPr/>
        <w:t>Utilisation</w:t>
      </w:r>
    </w:p>
    <w:p>
      <w:pPr>
        <w:pStyle w:val="Normal"/>
        <w:bidi w:val="0"/>
        <w:spacing w:lineRule="auto" w:line="276" w:before="0" w:after="140"/>
        <w:jc w:val="left"/>
        <w:rPr/>
      </w:pPr>
      <w:r>
        <w:rPr/>
        <w:t>Chaque jour, à la fin de la journée, cette fonction vous permet de voir comment le portefeuille optimal a évolué par rapport aux prévisions initiales. En comparant les pondérations optimales du début et de la fin de la journée, vous pouvez comprendre comment le modèle réagit aux nouvelles données et ajuster votre stratégie d'investissement en conséquence.</w:t>
      </w:r>
    </w:p>
    <w:p>
      <w:pPr>
        <w:pStyle w:val="Normal"/>
        <w:bidi w:val="0"/>
        <w:jc w:val="left"/>
        <w:rPr/>
      </w:pPr>
      <w:r>
        <w:rPr/>
        <w:t>Exemple de Sortie</w:t>
      </w:r>
    </w:p>
    <w:p>
      <w:pPr>
        <w:pStyle w:val="Normal"/>
        <w:bidi w:val="0"/>
        <w:spacing w:before="0" w:after="0"/>
        <w:jc w:val="left"/>
        <w:rPr/>
      </w:pPr>
      <w:r>
        <w:rPr/>
        <w:t>bash</w:t>
      </w:r>
    </w:p>
    <w:p>
      <w:pPr>
        <w:pStyle w:val="Normal"/>
        <w:bidi w:val="0"/>
        <w:spacing w:before="0" w:after="0"/>
        <w:jc w:val="left"/>
        <w:rPr/>
      </w:pPr>
      <w:r>
        <w:rPr/>
        <w:t>Copy code</w:t>
      </w:r>
    </w:p>
    <w:p>
      <w:pPr>
        <w:pStyle w:val="Normal"/>
        <w:bidi w:val="0"/>
        <w:rPr/>
      </w:pPr>
      <w:r>
        <w:rPr>
          <w:rStyle w:val="Textesource"/>
        </w:rPr>
        <w:t>Pondérations optimales recalculées à la fin de la journée :</w:t>
      </w:r>
    </w:p>
    <w:p>
      <w:pPr>
        <w:pStyle w:val="Normal"/>
        <w:bidi w:val="0"/>
        <w:rPr/>
      </w:pPr>
      <w:r>
        <w:rPr>
          <w:rStyle w:val="Textesource"/>
        </w:rPr>
        <w:t>AAPL: 0.2350</w:t>
      </w:r>
    </w:p>
    <w:p>
      <w:pPr>
        <w:pStyle w:val="Normal"/>
        <w:bidi w:val="0"/>
        <w:rPr/>
      </w:pPr>
      <w:r>
        <w:rPr>
          <w:rStyle w:val="Textesource"/>
        </w:rPr>
        <w:t>MSFT: 0.1820</w:t>
      </w:r>
    </w:p>
    <w:p>
      <w:pPr>
        <w:pStyle w:val="Normal"/>
        <w:bidi w:val="0"/>
        <w:rPr/>
      </w:pPr>
      <w:r>
        <w:rPr>
          <w:rStyle w:val="Textesource"/>
        </w:rPr>
        <w:t>GOOG: 0.2750</w:t>
      </w:r>
    </w:p>
    <w:p>
      <w:pPr>
        <w:pStyle w:val="Normal"/>
        <w:bidi w:val="0"/>
        <w:rPr/>
      </w:pPr>
      <w:r>
        <w:rPr>
          <w:rStyle w:val="Textesource"/>
        </w:rPr>
        <w:t>AMZN: 0.1580</w:t>
      </w:r>
    </w:p>
    <w:p>
      <w:pPr>
        <w:pStyle w:val="Normal"/>
        <w:bidi w:val="0"/>
        <w:spacing w:before="0" w:after="283"/>
        <w:rPr/>
      </w:pPr>
      <w:r>
        <w:rPr>
          <w:rStyle w:val="Textesource"/>
        </w:rPr>
        <w:t>FB: 0.1500</w:t>
      </w:r>
    </w:p>
    <w:p>
      <w:pPr>
        <w:pStyle w:val="Normal"/>
        <w:bidi w:val="0"/>
        <w:jc w:val="left"/>
        <w:rPr/>
      </w:pPr>
      <w:r>
        <w:rPr/>
        <w:t>Conclusion</w:t>
      </w:r>
    </w:p>
    <w:p>
      <w:pPr>
        <w:pStyle w:val="Normal"/>
        <w:bidi w:val="0"/>
        <w:spacing w:lineRule="auto" w:line="276" w:before="0" w:after="140"/>
        <w:jc w:val="left"/>
        <w:rPr/>
      </w:pPr>
      <w:r>
        <w:rPr/>
        <w:t xml:space="preserve">Avec cette nouvelle fonction, vous pouvez non seulement suivre l'erreur du modèle mais également recalculer le </w:t>
      </w:r>
      <w:r>
        <w:rPr>
          <w:rStyle w:val="Accentuationforte"/>
        </w:rPr>
        <w:t>portefeuille optimal</w:t>
      </w:r>
      <w:r>
        <w:rPr/>
        <w:t xml:space="preserve"> à la fin de la journée en tenant compte des données réelles. Cela vous permet de voir si la stratégie d'investissement doit être ajustée pour s'adapter aux nouvelles conditions de marché.</w:t>
      </w:r>
    </w:p>
    <w:p>
      <w:pPr>
        <w:pStyle w:val="Normal"/>
        <w:bidi w:val="0"/>
        <w:jc w:val="left"/>
        <w:rPr/>
      </w:pPr>
      <w:r>
        <w:rPr/>
        <w:t>4o</w:t>
      </w:r>
    </w:p>
    <w:p>
      <w:pPr>
        <w:pStyle w:val="Normal"/>
        <w:bidi w:val="0"/>
        <w:jc w:val="left"/>
        <w:rPr/>
      </w:pPr>
      <w:r>
        <w:rPr/>
        <w:t>You said:</w:t>
      </w:r>
    </w:p>
    <w:p>
      <w:pPr>
        <w:pStyle w:val="Normal"/>
        <w:bidi w:val="0"/>
        <w:jc w:val="left"/>
        <w:rPr/>
      </w:pPr>
      <w:r>
        <w:rPr/>
        <w:t>Es que cela peut être utilisé pour améliorer le modèle ? Si oui comment le faire ?</w:t>
      </w:r>
    </w:p>
    <w:p>
      <w:pPr>
        <w:pStyle w:val="Normal"/>
        <w:bidi w:val="0"/>
        <w:jc w:val="left"/>
        <w:rPr/>
      </w:pPr>
      <w:r>
        <w:rPr/>
        <w:t>ChatGPT said:</w:t>
      </w:r>
    </w:p>
    <w:p>
      <w:pPr>
        <w:pStyle w:val="Normal"/>
        <w:bidi w:val="0"/>
        <w:spacing w:lineRule="auto" w:line="276" w:before="0" w:after="140"/>
        <w:jc w:val="left"/>
        <w:rPr/>
      </w:pPr>
      <w:r>
        <w:rPr/>
        <w:t xml:space="preserve">Oui, la recalculation du </w:t>
      </w:r>
      <w:r>
        <w:rPr>
          <w:rStyle w:val="Accentuationforte"/>
        </w:rPr>
        <w:t>portefeuille optimal à la fin de la journée</w:t>
      </w:r>
      <w:r>
        <w:rPr/>
        <w:t xml:space="preserve"> peut être utilisée pour </w:t>
      </w:r>
      <w:r>
        <w:rPr>
          <w:rStyle w:val="Accentuationforte"/>
        </w:rPr>
        <w:t>améliorer le modèle</w:t>
      </w:r>
      <w:r>
        <w:rPr/>
        <w:t>. En ajustant les pondérations optimales du portefeuille en fonction des rendements réels et en réévaluant la stratégie à la fin de la journée, vous pouvez améliorer progressivement la précision et la fiabilité de vos prédictions. Voici comment cela peut être fait :</w:t>
      </w:r>
    </w:p>
    <w:p>
      <w:pPr>
        <w:pStyle w:val="Normal"/>
        <w:bidi w:val="0"/>
        <w:jc w:val="left"/>
        <w:rPr/>
      </w:pPr>
      <w:r>
        <w:rPr/>
        <w:t xml:space="preserve">1. </w:t>
      </w:r>
      <w:r>
        <w:rPr>
          <w:rStyle w:val="Accentuationforte"/>
          <w:b/>
        </w:rPr>
        <w:t>Utilisation de l'Erreur pour Ajuster les Prévisions</w:t>
      </w:r>
    </w:p>
    <w:p>
      <w:pPr>
        <w:pStyle w:val="Normal"/>
        <w:bidi w:val="0"/>
        <w:spacing w:lineRule="auto" w:line="276" w:before="0" w:after="140"/>
        <w:jc w:val="left"/>
        <w:rPr/>
      </w:pPr>
      <w:r>
        <w:rPr/>
        <w:t xml:space="preserve">La différence entre le </w:t>
      </w:r>
      <w:r>
        <w:rPr>
          <w:rStyle w:val="Accentuationforte"/>
        </w:rPr>
        <w:t>rendement prédit</w:t>
      </w:r>
      <w:r>
        <w:rPr/>
        <w:t xml:space="preserve"> et le </w:t>
      </w:r>
      <w:r>
        <w:rPr>
          <w:rStyle w:val="Accentuationforte"/>
        </w:rPr>
        <w:t>rendement réel</w:t>
      </w:r>
      <w:r>
        <w:rPr/>
        <w:t xml:space="preserve"> (l'erreur) peut être utilisée pour ajuster les prévisions futures :</w:t>
      </w:r>
    </w:p>
    <w:p>
      <w:pPr>
        <w:pStyle w:val="Normal"/>
        <w:numPr>
          <w:ilvl w:val="0"/>
          <w:numId w:val="596"/>
        </w:numPr>
        <w:tabs>
          <w:tab w:val="left" w:pos="709" w:leader="none"/>
        </w:tabs>
        <w:bidi w:val="0"/>
        <w:spacing w:before="0" w:after="0"/>
        <w:ind w:left="709" w:hanging="283"/>
        <w:jc w:val="left"/>
        <w:rPr/>
      </w:pPr>
      <w:r>
        <w:rPr/>
        <w:t>Si l'erreur est constante et toujours positive ou négative, cela peut indiquer que les hypothèses du modèle sont systématiquement biaisées.</w:t>
      </w:r>
    </w:p>
    <w:p>
      <w:pPr>
        <w:pStyle w:val="Normal"/>
        <w:numPr>
          <w:ilvl w:val="0"/>
          <w:numId w:val="596"/>
        </w:numPr>
        <w:tabs>
          <w:tab w:val="left" w:pos="709" w:leader="none"/>
        </w:tabs>
        <w:bidi w:val="0"/>
        <w:ind w:left="709" w:hanging="283"/>
        <w:jc w:val="left"/>
        <w:rPr/>
      </w:pPr>
      <w:r>
        <w:rPr/>
        <w:t xml:space="preserve">Vous pouvez utiliser l'erreur pour ajuster la </w:t>
      </w:r>
      <w:r>
        <w:rPr>
          <w:rStyle w:val="Accentuationforte"/>
        </w:rPr>
        <w:t>moyenne des rendements attendus</w:t>
      </w:r>
      <w:r>
        <w:rPr/>
        <w:t xml:space="preserve"> (</w:t>
      </w:r>
      <w:r>
        <w:rPr>
          <w:rStyle w:val="Textesource"/>
        </w:rPr>
        <w:t>mean_returns</w:t>
      </w:r>
      <w:r>
        <w:rPr/>
        <w:t xml:space="preserve">) ou la </w:t>
      </w:r>
      <w:r>
        <w:rPr>
          <w:rStyle w:val="Accentuationforte"/>
        </w:rPr>
        <w:t>volatilité</w:t>
      </w:r>
      <w:r>
        <w:rPr/>
        <w:t xml:space="preserve"> attendue du portefeuille.</w:t>
      </w:r>
    </w:p>
    <w:p>
      <w:pPr>
        <w:pStyle w:val="Normal"/>
        <w:bidi w:val="0"/>
        <w:jc w:val="left"/>
        <w:rPr/>
      </w:pPr>
      <w:r>
        <w:rPr/>
        <w:t xml:space="preserve">2. </w:t>
      </w:r>
      <w:r>
        <w:rPr>
          <w:rStyle w:val="Accentuationforte"/>
          <w:b/>
        </w:rPr>
        <w:t>Utilisation des Nouvelles Pondérations pour Affiner le Modèle</w:t>
      </w:r>
    </w:p>
    <w:p>
      <w:pPr>
        <w:pStyle w:val="Normal"/>
        <w:bidi w:val="0"/>
        <w:spacing w:lineRule="auto" w:line="276" w:before="0" w:after="140"/>
        <w:jc w:val="left"/>
        <w:rPr/>
      </w:pPr>
      <w:r>
        <w:rPr/>
        <w:t>Les pondérations optimales recalculées à la fin de la journée reflètent mieux les conditions de marché actuelles que les pondérations prédites au début de la journée. Voici comment cela peut améliorer le modèle :</w:t>
      </w:r>
    </w:p>
    <w:p>
      <w:pPr>
        <w:pStyle w:val="Normal"/>
        <w:numPr>
          <w:ilvl w:val="0"/>
          <w:numId w:val="597"/>
        </w:numPr>
        <w:tabs>
          <w:tab w:val="left" w:pos="709" w:leader="none"/>
        </w:tabs>
        <w:bidi w:val="0"/>
        <w:spacing w:before="0" w:after="0"/>
        <w:ind w:left="709" w:hanging="283"/>
        <w:jc w:val="left"/>
        <w:rPr/>
      </w:pPr>
      <w:r>
        <w:rPr>
          <w:rStyle w:val="Accentuationforte"/>
        </w:rPr>
        <w:t>Ajustement des Pondérations du Modèle</w:t>
      </w:r>
      <w:r>
        <w:rPr/>
        <w:t xml:space="preserve"> : En analysant comment les pondérations changent après chaque journée, le modèle peut être réentraîné pour tenir compte des </w:t>
      </w:r>
      <w:r>
        <w:rPr>
          <w:rStyle w:val="Accentuationforte"/>
        </w:rPr>
        <w:t>facteurs de marché imprévus</w:t>
      </w:r>
      <w:r>
        <w:rPr/>
        <w:t>. Cela pourrait impliquer d'</w:t>
      </w:r>
      <w:r>
        <w:rPr>
          <w:rStyle w:val="Accentuationforte"/>
        </w:rPr>
        <w:t>ajuster les pondérations de base</w:t>
      </w:r>
      <w:r>
        <w:rPr/>
        <w:t xml:space="preserve"> du modèle pour qu'elles se rapprochent davantage des pondérations optimales de fin de journée.</w:t>
      </w:r>
    </w:p>
    <w:p>
      <w:pPr>
        <w:pStyle w:val="Normal"/>
        <w:numPr>
          <w:ilvl w:val="0"/>
          <w:numId w:val="597"/>
        </w:numPr>
        <w:tabs>
          <w:tab w:val="left" w:pos="709" w:leader="none"/>
        </w:tabs>
        <w:bidi w:val="0"/>
        <w:ind w:left="709" w:hanging="283"/>
        <w:jc w:val="left"/>
        <w:rPr/>
      </w:pPr>
      <w:r>
        <w:rPr>
          <w:rStyle w:val="Accentuationforte"/>
        </w:rPr>
        <w:t>Incorporation dans l'Apprentissage Supervisé</w:t>
      </w:r>
      <w:r>
        <w:rPr/>
        <w:t xml:space="preserve"> : Le modèle de régression linéaire (ou tout autre modèle de machine learning que vous utilisez) peut être réentraîné à chaque fin de journée avec les pondérations optimales recalculées. Cela aide le modèle à apprendre comment les conditions du marché influencent les pondérations et les rendements.</w:t>
      </w:r>
    </w:p>
    <w:p>
      <w:pPr>
        <w:pStyle w:val="Normal"/>
        <w:bidi w:val="0"/>
        <w:jc w:val="left"/>
        <w:rPr/>
      </w:pPr>
      <w:r>
        <w:rPr/>
        <w:t xml:space="preserve">3. </w:t>
      </w:r>
      <w:r>
        <w:rPr>
          <w:rStyle w:val="Accentuationforte"/>
          <w:b/>
        </w:rPr>
        <w:t>Mise à Jour des Paramètres Clés</w:t>
      </w:r>
    </w:p>
    <w:p>
      <w:pPr>
        <w:pStyle w:val="Normal"/>
        <w:bidi w:val="0"/>
        <w:spacing w:lineRule="auto" w:line="276" w:before="0" w:after="140"/>
        <w:jc w:val="left"/>
        <w:rPr/>
      </w:pPr>
      <w:r>
        <w:rPr/>
        <w:t>L'erreur observée peut être utilisée pour ajuster des paramètres clés du modèle :</w:t>
      </w:r>
    </w:p>
    <w:p>
      <w:pPr>
        <w:pStyle w:val="Normal"/>
        <w:numPr>
          <w:ilvl w:val="0"/>
          <w:numId w:val="598"/>
        </w:numPr>
        <w:tabs>
          <w:tab w:val="left" w:pos="709" w:leader="none"/>
        </w:tabs>
        <w:bidi w:val="0"/>
        <w:spacing w:before="0" w:after="0"/>
        <w:ind w:left="709" w:hanging="283"/>
        <w:jc w:val="left"/>
        <w:rPr/>
      </w:pPr>
      <w:r>
        <w:rPr>
          <w:rStyle w:val="Accentuationforte"/>
        </w:rPr>
        <w:t>Rendement Moyen Attendu</w:t>
      </w:r>
      <w:r>
        <w:rPr/>
        <w:t xml:space="preserve"> : Si le rendement réel est constamment inférieur ou supérieur au rendement prédit, cela peut indiquer que le rendement moyen attendu doit être ajusté.</w:t>
      </w:r>
    </w:p>
    <w:p>
      <w:pPr>
        <w:pStyle w:val="Normal"/>
        <w:numPr>
          <w:ilvl w:val="0"/>
          <w:numId w:val="598"/>
        </w:numPr>
        <w:tabs>
          <w:tab w:val="left" w:pos="709" w:leader="none"/>
        </w:tabs>
        <w:bidi w:val="0"/>
        <w:ind w:left="709" w:hanging="283"/>
        <w:jc w:val="left"/>
        <w:rPr/>
      </w:pPr>
      <w:r>
        <w:rPr>
          <w:rStyle w:val="Accentuationforte"/>
        </w:rPr>
        <w:t>Volatilité</w:t>
      </w:r>
      <w:r>
        <w:rPr/>
        <w:t xml:space="preserve"> : De même, si la volatilité observée dans le portefeuille est plus élevée que prévu, il peut être nécessaire d'ajuster la matrice de covariance des actifs.</w:t>
      </w:r>
    </w:p>
    <w:p>
      <w:pPr>
        <w:pStyle w:val="Normal"/>
        <w:bidi w:val="0"/>
        <w:jc w:val="left"/>
        <w:rPr/>
      </w:pPr>
      <w:r>
        <w:rPr/>
        <w:t>Exemple : Mise à Jour Automatique du Modèle avec les Nouveaux Résultats</w:t>
      </w:r>
    </w:p>
    <w:p>
      <w:pPr>
        <w:pStyle w:val="Normal"/>
        <w:bidi w:val="0"/>
        <w:spacing w:lineRule="auto" w:line="276" w:before="0" w:after="140"/>
        <w:jc w:val="left"/>
        <w:rPr/>
      </w:pPr>
      <w:r>
        <w:rPr/>
        <w:t>Voici comment vous pourriez utiliser les résultats (erreur et nouvelles pondérations) pour améliorer le modèle.</w:t>
      </w:r>
    </w:p>
    <w:p>
      <w:pPr>
        <w:pStyle w:val="Normal"/>
        <w:bidi w:val="0"/>
        <w:jc w:val="left"/>
        <w:rPr/>
      </w:pPr>
      <w:r>
        <w:rPr/>
        <w:t>Étapes à Suivre pour Améliorer le Modèle :</w:t>
      </w:r>
    </w:p>
    <w:p>
      <w:pPr>
        <w:pStyle w:val="Normal"/>
        <w:numPr>
          <w:ilvl w:val="0"/>
          <w:numId w:val="599"/>
        </w:numPr>
        <w:tabs>
          <w:tab w:val="left" w:pos="709" w:leader="none"/>
        </w:tabs>
        <w:bidi w:val="0"/>
        <w:ind w:left="709" w:hanging="283"/>
        <w:jc w:val="left"/>
        <w:rPr/>
      </w:pPr>
      <w:r>
        <w:rPr>
          <w:rStyle w:val="Accentuationforte"/>
        </w:rPr>
        <w:t>Calculer l'Erreur et les Pondérations en Fin de Journée</w:t>
      </w:r>
      <w:r>
        <w:rPr/>
        <w:t xml:space="preserve"> :</w:t>
      </w:r>
    </w:p>
    <w:p>
      <w:pPr>
        <w:pStyle w:val="Normal"/>
        <w:numPr>
          <w:ilvl w:val="1"/>
          <w:numId w:val="599"/>
        </w:numPr>
        <w:tabs>
          <w:tab w:val="clear" w:pos="709"/>
          <w:tab w:val="left" w:pos="1418" w:leader="none"/>
        </w:tabs>
        <w:bidi w:val="0"/>
        <w:spacing w:before="0" w:after="0"/>
        <w:ind w:left="1418" w:hanging="283"/>
        <w:jc w:val="left"/>
        <w:rPr/>
      </w:pPr>
      <w:r>
        <w:rPr/>
        <w:t xml:space="preserve">Utilisez la fonction </w:t>
      </w:r>
      <w:r>
        <w:rPr>
          <w:rStyle w:val="Textesource"/>
        </w:rPr>
        <w:t>evaluate_model_error</w:t>
      </w:r>
      <w:r>
        <w:rPr/>
        <w:t xml:space="preserve"> pour calculer l'écart entre les prévisions et les rendements réels.</w:t>
      </w:r>
    </w:p>
    <w:p>
      <w:pPr>
        <w:pStyle w:val="Normal"/>
        <w:numPr>
          <w:ilvl w:val="1"/>
          <w:numId w:val="599"/>
        </w:numPr>
        <w:tabs>
          <w:tab w:val="clear" w:pos="709"/>
          <w:tab w:val="left" w:pos="1418" w:leader="none"/>
        </w:tabs>
        <w:bidi w:val="0"/>
        <w:spacing w:before="0" w:after="0"/>
        <w:ind w:left="1418" w:hanging="283"/>
        <w:jc w:val="left"/>
        <w:rPr/>
      </w:pPr>
      <w:r>
        <w:rPr/>
        <w:t xml:space="preserve">Utilisez </w:t>
      </w:r>
      <w:r>
        <w:rPr>
          <w:rStyle w:val="Textesource"/>
        </w:rPr>
        <w:t>get_optimal_portfolio_end_of_day</w:t>
      </w:r>
      <w:r>
        <w:rPr/>
        <w:t xml:space="preserve"> pour recalculer les pondérations optimales en fin de journée.</w:t>
      </w:r>
    </w:p>
    <w:p>
      <w:pPr>
        <w:pStyle w:val="Normal"/>
        <w:numPr>
          <w:ilvl w:val="0"/>
          <w:numId w:val="599"/>
        </w:numPr>
        <w:tabs>
          <w:tab w:val="left" w:pos="709" w:leader="none"/>
        </w:tabs>
        <w:bidi w:val="0"/>
        <w:ind w:left="709" w:hanging="283"/>
        <w:jc w:val="left"/>
        <w:rPr/>
      </w:pPr>
      <w:r>
        <w:rPr>
          <w:rStyle w:val="Accentuationforte"/>
        </w:rPr>
        <w:t>Réentraînement du Modèle</w:t>
      </w:r>
      <w:r>
        <w:rPr/>
        <w:t xml:space="preserve"> :</w:t>
      </w:r>
    </w:p>
    <w:p>
      <w:pPr>
        <w:pStyle w:val="Normal"/>
        <w:numPr>
          <w:ilvl w:val="1"/>
          <w:numId w:val="599"/>
        </w:numPr>
        <w:tabs>
          <w:tab w:val="clear" w:pos="709"/>
          <w:tab w:val="left" w:pos="1418" w:leader="none"/>
        </w:tabs>
        <w:bidi w:val="0"/>
        <w:spacing w:before="0" w:after="0"/>
        <w:ind w:left="1418" w:hanging="283"/>
        <w:jc w:val="left"/>
        <w:rPr/>
      </w:pPr>
      <w:r>
        <w:rPr/>
        <w:t>Réentraîner le modèle en ajustant les pondérations optimales du début de la journée en fonction des nouvelles pondérations optimales de fin de journée.</w:t>
      </w:r>
    </w:p>
    <w:p>
      <w:pPr>
        <w:pStyle w:val="Normal"/>
        <w:numPr>
          <w:ilvl w:val="1"/>
          <w:numId w:val="599"/>
        </w:numPr>
        <w:tabs>
          <w:tab w:val="clear" w:pos="709"/>
          <w:tab w:val="left" w:pos="1418" w:leader="none"/>
        </w:tabs>
        <w:bidi w:val="0"/>
        <w:ind w:left="1418" w:hanging="283"/>
        <w:jc w:val="left"/>
        <w:rPr/>
      </w:pPr>
      <w:r>
        <w:rPr/>
        <w:t>Incorporer les rendements réels et les pondérations dans un modèle supervisé (comme un modèle de régression linéaire) pour affiner les prédictions futures.</w:t>
      </w:r>
    </w:p>
    <w:p>
      <w:pPr>
        <w:pStyle w:val="Normal"/>
        <w:bidi w:val="0"/>
        <w:jc w:val="left"/>
        <w:rPr/>
      </w:pPr>
      <w:r>
        <w:rPr/>
        <w:t xml:space="preserve">Voici une mise à jour de la fonction </w:t>
      </w:r>
      <w:r>
        <w:rPr>
          <w:rStyle w:val="Textesource"/>
        </w:rPr>
        <w:t>daily_update</w:t>
      </w:r>
      <w:r>
        <w:rPr/>
        <w:t xml:space="preserve"> pour inclure l'amélioration du modèle :</w:t>
      </w:r>
    </w:p>
    <w:p>
      <w:pPr>
        <w:pStyle w:val="Normal"/>
        <w:bidi w:val="0"/>
        <w:jc w:val="left"/>
        <w:rPr/>
      </w:pPr>
      <w:r>
        <w:rPr/>
        <w:t xml:space="preserve">Mise à Jour de la Fonction </w:t>
      </w:r>
      <w:r>
        <w:rPr>
          <w:rStyle w:val="Textesource"/>
        </w:rPr>
        <w:t>daily_update</w:t>
      </w:r>
    </w:p>
    <w:p>
      <w:pPr>
        <w:pStyle w:val="Normal"/>
        <w:bidi w:val="0"/>
        <w:spacing w:before="0" w:after="0"/>
        <w:jc w:val="left"/>
        <w:rPr/>
      </w:pPr>
      <w:r>
        <w:rPr/>
        <w:t>python</w:t>
      </w:r>
    </w:p>
    <w:p>
      <w:pPr>
        <w:pStyle w:val="Normal"/>
        <w:bidi w:val="0"/>
        <w:spacing w:before="0" w:after="0"/>
        <w:jc w:val="left"/>
        <w:rPr/>
      </w:pPr>
      <w:r>
        <w:rPr/>
        <w:t>Copy code</w:t>
      </w:r>
    </w:p>
    <w:p>
      <w:pPr>
        <w:pStyle w:val="Normal"/>
        <w:bidi w:val="0"/>
        <w:rPr/>
      </w:pPr>
      <w:r>
        <w:rPr>
          <w:rStyle w:val="Textesource"/>
        </w:rPr>
        <w:t>def daily_update():</w:t>
      </w:r>
    </w:p>
    <w:p>
      <w:pPr>
        <w:pStyle w:val="Normal"/>
        <w:bidi w:val="0"/>
        <w:rPr/>
      </w:pPr>
      <w:r>
        <w:rPr>
          <w:rStyle w:val="Textesource"/>
        </w:rPr>
        <w:t xml:space="preserve">    </w:t>
      </w:r>
      <w:r>
        <w:rPr>
          <w:rStyle w:val="Textesource"/>
        </w:rPr>
        <w:t># Charger l'état du modèle</w:t>
      </w:r>
    </w:p>
    <w:p>
      <w:pPr>
        <w:pStyle w:val="Normal"/>
        <w:bidi w:val="0"/>
        <w:rPr/>
      </w:pPr>
      <w:r>
        <w:rPr>
          <w:rStyle w:val="Textesource"/>
        </w:rPr>
        <w:t xml:space="preserve">    </w:t>
      </w:r>
      <w:r>
        <w:rPr>
          <w:rStyle w:val="Textesource"/>
        </w:rPr>
        <w:t>try:</w:t>
      </w:r>
    </w:p>
    <w:p>
      <w:pPr>
        <w:pStyle w:val="Normal"/>
        <w:bidi w:val="0"/>
        <w:rPr/>
      </w:pPr>
      <w:r>
        <w:rPr>
          <w:rStyle w:val="Textesource"/>
        </w:rPr>
        <w:t xml:space="preserve">        </w:t>
      </w:r>
      <w:r>
        <w:rPr>
          <w:rStyle w:val="Textesource"/>
        </w:rPr>
        <w:t>portfolio_model = load_model('portfolio_model.pkl')</w:t>
      </w:r>
    </w:p>
    <w:p>
      <w:pPr>
        <w:pStyle w:val="Normal"/>
        <w:bidi w:val="0"/>
        <w:rPr/>
      </w:pPr>
      <w:r>
        <w:rPr>
          <w:rStyle w:val="Textesource"/>
        </w:rPr>
        <w:t xml:space="preserve">    </w:t>
      </w:r>
      <w:r>
        <w:rPr>
          <w:rStyle w:val="Textesource"/>
        </w:rPr>
        <w:t>except FileNotFoundError:</w:t>
      </w:r>
    </w:p>
    <w:p>
      <w:pPr>
        <w:pStyle w:val="Normal"/>
        <w:bidi w:val="0"/>
        <w:rPr/>
      </w:pPr>
      <w:r>
        <w:rPr>
          <w:rStyle w:val="Textesource"/>
        </w:rPr>
        <w:t xml:space="preserve">        </w:t>
      </w:r>
      <w:r>
        <w:rPr>
          <w:rStyle w:val="Textesource"/>
        </w:rPr>
        <w:t>print("Pas de modèle précédent trouvé. Création d'un nouveau modèle.")</w:t>
      </w:r>
    </w:p>
    <w:p>
      <w:pPr>
        <w:pStyle w:val="Normal"/>
        <w:bidi w:val="0"/>
        <w:rPr/>
      </w:pPr>
      <w:r>
        <w:rPr>
          <w:rStyle w:val="Textesource"/>
        </w:rPr>
        <w:t xml:space="preserve">        </w:t>
      </w:r>
      <w:r>
        <w:rPr>
          <w:rStyle w:val="Textesource"/>
        </w:rPr>
        <w:t>portfolio_model = PortfolioModel(price_df)</w:t>
      </w:r>
    </w:p>
    <w:p>
      <w:pPr>
        <w:pStyle w:val="Normal"/>
        <w:bidi w:val="0"/>
        <w:rPr/>
      </w:pPr>
      <w:r>
        <w:rPr>
          <w:rStyle w:val="Textesource"/>
        </w:rPr>
        <w:t xml:space="preserve">        </w:t>
      </w:r>
      <w:r>
        <w:rPr>
          <w:rStyle w:val="Textesource"/>
        </w:rPr>
        <w:t>portfolio_model.optimize_portfolio()</w:t>
      </w:r>
    </w:p>
    <w:p>
      <w:pPr>
        <w:pStyle w:val="Normal"/>
        <w:bidi w:val="0"/>
        <w:rPr/>
      </w:pPr>
      <w:r>
        <w:rPr>
          <w:rStyle w:val="Textesource"/>
        </w:rPr>
        <w:t xml:space="preserve">    </w:t>
      </w:r>
    </w:p>
    <w:p>
      <w:pPr>
        <w:pStyle w:val="Normal"/>
        <w:bidi w:val="0"/>
        <w:rPr/>
      </w:pPr>
      <w:r>
        <w:rPr>
          <w:rStyle w:val="Textesource"/>
        </w:rPr>
        <w:t xml:space="preserve">    </w:t>
      </w:r>
      <w:r>
        <w:rPr>
          <w:rStyle w:val="Textesource"/>
        </w:rPr>
        <w:t># ---- Récupérer les prix de clôture à 17h ----</w:t>
      </w:r>
    </w:p>
    <w:p>
      <w:pPr>
        <w:pStyle w:val="Normal"/>
        <w:bidi w:val="0"/>
        <w:rPr/>
      </w:pPr>
      <w:r>
        <w:rPr>
          <w:rStyle w:val="Textesource"/>
        </w:rPr>
        <w:t xml:space="preserve">    </w:t>
      </w:r>
      <w:r>
        <w:rPr>
          <w:rStyle w:val="Textesource"/>
        </w:rPr>
        <w:t>latest_prices = get_latest_prices()  # Fonction pour récupérer les derniers prix de clôture</w:t>
      </w:r>
    </w:p>
    <w:p>
      <w:pPr>
        <w:pStyle w:val="Normal"/>
        <w:bidi w:val="0"/>
        <w:rPr/>
      </w:pPr>
      <w:r>
        <w:rPr>
          <w:rStyle w:val="Textesource"/>
        </w:rPr>
        <w:t xml:space="preserve">    </w:t>
      </w:r>
    </w:p>
    <w:p>
      <w:pPr>
        <w:pStyle w:val="Normal"/>
        <w:bidi w:val="0"/>
        <w:rPr/>
      </w:pPr>
      <w:r>
        <w:rPr>
          <w:rStyle w:val="Textesource"/>
        </w:rPr>
        <w:t xml:space="preserve">    </w:t>
      </w:r>
      <w:r>
        <w:rPr>
          <w:rStyle w:val="Textesource"/>
        </w:rPr>
        <w:t># ---- Calculer le rendement réel basé sur les prix de clôture ----</w:t>
      </w:r>
    </w:p>
    <w:p>
      <w:pPr>
        <w:pStyle w:val="Normal"/>
        <w:bidi w:val="0"/>
        <w:rPr/>
      </w:pPr>
      <w:r>
        <w:rPr>
          <w:rStyle w:val="Textesource"/>
        </w:rPr>
        <w:t xml:space="preserve">    </w:t>
      </w:r>
      <w:r>
        <w:rPr>
          <w:rStyle w:val="Textesource"/>
        </w:rPr>
        <w:t>real_return = portfolio_model.calculate_real_return(latest_prices)</w:t>
      </w:r>
    </w:p>
    <w:p>
      <w:pPr>
        <w:pStyle w:val="Normal"/>
        <w:bidi w:val="0"/>
        <w:rPr/>
      </w:pPr>
      <w:r>
        <w:rPr>
          <w:rStyle w:val="Textesource"/>
        </w:rPr>
        <w:t xml:space="preserve">    </w:t>
      </w:r>
    </w:p>
    <w:p>
      <w:pPr>
        <w:pStyle w:val="Normal"/>
        <w:bidi w:val="0"/>
        <w:rPr/>
      </w:pPr>
      <w:r>
        <w:rPr>
          <w:rStyle w:val="Textesource"/>
        </w:rPr>
        <w:t xml:space="preserve">    </w:t>
      </w:r>
      <w:r>
        <w:rPr>
          <w:rStyle w:val="Textesource"/>
        </w:rPr>
        <w:t># ---- Calculer le rendement prédit par le modèle ----</w:t>
      </w:r>
    </w:p>
    <w:p>
      <w:pPr>
        <w:pStyle w:val="Normal"/>
        <w:bidi w:val="0"/>
        <w:rPr/>
      </w:pPr>
      <w:r>
        <w:rPr>
          <w:rStyle w:val="Textesource"/>
        </w:rPr>
        <w:t xml:space="preserve">    </w:t>
      </w:r>
      <w:r>
        <w:rPr>
          <w:rStyle w:val="Textesource"/>
        </w:rPr>
        <w:t>predicted_return, _, _ = portfolio_performance(portfolio_model.optimal_weights, portfolio_model.mean_returns, portfolio_model.cov_matrix, portfolio_model.risk_free_rate)</w:t>
      </w:r>
    </w:p>
    <w:p>
      <w:pPr>
        <w:pStyle w:val="Normal"/>
        <w:bidi w:val="0"/>
        <w:rPr/>
      </w:pPr>
      <w:r>
        <w:rPr>
          <w:rStyle w:val="Textesource"/>
        </w:rPr>
        <w:t xml:space="preserve">    </w:t>
      </w:r>
    </w:p>
    <w:p>
      <w:pPr>
        <w:pStyle w:val="Normal"/>
        <w:bidi w:val="0"/>
        <w:rPr/>
      </w:pPr>
      <w:r>
        <w:rPr>
          <w:rStyle w:val="Textesource"/>
        </w:rPr>
        <w:t xml:space="preserve">    </w:t>
      </w:r>
      <w:r>
        <w:rPr>
          <w:rStyle w:val="Textesource"/>
        </w:rPr>
        <w:t># ---- Calculer et afficher l'erreur du modèle ----</w:t>
      </w:r>
    </w:p>
    <w:p>
      <w:pPr>
        <w:pStyle w:val="Normal"/>
        <w:bidi w:val="0"/>
        <w:rPr/>
      </w:pPr>
      <w:r>
        <w:rPr>
          <w:rStyle w:val="Textesource"/>
        </w:rPr>
        <w:t xml:space="preserve">    </w:t>
      </w:r>
      <w:r>
        <w:rPr>
          <w:rStyle w:val="Textesource"/>
        </w:rPr>
        <w:t>error = evaluate_model_error(predicted_return, real_return)</w:t>
      </w:r>
    </w:p>
    <w:p>
      <w:pPr>
        <w:pStyle w:val="Normal"/>
        <w:bidi w:val="0"/>
        <w:rPr/>
      </w:pPr>
      <w:r>
        <w:rPr>
          <w:rStyle w:val="Textesource"/>
        </w:rPr>
        <w:t xml:space="preserve">    </w:t>
      </w:r>
    </w:p>
    <w:p>
      <w:pPr>
        <w:pStyle w:val="Normal"/>
        <w:bidi w:val="0"/>
        <w:rPr/>
      </w:pPr>
      <w:r>
        <w:rPr>
          <w:rStyle w:val="Textesource"/>
        </w:rPr>
        <w:t xml:space="preserve">    </w:t>
      </w:r>
      <w:r>
        <w:rPr>
          <w:rStyle w:val="Textesource"/>
        </w:rPr>
        <w:t># ---- Recalculer les pondérations optimales à la fin de la journée ----</w:t>
      </w:r>
    </w:p>
    <w:p>
      <w:pPr>
        <w:pStyle w:val="Normal"/>
        <w:bidi w:val="0"/>
        <w:rPr/>
      </w:pPr>
      <w:r>
        <w:rPr>
          <w:rStyle w:val="Textesource"/>
        </w:rPr>
        <w:t xml:space="preserve">    </w:t>
      </w:r>
      <w:r>
        <w:rPr>
          <w:rStyle w:val="Textesource"/>
        </w:rPr>
        <w:t>optimal_weights_end_of_day = get_optimal_portfolio_end_of_day(latest_prices, portfolio_model)</w:t>
      </w:r>
    </w:p>
    <w:p>
      <w:pPr>
        <w:pStyle w:val="Normal"/>
        <w:bidi w:val="0"/>
        <w:rPr/>
      </w:pPr>
      <w:r>
        <w:rPr>
          <w:rStyle w:val="Textesource"/>
        </w:rPr>
        <w:t xml:space="preserve">    </w:t>
      </w:r>
    </w:p>
    <w:p>
      <w:pPr>
        <w:pStyle w:val="Normal"/>
        <w:bidi w:val="0"/>
        <w:rPr/>
      </w:pPr>
      <w:r>
        <w:rPr>
          <w:rStyle w:val="Textesource"/>
        </w:rPr>
        <w:t xml:space="preserve">    </w:t>
      </w:r>
      <w:r>
        <w:rPr>
          <w:rStyle w:val="Textesource"/>
        </w:rPr>
        <w:t># ---- Améliorer le modèle ----</w:t>
      </w:r>
    </w:p>
    <w:p>
      <w:pPr>
        <w:pStyle w:val="Normal"/>
        <w:bidi w:val="0"/>
        <w:rPr/>
      </w:pPr>
      <w:r>
        <w:rPr>
          <w:rStyle w:val="Textesource"/>
        </w:rPr>
        <w:t xml:space="preserve">    </w:t>
      </w:r>
      <w:r>
        <w:rPr>
          <w:rStyle w:val="Textesource"/>
        </w:rPr>
        <w:t># Ajuster les pondérations initiales du modèle pour se rapprocher des pondérations optimales de fin de journée</w:t>
      </w:r>
    </w:p>
    <w:p>
      <w:pPr>
        <w:pStyle w:val="Normal"/>
        <w:bidi w:val="0"/>
        <w:rPr/>
      </w:pPr>
      <w:r>
        <w:rPr>
          <w:rStyle w:val="Textesource"/>
        </w:rPr>
        <w:t xml:space="preserve">    </w:t>
      </w:r>
      <w:r>
        <w:rPr>
          <w:rStyle w:val="Textesource"/>
        </w:rPr>
        <w:t>portfolio_model.optimal_weights = optimal_weights_end_of_day</w:t>
      </w:r>
    </w:p>
    <w:p>
      <w:pPr>
        <w:pStyle w:val="Normal"/>
        <w:bidi w:val="0"/>
        <w:rPr/>
      </w:pPr>
      <w:r>
        <w:rPr>
          <w:rStyle w:val="Textesource"/>
        </w:rPr>
        <w:t xml:space="preserve">    </w:t>
      </w:r>
    </w:p>
    <w:p>
      <w:pPr>
        <w:pStyle w:val="Normal"/>
        <w:bidi w:val="0"/>
        <w:rPr/>
      </w:pPr>
      <w:r>
        <w:rPr>
          <w:rStyle w:val="Textesource"/>
        </w:rPr>
        <w:t xml:space="preserve">    </w:t>
      </w:r>
      <w:r>
        <w:rPr>
          <w:rStyle w:val="Textesource"/>
        </w:rPr>
        <w:t># Réentraîner le modèle de régression avec les nouveaux rendements réels et pondérations optimales</w:t>
      </w:r>
    </w:p>
    <w:p>
      <w:pPr>
        <w:pStyle w:val="Normal"/>
        <w:bidi w:val="0"/>
        <w:rPr/>
      </w:pPr>
      <w:r>
        <w:rPr>
          <w:rStyle w:val="Textesource"/>
        </w:rPr>
        <w:t xml:space="preserve">    </w:t>
      </w:r>
      <w:r>
        <w:rPr>
          <w:rStyle w:val="Textesource"/>
        </w:rPr>
        <w:t>portfolio_model.update_model_with_real_data(real_return)</w:t>
      </w:r>
    </w:p>
    <w:p>
      <w:pPr>
        <w:pStyle w:val="Normal"/>
        <w:bidi w:val="0"/>
        <w:rPr/>
      </w:pPr>
      <w:r>
        <w:rPr>
          <w:rStyle w:val="Textesource"/>
        </w:rPr>
        <w:t xml:space="preserve">    </w:t>
      </w:r>
    </w:p>
    <w:p>
      <w:pPr>
        <w:pStyle w:val="Normal"/>
        <w:bidi w:val="0"/>
        <w:rPr/>
      </w:pPr>
      <w:r>
        <w:rPr>
          <w:rStyle w:val="Textesource"/>
        </w:rPr>
        <w:t xml:space="preserve">    </w:t>
      </w:r>
      <w:r>
        <w:rPr>
          <w:rStyle w:val="Textesource"/>
        </w:rPr>
        <w:t># ---- Sauvegarder l'état du modèle mis à jour ----</w:t>
      </w:r>
    </w:p>
    <w:p>
      <w:pPr>
        <w:pStyle w:val="Normal"/>
        <w:bidi w:val="0"/>
        <w:spacing w:before="0" w:after="283"/>
        <w:rPr/>
      </w:pPr>
      <w:r>
        <w:rPr>
          <w:rStyle w:val="Textesource"/>
        </w:rPr>
        <w:t xml:space="preserve">    </w:t>
      </w:r>
      <w:r>
        <w:rPr>
          <w:rStyle w:val="Textesource"/>
        </w:rPr>
        <w:t>save_model(portfolio_model, 'portfolio_model.pkl')</w:t>
      </w:r>
    </w:p>
    <w:p>
      <w:pPr>
        <w:pStyle w:val="Normal"/>
        <w:bidi w:val="0"/>
        <w:jc w:val="left"/>
        <w:rPr/>
      </w:pPr>
      <w:r>
        <w:rPr/>
        <w:t>4. Réentraînement du Modèle avec les Nouvelles Pondérations</w:t>
      </w:r>
    </w:p>
    <w:p>
      <w:pPr>
        <w:pStyle w:val="Normal"/>
        <w:bidi w:val="0"/>
        <w:spacing w:lineRule="auto" w:line="276" w:before="0" w:after="140"/>
        <w:jc w:val="left"/>
        <w:rPr/>
      </w:pPr>
      <w:r>
        <w:rPr/>
        <w:t>Lorsque vous réentraînez le modèle à chaque fin de journée, vous lui apprenez à :</w:t>
      </w:r>
    </w:p>
    <w:p>
      <w:pPr>
        <w:pStyle w:val="Normal"/>
        <w:numPr>
          <w:ilvl w:val="0"/>
          <w:numId w:val="600"/>
        </w:numPr>
        <w:tabs>
          <w:tab w:val="left" w:pos="709" w:leader="none"/>
        </w:tabs>
        <w:bidi w:val="0"/>
        <w:spacing w:before="0" w:after="0"/>
        <w:ind w:left="709" w:hanging="283"/>
        <w:jc w:val="left"/>
        <w:rPr/>
      </w:pPr>
      <w:r>
        <w:rPr>
          <w:rStyle w:val="Accentuationforte"/>
        </w:rPr>
        <w:t>Prendre en compte les erreurs passées</w:t>
      </w:r>
      <w:r>
        <w:rPr/>
        <w:t xml:space="preserve"> : Si l'erreur entre le rendement prédit et le rendement réel est importante, le modèle peut s'ajuster pour réduire cette erreur à l'avenir.</w:t>
      </w:r>
    </w:p>
    <w:p>
      <w:pPr>
        <w:pStyle w:val="Normal"/>
        <w:numPr>
          <w:ilvl w:val="0"/>
          <w:numId w:val="600"/>
        </w:numPr>
        <w:tabs>
          <w:tab w:val="left" w:pos="709" w:leader="none"/>
        </w:tabs>
        <w:bidi w:val="0"/>
        <w:ind w:left="709" w:hanging="283"/>
        <w:jc w:val="left"/>
        <w:rPr/>
      </w:pPr>
      <w:r>
        <w:rPr>
          <w:rStyle w:val="Accentuationforte"/>
        </w:rPr>
        <w:t>Ajuster les pondérations</w:t>
      </w:r>
      <w:r>
        <w:rPr/>
        <w:t xml:space="preserve"> : Le modèle apprend comment les pondérations optimales évoluent en fonction des rendements réels, ce qui peut l'aider à mieux prédire les pondérations futures.</w:t>
      </w:r>
    </w:p>
    <w:p>
      <w:pPr>
        <w:pStyle w:val="Normal"/>
        <w:bidi w:val="0"/>
        <w:jc w:val="left"/>
        <w:rPr/>
      </w:pPr>
      <w:r>
        <w:rPr/>
        <w:t>Chaque jour, vous mettez à jour le modèle avec les nouvelles pondérations et les rendements réels. Cela permet au modèle de devenir plus précis avec le temps.</w:t>
      </w:r>
    </w:p>
    <w:p>
      <w:pPr>
        <w:pStyle w:val="Normal"/>
        <w:bidi w:val="0"/>
        <w:jc w:val="left"/>
        <w:rPr/>
      </w:pPr>
      <w:r>
        <w:rPr/>
        <w:t>Résumé de l'Amélioration du Modèle</w:t>
      </w:r>
    </w:p>
    <w:p>
      <w:pPr>
        <w:pStyle w:val="Normal"/>
        <w:numPr>
          <w:ilvl w:val="0"/>
          <w:numId w:val="601"/>
        </w:numPr>
        <w:tabs>
          <w:tab w:val="left" w:pos="709" w:leader="none"/>
        </w:tabs>
        <w:bidi w:val="0"/>
        <w:spacing w:before="0" w:after="0"/>
        <w:ind w:left="709" w:hanging="283"/>
        <w:jc w:val="left"/>
        <w:rPr/>
      </w:pPr>
      <w:r>
        <w:rPr>
          <w:rStyle w:val="Accentuationforte"/>
        </w:rPr>
        <w:t>Analyse de l'erreur</w:t>
      </w:r>
      <w:r>
        <w:rPr/>
        <w:t xml:space="preserve"> : En calculant l'erreur entre le rendement prédit et le rendement réel, vous avez un indicateur de la précision du modèle.</w:t>
      </w:r>
    </w:p>
    <w:p>
      <w:pPr>
        <w:pStyle w:val="Normal"/>
        <w:numPr>
          <w:ilvl w:val="0"/>
          <w:numId w:val="601"/>
        </w:numPr>
        <w:tabs>
          <w:tab w:val="left" w:pos="709" w:leader="none"/>
        </w:tabs>
        <w:bidi w:val="0"/>
        <w:spacing w:before="0" w:after="0"/>
        <w:ind w:left="709" w:hanging="283"/>
        <w:jc w:val="left"/>
        <w:rPr/>
      </w:pPr>
      <w:r>
        <w:rPr>
          <w:rStyle w:val="Accentuationforte"/>
        </w:rPr>
        <w:t>Ajustement des pondérations</w:t>
      </w:r>
      <w:r>
        <w:rPr/>
        <w:t xml:space="preserve"> : En recalculant les pondérations optimales à la fin de chaque journée, vous pouvez ajuster celles prédites pour mieux refléter la réalité du marché.</w:t>
      </w:r>
    </w:p>
    <w:p>
      <w:pPr>
        <w:pStyle w:val="Normal"/>
        <w:numPr>
          <w:ilvl w:val="0"/>
          <w:numId w:val="601"/>
        </w:numPr>
        <w:tabs>
          <w:tab w:val="left" w:pos="709" w:leader="none"/>
        </w:tabs>
        <w:bidi w:val="0"/>
        <w:spacing w:before="0" w:after="0"/>
        <w:ind w:left="709" w:hanging="283"/>
        <w:jc w:val="left"/>
        <w:rPr/>
      </w:pPr>
      <w:r>
        <w:rPr>
          <w:rStyle w:val="Accentuationforte"/>
        </w:rPr>
        <w:t>Réentraînement du modèle</w:t>
      </w:r>
      <w:r>
        <w:rPr/>
        <w:t xml:space="preserve"> : En utilisant les nouvelles données de rendements réels et de pondérations, vous pouvez réentraîner un modèle supervisé (comme un modèle de régression linéaire) pour améliorer les prédictions futures.</w:t>
      </w:r>
    </w:p>
    <w:p>
      <w:pPr>
        <w:pStyle w:val="Normal"/>
        <w:numPr>
          <w:ilvl w:val="0"/>
          <w:numId w:val="601"/>
        </w:numPr>
        <w:tabs>
          <w:tab w:val="left" w:pos="709" w:leader="none"/>
        </w:tabs>
        <w:bidi w:val="0"/>
        <w:ind w:left="709" w:hanging="283"/>
        <w:jc w:val="left"/>
        <w:rPr/>
      </w:pPr>
      <w:r>
        <w:rPr>
          <w:rStyle w:val="Accentuationforte"/>
        </w:rPr>
        <w:t>Amélioration continue</w:t>
      </w:r>
      <w:r>
        <w:rPr/>
        <w:t xml:space="preserve"> : Chaque jour, le modèle apprend à partir de nouvelles données, s'ajuste et devient plus précis.</w:t>
      </w:r>
    </w:p>
    <w:p>
      <w:pPr>
        <w:pStyle w:val="Normal"/>
        <w:bidi w:val="0"/>
        <w:jc w:val="left"/>
        <w:rPr/>
      </w:pPr>
      <w:r>
        <w:rPr/>
        <w:t>Conclusion</w:t>
      </w:r>
    </w:p>
    <w:p>
      <w:pPr>
        <w:pStyle w:val="Normal"/>
        <w:bidi w:val="0"/>
        <w:spacing w:lineRule="auto" w:line="276" w:before="0" w:after="140"/>
        <w:jc w:val="left"/>
        <w:rPr/>
      </w:pPr>
      <w:r>
        <w:rPr/>
        <w:t>En utilisant l'erreur du modèle et les pondérations optimales recalculées en fin de journée, vous pouvez améliorer le modèle d'optimisation de portefeuille au fil du temps. Le modèle devient plus réactif aux changements de marché et mieux adapté à prédire les rendements et les pondérations futurs.</w:t>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4915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7">
    <w:lvl w:ilvl="0">
      <w:start w:val="1"/>
      <w:numFmt w:val="bullet"/>
      <w:lvlText w:val=""/>
      <w:lvlJc w:val="left"/>
      <w:pPr>
        <w:tabs>
          <w:tab w:val="num" w:pos="709"/>
        </w:tabs>
        <w:ind w:left="709" w:hanging="283"/>
      </w:pPr>
      <w:rPr>
        <w:rFonts w:ascii="Symbol" w:hAnsi="Symbol" w:cs="Symbol" w:hint="default"/>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0">
    <w:lvl w:ilvl="0">
      <w:start w:val="2"/>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1">
    <w:lvl w:ilvl="0">
      <w:start w:val="4"/>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7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8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8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9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0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0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2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2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4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6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7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7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8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8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8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8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8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8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8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0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9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9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0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suppressAutoHyphens w:val="true"/>
      </w:pPr>
    </w:pPrDefault>
  </w:docDefaults>
  <w:style w:type="character" w:styleId="Textesource">
    <w:name w:val="Texte source"/>
    <w:qFormat/>
    <w:rPr>
      <w:rFonts w:ascii="Liberation Mono" w:hAnsi="Liberation Mono" w:eastAsia="Noto Sans Mono CJK SC" w:cs="Liberation Mono"/>
    </w:rPr>
  </w:style>
  <w:style w:type="character" w:styleId="Puces">
    <w:name w:val="Puces"/>
    <w:qFormat/>
    <w:rPr>
      <w:rFonts w:ascii="OpenSymbol" w:hAnsi="OpenSymbol" w:eastAsia="OpenSymbol" w:cs="OpenSymbol"/>
    </w:rPr>
  </w:style>
  <w:style w:type="character" w:styleId="Accentuationforte">
    <w:name w:val="Accentuation forte"/>
    <w:qFormat/>
    <w:rPr>
      <w:b/>
      <w:bCs/>
    </w:rPr>
  </w:style>
  <w:style w:type="character" w:styleId="Caractresdenumrotation">
    <w:name w:val="Caractères de numérotation"/>
    <w:qFormat/>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246</TotalTime>
  <Application>LibreOffice/7.3.7.2$Linux_X86_64 LibreOffice_project/30$Build-2</Application>
  <AppVersion>15.0000</AppVersion>
  <Pages>298</Pages>
  <Words>100270</Words>
  <Characters>581764</Characters>
  <CharactersWithSpaces>682074</CharactersWithSpaces>
  <Paragraphs>8926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2024-09-23T11:29:46Z</dcterms:created>
  <dc:creator/>
  <dc:description/>
  <dc:language>fr-FR</dc:language>
  <cp:lastModifiedBy/>
  <dcterms:modified xsi:type="dcterms:W3CDTF">2024-09-25T18:25:01Z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