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megjelölt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30j0zll" w:id="3"/>
    <w:bookmarkEnd w:id="3"/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vetekszik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bevonhatók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5"/>
      <w:bookmarkEnd w:id="5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 felépítése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 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200" w:line="240" w:lineRule="auto"/>
            <w:ind w:left="0" w:firstLine="0"/>
            <w:rPr/>
          </w:pPr>
          <w:hyperlink w:anchor="_11pug8uiw87e">
            <w:r w:rsidDel="00000000" w:rsidR="00000000" w:rsidRPr="00000000">
              <w:rPr>
                <w:b w:val="1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cgzg9wnxn5k" w:id="6"/>
      <w:bookmarkEnd w:id="6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módokon elkészített programokhoz csak speciális szaktudású programozó tud hozzáírni. Személyes célom, hogy egy megírt programot könnyen lehessen bővíteni és a programkészítés folyamata bárki számára elérhető legyen még ha nem is jártas a programozásba. A szakdolgozat egy problémán keresztül mutatja be az elképzelésem megvalósítását.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53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r208.2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A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 felépítése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érkeznek. a stabil verzió, gyors javítások alverziót kapnak (pl.: 285.3). A szerkesztőt különböző verziókban, módokon lehet elindítani: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Stabil verziók a béta frissítéséket egyben tartalmazzák.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hyperlink r:id="rId18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212-es vezió → </w:t>
      </w:r>
      <w:hyperlink r:id="rId19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 a hiba mentesebb fejlesztést és új verzióra való importálás halasztását.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3rd party (külső fél) kiegészítőjét kikapcsolja, hogy biztonságosan elindulhasson a szerkesztő ha a kiegészítő hibásan működött.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 felület: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éri el.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u8w6542dzn10" w:id="14"/>
      <w:bookmarkEnd w:id="14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11pug8uiw87e" w:id="15"/>
      <w:bookmarkEnd w:id="15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16"/>
      <w:bookmarkEnd w:id="16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17"/>
      <w:bookmarkEnd w:id="17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21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21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ditor.construct.net/r21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editor.construct.net/r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