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6" name="Shape 26"/>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w:t>
      </w:r>
      <w:r w:rsidDel="00000000" w:rsidR="00000000" w:rsidRPr="00000000">
        <w:rPr>
          <w:rtl w:val="0"/>
        </w:rPr>
        <w:t xml:space="preserve">30</w:t>
      </w:r>
      <w:r w:rsidDel="00000000" w:rsidR="00000000" w:rsidRPr="00000000">
        <w:rPr>
          <w:i w:val="0"/>
          <w:smallCaps w:val="0"/>
          <w:strike w:val="0"/>
          <w:color w:val="00000a"/>
          <w:sz w:val="24"/>
          <w:szCs w:val="24"/>
          <w:u w:val="none"/>
          <w:shd w:fill="auto" w:val="clear"/>
          <w:vertAlign w:val="baseline"/>
          <w:rtl w:val="0"/>
        </w:rPr>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spacing w:after="200" w:lineRule="auto"/>
        <w:jc w:val="center"/>
        <w:rPr/>
      </w:pPr>
      <w:r w:rsidDel="00000000" w:rsidR="00000000" w:rsidRPr="00000000">
        <w:rPr>
          <w:color w:val="000000"/>
          <w:sz w:val="28"/>
          <w:szCs w:val="28"/>
          <w:rtl w:val="0"/>
        </w:rPr>
        <w:t xml:space="preserve">Webalkalmazás fejlesztése visual scripting segítségével</w:t>
      </w:r>
      <w:r w:rsidDel="00000000" w:rsidR="00000000" w:rsidRPr="00000000">
        <w:rPr>
          <w:rtl w:val="0"/>
        </w:rPr>
      </w:r>
    </w:p>
    <w:p w:rsidR="00000000" w:rsidDel="00000000" w:rsidP="00000000" w:rsidRDefault="00000000" w:rsidRPr="00000000" w14:paraId="00000020">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2">
      <w:pPr>
        <w:spacing w:after="200" w:lineRule="auto"/>
        <w:jc w:val="center"/>
        <w:rPr/>
      </w:pPr>
      <w:r w:rsidDel="00000000" w:rsidR="00000000" w:rsidRPr="00000000">
        <w:rPr>
          <w:color w:val="000000"/>
          <w:sz w:val="28"/>
          <w:szCs w:val="28"/>
          <w:rtl w:val="0"/>
        </w:rPr>
        <w:t xml:space="preserve">Web application development with visual scripting language</w:t>
      </w:r>
      <w:r w:rsidDel="00000000" w:rsidR="00000000" w:rsidRPr="00000000">
        <w:rPr>
          <w:rtl w:val="0"/>
        </w:rPr>
      </w:r>
    </w:p>
    <w:p w:rsidR="00000000" w:rsidDel="00000000" w:rsidP="00000000" w:rsidRDefault="00000000" w:rsidRPr="00000000" w14:paraId="00000023">
      <w:pPr>
        <w:spacing w:after="120" w:line="288" w:lineRule="auto"/>
        <w:jc w:val="both"/>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The Construct 3 is a web based visual scripting framework which is developed for games. Nowadays most web applications are similar to computer games in graphics, response time and user input. The question is whether this framework can be used to build general purpose web applications with custom made plugins. The starting overwork can pay off if less professional workers can work on complex projects.</w:t>
      </w:r>
    </w:p>
    <w:p w:rsidR="00000000" w:rsidDel="00000000" w:rsidP="00000000" w:rsidRDefault="00000000" w:rsidRPr="00000000" w14:paraId="00000024">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7">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8786.511811023625"/>
            </w:tabs>
            <w:spacing w:before="80" w:line="240" w:lineRule="auto"/>
            <w:ind w:left="0" w:firstLine="0"/>
            <w:rPr/>
          </w:pPr>
          <w:r w:rsidDel="00000000" w:rsidR="00000000" w:rsidRPr="00000000">
            <w:fldChar w:fldCharType="begin"/>
            <w:instrText xml:space="preserve"> TOC \h \u \z </w:instrText>
            <w:fldChar w:fldCharType="separate"/>
          </w:r>
          <w:hyperlink w:anchor="_k1j7xw5xto0p">
            <w:r w:rsidDel="00000000" w:rsidR="00000000" w:rsidRPr="00000000">
              <w:rPr>
                <w:b w:val="1"/>
                <w:rtl w:val="0"/>
              </w:rPr>
              <w:t xml:space="preserve">Nyilatkozat</w:t>
            </w:r>
          </w:hyperlink>
          <w:r w:rsidDel="00000000" w:rsidR="00000000" w:rsidRPr="00000000">
            <w:rPr>
              <w:b w:val="1"/>
              <w:rtl w:val="0"/>
            </w:rPr>
            <w:tab/>
          </w:r>
          <w:r w:rsidDel="00000000" w:rsidR="00000000" w:rsidRPr="00000000">
            <w:fldChar w:fldCharType="begin"/>
            <w:instrText xml:space="preserve"> PAGEREF _k1j7xw5xto0p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6.511811023625"/>
            </w:tabs>
            <w:spacing w:before="200" w:line="240" w:lineRule="auto"/>
            <w:ind w:left="0" w:firstLine="0"/>
            <w:rPr/>
          </w:pPr>
          <w:hyperlink w:anchor="_o3pg2olkdu69">
            <w:r w:rsidDel="00000000" w:rsidR="00000000" w:rsidRPr="00000000">
              <w:rPr>
                <w:b w:val="1"/>
                <w:rtl w:val="0"/>
              </w:rPr>
              <w:t xml:space="preserve">Kivonat</w:t>
            </w:r>
          </w:hyperlink>
          <w:r w:rsidDel="00000000" w:rsidR="00000000" w:rsidRPr="00000000">
            <w:rPr>
              <w:b w:val="1"/>
              <w:rtl w:val="0"/>
            </w:rPr>
            <w:tab/>
          </w:r>
          <w:r w:rsidDel="00000000" w:rsidR="00000000" w:rsidRPr="00000000">
            <w:fldChar w:fldCharType="begin"/>
            <w:instrText xml:space="preserve"> PAGEREF _o3pg2olkdu69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6.511811023625"/>
            </w:tabs>
            <w:spacing w:before="200" w:line="240" w:lineRule="auto"/>
            <w:ind w:left="0" w:firstLine="0"/>
            <w:rPr/>
          </w:pPr>
          <w:hyperlink w:anchor="_b2vvf2yvez3l">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_b2vvf2yvez3l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6.511811023625"/>
            </w:tabs>
            <w:spacing w:before="200" w:line="240" w:lineRule="auto"/>
            <w:ind w:left="0" w:firstLine="0"/>
            <w:rPr/>
          </w:pPr>
          <w:hyperlink w:anchor="_9aoapsjwh6p5">
            <w:r w:rsidDel="00000000" w:rsidR="00000000" w:rsidRPr="00000000">
              <w:rPr>
                <w:b w:val="1"/>
                <w:rtl w:val="0"/>
              </w:rPr>
              <w:t xml:space="preserve">Tartalomjegyzék</w:t>
            </w:r>
          </w:hyperlink>
          <w:r w:rsidDel="00000000" w:rsidR="00000000" w:rsidRPr="00000000">
            <w:rPr>
              <w:b w:val="1"/>
              <w:rtl w:val="0"/>
            </w:rPr>
            <w:tab/>
          </w:r>
          <w:r w:rsidDel="00000000" w:rsidR="00000000" w:rsidRPr="00000000">
            <w:fldChar w:fldCharType="begin"/>
            <w:instrText xml:space="preserve"> PAGEREF _9aoapsjwh6p5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iw62k5azmmp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Megrendelő problémája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_iw62k5azmmp0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 problémája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xporec7zk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 kiválasztása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_qjxporec7zkh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Példa probléma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 bemutatása</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wp0mgjvyx2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Telepítés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_gwp0mgjvyx21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Példa bemutató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g69jyu8g6m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_5g69jyu8g6mp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Az elkészített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oaslzsxa1hi4">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_oaslzsxa1hi4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Bővítmény készítés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5qr8yx8nql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_h5qr8yx8nqln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nknxr270rkf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_nknxr270rkfa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bg6th5hejn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_ebg6th5hejn3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eo7wo9s0tq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_3eo7wo9s0tqr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8ph3pv4y2t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_s8ph3pv4y2tb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Hiányzó funkciók: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g1zn96pq4m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Általános szabályok: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_eg1zn96pq4mi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es0jnwm4jl">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Keretrendszer: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_tes0jnwm4jl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9j2dc9whdh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Kódolás: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_99j2dc9whdhj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wy8yu6ehhk2">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Text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_lwy8yu6ehhk2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nq7cz7r2y6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_9nq7cz7r2y6k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rg0snyn5gn9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_rg0snyn5gn9k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q7dkynd4dj4">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Futtatási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_lq7dkynd4dj4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j48cg5ob2y">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_qjj48cg5ob2y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8gf2fib8la2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_8gf2fib8la20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7sx5mccihfz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Crypto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_7sx5mccihfzk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iysuf28fwl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_kiysuf28fwlu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271o6okffi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Futtatási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_s271o6okffi5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mtmdcgewd3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Desktop</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_tmtmdcgewd3b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7f0cantvk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Email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_27f0cantvks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com6nas414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File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_kcom6nas414u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caxzddfwlcs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Notification</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_caxzddfwlcsi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600ec8rjagj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_600ec8rjagjk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km65kmkwnxx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Jegyzet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_km65kmkwnxxe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64">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65">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w:t>
      </w:r>
      <w:r w:rsidDel="00000000" w:rsidR="00000000" w:rsidRPr="00000000">
        <w:rPr>
          <w:rtl w:val="0"/>
        </w:rPr>
        <w:t xml:space="preserve">egyedi </w:t>
      </w:r>
      <w:r w:rsidDel="00000000" w:rsidR="00000000" w:rsidRPr="00000000">
        <w:rPr>
          <w:i w:val="0"/>
          <w:smallCaps w:val="0"/>
          <w:strike w:val="0"/>
          <w:color w:val="00000a"/>
          <w:sz w:val="24"/>
          <w:szCs w:val="24"/>
          <w:u w:val="none"/>
          <w:shd w:fill="auto" w:val="clear"/>
          <w:vertAlign w:val="baseline"/>
          <w:rtl w:val="0"/>
        </w:rPr>
        <w:t xml:space="preserve">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az adott programozás</w:t>
      </w:r>
      <w:r w:rsidDel="00000000" w:rsidR="00000000" w:rsidRPr="00000000">
        <w:rPr>
          <w:rtl w:val="0"/>
        </w:rPr>
        <w:t xml:space="preserve">i nyelvben</w:t>
      </w:r>
      <w:r w:rsidDel="00000000" w:rsidR="00000000" w:rsidRPr="00000000">
        <w:rPr>
          <w:i w:val="0"/>
          <w:smallCaps w:val="0"/>
          <w:strike w:val="0"/>
          <w:color w:val="00000a"/>
          <w:sz w:val="24"/>
          <w:szCs w:val="24"/>
          <w:u w:val="none"/>
          <w:shd w:fill="auto" w:val="clear"/>
          <w:vertAlign w:val="baseline"/>
          <w:rtl w:val="0"/>
        </w:rPr>
        <w:t xml:space="preserve">. A szakdolgozat egy problémán keresztül mutatja be az elképzelésem megvalósítását. A cél,</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létrehozott szerkesztő környezet </w:t>
      </w:r>
      <w:r w:rsidDel="00000000" w:rsidR="00000000" w:rsidRPr="00000000">
        <w:rPr>
          <w:i w:val="0"/>
          <w:smallCaps w:val="0"/>
          <w:strike w:val="0"/>
          <w:color w:val="00000a"/>
          <w:sz w:val="24"/>
          <w:szCs w:val="24"/>
          <w:u w:val="none"/>
          <w:shd w:fill="auto" w:val="clear"/>
          <w:vertAlign w:val="baseline"/>
          <w:rtl w:val="0"/>
        </w:rPr>
        <w:t xml:space="preserve">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w:t>
      </w:r>
      <w:r w:rsidDel="00000000" w:rsidR="00000000" w:rsidRPr="00000000">
        <w:rPr>
          <w:rtl w:val="0"/>
        </w:rPr>
        <w:t xml:space="preserve">E</w:t>
      </w:r>
      <w:r w:rsidDel="00000000" w:rsidR="00000000" w:rsidRPr="00000000">
        <w:rPr>
          <w:i w:val="0"/>
          <w:smallCaps w:val="0"/>
          <w:strike w:val="0"/>
          <w:color w:val="00000a"/>
          <w:sz w:val="24"/>
          <w:szCs w:val="24"/>
          <w:u w:val="none"/>
          <w:shd w:fill="auto" w:val="clear"/>
          <w:vertAlign w:val="baseline"/>
          <w:rtl w:val="0"/>
        </w:rPr>
        <w:t xml:space="preserve">szközt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saját programokat tudjanak </w:t>
      </w:r>
      <w:r w:rsidDel="00000000" w:rsidR="00000000" w:rsidRPr="00000000">
        <w:rPr>
          <w:rtl w:val="0"/>
        </w:rPr>
        <w:t xml:space="preserve">létrehozni</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és a megírt programot hatékonyan tudják csapatban, másokkal együtt továbbfejleszteni.</w:t>
      </w:r>
    </w:p>
    <w:p w:rsidR="00000000" w:rsidDel="00000000" w:rsidP="00000000" w:rsidRDefault="00000000" w:rsidRPr="00000000" w14:paraId="00000067">
      <w:pPr>
        <w:pStyle w:val="Heading2"/>
        <w:spacing w:after="120" w:line="288" w:lineRule="auto"/>
        <w:jc w:val="both"/>
        <w:rPr/>
      </w:pPr>
      <w:bookmarkStart w:colFirst="0" w:colLast="0" w:name="_iw62k5azmmp0" w:id="7"/>
      <w:bookmarkEnd w:id="7"/>
      <w:r w:rsidDel="00000000" w:rsidR="00000000" w:rsidRPr="00000000">
        <w:rPr>
          <w:rtl w:val="0"/>
        </w:rPr>
        <w:t xml:space="preserve">Megrendelő problémája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szoftverfejlesztés egyik legnagyobb nehézsége, hogy a megrendelőnek egyedi igényei lesznek. A szoftvert a feladatra testre kell szabni és az informatika környezetbe be kell illeszteni de nagy költségeket se lehet mindig kifizetni (főleg ha csak protípus). Egyedi szoftverfejlesztés költségei nagyon magasak már a kezdetekkor. Külön szakembert kell felbérelni és az esetleges további módosításokra is a szakemberre leszünk utalva. Ha prototípus elkészítése valamilyen módon nem sikerül az nagy veszteségeket okozhat mert a prototípus gyártás során is szakembereket kellett fizetnünk és elkészült program se keletkezett.</w:t>
      </w:r>
      <w:r w:rsidDel="00000000" w:rsidR="00000000" w:rsidRPr="00000000">
        <w:rPr>
          <w:rtl w:val="0"/>
        </w:rPr>
      </w:r>
    </w:p>
    <w:p w:rsidR="00000000" w:rsidDel="00000000" w:rsidP="00000000" w:rsidRDefault="00000000" w:rsidRPr="00000000" w14:paraId="00000069">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problémája</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P</w:t>
      </w:r>
      <w:r w:rsidDel="00000000" w:rsidR="00000000" w:rsidRPr="00000000">
        <w:rPr>
          <w:i w:val="0"/>
          <w:smallCaps w:val="0"/>
          <w:strike w:val="0"/>
          <w:color w:val="00000a"/>
          <w:sz w:val="24"/>
          <w:szCs w:val="24"/>
          <w:u w:val="none"/>
          <w:shd w:fill="auto" w:val="clear"/>
          <w:vertAlign w:val="baseline"/>
          <w:rtl w:val="0"/>
        </w:rPr>
        <w:t xml:space="preserve">roblém</w:t>
      </w:r>
      <w:r w:rsidDel="00000000" w:rsidR="00000000" w:rsidRPr="00000000">
        <w:rPr>
          <w:rtl w:val="0"/>
        </w:rPr>
        <w:t xml:space="preserve">át jelent a fejlesztések költségének fékentartása. K</w:t>
      </w:r>
      <w:r w:rsidDel="00000000" w:rsidR="00000000" w:rsidRPr="00000000">
        <w:rPr>
          <w:i w:val="0"/>
          <w:smallCaps w:val="0"/>
          <w:strike w:val="0"/>
          <w:color w:val="00000a"/>
          <w:sz w:val="24"/>
          <w:szCs w:val="24"/>
          <w:u w:val="none"/>
          <w:shd w:fill="auto" w:val="clear"/>
          <w:vertAlign w:val="baseline"/>
          <w:rtl w:val="0"/>
        </w:rPr>
        <w:t xml:space="preserve">öltségek nagy részét a munka</w:t>
      </w:r>
      <w:r w:rsidDel="00000000" w:rsidR="00000000" w:rsidRPr="00000000">
        <w:rPr>
          <w:rtl w:val="0"/>
        </w:rPr>
        <w:t xml:space="preserve">erő bére teszi ki. G</w:t>
      </w:r>
      <w:r w:rsidDel="00000000" w:rsidR="00000000" w:rsidRPr="00000000">
        <w:rPr>
          <w:i w:val="0"/>
          <w:smallCaps w:val="0"/>
          <w:strike w:val="0"/>
          <w:color w:val="00000a"/>
          <w:sz w:val="24"/>
          <w:szCs w:val="24"/>
          <w:u w:val="none"/>
          <w:shd w:fill="auto" w:val="clear"/>
          <w:vertAlign w:val="baseline"/>
          <w:rtl w:val="0"/>
        </w:rPr>
        <w:t xml:space="preserve">azdaságosabb a</w:t>
      </w:r>
      <w:r w:rsidDel="00000000" w:rsidR="00000000" w:rsidRPr="00000000">
        <w:rPr>
          <w:rtl w:val="0"/>
        </w:rPr>
        <w:t xml:space="preserve"> megrendelt </w:t>
      </w:r>
      <w:r w:rsidDel="00000000" w:rsidR="00000000" w:rsidRPr="00000000">
        <w:rPr>
          <w:i w:val="0"/>
          <w:smallCaps w:val="0"/>
          <w:strike w:val="0"/>
          <w:color w:val="00000a"/>
          <w:sz w:val="24"/>
          <w:szCs w:val="24"/>
          <w:u w:val="none"/>
          <w:shd w:fill="auto" w:val="clear"/>
          <w:vertAlign w:val="baseline"/>
          <w:rtl w:val="0"/>
        </w:rPr>
        <w:t xml:space="preserve">programot nem teljesen alapjaitól megírni, érdemes kiválasztani egy keretrendszert</w:t>
      </w:r>
      <w:r w:rsidDel="00000000" w:rsidR="00000000" w:rsidRPr="00000000">
        <w:rPr>
          <w:rtl w:val="0"/>
        </w:rPr>
        <w:t xml:space="preserve"> (sablont), hogy a program készítő ezáltal kevesebb idő alatt készítsen el egy programot</w:t>
      </w:r>
      <w:r w:rsidDel="00000000" w:rsidR="00000000" w:rsidRPr="00000000">
        <w:rPr>
          <w:i w:val="0"/>
          <w:smallCaps w:val="0"/>
          <w:strike w:val="0"/>
          <w:color w:val="00000a"/>
          <w:sz w:val="24"/>
          <w:szCs w:val="24"/>
          <w:u w:val="none"/>
          <w:shd w:fill="auto" w:val="clear"/>
          <w:vertAlign w:val="baseline"/>
          <w:rtl w:val="0"/>
        </w:rPr>
        <w:t xml:space="preserve">. Keretrendszer kiválasztásakor a legfontosabb szempontok:</w:t>
      </w:r>
    </w:p>
    <w:p w:rsidR="00000000" w:rsidDel="00000000" w:rsidP="00000000" w:rsidRDefault="00000000" w:rsidRPr="00000000" w14:paraId="000000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w:t>
      </w:r>
      <w:r w:rsidDel="00000000" w:rsidR="00000000" w:rsidRPr="00000000">
        <w:rPr>
          <w:rtl w:val="0"/>
        </w:rPr>
        <w:t xml:space="preserve">, internetes app áruház integráció stb.</w:t>
      </w:r>
      <w:r w:rsidDel="00000000" w:rsidR="00000000" w:rsidRPr="00000000">
        <w:rPr>
          <w:i w:val="0"/>
          <w:smallCaps w:val="0"/>
          <w:strike w:val="0"/>
          <w:color w:val="00000a"/>
          <w:sz w:val="24"/>
          <w:szCs w:val="24"/>
          <w:u w:val="none"/>
          <w:shd w:fill="auto" w:val="clear"/>
          <w:vertAlign w:val="baseline"/>
          <w:rtl w:val="0"/>
        </w:rPr>
        <w:t xml:space="preserve">).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w:t>
      </w:r>
      <w:r w:rsidDel="00000000" w:rsidR="00000000" w:rsidRPr="00000000">
        <w:rPr>
          <w:rtl w:val="0"/>
        </w:rPr>
        <w:t xml:space="preserve">ésőbbi munkát</w:t>
      </w:r>
      <w:r w:rsidDel="00000000" w:rsidR="00000000" w:rsidRPr="00000000">
        <w:rPr>
          <w:i w:val="0"/>
          <w:smallCaps w:val="0"/>
          <w:strike w:val="0"/>
          <w:color w:val="00000a"/>
          <w:sz w:val="24"/>
          <w:szCs w:val="24"/>
          <w:u w:val="none"/>
          <w:shd w:fill="auto" w:val="clear"/>
          <w:vertAlign w:val="baseline"/>
          <w:rtl w:val="0"/>
        </w:rPr>
        <w:t xml:space="preserve">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6E">
      <w:pPr>
        <w:pStyle w:val="Heading2"/>
        <w:spacing w:after="120" w:line="288" w:lineRule="auto"/>
        <w:jc w:val="both"/>
        <w:rPr/>
      </w:pPr>
      <w:bookmarkStart w:colFirst="0" w:colLast="0" w:name="_qjxporec7zkh" w:id="9"/>
      <w:bookmarkEnd w:id="9"/>
      <w:r w:rsidDel="00000000" w:rsidR="00000000" w:rsidRPr="00000000">
        <w:rPr>
          <w:rtl w:val="0"/>
        </w:rPr>
        <w:t xml:space="preserve">Környezet kiválasztása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7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7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 (</w:t>
      </w:r>
      <w:hyperlink r:id="rId14">
        <w:r w:rsidDel="00000000" w:rsidR="00000000" w:rsidRPr="00000000">
          <w:rPr>
            <w:i w:val="0"/>
            <w:smallCaps w:val="0"/>
            <w:strike w:val="0"/>
            <w:color w:val="000080"/>
            <w:sz w:val="24"/>
            <w:szCs w:val="24"/>
            <w:u w:val="single"/>
            <w:shd w:fill="auto" w:val="clear"/>
            <w:vertAlign w:val="baseline"/>
            <w:rtl w:val="0"/>
          </w:rPr>
          <w:t xml:space="preserve">https://www.construct.net/en/blogs/construct-official-blog-1/javascript-beats-gamemaker-1570</w:t>
        </w:r>
      </w:hyperlink>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B5">
      <w:pPr>
        <w:pStyle w:val="Heading2"/>
        <w:rPr/>
      </w:pPr>
      <w:bookmarkStart w:colFirst="0" w:colLast="0" w:name="_97qb6khpvas" w:id="10"/>
      <w:bookmarkEnd w:id="10"/>
      <w:r w:rsidDel="00000000" w:rsidR="00000000" w:rsidRPr="00000000">
        <w:rPr>
          <w:rtl w:val="0"/>
        </w:rPr>
        <w:t xml:space="preserve">Példa probléma</w:t>
      </w:r>
    </w:p>
    <w:p w:rsidR="00000000" w:rsidDel="00000000" w:rsidP="00000000" w:rsidRDefault="00000000" w:rsidRPr="00000000" w14:paraId="000000B6">
      <w:pPr>
        <w:spacing w:after="120" w:line="288" w:lineRule="auto"/>
        <w:jc w:val="both"/>
        <w:rPr/>
      </w:pPr>
      <w:r w:rsidDel="00000000" w:rsidR="00000000" w:rsidRPr="00000000">
        <w:rPr>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B7">
      <w:pPr>
        <w:spacing w:after="120" w:line="288" w:lineRule="auto"/>
        <w:jc w:val="both"/>
        <w:rPr/>
      </w:pPr>
      <w:r w:rsidDel="00000000" w:rsidR="00000000" w:rsidRPr="00000000">
        <w:rPr>
          <w:rtl w:val="0"/>
        </w:rPr>
        <w:t xml:space="preserve">A megrendelők egy olyan szoftveres megoldást szeretnének amivel 1000-2000 email küldhető. Külön szervert és informatikust nem tudnak biztosítani.</w:t>
      </w:r>
    </w:p>
    <w:p w:rsidR="00000000" w:rsidDel="00000000" w:rsidP="00000000" w:rsidRDefault="00000000" w:rsidRPr="00000000" w14:paraId="000000B8">
      <w:pPr>
        <w:spacing w:after="120" w:line="288" w:lineRule="auto"/>
        <w:jc w:val="both"/>
        <w:rPr/>
      </w:pPr>
      <w:r w:rsidDel="00000000" w:rsidR="00000000" w:rsidRPr="00000000">
        <w:rPr>
          <w:rtl w:val="0"/>
        </w:rPr>
        <w:t xml:space="preserve">Lehetséges megoldások a problémára:</w:t>
      </w:r>
    </w:p>
    <w:p w:rsidR="00000000" w:rsidDel="00000000" w:rsidP="00000000" w:rsidRDefault="00000000" w:rsidRPr="00000000" w14:paraId="000000B9">
      <w:pPr>
        <w:numPr>
          <w:ilvl w:val="0"/>
          <w:numId w:val="11"/>
        </w:numPr>
        <w:spacing w:after="0" w:afterAutospacing="0" w:line="288" w:lineRule="auto"/>
        <w:ind w:left="720" w:hanging="360"/>
        <w:jc w:val="both"/>
      </w:pPr>
      <w:r w:rsidDel="00000000" w:rsidR="00000000" w:rsidRPr="00000000">
        <w:rPr>
          <w:rtl w:val="0"/>
        </w:rPr>
        <w:t xml:space="preserve">Szolgáltatás igénybevétele: Egy tömeges email küldő szolgáltatásra való előfizetés. (Mailchimp, Mailgun stb.)</w:t>
      </w:r>
    </w:p>
    <w:p w:rsidR="00000000" w:rsidDel="00000000" w:rsidP="00000000" w:rsidRDefault="00000000" w:rsidRPr="00000000" w14:paraId="000000BA">
      <w:pPr>
        <w:numPr>
          <w:ilvl w:val="1"/>
          <w:numId w:val="2"/>
        </w:numPr>
        <w:spacing w:after="120" w:line="288" w:lineRule="auto"/>
        <w:ind w:left="1789" w:hanging="360"/>
        <w:jc w:val="both"/>
      </w:pPr>
      <w:r w:rsidDel="00000000" w:rsidR="00000000" w:rsidRPr="00000000">
        <w:rPr>
          <w:rtl w:val="0"/>
        </w:rPr>
        <w:t xml:space="preserve">Előnyök: Azonnal rendelkezésre áll, nagy kínálat a szolgáltatások között</w:t>
      </w:r>
    </w:p>
    <w:p w:rsidR="00000000" w:rsidDel="00000000" w:rsidP="00000000" w:rsidRDefault="00000000" w:rsidRPr="00000000" w14:paraId="000000BB">
      <w:pPr>
        <w:numPr>
          <w:ilvl w:val="1"/>
          <w:numId w:val="2"/>
        </w:numPr>
        <w:spacing w:after="120" w:line="288" w:lineRule="auto"/>
        <w:ind w:left="1789" w:hanging="360"/>
        <w:jc w:val="both"/>
      </w:pPr>
      <w:r w:rsidDel="00000000" w:rsidR="00000000" w:rsidRPr="00000000">
        <w:rPr>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p>
    <w:p w:rsidR="00000000" w:rsidDel="00000000" w:rsidP="00000000" w:rsidRDefault="00000000" w:rsidRPr="00000000" w14:paraId="000000BC">
      <w:pPr>
        <w:numPr>
          <w:ilvl w:val="0"/>
          <w:numId w:val="22"/>
        </w:numPr>
        <w:spacing w:after="0" w:afterAutospacing="0" w:line="288" w:lineRule="auto"/>
        <w:ind w:left="720" w:hanging="360"/>
        <w:jc w:val="both"/>
      </w:pPr>
      <w:r w:rsidDel="00000000" w:rsidR="00000000" w:rsidRPr="00000000">
        <w:rPr>
          <w:rtl w:val="0"/>
        </w:rPr>
        <w:t xml:space="preserve">Program használata:</w:t>
      </w:r>
    </w:p>
    <w:p w:rsidR="00000000" w:rsidDel="00000000" w:rsidP="00000000" w:rsidRDefault="00000000" w:rsidRPr="00000000" w14:paraId="000000BD">
      <w:pPr>
        <w:numPr>
          <w:ilvl w:val="1"/>
          <w:numId w:val="2"/>
        </w:numPr>
        <w:spacing w:after="120" w:line="288" w:lineRule="auto"/>
        <w:ind w:left="1789" w:hanging="360"/>
        <w:jc w:val="both"/>
      </w:pPr>
      <w:r w:rsidDel="00000000" w:rsidR="00000000" w:rsidRPr="00000000">
        <w:rPr>
          <w:rtl w:val="0"/>
        </w:rPr>
        <w:t xml:space="preserve">Előnyök: teljesen független az előfizetésektől, bárki számára hozzáférhető, használható. Hosszútávon olcsóbb</w:t>
      </w:r>
    </w:p>
    <w:p w:rsidR="00000000" w:rsidDel="00000000" w:rsidP="00000000" w:rsidRDefault="00000000" w:rsidRPr="00000000" w14:paraId="000000BE">
      <w:pPr>
        <w:numPr>
          <w:ilvl w:val="1"/>
          <w:numId w:val="2"/>
        </w:numPr>
        <w:spacing w:after="120" w:line="288" w:lineRule="auto"/>
        <w:ind w:left="1789" w:hanging="360"/>
        <w:jc w:val="both"/>
      </w:pPr>
      <w:r w:rsidDel="00000000" w:rsidR="00000000" w:rsidRPr="00000000">
        <w:rPr>
          <w:rtl w:val="0"/>
        </w:rPr>
        <w:t xml:space="preserve">Hátrányok: email fiók szükséges</w:t>
      </w:r>
    </w:p>
    <w:p w:rsidR="00000000" w:rsidDel="00000000" w:rsidP="00000000" w:rsidRDefault="00000000" w:rsidRPr="00000000" w14:paraId="000000BF">
      <w:pPr>
        <w:spacing w:after="120" w:line="288" w:lineRule="auto"/>
        <w:jc w:val="both"/>
        <w:rPr/>
      </w:pPr>
      <w:r w:rsidDel="00000000" w:rsidR="00000000" w:rsidRPr="00000000">
        <w:rPr>
          <w:rtl w:val="0"/>
        </w:rPr>
      </w:r>
    </w:p>
    <w:p w:rsidR="00000000" w:rsidDel="00000000" w:rsidP="00000000" w:rsidRDefault="00000000" w:rsidRPr="00000000" w14:paraId="000000C0">
      <w:pPr>
        <w:spacing w:after="120" w:line="288" w:lineRule="auto"/>
        <w:jc w:val="both"/>
        <w:rPr/>
      </w:pPr>
      <w:r w:rsidDel="00000000" w:rsidR="00000000" w:rsidRPr="00000000">
        <w:rPr>
          <w:rtl w:val="0"/>
        </w:rPr>
        <w:t xml:space="preserve">A megrendelők inkább egy számítógépén futó programot képzelnek el mint  az Office, Chrome, VLC stb. Jelenleg a következő programokat találtam alkalmasnak a tömeges email küldésre:</w:t>
      </w:r>
    </w:p>
    <w:p w:rsidR="00000000" w:rsidDel="00000000" w:rsidP="00000000" w:rsidRDefault="00000000" w:rsidRPr="00000000" w14:paraId="000000C1">
      <w:pPr>
        <w:numPr>
          <w:ilvl w:val="0"/>
          <w:numId w:val="26"/>
        </w:numPr>
        <w:spacing w:after="120" w:line="288" w:lineRule="auto"/>
        <w:ind w:left="720" w:hanging="360"/>
        <w:jc w:val="both"/>
      </w:pPr>
      <w:r w:rsidDel="00000000" w:rsidR="00000000" w:rsidRPr="00000000">
        <w:rPr>
          <w:rtl w:val="0"/>
        </w:rPr>
        <w:t xml:space="preserve">Thunderbird:</w:t>
      </w:r>
    </w:p>
    <w:p w:rsidR="00000000" w:rsidDel="00000000" w:rsidP="00000000" w:rsidRDefault="00000000" w:rsidRPr="00000000" w14:paraId="000000C2">
      <w:pPr>
        <w:spacing w:after="120" w:line="288" w:lineRule="auto"/>
        <w:jc w:val="both"/>
        <w:rPr/>
      </w:pPr>
      <w:r w:rsidDel="00000000" w:rsidR="00000000" w:rsidRPr="00000000">
        <w:rPr>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C3">
      <w:pPr>
        <w:numPr>
          <w:ilvl w:val="1"/>
          <w:numId w:val="3"/>
        </w:numPr>
        <w:spacing w:after="0" w:afterAutospacing="0" w:line="288" w:lineRule="auto"/>
        <w:ind w:left="1080" w:hanging="360"/>
        <w:jc w:val="both"/>
      </w:pPr>
      <w:r w:rsidDel="00000000" w:rsidR="00000000" w:rsidRPr="00000000">
        <w:rPr>
          <w:rtl w:val="0"/>
        </w:rPr>
        <w:t xml:space="preserve">Előnyök: ingyenes</w:t>
      </w:r>
    </w:p>
    <w:p w:rsidR="00000000" w:rsidDel="00000000" w:rsidP="00000000" w:rsidRDefault="00000000" w:rsidRPr="00000000" w14:paraId="000000C4">
      <w:pPr>
        <w:numPr>
          <w:ilvl w:val="1"/>
          <w:numId w:val="3"/>
        </w:numPr>
        <w:spacing w:after="120" w:line="288" w:lineRule="auto"/>
        <w:ind w:left="1080" w:hanging="360"/>
        <w:jc w:val="both"/>
      </w:pPr>
      <w:r w:rsidDel="00000000" w:rsidR="00000000" w:rsidRPr="00000000">
        <w:rPr>
          <w:rtl w:val="0"/>
        </w:rPr>
        <w:t xml:space="preserve">Hátrányok: tömeges levélküldés, csak „3rd party” (külsős) kiegészítővel lehetséges, ennek nehézkes a beüzemelése (kiegészítők megbízhatósága kérdéses)</w:t>
      </w:r>
    </w:p>
    <w:p w:rsidR="00000000" w:rsidDel="00000000" w:rsidP="00000000" w:rsidRDefault="00000000" w:rsidRPr="00000000" w14:paraId="000000C5">
      <w:pPr>
        <w:numPr>
          <w:ilvl w:val="0"/>
          <w:numId w:val="17"/>
        </w:numPr>
        <w:spacing w:after="120" w:line="288" w:lineRule="auto"/>
        <w:ind w:left="720" w:hanging="360"/>
        <w:jc w:val="both"/>
      </w:pPr>
      <w:r w:rsidDel="00000000" w:rsidR="00000000" w:rsidRPr="00000000">
        <w:rPr>
          <w:rtl w:val="0"/>
        </w:rPr>
        <w:t xml:space="preserve">Sendblaster:</w:t>
      </w:r>
    </w:p>
    <w:p w:rsidR="00000000" w:rsidDel="00000000" w:rsidP="00000000" w:rsidRDefault="00000000" w:rsidRPr="00000000" w14:paraId="000000C6">
      <w:pPr>
        <w:spacing w:after="120" w:line="288" w:lineRule="auto"/>
        <w:jc w:val="both"/>
        <w:rPr/>
      </w:pPr>
      <w:r w:rsidDel="00000000" w:rsidR="00000000" w:rsidRPr="00000000">
        <w:rPr>
          <w:rtl w:val="0"/>
        </w:rPr>
        <w:t xml:space="preserve">Delivery Tech Corp. által fejlesztett Windows-os szoftver (kinézetre .NET, WPF applikáció), a fejlesztő által „befejezett” szoftvernek látszik. 99 euró + frissítések és kiegészítők további költséggel járnak.</w:t>
      </w:r>
    </w:p>
    <w:p w:rsidR="00000000" w:rsidDel="00000000" w:rsidP="00000000" w:rsidRDefault="00000000" w:rsidRPr="00000000" w14:paraId="000000C7">
      <w:pPr>
        <w:numPr>
          <w:ilvl w:val="1"/>
          <w:numId w:val="3"/>
        </w:numPr>
        <w:spacing w:after="120" w:line="288" w:lineRule="auto"/>
        <w:ind w:left="1080" w:hanging="360"/>
        <w:jc w:val="both"/>
      </w:pPr>
      <w:r w:rsidDel="00000000" w:rsidR="00000000" w:rsidRPr="00000000">
        <w:rPr>
          <w:rtl w:val="0"/>
        </w:rPr>
        <w:t xml:space="preserve">Előnyök: egyszerű használat, kész alkalmazás</w:t>
      </w:r>
    </w:p>
    <w:p w:rsidR="00000000" w:rsidDel="00000000" w:rsidP="00000000" w:rsidRDefault="00000000" w:rsidRPr="00000000" w14:paraId="000000C8">
      <w:pPr>
        <w:numPr>
          <w:ilvl w:val="1"/>
          <w:numId w:val="3"/>
        </w:numPr>
        <w:spacing w:after="120" w:line="288" w:lineRule="auto"/>
        <w:ind w:left="1080" w:hanging="360"/>
        <w:jc w:val="both"/>
      </w:pPr>
      <w:r w:rsidDel="00000000" w:rsidR="00000000" w:rsidRPr="00000000">
        <w:rPr>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C9">
      <w:pPr>
        <w:spacing w:after="120" w:line="288" w:lineRule="auto"/>
        <w:jc w:val="both"/>
        <w:rPr/>
      </w:pPr>
      <w:r w:rsidDel="00000000" w:rsidR="00000000" w:rsidRPr="00000000">
        <w:rPr>
          <w:rtl w:val="0"/>
        </w:rPr>
        <w:t xml:space="preserve">Megrendelő a “Sendblaster” szoftverhez hasonló programot szeretne.</w:t>
      </w:r>
    </w:p>
    <w:p w:rsidR="00000000" w:rsidDel="00000000" w:rsidP="00000000" w:rsidRDefault="00000000" w:rsidRPr="00000000" w14:paraId="000000CA">
      <w:pPr>
        <w:spacing w:after="120" w:line="288" w:lineRule="auto"/>
        <w:jc w:val="both"/>
        <w:rPr/>
      </w:pPr>
      <w:r w:rsidDel="00000000" w:rsidR="00000000" w:rsidRPr="00000000">
        <w:rPr>
          <w:rtl w:val="0"/>
        </w:rPr>
        <w:t xml:space="preserve">Cél hogy a szerkesztővel készített program a megrendelő egyedi igényeit megvalósítsa és a fejlesztő gazdaságosan, fenntarthatóan tudja elkészíteni a programot.</w:t>
      </w:r>
    </w:p>
    <w:p w:rsidR="00000000" w:rsidDel="00000000" w:rsidP="00000000" w:rsidRDefault="00000000" w:rsidRPr="00000000" w14:paraId="000000CB">
      <w:pPr>
        <w:pStyle w:val="Heading1"/>
        <w:rPr/>
      </w:pPr>
      <w:bookmarkStart w:colFirst="0" w:colLast="0" w:name="_m4n5yksiwj3g" w:id="11"/>
      <w:bookmarkEnd w:id="11"/>
      <w:r w:rsidDel="00000000" w:rsidR="00000000" w:rsidRPr="00000000">
        <w:rPr>
          <w:rtl w:val="0"/>
        </w:rPr>
        <w:t xml:space="preserve">Szerkesztő bemutatása</w:t>
      </w:r>
    </w:p>
    <w:p w:rsidR="00000000" w:rsidDel="00000000" w:rsidP="00000000" w:rsidRDefault="00000000" w:rsidRPr="00000000" w14:paraId="000000CC">
      <w:pPr>
        <w:pStyle w:val="Heading2"/>
        <w:rPr/>
      </w:pPr>
      <w:bookmarkStart w:colFirst="0" w:colLast="0" w:name="_gwp0mgjvyx21" w:id="12"/>
      <w:bookmarkEnd w:id="12"/>
      <w:r w:rsidDel="00000000" w:rsidR="00000000" w:rsidRPr="00000000">
        <w:rPr>
          <w:rtl w:val="0"/>
        </w:rPr>
        <w:t xml:space="preserve">Telepítés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C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5">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6">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7">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8">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19">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D7">
      <w:pPr>
        <w:pStyle w:val="Heading2"/>
        <w:jc w:val="both"/>
        <w:rPr/>
      </w:pPr>
      <w:bookmarkStart w:colFirst="0" w:colLast="0" w:name="_ue25a6ef6yy6" w:id="13"/>
      <w:bookmarkEnd w:id="13"/>
      <w:r w:rsidDel="00000000" w:rsidR="00000000" w:rsidRPr="00000000">
        <w:rPr>
          <w:rtl w:val="0"/>
        </w:rPr>
        <w:t xml:space="preserve">Példa bemutató</w:t>
      </w:r>
    </w:p>
    <w:p w:rsidR="00000000" w:rsidDel="00000000" w:rsidP="00000000" w:rsidRDefault="00000000" w:rsidRPr="00000000" w14:paraId="000000D8">
      <w:pPr>
        <w:spacing w:after="120" w:line="288" w:lineRule="auto"/>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jc w:val="both"/>
        <w:rPr/>
      </w:pPr>
      <w:bookmarkStart w:colFirst="0" w:colLast="0" w:name="_5g69jyu8g6mp" w:id="14"/>
      <w:bookmarkEnd w:id="14"/>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 A testreszabás lényege, hogy minden elemre (mindent bezárva egy nagy elem marad) öt fajta irányba illeszthetünk egy másik elemet: jobbra, balra, fent, lent, ráillesztés (ilyenkor kis lapfülek segítségével válthatunk az egymáson lévő elemek között). Mobilon a különböző ablakokat nem lehet testre szabni, oldalról történő behúzással lehet váltogatni. (</w:t>
      </w:r>
      <w:hyperlink r:id="rId20">
        <w:r w:rsidDel="00000000" w:rsidR="00000000" w:rsidRPr="00000000">
          <w:rPr>
            <w:color w:val="1155cc"/>
            <w:u w:val="single"/>
            <w:rtl w:val="0"/>
          </w:rPr>
          <w:t xml:space="preserve">https://www.construct.net/en/make-games/manuals/construct-3/overview/start-page</w:t>
        </w:r>
      </w:hyperlink>
      <w:r w:rsidDel="00000000" w:rsidR="00000000" w:rsidRPr="00000000">
        <w:rPr>
          <w:rtl w:val="0"/>
        </w:rPr>
        <w:t xml:space="preserve">)</w:t>
      </w:r>
    </w:p>
    <w:p w:rsidR="00000000" w:rsidDel="00000000" w:rsidP="00000000" w:rsidRDefault="00000000" w:rsidRPr="00000000" w14:paraId="000000DD">
      <w:pPr>
        <w:pStyle w:val="Heading2"/>
        <w:spacing w:after="120" w:line="288" w:lineRule="auto"/>
        <w:jc w:val="both"/>
        <w:rPr/>
      </w:pPr>
      <w:bookmarkStart w:colFirst="0" w:colLast="0" w:name="_ovtpuuib1016" w:id="15"/>
      <w:bookmarkEnd w:id="15"/>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Construct 3 felépítése:</w:t>
      </w:r>
    </w:p>
    <w:p w:rsidR="00000000" w:rsidDel="00000000" w:rsidP="00000000" w:rsidRDefault="00000000" w:rsidRPr="00000000" w14:paraId="000000DF">
      <w:pPr>
        <w:spacing w:after="120" w:line="288" w:lineRule="auto"/>
        <w:rPr/>
      </w:pPr>
      <w:r w:rsidDel="00000000" w:rsidR="00000000" w:rsidRPr="00000000">
        <w:rPr>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color w:val="000000"/>
          <w:rtl w:val="0"/>
        </w:rPr>
        <w:t xml:space="preserve">szerkesztőre</w:t>
      </w:r>
      <w:r w:rsidDel="00000000" w:rsidR="00000000" w:rsidRPr="00000000">
        <w:rPr>
          <w:rtl w:val="0"/>
        </w:rPr>
        <w:t xml:space="preserve"> (edit time) és </w:t>
      </w:r>
      <w:r w:rsidDel="00000000" w:rsidR="00000000" w:rsidRPr="00000000">
        <w:rPr>
          <w:b w:val="1"/>
          <w:rtl w:val="0"/>
        </w:rPr>
        <w:t xml:space="preserve">futtatókörnyezet</w:t>
      </w:r>
      <w:r w:rsidDel="00000000" w:rsidR="00000000" w:rsidRPr="00000000">
        <w:rPr>
          <w:rtl w:val="0"/>
        </w:rPr>
        <w:t xml:space="preserve">re (runtime) bontható. A szakdolgozat készítésekor a stabil verzió </w:t>
      </w:r>
      <w:r w:rsidDel="00000000" w:rsidR="00000000" w:rsidRPr="00000000">
        <w:rPr>
          <w:b w:val="1"/>
          <w:rtl w:val="0"/>
        </w:rPr>
        <w:t xml:space="preserve">r308.2</w:t>
      </w:r>
      <w:r w:rsidDel="00000000" w:rsidR="00000000" w:rsidRPr="00000000">
        <w:rPr>
          <w:rtl w:val="0"/>
        </w:rPr>
        <w:t xml:space="preserve">, új béta ciklus nem kezdődött.</w:t>
      </w:r>
    </w:p>
    <w:p w:rsidR="00000000" w:rsidDel="00000000" w:rsidP="00000000" w:rsidRDefault="00000000" w:rsidRPr="00000000" w14:paraId="000000E0">
      <w:pPr>
        <w:spacing w:after="120" w:line="288" w:lineRule="auto"/>
        <w:rPr/>
      </w:pPr>
      <w:r w:rsidDel="00000000" w:rsidR="00000000" w:rsidRPr="00000000">
        <w:rPr/>
        <mc:AlternateContent>
          <mc:Choice Requires="wpg">
            <w:drawing>
              <wp:inline distB="114300" distT="114300" distL="114300" distR="114300">
                <wp:extent cx="2763203" cy="2558737"/>
                <wp:effectExtent b="0" l="0" r="0" t="0"/>
                <wp:docPr id="4" name=""/>
                <a:graphic>
                  <a:graphicData uri="http://schemas.microsoft.com/office/word/2010/wordprocessingGroup">
                    <wpg:wgp>
                      <wpg:cNvGrpSpPr/>
                      <wpg:grpSpPr>
                        <a:xfrm>
                          <a:off x="1249000" y="373700"/>
                          <a:ext cx="2763203" cy="2558737"/>
                          <a:chOff x="1249000" y="373700"/>
                          <a:chExt cx="4484700" cy="4150225"/>
                        </a:xfrm>
                      </wpg:grpSpPr>
                      <wps:wsp>
                        <wps:cNvSpPr/>
                        <wps:cNvPr id="29" name="Shape 29"/>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0" name="Shape 30"/>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1" name="Shape 31"/>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2" name="Shape 32"/>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3" name="Shape 33"/>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4" name="Shape 34"/>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5" name="Shape 35"/>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4"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Szerkesztő:</w:t>
      </w:r>
    </w:p>
    <w:p w:rsidR="00000000" w:rsidDel="00000000" w:rsidP="00000000" w:rsidRDefault="00000000" w:rsidRPr="00000000" w14:paraId="000000E2">
      <w:pPr>
        <w:spacing w:after="120" w:line="288" w:lineRule="auto"/>
        <w:rPr/>
      </w:pPr>
      <w:r w:rsidDel="00000000" w:rsidR="00000000" w:rsidRPr="00000000">
        <w:rPr>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0E3">
      <w:pPr>
        <w:rPr/>
      </w:pPr>
      <w:r w:rsidDel="00000000" w:rsidR="00000000" w:rsidRPr="00000000">
        <w:rPr>
          <w:rtl w:val="0"/>
        </w:rPr>
        <w:t xml:space="preserve">Futtatókörnyezet:</w:t>
      </w:r>
    </w:p>
    <w:p w:rsidR="00000000" w:rsidDel="00000000" w:rsidP="00000000" w:rsidRDefault="00000000" w:rsidRPr="00000000" w14:paraId="000000E4">
      <w:pPr>
        <w:spacing w:after="120" w:line="288" w:lineRule="auto"/>
        <w:rPr/>
      </w:pPr>
      <w:r w:rsidDel="00000000" w:rsidR="00000000" w:rsidRPr="00000000">
        <w:rPr>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0E8">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pStyle w:val="Heading3"/>
        <w:jc w:val="both"/>
        <w:rPr/>
      </w:pPr>
      <w:bookmarkStart w:colFirst="0" w:colLast="0" w:name="_3hz53fffuxtr" w:id="16"/>
      <w:bookmarkEnd w:id="16"/>
      <w:r w:rsidDel="00000000" w:rsidR="00000000" w:rsidRPr="00000000">
        <w:rPr>
          <w:rtl w:val="0"/>
        </w:rPr>
        <w:t xml:space="preserve">Bővítmények:</w:t>
      </w:r>
    </w:p>
    <w:p w:rsidR="00000000" w:rsidDel="00000000" w:rsidP="00000000" w:rsidRDefault="00000000" w:rsidRPr="00000000" w14:paraId="000000EA">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0EB">
      <w:pPr>
        <w:numPr>
          <w:ilvl w:val="0"/>
          <w:numId w:val="21"/>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0EC">
      <w:pPr>
        <w:numPr>
          <w:ilvl w:val="0"/>
          <w:numId w:val="21"/>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0ED">
      <w:pPr>
        <w:numPr>
          <w:ilvl w:val="0"/>
          <w:numId w:val="21"/>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0EE">
      <w:pPr>
        <w:pStyle w:val="Heading3"/>
        <w:spacing w:after="120" w:before="0" w:line="288" w:lineRule="auto"/>
        <w:jc w:val="both"/>
        <w:rPr/>
      </w:pPr>
      <w:bookmarkStart w:colFirst="0" w:colLast="0" w:name="_yt4nayqp0nha" w:id="17"/>
      <w:bookmarkEnd w:id="17"/>
      <w:r w:rsidDel="00000000" w:rsidR="00000000" w:rsidRPr="00000000">
        <w:rPr>
          <w:rtl w:val="0"/>
        </w:rPr>
        <w:t xml:space="preserve">Viselkedések:</w:t>
      </w:r>
    </w:p>
    <w:p w:rsidR="00000000" w:rsidDel="00000000" w:rsidP="00000000" w:rsidRDefault="00000000" w:rsidRPr="00000000" w14:paraId="000000EF">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0F0">
      <w:pPr>
        <w:pStyle w:val="Heading3"/>
        <w:spacing w:after="120" w:before="0" w:line="288" w:lineRule="auto"/>
        <w:jc w:val="both"/>
        <w:rPr/>
      </w:pPr>
      <w:bookmarkStart w:colFirst="0" w:colLast="0" w:name="_xo6f5tbfgfhd" w:id="18"/>
      <w:bookmarkEnd w:id="18"/>
      <w:r w:rsidDel="00000000" w:rsidR="00000000" w:rsidRPr="00000000">
        <w:rPr>
          <w:rtl w:val="0"/>
        </w:rPr>
        <w:t xml:space="preserve">Effektek:</w:t>
      </w:r>
    </w:p>
    <w:p w:rsidR="00000000" w:rsidDel="00000000" w:rsidP="00000000" w:rsidRDefault="00000000" w:rsidRPr="00000000" w14:paraId="000000F1">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0F2">
      <w:pPr>
        <w:pStyle w:val="Heading2"/>
        <w:jc w:val="both"/>
        <w:rPr/>
      </w:pPr>
      <w:bookmarkStart w:colFirst="0" w:colLast="0" w:name="_atbfl5zg4h50" w:id="19"/>
      <w:bookmarkEnd w:id="19"/>
      <w:r w:rsidDel="00000000" w:rsidR="00000000" w:rsidRPr="00000000">
        <w:rPr>
          <w:rtl w:val="0"/>
        </w:rPr>
        <w:t xml:space="preserve">Az elkészített program felépítése</w:t>
      </w:r>
    </w:p>
    <w:p w:rsidR="00000000" w:rsidDel="00000000" w:rsidP="00000000" w:rsidRDefault="00000000" w:rsidRPr="00000000" w14:paraId="000000F3">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0F4">
      <w:pPr>
        <w:numPr>
          <w:ilvl w:val="0"/>
          <w:numId w:val="24"/>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0F5">
      <w:pPr>
        <w:numPr>
          <w:ilvl w:val="1"/>
          <w:numId w:val="24"/>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0F6">
      <w:pPr>
        <w:numPr>
          <w:ilvl w:val="1"/>
          <w:numId w:val="24"/>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0F7">
      <w:pPr>
        <w:numPr>
          <w:ilvl w:val="1"/>
          <w:numId w:val="24"/>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0F8">
      <w:pPr>
        <w:numPr>
          <w:ilvl w:val="0"/>
          <w:numId w:val="24"/>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0F9">
      <w:pPr>
        <w:numPr>
          <w:ilvl w:val="1"/>
          <w:numId w:val="24"/>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0FA">
      <w:pPr>
        <w:numPr>
          <w:ilvl w:val="1"/>
          <w:numId w:val="24"/>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0FB">
      <w:pPr>
        <w:numPr>
          <w:ilvl w:val="1"/>
          <w:numId w:val="24"/>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0FC">
      <w:pPr>
        <w:numPr>
          <w:ilvl w:val="0"/>
          <w:numId w:val="24"/>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0FD">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3">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0FF">
      <w:pPr>
        <w:pStyle w:val="Heading2"/>
        <w:spacing w:after="120" w:line="288" w:lineRule="auto"/>
        <w:jc w:val="both"/>
        <w:rPr/>
      </w:pPr>
      <w:bookmarkStart w:colFirst="0" w:colLast="0" w:name="_2vsfz4yoslfj" w:id="20"/>
      <w:bookmarkEnd w:id="20"/>
      <w:r w:rsidDel="00000000" w:rsidR="00000000" w:rsidRPr="00000000">
        <w:rPr>
          <w:rtl w:val="0"/>
        </w:rPr>
        <w:t xml:space="preserve">Szerkesztő SDK:</w:t>
      </w:r>
    </w:p>
    <w:p w:rsidR="00000000" w:rsidDel="00000000" w:rsidP="00000000" w:rsidRDefault="00000000" w:rsidRPr="00000000" w14:paraId="00000100">
      <w:pPr>
        <w:pStyle w:val="Heading3"/>
        <w:jc w:val="both"/>
        <w:rPr/>
      </w:pPr>
      <w:bookmarkStart w:colFirst="0" w:colLast="0" w:name="_vs39b1pir0i3" w:id="21"/>
      <w:bookmarkEnd w:id="21"/>
      <w:r w:rsidDel="00000000" w:rsidR="00000000" w:rsidRPr="00000000">
        <w:rPr>
          <w:rtl w:val="0"/>
        </w:rPr>
        <w:t xml:space="preserve">Fejlesztői mód:</w:t>
      </w:r>
    </w:p>
    <w:p w:rsidR="00000000" w:rsidDel="00000000" w:rsidP="00000000" w:rsidRDefault="00000000" w:rsidRPr="00000000" w14:paraId="00000101">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102">
      <w:pPr>
        <w:pStyle w:val="Heading3"/>
        <w:spacing w:after="120" w:line="288" w:lineRule="auto"/>
        <w:jc w:val="both"/>
        <w:rPr/>
      </w:pPr>
      <w:bookmarkStart w:colFirst="0" w:colLast="0" w:name="_9miai889ddxc" w:id="22"/>
      <w:bookmarkEnd w:id="22"/>
      <w:r w:rsidDel="00000000" w:rsidR="00000000" w:rsidRPr="00000000">
        <w:rPr>
          <w:rtl w:val="0"/>
        </w:rPr>
        <w:t xml:space="preserve">Környezet:</w:t>
      </w:r>
    </w:p>
    <w:p w:rsidR="00000000" w:rsidDel="00000000" w:rsidP="00000000" w:rsidRDefault="00000000" w:rsidRPr="00000000" w14:paraId="00000103">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104">
      <w:pPr>
        <w:numPr>
          <w:ilvl w:val="0"/>
          <w:numId w:val="27"/>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105">
      <w:pPr>
        <w:numPr>
          <w:ilvl w:val="1"/>
          <w:numId w:val="27"/>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106">
      <w:pPr>
        <w:numPr>
          <w:ilvl w:val="1"/>
          <w:numId w:val="27"/>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107">
      <w:pPr>
        <w:numPr>
          <w:ilvl w:val="0"/>
          <w:numId w:val="27"/>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108">
      <w:pPr>
        <w:numPr>
          <w:ilvl w:val="1"/>
          <w:numId w:val="27"/>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109">
      <w:pPr>
        <w:numPr>
          <w:ilvl w:val="1"/>
          <w:numId w:val="27"/>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10A">
      <w:pPr>
        <w:numPr>
          <w:ilvl w:val="0"/>
          <w:numId w:val="27"/>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10B">
      <w:pPr>
        <w:numPr>
          <w:ilvl w:val="1"/>
          <w:numId w:val="27"/>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10C">
      <w:pPr>
        <w:numPr>
          <w:ilvl w:val="1"/>
          <w:numId w:val="27"/>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10D">
      <w:pPr>
        <w:numPr>
          <w:ilvl w:val="0"/>
          <w:numId w:val="27"/>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10E">
      <w:pPr>
        <w:numPr>
          <w:ilvl w:val="1"/>
          <w:numId w:val="27"/>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10F">
      <w:pPr>
        <w:numPr>
          <w:ilvl w:val="1"/>
          <w:numId w:val="27"/>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110">
      <w:pPr>
        <w:numPr>
          <w:ilvl w:val="1"/>
          <w:numId w:val="27"/>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111">
      <w:pPr>
        <w:numPr>
          <w:ilvl w:val="1"/>
          <w:numId w:val="27"/>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112">
      <w:pPr>
        <w:numPr>
          <w:ilvl w:val="1"/>
          <w:numId w:val="27"/>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113">
      <w:pPr>
        <w:numPr>
          <w:ilvl w:val="1"/>
          <w:numId w:val="27"/>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114">
      <w:pPr>
        <w:numPr>
          <w:ilvl w:val="1"/>
          <w:numId w:val="27"/>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115">
      <w:pPr>
        <w:pStyle w:val="Heading3"/>
        <w:spacing w:after="120" w:line="288" w:lineRule="auto"/>
        <w:jc w:val="both"/>
        <w:rPr/>
      </w:pPr>
      <w:bookmarkStart w:colFirst="0" w:colLast="0" w:name="_ju62kyi6p6g1" w:id="23"/>
      <w:bookmarkEnd w:id="23"/>
      <w:r w:rsidDel="00000000" w:rsidR="00000000" w:rsidRPr="00000000">
        <w:rPr>
          <w:rtl w:val="0"/>
        </w:rPr>
        <w:t xml:space="preserve">Közös mappa struktúra:</w:t>
      </w:r>
    </w:p>
    <w:p w:rsidR="00000000" w:rsidDel="00000000" w:rsidP="00000000" w:rsidRDefault="00000000" w:rsidRPr="00000000" w14:paraId="00000116">
      <w:pPr>
        <w:numPr>
          <w:ilvl w:val="0"/>
          <w:numId w:val="28"/>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5">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117">
      <w:pPr>
        <w:numPr>
          <w:ilvl w:val="0"/>
          <w:numId w:val="28"/>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26">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118">
      <w:pPr>
        <w:pStyle w:val="Heading3"/>
        <w:spacing w:line="288" w:lineRule="auto"/>
        <w:ind w:left="0" w:firstLine="0"/>
        <w:jc w:val="both"/>
        <w:rPr/>
      </w:pPr>
      <w:bookmarkStart w:colFirst="0" w:colLast="0" w:name="_l9o8ws369ej5" w:id="24"/>
      <w:bookmarkEnd w:id="24"/>
      <w:r w:rsidDel="00000000" w:rsidR="00000000" w:rsidRPr="00000000">
        <w:rPr>
          <w:rtl w:val="0"/>
        </w:rPr>
        <w:t xml:space="preserve">Bővítmény mappa struktúra:</w:t>
      </w:r>
    </w:p>
    <w:p w:rsidR="00000000" w:rsidDel="00000000" w:rsidP="00000000" w:rsidRDefault="00000000" w:rsidRPr="00000000" w14:paraId="00000119">
      <w:pPr>
        <w:numPr>
          <w:ilvl w:val="0"/>
          <w:numId w:val="12"/>
        </w:numPr>
        <w:spacing w:after="120"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27">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11A">
      <w:pPr>
        <w:numPr>
          <w:ilvl w:val="0"/>
          <w:numId w:val="12"/>
        </w:numPr>
        <w:spacing w:after="120" w:line="288" w:lineRule="auto"/>
        <w:ind w:left="720" w:hanging="360"/>
        <w:jc w:val="both"/>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this._info-n keresztül “IPluginInfo” interfészt ahol a bővítmény tulajdonságait lehet beállítani (</w:t>
      </w:r>
      <w:hyperlink r:id="rId28">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11B">
      <w:pPr>
        <w:numPr>
          <w:ilvl w:val="0"/>
          <w:numId w:val="12"/>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egyedi funkciók kezelésére szolgál. Ezek a bővítmény egyedi szerkesztői funkcióihoz kell, amit a szerkesztő alapból nem támogat. Például: példány egyedi átméretezése.</w:t>
      </w:r>
    </w:p>
    <w:p w:rsidR="00000000" w:rsidDel="00000000" w:rsidP="00000000" w:rsidRDefault="00000000" w:rsidRPr="00000000" w14:paraId="0000011C">
      <w:pPr>
        <w:numPr>
          <w:ilvl w:val="0"/>
          <w:numId w:val="12"/>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1D">
      <w:pPr>
        <w:pStyle w:val="Heading3"/>
        <w:spacing w:line="288" w:lineRule="auto"/>
        <w:jc w:val="both"/>
        <w:rPr/>
      </w:pPr>
      <w:bookmarkStart w:colFirst="0" w:colLast="0" w:name="_gguka9obqal8" w:id="25"/>
      <w:bookmarkEnd w:id="25"/>
      <w:r w:rsidDel="00000000" w:rsidR="00000000" w:rsidRPr="00000000">
        <w:rPr>
          <w:rtl w:val="0"/>
        </w:rPr>
        <w:t xml:space="preserve">Viselkedés mappa struktúra:</w:t>
      </w:r>
    </w:p>
    <w:p w:rsidR="00000000" w:rsidDel="00000000" w:rsidP="00000000" w:rsidRDefault="00000000" w:rsidRPr="00000000" w14:paraId="0000011E">
      <w:pPr>
        <w:numPr>
          <w:ilvl w:val="0"/>
          <w:numId w:val="12"/>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1F">
      <w:pPr>
        <w:numPr>
          <w:ilvl w:val="0"/>
          <w:numId w:val="7"/>
        </w:numPr>
        <w:spacing w:after="120"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this._info-n keresztül “IBehaviorInfo” interfészt ahol a viselkedés tulajdonságait lehet beállítani https://www.construct.net/en/make-games/manuals/addon-sdk/guide/configuring-behaviors)</w:t>
      </w:r>
    </w:p>
    <w:p w:rsidR="00000000" w:rsidDel="00000000" w:rsidP="00000000" w:rsidRDefault="00000000" w:rsidRPr="00000000" w14:paraId="00000120">
      <w:pPr>
        <w:numPr>
          <w:ilvl w:val="0"/>
          <w:numId w:val="7"/>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egyedi funkciók kezelésére szolgál. Ezek a viselkedés egyedi szerkesztői funkcióihoz kell, amit a szerkesztő alapból nem támogat. Például: példány mozgatása.</w:t>
      </w:r>
    </w:p>
    <w:p w:rsidR="00000000" w:rsidDel="00000000" w:rsidP="00000000" w:rsidRDefault="00000000" w:rsidRPr="00000000" w14:paraId="00000121">
      <w:pPr>
        <w:numPr>
          <w:ilvl w:val="0"/>
          <w:numId w:val="7"/>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22">
      <w:pPr>
        <w:pStyle w:val="Heading3"/>
        <w:spacing w:after="120" w:before="0" w:line="288" w:lineRule="auto"/>
        <w:jc w:val="both"/>
        <w:rPr/>
      </w:pPr>
      <w:bookmarkStart w:colFirst="0" w:colLast="0" w:name="_y4s0g5mg33h1" w:id="26"/>
      <w:bookmarkEnd w:id="26"/>
      <w:r w:rsidDel="00000000" w:rsidR="00000000" w:rsidRPr="00000000">
        <w:rPr>
          <w:rtl w:val="0"/>
        </w:rPr>
        <w:t xml:space="preserve">Effekt mappa struktúra:</w:t>
      </w:r>
    </w:p>
    <w:p w:rsidR="00000000" w:rsidDel="00000000" w:rsidP="00000000" w:rsidRDefault="00000000" w:rsidRPr="00000000" w14:paraId="00000123">
      <w:pPr>
        <w:numPr>
          <w:ilvl w:val="0"/>
          <w:numId w:val="10"/>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24">
      <w:pPr>
        <w:numPr>
          <w:ilvl w:val="0"/>
          <w:numId w:val="10"/>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videófeldolgozó résznek kerülnek átadásra így jobban fog a program futni. Effekt programkódja a szerkesztőben is lefut így a felhasználó szerkesztés közben is látja az eredményt. (</w:t>
      </w:r>
      <w:hyperlink r:id="rId29">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25">
      <w:pPr>
        <w:pStyle w:val="Heading1"/>
        <w:rPr/>
      </w:pPr>
      <w:bookmarkStart w:colFirst="0" w:colLast="0" w:name="_oaslzsxa1hi4" w:id="27"/>
      <w:bookmarkEnd w:id="27"/>
      <w:r w:rsidDel="00000000" w:rsidR="00000000" w:rsidRPr="00000000">
        <w:rPr>
          <w:rtl w:val="0"/>
        </w:rPr>
        <w:t xml:space="preserve">Tömeges email küldő</w:t>
      </w:r>
    </w:p>
    <w:p w:rsidR="00000000" w:rsidDel="00000000" w:rsidP="00000000" w:rsidRDefault="00000000" w:rsidRPr="00000000" w14:paraId="00000126">
      <w:pPr>
        <w:spacing w:after="120" w:line="288" w:lineRule="auto"/>
        <w:jc w:val="both"/>
        <w:rPr/>
      </w:pPr>
      <w:r w:rsidDel="00000000" w:rsidR="00000000" w:rsidRPr="00000000">
        <w:rPr>
          <w:u w:val="singl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nehézségbe 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r w:rsidDel="00000000" w:rsidR="00000000" w:rsidRPr="00000000">
        <w:rPr>
          <w:rtl w:val="0"/>
        </w:rPr>
      </w:r>
    </w:p>
    <w:p w:rsidR="00000000" w:rsidDel="00000000" w:rsidP="00000000" w:rsidRDefault="00000000" w:rsidRPr="00000000" w14:paraId="00000127">
      <w:pPr>
        <w:pStyle w:val="Heading1"/>
        <w:rPr/>
      </w:pPr>
      <w:bookmarkStart w:colFirst="0" w:colLast="0" w:name="_u8w6542dzn10" w:id="28"/>
      <w:bookmarkEnd w:id="28"/>
      <w:r w:rsidDel="00000000" w:rsidR="00000000" w:rsidRPr="00000000">
        <w:rPr>
          <w:rtl w:val="0"/>
        </w:rPr>
        <w:t xml:space="preserve">Bővítmény készítés</w:t>
      </w:r>
    </w:p>
    <w:p w:rsidR="00000000" w:rsidDel="00000000" w:rsidP="00000000" w:rsidRDefault="00000000" w:rsidRPr="00000000" w14:paraId="00000128">
      <w:pPr>
        <w:pStyle w:val="Heading2"/>
        <w:jc w:val="both"/>
        <w:rPr/>
      </w:pPr>
      <w:bookmarkStart w:colFirst="0" w:colLast="0" w:name="_29zzmwkoxsap" w:id="29"/>
      <w:bookmarkEnd w:id="29"/>
      <w:r w:rsidDel="00000000" w:rsidR="00000000" w:rsidRPr="00000000">
        <w:rPr>
          <w:rtl w:val="0"/>
        </w:rPr>
        <w:t xml:space="preserve">Tömörítés:</w:t>
      </w:r>
    </w:p>
    <w:p w:rsidR="00000000" w:rsidDel="00000000" w:rsidP="00000000" w:rsidRDefault="00000000" w:rsidRPr="00000000" w14:paraId="00000129">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0">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2A">
      <w:pPr>
        <w:pStyle w:val="Heading3"/>
        <w:spacing w:after="120" w:line="288" w:lineRule="auto"/>
        <w:jc w:val="both"/>
        <w:rPr/>
      </w:pPr>
      <w:bookmarkStart w:colFirst="0" w:colLast="0" w:name="_fkubjubmwmy5" w:id="30"/>
      <w:bookmarkEnd w:id="30"/>
      <w:r w:rsidDel="00000000" w:rsidR="00000000" w:rsidRPr="00000000">
        <w:rPr>
          <w:rtl w:val="0"/>
        </w:rPr>
        <w:t xml:space="preserve">Nincs:</w:t>
      </w:r>
    </w:p>
    <w:p w:rsidR="00000000" w:rsidDel="00000000" w:rsidP="00000000" w:rsidRDefault="00000000" w:rsidRPr="00000000" w14:paraId="0000012B">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2C">
      <w:pPr>
        <w:pStyle w:val="Heading3"/>
        <w:spacing w:after="120" w:before="0" w:line="288" w:lineRule="auto"/>
        <w:rPr/>
      </w:pPr>
      <w:bookmarkStart w:colFirst="0" w:colLast="0" w:name="_vjchx2dlun3u" w:id="31"/>
      <w:bookmarkEnd w:id="31"/>
      <w:r w:rsidDel="00000000" w:rsidR="00000000" w:rsidRPr="00000000">
        <w:rPr>
          <w:rtl w:val="0"/>
        </w:rPr>
        <w:t xml:space="preserve">Egyszerű:</w:t>
      </w:r>
    </w:p>
    <w:p w:rsidR="00000000" w:rsidDel="00000000" w:rsidP="00000000" w:rsidRDefault="00000000" w:rsidRPr="00000000" w14:paraId="0000012D">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2E">
      <w:pPr>
        <w:pStyle w:val="Heading3"/>
        <w:spacing w:after="120" w:before="0" w:line="288" w:lineRule="auto"/>
        <w:rPr/>
      </w:pPr>
      <w:bookmarkStart w:colFirst="0" w:colLast="0" w:name="_fvnzdyn1arh" w:id="32"/>
      <w:bookmarkEnd w:id="32"/>
      <w:r w:rsidDel="00000000" w:rsidR="00000000" w:rsidRPr="00000000">
        <w:rPr>
          <w:rtl w:val="0"/>
        </w:rPr>
        <w:t xml:space="preserve">Haladó:</w:t>
      </w:r>
    </w:p>
    <w:p w:rsidR="00000000" w:rsidDel="00000000" w:rsidP="00000000" w:rsidRDefault="00000000" w:rsidRPr="00000000" w14:paraId="0000012F">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30">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31">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2">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3">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34">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5">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6">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37">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8">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9">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3A">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B">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3E">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F">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40">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41">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42">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43">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44">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45">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46">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47">
      <w:pPr>
        <w:rPr/>
      </w:pPr>
      <w:r w:rsidDel="00000000" w:rsidR="00000000" w:rsidRPr="00000000">
        <w:rPr>
          <w:rtl w:val="0"/>
        </w:rPr>
        <w:t xml:space="preserve">Látszik hogy az “obj.a” nem létezik a tömörítés miatt.</w:t>
      </w:r>
    </w:p>
    <w:p w:rsidR="00000000" w:rsidDel="00000000" w:rsidP="00000000" w:rsidRDefault="00000000" w:rsidRPr="00000000" w14:paraId="00000148">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49">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Globális eléréshez használjunk “globalThis” kulcsszót:</w:t>
      </w:r>
    </w:p>
    <w:p w:rsidR="00000000" w:rsidDel="00000000" w:rsidP="00000000" w:rsidRDefault="00000000" w:rsidRPr="00000000" w14:paraId="0000014B">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120" w:before="0" w:line="288" w:lineRule="auto"/>
        <w:rPr/>
      </w:pPr>
      <w:hyperlink r:id="rId31">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4E">
      <w:pPr>
        <w:pStyle w:val="Heading2"/>
        <w:spacing w:after="120" w:line="288" w:lineRule="auto"/>
        <w:rPr/>
      </w:pPr>
      <w:bookmarkStart w:colFirst="0" w:colLast="0" w:name="_h5qr8yx8nqln" w:id="33"/>
      <w:bookmarkEnd w:id="33"/>
      <w:r w:rsidDel="00000000" w:rsidR="00000000" w:rsidRPr="00000000">
        <w:rPr>
          <w:rtl w:val="0"/>
        </w:rPr>
        <w:t xml:space="preserve">SDK:</w:t>
      </w:r>
    </w:p>
    <w:p w:rsidR="00000000" w:rsidDel="00000000" w:rsidP="00000000" w:rsidRDefault="00000000" w:rsidRPr="00000000" w14:paraId="0000014F">
      <w:pPr>
        <w:pStyle w:val="Heading3"/>
        <w:spacing w:after="120" w:before="0" w:line="288" w:lineRule="auto"/>
        <w:jc w:val="both"/>
        <w:rPr/>
      </w:pPr>
      <w:bookmarkStart w:colFirst="0" w:colLast="0" w:name="_nknxr270rkfa" w:id="34"/>
      <w:bookmarkEnd w:id="34"/>
      <w:r w:rsidDel="00000000" w:rsidR="00000000" w:rsidRPr="00000000">
        <w:rPr>
          <w:rtl w:val="0"/>
        </w:rPr>
        <w:t xml:space="preserve">Környezet:</w:t>
      </w:r>
    </w:p>
    <w:p w:rsidR="00000000" w:rsidDel="00000000" w:rsidP="00000000" w:rsidRDefault="00000000" w:rsidRPr="00000000" w14:paraId="00000150">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self.C3 objektumban érthetőek el az örökölhető osztályok. Az bővítmények hatóköre csak saját magukra, illetve az átadott más bővítmények interfészeire terjed ki. </w:t>
      </w:r>
    </w:p>
    <w:p w:rsidR="00000000" w:rsidDel="00000000" w:rsidP="00000000" w:rsidRDefault="00000000" w:rsidRPr="00000000" w14:paraId="00000151">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5" name=""/>
                <a:graphic>
                  <a:graphicData uri="http://schemas.microsoft.com/office/word/2010/wordprocessingGroup">
                    <wpg:wgp>
                      <wpg:cNvGrpSpPr/>
                      <wpg:grpSpPr>
                        <a:xfrm>
                          <a:off x="2573675" y="352925"/>
                          <a:ext cx="3613392" cy="733280"/>
                          <a:chOff x="2573675" y="352925"/>
                          <a:chExt cx="3876625" cy="775200"/>
                        </a:xfrm>
                      </wpg:grpSpPr>
                      <wps:wsp>
                        <wps:cNvSpPr/>
                        <wps:cNvPr id="39" name="Shape 39"/>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40" name="Shape 40"/>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5"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2">
      <w:pPr>
        <w:spacing w:after="120" w:line="288" w:lineRule="auto"/>
        <w:rPr/>
      </w:pPr>
      <w:r w:rsidDel="00000000" w:rsidR="00000000" w:rsidRPr="00000000">
        <w:rPr>
          <w:rtl w:val="0"/>
        </w:rPr>
        <w:t xml:space="preserve">A futási környezet nem éri el a hagyományos (DOM) JavaScript interfészeket mert egy külön szálon (worker-en) fut ezzel simább program futást ér el. Ha az eszköz a külön szálon történő futtatást nem támogatja, akkor a futtatási környezet is hozzáfér a hagyományos interfészekhez de ennek kihasználása kompatibilitási problémát okoz (milyen módba, hogyan fusson), helyette az SDK által támogatott kommunikációt lehet használni. Ablakhoz való (DOM) hozzáférést csak a bővítmények támogatnak.</w:t>
      </w:r>
    </w:p>
    <w:p w:rsidR="00000000" w:rsidDel="00000000" w:rsidP="00000000" w:rsidRDefault="00000000" w:rsidRPr="00000000" w14:paraId="00000153">
      <w:pPr>
        <w:pStyle w:val="Heading3"/>
        <w:spacing w:after="120" w:line="288" w:lineRule="auto"/>
        <w:jc w:val="both"/>
        <w:rPr/>
      </w:pPr>
      <w:bookmarkStart w:colFirst="0" w:colLast="0" w:name="_ebg6th5hejn3" w:id="35"/>
      <w:bookmarkEnd w:id="35"/>
      <w:r w:rsidDel="00000000" w:rsidR="00000000" w:rsidRPr="00000000">
        <w:rPr>
          <w:rtl w:val="0"/>
        </w:rPr>
        <w:t xml:space="preserve">Közös mappa struktúra:</w:t>
      </w:r>
    </w:p>
    <w:p w:rsidR="00000000" w:rsidDel="00000000" w:rsidP="00000000" w:rsidRDefault="00000000" w:rsidRPr="00000000" w14:paraId="00000154">
      <w:pPr>
        <w:numPr>
          <w:ilvl w:val="0"/>
          <w:numId w:val="4"/>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(azok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függvény nevekkel.</w:t>
      </w:r>
    </w:p>
    <w:p w:rsidR="00000000" w:rsidDel="00000000" w:rsidP="00000000" w:rsidRDefault="00000000" w:rsidRPr="00000000" w14:paraId="00000155">
      <w:pPr>
        <w:numPr>
          <w:ilvl w:val="0"/>
          <w:numId w:val="4"/>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függvény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56">
      <w:pPr>
        <w:numPr>
          <w:ilvl w:val="0"/>
          <w:numId w:val="4"/>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függvény nevekkel.</w:t>
      </w:r>
    </w:p>
    <w:p w:rsidR="00000000" w:rsidDel="00000000" w:rsidP="00000000" w:rsidRDefault="00000000" w:rsidRPr="00000000" w14:paraId="00000157">
      <w:pPr>
        <w:pStyle w:val="Heading3"/>
        <w:rPr/>
      </w:pPr>
      <w:bookmarkStart w:colFirst="0" w:colLast="0" w:name="_3eo7wo9s0tqr" w:id="36"/>
      <w:bookmarkEnd w:id="36"/>
      <w:r w:rsidDel="00000000" w:rsidR="00000000" w:rsidRPr="00000000">
        <w:rPr>
          <w:rtl w:val="0"/>
        </w:rPr>
        <w:t xml:space="preserve">Bővítmény mappa struktúra:</w:t>
      </w:r>
    </w:p>
    <w:p w:rsidR="00000000" w:rsidDel="00000000" w:rsidP="00000000" w:rsidRDefault="00000000" w:rsidRPr="00000000" w14:paraId="00000158">
      <w:pPr>
        <w:numPr>
          <w:ilvl w:val="0"/>
          <w:numId w:val="4"/>
        </w:numPr>
        <w:spacing w:after="120" w:line="288" w:lineRule="auto"/>
        <w:ind w:left="720" w:hanging="360"/>
        <w:jc w:val="both"/>
        <w:rPr>
          <w:b w:val="1"/>
        </w:rPr>
      </w:pPr>
      <w:r w:rsidDel="00000000" w:rsidR="00000000" w:rsidRPr="00000000">
        <w:rPr>
          <w:b w:val="1"/>
          <w:rtl w:val="0"/>
        </w:rPr>
        <w:t xml:space="preserve">c3runtime/plugin.js</w:t>
      </w:r>
      <w:r w:rsidDel="00000000" w:rsidR="00000000" w:rsidRPr="00000000">
        <w:rPr>
          <w:rtl w:val="0"/>
        </w:rPr>
        <w:t xml:space="preserve">: Bővítmény alap osztályát hozzuk itt létre. Mindenképpen örököltetni kell az SDKPluginBase vagy SDKDOMPluginBase osztályt és a “C3.Plugins.&lt;saját bővítmény azonosítója&gt;” helyre kell beilleszteni az így létrejött új osztályt.</w:t>
      </w:r>
    </w:p>
    <w:p w:rsidR="00000000" w:rsidDel="00000000" w:rsidP="00000000" w:rsidRDefault="00000000" w:rsidRPr="00000000" w14:paraId="00000159">
      <w:pPr>
        <w:numPr>
          <w:ilvl w:val="0"/>
          <w:numId w:val="4"/>
        </w:numPr>
        <w:spacing w:after="120" w:line="288" w:lineRule="auto"/>
        <w:ind w:left="720" w:hanging="360"/>
        <w:jc w:val="both"/>
        <w:rPr>
          <w:b w:val="1"/>
        </w:rPr>
      </w:pPr>
      <w:r w:rsidDel="00000000" w:rsidR="00000000" w:rsidRPr="00000000">
        <w:rPr>
          <w:b w:val="1"/>
          <w:rtl w:val="0"/>
        </w:rPr>
        <w:t xml:space="preserve">c3runtime/type.js</w:t>
      </w:r>
      <w:r w:rsidDel="00000000" w:rsidR="00000000" w:rsidRPr="00000000">
        <w:rPr>
          <w:rtl w:val="0"/>
        </w:rPr>
        <w:t xml:space="preserve">: Bővítmény típus osztályának megadását kell itt elvégezni. örököltetni kell az </w:t>
      </w:r>
      <w:r w:rsidDel="00000000" w:rsidR="00000000" w:rsidRPr="00000000">
        <w:rPr>
          <w:rtl w:val="0"/>
        </w:rPr>
        <w:t xml:space="preserve">SDKTypeBase</w:t>
      </w:r>
      <w:r w:rsidDel="00000000" w:rsidR="00000000" w:rsidRPr="00000000">
        <w:rPr>
          <w:vertAlign w:val="superscript"/>
          <w:rtl w:val="0"/>
        </w:rPr>
        <w:t xml:space="preserve"> </w:t>
      </w:r>
      <w:r w:rsidDel="00000000" w:rsidR="00000000" w:rsidRPr="00000000">
        <w:rPr>
          <w:rtl w:val="0"/>
        </w:rPr>
        <w:t xml:space="preserve">és a “C3.Plugins.&lt;saját bővítmény azonosítója&gt;.Type” helyre kell beilleszteni az így létrejött új osztályt.</w:t>
      </w:r>
    </w:p>
    <w:p w:rsidR="00000000" w:rsidDel="00000000" w:rsidP="00000000" w:rsidRDefault="00000000" w:rsidRPr="00000000" w14:paraId="0000015A">
      <w:pPr>
        <w:numPr>
          <w:ilvl w:val="0"/>
          <w:numId w:val="4"/>
        </w:numPr>
        <w:spacing w:after="120" w:line="288" w:lineRule="auto"/>
        <w:ind w:left="720" w:hanging="360"/>
        <w:jc w:val="both"/>
        <w:rPr>
          <w:u w:val="none"/>
        </w:rPr>
      </w:pPr>
      <w:r w:rsidDel="00000000" w:rsidR="00000000" w:rsidRPr="00000000">
        <w:rPr>
          <w:b w:val="1"/>
          <w:rtl w:val="0"/>
        </w:rPr>
        <w:t xml:space="preserve">c3runtime/instance.js</w:t>
      </w:r>
      <w:r w:rsidDel="00000000" w:rsidR="00000000" w:rsidRPr="00000000">
        <w:rPr>
          <w:rtl w:val="0"/>
        </w:rPr>
        <w:t xml:space="preserve">: Bővítmény példányainak kódja. SDKInstanceBase, SDKWorldInstanceBase és SDKDOMInstanceBase osztályokból kell örököltetni a példányosztályt a C3.Plugins.&lt;saját bővítmény azonosítója&gt;.Instance helyre.</w:t>
      </w:r>
    </w:p>
    <w:p w:rsidR="00000000" w:rsidDel="00000000" w:rsidP="00000000" w:rsidRDefault="00000000" w:rsidRPr="00000000" w14:paraId="0000015B">
      <w:pPr>
        <w:numPr>
          <w:ilvl w:val="0"/>
          <w:numId w:val="4"/>
        </w:numPr>
        <w:spacing w:after="120" w:line="288" w:lineRule="auto"/>
        <w:ind w:left="720" w:hanging="360"/>
        <w:jc w:val="both"/>
        <w:rPr>
          <w:u w:val="none"/>
        </w:rPr>
      </w:pPr>
      <w:r w:rsidDel="00000000" w:rsidR="00000000" w:rsidRPr="00000000">
        <w:rPr>
          <w:b w:val="1"/>
          <w:rtl w:val="0"/>
        </w:rPr>
        <w:t xml:space="preserve">c3runtime/domSide.js</w:t>
      </w:r>
      <w:r w:rsidDel="00000000" w:rsidR="00000000" w:rsidRPr="00000000">
        <w:rPr>
          <w:rtl w:val="0"/>
        </w:rPr>
        <w:t xml:space="preserve">: Ez kód már a ablak (DOM) oldalon fog lefutni. self.RuntimeInterface.AddDOMHandlerClass(HANDLER_CLASS); függvényben kell átadni az DOMHandler és DOMElementHandler osztályokból örököltetett új osztályt. Az kommunikáció a tényleges futtatási környezettel üzenetekkel és üzenet figyelőkkel történik.</w:t>
      </w:r>
    </w:p>
    <w:p w:rsidR="00000000" w:rsidDel="00000000" w:rsidP="00000000" w:rsidRDefault="00000000" w:rsidRPr="00000000" w14:paraId="0000015C">
      <w:pPr>
        <w:pStyle w:val="Heading3"/>
        <w:rPr/>
      </w:pPr>
      <w:bookmarkStart w:colFirst="0" w:colLast="0" w:name="_s8ph3pv4y2tb" w:id="37"/>
      <w:bookmarkEnd w:id="37"/>
      <w:r w:rsidDel="00000000" w:rsidR="00000000" w:rsidRPr="00000000">
        <w:rPr>
          <w:rtl w:val="0"/>
        </w:rPr>
        <w:t xml:space="preserve">Viselkedés mappa struktúra:</w:t>
      </w:r>
    </w:p>
    <w:p w:rsidR="00000000" w:rsidDel="00000000" w:rsidP="00000000" w:rsidRDefault="00000000" w:rsidRPr="00000000" w14:paraId="0000015D">
      <w:pPr>
        <w:numPr>
          <w:ilvl w:val="0"/>
          <w:numId w:val="4"/>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 Viselkedés alap osztályát hozzuk itt létre. Mindenképpen örököltetni kell az SDKBehaviorBase osztályt és a C3.Behaviors.&lt;saját bővítmény azonosítója&gt; helyre kell beilleszteni az így létrejött új osztályt.</w:t>
      </w:r>
    </w:p>
    <w:p w:rsidR="00000000" w:rsidDel="00000000" w:rsidP="00000000" w:rsidRDefault="00000000" w:rsidRPr="00000000" w14:paraId="0000015E">
      <w:pPr>
        <w:numPr>
          <w:ilvl w:val="0"/>
          <w:numId w:val="4"/>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 Viselkedés típus osztályának megadását kell itt elvégezni. örököltetni kell az SDKBehaviorTypeBase és a C3.Behaviors.&lt;saját bővítmény azonosítója&gt;.Type helyre kell beilleszteni az így létrejött új osztályt.</w:t>
      </w:r>
    </w:p>
    <w:p w:rsidR="00000000" w:rsidDel="00000000" w:rsidP="00000000" w:rsidRDefault="00000000" w:rsidRPr="00000000" w14:paraId="0000015F">
      <w:pPr>
        <w:numPr>
          <w:ilvl w:val="0"/>
          <w:numId w:val="4"/>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 Bővítmény példányainak kódja. SDKBehaviorInstanceBase osztályból kell örököltetni a példányosztályt a C3.Behaviors.&lt;saját bővítmény azonosítója&gt;.Instance helyre.</w:t>
      </w:r>
    </w:p>
    <w:p w:rsidR="00000000" w:rsidDel="00000000" w:rsidP="00000000" w:rsidRDefault="00000000" w:rsidRPr="00000000" w14:paraId="00000160">
      <w:pPr>
        <w:pStyle w:val="Heading2"/>
        <w:jc w:val="both"/>
        <w:rPr/>
      </w:pPr>
      <w:bookmarkStart w:colFirst="0" w:colLast="0" w:name="_jfk7is53oemk" w:id="38"/>
      <w:bookmarkEnd w:id="38"/>
      <w:r w:rsidDel="00000000" w:rsidR="00000000" w:rsidRPr="00000000">
        <w:rPr>
          <w:rtl w:val="0"/>
        </w:rPr>
        <w:t xml:space="preserve">Hiányzó funkciók:</w:t>
      </w:r>
    </w:p>
    <w:p w:rsidR="00000000" w:rsidDel="00000000" w:rsidP="00000000" w:rsidRDefault="00000000" w:rsidRPr="00000000" w14:paraId="00000161">
      <w:pPr>
        <w:numPr>
          <w:ilvl w:val="0"/>
          <w:numId w:val="18"/>
        </w:numPr>
        <w:spacing w:after="120" w:line="288" w:lineRule="auto"/>
        <w:ind w:left="720" w:hanging="360"/>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62">
      <w:pPr>
        <w:numPr>
          <w:ilvl w:val="0"/>
          <w:numId w:val="18"/>
        </w:numPr>
        <w:spacing w:after="120" w:line="288" w:lineRule="auto"/>
        <w:ind w:left="720" w:hanging="360"/>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63">
      <w:pPr>
        <w:numPr>
          <w:ilvl w:val="0"/>
          <w:numId w:val="18"/>
        </w:numPr>
        <w:spacing w:after="120" w:line="288" w:lineRule="auto"/>
        <w:ind w:left="720" w:hanging="360"/>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64">
      <w:pPr>
        <w:numPr>
          <w:ilvl w:val="0"/>
          <w:numId w:val="18"/>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65">
      <w:pPr>
        <w:numPr>
          <w:ilvl w:val="0"/>
          <w:numId w:val="18"/>
        </w:numPr>
        <w:spacing w:after="120" w:line="288" w:lineRule="auto"/>
        <w:ind w:left="720" w:hanging="360"/>
      </w:pPr>
      <w:r w:rsidDel="00000000" w:rsidR="00000000" w:rsidRPr="00000000">
        <w:rPr>
          <w:rtl w:val="0"/>
        </w:rPr>
        <w:t xml:space="preserve">Fájlkezelés: A szerkesztő csak az NW.js bővítményen keresztül biztosít fájlkezelést az is csak asztali exportáláshoz. Célom egy platformfüggetlen fájlkezelő létrehozása. A különböző eszközökön biztonsági vagy más okokból eltérő fájlkezelést is kezelné a bővítmény a lehető legegyszerűbb használat érdekében.</w:t>
      </w:r>
    </w:p>
    <w:p w:rsidR="00000000" w:rsidDel="00000000" w:rsidP="00000000" w:rsidRDefault="00000000" w:rsidRPr="00000000" w14:paraId="00000166">
      <w:pPr>
        <w:numPr>
          <w:ilvl w:val="0"/>
          <w:numId w:val="18"/>
        </w:numPr>
        <w:spacing w:after="120" w:line="288" w:lineRule="auto"/>
        <w:ind w:left="720" w:hanging="360"/>
      </w:pPr>
      <w:r w:rsidDel="00000000" w:rsidR="00000000" w:rsidRPr="00000000">
        <w:rPr>
          <w:rtl w:val="0"/>
        </w:rPr>
        <w:t xml:space="preserve">Értesítések: Construct-ban nincs lehetőség távoli vagy helyi értesítések küldésére, ami értesíti a felhasználót a háttérben futó program változásáról. A bővítmény különböző platformok eltérő értesítés kezeléséhez is igazodna.</w:t>
      </w:r>
    </w:p>
    <w:p w:rsidR="00000000" w:rsidDel="00000000" w:rsidP="00000000" w:rsidRDefault="00000000" w:rsidRPr="00000000" w14:paraId="00000167">
      <w:pPr>
        <w:pStyle w:val="Heading1"/>
        <w:rPr/>
      </w:pPr>
      <w:bookmarkStart w:colFirst="0" w:colLast="0" w:name="_11pug8uiw87e" w:id="39"/>
      <w:bookmarkEnd w:id="39"/>
      <w:r w:rsidDel="00000000" w:rsidR="00000000" w:rsidRPr="00000000">
        <w:rPr>
          <w:rtl w:val="0"/>
        </w:rPr>
        <w:t xml:space="preserve">Kiegészítők elkészítése</w:t>
      </w:r>
    </w:p>
    <w:p w:rsidR="00000000" w:rsidDel="00000000" w:rsidP="00000000" w:rsidRDefault="00000000" w:rsidRPr="00000000" w14:paraId="00000168">
      <w:pPr>
        <w:pStyle w:val="Heading2"/>
        <w:rPr/>
      </w:pPr>
      <w:bookmarkStart w:colFirst="0" w:colLast="0" w:name="_eg1zn96pq4mi" w:id="40"/>
      <w:bookmarkEnd w:id="40"/>
      <w:r w:rsidDel="00000000" w:rsidR="00000000" w:rsidRPr="00000000">
        <w:rPr>
          <w:rtl w:val="0"/>
        </w:rPr>
        <w:t xml:space="preserve">Általános szabályok:</w:t>
      </w:r>
    </w:p>
    <w:p w:rsidR="00000000" w:rsidDel="00000000" w:rsidP="00000000" w:rsidRDefault="00000000" w:rsidRPr="00000000" w14:paraId="00000169">
      <w:pPr>
        <w:pStyle w:val="Heading3"/>
        <w:jc w:val="both"/>
        <w:rPr/>
      </w:pPr>
      <w:bookmarkStart w:colFirst="0" w:colLast="0" w:name="_tes0jnwm4jl" w:id="41"/>
      <w:bookmarkEnd w:id="41"/>
      <w:r w:rsidDel="00000000" w:rsidR="00000000" w:rsidRPr="00000000">
        <w:rPr>
          <w:rtl w:val="0"/>
        </w:rPr>
        <w:t xml:space="preserve">Keretrendszer:</w:t>
      </w:r>
    </w:p>
    <w:p w:rsidR="00000000" w:rsidDel="00000000" w:rsidP="00000000" w:rsidRDefault="00000000" w:rsidRPr="00000000" w14:paraId="0000016A">
      <w:pPr>
        <w:numPr>
          <w:ilvl w:val="0"/>
          <w:numId w:val="25"/>
        </w:numPr>
        <w:spacing w:line="288" w:lineRule="auto"/>
        <w:ind w:left="720" w:hanging="360"/>
        <w:jc w:val="both"/>
      </w:pPr>
      <w:r w:rsidDel="00000000" w:rsidR="00000000" w:rsidRPr="00000000">
        <w:rPr>
          <w:rtl w:val="0"/>
        </w:rPr>
        <w:t xml:space="preserve">Tömörítés támogatása</w:t>
      </w:r>
    </w:p>
    <w:p w:rsidR="00000000" w:rsidDel="00000000" w:rsidP="00000000" w:rsidRDefault="00000000" w:rsidRPr="00000000" w14:paraId="0000016B">
      <w:pPr>
        <w:numPr>
          <w:ilvl w:val="0"/>
          <w:numId w:val="25"/>
        </w:numPr>
        <w:spacing w:line="288" w:lineRule="auto"/>
        <w:ind w:left="720" w:hanging="360"/>
        <w:jc w:val="both"/>
        <w:rPr>
          <w:u w:val="none"/>
        </w:rPr>
      </w:pPr>
      <w:r w:rsidDel="00000000" w:rsidR="00000000" w:rsidRPr="00000000">
        <w:rPr>
          <w:rtl w:val="0"/>
        </w:rPr>
        <w:t xml:space="preserve">Worker mód támogatása</w:t>
      </w:r>
    </w:p>
    <w:p w:rsidR="00000000" w:rsidDel="00000000" w:rsidP="00000000" w:rsidRDefault="00000000" w:rsidRPr="00000000" w14:paraId="0000016C">
      <w:pPr>
        <w:numPr>
          <w:ilvl w:val="0"/>
          <w:numId w:val="25"/>
        </w:numPr>
        <w:spacing w:line="288" w:lineRule="auto"/>
        <w:ind w:left="720" w:hanging="360"/>
        <w:jc w:val="both"/>
      </w:pPr>
      <w:r w:rsidDel="00000000" w:rsidR="00000000" w:rsidRPr="00000000">
        <w:rPr>
          <w:rtl w:val="0"/>
        </w:rPr>
        <w:t xml:space="preserve">Minden platform támogatása (legalább hiba nélküli indítás)</w:t>
      </w:r>
    </w:p>
    <w:p w:rsidR="00000000" w:rsidDel="00000000" w:rsidP="00000000" w:rsidRDefault="00000000" w:rsidRPr="00000000" w14:paraId="0000016D">
      <w:pPr>
        <w:numPr>
          <w:ilvl w:val="0"/>
          <w:numId w:val="25"/>
        </w:numPr>
        <w:spacing w:line="288" w:lineRule="auto"/>
        <w:ind w:left="720" w:hanging="360"/>
        <w:jc w:val="both"/>
      </w:pPr>
      <w:r w:rsidDel="00000000" w:rsidR="00000000" w:rsidRPr="00000000">
        <w:rPr>
          <w:rtl w:val="0"/>
        </w:rPr>
        <w:t xml:space="preserve">Felhő exportálás támogatása</w:t>
      </w:r>
    </w:p>
    <w:p w:rsidR="00000000" w:rsidDel="00000000" w:rsidP="00000000" w:rsidRDefault="00000000" w:rsidRPr="00000000" w14:paraId="0000016E">
      <w:pPr>
        <w:numPr>
          <w:ilvl w:val="0"/>
          <w:numId w:val="25"/>
        </w:numPr>
        <w:spacing w:line="288" w:lineRule="auto"/>
        <w:ind w:left="720" w:hanging="360"/>
        <w:jc w:val="both"/>
        <w:rPr>
          <w:u w:val="none"/>
        </w:rPr>
      </w:pPr>
      <w:r w:rsidDel="00000000" w:rsidR="00000000" w:rsidRPr="00000000">
        <w:rPr>
          <w:rtl w:val="0"/>
        </w:rPr>
        <w:t xml:space="preserve">Lehető legkevesebb nem dokumentált funkció használata (használat esetén kiemelendő).</w:t>
      </w:r>
    </w:p>
    <w:p w:rsidR="00000000" w:rsidDel="00000000" w:rsidP="00000000" w:rsidRDefault="00000000" w:rsidRPr="00000000" w14:paraId="0000016F">
      <w:pPr>
        <w:numPr>
          <w:ilvl w:val="0"/>
          <w:numId w:val="25"/>
        </w:numPr>
        <w:spacing w:line="288" w:lineRule="auto"/>
        <w:ind w:left="720" w:hanging="360"/>
        <w:jc w:val="both"/>
        <w:rPr>
          <w:u w:val="none"/>
        </w:rPr>
      </w:pPr>
      <w:r w:rsidDel="00000000" w:rsidR="00000000" w:rsidRPr="00000000">
        <w:rPr>
          <w:rtl w:val="0"/>
        </w:rPr>
        <w:t xml:space="preserve">WebGL 1 támogatás</w:t>
      </w:r>
    </w:p>
    <w:p w:rsidR="00000000" w:rsidDel="00000000" w:rsidP="00000000" w:rsidRDefault="00000000" w:rsidRPr="00000000" w14:paraId="00000170">
      <w:pPr>
        <w:pStyle w:val="Heading3"/>
        <w:rPr/>
      </w:pPr>
      <w:bookmarkStart w:colFirst="0" w:colLast="0" w:name="_99j2dc9whdhj" w:id="42"/>
      <w:bookmarkEnd w:id="42"/>
      <w:r w:rsidDel="00000000" w:rsidR="00000000" w:rsidRPr="00000000">
        <w:rPr>
          <w:rtl w:val="0"/>
        </w:rPr>
        <w:t xml:space="preserve">Kódolás:</w:t>
      </w:r>
    </w:p>
    <w:p w:rsidR="00000000" w:rsidDel="00000000" w:rsidP="00000000" w:rsidRDefault="00000000" w:rsidRPr="00000000" w14:paraId="00000171">
      <w:pPr>
        <w:numPr>
          <w:ilvl w:val="0"/>
          <w:numId w:val="19"/>
        </w:numPr>
        <w:spacing w:after="0" w:line="288" w:lineRule="auto"/>
        <w:ind w:left="720" w:hanging="360"/>
        <w:jc w:val="both"/>
        <w:rPr>
          <w:u w:val="none"/>
        </w:rPr>
      </w:pPr>
      <w:r w:rsidDel="00000000" w:rsidR="00000000" w:rsidRPr="00000000">
        <w:rPr>
          <w:rtl w:val="0"/>
        </w:rPr>
        <w:t xml:space="preserve">Szigorú mód bekapcsolása: “use strict”</w:t>
      </w:r>
    </w:p>
    <w:p w:rsidR="00000000" w:rsidDel="00000000" w:rsidP="00000000" w:rsidRDefault="00000000" w:rsidRPr="00000000" w14:paraId="00000172">
      <w:pPr>
        <w:numPr>
          <w:ilvl w:val="0"/>
          <w:numId w:val="19"/>
        </w:numPr>
        <w:spacing w:after="0" w:line="288" w:lineRule="auto"/>
        <w:ind w:left="720" w:hanging="360"/>
        <w:jc w:val="both"/>
        <w:rPr>
          <w:u w:val="none"/>
        </w:rPr>
      </w:pPr>
      <w:r w:rsidDel="00000000" w:rsidR="00000000" w:rsidRPr="00000000">
        <w:rPr>
          <w:rtl w:val="0"/>
        </w:rPr>
        <w:t xml:space="preserve">Hozzáférés (scope) korlátozása kapcsos zárójelekkel: {}</w:t>
      </w:r>
    </w:p>
    <w:p w:rsidR="00000000" w:rsidDel="00000000" w:rsidP="00000000" w:rsidRDefault="00000000" w:rsidRPr="00000000" w14:paraId="00000173">
      <w:pPr>
        <w:numPr>
          <w:ilvl w:val="0"/>
          <w:numId w:val="19"/>
        </w:numPr>
        <w:spacing w:after="0" w:line="288" w:lineRule="auto"/>
        <w:ind w:left="720" w:hanging="360"/>
        <w:jc w:val="both"/>
        <w:rPr>
          <w:u w:val="none"/>
        </w:rPr>
      </w:pPr>
      <w:r w:rsidDel="00000000" w:rsidR="00000000" w:rsidRPr="00000000">
        <w:rPr>
          <w:rtl w:val="0"/>
        </w:rPr>
        <w:t xml:space="preserve">Korlátozott hozzáférés: const, let használata (függvények is változóba)</w:t>
      </w:r>
    </w:p>
    <w:p w:rsidR="00000000" w:rsidDel="00000000" w:rsidP="00000000" w:rsidRDefault="00000000" w:rsidRPr="00000000" w14:paraId="00000174">
      <w:pPr>
        <w:numPr>
          <w:ilvl w:val="0"/>
          <w:numId w:val="19"/>
        </w:numPr>
        <w:spacing w:after="0" w:line="288" w:lineRule="auto"/>
        <w:ind w:left="720" w:hanging="360"/>
        <w:jc w:val="both"/>
        <w:rPr>
          <w:u w:val="none"/>
        </w:rPr>
      </w:pPr>
      <w:r w:rsidDel="00000000" w:rsidR="00000000" w:rsidRPr="00000000">
        <w:rPr>
          <w:rtl w:val="0"/>
        </w:rPr>
        <w:t xml:space="preserve">Osztály metódusok elnevezése szóközök nélkül, szavak nagy kezdőbetűvel: OsztalyMetodus</w:t>
      </w:r>
    </w:p>
    <w:p w:rsidR="00000000" w:rsidDel="00000000" w:rsidP="00000000" w:rsidRDefault="00000000" w:rsidRPr="00000000" w14:paraId="00000175">
      <w:pPr>
        <w:numPr>
          <w:ilvl w:val="0"/>
          <w:numId w:val="19"/>
        </w:numPr>
        <w:spacing w:after="0" w:line="288" w:lineRule="auto"/>
        <w:ind w:left="720" w:hanging="360"/>
        <w:jc w:val="both"/>
        <w:rPr>
          <w:u w:val="none"/>
        </w:rPr>
      </w:pPr>
      <w:r w:rsidDel="00000000" w:rsidR="00000000" w:rsidRPr="00000000">
        <w:rPr>
          <w:rtl w:val="0"/>
        </w:rPr>
        <w:t xml:space="preserve">Belső, saját használatú osztály metódusok alsó kötőjel kezdéssel: _OsztalyMetodus</w:t>
      </w:r>
    </w:p>
    <w:p w:rsidR="00000000" w:rsidDel="00000000" w:rsidP="00000000" w:rsidRDefault="00000000" w:rsidRPr="00000000" w14:paraId="00000176">
      <w:pPr>
        <w:numPr>
          <w:ilvl w:val="0"/>
          <w:numId w:val="19"/>
        </w:numPr>
        <w:spacing w:after="0" w:line="288" w:lineRule="auto"/>
        <w:ind w:left="720" w:hanging="360"/>
        <w:jc w:val="both"/>
        <w:rPr>
          <w:u w:val="none"/>
        </w:rPr>
      </w:pPr>
      <w:r w:rsidDel="00000000" w:rsidR="00000000" w:rsidRPr="00000000">
        <w:rPr>
          <w:rtl w:val="0"/>
        </w:rPr>
        <w:t xml:space="preserve">Javascript metódusok nevénél első betű kicsi, egybe, szavak nagy kezdőbetűvel: peldaValtozo</w:t>
      </w:r>
    </w:p>
    <w:p w:rsidR="00000000" w:rsidDel="00000000" w:rsidP="00000000" w:rsidRDefault="00000000" w:rsidRPr="00000000" w14:paraId="00000177">
      <w:pPr>
        <w:numPr>
          <w:ilvl w:val="0"/>
          <w:numId w:val="19"/>
        </w:numPr>
        <w:spacing w:after="0" w:line="288" w:lineRule="auto"/>
        <w:ind w:left="720" w:hanging="360"/>
        <w:jc w:val="both"/>
        <w:rPr>
          <w:u w:val="none"/>
        </w:rPr>
      </w:pPr>
      <w:r w:rsidDel="00000000" w:rsidR="00000000" w:rsidRPr="00000000">
        <w:rPr>
          <w:rtl w:val="0"/>
        </w:rPr>
        <w:t xml:space="preserve">Hordozható objektumok kulcsnevei kisbetűs szavanként, kötőjellel elválasztva: pelda-valtozo</w:t>
      </w:r>
    </w:p>
    <w:p w:rsidR="00000000" w:rsidDel="00000000" w:rsidP="00000000" w:rsidRDefault="00000000" w:rsidRPr="00000000" w14:paraId="00000178">
      <w:pPr>
        <w:numPr>
          <w:ilvl w:val="0"/>
          <w:numId w:val="19"/>
        </w:numPr>
        <w:spacing w:after="0" w:line="288" w:lineRule="auto"/>
        <w:ind w:left="720" w:hanging="360"/>
        <w:jc w:val="both"/>
      </w:pPr>
      <w:r w:rsidDel="00000000" w:rsidR="00000000" w:rsidRPr="00000000">
        <w:rPr>
          <w:rtl w:val="0"/>
        </w:rPr>
        <w:t xml:space="preserve">Üznetek objektumok, nem szabványos metódusok stringként való meghívása: uzenet[“pelda-valtozo”], fuggveny[“kulsoFuggveny”]</w:t>
      </w:r>
    </w:p>
    <w:p w:rsidR="00000000" w:rsidDel="00000000" w:rsidP="00000000" w:rsidRDefault="00000000" w:rsidRPr="00000000" w14:paraId="00000179">
      <w:pPr>
        <w:numPr>
          <w:ilvl w:val="0"/>
          <w:numId w:val="19"/>
        </w:numPr>
        <w:spacing w:after="0" w:line="288" w:lineRule="auto"/>
        <w:ind w:left="720" w:hanging="360"/>
        <w:jc w:val="both"/>
        <w:rPr>
          <w:u w:val="none"/>
        </w:rPr>
      </w:pPr>
      <w:r w:rsidDel="00000000" w:rsidR="00000000" w:rsidRPr="00000000">
        <w:rPr>
          <w:rtl w:val="0"/>
        </w:rPr>
        <w:t xml:space="preserve">Nem tisztázott esetekhez Google Stílus Útmutató-ja az irányadó (</w:t>
      </w:r>
      <w:hyperlink r:id="rId33">
        <w:r w:rsidDel="00000000" w:rsidR="00000000" w:rsidRPr="00000000">
          <w:rPr>
            <w:color w:val="1155cc"/>
            <w:u w:val="single"/>
            <w:rtl w:val="0"/>
          </w:rPr>
          <w:t xml:space="preserve">https://google.github.io/styleguide/jsguide.html</w:t>
        </w:r>
      </w:hyperlink>
      <w:r w:rsidDel="00000000" w:rsidR="00000000" w:rsidRPr="00000000">
        <w:rPr>
          <w:rtl w:val="0"/>
        </w:rPr>
        <w:t xml:space="preserve">)</w:t>
      </w:r>
    </w:p>
    <w:p w:rsidR="00000000" w:rsidDel="00000000" w:rsidP="00000000" w:rsidRDefault="00000000" w:rsidRPr="00000000" w14:paraId="0000017A">
      <w:pPr>
        <w:pStyle w:val="Heading2"/>
        <w:spacing w:after="120" w:line="288" w:lineRule="auto"/>
        <w:rPr/>
      </w:pPr>
      <w:bookmarkStart w:colFirst="0" w:colLast="0" w:name="_lwy8yu6ehhk2" w:id="43"/>
      <w:bookmarkEnd w:id="43"/>
      <w:r w:rsidDel="00000000" w:rsidR="00000000" w:rsidRPr="00000000">
        <w:rPr>
          <w:rtl w:val="0"/>
        </w:rPr>
        <w:t xml:space="preserve">Text Manager</w:t>
      </w:r>
    </w:p>
    <w:p w:rsidR="00000000" w:rsidDel="00000000" w:rsidP="00000000" w:rsidRDefault="00000000" w:rsidRPr="00000000" w14:paraId="0000017B">
      <w:pPr>
        <w:spacing w:after="120" w:line="288" w:lineRule="auto"/>
        <w:jc w:val="both"/>
        <w:rPr/>
      </w:pPr>
      <w:r w:rsidDel="00000000" w:rsidR="00000000" w:rsidRPr="00000000">
        <w:rPr>
          <w:rtl w:val="0"/>
        </w:rPr>
        <w:t xml:space="preserve">Különböző nyelvek betöltéséhez a legalapvetőbb módszer, hogy a szöveget egy kulcs-érték párban tároljuk és megjelenítéskor az adatok csak kiolvassuk. Ez sok szövegnél nehézkesen kezelhető, a különböző programrészek nehezen kapcsolhatóak össze. Részleges megoldást kínálnak a külső felek által készített kiegészítők (</w:t>
      </w:r>
      <w:hyperlink r:id="rId34">
        <w:r w:rsidDel="00000000" w:rsidR="00000000" w:rsidRPr="00000000">
          <w:rPr>
            <w:color w:val="1155cc"/>
            <w:u w:val="single"/>
            <w:rtl w:val="0"/>
          </w:rPr>
          <w:t xml:space="preserve">https://www.construct.net/en/game-assets/addons/i18n-translation-plugin-1931</w:t>
        </w:r>
      </w:hyperlink>
      <w:r w:rsidDel="00000000" w:rsidR="00000000" w:rsidRPr="00000000">
        <w:rPr>
          <w:rtl w:val="0"/>
        </w:rPr>
        <w:t xml:space="preserve">, </w:t>
      </w:r>
      <w:hyperlink r:id="rId35">
        <w:r w:rsidDel="00000000" w:rsidR="00000000" w:rsidRPr="00000000">
          <w:rPr>
            <w:color w:val="1155cc"/>
            <w:u w:val="single"/>
            <w:rtl w:val="0"/>
          </w:rPr>
          <w:t xml:space="preserve">https://www.construct.net/en/game-assets/addons/pro-ui-38</w:t>
        </w:r>
      </w:hyperlink>
      <w:r w:rsidDel="00000000" w:rsidR="00000000" w:rsidRPr="00000000">
        <w:rPr>
          <w:rtl w:val="0"/>
        </w:rPr>
        <w:t xml:space="preserve">). Ezek kiegészítők kevés rugalmasságot biztosítanak és nyelv felismerés és kezelés nincs implementálva (kizárólag a betöltést könnyítik meg). Saját kiegészítőm szöveget, nyelvet és paraméterezést is kezelni fog, továbbá a formátumok közötti konvertálást is lehetővé teszi.</w:t>
      </w:r>
    </w:p>
    <w:p w:rsidR="00000000" w:rsidDel="00000000" w:rsidP="00000000" w:rsidRDefault="00000000" w:rsidRPr="00000000" w14:paraId="0000017C">
      <w:pPr>
        <w:pStyle w:val="Heading3"/>
        <w:spacing w:after="120" w:line="288" w:lineRule="auto"/>
        <w:jc w:val="both"/>
        <w:rPr/>
      </w:pPr>
      <w:bookmarkStart w:colFirst="0" w:colLast="0" w:name="_9nq7cz7r2y6k" w:id="44"/>
      <w:bookmarkEnd w:id="44"/>
      <w:r w:rsidDel="00000000" w:rsidR="00000000" w:rsidRPr="00000000">
        <w:rPr>
          <w:rtl w:val="0"/>
        </w:rPr>
        <w:t xml:space="preserve">Bővítmény:</w:t>
      </w:r>
    </w:p>
    <w:p w:rsidR="00000000" w:rsidDel="00000000" w:rsidP="00000000" w:rsidRDefault="00000000" w:rsidRPr="00000000" w14:paraId="0000017D">
      <w:pPr>
        <w:spacing w:after="120" w:line="288" w:lineRule="auto"/>
        <w:jc w:val="both"/>
        <w:rPr/>
      </w:pPr>
      <w:r w:rsidDel="00000000" w:rsidR="00000000" w:rsidRPr="00000000">
        <w:rPr>
          <w:rtl w:val="0"/>
        </w:rPr>
        <w:t xml:space="preserve">Bővítmény szerepe az program és az eszköz számára elérhető nyelvek kezelése, nyelv automatikus választása, beállítás mentése és nyelvi adatok dinamikus kezelése. Adatok következő formátumba lehetnek:</w:t>
      </w:r>
    </w:p>
    <w:p w:rsidR="00000000" w:rsidDel="00000000" w:rsidP="00000000" w:rsidRDefault="00000000" w:rsidRPr="00000000" w14:paraId="0000017E">
      <w:pPr>
        <w:numPr>
          <w:ilvl w:val="0"/>
          <w:numId w:val="23"/>
        </w:numPr>
        <w:spacing w:after="0" w:line="288" w:lineRule="auto"/>
        <w:ind w:left="720" w:hanging="360"/>
        <w:jc w:val="both"/>
        <w:rPr>
          <w:u w:val="none"/>
        </w:rPr>
      </w:pPr>
      <w:r w:rsidDel="00000000" w:rsidR="00000000" w:rsidRPr="00000000">
        <w:rPr>
          <w:rtl w:val="0"/>
        </w:rPr>
        <w:t xml:space="preserve">JSON (single): JSON fájl ahol végső a érték a fordítás szövege. Betöltéskor meg kell adni a forrás nyelvét.</w:t>
      </w:r>
    </w:p>
    <w:p w:rsidR="00000000" w:rsidDel="00000000" w:rsidP="00000000" w:rsidRDefault="00000000" w:rsidRPr="00000000" w14:paraId="0000017F">
      <w:pPr>
        <w:numPr>
          <w:ilvl w:val="0"/>
          <w:numId w:val="23"/>
        </w:numPr>
        <w:spacing w:after="0" w:line="288" w:lineRule="auto"/>
        <w:ind w:left="720" w:hanging="360"/>
        <w:jc w:val="both"/>
        <w:rPr>
          <w:u w:val="none"/>
        </w:rPr>
      </w:pPr>
      <w:r w:rsidDel="00000000" w:rsidR="00000000" w:rsidRPr="00000000">
        <w:rPr>
          <w:rtl w:val="0"/>
        </w:rPr>
        <w:t xml:space="preserve">JSON (multiple): JSON fájl ahol a végső érték egy olyan objektum ahol nyelvenként fel van sorolva a különböző fordítások.</w:t>
      </w:r>
    </w:p>
    <w:p w:rsidR="00000000" w:rsidDel="00000000" w:rsidP="00000000" w:rsidRDefault="00000000" w:rsidRPr="00000000" w14:paraId="00000180">
      <w:pPr>
        <w:numPr>
          <w:ilvl w:val="0"/>
          <w:numId w:val="23"/>
        </w:numPr>
        <w:spacing w:after="0" w:line="288" w:lineRule="auto"/>
        <w:ind w:left="720" w:hanging="360"/>
        <w:jc w:val="both"/>
        <w:rPr>
          <w:u w:val="none"/>
        </w:rPr>
      </w:pPr>
      <w:r w:rsidDel="00000000" w:rsidR="00000000" w:rsidRPr="00000000">
        <w:rPr>
          <w:rtl w:val="0"/>
        </w:rPr>
        <w:t xml:space="preserve">CSV: szabványos vesszővel elválasztott értékek fájl ahol a fejléc (első sor) azonosítja a különböző nyelvek fordításait.</w:t>
      </w:r>
    </w:p>
    <w:p w:rsidR="00000000" w:rsidDel="00000000" w:rsidP="00000000" w:rsidRDefault="00000000" w:rsidRPr="00000000" w14:paraId="00000181">
      <w:pPr>
        <w:numPr>
          <w:ilvl w:val="0"/>
          <w:numId w:val="23"/>
        </w:numPr>
        <w:spacing w:after="0" w:line="288" w:lineRule="auto"/>
        <w:ind w:left="720" w:hanging="360"/>
        <w:jc w:val="both"/>
        <w:rPr>
          <w:u w:val="none"/>
        </w:rPr>
      </w:pPr>
      <w:r w:rsidDel="00000000" w:rsidR="00000000" w:rsidRPr="00000000">
        <w:rPr>
          <w:rtl w:val="0"/>
        </w:rPr>
        <w:t xml:space="preserve">Construct 3 szótár: szerkesztőben létrehozott szótár fájl. Betöltéskor meg kell adni a forrás nyelvét.</w:t>
      </w:r>
    </w:p>
    <w:p w:rsidR="00000000" w:rsidDel="00000000" w:rsidP="00000000" w:rsidRDefault="00000000" w:rsidRPr="00000000" w14:paraId="00000182">
      <w:pPr>
        <w:numPr>
          <w:ilvl w:val="0"/>
          <w:numId w:val="23"/>
        </w:numPr>
        <w:spacing w:after="0" w:line="288" w:lineRule="auto"/>
        <w:ind w:left="720" w:hanging="360"/>
        <w:jc w:val="both"/>
        <w:rPr>
          <w:u w:val="none"/>
        </w:rPr>
      </w:pPr>
      <w:r w:rsidDel="00000000" w:rsidR="00000000" w:rsidRPr="00000000">
        <w:rPr>
          <w:rtl w:val="0"/>
        </w:rPr>
        <w:t xml:space="preserve">Construct 3 tömb: szerkesztőben létrehozott tömb fájl ahol a fejléc (első sor) azonosítja a különböző nyelvek fordításait.</w:t>
      </w:r>
    </w:p>
    <w:p w:rsidR="00000000" w:rsidDel="00000000" w:rsidP="00000000" w:rsidRDefault="00000000" w:rsidRPr="00000000" w14:paraId="00000183">
      <w:pPr>
        <w:pStyle w:val="Heading4"/>
        <w:jc w:val="both"/>
        <w:rPr/>
      </w:pPr>
      <w:bookmarkStart w:colFirst="0" w:colLast="0" w:name="_rg0snyn5gn9k" w:id="45"/>
      <w:bookmarkEnd w:id="45"/>
      <w:r w:rsidDel="00000000" w:rsidR="00000000" w:rsidRPr="00000000">
        <w:rPr>
          <w:rtl w:val="0"/>
        </w:rPr>
        <w:t xml:space="preserve">Szerkesztő rész:</w:t>
      </w:r>
    </w:p>
    <w:p w:rsidR="00000000" w:rsidDel="00000000" w:rsidP="00000000" w:rsidRDefault="00000000" w:rsidRPr="00000000" w14:paraId="00000184">
      <w:pPr>
        <w:jc w:val="both"/>
        <w:rPr/>
      </w:pPr>
      <w:r w:rsidDel="00000000" w:rsidR="00000000" w:rsidRPr="00000000">
        <w:rPr>
          <w:rtl w:val="0"/>
        </w:rPr>
        <w:t xml:space="preserve">Műveletek, feltételek és függvények csoportosítás:</w:t>
      </w:r>
    </w:p>
    <w:p w:rsidR="00000000" w:rsidDel="00000000" w:rsidP="00000000" w:rsidRDefault="00000000" w:rsidRPr="00000000" w14:paraId="00000185">
      <w:pPr>
        <w:numPr>
          <w:ilvl w:val="0"/>
          <w:numId w:val="14"/>
        </w:numPr>
        <w:ind w:left="720" w:hanging="360"/>
        <w:jc w:val="both"/>
        <w:rPr>
          <w:u w:val="none"/>
        </w:rPr>
      </w:pPr>
      <w:r w:rsidDel="00000000" w:rsidR="00000000" w:rsidRPr="00000000">
        <w:rPr>
          <w:rtl w:val="0"/>
        </w:rPr>
        <w:t xml:space="preserve">Nyelvi elemek:</w:t>
      </w:r>
    </w:p>
    <w:p w:rsidR="00000000" w:rsidDel="00000000" w:rsidP="00000000" w:rsidRDefault="00000000" w:rsidRPr="00000000" w14:paraId="00000186">
      <w:pPr>
        <w:numPr>
          <w:ilvl w:val="1"/>
          <w:numId w:val="14"/>
        </w:numPr>
        <w:ind w:left="1440" w:hanging="360"/>
        <w:jc w:val="both"/>
        <w:rPr>
          <w:u w:val="none"/>
        </w:rPr>
      </w:pPr>
      <w:r w:rsidDel="00000000" w:rsidR="00000000" w:rsidRPr="00000000">
        <w:rPr>
          <w:rtl w:val="0"/>
        </w:rPr>
        <w:t xml:space="preserve">Műveletek:</w:t>
      </w:r>
    </w:p>
    <w:p w:rsidR="00000000" w:rsidDel="00000000" w:rsidP="00000000" w:rsidRDefault="00000000" w:rsidRPr="00000000" w14:paraId="00000187">
      <w:pPr>
        <w:numPr>
          <w:ilvl w:val="2"/>
          <w:numId w:val="14"/>
        </w:numPr>
        <w:ind w:left="2160" w:hanging="360"/>
        <w:jc w:val="both"/>
        <w:rPr>
          <w:u w:val="none"/>
        </w:rPr>
      </w:pPr>
      <w:r w:rsidDel="00000000" w:rsidR="00000000" w:rsidRPr="00000000">
        <w:rPr>
          <w:rtl w:val="0"/>
        </w:rPr>
        <w:t xml:space="preserve">Nyelv hozzáadása</w:t>
      </w:r>
    </w:p>
    <w:p w:rsidR="00000000" w:rsidDel="00000000" w:rsidP="00000000" w:rsidRDefault="00000000" w:rsidRPr="00000000" w14:paraId="00000188">
      <w:pPr>
        <w:numPr>
          <w:ilvl w:val="2"/>
          <w:numId w:val="14"/>
        </w:numPr>
        <w:ind w:left="2160" w:hanging="360"/>
        <w:jc w:val="both"/>
        <w:rPr>
          <w:u w:val="none"/>
        </w:rPr>
      </w:pPr>
      <w:r w:rsidDel="00000000" w:rsidR="00000000" w:rsidRPr="00000000">
        <w:rPr>
          <w:rtl w:val="0"/>
        </w:rPr>
        <w:t xml:space="preserve">Nyelv beállítása</w:t>
      </w:r>
    </w:p>
    <w:p w:rsidR="00000000" w:rsidDel="00000000" w:rsidP="00000000" w:rsidRDefault="00000000" w:rsidRPr="00000000" w14:paraId="00000189">
      <w:pPr>
        <w:numPr>
          <w:ilvl w:val="2"/>
          <w:numId w:val="14"/>
        </w:numPr>
        <w:ind w:left="2160" w:hanging="360"/>
        <w:jc w:val="both"/>
        <w:rPr>
          <w:u w:val="none"/>
        </w:rPr>
      </w:pPr>
      <w:r w:rsidDel="00000000" w:rsidR="00000000" w:rsidRPr="00000000">
        <w:rPr>
          <w:rtl w:val="0"/>
        </w:rPr>
        <w:t xml:space="preserve">Nyelv törlése</w:t>
      </w:r>
    </w:p>
    <w:p w:rsidR="00000000" w:rsidDel="00000000" w:rsidP="00000000" w:rsidRDefault="00000000" w:rsidRPr="00000000" w14:paraId="0000018A">
      <w:pPr>
        <w:numPr>
          <w:ilvl w:val="1"/>
          <w:numId w:val="14"/>
        </w:numPr>
        <w:ind w:left="1440" w:hanging="360"/>
        <w:jc w:val="both"/>
        <w:rPr>
          <w:u w:val="none"/>
        </w:rPr>
      </w:pPr>
      <w:r w:rsidDel="00000000" w:rsidR="00000000" w:rsidRPr="00000000">
        <w:rPr>
          <w:rtl w:val="0"/>
        </w:rPr>
        <w:t xml:space="preserve">Feltételek:</w:t>
      </w:r>
    </w:p>
    <w:p w:rsidR="00000000" w:rsidDel="00000000" w:rsidP="00000000" w:rsidRDefault="00000000" w:rsidRPr="00000000" w14:paraId="0000018B">
      <w:pPr>
        <w:numPr>
          <w:ilvl w:val="2"/>
          <w:numId w:val="14"/>
        </w:numPr>
        <w:ind w:left="2160" w:hanging="360"/>
        <w:jc w:val="both"/>
        <w:rPr>
          <w:u w:val="none"/>
        </w:rPr>
      </w:pPr>
      <w:r w:rsidDel="00000000" w:rsidR="00000000" w:rsidRPr="00000000">
        <w:rPr>
          <w:rtl w:val="0"/>
        </w:rPr>
        <w:t xml:space="preserve">Támogatott nyelv ellenőrzése</w:t>
      </w:r>
    </w:p>
    <w:p w:rsidR="00000000" w:rsidDel="00000000" w:rsidP="00000000" w:rsidRDefault="00000000" w:rsidRPr="00000000" w14:paraId="0000018C">
      <w:pPr>
        <w:numPr>
          <w:ilvl w:val="2"/>
          <w:numId w:val="14"/>
        </w:numPr>
        <w:ind w:left="2160" w:hanging="360"/>
        <w:jc w:val="both"/>
        <w:rPr>
          <w:u w:val="none"/>
        </w:rPr>
      </w:pPr>
      <w:r w:rsidDel="00000000" w:rsidR="00000000" w:rsidRPr="00000000">
        <w:rPr>
          <w:rtl w:val="0"/>
        </w:rPr>
        <w:t xml:space="preserve">Nyelvváltás</w:t>
      </w:r>
    </w:p>
    <w:p w:rsidR="00000000" w:rsidDel="00000000" w:rsidP="00000000" w:rsidRDefault="00000000" w:rsidRPr="00000000" w14:paraId="0000018D">
      <w:pPr>
        <w:numPr>
          <w:ilvl w:val="2"/>
          <w:numId w:val="14"/>
        </w:numPr>
        <w:ind w:left="2160" w:hanging="360"/>
        <w:jc w:val="both"/>
        <w:rPr>
          <w:u w:val="none"/>
        </w:rPr>
      </w:pPr>
      <w:r w:rsidDel="00000000" w:rsidR="00000000" w:rsidRPr="00000000">
        <w:rPr>
          <w:rtl w:val="0"/>
        </w:rPr>
        <w:t xml:space="preserve">Nyelvváltás eszközön</w:t>
      </w:r>
    </w:p>
    <w:p w:rsidR="00000000" w:rsidDel="00000000" w:rsidP="00000000" w:rsidRDefault="00000000" w:rsidRPr="00000000" w14:paraId="0000018E">
      <w:pPr>
        <w:numPr>
          <w:ilvl w:val="1"/>
          <w:numId w:val="14"/>
        </w:numPr>
        <w:ind w:left="1440" w:hanging="360"/>
        <w:jc w:val="both"/>
        <w:rPr>
          <w:u w:val="none"/>
        </w:rPr>
      </w:pPr>
      <w:r w:rsidDel="00000000" w:rsidR="00000000" w:rsidRPr="00000000">
        <w:rPr>
          <w:rtl w:val="0"/>
        </w:rPr>
        <w:t xml:space="preserve">Függvények:</w:t>
      </w:r>
    </w:p>
    <w:p w:rsidR="00000000" w:rsidDel="00000000" w:rsidP="00000000" w:rsidRDefault="00000000" w:rsidRPr="00000000" w14:paraId="0000018F">
      <w:pPr>
        <w:numPr>
          <w:ilvl w:val="2"/>
          <w:numId w:val="14"/>
        </w:numPr>
        <w:ind w:left="2160" w:hanging="360"/>
        <w:jc w:val="both"/>
        <w:rPr>
          <w:u w:val="none"/>
        </w:rPr>
      </w:pPr>
      <w:r w:rsidDel="00000000" w:rsidR="00000000" w:rsidRPr="00000000">
        <w:rPr>
          <w:rtl w:val="0"/>
        </w:rPr>
        <w:t xml:space="preserve">Eszköz nyelv lista</w:t>
      </w:r>
    </w:p>
    <w:p w:rsidR="00000000" w:rsidDel="00000000" w:rsidP="00000000" w:rsidRDefault="00000000" w:rsidRPr="00000000" w14:paraId="00000190">
      <w:pPr>
        <w:numPr>
          <w:ilvl w:val="2"/>
          <w:numId w:val="14"/>
        </w:numPr>
        <w:ind w:left="2160" w:hanging="360"/>
        <w:jc w:val="both"/>
        <w:rPr>
          <w:u w:val="none"/>
        </w:rPr>
      </w:pPr>
      <w:r w:rsidDel="00000000" w:rsidR="00000000" w:rsidRPr="00000000">
        <w:rPr>
          <w:rtl w:val="0"/>
        </w:rPr>
        <w:t xml:space="preserve">Projekt nyelv listája</w:t>
      </w:r>
    </w:p>
    <w:p w:rsidR="00000000" w:rsidDel="00000000" w:rsidP="00000000" w:rsidRDefault="00000000" w:rsidRPr="00000000" w14:paraId="00000191">
      <w:pPr>
        <w:numPr>
          <w:ilvl w:val="2"/>
          <w:numId w:val="14"/>
        </w:numPr>
        <w:ind w:left="2160" w:hanging="360"/>
        <w:jc w:val="both"/>
        <w:rPr>
          <w:u w:val="none"/>
        </w:rPr>
      </w:pPr>
      <w:r w:rsidDel="00000000" w:rsidR="00000000" w:rsidRPr="00000000">
        <w:rPr>
          <w:rtl w:val="0"/>
        </w:rPr>
        <w:t xml:space="preserve">Ajánlott nyelv</w:t>
      </w:r>
    </w:p>
    <w:p w:rsidR="00000000" w:rsidDel="00000000" w:rsidP="00000000" w:rsidRDefault="00000000" w:rsidRPr="00000000" w14:paraId="00000192">
      <w:pPr>
        <w:numPr>
          <w:ilvl w:val="2"/>
          <w:numId w:val="14"/>
        </w:numPr>
        <w:ind w:left="2160" w:hanging="360"/>
        <w:jc w:val="both"/>
        <w:rPr>
          <w:u w:val="none"/>
        </w:rPr>
      </w:pPr>
      <w:r w:rsidDel="00000000" w:rsidR="00000000" w:rsidRPr="00000000">
        <w:rPr>
          <w:rtl w:val="0"/>
        </w:rPr>
        <w:t xml:space="preserve">Nyelvi kódok lekérése</w:t>
      </w:r>
    </w:p>
    <w:p w:rsidR="00000000" w:rsidDel="00000000" w:rsidP="00000000" w:rsidRDefault="00000000" w:rsidRPr="00000000" w14:paraId="00000193">
      <w:pPr>
        <w:numPr>
          <w:ilvl w:val="0"/>
          <w:numId w:val="14"/>
        </w:numPr>
        <w:ind w:left="720" w:hanging="360"/>
        <w:jc w:val="both"/>
        <w:rPr>
          <w:u w:val="none"/>
        </w:rPr>
      </w:pPr>
      <w:r w:rsidDel="00000000" w:rsidR="00000000" w:rsidRPr="00000000">
        <w:rPr>
          <w:rtl w:val="0"/>
        </w:rPr>
        <w:t xml:space="preserve">Nyelvi adat elemek:</w:t>
      </w:r>
    </w:p>
    <w:p w:rsidR="00000000" w:rsidDel="00000000" w:rsidP="00000000" w:rsidRDefault="00000000" w:rsidRPr="00000000" w14:paraId="00000194">
      <w:pPr>
        <w:numPr>
          <w:ilvl w:val="1"/>
          <w:numId w:val="14"/>
        </w:numPr>
        <w:ind w:left="1440" w:hanging="360"/>
        <w:jc w:val="both"/>
      </w:pPr>
      <w:r w:rsidDel="00000000" w:rsidR="00000000" w:rsidRPr="00000000">
        <w:rPr>
          <w:rtl w:val="0"/>
        </w:rPr>
        <w:t xml:space="preserve">Műveletek:</w:t>
      </w:r>
    </w:p>
    <w:p w:rsidR="00000000" w:rsidDel="00000000" w:rsidP="00000000" w:rsidRDefault="00000000" w:rsidRPr="00000000" w14:paraId="00000195">
      <w:pPr>
        <w:numPr>
          <w:ilvl w:val="2"/>
          <w:numId w:val="14"/>
        </w:numPr>
        <w:ind w:left="2160" w:hanging="360"/>
        <w:jc w:val="both"/>
        <w:rPr>
          <w:u w:val="none"/>
        </w:rPr>
      </w:pPr>
      <w:r w:rsidDel="00000000" w:rsidR="00000000" w:rsidRPr="00000000">
        <w:rPr>
          <w:rtl w:val="0"/>
        </w:rPr>
        <w:t xml:space="preserve">Adatok betöltése</w:t>
      </w:r>
    </w:p>
    <w:p w:rsidR="00000000" w:rsidDel="00000000" w:rsidP="00000000" w:rsidRDefault="00000000" w:rsidRPr="00000000" w14:paraId="00000196">
      <w:pPr>
        <w:numPr>
          <w:ilvl w:val="2"/>
          <w:numId w:val="14"/>
        </w:numPr>
        <w:ind w:left="2160" w:hanging="360"/>
        <w:jc w:val="both"/>
        <w:rPr>
          <w:u w:val="none"/>
        </w:rPr>
      </w:pPr>
      <w:r w:rsidDel="00000000" w:rsidR="00000000" w:rsidRPr="00000000">
        <w:rPr>
          <w:rtl w:val="0"/>
        </w:rPr>
        <w:t xml:space="preserve">Adatok törlése a memóriából</w:t>
      </w:r>
    </w:p>
    <w:p w:rsidR="00000000" w:rsidDel="00000000" w:rsidP="00000000" w:rsidRDefault="00000000" w:rsidRPr="00000000" w14:paraId="00000197">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98">
      <w:pPr>
        <w:numPr>
          <w:ilvl w:val="2"/>
          <w:numId w:val="14"/>
        </w:numPr>
        <w:ind w:left="2160" w:hanging="360"/>
        <w:jc w:val="both"/>
        <w:rPr>
          <w:u w:val="none"/>
        </w:rPr>
      </w:pPr>
      <w:r w:rsidDel="00000000" w:rsidR="00000000" w:rsidRPr="00000000">
        <w:rPr>
          <w:rtl w:val="0"/>
        </w:rPr>
        <w:t xml:space="preserve">Adatok sikeres betöltése</w:t>
      </w:r>
    </w:p>
    <w:p w:rsidR="00000000" w:rsidDel="00000000" w:rsidP="00000000" w:rsidRDefault="00000000" w:rsidRPr="00000000" w14:paraId="00000199">
      <w:pPr>
        <w:numPr>
          <w:ilvl w:val="2"/>
          <w:numId w:val="14"/>
        </w:numPr>
        <w:ind w:left="2160" w:hanging="360"/>
        <w:jc w:val="both"/>
        <w:rPr>
          <w:u w:val="none"/>
        </w:rPr>
      </w:pPr>
      <w:r w:rsidDel="00000000" w:rsidR="00000000" w:rsidRPr="00000000">
        <w:rPr>
          <w:rtl w:val="0"/>
        </w:rPr>
        <w:t xml:space="preserve">Adatok sikertelen betöltése</w:t>
      </w:r>
    </w:p>
    <w:p w:rsidR="00000000" w:rsidDel="00000000" w:rsidP="00000000" w:rsidRDefault="00000000" w:rsidRPr="00000000" w14:paraId="0000019A">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9B">
      <w:pPr>
        <w:numPr>
          <w:ilvl w:val="2"/>
          <w:numId w:val="14"/>
        </w:numPr>
        <w:ind w:left="2160" w:hanging="360"/>
        <w:jc w:val="both"/>
        <w:rPr>
          <w:u w:val="none"/>
        </w:rPr>
      </w:pPr>
      <w:r w:rsidDel="00000000" w:rsidR="00000000" w:rsidRPr="00000000">
        <w:rPr>
          <w:rtl w:val="0"/>
        </w:rPr>
        <w:t xml:space="preserve">Betöltött adatok listája</w:t>
      </w:r>
    </w:p>
    <w:p w:rsidR="00000000" w:rsidDel="00000000" w:rsidP="00000000" w:rsidRDefault="00000000" w:rsidRPr="00000000" w14:paraId="0000019C">
      <w:pPr>
        <w:numPr>
          <w:ilvl w:val="2"/>
          <w:numId w:val="14"/>
        </w:numPr>
        <w:ind w:left="2160" w:hanging="360"/>
        <w:jc w:val="both"/>
        <w:rPr>
          <w:u w:val="none"/>
        </w:rPr>
      </w:pPr>
      <w:r w:rsidDel="00000000" w:rsidR="00000000" w:rsidRPr="00000000">
        <w:rPr>
          <w:rtl w:val="0"/>
        </w:rPr>
        <w:t xml:space="preserve">Betöltött címkék listája</w:t>
      </w:r>
    </w:p>
    <w:p w:rsidR="00000000" w:rsidDel="00000000" w:rsidP="00000000" w:rsidRDefault="00000000" w:rsidRPr="00000000" w14:paraId="0000019D">
      <w:pPr>
        <w:numPr>
          <w:ilvl w:val="2"/>
          <w:numId w:val="14"/>
        </w:numPr>
        <w:ind w:left="2160" w:hanging="360"/>
        <w:jc w:val="both"/>
        <w:rPr>
          <w:u w:val="none"/>
        </w:rPr>
      </w:pPr>
      <w:r w:rsidDel="00000000" w:rsidR="00000000" w:rsidRPr="00000000">
        <w:rPr>
          <w:rtl w:val="0"/>
        </w:rPr>
        <w:t xml:space="preserve">Betöltés állapota</w:t>
      </w:r>
    </w:p>
    <w:p w:rsidR="00000000" w:rsidDel="00000000" w:rsidP="00000000" w:rsidRDefault="00000000" w:rsidRPr="00000000" w14:paraId="0000019E">
      <w:pPr>
        <w:numPr>
          <w:ilvl w:val="2"/>
          <w:numId w:val="14"/>
        </w:numPr>
        <w:ind w:left="2160" w:hanging="360"/>
        <w:jc w:val="both"/>
        <w:rPr>
          <w:u w:val="none"/>
        </w:rPr>
      </w:pPr>
      <w:r w:rsidDel="00000000" w:rsidR="00000000" w:rsidRPr="00000000">
        <w:rPr>
          <w:rtl w:val="0"/>
        </w:rPr>
        <w:t xml:space="preserve">Betöltött adat lekérése (fordítás)</w:t>
      </w:r>
    </w:p>
    <w:p w:rsidR="00000000" w:rsidDel="00000000" w:rsidP="00000000" w:rsidRDefault="00000000" w:rsidRPr="00000000" w14:paraId="0000019F">
      <w:pPr>
        <w:numPr>
          <w:ilvl w:val="0"/>
          <w:numId w:val="14"/>
        </w:numPr>
        <w:ind w:left="720" w:hanging="360"/>
        <w:jc w:val="both"/>
        <w:rPr>
          <w:u w:val="none"/>
        </w:rPr>
      </w:pPr>
      <w:r w:rsidDel="00000000" w:rsidR="00000000" w:rsidRPr="00000000">
        <w:rPr>
          <w:rtl w:val="0"/>
        </w:rPr>
        <w:t xml:space="preserve">Paraméter elemek:</w:t>
      </w:r>
    </w:p>
    <w:p w:rsidR="00000000" w:rsidDel="00000000" w:rsidP="00000000" w:rsidRDefault="00000000" w:rsidRPr="00000000" w14:paraId="000001A0">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A1">
      <w:pPr>
        <w:numPr>
          <w:ilvl w:val="2"/>
          <w:numId w:val="14"/>
        </w:numPr>
        <w:ind w:left="2160" w:hanging="360"/>
        <w:jc w:val="both"/>
        <w:rPr>
          <w:u w:val="none"/>
        </w:rPr>
      </w:pPr>
      <w:r w:rsidDel="00000000" w:rsidR="00000000" w:rsidRPr="00000000">
        <w:rPr>
          <w:rtl w:val="0"/>
        </w:rPr>
        <w:t xml:space="preserve">Paraméter szintaxis </w:t>
      </w:r>
    </w:p>
    <w:p w:rsidR="00000000" w:rsidDel="00000000" w:rsidP="00000000" w:rsidRDefault="00000000" w:rsidRPr="00000000" w14:paraId="000001A2">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A3">
      <w:pPr>
        <w:numPr>
          <w:ilvl w:val="2"/>
          <w:numId w:val="14"/>
        </w:numPr>
        <w:ind w:left="2160" w:hanging="360"/>
        <w:jc w:val="both"/>
        <w:rPr>
          <w:u w:val="none"/>
        </w:rPr>
      </w:pPr>
      <w:r w:rsidDel="00000000" w:rsidR="00000000" w:rsidRPr="00000000">
        <w:rPr>
          <w:rtl w:val="0"/>
        </w:rPr>
        <w:t xml:space="preserve">Escaping</w:t>
      </w:r>
    </w:p>
    <w:p w:rsidR="00000000" w:rsidDel="00000000" w:rsidP="00000000" w:rsidRDefault="00000000" w:rsidRPr="00000000" w14:paraId="000001A4">
      <w:pPr>
        <w:numPr>
          <w:ilvl w:val="2"/>
          <w:numId w:val="14"/>
        </w:numPr>
        <w:ind w:left="2160" w:hanging="360"/>
        <w:jc w:val="both"/>
        <w:rPr>
          <w:u w:val="none"/>
        </w:rPr>
      </w:pPr>
      <w:r w:rsidDel="00000000" w:rsidR="00000000" w:rsidRPr="00000000">
        <w:rPr>
          <w:rtl w:val="0"/>
        </w:rPr>
        <w:t xml:space="preserve">Paraméterek listája</w:t>
      </w:r>
    </w:p>
    <w:p w:rsidR="00000000" w:rsidDel="00000000" w:rsidP="00000000" w:rsidRDefault="00000000" w:rsidRPr="00000000" w14:paraId="000001A5">
      <w:pPr>
        <w:numPr>
          <w:ilvl w:val="2"/>
          <w:numId w:val="14"/>
        </w:numPr>
        <w:ind w:left="2160" w:hanging="360"/>
        <w:jc w:val="both"/>
        <w:rPr>
          <w:u w:val="none"/>
        </w:rPr>
      </w:pPr>
      <w:r w:rsidDel="00000000" w:rsidR="00000000" w:rsidRPr="00000000">
        <w:rPr>
          <w:rtl w:val="0"/>
        </w:rPr>
        <w:t xml:space="preserve">Paraméterek száma</w:t>
      </w:r>
    </w:p>
    <w:p w:rsidR="00000000" w:rsidDel="00000000" w:rsidP="00000000" w:rsidRDefault="00000000" w:rsidRPr="00000000" w14:paraId="000001A6">
      <w:pPr>
        <w:numPr>
          <w:ilvl w:val="2"/>
          <w:numId w:val="14"/>
        </w:numPr>
        <w:ind w:left="2160" w:hanging="360"/>
        <w:jc w:val="both"/>
      </w:pPr>
      <w:r w:rsidDel="00000000" w:rsidR="00000000" w:rsidRPr="00000000">
        <w:rPr>
          <w:rtl w:val="0"/>
        </w:rPr>
        <w:t xml:space="preserve">Paraméterek kezdeti és végpontjai</w:t>
      </w:r>
    </w:p>
    <w:p w:rsidR="00000000" w:rsidDel="00000000" w:rsidP="00000000" w:rsidRDefault="00000000" w:rsidRPr="00000000" w14:paraId="000001A7">
      <w:pPr>
        <w:numPr>
          <w:ilvl w:val="2"/>
          <w:numId w:val="14"/>
        </w:numPr>
        <w:ind w:left="2160" w:hanging="360"/>
        <w:jc w:val="both"/>
        <w:rPr>
          <w:u w:val="none"/>
        </w:rPr>
      </w:pPr>
      <w:r w:rsidDel="00000000" w:rsidR="00000000" w:rsidRPr="00000000">
        <w:rPr>
          <w:rtl w:val="0"/>
        </w:rPr>
        <w:t xml:space="preserve">Számozott és szöveges paraméterek behelyettesítése</w:t>
      </w:r>
    </w:p>
    <w:p w:rsidR="00000000" w:rsidDel="00000000" w:rsidP="00000000" w:rsidRDefault="00000000" w:rsidRPr="00000000" w14:paraId="000001A8">
      <w:pPr>
        <w:spacing w:after="120" w:before="0" w:line="288" w:lineRule="auto"/>
        <w:jc w:val="both"/>
        <w:rPr/>
      </w:pPr>
      <w:r w:rsidDel="00000000" w:rsidR="00000000" w:rsidRPr="00000000">
        <w:rPr>
          <w:rtl w:val="0"/>
        </w:rPr>
        <w:t xml:space="preserve">Szerkesztőben beállítható tulajdonságokat is tartalmaz a bővítmény:</w:t>
      </w:r>
    </w:p>
    <w:p w:rsidR="00000000" w:rsidDel="00000000" w:rsidP="00000000" w:rsidRDefault="00000000" w:rsidRPr="00000000" w14:paraId="000001A9">
      <w:pPr>
        <w:numPr>
          <w:ilvl w:val="0"/>
          <w:numId w:val="20"/>
        </w:numPr>
        <w:spacing w:after="120" w:before="0" w:line="288" w:lineRule="auto"/>
        <w:ind w:left="720" w:hanging="360"/>
        <w:jc w:val="both"/>
        <w:rPr>
          <w:u w:val="none"/>
        </w:rPr>
      </w:pPr>
      <w:r w:rsidDel="00000000" w:rsidR="00000000" w:rsidRPr="00000000">
        <w:rPr>
          <w:rtl w:val="0"/>
        </w:rPr>
        <w:t xml:space="preserve">Nyelvhez kapcsolódó részek: beállítható hogy a program indulásakor milyen nyelvek a támogatottak, melyik legyen az alértelmezett nyelv és a beállítások megmaradjanak-e a program bezárása után. Ezek futási időben is beállíthatóak de a legtöbb program esetében ezek statikus adatok így hasznos hogy szerkesztéskor ezek már beállíthatóak.</w:t>
      </w:r>
    </w:p>
    <w:p w:rsidR="00000000" w:rsidDel="00000000" w:rsidP="00000000" w:rsidRDefault="00000000" w:rsidRPr="00000000" w14:paraId="000001AA">
      <w:pPr>
        <w:numPr>
          <w:ilvl w:val="0"/>
          <w:numId w:val="20"/>
        </w:numPr>
        <w:spacing w:after="120" w:before="0" w:line="288" w:lineRule="auto"/>
        <w:ind w:left="720" w:hanging="360"/>
        <w:jc w:val="both"/>
        <w:rPr>
          <w:u w:val="none"/>
        </w:rPr>
      </w:pPr>
      <w:r w:rsidDel="00000000" w:rsidR="00000000" w:rsidRPr="00000000">
        <w:rPr>
          <w:rtl w:val="0"/>
        </w:rPr>
        <w:t xml:space="preserve">Importáláshoz kapcsolódó részek: Importálni futási időben is lehet de a legtöbb program esetében ez statikus lokális fájl amit már szerkesztéskor megadhatunk.</w:t>
      </w:r>
    </w:p>
    <w:p w:rsidR="00000000" w:rsidDel="00000000" w:rsidP="00000000" w:rsidRDefault="00000000" w:rsidRPr="00000000" w14:paraId="000001AB">
      <w:pPr>
        <w:numPr>
          <w:ilvl w:val="0"/>
          <w:numId w:val="20"/>
        </w:numPr>
        <w:spacing w:after="120" w:before="0" w:line="288" w:lineRule="auto"/>
        <w:ind w:left="720" w:hanging="360"/>
        <w:jc w:val="both"/>
        <w:rPr>
          <w:u w:val="none"/>
        </w:rPr>
      </w:pPr>
      <w:r w:rsidDel="00000000" w:rsidR="00000000" w:rsidRPr="00000000">
        <w:rPr>
          <w:rtl w:val="0"/>
        </w:rPr>
        <w:t xml:space="preserve">Konvertáló rész: Nem befolyásolja a elkészített programot de a nyelvi adatok kezelését megkönnyíti azzal, hogy különböző felépítésű struktúrákba képes konvertálni azokat.</w:t>
      </w:r>
    </w:p>
    <w:p w:rsidR="00000000" w:rsidDel="00000000" w:rsidP="00000000" w:rsidRDefault="00000000" w:rsidRPr="00000000" w14:paraId="000001AC">
      <w:pPr>
        <w:spacing w:after="120" w:before="0" w:line="288" w:lineRule="auto"/>
        <w:jc w:val="both"/>
        <w:rPr/>
      </w:pPr>
      <w:r w:rsidDel="00000000" w:rsidR="00000000" w:rsidRPr="00000000">
        <w:rPr>
          <w:rtl w:val="0"/>
        </w:rPr>
        <w:t xml:space="preserve">addon.js, type.js fájlokat az alapértelmezett értékek szerint hagyom, csak a saját adatokat módosítom. plugin.js fáljba alapértelmezetteken felül beállítom hogy egypéldányos globális bővítmény legyen.</w:t>
      </w:r>
    </w:p>
    <w:p w:rsidR="00000000" w:rsidDel="00000000" w:rsidP="00000000" w:rsidRDefault="00000000" w:rsidRPr="00000000" w14:paraId="000001AD">
      <w:pPr>
        <w:pStyle w:val="Heading4"/>
        <w:jc w:val="both"/>
        <w:rPr/>
      </w:pPr>
      <w:bookmarkStart w:colFirst="0" w:colLast="0" w:name="_lq7dkynd4dj4" w:id="46"/>
      <w:bookmarkEnd w:id="46"/>
      <w:r w:rsidDel="00000000" w:rsidR="00000000" w:rsidRPr="00000000">
        <w:rPr>
          <w:rtl w:val="0"/>
        </w:rPr>
        <w:t xml:space="preserve">Futtatási rész:</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spacing w:after="120" w:before="140" w:line="288" w:lineRule="auto"/>
        <w:jc w:val="both"/>
        <w:rPr/>
      </w:pPr>
      <w:bookmarkStart w:colFirst="0" w:colLast="0" w:name="_qjj48cg5ob2y" w:id="47"/>
      <w:bookmarkEnd w:id="47"/>
      <w:r w:rsidDel="00000000" w:rsidR="00000000" w:rsidRPr="00000000">
        <w:rPr>
          <w:rtl w:val="0"/>
        </w:rPr>
        <w:t xml:space="preserve">Viselkedés:</w:t>
      </w:r>
    </w:p>
    <w:p w:rsidR="00000000" w:rsidDel="00000000" w:rsidP="00000000" w:rsidRDefault="00000000" w:rsidRPr="00000000" w14:paraId="000001B0">
      <w:pPr>
        <w:spacing w:after="120" w:line="288" w:lineRule="auto"/>
        <w:jc w:val="both"/>
        <w:rPr/>
      </w:pPr>
      <w:r w:rsidDel="00000000" w:rsidR="00000000" w:rsidRPr="00000000">
        <w:rPr>
          <w:rtl w:val="0"/>
        </w:rPr>
        <w:t xml:space="preserve">A különböző objektumok fordításához (szöveg, alakzat, gomb stb) a bővítménynek hozzá kell férni az objektumokhoz. Ezt a hozzáférést viselkedésen keresztül valósítom meg. A bővítmény rész a szövegkezelés központja lesz, ha hiányzik a projektből a viselkedés része se fog működni.</w:t>
      </w:r>
    </w:p>
    <w:p w:rsidR="00000000" w:rsidDel="00000000" w:rsidP="00000000" w:rsidRDefault="00000000" w:rsidRPr="00000000" w14:paraId="000001B1">
      <w:pPr>
        <w:pStyle w:val="Heading4"/>
        <w:jc w:val="both"/>
        <w:rPr/>
      </w:pPr>
      <w:bookmarkStart w:colFirst="0" w:colLast="0" w:name="_8gf2fib8la20" w:id="48"/>
      <w:bookmarkEnd w:id="48"/>
      <w:r w:rsidDel="00000000" w:rsidR="00000000" w:rsidRPr="00000000">
        <w:rPr>
          <w:rtl w:val="0"/>
        </w:rPr>
        <w:t xml:space="preserve">Szerkesztő rész:</w:t>
      </w:r>
    </w:p>
    <w:p w:rsidR="00000000" w:rsidDel="00000000" w:rsidP="00000000" w:rsidRDefault="00000000" w:rsidRPr="00000000" w14:paraId="000001B2">
      <w:pPr>
        <w:spacing w:after="120" w:before="140" w:line="288" w:lineRule="auto"/>
        <w:jc w:val="both"/>
        <w:rPr/>
      </w:pPr>
      <w:r w:rsidDel="00000000" w:rsidR="00000000" w:rsidRPr="00000000">
        <w:rPr>
          <w:rtl w:val="0"/>
        </w:rPr>
        <w:t xml:space="preserve">Egy objektumhoz egyszer társítható a viselkedés az ütközések elkerülése miatt. Beállítható hogy be legyen-e kapcsolva a bővítmény és milyen kulcs szerint történjen a fordítás. Opcionálisan beállítható még, hogy milyen nyelvre legyen fordítva az alapértelmezett nyelv helyett.</w:t>
      </w:r>
    </w:p>
    <w:p w:rsidR="00000000" w:rsidDel="00000000" w:rsidP="00000000" w:rsidRDefault="00000000" w:rsidRPr="00000000" w14:paraId="000001B3">
      <w:pPr>
        <w:pStyle w:val="Heading2"/>
        <w:jc w:val="both"/>
        <w:rPr/>
      </w:pPr>
      <w:bookmarkStart w:colFirst="0" w:colLast="0" w:name="_7sx5mccihfzk" w:id="49"/>
      <w:bookmarkEnd w:id="49"/>
      <w:r w:rsidDel="00000000" w:rsidR="00000000" w:rsidRPr="00000000">
        <w:rPr>
          <w:rtl w:val="0"/>
        </w:rPr>
        <w:t xml:space="preserve">Crypto</w:t>
      </w:r>
    </w:p>
    <w:p w:rsidR="00000000" w:rsidDel="00000000" w:rsidP="00000000" w:rsidRDefault="00000000" w:rsidRPr="00000000" w14:paraId="000001B4">
      <w:pPr>
        <w:spacing w:after="120" w:line="288" w:lineRule="auto"/>
        <w:jc w:val="both"/>
        <w:rPr/>
      </w:pPr>
      <w:r w:rsidDel="00000000" w:rsidR="00000000" w:rsidRPr="00000000">
        <w:rPr>
          <w:rtl w:val="0"/>
        </w:rPr>
        <w:t xml:space="preserve">A kiegészítő feladata különböző titkosítási algoritmusok alapján titkosítani adatokat, továbbá titkosítást kiegészítő műveletek elvégzése (ellenőrző összeg számítása, kulcsgenerálás stb.). Nagyvonalakban a JavaScript kriptográfiai könyvtárát illesztem a Construct 3-hoz (</w:t>
      </w:r>
      <w:hyperlink r:id="rId36">
        <w:r w:rsidDel="00000000" w:rsidR="00000000" w:rsidRPr="00000000">
          <w:rPr>
            <w:color w:val="1155cc"/>
            <w:u w:val="single"/>
            <w:rtl w:val="0"/>
          </w:rPr>
          <w:t xml:space="preserve">https://developer.mozilla.org/en-US/docs/Web/API/Crypto</w:t>
        </w:r>
      </w:hyperlink>
      <w:r w:rsidDel="00000000" w:rsidR="00000000" w:rsidRPr="00000000">
        <w:rPr>
          <w:rtl w:val="0"/>
        </w:rPr>
        <w:t xml:space="preserve">).</w:t>
      </w:r>
    </w:p>
    <w:p w:rsidR="00000000" w:rsidDel="00000000" w:rsidP="00000000" w:rsidRDefault="00000000" w:rsidRPr="00000000" w14:paraId="000001B5">
      <w:pPr>
        <w:pStyle w:val="Heading3"/>
        <w:jc w:val="both"/>
        <w:rPr/>
      </w:pPr>
      <w:bookmarkStart w:colFirst="0" w:colLast="0" w:name="_kiysuf28fwlu" w:id="50"/>
      <w:bookmarkEnd w:id="50"/>
      <w:r w:rsidDel="00000000" w:rsidR="00000000" w:rsidRPr="00000000">
        <w:rPr>
          <w:rtl w:val="0"/>
        </w:rPr>
        <w:t xml:space="preserve">Szerkesztő rész:</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jc w:val="both"/>
        <w:rPr/>
      </w:pPr>
      <w:bookmarkStart w:colFirst="0" w:colLast="0" w:name="_s271o6okffi5" w:id="51"/>
      <w:bookmarkEnd w:id="51"/>
      <w:r w:rsidDel="00000000" w:rsidR="00000000" w:rsidRPr="00000000">
        <w:rPr>
          <w:rtl w:val="0"/>
        </w:rPr>
        <w:t xml:space="preserve">Futtatási rész:</w:t>
      </w:r>
    </w:p>
    <w:p w:rsidR="00000000" w:rsidDel="00000000" w:rsidP="00000000" w:rsidRDefault="00000000" w:rsidRPr="00000000" w14:paraId="000001B8">
      <w:pPr>
        <w:pStyle w:val="Heading2"/>
        <w:rPr/>
      </w:pPr>
      <w:bookmarkStart w:colFirst="0" w:colLast="0" w:name="_tmtmdcgewd3b" w:id="52"/>
      <w:bookmarkEnd w:id="52"/>
      <w:r w:rsidDel="00000000" w:rsidR="00000000" w:rsidRPr="00000000">
        <w:rPr>
          <w:rtl w:val="0"/>
        </w:rPr>
        <w:t xml:space="preserve">Desktop</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27f0cantvks" w:id="53"/>
      <w:bookmarkEnd w:id="53"/>
      <w:r w:rsidDel="00000000" w:rsidR="00000000" w:rsidRPr="00000000">
        <w:rPr>
          <w:rtl w:val="0"/>
        </w:rPr>
        <w:t xml:space="preserve">Email</w:t>
      </w:r>
    </w:p>
    <w:p w:rsidR="00000000" w:rsidDel="00000000" w:rsidP="00000000" w:rsidRDefault="00000000" w:rsidRPr="00000000" w14:paraId="000001BB">
      <w:pPr>
        <w:pStyle w:val="Heading2"/>
        <w:rPr/>
      </w:pPr>
      <w:bookmarkStart w:colFirst="0" w:colLast="0" w:name="_kcom6nas414u" w:id="54"/>
      <w:bookmarkEnd w:id="54"/>
      <w:r w:rsidDel="00000000" w:rsidR="00000000" w:rsidRPr="00000000">
        <w:rPr>
          <w:rtl w:val="0"/>
        </w:rPr>
        <w:t xml:space="preserve">File Manager</w:t>
      </w:r>
    </w:p>
    <w:p w:rsidR="00000000" w:rsidDel="00000000" w:rsidP="00000000" w:rsidRDefault="00000000" w:rsidRPr="00000000" w14:paraId="000001BC">
      <w:pPr>
        <w:pStyle w:val="Heading2"/>
        <w:rPr/>
      </w:pPr>
      <w:bookmarkStart w:colFirst="0" w:colLast="0" w:name="_caxzddfwlcsi" w:id="55"/>
      <w:bookmarkEnd w:id="55"/>
      <w:r w:rsidDel="00000000" w:rsidR="00000000" w:rsidRPr="00000000">
        <w:rPr>
          <w:rtl w:val="0"/>
        </w:rPr>
        <w:t xml:space="preserve">Notification</w:t>
      </w:r>
    </w:p>
    <w:p w:rsidR="00000000" w:rsidDel="00000000" w:rsidP="00000000" w:rsidRDefault="00000000" w:rsidRPr="00000000" w14:paraId="000001BD">
      <w:pPr>
        <w:pStyle w:val="Heading1"/>
        <w:rPr/>
      </w:pPr>
      <w:bookmarkStart w:colFirst="0" w:colLast="0" w:name="_600ec8rjagjk" w:id="56"/>
      <w:bookmarkEnd w:id="56"/>
      <w:r w:rsidDel="00000000" w:rsidR="00000000" w:rsidRPr="00000000">
        <w:rPr>
          <w:rtl w:val="0"/>
        </w:rPr>
        <w:t xml:space="preserve">Tömeges email küldő elkészítése</w:t>
      </w:r>
    </w:p>
    <w:p w:rsidR="00000000" w:rsidDel="00000000" w:rsidP="00000000" w:rsidRDefault="00000000" w:rsidRPr="00000000" w14:paraId="000001BE">
      <w:pPr>
        <w:rPr/>
      </w:pPr>
      <w:r w:rsidDel="00000000" w:rsidR="00000000" w:rsidRPr="00000000">
        <w:rPr>
          <w:rtl w:val="0"/>
        </w:rPr>
        <w:t xml:space="preserve">Lorem Ipsum, dolor sit amet</w:t>
      </w:r>
    </w:p>
    <w:p w:rsidR="00000000" w:rsidDel="00000000" w:rsidP="00000000" w:rsidRDefault="00000000" w:rsidRPr="00000000" w14:paraId="000001BF">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C1">
      <w:pPr>
        <w:pStyle w:val="Heading1"/>
        <w:numPr>
          <w:ilvl w:val="0"/>
          <w:numId w:val="1"/>
        </w:numPr>
        <w:ind w:left="432" w:hanging="432"/>
        <w:jc w:val="center"/>
        <w:rPr/>
      </w:pPr>
      <w:bookmarkStart w:colFirst="0" w:colLast="0" w:name="_1ac8w2pcohjb" w:id="57"/>
      <w:bookmarkEnd w:id="57"/>
      <w:r w:rsidDel="00000000" w:rsidR="00000000" w:rsidRPr="00000000">
        <w:rPr>
          <w:rtl w:val="0"/>
        </w:rPr>
        <w:t xml:space="preserve">Irodalomjegyzék</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numPr>
          <w:ilvl w:val="0"/>
          <w:numId w:val="1"/>
        </w:numPr>
        <w:spacing w:after="120" w:before="240" w:lineRule="auto"/>
        <w:ind w:left="432" w:hanging="432"/>
        <w:jc w:val="center"/>
        <w:rPr/>
      </w:pPr>
      <w:bookmarkStart w:colFirst="0" w:colLast="0" w:name="_4cdc7r4caisp" w:id="58"/>
      <w:bookmarkEnd w:id="58"/>
      <w:r w:rsidDel="00000000" w:rsidR="00000000" w:rsidRPr="00000000">
        <w:rPr>
          <w:rtl w:val="0"/>
        </w:rPr>
        <w:t xml:space="preserve">Mellékletek</w:t>
      </w:r>
    </w:p>
    <w:p w:rsidR="00000000" w:rsidDel="00000000" w:rsidP="00000000" w:rsidRDefault="00000000" w:rsidRPr="00000000" w14:paraId="000001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p>
    <w:p w:rsidR="00000000" w:rsidDel="00000000" w:rsidP="00000000" w:rsidRDefault="00000000" w:rsidRPr="00000000" w14:paraId="000001E0">
      <w:pPr>
        <w:pStyle w:val="Heading1"/>
        <w:spacing w:after="120" w:line="288" w:lineRule="auto"/>
        <w:jc w:val="center"/>
        <w:rPr/>
      </w:pPr>
      <w:bookmarkStart w:colFirst="0" w:colLast="0" w:name="_km65kmkwnxxe" w:id="59"/>
      <w:bookmarkEnd w:id="59"/>
      <w:r w:rsidDel="00000000" w:rsidR="00000000" w:rsidRPr="00000000">
        <w:rPr>
          <w:rtl w:val="0"/>
        </w:rPr>
        <w:t xml:space="preserve">Jegyzet</w:t>
      </w:r>
      <w:r w:rsidDel="00000000" w:rsidR="00000000" w:rsidRPr="00000000">
        <w:rPr>
          <w:rtl w:val="0"/>
        </w:rPr>
      </w:r>
    </w:p>
    <w:p w:rsidR="00000000" w:rsidDel="00000000" w:rsidP="00000000" w:rsidRDefault="00000000" w:rsidRPr="00000000" w14:paraId="000001E1">
      <w:pPr>
        <w:numPr>
          <w:ilvl w:val="0"/>
          <w:numId w:val="16"/>
        </w:numPr>
        <w:ind w:left="720" w:hanging="360"/>
        <w:rPr>
          <w:u w:val="none"/>
        </w:rPr>
      </w:pPr>
      <w:r w:rsidDel="00000000" w:rsidR="00000000" w:rsidRPr="00000000">
        <w:rPr>
          <w:rtl w:val="0"/>
        </w:rPr>
        <w:t xml:space="preserve">Téma igazítása: fókuszban az olcsó munkaerő és az egyedi igények legyenek.</w:t>
      </w:r>
    </w:p>
    <w:p w:rsidR="00000000" w:rsidDel="00000000" w:rsidP="00000000" w:rsidRDefault="00000000" w:rsidRPr="00000000" w14:paraId="000001E2">
      <w:pPr>
        <w:numPr>
          <w:ilvl w:val="0"/>
          <w:numId w:val="16"/>
        </w:numPr>
        <w:ind w:left="720" w:hanging="360"/>
        <w:rPr>
          <w:u w:val="none"/>
        </w:rPr>
      </w:pPr>
      <w:r w:rsidDel="00000000" w:rsidR="00000000" w:rsidRPr="00000000">
        <w:rPr>
          <w:rtl w:val="0"/>
        </w:rPr>
        <w:t xml:space="preserve">Szerkesztő bemutatása egy példán keresztül.</w:t>
      </w:r>
    </w:p>
    <w:p w:rsidR="00000000" w:rsidDel="00000000" w:rsidP="00000000" w:rsidRDefault="00000000" w:rsidRPr="00000000" w14:paraId="000001E3">
      <w:pPr>
        <w:numPr>
          <w:ilvl w:val="0"/>
          <w:numId w:val="16"/>
        </w:numPr>
        <w:ind w:left="720" w:hanging="360"/>
        <w:rPr>
          <w:u w:val="none"/>
        </w:rPr>
      </w:pPr>
      <w:r w:rsidDel="00000000" w:rsidR="00000000" w:rsidRPr="00000000">
        <w:rPr>
          <w:rtl w:val="0"/>
        </w:rPr>
        <w:t xml:space="preserve">Szerkesztői fogalmak tisztázása.</w:t>
      </w:r>
    </w:p>
    <w:p w:rsidR="00000000" w:rsidDel="00000000" w:rsidP="00000000" w:rsidRDefault="00000000" w:rsidRPr="00000000" w14:paraId="000001E4">
      <w:pPr>
        <w:numPr>
          <w:ilvl w:val="0"/>
          <w:numId w:val="16"/>
        </w:numPr>
        <w:ind w:left="720" w:hanging="360"/>
        <w:rPr>
          <w:u w:val="none"/>
        </w:rPr>
      </w:pPr>
      <w:r w:rsidDel="00000000" w:rsidR="00000000" w:rsidRPr="00000000">
        <w:rPr>
          <w:rtl w:val="0"/>
        </w:rPr>
        <w:t xml:space="preserve">Szájbarágós API magyarázás törlése.</w:t>
      </w:r>
    </w:p>
    <w:p w:rsidR="00000000" w:rsidDel="00000000" w:rsidP="00000000" w:rsidRDefault="00000000" w:rsidRPr="00000000" w14:paraId="000001E5">
      <w:pPr>
        <w:numPr>
          <w:ilvl w:val="0"/>
          <w:numId w:val="16"/>
        </w:numPr>
        <w:ind w:left="720" w:hanging="360"/>
        <w:rPr>
          <w:u w:val="none"/>
        </w:rPr>
      </w:pPr>
      <w:r w:rsidDel="00000000" w:rsidR="00000000" w:rsidRPr="00000000">
        <w:rPr>
          <w:rtl w:val="0"/>
        </w:rPr>
        <w:t xml:space="preserve">Kiegészítők.</w:t>
      </w:r>
    </w:p>
    <w:p w:rsidR="00000000" w:rsidDel="00000000" w:rsidP="00000000" w:rsidRDefault="00000000" w:rsidRPr="00000000" w14:paraId="000001E6">
      <w:pPr>
        <w:numPr>
          <w:ilvl w:val="0"/>
          <w:numId w:val="16"/>
        </w:numPr>
        <w:ind w:left="720" w:hanging="360"/>
        <w:rPr>
          <w:u w:val="none"/>
        </w:rPr>
      </w:pPr>
      <w:r w:rsidDel="00000000" w:rsidR="00000000" w:rsidRPr="00000000">
        <w:rPr>
          <w:rtl w:val="0"/>
        </w:rPr>
        <w:t xml:space="preserve">Feladatkiírási lap szkennelése/beillesztése</w:t>
      </w:r>
    </w:p>
    <w:p w:rsidR="00000000" w:rsidDel="00000000" w:rsidP="00000000" w:rsidRDefault="00000000" w:rsidRPr="00000000" w14:paraId="000001E7">
      <w:pPr>
        <w:numPr>
          <w:ilvl w:val="0"/>
          <w:numId w:val="16"/>
        </w:numPr>
        <w:ind w:left="720" w:hanging="360"/>
        <w:rPr>
          <w:u w:val="none"/>
        </w:rPr>
      </w:pPr>
      <w:r w:rsidDel="00000000" w:rsidR="00000000" w:rsidRPr="00000000">
        <w:rPr>
          <w:strike w:val="1"/>
          <w:rtl w:val="0"/>
        </w:rPr>
        <w:t xml:space="preserve">Feladatkiírás fordítása</w:t>
      </w:r>
    </w:p>
    <w:sectPr>
      <w:footerReference r:id="rId37"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nstruct.net/en/make-games/manuals/construct-3/overview/start-page" TargetMode="External"/><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construct.net/en/make-games/manuals/addon-sdk/guide/language-file" TargetMode="External"/><Relationship Id="rId25" Type="http://schemas.openxmlformats.org/officeDocument/2006/relationships/hyperlink" Target="https://www.construct.net/en/make-games/manuals/addon-sdk/guide/addon-metadata" TargetMode="External"/><Relationship Id="rId28" Type="http://schemas.openxmlformats.org/officeDocument/2006/relationships/hyperlink" Target="https://www.construct.net/en/make-games/manuals/addon-sdk/guide/configuring-plugins" TargetMode="External"/><Relationship Id="rId27" Type="http://schemas.openxmlformats.org/officeDocument/2006/relationships/hyperlink" Target="https://www.construct.net/en/make-games/manuals/addon-sdk/guide/defining-aces"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onstruct.net/en/make-games/manuals/addon-sdk/guide/configuring-effects" TargetMode="External"/><Relationship Id="rId7" Type="http://schemas.openxmlformats.org/officeDocument/2006/relationships/image" Target="media/image3.png"/><Relationship Id="rId8" Type="http://schemas.openxmlformats.org/officeDocument/2006/relationships/header" Target="header1.xml"/><Relationship Id="rId31" Type="http://schemas.openxmlformats.org/officeDocument/2006/relationships/hyperlink" Target="https://www.construct.net/en/make-games/manuals/construct-3/scripting/guides/advanced-minification" TargetMode="External"/><Relationship Id="rId30" Type="http://schemas.openxmlformats.org/officeDocument/2006/relationships/hyperlink" Target="https://developers.google.com/closure/compiler" TargetMode="External"/><Relationship Id="rId11" Type="http://schemas.openxmlformats.org/officeDocument/2006/relationships/footer" Target="footer3.xml"/><Relationship Id="rId33" Type="http://schemas.openxmlformats.org/officeDocument/2006/relationships/hyperlink" Target="https://google.github.io/styleguide/jsguide.html" TargetMode="External"/><Relationship Id="rId10" Type="http://schemas.openxmlformats.org/officeDocument/2006/relationships/footer" Target="footer1.xml"/><Relationship Id="rId32" Type="http://schemas.openxmlformats.org/officeDocument/2006/relationships/image" Target="media/image7.png"/><Relationship Id="rId13" Type="http://schemas.openxmlformats.org/officeDocument/2006/relationships/footer" Target="footer4.xml"/><Relationship Id="rId35" Type="http://schemas.openxmlformats.org/officeDocument/2006/relationships/hyperlink" Target="https://www.construct.net/en/game-assets/addons/pro-ui-38" TargetMode="External"/><Relationship Id="rId12" Type="http://schemas.openxmlformats.org/officeDocument/2006/relationships/footer" Target="footer2.xml"/><Relationship Id="rId34" Type="http://schemas.openxmlformats.org/officeDocument/2006/relationships/hyperlink" Target="https://www.construct.net/en/game-assets/addons/i18n-translation-plugin-1931" TargetMode="External"/><Relationship Id="rId15" Type="http://schemas.openxmlformats.org/officeDocument/2006/relationships/hyperlink" Target="https://editor.construct.net/" TargetMode="External"/><Relationship Id="rId37" Type="http://schemas.openxmlformats.org/officeDocument/2006/relationships/footer" Target="footer5.xml"/><Relationship Id="rId14" Type="http://schemas.openxmlformats.org/officeDocument/2006/relationships/hyperlink" Target="https://www.construct.net/en/blogs/construct-official-blog-1/javascript-beats-gamemaker-1570" TargetMode="External"/><Relationship Id="rId36" Type="http://schemas.openxmlformats.org/officeDocument/2006/relationships/hyperlink" Target="https://developer.mozilla.org/en-US/docs/Web/API/Crypto" TargetMode="External"/><Relationship Id="rId17" Type="http://schemas.openxmlformats.org/officeDocument/2006/relationships/hyperlink" Target="https://editor.construct.net/r308-2" TargetMode="External"/><Relationship Id="rId16" Type="http://schemas.openxmlformats.org/officeDocument/2006/relationships/hyperlink" Target="https://editor.construct.net/beta" TargetMode="External"/><Relationship Id="rId19" Type="http://schemas.openxmlformats.org/officeDocument/2006/relationships/hyperlink" Target="https://editor.construct.net/?safe-mode" TargetMode="External"/><Relationship Id="rId18" Type="http://schemas.openxmlformats.org/officeDocument/2006/relationships/hyperlink" Target="https://editor.construct.net/r30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