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0FBD" w14:textId="057AE34E" w:rsidR="000C6904" w:rsidRPr="00820619" w:rsidRDefault="000C6904" w:rsidP="00A65317">
      <w:pPr>
        <w:spacing w:line="240" w:lineRule="auto"/>
        <w:jc w:val="center"/>
        <w:rPr>
          <w:rFonts w:ascii="Cambria Math" w:eastAsiaTheme="minorEastAsia" w:hAnsi="Cambria Math"/>
          <w:bCs/>
          <w:sz w:val="40"/>
          <w:szCs w:val="40"/>
          <w:lang w:val="en-GB"/>
        </w:rPr>
      </w:pPr>
      <w:r w:rsidRPr="00820619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FYS3150 - </w:t>
      </w:r>
      <w:r w:rsidR="002742FA" w:rsidRPr="00820619">
        <w:rPr>
          <w:rFonts w:ascii="Cambria Math" w:eastAsiaTheme="minorEastAsia" w:hAnsi="Cambria Math"/>
          <w:bCs/>
          <w:sz w:val="40"/>
          <w:szCs w:val="40"/>
          <w:lang w:val="en-GB"/>
        </w:rPr>
        <w:t>Project 1</w:t>
      </w:r>
    </w:p>
    <w:p w14:paraId="1B06869E" w14:textId="48EEFF3C" w:rsidR="00642B63" w:rsidRPr="00820619" w:rsidRDefault="000C6904" w:rsidP="002A3B1E">
      <w:pPr>
        <w:pStyle w:val="Topptekst"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  <w:r w:rsidRPr="00820619">
        <w:rPr>
          <w:rStyle w:val="Svakutheving"/>
          <w:rFonts w:ascii="Cambria Math" w:hAnsi="Cambria Math"/>
          <w:sz w:val="20"/>
          <w:szCs w:val="20"/>
          <w:lang w:val="en-GB"/>
        </w:rPr>
        <w:t xml:space="preserve">Git Repository: </w:t>
      </w:r>
      <w:hyperlink r:id="rId8" w:history="1">
        <w:r w:rsidRPr="00820619">
          <w:rPr>
            <w:rStyle w:val="Svakutheving"/>
            <w:rFonts w:ascii="Cambria Math" w:hAnsi="Cambria Math"/>
            <w:sz w:val="20"/>
            <w:szCs w:val="20"/>
            <w:lang w:val="en-GB"/>
          </w:rPr>
          <w:t>https://github.com/henrikx2/FYS3150</w:t>
        </w:r>
      </w:hyperlink>
    </w:p>
    <w:p w14:paraId="52107390" w14:textId="0E7E36BC" w:rsidR="0008745C" w:rsidRPr="00820619" w:rsidRDefault="0005271D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sz w:val="32"/>
          <w:szCs w:val="32"/>
          <w:lang w:val="en-GB"/>
        </w:rPr>
        <w:t>Abstract</w:t>
      </w:r>
    </w:p>
    <w:p w14:paraId="096788D9" w14:textId="41DBEC14" w:rsidR="0008745C" w:rsidRPr="00820619" w:rsidRDefault="002A3B1E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This report reveals how ordinary </w:t>
      </w:r>
      <w:r w:rsidR="009F4B18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2</w:t>
      </w:r>
      <w:r w:rsidR="009F4B18" w:rsidRPr="00820619">
        <w:rPr>
          <w:rFonts w:ascii="Cambria Math" w:eastAsiaTheme="minorEastAsia" w:hAnsi="Cambria Math"/>
          <w:iCs/>
          <w:sz w:val="24"/>
          <w:szCs w:val="24"/>
          <w:vertAlign w:val="superscript"/>
          <w:lang w:val="en-GB"/>
        </w:rPr>
        <w:t>nd</w:t>
      </w:r>
      <w:r w:rsidR="009F4B18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order 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differential equations can be solved 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numerically 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using a matrix equation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. I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 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shows how the matrix equation 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can be simplified and specialized 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through algorithms </w:t>
      </w: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to obtain less experimental errors and faster calculation than </w:t>
      </w:r>
      <w:r w:rsidR="002A7489"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i.e. a solution with LU-decomposition or a standard matrix multiplication.</w:t>
      </w:r>
    </w:p>
    <w:p w14:paraId="755CAA36" w14:textId="7EFAE189" w:rsidR="001974E7" w:rsidRPr="00820619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79AB31C9" w14:textId="3764E8B5" w:rsidR="001974E7" w:rsidRPr="00820619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iCs/>
          <w:sz w:val="24"/>
          <w:szCs w:val="24"/>
          <w:lang w:val="en-GB"/>
        </w:rPr>
        <w:t>(Summary of work.)</w:t>
      </w:r>
    </w:p>
    <w:p w14:paraId="6FB0188C" w14:textId="77777777" w:rsidR="009040B6" w:rsidRPr="00820619" w:rsidRDefault="009040B6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3D206205" w14:textId="26D99880" w:rsidR="00C208A2" w:rsidRPr="00820619" w:rsidRDefault="0005271D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sz w:val="32"/>
          <w:szCs w:val="32"/>
          <w:lang w:val="en-GB"/>
        </w:rPr>
        <w:t>Introduction</w:t>
      </w:r>
    </w:p>
    <w:p w14:paraId="7BA2E716" w14:textId="3C2E6C7A" w:rsidR="001974E7" w:rsidRPr="00820619" w:rsidRDefault="001974E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sz w:val="24"/>
          <w:szCs w:val="24"/>
          <w:lang w:val="en-GB"/>
        </w:rPr>
        <w:t>(Aim, what has been done. Summary of structure.)</w:t>
      </w:r>
    </w:p>
    <w:p w14:paraId="70A5CC82" w14:textId="354037A1" w:rsidR="00A65317" w:rsidRPr="00820619" w:rsidRDefault="00002A4D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This </w:t>
      </w:r>
      <w:r w:rsidR="00A241C9" w:rsidRPr="00820619">
        <w:rPr>
          <w:rFonts w:ascii="Cambria Math" w:eastAsiaTheme="minorEastAsia" w:hAnsi="Cambria Math"/>
          <w:sz w:val="24"/>
          <w:szCs w:val="24"/>
          <w:lang w:val="en-GB"/>
        </w:rPr>
        <w:t>experiment</w:t>
      </w:r>
      <w:r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aims to solve the </w:t>
      </w:r>
      <w:r w:rsidR="00A241C9" w:rsidRPr="00820619">
        <w:rPr>
          <w:rFonts w:ascii="Cambria Math" w:eastAsiaTheme="minorEastAsia" w:hAnsi="Cambria Math"/>
          <w:sz w:val="24"/>
          <w:szCs w:val="24"/>
          <w:lang w:val="en-GB"/>
        </w:rPr>
        <w:t>one-dimensional Poisson equation with Dirichlet boundary conditions. Poisson’s equation is written as</w:t>
      </w:r>
      <w:r w:rsidR="00724BD2" w:rsidRPr="00820619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3031B" w:rsidRPr="00820619" w14:paraId="35BF04F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569022" w14:textId="77777777" w:rsidR="0013031B" w:rsidRPr="00820619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8E43C46" w14:textId="1BF9A668" w:rsidR="0013031B" w:rsidRPr="00820619" w:rsidRDefault="009F4B18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E90DB1" w14:textId="24B9E9FA" w:rsidR="0013031B" w:rsidRPr="00820619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42B88768" w14:textId="780B5DC7" w:rsidR="00A241C9" w:rsidRPr="00820619" w:rsidRDefault="00724BD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sz w:val="24"/>
          <w:szCs w:val="24"/>
          <w:lang w:val="en-GB"/>
        </w:rPr>
        <w:t>A</w:t>
      </w:r>
      <w:r w:rsidR="00A6531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nd the one-dimensional </w:t>
      </w:r>
      <w:r w:rsidR="003F2C27" w:rsidRPr="00820619">
        <w:rPr>
          <w:rFonts w:ascii="Cambria Math" w:eastAsiaTheme="minorEastAsia" w:hAnsi="Cambria Math"/>
          <w:sz w:val="24"/>
          <w:szCs w:val="24"/>
          <w:lang w:val="en-GB"/>
        </w:rPr>
        <w:t>equation</w:t>
      </w:r>
      <w:r w:rsidR="00A6531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to solve is </w:t>
      </w:r>
      <w:r w:rsidR="003F2C2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A65317" w:rsidRPr="00820619">
        <w:rPr>
          <w:rFonts w:ascii="Cambria Math" w:eastAsiaTheme="minorEastAsia" w:hAnsi="Cambria Math"/>
          <w:sz w:val="24"/>
          <w:szCs w:val="24"/>
          <w:lang w:val="en-GB"/>
        </w:rPr>
        <w:t>th</w:t>
      </w:r>
      <w:r w:rsidR="003F2C27" w:rsidRPr="00820619">
        <w:rPr>
          <w:rFonts w:ascii="Cambria Math" w:eastAsiaTheme="minorEastAsia" w:hAnsi="Cambria Math"/>
          <w:sz w:val="24"/>
          <w:szCs w:val="24"/>
          <w:lang w:val="en-GB"/>
        </w:rPr>
        <w:t>is case expressed as</w:t>
      </w:r>
      <w:r w:rsidRPr="00820619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F2C27" w:rsidRPr="00820619" w14:paraId="0861EE3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3B53701" w14:textId="77777777" w:rsidR="003F2C27" w:rsidRPr="00820619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A0C2338" w14:textId="01D5C7AA" w:rsidR="003F2C27" w:rsidRPr="00820619" w:rsidRDefault="003F2C2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  , 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  ,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AFC695" w14:textId="614D3172" w:rsidR="003F2C27" w:rsidRPr="00820619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2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2564B03C" w14:textId="195A5E11" w:rsidR="00A65317" w:rsidRPr="00820619" w:rsidRDefault="003F2C2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To solve the </w:t>
      </w:r>
      <w:r w:rsidR="00F34E89" w:rsidRPr="00820619">
        <w:rPr>
          <w:rFonts w:ascii="Cambria Math" w:eastAsiaTheme="minorEastAsia" w:hAnsi="Cambria Math"/>
          <w:sz w:val="24"/>
          <w:szCs w:val="24"/>
          <w:lang w:val="en-GB"/>
        </w:rPr>
        <w:t>equation,</w:t>
      </w:r>
      <w:r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we will use </w:t>
      </w:r>
      <w:r w:rsidR="00F34E89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a numerical approximation to the second derivative and express it as a matrix equation with a tridiagonal matrix. We will then solve the matrix equation 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generally </w:t>
      </w:r>
      <w:r w:rsidR="00F34E89" w:rsidRPr="00820619">
        <w:rPr>
          <w:rFonts w:ascii="Cambria Math" w:eastAsiaTheme="minorEastAsia" w:hAnsi="Cambria Math"/>
          <w:sz w:val="24"/>
          <w:szCs w:val="24"/>
          <w:lang w:val="en-GB"/>
        </w:rPr>
        <w:t>by rewriting it as three one-dimensional vectors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  <w:r w:rsidR="008B2FE7" w:rsidRPr="00820619">
        <w:rPr>
          <w:rFonts w:ascii="Cambria Math" w:eastAsiaTheme="minorEastAsia" w:hAnsi="Cambria Math"/>
          <w:sz w:val="24"/>
          <w:szCs w:val="24"/>
          <w:lang w:val="en-GB"/>
        </w:rPr>
        <w:t>and then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specialize it afterwards. In the end we will use LU-decomposition to solve the matrix equation and look at the difference </w:t>
      </w:r>
      <w:r w:rsidR="008B2FE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number of floating points, CPU-time and </w:t>
      </w:r>
      <w:r w:rsidR="008B2FE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the </w:t>
      </w:r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>relative error</w:t>
      </w:r>
      <w:r w:rsidR="008B2FE7" w:rsidRPr="00820619">
        <w:rPr>
          <w:rFonts w:ascii="Cambria Math" w:eastAsiaTheme="minorEastAsia" w:hAnsi="Cambria Math"/>
          <w:sz w:val="24"/>
          <w:szCs w:val="24"/>
          <w:lang w:val="en-GB"/>
        </w:rPr>
        <w:t xml:space="preserve"> as function of iterations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077BDC" w:rsidRPr="00820619">
        <w:rPr>
          <w:rFonts w:ascii="Cambria Math" w:eastAsiaTheme="minorEastAsia" w:hAnsi="Cambria Math"/>
          <w:sz w:val="24"/>
          <w:szCs w:val="24"/>
          <w:lang w:val="en-GB"/>
        </w:rPr>
        <w:t>.</w:t>
      </w:r>
    </w:p>
    <w:p w14:paraId="38DCBE84" w14:textId="77777777" w:rsidR="00077BDC" w:rsidRPr="00820619" w:rsidRDefault="00077BDC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26371EE5" w14:textId="6F223B43" w:rsidR="009040B6" w:rsidRPr="00820619" w:rsidRDefault="00A241C9" w:rsidP="009040B6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32"/>
          <w:szCs w:val="32"/>
          <w:lang w:val="en-GB"/>
        </w:rPr>
        <w:t>Methods</w:t>
      </w:r>
    </w:p>
    <w:p w14:paraId="0CA3B840" w14:textId="77777777" w:rsidR="009040B6" w:rsidRPr="00820619" w:rsidRDefault="009040B6" w:rsidP="009040B6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701C2799" w14:textId="445EF73B" w:rsidR="00C61E03" w:rsidRPr="00820619" w:rsidRDefault="005A2723" w:rsidP="00C61E0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 xml:space="preserve">Discretized </w:t>
      </w:r>
      <w:r w:rsidR="00341E3C"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values</w:t>
      </w:r>
    </w:p>
    <w:p w14:paraId="2086D3FD" w14:textId="3568D949" w:rsidR="005A2723" w:rsidRPr="00820619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do integration on a computer, we </w:t>
      </w:r>
      <w:proofErr w:type="gramStart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have to</w:t>
      </w:r>
      <w:proofErr w:type="gramEnd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work with discretized variables. In this case the main function</w:t>
      </w:r>
      <w:r w:rsidR="00480A1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80A1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and </w:t>
      </w:r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therefor</w:t>
      </w:r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need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discrete. In other words;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:rsidRPr="00820619" w14:paraId="3DABFEE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575DDDB" w14:textId="77777777" w:rsidR="0065488F" w:rsidRPr="008206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5CD00C3" w14:textId="118211E2" w:rsidR="0065488F" w:rsidRPr="00820619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=ih   ,    i∈[1,…,n]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4A30963" w14:textId="5AC27E0E" w:rsidR="0065488F" w:rsidRPr="008206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3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542BA81" w14:textId="023DE655" w:rsidR="0065488F" w:rsidRPr="00820619" w:rsidRDefault="00480A1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distance (step size) between each discretized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number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B2F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(mesh points) </w:t>
      </w:r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on the interval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(0,1)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explicit case we define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, t</w:t>
      </w:r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his means that there is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n+1</m:t>
        </m:r>
      </m:oMath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steps from</w:t>
      </w:r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</m:oMath>
      <w:r w:rsidR="0065488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we may 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express the step </w:t>
      </w:r>
      <w:r w:rsidR="002102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size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:rsidRPr="00820619" w14:paraId="50B72B7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A7551B7" w14:textId="77777777" w:rsidR="0065488F" w:rsidRPr="008206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1CCCF44" w14:textId="3500688E" w:rsidR="0065488F" w:rsidRPr="00820619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0938523A" w14:textId="075B7EB3" w:rsidR="0065488F" w:rsidRPr="008206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4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2BF5A8C1" w14:textId="77777777" w:rsidR="005345D2" w:rsidRPr="00820619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EE73ED3" w14:textId="5FEFF3FD" w:rsidR="004710BF" w:rsidRPr="00820619" w:rsidRDefault="0065488F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Furthermore, 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denote the discretized approximation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 w:rsidRPr="00820619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710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</w:p>
    <w:p w14:paraId="1370225B" w14:textId="77777777" w:rsidR="00BB038A" w:rsidRPr="00820619" w:rsidRDefault="00BB038A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19D5B2B" w14:textId="77777777" w:rsidR="005A2723" w:rsidRPr="00820619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Second derivative approximation</w:t>
      </w:r>
    </w:p>
    <w:p w14:paraId="7930F684" w14:textId="11797BA4" w:rsidR="005A2723" w:rsidRPr="00820619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calculate the second derivative numerically, we use an expression which evolves from tweaking two different </w:t>
      </w:r>
      <w:proofErr w:type="spellStart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-expansions. Equation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shows the general expression </w:t>
      </w:r>
      <w:r w:rsidR="00341E3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of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</w:t>
      </w:r>
      <w:proofErr w:type="spellStart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-expansion around a point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A2723" w:rsidRPr="00820619" w14:paraId="1EEFD1D0" w14:textId="77777777" w:rsidTr="00666B73">
        <w:trPr>
          <w:trHeight w:val="567"/>
        </w:trPr>
        <w:tc>
          <w:tcPr>
            <w:tcW w:w="846" w:type="dxa"/>
            <w:vAlign w:val="center"/>
          </w:tcPr>
          <w:p w14:paraId="666E1140" w14:textId="77777777" w:rsidR="005A2723" w:rsidRPr="00820619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798A249" w14:textId="170B19C2" w:rsidR="005A2723" w:rsidRPr="00820619" w:rsidRDefault="009F4B18" w:rsidP="00666B73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(n)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596A2C9" w14:textId="2A9AC9C7" w:rsidR="005A2723" w:rsidRPr="00820619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5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150D567" w14:textId="633E74E0" w:rsidR="005A2723" w:rsidRPr="00820619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E25D0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knowing that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f(x)</m:t>
        </m:r>
      </m:oMath>
      <w:r w:rsidR="00DF43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discretized, we can calculate one step forward and one step backward using equation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="00DF43B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).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DF43BF" w:rsidRPr="00820619" w14:paraId="58397BB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743F5F10" w14:textId="77777777" w:rsidR="00DF43BF" w:rsidRPr="0082061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603433B" w14:textId="77777777" w:rsidR="001A7666" w:rsidRPr="00820619" w:rsidRDefault="00DF43BF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2EE857" w14:textId="63EE43EA" w:rsidR="00DF43BF" w:rsidRPr="00820619" w:rsidRDefault="00B67063" w:rsidP="00A65317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+h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943171" w14:textId="000CF6C5" w:rsidR="00DF43BF" w:rsidRPr="0082061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6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  <w:tr w:rsidR="00E25D09" w:rsidRPr="00820619" w14:paraId="5A12A7D5" w14:textId="77777777" w:rsidTr="00E25D09">
        <w:trPr>
          <w:trHeight w:val="567"/>
        </w:trPr>
        <w:tc>
          <w:tcPr>
            <w:tcW w:w="846" w:type="dxa"/>
            <w:vAlign w:val="center"/>
          </w:tcPr>
          <w:p w14:paraId="3FEE99F4" w14:textId="77777777" w:rsidR="00E25D09" w:rsidRPr="0082061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F75E62" w14:textId="77777777" w:rsidR="001A7666" w:rsidRPr="00820619" w:rsidRDefault="00E25D09" w:rsidP="00E25D09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F94F85D" w14:textId="002F6252" w:rsidR="00E25D09" w:rsidRPr="00820619" w:rsidRDefault="00B67063" w:rsidP="00E25D09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55" w:type="dxa"/>
            <w:gridSpan w:val="2"/>
            <w:vAlign w:val="center"/>
          </w:tcPr>
          <w:p w14:paraId="5108CFA4" w14:textId="6258E1AB" w:rsidR="00E25D09" w:rsidRPr="0082061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7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542102E9" w14:textId="77777777" w:rsidR="00724BD2" w:rsidRPr="00820619" w:rsidRDefault="00724B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CB8AFDC" w14:textId="3733AA82" w:rsidR="00DF43BF" w:rsidRPr="00820619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We also denote the discrete values as follows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5032322" w14:textId="747CD6FD" w:rsidR="00E25D09" w:rsidRPr="0082061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sub>
          </m:sSub>
        </m:oMath>
      </m:oMathPara>
    </w:p>
    <w:p w14:paraId="7450A5A3" w14:textId="351899F1" w:rsidR="00E25D09" w:rsidRPr="0082061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sub>
          </m:sSub>
        </m:oMath>
      </m:oMathPara>
    </w:p>
    <w:p w14:paraId="0BD675B1" w14:textId="745AB273" w:rsidR="00E25D09" w:rsidRPr="0082061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To find an expression for the 2</w:t>
      </w:r>
      <w:r w:rsidRPr="0082061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we </w:t>
      </w:r>
      <w:r w:rsidR="001A7666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add equation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6</w:t>
      </w:r>
      <w:r w:rsidR="001A7666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) and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7</w:t>
      </w:r>
      <w:r w:rsidR="001A7666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) together and get</w:t>
      </w:r>
      <w:r w:rsidR="0073295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 (</w:t>
      </w:r>
      <w:r w:rsidR="00B6706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8</w:t>
      </w:r>
      <w:r w:rsidR="0073295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)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CE2FC54" w14:textId="5F2DEB3F" w:rsidR="001A7666" w:rsidRPr="00820619" w:rsidRDefault="0073295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</m:sup>
              </m:sSup>
            </m:e>
          </m:d>
        </m:oMath>
      </m:oMathPara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73295C" w:rsidRPr="00820619" w14:paraId="478B704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7AE7068" w14:textId="77777777" w:rsidR="0073295C" w:rsidRPr="00820619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7A1B4DC6" w14:textId="1366F840" w:rsidR="0073295C" w:rsidRPr="00820619" w:rsidRDefault="009F4B18" w:rsidP="00A6531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8398D9" w14:textId="67A84FB4" w:rsidR="0073295C" w:rsidRPr="00820619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="00B67063"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8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55BDA819" w14:textId="77777777" w:rsidR="00E07E55" w:rsidRPr="00820619" w:rsidRDefault="00E07E55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B26127F" w14:textId="65AE93E0" w:rsidR="005345D2" w:rsidRPr="00820619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Equation (8) 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gives the possibility to calculate the 2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by knowing the function values at each step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also see that the error in this approximation will run like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we will try to see later. </w:t>
      </w:r>
    </w:p>
    <w:p w14:paraId="756BF607" w14:textId="77777777" w:rsidR="00826845" w:rsidRPr="00820619" w:rsidRDefault="00826845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FED4C8B" w14:textId="68CB2920" w:rsidR="005A2723" w:rsidRPr="00820619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Tridiagonal matrix equation</w:t>
      </w:r>
    </w:p>
    <w:p w14:paraId="54F599D3" w14:textId="3975B983" w:rsidR="0073295C" w:rsidRPr="00820619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341E3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by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using equation (8) to describe equation (2) we get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820619" w14:paraId="1DAF679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DAFC0F1" w14:textId="77777777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A89D776" w14:textId="01675506" w:rsidR="00666B73" w:rsidRPr="00820619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51B91A6" w14:textId="32A6F35A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9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2A117009" w14:textId="2BE98A91" w:rsidR="00666B73" w:rsidRPr="0082061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666B73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hich we rewrite as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820619" w14:paraId="013DAF5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03D8EA" w14:textId="77777777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0A58C70" w14:textId="3582C572" w:rsidR="00666B73" w:rsidRPr="00820619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A0948E0" w14:textId="5869172B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10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63144F64" w14:textId="4D6232C5" w:rsidR="00666B73" w:rsidRPr="00820619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equation consists of three trailing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81E38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for every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</w:t>
      </w:r>
      <w:r w:rsidR="00881E38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d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We can 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show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 this will look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evolves</w:t>
      </w:r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</m:t>
        </m:r>
      </m:oMath>
      <w:r w:rsidR="00E44A0F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by the following </w:t>
      </w:r>
      <w:r w:rsidR="00881E38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set of 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equatio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881E38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:rsidRPr="00820619" w14:paraId="16DC8EC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60F869" w14:textId="77777777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CA2781" w14:textId="0E5B3A70" w:rsidR="00666B73" w:rsidRPr="00820619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  <w:p w14:paraId="3BE88451" w14:textId="77777777" w:rsidR="00666B73" w:rsidRPr="00820619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194B4702" w14:textId="77777777" w:rsidR="00666B73" w:rsidRPr="00820619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 ⋮</m:t>
                </m:r>
              </m:oMath>
            </m:oMathPara>
          </w:p>
          <w:p w14:paraId="4626DFE3" w14:textId="424B888A" w:rsidR="00666B73" w:rsidRPr="00820619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C67D829" w14:textId="5B51C324" w:rsidR="00666B73" w:rsidRPr="00820619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11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09C5D9BB" w14:textId="77777777" w:rsidR="005345D2" w:rsidRPr="00820619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923B95B" w14:textId="4C6D8586" w:rsidR="00666B73" w:rsidRPr="00820619" w:rsidRDefault="00E44A0F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in every equation there is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2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i+1</m:t>
            </m:r>
          </m:sub>
        </m:sSub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i-1</m:t>
            </m:r>
          </m:sub>
        </m:sSub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-1. This gives rise to a tridiagonal matrix of the type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2659123E" w14:textId="74509B7E" w:rsidR="00E44A0F" w:rsidRPr="00820619" w:rsidRDefault="000A6030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</m:t>
          </m:r>
        </m:oMath>
      </m:oMathPara>
    </w:p>
    <w:p w14:paraId="41A8940E" w14:textId="0FFECCC5" w:rsidR="00516499" w:rsidRPr="00820619" w:rsidRDefault="003F5B21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51649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uch that we can write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1649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-dimensional equation system as a matrix equation as follows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16499" w:rsidRPr="00820619" w14:paraId="1A0EC3C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C0582D1" w14:textId="77777777" w:rsidR="00516499" w:rsidRPr="0082061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A784A58" w14:textId="61D189F0" w:rsidR="00516499" w:rsidRPr="00820619" w:rsidRDefault="000A6030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Av=b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C8D136" w14:textId="29820F61" w:rsidR="00516499" w:rsidRPr="0082061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12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7E1A9F6D" w14:textId="2F9AB3ED" w:rsidR="00516499" w:rsidRPr="0082061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516499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here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02FEBAA" w14:textId="3D98045B" w:rsidR="00516499" w:rsidRPr="00820619" w:rsidRDefault="000A6030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BF829A9" w14:textId="73942F99" w:rsidR="00416A22" w:rsidRPr="00820619" w:rsidRDefault="00416A2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If we 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make the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diagonals in matrix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Pr="00820619">
        <w:rPr>
          <w:rFonts w:ascii="Cambria Math" w:eastAsiaTheme="minorEastAsia" w:hAnsi="Cambria Math"/>
          <w:b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vectors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, we can write the matrix equation in a general way</w:t>
      </w:r>
      <w:r w:rsidR="00724B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416A22" w:rsidRPr="00820619" w14:paraId="634226A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F427949" w14:textId="77777777" w:rsidR="00416A22" w:rsidRPr="00820619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33C73A" w14:textId="00FC6D05" w:rsidR="00416A22" w:rsidRPr="00820619" w:rsidRDefault="000A6030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Av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 xml:space="preserve">n-2 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16ED085" w14:textId="241C4285" w:rsidR="00416A22" w:rsidRPr="00820619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13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13D25780" w14:textId="77777777" w:rsidR="005345D2" w:rsidRPr="00820619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03869DF" w14:textId="54BA2FC8" w:rsidR="00416A22" w:rsidRPr="00820619" w:rsidRDefault="00341E3C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It’s important to note that the endpoints of the vecto</w:t>
      </w:r>
      <w:r w:rsidR="005345D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rs are not included in this matrix, because we already know from the Dirichlet boundary conditions what they are.</w:t>
      </w:r>
    </w:p>
    <w:p w14:paraId="05C7E02E" w14:textId="77777777" w:rsidR="00BB038A" w:rsidRPr="00820619" w:rsidRDefault="00BB038A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29931E3" w14:textId="3F1176EF" w:rsidR="009040B6" w:rsidRPr="00820619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The analytical solution</w:t>
      </w:r>
    </w:p>
    <w:p w14:paraId="1C0C8153" w14:textId="2C88EF79" w:rsidR="004050EC" w:rsidRPr="00820619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The source term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used in this report is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=100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-10x</m:t>
            </m:r>
          </m:sup>
        </m:sSup>
      </m:oMath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gives the solution of equation (2) as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1653C" w:rsidRPr="00820619" w14:paraId="0974BCA2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5ECBB1" w14:textId="77777777" w:rsidR="00F1653C" w:rsidRPr="00820619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B93E63" w14:textId="0D27259A" w:rsidR="00F1653C" w:rsidRPr="00820619" w:rsidRDefault="00F1653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-10x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19B2F5D" w14:textId="6D76385D" w:rsidR="00F1653C" w:rsidRPr="00820619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(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begin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instrText xml:space="preserve"> SEQ Eq \* MERGEFORMAT </w:instrTex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separate"/>
            </w:r>
            <w:r w:rsidRPr="00820619">
              <w:rPr>
                <w:rFonts w:ascii="Cambria Math" w:eastAsiaTheme="minorEastAsia" w:hAnsi="Cambria Math"/>
                <w:noProof/>
                <w:sz w:val="24"/>
                <w:szCs w:val="24"/>
                <w:lang w:val="en-GB"/>
              </w:rPr>
              <w:t>14</w:t>
            </w:r>
            <w:r w:rsidRPr="00820619">
              <w:rPr>
                <w:rFonts w:ascii="Cambria Math" w:hAnsi="Cambria Math"/>
                <w:sz w:val="24"/>
                <w:szCs w:val="24"/>
                <w:lang w:val="en-GB"/>
              </w:rPr>
              <w:fldChar w:fldCharType="end"/>
            </w:r>
            <w:r w:rsidRPr="0082061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)</w:t>
            </w:r>
          </w:p>
        </w:tc>
      </w:tr>
    </w:tbl>
    <w:p w14:paraId="038F7642" w14:textId="6AA86432" w:rsidR="00F1653C" w:rsidRPr="00820619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By derivation this</w:t>
      </w:r>
      <w:r w:rsidR="00F1653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shown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correct</w:t>
      </w:r>
      <w:r w:rsidR="00F1653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0C6F536E" w14:textId="248DB5E8" w:rsidR="00F1653C" w:rsidRPr="00820619" w:rsidRDefault="009F4B1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-10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</m:oMath>
      </m:oMathPara>
    </w:p>
    <w:p w14:paraId="6B885BD2" w14:textId="4B4295EB" w:rsidR="00F1653C" w:rsidRPr="00820619" w:rsidRDefault="009F4B18" w:rsidP="004050EC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=-100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=-f(x)</m:t>
          </m:r>
        </m:oMath>
      </m:oMathPara>
    </w:p>
    <w:p w14:paraId="547E36DB" w14:textId="50429F9C" w:rsidR="00881E38" w:rsidRPr="00820619" w:rsidRDefault="00881E3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=f(x)</m:t>
          </m:r>
        </m:oMath>
      </m:oMathPara>
    </w:p>
    <w:p w14:paraId="2D5FB3D6" w14:textId="6DC85984" w:rsidR="00F1653C" w:rsidRPr="00820619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This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function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be used to compare the 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results of the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numerical solutions.</w:t>
      </w:r>
    </w:p>
    <w:p w14:paraId="3A1F101E" w14:textId="77777777" w:rsidR="00BB038A" w:rsidRPr="00820619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8FE4DBE" w14:textId="622A42F9" w:rsidR="00341E3C" w:rsidRPr="00820619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The General Algorithm</w:t>
      </w:r>
    </w:p>
    <w:p w14:paraId="4775265A" w14:textId="13089BE0" w:rsidR="00092F1B" w:rsidRPr="00820619" w:rsidRDefault="006E1205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solve the matrix equation (13) we will use </w:t>
      </w:r>
      <w:r w:rsidR="00CB4A4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the algorithm called the Thomas Algorithm</w:t>
      </w:r>
      <w:r w:rsidR="000A6030" w:rsidRPr="00820619">
        <w:rPr>
          <w:rStyle w:val="Fotnotereferanse"/>
          <w:rFonts w:ascii="Cambria Math" w:eastAsiaTheme="minorEastAsia" w:hAnsi="Cambria Math"/>
          <w:bCs/>
          <w:sz w:val="24"/>
          <w:szCs w:val="24"/>
          <w:lang w:val="en-GB"/>
        </w:rPr>
        <w:footnoteReference w:id="1"/>
      </w:r>
      <w:r w:rsidR="00CB4A4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 The Thomas algorithm consists of a decomposition of the matrix into three arrays, a forward substitution and then a backwards substitution. It will look something like this (using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B4A47" w:rsidRPr="00820619" w14:paraId="25DCED74" w14:textId="77777777" w:rsidTr="0087146D">
        <w:tc>
          <w:tcPr>
            <w:tcW w:w="9062" w:type="dxa"/>
          </w:tcPr>
          <w:p w14:paraId="254A138E" w14:textId="6E639EC0" w:rsidR="00CB4A47" w:rsidRPr="00820619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B4A47" w:rsidRPr="00820619" w14:paraId="16E6BAD2" w14:textId="77777777" w:rsidTr="0087146D">
        <w:tc>
          <w:tcPr>
            <w:tcW w:w="9062" w:type="dxa"/>
          </w:tcPr>
          <w:p w14:paraId="775ED426" w14:textId="77777777" w:rsidR="00CB4A47" w:rsidRPr="00820619" w:rsidRDefault="00CB4A47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BFDAB39" w14:textId="765A707F" w:rsidR="00CB4A47" w:rsidRPr="00820619" w:rsidRDefault="00E51969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oMath>
          </w:p>
          <w:p w14:paraId="278E3DD4" w14:textId="722D3787" w:rsidR="00CB4A47" w:rsidRPr="00820619" w:rsidRDefault="00E51969" w:rsidP="00092F1B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)</m:t>
              </m:r>
            </m:oMath>
          </w:p>
        </w:tc>
      </w:tr>
      <w:tr w:rsidR="00CB4A47" w:rsidRPr="00820619" w14:paraId="221D2DDA" w14:textId="77777777" w:rsidTr="0087146D">
        <w:tc>
          <w:tcPr>
            <w:tcW w:w="9062" w:type="dxa"/>
          </w:tcPr>
          <w:p w14:paraId="2C99C4BC" w14:textId="3534EE7F" w:rsidR="00CB4A47" w:rsidRPr="00820619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B4A47" w:rsidRPr="00820619" w14:paraId="1CB4334A" w14:textId="77777777" w:rsidTr="0087146D">
        <w:tc>
          <w:tcPr>
            <w:tcW w:w="9062" w:type="dxa"/>
          </w:tcPr>
          <w:p w14:paraId="61795E60" w14:textId="77777777" w:rsidR="00CB4A47" w:rsidRPr="0082061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082667F6" w14:textId="14DFC3A8" w:rsidR="00CB4A47" w:rsidRPr="0082061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5474B798" w14:textId="01E1AD22" w:rsidR="00CB4A47" w:rsidRPr="00820619" w:rsidRDefault="00E51969" w:rsidP="00092F1B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40F3B8BC" w14:textId="0D94A4FF" w:rsidR="00092F1B" w:rsidRPr="00820619" w:rsidRDefault="00092F1B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A8A8635" w14:textId="3076F9BB" w:rsidR="008717A7" w:rsidRPr="00820619" w:rsidRDefault="008717A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We can see that the number of FLOPS required for this algorithm is approximately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6n</m:t>
        </m:r>
      </m:oMath>
      <w:r w:rsidR="00611C6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FLOPS in the forward substitution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3n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backwards substitution. Which gives a total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9n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FLOPS.</w:t>
      </w:r>
      <w:r w:rsidR="000A603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There are also 10 memory reads and 3 memory writes.</w:t>
      </w:r>
    </w:p>
    <w:p w14:paraId="46A1092F" w14:textId="77777777" w:rsidR="00BB038A" w:rsidRPr="00820619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5E8EC28" w14:textId="53EA8B6A" w:rsidR="00341E3C" w:rsidRPr="00820619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t>The Special Algorithm</w:t>
      </w:r>
    </w:p>
    <w:p w14:paraId="67F35199" w14:textId="091EA2B3" w:rsidR="006E1205" w:rsidRPr="00820619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In the case when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all the elements at each diagonal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same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the calculations can 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be simplified to have less FLOPS. In this case, we can use the fact that the</w:t>
      </w:r>
      <w:r w:rsidR="00CF740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arrays</w:t>
      </w:r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="008717A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CF740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are just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-1</m:t>
        </m:r>
      </m:oMath>
      <w:r w:rsidR="00CF740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FB128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Also, in the forward substitution section,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="00FB128C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 can be precalculated. </w:t>
      </w:r>
      <w:r w:rsidR="00CF740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This makes the algorithm (in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7404" w:rsidRPr="00820619" w14:paraId="746B4C4D" w14:textId="77777777" w:rsidTr="00473439">
        <w:tc>
          <w:tcPr>
            <w:tcW w:w="9062" w:type="dxa"/>
          </w:tcPr>
          <w:p w14:paraId="51DF090E" w14:textId="77777777" w:rsidR="00CF7404" w:rsidRPr="00820619" w:rsidRDefault="00CF7404" w:rsidP="00473439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F7404" w:rsidRPr="00820619" w14:paraId="62EEFA7B" w14:textId="77777777" w:rsidTr="00473439">
        <w:tc>
          <w:tcPr>
            <w:tcW w:w="9062" w:type="dxa"/>
          </w:tcPr>
          <w:p w14:paraId="6BF0F15D" w14:textId="529239FD" w:rsidR="00CF7404" w:rsidRPr="00820619" w:rsidRDefault="00CF7404" w:rsidP="00473439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15687220" w14:textId="68653DE7" w:rsidR="00CF7404" w:rsidRPr="00820619" w:rsidRDefault="00E51969" w:rsidP="00473439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-1b[i-1]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)</m:t>
              </m:r>
            </m:oMath>
          </w:p>
        </w:tc>
      </w:tr>
      <w:tr w:rsidR="00CF7404" w:rsidRPr="00820619" w14:paraId="41B7BAEC" w14:textId="77777777" w:rsidTr="00473439">
        <w:tc>
          <w:tcPr>
            <w:tcW w:w="9062" w:type="dxa"/>
          </w:tcPr>
          <w:p w14:paraId="050C3E1E" w14:textId="77777777" w:rsidR="00CF7404" w:rsidRPr="00820619" w:rsidRDefault="00CF7404" w:rsidP="00473439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F7404" w:rsidRPr="00820619" w14:paraId="4FDD0F9E" w14:textId="77777777" w:rsidTr="00473439">
        <w:tc>
          <w:tcPr>
            <w:tcW w:w="9062" w:type="dxa"/>
          </w:tcPr>
          <w:p w14:paraId="408AC826" w14:textId="77777777" w:rsidR="00CF7404" w:rsidRPr="00820619" w:rsidRDefault="00CF7404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272D4089" w14:textId="77777777" w:rsidR="00CF7404" w:rsidRPr="00820619" w:rsidRDefault="00CF7404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E117C5F" w14:textId="48C53E02" w:rsidR="00CF7404" w:rsidRPr="00820619" w:rsidRDefault="00E51969" w:rsidP="00473439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 w:rsidRPr="00820619"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7B3E45CB" w14:textId="3B4D4DAD" w:rsidR="00CF7404" w:rsidRPr="00820619" w:rsidRDefault="00CF7404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6E7A2AC2" w14:textId="6231CF67" w:rsidR="00B21C1D" w:rsidRPr="00820619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gives a total number of FLOPS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4n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in this special algorithm are calculated </w:t>
      </w:r>
      <w:r w:rsidR="00676A6D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prior</w:t>
      </w:r>
      <w:r w:rsidR="000B55B1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the for-loop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with the algorithm derived by entering the values of</w:t>
      </w:r>
      <w:r w:rsidR="00611C6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=2</m:t>
        </m:r>
      </m:oMath>
      <w:r w:rsidR="00611C6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</w:t>
      </w:r>
      <w:proofErr w:type="spellStart"/>
      <w:r w:rsidR="00611C6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nd</w:t>
      </w:r>
      <w:proofErr w:type="spellEnd"/>
      <w:r w:rsidR="00611C60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 =c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=-1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the expression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d[i]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 This results in the expression:</w:t>
      </w:r>
    </w:p>
    <w:p w14:paraId="2FBAB19E" w14:textId="7FCE6CB1" w:rsidR="00B21C1D" w:rsidRPr="00820619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i=1,2,…n</m:t>
          </m:r>
        </m:oMath>
      </m:oMathPara>
    </w:p>
    <w:p w14:paraId="5D8869C3" w14:textId="00EE114D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For increasing values if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get:</w:t>
      </w:r>
    </w:p>
    <w:p w14:paraId="481A631B" w14:textId="2B32AA73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den>
          </m:f>
        </m:oMath>
      </m:oMathPara>
    </w:p>
    <w:p w14:paraId="51C1C0EA" w14:textId="27DCC390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3</m:t>
              </m:r>
            </m:den>
          </m:f>
        </m:oMath>
      </m:oMathPara>
    </w:p>
    <w:p w14:paraId="2917A1A5" w14:textId="29454A25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⋮</m:t>
          </m:r>
        </m:oMath>
      </m:oMathPara>
    </w:p>
    <w:p w14:paraId="623A3FF0" w14:textId="0CB30867" w:rsidR="00611C60" w:rsidRPr="00820619" w:rsidRDefault="00611C60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n+1</m:t>
              </m:r>
            </m:den>
          </m:f>
        </m:oMath>
      </m:oMathPara>
    </w:p>
    <w:p w14:paraId="6E44B070" w14:textId="38138D8F" w:rsidR="00B21C1D" w:rsidRPr="00820619" w:rsidRDefault="00B61E9F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But by examining the answer, we can see that the expression for the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-elements can b</w:t>
      </w:r>
      <w:proofErr w:type="spellStart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e</w:t>
      </w:r>
      <w:proofErr w:type="spellEnd"/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expressed:</w:t>
      </w:r>
    </w:p>
    <w:p w14:paraId="5E2434D7" w14:textId="05619159" w:rsidR="00B21C1D" w:rsidRPr="00820619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+1</m:t>
              </m:r>
            </m:den>
          </m:f>
        </m:oMath>
      </m:oMathPara>
    </w:p>
    <w:p w14:paraId="4B6A31C7" w14:textId="0DFBF5E5" w:rsidR="00B21C1D" w:rsidRPr="00820619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This is a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faster way of computing the d-values, rather than doing it recursively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inside the for-loop.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would in other words expect this algorithm to run faster than the general algorithm.</w:t>
      </w:r>
    </w:p>
    <w:p w14:paraId="4184B866" w14:textId="77777777" w:rsidR="00BB038A" w:rsidRPr="00820619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A0731EE" w14:textId="1FB5CA03" w:rsidR="00341E3C" w:rsidRPr="00820619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sz w:val="28"/>
          <w:szCs w:val="28"/>
          <w:lang w:val="en-GB"/>
        </w:rPr>
        <w:lastRenderedPageBreak/>
        <w:t>LU-Decomposition</w:t>
      </w:r>
    </w:p>
    <w:p w14:paraId="1C13A26B" w14:textId="3A72CEC7" w:rsidR="006E1205" w:rsidRPr="00820619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The last way to calculate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analyse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2</w:t>
      </w:r>
      <w:r w:rsidRPr="0082061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report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will be by using the LU-decomposition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of the matrix A. The LU-decomposition of a matrix consists of a lower (L) and an upper (U) triangular matrix respectively. We will not be using pivoting, since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non-singular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therefore </w:t>
      </w:r>
      <w:r w:rsidR="00BB038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division by zero </w:t>
      </w:r>
      <w:r w:rsidR="003D72E7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is no risk.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 LU-decomposition </w:t>
      </w:r>
      <w:r w:rsidR="0029236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of A 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ca</w:t>
      </w:r>
      <w:r w:rsidR="00292362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9A383A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expressed as:</w:t>
      </w:r>
    </w:p>
    <w:p w14:paraId="77CF2040" w14:textId="5ECDB997" w:rsidR="00292362" w:rsidRPr="00820619" w:rsidRDefault="009A383A" w:rsidP="00292362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CF76CB3" w14:textId="3B064751" w:rsidR="009A383A" w:rsidRPr="00820619" w:rsidRDefault="00E51969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way of solving the matrix equation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Av=b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run with approximately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This can be shown by writing out the whole set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equations and counting the FLOPS. 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So</w:t>
      </w:r>
      <w:r w:rsidR="003D2A84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this will 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(based on FLOPS)</w:t>
      </w:r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a much slower way of computing the approximation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, than the general or the special method.</w:t>
      </w:r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However, we might encounter that the reads/writes in the previous algorithms plays a significant role for some values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B51595" w:rsidRPr="00820619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</w:p>
    <w:p w14:paraId="4390E000" w14:textId="77777777" w:rsidR="003D72E7" w:rsidRPr="00820619" w:rsidRDefault="003D72E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37467952" w14:textId="63BE63D2" w:rsidR="0005734C" w:rsidRPr="00820619" w:rsidRDefault="00642B63" w:rsidP="0005734C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bCs/>
          <w:sz w:val="32"/>
          <w:szCs w:val="32"/>
          <w:lang w:val="en-GB"/>
        </w:rPr>
        <w:t>Results</w:t>
      </w:r>
      <w:r w:rsidR="001974E7" w:rsidRPr="00820619">
        <w:rPr>
          <w:rFonts w:ascii="Cambria Math" w:eastAsiaTheme="minorEastAsia" w:hAnsi="Cambria Math"/>
          <w:b/>
          <w:bCs/>
          <w:sz w:val="32"/>
          <w:szCs w:val="32"/>
          <w:lang w:val="en-GB"/>
        </w:rPr>
        <w:t xml:space="preserve"> and discussion</w:t>
      </w:r>
    </w:p>
    <w:p w14:paraId="1A085186" w14:textId="77777777" w:rsidR="0005734C" w:rsidRPr="00820619" w:rsidRDefault="0005734C" w:rsidP="0005734C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</w:p>
    <w:p w14:paraId="1AD85879" w14:textId="0A1F4015" w:rsidR="00B51595" w:rsidRPr="00820619" w:rsidRDefault="0005734C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bCs/>
          <w:sz w:val="28"/>
          <w:szCs w:val="28"/>
          <w:lang w:val="en-GB"/>
        </w:rPr>
        <w:t>General algorithm</w:t>
      </w:r>
    </w:p>
    <w:p w14:paraId="7DD1B9F0" w14:textId="77777777" w:rsidR="00A50586" w:rsidRPr="00820619" w:rsidRDefault="008119FA" w:rsidP="00A50586">
      <w:pPr>
        <w:keepNext/>
        <w:spacing w:line="240" w:lineRule="auto"/>
        <w:jc w:val="center"/>
        <w:rPr>
          <w:lang w:val="en-GB"/>
        </w:rPr>
      </w:pPr>
      <w:r w:rsidRPr="00820619">
        <w:rPr>
          <w:noProof/>
          <w:lang w:val="en-GB"/>
        </w:rPr>
        <w:drawing>
          <wp:inline distT="0" distB="0" distL="0" distR="0" wp14:anchorId="5C8404D8" wp14:editId="67EDE94B">
            <wp:extent cx="5179839" cy="3884308"/>
            <wp:effectExtent l="0" t="0" r="1905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99" cy="389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9BFC" w14:textId="4954B7A6" w:rsidR="008119FA" w:rsidRPr="00820619" w:rsidRDefault="00A50586" w:rsidP="00A50586">
      <w:pPr>
        <w:pStyle w:val="Bildetekst"/>
        <w:jc w:val="center"/>
        <w:rPr>
          <w:rFonts w:ascii="Cambria Math" w:eastAsiaTheme="minorEastAsia" w:hAnsi="Cambria Math"/>
          <w:b/>
          <w:bCs/>
          <w:color w:val="404040" w:themeColor="text1" w:themeTint="BF"/>
          <w:sz w:val="28"/>
          <w:szCs w:val="28"/>
          <w:lang w:val="en-GB"/>
        </w:rPr>
      </w:pPr>
      <w:r w:rsidRPr="00820619">
        <w:rPr>
          <w:rFonts w:ascii="Cambria Math" w:hAnsi="Cambria Math"/>
          <w:color w:val="404040" w:themeColor="text1" w:themeTint="BF"/>
          <w:lang w:val="en-GB"/>
        </w:rPr>
        <w:t>Figure 3.1.1: Solution with general algorithm for different values of n compared to the closed-form solution.</w:t>
      </w:r>
    </w:p>
    <w:p w14:paraId="773BDB17" w14:textId="5583883B" w:rsidR="008119FA" w:rsidRPr="00820619" w:rsidRDefault="008119FA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bCs/>
          <w:sz w:val="28"/>
          <w:szCs w:val="28"/>
          <w:lang w:val="en-GB"/>
        </w:rPr>
        <w:lastRenderedPageBreak/>
        <w:t>Special algorithm</w:t>
      </w:r>
    </w:p>
    <w:p w14:paraId="2B54CF5D" w14:textId="77777777" w:rsidR="009B5C18" w:rsidRPr="00820619" w:rsidRDefault="009B5C18" w:rsidP="009B5C18">
      <w:p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</w:p>
    <w:p w14:paraId="1C01245E" w14:textId="258C1570" w:rsidR="008119FA" w:rsidRPr="00820619" w:rsidRDefault="008119FA" w:rsidP="008119FA">
      <w:pPr>
        <w:pStyle w:val="Listeavsnitt"/>
        <w:numPr>
          <w:ilvl w:val="1"/>
          <w:numId w:val="12"/>
        </w:num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 w:rsidRPr="00820619">
        <w:rPr>
          <w:rFonts w:ascii="Cambria Math" w:eastAsiaTheme="minorEastAsia" w:hAnsi="Cambria Math"/>
          <w:b/>
          <w:bCs/>
          <w:sz w:val="28"/>
          <w:szCs w:val="28"/>
          <w:lang w:val="en-GB"/>
        </w:rPr>
        <w:t>LU-Decomposition</w:t>
      </w:r>
    </w:p>
    <w:p w14:paraId="599F3307" w14:textId="77777777" w:rsidR="00642B63" w:rsidRPr="00820619" w:rsidRDefault="00642B63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</w:p>
    <w:p w14:paraId="59E67A0D" w14:textId="18B6E535" w:rsidR="00820619" w:rsidRPr="00820619" w:rsidRDefault="005C0DE0" w:rsidP="00820619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sz w:val="32"/>
          <w:szCs w:val="32"/>
          <w:lang w:val="en-GB"/>
        </w:rPr>
        <w:t>Conclusio</w:t>
      </w:r>
      <w:r w:rsidR="00820619">
        <w:rPr>
          <w:rFonts w:ascii="Cambria Math" w:eastAsiaTheme="minorEastAsia" w:hAnsi="Cambria Math"/>
          <w:b/>
          <w:sz w:val="32"/>
          <w:szCs w:val="32"/>
          <w:lang w:val="en-GB"/>
        </w:rPr>
        <w:t>n</w:t>
      </w:r>
    </w:p>
    <w:p w14:paraId="04301E6D" w14:textId="3BDF1B92" w:rsidR="00C208A2" w:rsidRPr="00820619" w:rsidRDefault="00C208A2" w:rsidP="00A6531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176AFF06" w14:textId="6260A21B" w:rsidR="00820619" w:rsidRPr="00820619" w:rsidRDefault="000C6904" w:rsidP="00820619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bCs/>
          <w:sz w:val="32"/>
          <w:szCs w:val="32"/>
          <w:lang w:val="en-GB"/>
        </w:rPr>
        <w:t>Appendix</w:t>
      </w:r>
    </w:p>
    <w:p w14:paraId="66564A3D" w14:textId="20A238F0" w:rsidR="00820619" w:rsidRDefault="00820619" w:rsidP="00820619">
      <w:pPr>
        <w:spacing w:line="240" w:lineRule="auto"/>
        <w:rPr>
          <w:rFonts w:ascii="Cambria Math" w:eastAsiaTheme="minorEastAsia" w:hAnsi="Cambria Math"/>
          <w:b/>
          <w:bCs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bCs/>
          <w:sz w:val="28"/>
          <w:szCs w:val="28"/>
          <w:lang w:val="en-GB"/>
        </w:rPr>
        <w:t xml:space="preserve">5.1 CPU-time in </w:t>
      </w:r>
      <w:r w:rsidR="00473439">
        <w:rPr>
          <w:rFonts w:ascii="Cambria Math" w:eastAsiaTheme="minorEastAsia" w:hAnsi="Cambria Math"/>
          <w:b/>
          <w:bCs/>
          <w:sz w:val="28"/>
          <w:szCs w:val="28"/>
          <w:lang w:val="en-GB"/>
        </w:rPr>
        <w:t>General and Special algorithm</w:t>
      </w:r>
    </w:p>
    <w:p w14:paraId="4AB40D71" w14:textId="348E1143" w:rsidR="00473439" w:rsidRDefault="00473439" w:rsidP="00820619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Table 5.1.1 </w:t>
      </w:r>
      <w:r w:rsidR="00E01D56">
        <w:rPr>
          <w:rFonts w:ascii="Cambria Math" w:eastAsiaTheme="minorEastAsia" w:hAnsi="Cambria Math"/>
          <w:sz w:val="24"/>
          <w:szCs w:val="24"/>
          <w:lang w:val="en-GB"/>
        </w:rPr>
        <w:t xml:space="preserve">and 5.1.2 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contains 5 sets of CPU-time usage in both the General and the Special algorithm for values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GB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6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en-GB"/>
        </w:rPr>
        <w:t>. The average CPU-time usage is then calculated from this and presented in Table 3.2.1.</w:t>
      </w:r>
    </w:p>
    <w:p w14:paraId="4938FD9F" w14:textId="2BE1C314" w:rsidR="00E01D56" w:rsidRPr="00E01D56" w:rsidRDefault="00E01D56" w:rsidP="00820619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>Table 5.1.1 – CPU-time in General algorithm</w:t>
      </w:r>
      <w:r w:rsidR="00D54712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 </w:t>
      </w:r>
      <w:r w:rsidR="00D54712">
        <w:rPr>
          <w:rFonts w:ascii="Cambria Math" w:eastAsiaTheme="minorEastAsia" w:hAnsi="Cambria Math"/>
          <w:i/>
          <w:sz w:val="24"/>
          <w:szCs w:val="24"/>
          <w:lang w:val="en-GB"/>
        </w:rPr>
        <w:t>from 5 different runs.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1065"/>
        <w:gridCol w:w="1598"/>
        <w:gridCol w:w="1599"/>
        <w:gridCol w:w="1599"/>
        <w:gridCol w:w="1599"/>
        <w:gridCol w:w="1602"/>
      </w:tblGrid>
      <w:tr w:rsidR="008E6743" w14:paraId="6FDBF623" w14:textId="0E8D260B" w:rsidTr="008E6743">
        <w:tc>
          <w:tcPr>
            <w:tcW w:w="5000" w:type="pct"/>
            <w:gridSpan w:val="6"/>
            <w:shd w:val="clear" w:color="auto" w:fill="A6A6A6" w:themeFill="background1" w:themeFillShade="A6"/>
          </w:tcPr>
          <w:p w14:paraId="7D269D2B" w14:textId="437EA399" w:rsidR="008E6743" w:rsidRPr="00E01D56" w:rsidRDefault="008E6743" w:rsidP="00E01D56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General algorithm</w:t>
            </w:r>
          </w:p>
        </w:tc>
      </w:tr>
      <w:tr w:rsidR="00B62660" w14:paraId="30E22EFC" w14:textId="0B526B4E" w:rsidTr="008E6743">
        <w:tc>
          <w:tcPr>
            <w:tcW w:w="588" w:type="pct"/>
            <w:shd w:val="clear" w:color="auto" w:fill="BFBFBF" w:themeFill="background1" w:themeFillShade="BF"/>
          </w:tcPr>
          <w:p w14:paraId="647E8BD5" w14:textId="54FAEB21" w:rsidR="00E01D56" w:rsidRPr="00E01D56" w:rsidRDefault="008E6743" w:rsidP="008E6743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Run</w:t>
            </w:r>
            <w:r w:rsidR="00E01D5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882" w:type="pct"/>
            <w:shd w:val="clear" w:color="auto" w:fill="BFBFBF" w:themeFill="background1" w:themeFillShade="BF"/>
          </w:tcPr>
          <w:p w14:paraId="65C7529A" w14:textId="15BCB8A5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882" w:type="pct"/>
            <w:shd w:val="clear" w:color="auto" w:fill="BFBFBF" w:themeFill="background1" w:themeFillShade="BF"/>
          </w:tcPr>
          <w:p w14:paraId="2AB8D130" w14:textId="5EB7555C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</w:p>
        </w:tc>
        <w:tc>
          <w:tcPr>
            <w:tcW w:w="882" w:type="pct"/>
            <w:shd w:val="clear" w:color="auto" w:fill="BFBFBF" w:themeFill="background1" w:themeFillShade="BF"/>
          </w:tcPr>
          <w:p w14:paraId="0F3DDFDA" w14:textId="740FB6AD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</w:p>
        </w:tc>
        <w:tc>
          <w:tcPr>
            <w:tcW w:w="882" w:type="pct"/>
            <w:shd w:val="clear" w:color="auto" w:fill="BFBFBF" w:themeFill="background1" w:themeFillShade="BF"/>
          </w:tcPr>
          <w:p w14:paraId="53C177A0" w14:textId="3A432117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884" w:type="pct"/>
            <w:shd w:val="clear" w:color="auto" w:fill="BFBFBF" w:themeFill="background1" w:themeFillShade="BF"/>
          </w:tcPr>
          <w:p w14:paraId="40170F44" w14:textId="3C5945C0" w:rsidR="00E01D56" w:rsidRDefault="00E01D56" w:rsidP="00E01D5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</w:t>
            </w:r>
          </w:p>
        </w:tc>
      </w:tr>
      <w:tr w:rsidR="00B74D20" w14:paraId="75B5E28E" w14:textId="2665D518" w:rsidTr="008E6743">
        <w:tc>
          <w:tcPr>
            <w:tcW w:w="588" w:type="pct"/>
            <w:shd w:val="clear" w:color="auto" w:fill="BFBFBF" w:themeFill="background1" w:themeFillShade="BF"/>
          </w:tcPr>
          <w:p w14:paraId="7031545B" w14:textId="1B803549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882" w:type="pct"/>
          </w:tcPr>
          <w:p w14:paraId="2F7E2CF5" w14:textId="2A2B43F4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0.00011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70</w:t>
            </w:r>
          </w:p>
        </w:tc>
        <w:tc>
          <w:tcPr>
            <w:tcW w:w="882" w:type="pct"/>
          </w:tcPr>
          <w:p w14:paraId="168F7D43" w14:textId="111714C3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1228</w:t>
            </w:r>
          </w:p>
        </w:tc>
        <w:tc>
          <w:tcPr>
            <w:tcW w:w="882" w:type="pct"/>
          </w:tcPr>
          <w:p w14:paraId="19C5270B" w14:textId="56DDCE14" w:rsidR="00B74D20" w:rsidRDefault="00B74D20" w:rsidP="00B74D20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0609</w:t>
            </w:r>
          </w:p>
        </w:tc>
        <w:tc>
          <w:tcPr>
            <w:tcW w:w="882" w:type="pct"/>
          </w:tcPr>
          <w:p w14:paraId="3B779136" w14:textId="6EBA8F1A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0477</w:t>
            </w:r>
          </w:p>
        </w:tc>
        <w:tc>
          <w:tcPr>
            <w:tcW w:w="884" w:type="pct"/>
          </w:tcPr>
          <w:p w14:paraId="750A91A4" w14:textId="1578D0C3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0924</w:t>
            </w:r>
          </w:p>
        </w:tc>
      </w:tr>
      <w:tr w:rsidR="00B74D20" w14:paraId="6CEBBA7C" w14:textId="1E207EF0" w:rsidTr="008E6743">
        <w:tc>
          <w:tcPr>
            <w:tcW w:w="588" w:type="pct"/>
            <w:shd w:val="clear" w:color="auto" w:fill="BFBFBF" w:themeFill="background1" w:themeFillShade="BF"/>
          </w:tcPr>
          <w:p w14:paraId="5DC16934" w14:textId="1754B075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882" w:type="pct"/>
          </w:tcPr>
          <w:p w14:paraId="5FEDE766" w14:textId="4F492D1A" w:rsidR="00B74D20" w:rsidRDefault="00B74D20" w:rsidP="00B74D20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0.000308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882" w:type="pct"/>
          </w:tcPr>
          <w:p w14:paraId="44D32964" w14:textId="53BE509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2983</w:t>
            </w:r>
          </w:p>
        </w:tc>
        <w:tc>
          <w:tcPr>
            <w:tcW w:w="882" w:type="pct"/>
          </w:tcPr>
          <w:p w14:paraId="73E7CC66" w14:textId="3604934D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5668</w:t>
            </w:r>
          </w:p>
        </w:tc>
        <w:tc>
          <w:tcPr>
            <w:tcW w:w="882" w:type="pct"/>
          </w:tcPr>
          <w:p w14:paraId="1E99548D" w14:textId="076B950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5648</w:t>
            </w:r>
          </w:p>
        </w:tc>
        <w:tc>
          <w:tcPr>
            <w:tcW w:w="884" w:type="pct"/>
          </w:tcPr>
          <w:p w14:paraId="7B4D637C" w14:textId="254B7354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5556</w:t>
            </w:r>
          </w:p>
        </w:tc>
      </w:tr>
      <w:tr w:rsidR="00B74D20" w14:paraId="618E796D" w14:textId="5CA72F46" w:rsidTr="008E6743">
        <w:tc>
          <w:tcPr>
            <w:tcW w:w="588" w:type="pct"/>
            <w:shd w:val="clear" w:color="auto" w:fill="BFBFBF" w:themeFill="background1" w:themeFillShade="BF"/>
          </w:tcPr>
          <w:p w14:paraId="2A5E1C3D" w14:textId="052B57D6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882" w:type="pct"/>
          </w:tcPr>
          <w:p w14:paraId="776E06EE" w14:textId="3573B034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0.004040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882" w:type="pct"/>
          </w:tcPr>
          <w:p w14:paraId="530CD032" w14:textId="795286A1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387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59</w:t>
            </w:r>
          </w:p>
        </w:tc>
        <w:tc>
          <w:tcPr>
            <w:tcW w:w="882" w:type="pct"/>
          </w:tcPr>
          <w:p w14:paraId="2D9BF232" w14:textId="1FAA9F0E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72516</w:t>
            </w:r>
          </w:p>
        </w:tc>
        <w:tc>
          <w:tcPr>
            <w:tcW w:w="882" w:type="pct"/>
          </w:tcPr>
          <w:p w14:paraId="52A72E72" w14:textId="01F7F130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A710D9" w:rsidRP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62470</w:t>
            </w:r>
          </w:p>
        </w:tc>
        <w:tc>
          <w:tcPr>
            <w:tcW w:w="884" w:type="pct"/>
          </w:tcPr>
          <w:p w14:paraId="72ADB3C9" w14:textId="0C506BD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68394</w:t>
            </w:r>
          </w:p>
        </w:tc>
      </w:tr>
      <w:tr w:rsidR="00B74D20" w14:paraId="33A6C6C4" w14:textId="26D1B1FB" w:rsidTr="008E6743">
        <w:tc>
          <w:tcPr>
            <w:tcW w:w="588" w:type="pct"/>
            <w:shd w:val="clear" w:color="auto" w:fill="BFBFBF" w:themeFill="background1" w:themeFillShade="BF"/>
          </w:tcPr>
          <w:p w14:paraId="31D53FB6" w14:textId="5001333F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882" w:type="pct"/>
          </w:tcPr>
          <w:p w14:paraId="5CF9FF49" w14:textId="316CAB20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0.04832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07</w:t>
            </w:r>
          </w:p>
        </w:tc>
        <w:tc>
          <w:tcPr>
            <w:tcW w:w="882" w:type="pct"/>
          </w:tcPr>
          <w:p w14:paraId="7DC36902" w14:textId="65E9F58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3261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18</w:t>
            </w:r>
          </w:p>
        </w:tc>
        <w:tc>
          <w:tcPr>
            <w:tcW w:w="882" w:type="pct"/>
          </w:tcPr>
          <w:p w14:paraId="4CA07B98" w14:textId="396F713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699969</w:t>
            </w:r>
          </w:p>
        </w:tc>
        <w:tc>
          <w:tcPr>
            <w:tcW w:w="882" w:type="pct"/>
          </w:tcPr>
          <w:p w14:paraId="43B25873" w14:textId="27FCA519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A710D9" w:rsidRP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63949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9</w:t>
            </w:r>
          </w:p>
        </w:tc>
        <w:tc>
          <w:tcPr>
            <w:tcW w:w="884" w:type="pct"/>
          </w:tcPr>
          <w:p w14:paraId="2BF812A3" w14:textId="135447EF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618664</w:t>
            </w:r>
          </w:p>
        </w:tc>
      </w:tr>
      <w:tr w:rsidR="00B74D20" w14:paraId="0212F1D0" w14:textId="5363AB98" w:rsidTr="008E6743">
        <w:tc>
          <w:tcPr>
            <w:tcW w:w="588" w:type="pct"/>
            <w:shd w:val="clear" w:color="auto" w:fill="BFBFBF" w:themeFill="background1" w:themeFillShade="BF"/>
          </w:tcPr>
          <w:p w14:paraId="20242300" w14:textId="36E5FBAA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82" w:type="pct"/>
          </w:tcPr>
          <w:p w14:paraId="255F69A7" w14:textId="7D4B0415" w:rsidR="00B74D20" w:rsidRPr="00B6266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0.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387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088</w:t>
            </w:r>
          </w:p>
        </w:tc>
        <w:tc>
          <w:tcPr>
            <w:tcW w:w="882" w:type="pct"/>
          </w:tcPr>
          <w:p w14:paraId="5864FD6A" w14:textId="40A97BEB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0.281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4706</w:t>
            </w:r>
          </w:p>
        </w:tc>
        <w:tc>
          <w:tcPr>
            <w:tcW w:w="882" w:type="pct"/>
          </w:tcPr>
          <w:p w14:paraId="355AABDE" w14:textId="3A94186A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6291117</w:t>
            </w:r>
          </w:p>
        </w:tc>
        <w:tc>
          <w:tcPr>
            <w:tcW w:w="882" w:type="pct"/>
          </w:tcPr>
          <w:p w14:paraId="72802DC0" w14:textId="692F8548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6299004</w:t>
            </w:r>
          </w:p>
        </w:tc>
        <w:tc>
          <w:tcPr>
            <w:tcW w:w="884" w:type="pct"/>
          </w:tcPr>
          <w:p w14:paraId="3A68113E" w14:textId="30BFAA75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6598148</w:t>
            </w:r>
          </w:p>
        </w:tc>
      </w:tr>
      <w:tr w:rsidR="00B74D20" w14:paraId="0E08A9F7" w14:textId="77777777" w:rsidTr="008E6743">
        <w:tc>
          <w:tcPr>
            <w:tcW w:w="588" w:type="pct"/>
            <w:shd w:val="clear" w:color="auto" w:fill="BFBFBF" w:themeFill="background1" w:themeFillShade="BF"/>
          </w:tcPr>
          <w:p w14:paraId="3BAF45BB" w14:textId="58002A3B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882" w:type="pct"/>
          </w:tcPr>
          <w:p w14:paraId="4E12F20C" w14:textId="58125502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3.6926919</w:t>
            </w:r>
          </w:p>
        </w:tc>
        <w:tc>
          <w:tcPr>
            <w:tcW w:w="882" w:type="pct"/>
          </w:tcPr>
          <w:p w14:paraId="47DC96DE" w14:textId="049C8ADA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.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717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8563</w:t>
            </w:r>
          </w:p>
        </w:tc>
        <w:tc>
          <w:tcPr>
            <w:tcW w:w="882" w:type="pct"/>
          </w:tcPr>
          <w:p w14:paraId="74949AB0" w14:textId="169A5B41" w:rsidR="00B74D20" w:rsidRDefault="00A710D9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</w:t>
            </w:r>
            <w:r w:rsidR="00B74D2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.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1608409</w:t>
            </w:r>
          </w:p>
        </w:tc>
        <w:tc>
          <w:tcPr>
            <w:tcW w:w="882" w:type="pct"/>
          </w:tcPr>
          <w:p w14:paraId="03FF3C31" w14:textId="31F912BF" w:rsidR="00B74D20" w:rsidRDefault="00A710D9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6.6048769</w:t>
            </w:r>
          </w:p>
        </w:tc>
        <w:tc>
          <w:tcPr>
            <w:tcW w:w="884" w:type="pct"/>
          </w:tcPr>
          <w:p w14:paraId="71B4C6CA" w14:textId="2C2067C1" w:rsidR="00B74D20" w:rsidRDefault="008F7FFE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5.9710214</w:t>
            </w:r>
          </w:p>
        </w:tc>
      </w:tr>
    </w:tbl>
    <w:p w14:paraId="0A6F0D75" w14:textId="5CB88030" w:rsidR="00473439" w:rsidRDefault="00473439" w:rsidP="00820619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 </w:t>
      </w:r>
    </w:p>
    <w:p w14:paraId="2D1A904C" w14:textId="3C8E1F91" w:rsidR="00E01D56" w:rsidRPr="00E01D56" w:rsidRDefault="00E01D56" w:rsidP="00820619">
      <w:pPr>
        <w:spacing w:line="240" w:lineRule="auto"/>
        <w:rPr>
          <w:rFonts w:ascii="Cambria Math" w:eastAsiaTheme="minorEastAsia" w:hAnsi="Cambria Math"/>
          <w:i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en-GB"/>
        </w:rPr>
        <w:t>Table 5.1.2</w:t>
      </w:r>
      <w:r w:rsidR="00D54712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 </w:t>
      </w:r>
      <w:r w:rsidR="00D54712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– CPU-time in </w:t>
      </w:r>
      <w:r w:rsidR="00D54712">
        <w:rPr>
          <w:rFonts w:ascii="Cambria Math" w:eastAsiaTheme="minorEastAsia" w:hAnsi="Cambria Math"/>
          <w:i/>
          <w:iCs/>
          <w:sz w:val="24"/>
          <w:szCs w:val="24"/>
          <w:lang w:val="en-GB"/>
        </w:rPr>
        <w:t>Special</w:t>
      </w:r>
      <w:r w:rsidR="00D54712">
        <w:rPr>
          <w:rFonts w:ascii="Cambria Math" w:eastAsiaTheme="minorEastAsia" w:hAnsi="Cambria Math"/>
          <w:i/>
          <w:iCs/>
          <w:sz w:val="24"/>
          <w:szCs w:val="24"/>
          <w:lang w:val="en-GB"/>
        </w:rPr>
        <w:t xml:space="preserve"> algorithm </w:t>
      </w:r>
      <w:r w:rsidR="00D54712">
        <w:rPr>
          <w:rFonts w:ascii="Cambria Math" w:eastAsiaTheme="minorEastAsia" w:hAnsi="Cambria Math"/>
          <w:i/>
          <w:sz w:val="24"/>
          <w:szCs w:val="24"/>
          <w:lang w:val="en-GB"/>
        </w:rPr>
        <w:t>from</w:t>
      </w:r>
      <w:r w:rsidR="00D54712">
        <w:rPr>
          <w:rFonts w:ascii="Cambria Math" w:eastAsiaTheme="minorEastAsia" w:hAnsi="Cambria Math"/>
          <w:i/>
          <w:sz w:val="24"/>
          <w:szCs w:val="24"/>
          <w:lang w:val="en-GB"/>
        </w:rPr>
        <w:t xml:space="preserve"> 5 different runs.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1030"/>
        <w:gridCol w:w="1700"/>
        <w:gridCol w:w="1700"/>
        <w:gridCol w:w="1544"/>
        <w:gridCol w:w="1544"/>
        <w:gridCol w:w="1544"/>
      </w:tblGrid>
      <w:tr w:rsidR="008E6743" w14:paraId="02736182" w14:textId="77777777" w:rsidTr="008E6743">
        <w:tc>
          <w:tcPr>
            <w:tcW w:w="5000" w:type="pct"/>
            <w:gridSpan w:val="6"/>
            <w:shd w:val="clear" w:color="auto" w:fill="A6A6A6" w:themeFill="background1" w:themeFillShade="A6"/>
          </w:tcPr>
          <w:p w14:paraId="24198797" w14:textId="0C627D27" w:rsidR="008E6743" w:rsidRPr="00E01D56" w:rsidRDefault="008E6743" w:rsidP="009E5B4F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 xml:space="preserve">Special 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algorithm</w:t>
            </w:r>
          </w:p>
        </w:tc>
        <w:bookmarkStart w:id="0" w:name="_GoBack"/>
        <w:bookmarkEnd w:id="0"/>
      </w:tr>
      <w:tr w:rsidR="00B74D20" w14:paraId="51418152" w14:textId="77777777" w:rsidTr="008E6743">
        <w:tc>
          <w:tcPr>
            <w:tcW w:w="568" w:type="pct"/>
            <w:shd w:val="clear" w:color="auto" w:fill="BFBFBF" w:themeFill="background1" w:themeFillShade="BF"/>
          </w:tcPr>
          <w:p w14:paraId="1F706DCD" w14:textId="3D555B01" w:rsidR="00E01D56" w:rsidRPr="00E01D56" w:rsidRDefault="008E6743" w:rsidP="008E6743">
            <w:pPr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Run</w:t>
            </w:r>
            <w:r w:rsidR="00E01D56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938" w:type="pct"/>
            <w:shd w:val="clear" w:color="auto" w:fill="BFBFBF" w:themeFill="background1" w:themeFillShade="BF"/>
          </w:tcPr>
          <w:p w14:paraId="37312672" w14:textId="77777777" w:rsidR="00E01D56" w:rsidRDefault="00E01D56" w:rsidP="009E5B4F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</w:t>
            </w:r>
          </w:p>
        </w:tc>
        <w:tc>
          <w:tcPr>
            <w:tcW w:w="938" w:type="pct"/>
            <w:shd w:val="clear" w:color="auto" w:fill="BFBFBF" w:themeFill="background1" w:themeFillShade="BF"/>
          </w:tcPr>
          <w:p w14:paraId="739CAD24" w14:textId="77777777" w:rsidR="00E01D56" w:rsidRDefault="00E01D56" w:rsidP="009E5B4F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</w:p>
        </w:tc>
        <w:tc>
          <w:tcPr>
            <w:tcW w:w="852" w:type="pct"/>
            <w:shd w:val="clear" w:color="auto" w:fill="BFBFBF" w:themeFill="background1" w:themeFillShade="BF"/>
          </w:tcPr>
          <w:p w14:paraId="5CAB3417" w14:textId="77777777" w:rsidR="00E01D56" w:rsidRDefault="00E01D56" w:rsidP="009E5B4F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</w:p>
        </w:tc>
        <w:tc>
          <w:tcPr>
            <w:tcW w:w="852" w:type="pct"/>
            <w:shd w:val="clear" w:color="auto" w:fill="BFBFBF" w:themeFill="background1" w:themeFillShade="BF"/>
          </w:tcPr>
          <w:p w14:paraId="2EFA337E" w14:textId="77777777" w:rsidR="00E01D56" w:rsidRDefault="00E01D56" w:rsidP="009E5B4F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</w:t>
            </w:r>
          </w:p>
        </w:tc>
        <w:tc>
          <w:tcPr>
            <w:tcW w:w="852" w:type="pct"/>
            <w:shd w:val="clear" w:color="auto" w:fill="BFBFBF" w:themeFill="background1" w:themeFillShade="BF"/>
          </w:tcPr>
          <w:p w14:paraId="4F963A25" w14:textId="77777777" w:rsidR="00E01D56" w:rsidRDefault="00E01D56" w:rsidP="009E5B4F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</w:t>
            </w:r>
          </w:p>
        </w:tc>
      </w:tr>
      <w:tr w:rsidR="00B74D20" w14:paraId="1C991BE7" w14:textId="77777777" w:rsidTr="008E6743">
        <w:tc>
          <w:tcPr>
            <w:tcW w:w="568" w:type="pct"/>
            <w:shd w:val="clear" w:color="auto" w:fill="BFBFBF" w:themeFill="background1" w:themeFillShade="BF"/>
          </w:tcPr>
          <w:p w14:paraId="590B057F" w14:textId="77777777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</w:p>
        </w:tc>
        <w:tc>
          <w:tcPr>
            <w:tcW w:w="938" w:type="pct"/>
          </w:tcPr>
          <w:p w14:paraId="16DEC9C2" w14:textId="4BEA3108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04030</w:t>
            </w:r>
          </w:p>
        </w:tc>
        <w:tc>
          <w:tcPr>
            <w:tcW w:w="938" w:type="pct"/>
          </w:tcPr>
          <w:p w14:paraId="7BEECB2C" w14:textId="07863D0F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4330</w:t>
            </w:r>
          </w:p>
        </w:tc>
        <w:tc>
          <w:tcPr>
            <w:tcW w:w="852" w:type="pct"/>
          </w:tcPr>
          <w:p w14:paraId="12F563ED" w14:textId="4EE09A5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194</w:t>
            </w:r>
          </w:p>
        </w:tc>
        <w:tc>
          <w:tcPr>
            <w:tcW w:w="852" w:type="pct"/>
          </w:tcPr>
          <w:p w14:paraId="6B074832" w14:textId="61AD4489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854</w:t>
            </w:r>
          </w:p>
        </w:tc>
        <w:tc>
          <w:tcPr>
            <w:tcW w:w="852" w:type="pct"/>
          </w:tcPr>
          <w:p w14:paraId="1169A2D9" w14:textId="53F7A1C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234</w:t>
            </w:r>
          </w:p>
        </w:tc>
      </w:tr>
      <w:tr w:rsidR="00B74D20" w14:paraId="33C1EF16" w14:textId="77777777" w:rsidTr="008E6743">
        <w:tc>
          <w:tcPr>
            <w:tcW w:w="568" w:type="pct"/>
            <w:shd w:val="clear" w:color="auto" w:fill="BFBFBF" w:themeFill="background1" w:themeFillShade="BF"/>
          </w:tcPr>
          <w:p w14:paraId="38D021D1" w14:textId="77777777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2</w:t>
            </w:r>
          </w:p>
        </w:tc>
        <w:tc>
          <w:tcPr>
            <w:tcW w:w="938" w:type="pct"/>
          </w:tcPr>
          <w:p w14:paraId="23AE31E8" w14:textId="525416C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0.00030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880</w:t>
            </w:r>
          </w:p>
        </w:tc>
        <w:tc>
          <w:tcPr>
            <w:tcW w:w="938" w:type="pct"/>
          </w:tcPr>
          <w:p w14:paraId="6CBD6918" w14:textId="04877AD5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1563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</w:t>
            </w:r>
          </w:p>
        </w:tc>
        <w:tc>
          <w:tcPr>
            <w:tcW w:w="852" w:type="pct"/>
          </w:tcPr>
          <w:p w14:paraId="3975B96D" w14:textId="78AFDD25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2143</w:t>
            </w:r>
          </w:p>
        </w:tc>
        <w:tc>
          <w:tcPr>
            <w:tcW w:w="852" w:type="pct"/>
          </w:tcPr>
          <w:p w14:paraId="7457603D" w14:textId="2887B9D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8692</w:t>
            </w:r>
          </w:p>
        </w:tc>
        <w:tc>
          <w:tcPr>
            <w:tcW w:w="852" w:type="pct"/>
          </w:tcPr>
          <w:p w14:paraId="5713F59A" w14:textId="391CAC33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2160</w:t>
            </w:r>
          </w:p>
        </w:tc>
      </w:tr>
      <w:tr w:rsidR="00B74D20" w14:paraId="33477E96" w14:textId="77777777" w:rsidTr="008E6743">
        <w:tc>
          <w:tcPr>
            <w:tcW w:w="568" w:type="pct"/>
            <w:shd w:val="clear" w:color="auto" w:fill="BFBFBF" w:themeFill="background1" w:themeFillShade="BF"/>
          </w:tcPr>
          <w:p w14:paraId="31FDE62D" w14:textId="77777777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3</w:t>
            </w:r>
          </w:p>
        </w:tc>
        <w:tc>
          <w:tcPr>
            <w:tcW w:w="938" w:type="pct"/>
          </w:tcPr>
          <w:p w14:paraId="74741540" w14:textId="23F9EEF2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205780</w:t>
            </w:r>
          </w:p>
        </w:tc>
        <w:tc>
          <w:tcPr>
            <w:tcW w:w="938" w:type="pct"/>
          </w:tcPr>
          <w:p w14:paraId="24602E57" w14:textId="5E37F05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182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890</w:t>
            </w:r>
          </w:p>
        </w:tc>
        <w:tc>
          <w:tcPr>
            <w:tcW w:w="852" w:type="pct"/>
          </w:tcPr>
          <w:p w14:paraId="18DE7D46" w14:textId="3A1B2AF5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33968</w:t>
            </w:r>
          </w:p>
        </w:tc>
        <w:tc>
          <w:tcPr>
            <w:tcW w:w="852" w:type="pct"/>
          </w:tcPr>
          <w:p w14:paraId="2A78ACB7" w14:textId="5F27685B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88157</w:t>
            </w:r>
          </w:p>
        </w:tc>
        <w:tc>
          <w:tcPr>
            <w:tcW w:w="852" w:type="pct"/>
          </w:tcPr>
          <w:p w14:paraId="7286AA7D" w14:textId="3352FBA2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38368</w:t>
            </w:r>
          </w:p>
        </w:tc>
      </w:tr>
      <w:tr w:rsidR="00B74D20" w14:paraId="61DCB649" w14:textId="77777777" w:rsidTr="008E6743">
        <w:tc>
          <w:tcPr>
            <w:tcW w:w="568" w:type="pct"/>
            <w:shd w:val="clear" w:color="auto" w:fill="BFBFBF" w:themeFill="background1" w:themeFillShade="BF"/>
          </w:tcPr>
          <w:p w14:paraId="58D02006" w14:textId="77777777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938" w:type="pct"/>
          </w:tcPr>
          <w:p w14:paraId="436976B9" w14:textId="4CE95A59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204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5790</w:t>
            </w:r>
          </w:p>
        </w:tc>
        <w:tc>
          <w:tcPr>
            <w:tcW w:w="938" w:type="pct"/>
          </w:tcPr>
          <w:p w14:paraId="3FFC6A4E" w14:textId="0CFC1F84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1975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460</w:t>
            </w:r>
          </w:p>
        </w:tc>
        <w:tc>
          <w:tcPr>
            <w:tcW w:w="852" w:type="pct"/>
          </w:tcPr>
          <w:p w14:paraId="5186F6AB" w14:textId="755565DE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377723</w:t>
            </w:r>
          </w:p>
        </w:tc>
        <w:tc>
          <w:tcPr>
            <w:tcW w:w="852" w:type="pct"/>
          </w:tcPr>
          <w:p w14:paraId="41B1F123" w14:textId="5C5C8383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693642</w:t>
            </w:r>
          </w:p>
        </w:tc>
        <w:tc>
          <w:tcPr>
            <w:tcW w:w="852" w:type="pct"/>
          </w:tcPr>
          <w:p w14:paraId="627C9E95" w14:textId="7762C9E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 w:rsidRPr="00B62660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0.0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367184</w:t>
            </w:r>
          </w:p>
        </w:tc>
      </w:tr>
      <w:tr w:rsidR="00B74D20" w14:paraId="775E0EE6" w14:textId="77777777" w:rsidTr="008E6743">
        <w:tc>
          <w:tcPr>
            <w:tcW w:w="568" w:type="pct"/>
            <w:shd w:val="clear" w:color="auto" w:fill="BFBFBF" w:themeFill="background1" w:themeFillShade="BF"/>
          </w:tcPr>
          <w:p w14:paraId="6B49E788" w14:textId="77777777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938" w:type="pct"/>
          </w:tcPr>
          <w:p w14:paraId="0D444485" w14:textId="1A597368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0.16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697400</w:t>
            </w:r>
          </w:p>
        </w:tc>
        <w:tc>
          <w:tcPr>
            <w:tcW w:w="938" w:type="pct"/>
          </w:tcPr>
          <w:p w14:paraId="0F055C64" w14:textId="7AF2A583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265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28970</w:t>
            </w:r>
          </w:p>
        </w:tc>
        <w:tc>
          <w:tcPr>
            <w:tcW w:w="852" w:type="pct"/>
          </w:tcPr>
          <w:p w14:paraId="5BB61309" w14:textId="087F8594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2802256</w:t>
            </w:r>
          </w:p>
        </w:tc>
        <w:tc>
          <w:tcPr>
            <w:tcW w:w="852" w:type="pct"/>
          </w:tcPr>
          <w:p w14:paraId="73052EA3" w14:textId="4B91F3F6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3940636</w:t>
            </w:r>
          </w:p>
        </w:tc>
        <w:tc>
          <w:tcPr>
            <w:tcW w:w="852" w:type="pct"/>
          </w:tcPr>
          <w:p w14:paraId="28DB1269" w14:textId="1271FAC7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0.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1939927</w:t>
            </w:r>
          </w:p>
        </w:tc>
      </w:tr>
      <w:tr w:rsidR="00B74D20" w14:paraId="248BBF93" w14:textId="77777777" w:rsidTr="008E6743">
        <w:tc>
          <w:tcPr>
            <w:tcW w:w="568" w:type="pct"/>
            <w:shd w:val="clear" w:color="auto" w:fill="BFBFBF" w:themeFill="background1" w:themeFillShade="BF"/>
          </w:tcPr>
          <w:p w14:paraId="6E6E75B4" w14:textId="77777777" w:rsidR="00B74D20" w:rsidRPr="00E01D56" w:rsidRDefault="00B74D20" w:rsidP="00B74D2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GB"/>
              </w:rPr>
              <w:t>n=10</w:t>
            </w:r>
            <w:r>
              <w:rPr>
                <w:rFonts w:ascii="Cambria Math" w:eastAsiaTheme="minorEastAsia" w:hAnsi="Cambria Math"/>
                <w:b/>
                <w:bCs/>
                <w:sz w:val="24"/>
                <w:szCs w:val="24"/>
                <w:vertAlign w:val="superscript"/>
                <w:lang w:val="en-GB"/>
              </w:rPr>
              <w:t>6</w:t>
            </w:r>
          </w:p>
        </w:tc>
        <w:tc>
          <w:tcPr>
            <w:tcW w:w="938" w:type="pct"/>
          </w:tcPr>
          <w:p w14:paraId="1EA666D0" w14:textId="6E5E1D08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2.2580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2910</w:t>
            </w:r>
          </w:p>
        </w:tc>
        <w:tc>
          <w:tcPr>
            <w:tcW w:w="938" w:type="pct"/>
          </w:tcPr>
          <w:p w14:paraId="70C30D1B" w14:textId="63F1BE13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.</w:t>
            </w: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894</w:t>
            </w:r>
            <w:r w:rsidR="00A710D9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5884</w:t>
            </w:r>
          </w:p>
        </w:tc>
        <w:tc>
          <w:tcPr>
            <w:tcW w:w="852" w:type="pct"/>
          </w:tcPr>
          <w:p w14:paraId="05DAB2F5" w14:textId="3625683F" w:rsidR="00B74D20" w:rsidRDefault="00A710D9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3.7121895</w:t>
            </w:r>
          </w:p>
        </w:tc>
        <w:tc>
          <w:tcPr>
            <w:tcW w:w="852" w:type="pct"/>
          </w:tcPr>
          <w:p w14:paraId="32101515" w14:textId="484D683E" w:rsidR="00B74D20" w:rsidRDefault="008F7FFE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4.0959852</w:t>
            </w:r>
          </w:p>
        </w:tc>
        <w:tc>
          <w:tcPr>
            <w:tcW w:w="852" w:type="pct"/>
          </w:tcPr>
          <w:p w14:paraId="2E058352" w14:textId="5D5AF218" w:rsidR="00B74D20" w:rsidRDefault="00B74D20" w:rsidP="00B74D20">
            <w:p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2</w:t>
            </w:r>
            <w:r w:rsidR="008F7FFE"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w:t>.9244365</w:t>
            </w:r>
          </w:p>
        </w:tc>
      </w:tr>
    </w:tbl>
    <w:p w14:paraId="756621D6" w14:textId="77777777" w:rsidR="008464EB" w:rsidRDefault="008464EB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555E6E6E" w14:textId="0567AD0B" w:rsidR="000C6904" w:rsidRPr="00820619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  <w:lang w:val="en-GB"/>
        </w:rPr>
      </w:pPr>
      <w:r w:rsidRPr="00820619">
        <w:rPr>
          <w:rFonts w:ascii="Cambria Math" w:eastAsiaTheme="minorEastAsia" w:hAnsi="Cambria Math"/>
          <w:b/>
          <w:bCs/>
          <w:sz w:val="32"/>
          <w:szCs w:val="32"/>
          <w:lang w:val="en-GB"/>
        </w:rPr>
        <w:t>References</w:t>
      </w:r>
    </w:p>
    <w:p w14:paraId="3DFABEF6" w14:textId="1DAC3ACA" w:rsidR="00C208A2" w:rsidRPr="00820619" w:rsidRDefault="00C208A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73581831" w14:textId="66195AB9" w:rsidR="00642B63" w:rsidRPr="00820619" w:rsidRDefault="00642B63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sectPr w:rsidR="00642B63" w:rsidRPr="0082061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25741" w14:textId="77777777" w:rsidR="000871B0" w:rsidRDefault="000871B0" w:rsidP="002A6588">
      <w:pPr>
        <w:spacing w:after="0" w:line="240" w:lineRule="auto"/>
      </w:pPr>
      <w:r>
        <w:separator/>
      </w:r>
    </w:p>
  </w:endnote>
  <w:endnote w:type="continuationSeparator" w:id="0">
    <w:p w14:paraId="73E91EB3" w14:textId="77777777" w:rsidR="000871B0" w:rsidRDefault="000871B0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Content>
      <w:p w14:paraId="6CC714F3" w14:textId="77777777" w:rsidR="00473439" w:rsidRDefault="00473439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473439" w:rsidRDefault="0047343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36D67" w14:textId="77777777" w:rsidR="000871B0" w:rsidRDefault="000871B0" w:rsidP="002A6588">
      <w:pPr>
        <w:spacing w:after="0" w:line="240" w:lineRule="auto"/>
      </w:pPr>
      <w:r>
        <w:separator/>
      </w:r>
    </w:p>
  </w:footnote>
  <w:footnote w:type="continuationSeparator" w:id="0">
    <w:p w14:paraId="57BC63D2" w14:textId="77777777" w:rsidR="000871B0" w:rsidRDefault="000871B0" w:rsidP="002A6588">
      <w:pPr>
        <w:spacing w:after="0" w:line="240" w:lineRule="auto"/>
      </w:pPr>
      <w:r>
        <w:continuationSeparator/>
      </w:r>
    </w:p>
  </w:footnote>
  <w:footnote w:id="1">
    <w:p w14:paraId="4C50AE00" w14:textId="6CE6F80A" w:rsidR="00473439" w:rsidRPr="00E01D56" w:rsidRDefault="00473439">
      <w:pPr>
        <w:pStyle w:val="Fotnotetekst"/>
        <w:rPr>
          <w:lang w:val="en-GB"/>
        </w:rPr>
      </w:pPr>
      <w:r>
        <w:rPr>
          <w:rStyle w:val="Fotnotereferanse"/>
        </w:rPr>
        <w:footnoteRef/>
      </w:r>
      <w:r w:rsidRPr="000A6030">
        <w:rPr>
          <w:lang w:val="en-GB"/>
        </w:rPr>
        <w:t xml:space="preserve"> </w:t>
      </w:r>
      <w:r w:rsidRPr="000A6030">
        <w:rPr>
          <w:rFonts w:ascii="Cambria Math" w:hAnsi="Cambria Math" w:cs="Arial"/>
          <w:b/>
          <w:bCs/>
          <w:color w:val="000000"/>
          <w:sz w:val="19"/>
          <w:szCs w:val="19"/>
          <w:shd w:val="clear" w:color="auto" w:fill="FFFFFF"/>
          <w:lang w:val="en-GB"/>
        </w:rPr>
        <w:t>Thomas, L.H. (1949)</w:t>
      </w:r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, </w:t>
      </w:r>
      <w:r w:rsidRPr="000A6030">
        <w:rPr>
          <w:rFonts w:ascii="Cambria Math" w:hAnsi="Cambria Math" w:cs="Arial"/>
          <w:i/>
          <w:iCs/>
          <w:color w:val="000000"/>
          <w:sz w:val="19"/>
          <w:szCs w:val="19"/>
          <w:shd w:val="clear" w:color="auto" w:fill="FFFFFF"/>
          <w:lang w:val="en-GB"/>
        </w:rPr>
        <w:t>Elliptic Problems in Linear Differential Equations over a Network</w:t>
      </w:r>
      <w:r w:rsidRPr="000A6030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 xml:space="preserve">, Watson Sci. </w:t>
      </w:r>
      <w:r w:rsidRPr="00E01D56">
        <w:rPr>
          <w:rFonts w:ascii="Cambria Math" w:hAnsi="Cambria Math" w:cs="Arial"/>
          <w:color w:val="000000"/>
          <w:sz w:val="19"/>
          <w:szCs w:val="19"/>
          <w:shd w:val="clear" w:color="auto" w:fill="FFFFFF"/>
          <w:lang w:val="en-GB"/>
        </w:rPr>
        <w:t>Comput. Lab Report, Columbia University, New York.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473439" w:rsidRPr="002A6588" w:rsidRDefault="00473439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FC2302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101BD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512775"/>
    <w:multiLevelType w:val="multilevel"/>
    <w:tmpl w:val="C066C006"/>
    <w:lvl w:ilvl="0">
      <w:start w:val="3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C5406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2A4D"/>
    <w:rsid w:val="0005271D"/>
    <w:rsid w:val="0005734C"/>
    <w:rsid w:val="00077BDC"/>
    <w:rsid w:val="000871B0"/>
    <w:rsid w:val="0008745C"/>
    <w:rsid w:val="00092F1B"/>
    <w:rsid w:val="000A6030"/>
    <w:rsid w:val="000B55B1"/>
    <w:rsid w:val="000C6904"/>
    <w:rsid w:val="0013031B"/>
    <w:rsid w:val="00134783"/>
    <w:rsid w:val="00152721"/>
    <w:rsid w:val="00192096"/>
    <w:rsid w:val="001974E7"/>
    <w:rsid w:val="001A7666"/>
    <w:rsid w:val="001B6D8B"/>
    <w:rsid w:val="00210230"/>
    <w:rsid w:val="002116C4"/>
    <w:rsid w:val="00222CF9"/>
    <w:rsid w:val="00267569"/>
    <w:rsid w:val="002742FA"/>
    <w:rsid w:val="00292362"/>
    <w:rsid w:val="002A3B1E"/>
    <w:rsid w:val="002A6588"/>
    <w:rsid w:val="002A7489"/>
    <w:rsid w:val="002C1838"/>
    <w:rsid w:val="0031789C"/>
    <w:rsid w:val="00341E3C"/>
    <w:rsid w:val="003D2A84"/>
    <w:rsid w:val="003D72E7"/>
    <w:rsid w:val="003E36B2"/>
    <w:rsid w:val="003F2C27"/>
    <w:rsid w:val="003F5B21"/>
    <w:rsid w:val="00400A5C"/>
    <w:rsid w:val="004050EC"/>
    <w:rsid w:val="00416A22"/>
    <w:rsid w:val="00464FC2"/>
    <w:rsid w:val="004710BF"/>
    <w:rsid w:val="00473439"/>
    <w:rsid w:val="00480A19"/>
    <w:rsid w:val="004A7DDD"/>
    <w:rsid w:val="004D158E"/>
    <w:rsid w:val="004F1E7C"/>
    <w:rsid w:val="00516499"/>
    <w:rsid w:val="005345D2"/>
    <w:rsid w:val="00546780"/>
    <w:rsid w:val="00585260"/>
    <w:rsid w:val="005A2723"/>
    <w:rsid w:val="005C0DE0"/>
    <w:rsid w:val="005C5DDF"/>
    <w:rsid w:val="005D406D"/>
    <w:rsid w:val="00611C60"/>
    <w:rsid w:val="00641EF2"/>
    <w:rsid w:val="00642B63"/>
    <w:rsid w:val="0065488F"/>
    <w:rsid w:val="00666B73"/>
    <w:rsid w:val="00676A6D"/>
    <w:rsid w:val="006D0356"/>
    <w:rsid w:val="006E1205"/>
    <w:rsid w:val="006E3F22"/>
    <w:rsid w:val="006E5F63"/>
    <w:rsid w:val="007247AA"/>
    <w:rsid w:val="00724BD2"/>
    <w:rsid w:val="0073295C"/>
    <w:rsid w:val="00755942"/>
    <w:rsid w:val="007A5B49"/>
    <w:rsid w:val="007F33B3"/>
    <w:rsid w:val="008119FA"/>
    <w:rsid w:val="008134FA"/>
    <w:rsid w:val="00820619"/>
    <w:rsid w:val="00826845"/>
    <w:rsid w:val="00836260"/>
    <w:rsid w:val="00841AB2"/>
    <w:rsid w:val="008464EB"/>
    <w:rsid w:val="0087146D"/>
    <w:rsid w:val="008717A7"/>
    <w:rsid w:val="00881E38"/>
    <w:rsid w:val="00895596"/>
    <w:rsid w:val="008B2FE7"/>
    <w:rsid w:val="008E6743"/>
    <w:rsid w:val="008F7FFE"/>
    <w:rsid w:val="00903262"/>
    <w:rsid w:val="009040B6"/>
    <w:rsid w:val="00961A8B"/>
    <w:rsid w:val="00963CBB"/>
    <w:rsid w:val="009A383A"/>
    <w:rsid w:val="009B5C18"/>
    <w:rsid w:val="009C67FE"/>
    <w:rsid w:val="009D6DDD"/>
    <w:rsid w:val="009F4B18"/>
    <w:rsid w:val="009F607A"/>
    <w:rsid w:val="00A241C9"/>
    <w:rsid w:val="00A24BF0"/>
    <w:rsid w:val="00A42606"/>
    <w:rsid w:val="00A50586"/>
    <w:rsid w:val="00A573CE"/>
    <w:rsid w:val="00A65317"/>
    <w:rsid w:val="00A710D9"/>
    <w:rsid w:val="00B21C1D"/>
    <w:rsid w:val="00B51595"/>
    <w:rsid w:val="00B61E9F"/>
    <w:rsid w:val="00B62660"/>
    <w:rsid w:val="00B67063"/>
    <w:rsid w:val="00B74D20"/>
    <w:rsid w:val="00BB038A"/>
    <w:rsid w:val="00BC2E2E"/>
    <w:rsid w:val="00C16F49"/>
    <w:rsid w:val="00C17826"/>
    <w:rsid w:val="00C208A2"/>
    <w:rsid w:val="00C4313D"/>
    <w:rsid w:val="00C61E03"/>
    <w:rsid w:val="00CB4A47"/>
    <w:rsid w:val="00CF4A83"/>
    <w:rsid w:val="00CF7404"/>
    <w:rsid w:val="00D24405"/>
    <w:rsid w:val="00D26CA8"/>
    <w:rsid w:val="00D3631D"/>
    <w:rsid w:val="00D54712"/>
    <w:rsid w:val="00DB0B56"/>
    <w:rsid w:val="00DD5CD8"/>
    <w:rsid w:val="00DF43BF"/>
    <w:rsid w:val="00E01D56"/>
    <w:rsid w:val="00E05A49"/>
    <w:rsid w:val="00E07E55"/>
    <w:rsid w:val="00E17E90"/>
    <w:rsid w:val="00E25D09"/>
    <w:rsid w:val="00E44A0F"/>
    <w:rsid w:val="00E51969"/>
    <w:rsid w:val="00E814BE"/>
    <w:rsid w:val="00E853DC"/>
    <w:rsid w:val="00EC2B00"/>
    <w:rsid w:val="00EE7889"/>
    <w:rsid w:val="00F1653C"/>
    <w:rsid w:val="00F26DF4"/>
    <w:rsid w:val="00F34E89"/>
    <w:rsid w:val="00FB128C"/>
    <w:rsid w:val="00FB28B6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712"/>
  </w:style>
  <w:style w:type="paragraph" w:styleId="Overskrift1">
    <w:name w:val="heading 1"/>
    <w:basedOn w:val="Normal"/>
    <w:next w:val="Normal"/>
    <w:link w:val="Overskrift1Tegn"/>
    <w:uiPriority w:val="9"/>
    <w:qFormat/>
    <w:rsid w:val="00E01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E51969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E51969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E51969"/>
    <w:rPr>
      <w:vertAlign w:val="superscript"/>
    </w:rPr>
  </w:style>
  <w:style w:type="paragraph" w:styleId="Bildetekst">
    <w:name w:val="caption"/>
    <w:basedOn w:val="Normal"/>
    <w:next w:val="Normal"/>
    <w:uiPriority w:val="35"/>
    <w:unhideWhenUsed/>
    <w:qFormat/>
    <w:rsid w:val="00A5058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01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2">
    <w:name w:val="List 2"/>
    <w:basedOn w:val="Normal"/>
    <w:uiPriority w:val="99"/>
    <w:unhideWhenUsed/>
    <w:rsid w:val="00E01D5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E01D56"/>
    <w:pPr>
      <w:ind w:left="849" w:hanging="283"/>
      <w:contextualSpacing/>
    </w:pPr>
  </w:style>
  <w:style w:type="paragraph" w:styleId="Punktliste4">
    <w:name w:val="List Bullet 4"/>
    <w:basedOn w:val="Normal"/>
    <w:uiPriority w:val="99"/>
    <w:unhideWhenUsed/>
    <w:rsid w:val="00E01D56"/>
    <w:pPr>
      <w:numPr>
        <w:numId w:val="13"/>
      </w:numPr>
      <w:contextualSpacing/>
    </w:pPr>
  </w:style>
  <w:style w:type="paragraph" w:styleId="Liste-forts">
    <w:name w:val="List Continue"/>
    <w:basedOn w:val="Normal"/>
    <w:uiPriority w:val="99"/>
    <w:unhideWhenUsed/>
    <w:rsid w:val="00E01D5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unhideWhenUsed/>
    <w:rsid w:val="00E01D56"/>
    <w:pPr>
      <w:spacing w:after="120"/>
      <w:ind w:left="566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E01D5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E01D56"/>
  </w:style>
  <w:style w:type="paragraph" w:customStyle="1" w:styleId="Linjeforforfatternavn">
    <w:name w:val="Linje for forfatternavn"/>
    <w:basedOn w:val="Brdtekst"/>
    <w:rsid w:val="00E0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kx2/FYS315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40098-438D-48E5-8841-228EFA83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7211</TotalTime>
  <Pages>7</Pages>
  <Words>1596</Words>
  <Characters>8461</Characters>
  <Application>Microsoft Office Word</Application>
  <DocSecurity>0</DocSecurity>
  <Lines>70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43</cp:revision>
  <cp:lastPrinted>2019-04-25T10:59:00Z</cp:lastPrinted>
  <dcterms:created xsi:type="dcterms:W3CDTF">2019-05-09T10:33:00Z</dcterms:created>
  <dcterms:modified xsi:type="dcterms:W3CDTF">2019-09-09T05:18:00Z</dcterms:modified>
</cp:coreProperties>
</file>