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92F5D" w14:textId="4C28F164" w:rsidR="00835217" w:rsidRPr="00835217" w:rsidRDefault="00835217" w:rsidP="00835217">
      <w:pPr>
        <w:spacing w:after="720"/>
        <w:rPr>
          <w:b/>
          <w:sz w:val="24"/>
        </w:rPr>
      </w:pPr>
      <w:r w:rsidRPr="00835217">
        <w:rPr>
          <w:b/>
          <w:sz w:val="24"/>
        </w:rPr>
        <w:t>EXM</w:t>
      </w:r>
      <w:r w:rsidR="00CD3C00">
        <w:rPr>
          <w:b/>
          <w:sz w:val="24"/>
        </w:rPr>
        <w:t>O</w:t>
      </w:r>
      <w:r w:rsidRPr="00835217">
        <w:rPr>
          <w:b/>
          <w:sz w:val="24"/>
        </w:rPr>
        <w:t xml:space="preserve">. SENHOR DOUTOR JUIZ DA </w:t>
      </w:r>
      <w:proofErr w:type="gramStart"/>
      <w:r w:rsidR="00CD3C00">
        <w:rPr>
          <w:b/>
          <w:sz w:val="24"/>
        </w:rPr>
        <w:t xml:space="preserve">{{ </w:t>
      </w:r>
      <w:proofErr w:type="spellStart"/>
      <w:r w:rsidR="00CD3C00">
        <w:rPr>
          <w:b/>
          <w:sz w:val="24"/>
        </w:rPr>
        <w:t>vara</w:t>
      </w:r>
      <w:proofErr w:type="gramEnd"/>
      <w:r w:rsidR="00A64001">
        <w:rPr>
          <w:b/>
          <w:sz w:val="24"/>
        </w:rPr>
        <w:t>.upper</w:t>
      </w:r>
      <w:proofErr w:type="spellEnd"/>
      <w:r w:rsidR="00A64001">
        <w:rPr>
          <w:b/>
          <w:sz w:val="24"/>
        </w:rPr>
        <w:t>()</w:t>
      </w:r>
      <w:r w:rsidR="00CD3C00">
        <w:rPr>
          <w:b/>
          <w:sz w:val="24"/>
        </w:rPr>
        <w:t xml:space="preserve"> }}</w:t>
      </w:r>
    </w:p>
    <w:p w14:paraId="3BAAE5D7" w14:textId="1CA605F9" w:rsidR="00835217" w:rsidRPr="00835217" w:rsidRDefault="00835217" w:rsidP="00835217">
      <w:pPr>
        <w:spacing w:after="720"/>
        <w:rPr>
          <w:sz w:val="24"/>
        </w:rPr>
      </w:pPr>
      <w:r w:rsidRPr="00835217">
        <w:rPr>
          <w:b/>
          <w:sz w:val="24"/>
        </w:rPr>
        <w:t>AUTOS N.</w:t>
      </w:r>
      <w:r w:rsidRPr="00835217">
        <w:rPr>
          <w:sz w:val="24"/>
        </w:rPr>
        <w:t xml:space="preserve"> </w:t>
      </w:r>
      <w:proofErr w:type="gramStart"/>
      <w:r w:rsidR="00CD3C00">
        <w:rPr>
          <w:b/>
          <w:bCs/>
          <w:sz w:val="24"/>
        </w:rPr>
        <w:t xml:space="preserve">{{ </w:t>
      </w:r>
      <w:proofErr w:type="spellStart"/>
      <w:r w:rsidR="00CD3C00">
        <w:rPr>
          <w:b/>
          <w:bCs/>
          <w:sz w:val="24"/>
        </w:rPr>
        <w:t>n</w:t>
      </w:r>
      <w:proofErr w:type="gramEnd"/>
      <w:r w:rsidR="00CD3C00">
        <w:rPr>
          <w:b/>
          <w:bCs/>
          <w:sz w:val="24"/>
        </w:rPr>
        <w:t>_autos</w:t>
      </w:r>
      <w:proofErr w:type="spellEnd"/>
      <w:r w:rsidR="00CD3C00">
        <w:rPr>
          <w:b/>
          <w:bCs/>
          <w:sz w:val="24"/>
        </w:rPr>
        <w:t xml:space="preserve"> }}</w:t>
      </w:r>
    </w:p>
    <w:p w14:paraId="264047E4" w14:textId="526FA9A6" w:rsidR="00835217" w:rsidRPr="00835217" w:rsidRDefault="00835217" w:rsidP="00835217">
      <w:pPr>
        <w:spacing w:after="720"/>
        <w:rPr>
          <w:sz w:val="24"/>
        </w:rPr>
      </w:pPr>
      <w:r w:rsidRPr="00835217">
        <w:rPr>
          <w:b/>
          <w:sz w:val="24"/>
        </w:rPr>
        <w:t>MARCELO CORRÊA MENDONÇA</w:t>
      </w:r>
      <w:r w:rsidRPr="00835217">
        <w:rPr>
          <w:sz w:val="24"/>
        </w:rPr>
        <w:t xml:space="preserve">, Engenheiro Civil, CREA-27498/D e </w:t>
      </w:r>
      <w:r w:rsidRPr="00835217">
        <w:rPr>
          <w:b/>
          <w:bCs/>
          <w:sz w:val="24"/>
        </w:rPr>
        <w:t>SANCLER DUQUE MACHADO</w:t>
      </w:r>
      <w:r w:rsidRPr="00835217">
        <w:rPr>
          <w:sz w:val="24"/>
        </w:rPr>
        <w:t xml:space="preserve">, Engenheiro Agrônomo, CREA-54084/D, honrosamente indicados Assistentes Técnicos pela </w:t>
      </w:r>
      <w:r w:rsidR="00A64001">
        <w:rPr>
          <w:b/>
          <w:bCs/>
          <w:sz w:val="24"/>
        </w:rPr>
        <w:t xml:space="preserve">{{ </w:t>
      </w:r>
      <w:proofErr w:type="spellStart"/>
      <w:r w:rsidR="00A64001">
        <w:rPr>
          <w:b/>
          <w:bCs/>
          <w:sz w:val="24"/>
        </w:rPr>
        <w:t>reu</w:t>
      </w:r>
      <w:r w:rsidR="00A64001">
        <w:rPr>
          <w:b/>
          <w:sz w:val="24"/>
        </w:rPr>
        <w:t>.upper</w:t>
      </w:r>
      <w:proofErr w:type="spellEnd"/>
      <w:r w:rsidR="00A64001">
        <w:rPr>
          <w:b/>
          <w:sz w:val="24"/>
        </w:rPr>
        <w:t xml:space="preserve">() </w:t>
      </w:r>
      <w:r w:rsidR="00A64001">
        <w:rPr>
          <w:b/>
          <w:bCs/>
          <w:sz w:val="24"/>
        </w:rPr>
        <w:t>}}</w:t>
      </w:r>
      <w:r w:rsidRPr="00835217">
        <w:rPr>
          <w:b/>
          <w:sz w:val="24"/>
        </w:rPr>
        <w:t>.</w:t>
      </w:r>
      <w:r w:rsidRPr="00835217">
        <w:rPr>
          <w:sz w:val="24"/>
        </w:rPr>
        <w:t xml:space="preserve">, na Ação de </w:t>
      </w:r>
      <w:r w:rsidR="00304459">
        <w:rPr>
          <w:sz w:val="24"/>
        </w:rPr>
        <w:t>Indenização por dano moral e material</w:t>
      </w:r>
      <w:r w:rsidRPr="00835217">
        <w:rPr>
          <w:sz w:val="24"/>
        </w:rPr>
        <w:t xml:space="preserve">, ajuizada por </w:t>
      </w:r>
      <w:r w:rsidR="00CD3C00">
        <w:rPr>
          <w:b/>
          <w:bCs/>
          <w:sz w:val="24"/>
        </w:rPr>
        <w:t xml:space="preserve">{{ </w:t>
      </w:r>
      <w:proofErr w:type="spellStart"/>
      <w:r w:rsidR="00CD3C00">
        <w:rPr>
          <w:b/>
          <w:bCs/>
          <w:sz w:val="24"/>
        </w:rPr>
        <w:t>autor</w:t>
      </w:r>
      <w:r w:rsidR="00A64001">
        <w:rPr>
          <w:b/>
          <w:sz w:val="24"/>
        </w:rPr>
        <w:t>.upper</w:t>
      </w:r>
      <w:proofErr w:type="spellEnd"/>
      <w:r w:rsidR="00A64001">
        <w:rPr>
          <w:b/>
          <w:sz w:val="24"/>
        </w:rPr>
        <w:t xml:space="preserve">() </w:t>
      </w:r>
      <w:r w:rsidR="00CD3C00">
        <w:rPr>
          <w:b/>
          <w:bCs/>
          <w:sz w:val="24"/>
        </w:rPr>
        <w:t>}}</w:t>
      </w:r>
      <w:r w:rsidRPr="00835217">
        <w:rPr>
          <w:sz w:val="24"/>
        </w:rPr>
        <w:t xml:space="preserve">, vem, respeitosamente, uma vez tendo participado dos trabalhos periciais em conjunto com o ilustre Perito deste douto juízo, apresentar o </w:t>
      </w:r>
      <w:r w:rsidRPr="00835217">
        <w:rPr>
          <w:b/>
          <w:sz w:val="24"/>
        </w:rPr>
        <w:t>PARECER TÉCNICO</w:t>
      </w:r>
      <w:r w:rsidRPr="00835217">
        <w:rPr>
          <w:sz w:val="24"/>
        </w:rPr>
        <w:t xml:space="preserve"> que se segue, com o objetivo de colaborar para o completo esclarecimento da questão.</w:t>
      </w:r>
    </w:p>
    <w:p w14:paraId="0B12C70E" w14:textId="77777777" w:rsidR="00835217" w:rsidRPr="00835217" w:rsidRDefault="00835217" w:rsidP="00835217">
      <w:pPr>
        <w:ind w:left="1416"/>
        <w:rPr>
          <w:b/>
          <w:sz w:val="24"/>
        </w:rPr>
      </w:pPr>
      <w:r w:rsidRPr="00835217">
        <w:rPr>
          <w:b/>
          <w:sz w:val="24"/>
        </w:rPr>
        <w:t>N. TERMOS</w:t>
      </w:r>
    </w:p>
    <w:p w14:paraId="6A6B13AA" w14:textId="77777777" w:rsidR="00835217" w:rsidRPr="00835217" w:rsidRDefault="00835217" w:rsidP="00835217">
      <w:pPr>
        <w:ind w:left="1416"/>
        <w:rPr>
          <w:b/>
          <w:sz w:val="24"/>
        </w:rPr>
      </w:pPr>
      <w:r w:rsidRPr="00835217">
        <w:rPr>
          <w:b/>
          <w:sz w:val="24"/>
        </w:rPr>
        <w:t>P. DEFERIMENTO E JUNTADA.</w:t>
      </w:r>
    </w:p>
    <w:p w14:paraId="28DE47B6" w14:textId="33E1F7D0" w:rsidR="00835217" w:rsidRPr="00835217" w:rsidRDefault="00304459" w:rsidP="00835217">
      <w:pPr>
        <w:ind w:left="1416"/>
        <w:rPr>
          <w:b/>
          <w:sz w:val="24"/>
        </w:rPr>
      </w:pPr>
      <w:r>
        <w:rPr>
          <w:b/>
          <w:sz w:val="24"/>
        </w:rPr>
        <w:t>BELO HORIZONT/MG</w:t>
      </w:r>
      <w:r w:rsidR="00835217" w:rsidRPr="00835217">
        <w:rPr>
          <w:b/>
          <w:sz w:val="24"/>
        </w:rPr>
        <w:t>, EM</w:t>
      </w:r>
      <w:r w:rsidR="00835217" w:rsidRPr="00304459">
        <w:rPr>
          <w:b/>
          <w:caps/>
          <w:sz w:val="24"/>
        </w:rPr>
        <w:t xml:space="preserve"> </w:t>
      </w:r>
      <w:r w:rsidRPr="00304459">
        <w:rPr>
          <w:b/>
          <w:caps/>
          <w:sz w:val="24"/>
        </w:rPr>
        <w:fldChar w:fldCharType="begin"/>
      </w:r>
      <w:r w:rsidRPr="00304459">
        <w:rPr>
          <w:b/>
          <w:caps/>
          <w:sz w:val="24"/>
        </w:rPr>
        <w:instrText xml:space="preserve"> DATE  \@ "dd' de 'MMMM' de 'yyyy"  \* MERGEFORMAT </w:instrText>
      </w:r>
      <w:r w:rsidRPr="00304459">
        <w:rPr>
          <w:b/>
          <w:caps/>
          <w:sz w:val="24"/>
        </w:rPr>
        <w:fldChar w:fldCharType="separate"/>
      </w:r>
      <w:r w:rsidR="005D739E">
        <w:rPr>
          <w:b/>
          <w:caps/>
          <w:noProof/>
          <w:sz w:val="24"/>
        </w:rPr>
        <w:t>06 de dezembro de 2021</w:t>
      </w:r>
      <w:r w:rsidRPr="00304459">
        <w:rPr>
          <w:b/>
          <w:caps/>
          <w:sz w:val="24"/>
        </w:rPr>
        <w:fldChar w:fldCharType="end"/>
      </w:r>
      <w:r>
        <w:rPr>
          <w:b/>
          <w:caps/>
          <w:sz w:val="24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4252"/>
      </w:tblGrid>
      <w:tr w:rsidR="00835217" w:rsidRPr="00835217" w14:paraId="7991BC12" w14:textId="77777777" w:rsidTr="001E2D16">
        <w:trPr>
          <w:trHeight w:val="1126"/>
        </w:trPr>
        <w:tc>
          <w:tcPr>
            <w:tcW w:w="2500" w:type="pct"/>
            <w:vAlign w:val="center"/>
          </w:tcPr>
          <w:p w14:paraId="7271DA9E" w14:textId="77777777" w:rsidR="00835217" w:rsidRPr="00835217" w:rsidRDefault="00835217" w:rsidP="001E2D16">
            <w:pPr>
              <w:spacing w:after="0" w:line="240" w:lineRule="auto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835217">
              <w:rPr>
                <w:rFonts w:eastAsia="Calibri"/>
                <w:b/>
                <w:noProof/>
                <w:sz w:val="24"/>
              </w:rPr>
              <w:drawing>
                <wp:inline distT="0" distB="0" distL="0" distR="0" wp14:anchorId="09D89D35" wp14:editId="5613AEA1">
                  <wp:extent cx="1828800" cy="457200"/>
                  <wp:effectExtent l="0" t="0" r="0" b="0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14DCE6DF" w14:textId="77777777" w:rsidR="00835217" w:rsidRPr="00835217" w:rsidRDefault="00835217" w:rsidP="001E2D16">
            <w:pPr>
              <w:spacing w:after="0" w:line="240" w:lineRule="auto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835217">
              <w:rPr>
                <w:rFonts w:eastAsia="Calibri"/>
                <w:b/>
                <w:noProof/>
                <w:sz w:val="24"/>
              </w:rPr>
              <w:drawing>
                <wp:inline distT="0" distB="0" distL="0" distR="0" wp14:anchorId="4C1F2F0E" wp14:editId="635CFA62">
                  <wp:extent cx="1828800" cy="457200"/>
                  <wp:effectExtent l="0" t="0" r="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217" w:rsidRPr="00835217" w14:paraId="37896DAC" w14:textId="77777777" w:rsidTr="001E2D16">
        <w:trPr>
          <w:trHeight w:val="1006"/>
        </w:trPr>
        <w:tc>
          <w:tcPr>
            <w:tcW w:w="2500" w:type="pct"/>
            <w:vAlign w:val="center"/>
          </w:tcPr>
          <w:p w14:paraId="66E8EE2E" w14:textId="77777777" w:rsidR="00835217" w:rsidRPr="00835217" w:rsidRDefault="00835217" w:rsidP="001E2D16">
            <w:pPr>
              <w:spacing w:after="0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835217">
              <w:rPr>
                <w:rFonts w:eastAsia="Calibri"/>
                <w:b/>
                <w:bCs/>
                <w:sz w:val="24"/>
                <w:lang w:eastAsia="en-US"/>
              </w:rPr>
              <w:t>SANCLER DUQUE MACHADO</w:t>
            </w:r>
          </w:p>
          <w:p w14:paraId="11064D6E" w14:textId="77777777" w:rsidR="00835217" w:rsidRPr="00D2333F" w:rsidRDefault="00835217" w:rsidP="001E2D16">
            <w:pPr>
              <w:spacing w:after="0"/>
              <w:jc w:val="center"/>
              <w:rPr>
                <w:rFonts w:eastAsia="Calibri"/>
                <w:sz w:val="24"/>
                <w:lang w:eastAsia="en-US"/>
              </w:rPr>
            </w:pPr>
            <w:proofErr w:type="spellStart"/>
            <w:r w:rsidRPr="00D2333F">
              <w:rPr>
                <w:rFonts w:eastAsia="Calibri"/>
                <w:sz w:val="24"/>
                <w:lang w:eastAsia="en-US"/>
              </w:rPr>
              <w:t>ENG.º</w:t>
            </w:r>
            <w:proofErr w:type="spellEnd"/>
            <w:r w:rsidRPr="00D2333F">
              <w:rPr>
                <w:rFonts w:eastAsia="Calibri"/>
                <w:sz w:val="24"/>
                <w:lang w:eastAsia="en-US"/>
              </w:rPr>
              <w:t xml:space="preserve"> AGRONOMO CREA 54084/D</w:t>
            </w:r>
          </w:p>
        </w:tc>
        <w:tc>
          <w:tcPr>
            <w:tcW w:w="2500" w:type="pct"/>
            <w:vAlign w:val="center"/>
          </w:tcPr>
          <w:p w14:paraId="39D52BF6" w14:textId="77777777" w:rsidR="00835217" w:rsidRPr="00835217" w:rsidRDefault="00835217" w:rsidP="001E2D16">
            <w:pPr>
              <w:spacing w:after="0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835217">
              <w:rPr>
                <w:rFonts w:eastAsia="Calibri"/>
                <w:b/>
                <w:bCs/>
                <w:sz w:val="24"/>
                <w:lang w:eastAsia="en-US"/>
              </w:rPr>
              <w:t>MARCELO CORRÊA MENDONÇA</w:t>
            </w:r>
          </w:p>
          <w:p w14:paraId="42043C48" w14:textId="77777777" w:rsidR="00835217" w:rsidRPr="00D2333F" w:rsidRDefault="00835217" w:rsidP="001E2D16">
            <w:pPr>
              <w:spacing w:after="0"/>
              <w:jc w:val="center"/>
              <w:rPr>
                <w:rFonts w:eastAsia="Calibri"/>
                <w:noProof/>
                <w:sz w:val="24"/>
                <w:lang w:eastAsia="en-US"/>
              </w:rPr>
            </w:pPr>
            <w:proofErr w:type="spellStart"/>
            <w:r w:rsidRPr="00D2333F">
              <w:rPr>
                <w:rFonts w:eastAsia="Calibri"/>
                <w:sz w:val="24"/>
                <w:lang w:eastAsia="en-US"/>
              </w:rPr>
              <w:t>ENG.º</w:t>
            </w:r>
            <w:proofErr w:type="spellEnd"/>
            <w:r w:rsidRPr="00D2333F">
              <w:rPr>
                <w:rFonts w:eastAsia="Calibri"/>
                <w:sz w:val="24"/>
                <w:lang w:eastAsia="en-US"/>
              </w:rPr>
              <w:t xml:space="preserve"> CIVIL CREA 27498/D</w:t>
            </w:r>
          </w:p>
        </w:tc>
      </w:tr>
    </w:tbl>
    <w:p w14:paraId="2E413F52" w14:textId="77777777" w:rsidR="00835217" w:rsidRDefault="00835217" w:rsidP="00835217"/>
    <w:p w14:paraId="1826EC7B" w14:textId="77777777" w:rsidR="00835217" w:rsidRDefault="00835217" w:rsidP="00835217">
      <w:pPr>
        <w:sectPr w:rsidR="00835217" w:rsidSect="00BB0A53">
          <w:headerReference w:type="default" r:id="rId10"/>
          <w:footerReference w:type="default" r:id="rId11"/>
          <w:footerReference w:type="first" r:id="rId12"/>
          <w:pgSz w:w="11906" w:h="16838"/>
          <w:pgMar w:top="1038" w:right="1701" w:bottom="1418" w:left="1701" w:header="709" w:footer="406" w:gutter="0"/>
          <w:pgNumType w:start="2"/>
          <w:cols w:space="708"/>
          <w:docGrid w:linePitch="360"/>
        </w:sectPr>
      </w:pPr>
    </w:p>
    <w:p w14:paraId="284AED4C" w14:textId="77777777" w:rsidR="00835217" w:rsidRDefault="00835217" w:rsidP="00A912F8"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0FE7AB1" wp14:editId="3DB579CB">
            <wp:simplePos x="0" y="0"/>
            <wp:positionH relativeFrom="page">
              <wp:align>left</wp:align>
            </wp:positionH>
            <wp:positionV relativeFrom="paragraph">
              <wp:posOffset>-655152</wp:posOffset>
            </wp:positionV>
            <wp:extent cx="7575550" cy="1405890"/>
            <wp:effectExtent l="0" t="0" r="6350" b="3810"/>
            <wp:wrapNone/>
            <wp:docPr id="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E4271" w14:textId="77777777" w:rsidR="00BB0A53" w:rsidRDefault="009D6C1B" w:rsidP="00A912F8">
      <w:r>
        <w:rPr>
          <w:bCs/>
          <w:noProof/>
        </w:rPr>
        <w:drawing>
          <wp:anchor distT="0" distB="0" distL="114300" distR="114300" simplePos="0" relativeHeight="251657728" behindDoc="0" locked="0" layoutInCell="1" allowOverlap="1" wp14:anchorId="760E4200" wp14:editId="1C06FCD4">
            <wp:simplePos x="0" y="0"/>
            <wp:positionH relativeFrom="column">
              <wp:posOffset>-522605</wp:posOffset>
            </wp:positionH>
            <wp:positionV relativeFrom="paragraph">
              <wp:posOffset>194945</wp:posOffset>
            </wp:positionV>
            <wp:extent cx="912495" cy="144018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7CDFB" w14:textId="77777777" w:rsidR="00D11812" w:rsidRDefault="00D11812" w:rsidP="00A912F8"/>
    <w:p w14:paraId="3F35E35C" w14:textId="77777777" w:rsidR="00D11812" w:rsidRDefault="00D11812" w:rsidP="00A912F8"/>
    <w:p w14:paraId="11601DB6" w14:textId="77777777" w:rsidR="00D11812" w:rsidRDefault="00D11812" w:rsidP="00A912F8"/>
    <w:p w14:paraId="2F608810" w14:textId="77777777" w:rsidR="00D11812" w:rsidRDefault="00D11812" w:rsidP="00A912F8"/>
    <w:p w14:paraId="2550A974" w14:textId="77777777" w:rsidR="00D11812" w:rsidRDefault="00D11812" w:rsidP="00A912F8"/>
    <w:p w14:paraId="2281803D" w14:textId="77777777" w:rsidR="00D11812" w:rsidRDefault="00D11812" w:rsidP="00A912F8"/>
    <w:p w14:paraId="5D21675F" w14:textId="77777777" w:rsidR="00D11812" w:rsidRDefault="00D11812" w:rsidP="00A912F8"/>
    <w:p w14:paraId="65877EBA" w14:textId="77777777" w:rsidR="00D11812" w:rsidRDefault="009D6C1B" w:rsidP="00A912F8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31E0A2F" wp14:editId="42799D9E">
                <wp:simplePos x="0" y="0"/>
                <wp:positionH relativeFrom="column">
                  <wp:posOffset>653774</wp:posOffset>
                </wp:positionH>
                <wp:positionV relativeFrom="paragraph">
                  <wp:posOffset>130558</wp:posOffset>
                </wp:positionV>
                <wp:extent cx="5086350" cy="2544793"/>
                <wp:effectExtent l="0" t="0" r="0" b="0"/>
                <wp:wrapNone/>
                <wp:docPr id="5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6350" cy="2544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345C64" w14:textId="77777777" w:rsidR="00D74E1E" w:rsidRPr="00835217" w:rsidRDefault="00D74E1E" w:rsidP="00686EB7">
                            <w:pPr>
                              <w:jc w:val="right"/>
                              <w:rPr>
                                <w:b/>
                                <w:color w:val="3B3838"/>
                                <w:sz w:val="28"/>
                              </w:rPr>
                            </w:pPr>
                            <w:r w:rsidRPr="00835217">
                              <w:rPr>
                                <w:b/>
                                <w:color w:val="3B3838"/>
                                <w:sz w:val="28"/>
                              </w:rPr>
                              <w:t xml:space="preserve">PARECER TÉCNICO PERICIAL </w:t>
                            </w:r>
                          </w:p>
                          <w:p w14:paraId="201C20F0" w14:textId="3D374DD0" w:rsidR="000D75BF" w:rsidRDefault="000D75BF" w:rsidP="000D75BF">
                            <w:pPr>
                              <w:spacing w:after="120"/>
                              <w:jc w:val="right"/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</w:pPr>
                            <w:r w:rsidRPr="009A5795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Processo nº: </w:t>
                            </w:r>
                            <w:proofErr w:type="gramStart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{{ </w:t>
                            </w:r>
                            <w:proofErr w:type="spellStart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n</w:t>
                            </w:r>
                            <w:proofErr w:type="gramEnd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_autos</w:t>
                            </w:r>
                            <w:proofErr w:type="spellEnd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 }}</w:t>
                            </w:r>
                          </w:p>
                          <w:p w14:paraId="72285D18" w14:textId="4FB38654" w:rsidR="000D75BF" w:rsidRPr="00411122" w:rsidRDefault="000D75BF" w:rsidP="000D75BF">
                            <w:pPr>
                              <w:spacing w:after="120"/>
                              <w:jc w:val="right"/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</w:pPr>
                            <w:r w:rsidRPr="00411122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Ação de Dano </w:t>
                            </w:r>
                            <w:r w:rsidR="00552693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Moral e </w:t>
                            </w:r>
                            <w:r w:rsidRPr="00411122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Material</w:t>
                            </w:r>
                          </w:p>
                          <w:p w14:paraId="11884D9E" w14:textId="09D97FFE" w:rsidR="000D75BF" w:rsidRPr="009A5795" w:rsidRDefault="000D75BF" w:rsidP="000D75BF">
                            <w:pPr>
                              <w:spacing w:after="120"/>
                              <w:ind w:left="142" w:right="-87" w:hanging="142"/>
                              <w:jc w:val="right"/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Autor</w:t>
                            </w:r>
                            <w:r w:rsidRPr="009A5795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: </w:t>
                            </w:r>
                            <w:proofErr w:type="gramStart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{{ autor</w:t>
                            </w:r>
                            <w:proofErr w:type="gramEnd"/>
                            <w:r w:rsidR="00CD3C00" w:rsidRPr="00CD3C00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 }}</w:t>
                            </w:r>
                          </w:p>
                          <w:p w14:paraId="35166F74" w14:textId="12F8E0B5" w:rsidR="000D75BF" w:rsidRPr="009A5795" w:rsidRDefault="000D75BF" w:rsidP="000D75BF">
                            <w:pPr>
                              <w:spacing w:after="120"/>
                              <w:jc w:val="right"/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Ré</w:t>
                            </w:r>
                            <w:r w:rsidRPr="009A5795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:</w:t>
                            </w:r>
                            <w:r w:rsidRPr="00411122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 </w:t>
                            </w:r>
                            <w:proofErr w:type="gramStart"/>
                            <w:r w:rsidR="00E87C18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{{ </w:t>
                            </w:r>
                            <w:proofErr w:type="spellStart"/>
                            <w:r w:rsidR="00E87C18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>reu</w:t>
                            </w:r>
                            <w:proofErr w:type="spellEnd"/>
                            <w:proofErr w:type="gramEnd"/>
                            <w:r w:rsidR="00E87C18">
                              <w:rPr>
                                <w:rFonts w:ascii="Helvetica" w:hAnsi="Helvetica" w:cs="Helvetica"/>
                                <w:color w:val="3B3838"/>
                                <w:szCs w:val="26"/>
                              </w:rPr>
                              <w:t xml:space="preserve"> }}</w:t>
                            </w:r>
                          </w:p>
                          <w:p w14:paraId="5CCF9DB9" w14:textId="42C1FE96" w:rsidR="00D74E1E" w:rsidRPr="00304459" w:rsidRDefault="00304459" w:rsidP="00304459">
                            <w:pPr>
                              <w:jc w:val="right"/>
                              <w:rPr>
                                <w:bCs/>
                                <w:color w:val="3B3838"/>
                                <w:szCs w:val="26"/>
                              </w:rPr>
                            </w:pPr>
                            <w:r w:rsidRPr="00304459">
                              <w:rPr>
                                <w:bCs/>
                                <w:color w:val="3B3838"/>
                                <w:szCs w:val="26"/>
                              </w:rPr>
                              <w:fldChar w:fldCharType="begin"/>
                            </w:r>
                            <w:r w:rsidRPr="00304459">
                              <w:rPr>
                                <w:bCs/>
                                <w:color w:val="3B3838"/>
                                <w:szCs w:val="26"/>
                              </w:rPr>
                              <w:instrText xml:space="preserve"> DATE  \@ "dd' de 'MMMM' de 'yyyy"  \* MERGEFORMAT </w:instrText>
                            </w:r>
                            <w:r w:rsidRPr="00304459">
                              <w:rPr>
                                <w:bCs/>
                                <w:color w:val="3B3838"/>
                                <w:szCs w:val="26"/>
                              </w:rPr>
                              <w:fldChar w:fldCharType="separate"/>
                            </w:r>
                            <w:r w:rsidR="005D739E">
                              <w:rPr>
                                <w:bCs/>
                                <w:noProof/>
                                <w:color w:val="3B3838"/>
                                <w:szCs w:val="26"/>
                              </w:rPr>
                              <w:t>06 de dezembro de 2021</w:t>
                            </w:r>
                            <w:r w:rsidRPr="00304459">
                              <w:rPr>
                                <w:bCs/>
                                <w:color w:val="3B3838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E0A2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51.5pt;margin-top:10.3pt;width:400.5pt;height:200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" filled="f" stroked="f" strokeweight=".5pt">
                <v:textbox>
                  <w:txbxContent>
                    <w:p w14:paraId="7C345C64" w14:textId="77777777" w:rsidR="00D74E1E" w:rsidRPr="00835217" w:rsidRDefault="00D74E1E" w:rsidP="00686EB7">
                      <w:pPr>
                        <w:jc w:val="right"/>
                        <w:rPr>
                          <w:b/>
                          <w:color w:val="3B3838"/>
                          <w:sz w:val="28"/>
                        </w:rPr>
                      </w:pPr>
                      <w:r w:rsidRPr="00835217">
                        <w:rPr>
                          <w:b/>
                          <w:color w:val="3B3838"/>
                          <w:sz w:val="28"/>
                        </w:rPr>
                        <w:t xml:space="preserve">PARECER TÉCNICO PERICIAL </w:t>
                      </w:r>
                    </w:p>
                    <w:p w14:paraId="201C20F0" w14:textId="3D374DD0" w:rsidR="000D75BF" w:rsidRDefault="000D75BF" w:rsidP="000D75BF">
                      <w:pPr>
                        <w:spacing w:after="120"/>
                        <w:jc w:val="right"/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</w:pPr>
                      <w:r w:rsidRPr="009A5795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Processo nº: </w:t>
                      </w:r>
                      <w:proofErr w:type="gramStart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{{ </w:t>
                      </w:r>
                      <w:proofErr w:type="spellStart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n</w:t>
                      </w:r>
                      <w:proofErr w:type="gramEnd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_autos</w:t>
                      </w:r>
                      <w:proofErr w:type="spellEnd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 }}</w:t>
                      </w:r>
                    </w:p>
                    <w:p w14:paraId="72285D18" w14:textId="4FB38654" w:rsidR="000D75BF" w:rsidRPr="00411122" w:rsidRDefault="000D75BF" w:rsidP="000D75BF">
                      <w:pPr>
                        <w:spacing w:after="120"/>
                        <w:jc w:val="right"/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</w:pPr>
                      <w:r w:rsidRPr="00411122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Ação de Dano </w:t>
                      </w:r>
                      <w:r w:rsidR="00552693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Moral e </w:t>
                      </w:r>
                      <w:r w:rsidRPr="00411122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Material</w:t>
                      </w:r>
                    </w:p>
                    <w:p w14:paraId="11884D9E" w14:textId="09D97FFE" w:rsidR="000D75BF" w:rsidRPr="009A5795" w:rsidRDefault="000D75BF" w:rsidP="000D75BF">
                      <w:pPr>
                        <w:spacing w:after="120"/>
                        <w:ind w:left="142" w:right="-87" w:hanging="142"/>
                        <w:jc w:val="right"/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</w:pPr>
                      <w:r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Autor</w:t>
                      </w:r>
                      <w:r w:rsidRPr="009A5795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: </w:t>
                      </w:r>
                      <w:proofErr w:type="gramStart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{{ autor</w:t>
                      </w:r>
                      <w:proofErr w:type="gramEnd"/>
                      <w:r w:rsidR="00CD3C00" w:rsidRPr="00CD3C00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 }}</w:t>
                      </w:r>
                    </w:p>
                    <w:p w14:paraId="35166F74" w14:textId="12F8E0B5" w:rsidR="000D75BF" w:rsidRPr="009A5795" w:rsidRDefault="000D75BF" w:rsidP="000D75BF">
                      <w:pPr>
                        <w:spacing w:after="120"/>
                        <w:jc w:val="right"/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</w:pPr>
                      <w:r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Ré</w:t>
                      </w:r>
                      <w:r w:rsidRPr="009A5795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:</w:t>
                      </w:r>
                      <w:r w:rsidRPr="00411122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 </w:t>
                      </w:r>
                      <w:proofErr w:type="gramStart"/>
                      <w:r w:rsidR="00E87C18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{{ </w:t>
                      </w:r>
                      <w:proofErr w:type="spellStart"/>
                      <w:r w:rsidR="00E87C18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>reu</w:t>
                      </w:r>
                      <w:proofErr w:type="spellEnd"/>
                      <w:proofErr w:type="gramEnd"/>
                      <w:r w:rsidR="00E87C18">
                        <w:rPr>
                          <w:rFonts w:ascii="Helvetica" w:hAnsi="Helvetica" w:cs="Helvetica"/>
                          <w:color w:val="3B3838"/>
                          <w:szCs w:val="26"/>
                        </w:rPr>
                        <w:t xml:space="preserve"> }}</w:t>
                      </w:r>
                    </w:p>
                    <w:p w14:paraId="5CCF9DB9" w14:textId="42C1FE96" w:rsidR="00D74E1E" w:rsidRPr="00304459" w:rsidRDefault="00304459" w:rsidP="00304459">
                      <w:pPr>
                        <w:jc w:val="right"/>
                        <w:rPr>
                          <w:bCs/>
                          <w:color w:val="3B3838"/>
                          <w:szCs w:val="26"/>
                        </w:rPr>
                      </w:pPr>
                      <w:r w:rsidRPr="00304459">
                        <w:rPr>
                          <w:bCs/>
                          <w:color w:val="3B3838"/>
                          <w:szCs w:val="26"/>
                        </w:rPr>
                        <w:fldChar w:fldCharType="begin"/>
                      </w:r>
                      <w:r w:rsidRPr="00304459">
                        <w:rPr>
                          <w:bCs/>
                          <w:color w:val="3B3838"/>
                          <w:szCs w:val="26"/>
                        </w:rPr>
                        <w:instrText xml:space="preserve"> DATE  \@ "dd' de 'MMMM' de 'yyyy"  \* MERGEFORMAT </w:instrText>
                      </w:r>
                      <w:r w:rsidRPr="00304459">
                        <w:rPr>
                          <w:bCs/>
                          <w:color w:val="3B3838"/>
                          <w:szCs w:val="26"/>
                        </w:rPr>
                        <w:fldChar w:fldCharType="separate"/>
                      </w:r>
                      <w:r w:rsidR="005D739E">
                        <w:rPr>
                          <w:bCs/>
                          <w:noProof/>
                          <w:color w:val="3B3838"/>
                          <w:szCs w:val="26"/>
                        </w:rPr>
                        <w:t>06 de dezembro de 2021</w:t>
                      </w:r>
                      <w:r w:rsidRPr="00304459">
                        <w:rPr>
                          <w:bCs/>
                          <w:color w:val="3B3838"/>
                          <w:szCs w:val="2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A158FE5" w14:textId="77777777" w:rsidR="00D11812" w:rsidRDefault="00D11812" w:rsidP="00A912F8"/>
    <w:p w14:paraId="483E145D" w14:textId="77777777" w:rsidR="00D11812" w:rsidRDefault="00D11812" w:rsidP="00A912F8"/>
    <w:p w14:paraId="10A01B44" w14:textId="77777777" w:rsidR="00D11812" w:rsidRDefault="00D11812" w:rsidP="00A912F8"/>
    <w:p w14:paraId="6942AD42" w14:textId="77777777" w:rsidR="00D11812" w:rsidRDefault="00D11812" w:rsidP="00A912F8"/>
    <w:p w14:paraId="3DFDA79A" w14:textId="77777777" w:rsidR="00D11812" w:rsidRDefault="00D11812" w:rsidP="00A912F8"/>
    <w:p w14:paraId="471384A1" w14:textId="77777777" w:rsidR="00D11812" w:rsidRDefault="00D11812" w:rsidP="00A912F8"/>
    <w:p w14:paraId="52D3EB7B" w14:textId="77777777" w:rsidR="00D11812" w:rsidRDefault="00D11812" w:rsidP="00A912F8">
      <w:pPr>
        <w:rPr>
          <w:lang w:eastAsia="x-none"/>
        </w:rPr>
      </w:pPr>
    </w:p>
    <w:p w14:paraId="26FDA31B" w14:textId="77777777" w:rsidR="00D11812" w:rsidRDefault="00D11812" w:rsidP="00A912F8">
      <w:pPr>
        <w:sectPr w:rsidR="00D11812" w:rsidSect="00D11812">
          <w:headerReference w:type="default" r:id="rId15"/>
          <w:footerReference w:type="default" r:id="rId16"/>
          <w:footerReference w:type="first" r:id="rId17"/>
          <w:pgSz w:w="11906" w:h="16838"/>
          <w:pgMar w:top="1038" w:right="1701" w:bottom="1418" w:left="1701" w:header="709" w:footer="406" w:gutter="0"/>
          <w:pgNumType w:start="2"/>
          <w:cols w:space="708"/>
          <w:titlePg/>
          <w:docGrid w:linePitch="360"/>
        </w:sectPr>
      </w:pPr>
    </w:p>
    <w:p w14:paraId="6B66F8FB" w14:textId="77777777" w:rsidR="00EE54ED" w:rsidRPr="008D3DEF" w:rsidRDefault="00EE54ED" w:rsidP="008D0D39">
      <w:pPr>
        <w:spacing w:before="240"/>
        <w:jc w:val="center"/>
        <w:rPr>
          <w:rFonts w:eastAsia="Calibri"/>
          <w:b/>
          <w:bCs/>
        </w:rPr>
      </w:pPr>
      <w:r w:rsidRPr="008D3DEF">
        <w:rPr>
          <w:rFonts w:eastAsia="Calibri"/>
          <w:b/>
          <w:bCs/>
        </w:rPr>
        <w:lastRenderedPageBreak/>
        <w:t>SUMÁRIO</w:t>
      </w:r>
    </w:p>
    <w:p w14:paraId="686A9B89" w14:textId="77777777" w:rsidR="00EE54ED" w:rsidRPr="00B3692E" w:rsidRDefault="00EE54ED" w:rsidP="008D0D39">
      <w:pPr>
        <w:spacing w:before="240"/>
        <w:jc w:val="center"/>
        <w:rPr>
          <w:rFonts w:eastAsia="Calibri"/>
        </w:rPr>
      </w:pPr>
    </w:p>
    <w:p w14:paraId="4C621F23" w14:textId="4E13FB38" w:rsidR="008D0D39" w:rsidRPr="00B3692E" w:rsidRDefault="00EE54ED" w:rsidP="008D0D39">
      <w:pPr>
        <w:pStyle w:val="Sumrio1"/>
        <w:tabs>
          <w:tab w:val="left" w:pos="440"/>
        </w:tabs>
        <w:spacing w:before="240"/>
        <w:rPr>
          <w:rFonts w:eastAsiaTheme="minorEastAsia"/>
        </w:rPr>
      </w:pPr>
      <w:r w:rsidRPr="00B3692E">
        <w:rPr>
          <w:rFonts w:eastAsia="Calibri"/>
        </w:rPr>
        <w:fldChar w:fldCharType="begin"/>
      </w:r>
      <w:r w:rsidRPr="00B3692E">
        <w:rPr>
          <w:rFonts w:eastAsia="Calibri"/>
        </w:rPr>
        <w:instrText xml:space="preserve"> TOC \o "1-3" \h \z \u </w:instrText>
      </w:r>
      <w:r w:rsidRPr="00B3692E">
        <w:rPr>
          <w:rFonts w:eastAsia="Calibri"/>
        </w:rPr>
        <w:fldChar w:fldCharType="separate"/>
      </w:r>
      <w:hyperlink w:anchor="_Toc68707231" w:history="1">
        <w:r w:rsidR="008D0D39" w:rsidRPr="00B3692E">
          <w:t>I-</w:t>
        </w:r>
        <w:r w:rsidR="008D0D39" w:rsidRPr="00B3692E">
          <w:rPr>
            <w:rFonts w:eastAsiaTheme="minorEastAsia"/>
          </w:rPr>
          <w:tab/>
        </w:r>
        <w:r w:rsidR="008D0D39" w:rsidRPr="00B3692E">
          <w:t>CONSIDERAÇÕES PRELIMINARES</w:t>
        </w:r>
        <w:r w:rsidR="008D0D39" w:rsidRPr="00B3692E">
          <w:rPr>
            <w:webHidden/>
          </w:rPr>
          <w:tab/>
        </w:r>
        <w:r w:rsidR="008D0D39" w:rsidRPr="00B3692E">
          <w:rPr>
            <w:webHidden/>
          </w:rPr>
          <w:fldChar w:fldCharType="begin"/>
        </w:r>
        <w:r w:rsidR="008D0D39" w:rsidRPr="00B3692E">
          <w:rPr>
            <w:webHidden/>
          </w:rPr>
          <w:instrText xml:space="preserve"> PAGEREF _Toc68707231 \h </w:instrText>
        </w:r>
        <w:r w:rsidR="008D0D39" w:rsidRPr="00B3692E">
          <w:rPr>
            <w:webHidden/>
          </w:rPr>
        </w:r>
        <w:r w:rsidR="008D0D39" w:rsidRPr="00B3692E">
          <w:rPr>
            <w:webHidden/>
          </w:rPr>
          <w:fldChar w:fldCharType="separate"/>
        </w:r>
        <w:r w:rsidR="00977BED">
          <w:rPr>
            <w:webHidden/>
          </w:rPr>
          <w:t>1</w:t>
        </w:r>
        <w:r w:rsidR="008D0D39" w:rsidRPr="00B3692E">
          <w:rPr>
            <w:webHidden/>
          </w:rPr>
          <w:fldChar w:fldCharType="end"/>
        </w:r>
      </w:hyperlink>
    </w:p>
    <w:p w14:paraId="6B515795" w14:textId="6B40BE47" w:rsidR="008D0D39" w:rsidRPr="00B3692E" w:rsidRDefault="004F025B" w:rsidP="008D0D39">
      <w:pPr>
        <w:pStyle w:val="Sumrio1"/>
        <w:tabs>
          <w:tab w:val="left" w:pos="440"/>
        </w:tabs>
        <w:spacing w:before="240"/>
        <w:rPr>
          <w:rFonts w:eastAsiaTheme="minorEastAsia"/>
        </w:rPr>
      </w:pPr>
      <w:hyperlink w:anchor="_Toc68707232" w:history="1">
        <w:r w:rsidR="008D0D39" w:rsidRPr="00B3692E">
          <w:t>II-</w:t>
        </w:r>
        <w:r w:rsidR="008D0D39" w:rsidRPr="00B3692E">
          <w:rPr>
            <w:rFonts w:eastAsiaTheme="minorEastAsia"/>
          </w:rPr>
          <w:tab/>
        </w:r>
        <w:r w:rsidR="008D0D39" w:rsidRPr="00B3692E">
          <w:t>SÍNTESE E ANÁLISE DO LAUDO PERICIAL</w:t>
        </w:r>
        <w:r w:rsidR="008D0D39" w:rsidRPr="00B3692E">
          <w:rPr>
            <w:webHidden/>
          </w:rPr>
          <w:tab/>
        </w:r>
        <w:r w:rsidR="008D0D39" w:rsidRPr="00B3692E">
          <w:rPr>
            <w:webHidden/>
          </w:rPr>
          <w:fldChar w:fldCharType="begin"/>
        </w:r>
        <w:r w:rsidR="008D0D39" w:rsidRPr="00B3692E">
          <w:rPr>
            <w:webHidden/>
          </w:rPr>
          <w:instrText xml:space="preserve"> PAGEREF _Toc68707232 \h </w:instrText>
        </w:r>
        <w:r w:rsidR="008D0D39" w:rsidRPr="00B3692E">
          <w:rPr>
            <w:webHidden/>
          </w:rPr>
        </w:r>
        <w:r w:rsidR="008D0D39" w:rsidRPr="00B3692E">
          <w:rPr>
            <w:webHidden/>
          </w:rPr>
          <w:fldChar w:fldCharType="separate"/>
        </w:r>
        <w:r w:rsidR="00977BED">
          <w:rPr>
            <w:webHidden/>
          </w:rPr>
          <w:t>1</w:t>
        </w:r>
        <w:r w:rsidR="008D0D39" w:rsidRPr="00B3692E">
          <w:rPr>
            <w:webHidden/>
          </w:rPr>
          <w:fldChar w:fldCharType="end"/>
        </w:r>
      </w:hyperlink>
    </w:p>
    <w:p w14:paraId="2A99CF1D" w14:textId="39896836" w:rsidR="008D0D39" w:rsidRPr="00B3692E" w:rsidRDefault="004F025B" w:rsidP="008D0D39">
      <w:pPr>
        <w:pStyle w:val="Sumrio2"/>
        <w:tabs>
          <w:tab w:val="left" w:pos="1100"/>
          <w:tab w:val="right" w:leader="dot" w:pos="8494"/>
        </w:tabs>
        <w:spacing w:before="240"/>
        <w:rPr>
          <w:rFonts w:eastAsiaTheme="minorEastAsia"/>
          <w:noProof/>
        </w:rPr>
      </w:pPr>
      <w:hyperlink w:anchor="_Toc68707233" w:history="1">
        <w:r w:rsidR="008D0D39" w:rsidRPr="00B3692E">
          <w:rPr>
            <w:noProof/>
          </w:rPr>
          <w:t>II-1-</w:t>
        </w:r>
        <w:r w:rsidR="008D0D39" w:rsidRPr="00B3692E">
          <w:rPr>
            <w:rFonts w:eastAsiaTheme="minorEastAsia"/>
            <w:noProof/>
          </w:rPr>
          <w:tab/>
        </w:r>
        <w:r w:rsidR="008D0D39" w:rsidRPr="00B3692E">
          <w:rPr>
            <w:noProof/>
          </w:rPr>
          <w:t>SOBRE AS CARACTERÍSTICAS DO IMÓVEL</w:t>
        </w:r>
        <w:r w:rsidR="008D0D39" w:rsidRPr="00B3692E">
          <w:rPr>
            <w:noProof/>
            <w:webHidden/>
          </w:rPr>
          <w:tab/>
        </w:r>
        <w:r w:rsidR="008D0D39" w:rsidRPr="00B3692E">
          <w:rPr>
            <w:noProof/>
            <w:webHidden/>
          </w:rPr>
          <w:fldChar w:fldCharType="begin"/>
        </w:r>
        <w:r w:rsidR="008D0D39" w:rsidRPr="00B3692E">
          <w:rPr>
            <w:noProof/>
            <w:webHidden/>
          </w:rPr>
          <w:instrText xml:space="preserve"> PAGEREF _Toc68707233 \h </w:instrText>
        </w:r>
        <w:r w:rsidR="008D0D39" w:rsidRPr="00B3692E">
          <w:rPr>
            <w:noProof/>
            <w:webHidden/>
          </w:rPr>
        </w:r>
        <w:r w:rsidR="008D0D39" w:rsidRPr="00B3692E">
          <w:rPr>
            <w:noProof/>
            <w:webHidden/>
          </w:rPr>
          <w:fldChar w:fldCharType="separate"/>
        </w:r>
        <w:r w:rsidR="00977BED">
          <w:rPr>
            <w:noProof/>
            <w:webHidden/>
          </w:rPr>
          <w:t>3</w:t>
        </w:r>
        <w:r w:rsidR="008D0D39" w:rsidRPr="00B3692E">
          <w:rPr>
            <w:noProof/>
            <w:webHidden/>
          </w:rPr>
          <w:fldChar w:fldCharType="end"/>
        </w:r>
      </w:hyperlink>
    </w:p>
    <w:p w14:paraId="69AB593C" w14:textId="436FB795" w:rsidR="008D0D39" w:rsidRPr="00B3692E" w:rsidRDefault="004F025B" w:rsidP="008D0D39">
      <w:pPr>
        <w:pStyle w:val="Sumrio2"/>
        <w:tabs>
          <w:tab w:val="left" w:pos="1100"/>
          <w:tab w:val="right" w:leader="dot" w:pos="8494"/>
        </w:tabs>
        <w:spacing w:before="240"/>
        <w:rPr>
          <w:rFonts w:eastAsiaTheme="minorEastAsia"/>
          <w:noProof/>
        </w:rPr>
      </w:pPr>
      <w:hyperlink w:anchor="_Toc68707234" w:history="1">
        <w:r w:rsidR="008D0D39" w:rsidRPr="00B3692E">
          <w:rPr>
            <w:noProof/>
          </w:rPr>
          <w:t>II-2-</w:t>
        </w:r>
        <w:r w:rsidR="008D0D39" w:rsidRPr="00B3692E">
          <w:rPr>
            <w:rFonts w:eastAsiaTheme="minorEastAsia"/>
            <w:noProof/>
          </w:rPr>
          <w:tab/>
        </w:r>
        <w:r w:rsidR="008D0D39" w:rsidRPr="00B3692E">
          <w:rPr>
            <w:noProof/>
          </w:rPr>
          <w:t>SOBRE A METODOLOGIA AVALIATÓRIA ADOTADA</w:t>
        </w:r>
        <w:r w:rsidR="008D0D39" w:rsidRPr="00B3692E">
          <w:rPr>
            <w:noProof/>
            <w:webHidden/>
          </w:rPr>
          <w:tab/>
        </w:r>
        <w:r w:rsidR="008D0D39" w:rsidRPr="00B3692E">
          <w:rPr>
            <w:noProof/>
            <w:webHidden/>
          </w:rPr>
          <w:fldChar w:fldCharType="begin"/>
        </w:r>
        <w:r w:rsidR="008D0D39" w:rsidRPr="00B3692E">
          <w:rPr>
            <w:noProof/>
            <w:webHidden/>
          </w:rPr>
          <w:instrText xml:space="preserve"> PAGEREF _Toc68707234 \h </w:instrText>
        </w:r>
        <w:r w:rsidR="008D0D39" w:rsidRPr="00B3692E">
          <w:rPr>
            <w:noProof/>
            <w:webHidden/>
          </w:rPr>
        </w:r>
        <w:r w:rsidR="008D0D39" w:rsidRPr="00B3692E">
          <w:rPr>
            <w:noProof/>
            <w:webHidden/>
          </w:rPr>
          <w:fldChar w:fldCharType="separate"/>
        </w:r>
        <w:r w:rsidR="00977BED">
          <w:rPr>
            <w:noProof/>
            <w:webHidden/>
          </w:rPr>
          <w:t>6</w:t>
        </w:r>
        <w:r w:rsidR="008D0D39" w:rsidRPr="00B3692E">
          <w:rPr>
            <w:noProof/>
            <w:webHidden/>
          </w:rPr>
          <w:fldChar w:fldCharType="end"/>
        </w:r>
      </w:hyperlink>
    </w:p>
    <w:p w14:paraId="6D8B3A7F" w14:textId="254DE5B5" w:rsidR="008D0D39" w:rsidRPr="00B3692E" w:rsidRDefault="004F025B" w:rsidP="008D0D39">
      <w:pPr>
        <w:pStyle w:val="Sumrio1"/>
        <w:tabs>
          <w:tab w:val="left" w:pos="660"/>
        </w:tabs>
        <w:spacing w:before="240"/>
        <w:rPr>
          <w:rFonts w:eastAsiaTheme="minorEastAsia"/>
        </w:rPr>
      </w:pPr>
      <w:hyperlink w:anchor="_Toc68707235" w:history="1">
        <w:r w:rsidR="008D0D39" w:rsidRPr="00B3692E">
          <w:t>III-</w:t>
        </w:r>
        <w:r w:rsidR="008D0D39" w:rsidRPr="00B3692E">
          <w:rPr>
            <w:rFonts w:eastAsiaTheme="minorEastAsia"/>
          </w:rPr>
          <w:tab/>
        </w:r>
        <w:r w:rsidR="008D0D39" w:rsidRPr="00B3692E">
          <w:t>CONCLUSÃO</w:t>
        </w:r>
        <w:r w:rsidR="008D0D39" w:rsidRPr="00B3692E">
          <w:rPr>
            <w:webHidden/>
          </w:rPr>
          <w:tab/>
        </w:r>
        <w:r w:rsidR="008D0D39" w:rsidRPr="00B3692E">
          <w:rPr>
            <w:webHidden/>
          </w:rPr>
          <w:fldChar w:fldCharType="begin"/>
        </w:r>
        <w:r w:rsidR="008D0D39" w:rsidRPr="00B3692E">
          <w:rPr>
            <w:webHidden/>
          </w:rPr>
          <w:instrText xml:space="preserve"> PAGEREF _Toc68707235 \h </w:instrText>
        </w:r>
        <w:r w:rsidR="008D0D39" w:rsidRPr="00B3692E">
          <w:rPr>
            <w:webHidden/>
          </w:rPr>
        </w:r>
        <w:r w:rsidR="008D0D39" w:rsidRPr="00B3692E">
          <w:rPr>
            <w:webHidden/>
          </w:rPr>
          <w:fldChar w:fldCharType="separate"/>
        </w:r>
        <w:r w:rsidR="00977BED">
          <w:rPr>
            <w:webHidden/>
          </w:rPr>
          <w:t>10</w:t>
        </w:r>
        <w:r w:rsidR="008D0D39" w:rsidRPr="00B3692E">
          <w:rPr>
            <w:webHidden/>
          </w:rPr>
          <w:fldChar w:fldCharType="end"/>
        </w:r>
      </w:hyperlink>
    </w:p>
    <w:p w14:paraId="3334115E" w14:textId="77777777" w:rsidR="00EE54ED" w:rsidRPr="00B3692E" w:rsidRDefault="00EE54ED" w:rsidP="008D0D39">
      <w:pPr>
        <w:spacing w:before="240"/>
        <w:rPr>
          <w:rFonts w:eastAsia="Calibri"/>
        </w:rPr>
      </w:pPr>
      <w:r w:rsidRPr="00B3692E">
        <w:rPr>
          <w:rFonts w:eastAsia="Calibri"/>
        </w:rPr>
        <w:fldChar w:fldCharType="end"/>
      </w:r>
    </w:p>
    <w:p w14:paraId="6F8B0947" w14:textId="77777777" w:rsidR="00EE54ED" w:rsidRPr="00B3692E" w:rsidRDefault="00EE54ED" w:rsidP="008D0D39">
      <w:pPr>
        <w:spacing w:before="240"/>
        <w:rPr>
          <w:rFonts w:eastAsia="Calibri"/>
        </w:rPr>
      </w:pPr>
    </w:p>
    <w:p w14:paraId="43EFE998" w14:textId="77777777" w:rsidR="00EE54ED" w:rsidRPr="00B3692E" w:rsidRDefault="00EE54ED" w:rsidP="008D0D39">
      <w:pPr>
        <w:spacing w:before="240"/>
        <w:rPr>
          <w:rFonts w:eastAsia="Calibri"/>
        </w:rPr>
      </w:pPr>
    </w:p>
    <w:p w14:paraId="65E14F59" w14:textId="77777777" w:rsidR="00EE54ED" w:rsidRPr="00B3692E" w:rsidRDefault="00EE54ED" w:rsidP="008D0D39">
      <w:pPr>
        <w:spacing w:before="240"/>
        <w:rPr>
          <w:rFonts w:eastAsia="Calibri"/>
        </w:rPr>
        <w:sectPr w:rsidR="00EE54ED" w:rsidRPr="00B3692E" w:rsidSect="00A05C1E">
          <w:pgSz w:w="11906" w:h="16838" w:code="9"/>
          <w:pgMar w:top="851" w:right="1701" w:bottom="1418" w:left="1701" w:header="720" w:footer="720" w:gutter="0"/>
          <w:pgNumType w:start="1"/>
          <w:cols w:space="720"/>
        </w:sectPr>
      </w:pPr>
    </w:p>
    <w:p w14:paraId="0FADEF17" w14:textId="77777777" w:rsidR="00EE54ED" w:rsidRPr="00EE54ED" w:rsidRDefault="00EE54ED" w:rsidP="00663830">
      <w:pPr>
        <w:pStyle w:val="Ttulo1"/>
      </w:pPr>
      <w:bookmarkStart w:id="0" w:name="_Toc48037693"/>
      <w:bookmarkStart w:id="1" w:name="_Toc68707231"/>
      <w:r w:rsidRPr="00EE54ED">
        <w:lastRenderedPageBreak/>
        <w:t>CONSIDERAÇÕES PRELIMINARES</w:t>
      </w:r>
      <w:bookmarkEnd w:id="0"/>
      <w:bookmarkEnd w:id="1"/>
    </w:p>
    <w:p w14:paraId="2AB0E443" w14:textId="0F0CAADC" w:rsidR="000D75BF" w:rsidRPr="000D75BF" w:rsidRDefault="00CD3C00" w:rsidP="000D75BF">
      <w:pPr>
        <w:rPr>
          <w:rFonts w:eastAsia="Calibri"/>
          <w:lang w:eastAsia="en-US"/>
        </w:rPr>
      </w:pPr>
      <w:bookmarkStart w:id="2" w:name="_Toc31191090"/>
      <w:bookmarkStart w:id="3" w:name="_Toc48037694"/>
      <w:r w:rsidRPr="00CD3C00">
        <w:rPr>
          <w:rFonts w:eastAsia="Calibri"/>
          <w:lang w:eastAsia="en-US"/>
        </w:rPr>
        <w:t xml:space="preserve">O presente Parecer Técnico tem como objetivo a análise da prova pericial produzida na ação nº </w:t>
      </w:r>
      <w:proofErr w:type="gramStart"/>
      <w:r w:rsidR="00E87C18">
        <w:rPr>
          <w:rFonts w:eastAsia="Calibri"/>
          <w:lang w:eastAsia="en-US"/>
        </w:rPr>
        <w:t xml:space="preserve">{{ </w:t>
      </w:r>
      <w:proofErr w:type="spellStart"/>
      <w:r w:rsidR="00E87C18">
        <w:rPr>
          <w:rFonts w:eastAsia="Calibri"/>
          <w:lang w:eastAsia="en-US"/>
        </w:rPr>
        <w:t>n</w:t>
      </w:r>
      <w:proofErr w:type="gramEnd"/>
      <w:r w:rsidR="00E87C18">
        <w:rPr>
          <w:rFonts w:eastAsia="Calibri"/>
          <w:lang w:eastAsia="en-US"/>
        </w:rPr>
        <w:t>_autos</w:t>
      </w:r>
      <w:proofErr w:type="spellEnd"/>
      <w:r w:rsidR="00E87C18">
        <w:rPr>
          <w:rFonts w:eastAsia="Calibri"/>
          <w:lang w:eastAsia="en-US"/>
        </w:rPr>
        <w:t>}}</w:t>
      </w:r>
      <w:r>
        <w:rPr>
          <w:rFonts w:eastAsia="Calibri"/>
          <w:lang w:eastAsia="en-US"/>
        </w:rPr>
        <w:t>,</w:t>
      </w:r>
      <w:r w:rsidRPr="000D75BF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que </w:t>
      </w:r>
      <w:r w:rsidR="000D75BF" w:rsidRPr="000D75BF">
        <w:rPr>
          <w:rFonts w:eastAsia="Calibri"/>
          <w:lang w:eastAsia="en-US"/>
        </w:rPr>
        <w:t>t</w:t>
      </w:r>
      <w:r>
        <w:rPr>
          <w:rFonts w:eastAsia="Calibri"/>
          <w:lang w:eastAsia="en-US"/>
        </w:rPr>
        <w:t>eve</w:t>
      </w:r>
      <w:r w:rsidR="000D75BF" w:rsidRPr="000D75BF">
        <w:rPr>
          <w:rFonts w:eastAsia="Calibri"/>
          <w:lang w:eastAsia="en-US"/>
        </w:rPr>
        <w:t xml:space="preserve"> como objetivo apurar</w:t>
      </w:r>
      <w:r w:rsidR="000D75BF">
        <w:rPr>
          <w:rFonts w:eastAsia="Calibri"/>
          <w:lang w:eastAsia="en-US"/>
        </w:rPr>
        <w:t xml:space="preserve"> suposta</w:t>
      </w:r>
      <w:r w:rsidR="000D75BF" w:rsidRPr="000D75BF">
        <w:rPr>
          <w:rFonts w:eastAsia="Calibri"/>
          <w:lang w:eastAsia="en-US"/>
        </w:rPr>
        <w:t xml:space="preserve"> desvalorização do imóvel periciado após </w:t>
      </w:r>
      <w:r>
        <w:rPr>
          <w:rFonts w:eastAsia="Calibri"/>
          <w:lang w:eastAsia="en-US"/>
        </w:rPr>
        <w:t>o incidente de</w:t>
      </w:r>
      <w:r w:rsidR="000D75BF" w:rsidRPr="000D75BF">
        <w:rPr>
          <w:rFonts w:eastAsia="Calibri"/>
          <w:lang w:eastAsia="en-US"/>
        </w:rPr>
        <w:t xml:space="preserve"> 25 de janeiro de 2019.</w:t>
      </w:r>
    </w:p>
    <w:p w14:paraId="5F31A479" w14:textId="557F9337" w:rsidR="000D75BF" w:rsidRPr="000D75BF" w:rsidRDefault="000D75BF" w:rsidP="00EB125D">
      <w:pPr>
        <w:rPr>
          <w:rFonts w:eastAsia="Calibri"/>
          <w:lang w:eastAsia="en-US"/>
        </w:rPr>
      </w:pPr>
      <w:r w:rsidRPr="000D75BF">
        <w:rPr>
          <w:rFonts w:eastAsia="Calibri"/>
          <w:lang w:eastAsia="en-US"/>
        </w:rPr>
        <w:t xml:space="preserve">O imóvel objeto da lide está localizado </w:t>
      </w:r>
      <w:r w:rsidR="00EB125D" w:rsidRPr="00EB125D">
        <w:rPr>
          <w:rFonts w:eastAsia="Calibri"/>
          <w:lang w:eastAsia="en-US"/>
        </w:rPr>
        <w:t xml:space="preserve">no </w:t>
      </w:r>
      <w:proofErr w:type="gramStart"/>
      <w:r w:rsidR="00CD3C00">
        <w:rPr>
          <w:rFonts w:eastAsia="Calibri"/>
          <w:lang w:eastAsia="en-US"/>
        </w:rPr>
        <w:t xml:space="preserve">{{ </w:t>
      </w:r>
      <w:proofErr w:type="spellStart"/>
      <w:r w:rsidR="000445C9" w:rsidRPr="000445C9">
        <w:rPr>
          <w:rFonts w:eastAsia="Calibri"/>
          <w:lang w:eastAsia="en-US"/>
        </w:rPr>
        <w:t>endereco</w:t>
      </w:r>
      <w:proofErr w:type="gramEnd"/>
      <w:r w:rsidR="000445C9" w:rsidRPr="000445C9">
        <w:rPr>
          <w:rFonts w:eastAsia="Calibri"/>
          <w:lang w:eastAsia="en-US"/>
        </w:rPr>
        <w:t>_imovel</w:t>
      </w:r>
      <w:proofErr w:type="spellEnd"/>
      <w:r w:rsidR="000445C9" w:rsidRPr="000445C9">
        <w:rPr>
          <w:rFonts w:eastAsia="Calibri"/>
          <w:lang w:eastAsia="en-US"/>
        </w:rPr>
        <w:t xml:space="preserve"> </w:t>
      </w:r>
      <w:r w:rsidR="00CD3C00">
        <w:rPr>
          <w:rFonts w:eastAsia="Calibri"/>
          <w:lang w:eastAsia="en-US"/>
        </w:rPr>
        <w:t>}}</w:t>
      </w:r>
      <w:r w:rsidRPr="000D75BF">
        <w:rPr>
          <w:rFonts w:eastAsia="Calibri"/>
          <w:lang w:eastAsia="en-US"/>
        </w:rPr>
        <w:t>.</w:t>
      </w:r>
    </w:p>
    <w:p w14:paraId="0E7F9066" w14:textId="1462C4AF" w:rsidR="000D75BF" w:rsidRPr="000D75BF" w:rsidRDefault="000D75BF" w:rsidP="000D75BF">
      <w:pPr>
        <w:rPr>
          <w:rFonts w:eastAsia="Calibri"/>
          <w:lang w:eastAsia="en-US"/>
        </w:rPr>
      </w:pPr>
      <w:r w:rsidRPr="000D75BF">
        <w:rPr>
          <w:rFonts w:eastAsia="Calibri"/>
          <w:lang w:eastAsia="en-US"/>
        </w:rPr>
        <w:t xml:space="preserve">A diligência pericial ocorreu </w:t>
      </w:r>
      <w:r>
        <w:rPr>
          <w:rFonts w:eastAsia="Calibri"/>
          <w:lang w:eastAsia="en-US"/>
        </w:rPr>
        <w:t xml:space="preserve">em </w:t>
      </w:r>
      <w:proofErr w:type="gramStart"/>
      <w:r w:rsidR="00CD3C00">
        <w:rPr>
          <w:rFonts w:eastAsia="Calibri"/>
          <w:lang w:eastAsia="en-US"/>
        </w:rPr>
        <w:t xml:space="preserve">{{ </w:t>
      </w:r>
      <w:proofErr w:type="spellStart"/>
      <w:r w:rsidR="00CD3C00">
        <w:rPr>
          <w:rFonts w:eastAsia="Calibri"/>
          <w:lang w:eastAsia="en-US"/>
        </w:rPr>
        <w:t>data</w:t>
      </w:r>
      <w:proofErr w:type="gramEnd"/>
      <w:r w:rsidR="00CD3C00">
        <w:rPr>
          <w:rFonts w:eastAsia="Calibri"/>
          <w:lang w:eastAsia="en-US"/>
        </w:rPr>
        <w:t>_vistoria</w:t>
      </w:r>
      <w:proofErr w:type="spellEnd"/>
      <w:r w:rsidR="00CD3C00">
        <w:rPr>
          <w:rFonts w:eastAsia="Calibri"/>
          <w:lang w:eastAsia="en-US"/>
        </w:rPr>
        <w:t xml:space="preserve"> }}</w:t>
      </w:r>
      <w:r w:rsidR="00EB125D">
        <w:rPr>
          <w:rFonts w:eastAsia="Calibri"/>
          <w:lang w:eastAsia="en-US"/>
        </w:rPr>
        <w:t xml:space="preserve"> </w:t>
      </w:r>
      <w:r w:rsidRPr="000D75BF">
        <w:rPr>
          <w:rFonts w:eastAsia="Calibri"/>
          <w:lang w:eastAsia="en-US"/>
        </w:rPr>
        <w:t>para fins de identificação</w:t>
      </w:r>
      <w:r>
        <w:rPr>
          <w:rFonts w:eastAsia="Calibri"/>
          <w:lang w:eastAsia="en-US"/>
        </w:rPr>
        <w:t xml:space="preserve"> </w:t>
      </w:r>
      <w:r w:rsidRPr="000D75BF">
        <w:rPr>
          <w:rFonts w:eastAsia="Calibri"/>
          <w:lang w:eastAsia="en-US"/>
        </w:rPr>
        <w:t>dos elementos físicos e aspectos essenciais, necessários para a correta avaliação,</w:t>
      </w:r>
      <w:r>
        <w:rPr>
          <w:rFonts w:eastAsia="Calibri"/>
          <w:lang w:eastAsia="en-US"/>
        </w:rPr>
        <w:t xml:space="preserve"> </w:t>
      </w:r>
      <w:r w:rsidRPr="000D75BF">
        <w:rPr>
          <w:rFonts w:eastAsia="Calibri"/>
          <w:lang w:eastAsia="en-US"/>
        </w:rPr>
        <w:t>averiguando-se a situação e as condições em que se encontra o imóvel em questão</w:t>
      </w:r>
      <w:r>
        <w:rPr>
          <w:rFonts w:eastAsia="Calibri"/>
          <w:lang w:eastAsia="en-US"/>
        </w:rPr>
        <w:t>.</w:t>
      </w:r>
    </w:p>
    <w:p w14:paraId="7BA96575" w14:textId="4E282097" w:rsidR="000D75BF" w:rsidRDefault="000D75BF" w:rsidP="000D75BF">
      <w:pPr>
        <w:rPr>
          <w:rFonts w:eastAsia="Calibri"/>
          <w:lang w:eastAsia="en-US"/>
        </w:rPr>
      </w:pPr>
      <w:r w:rsidRPr="000D75BF">
        <w:rPr>
          <w:rFonts w:eastAsia="Calibri"/>
          <w:lang w:eastAsia="en-US"/>
        </w:rPr>
        <w:t xml:space="preserve">Os aspectos técnicos de engenharia de avaliações abordados no Laudo Pericial </w:t>
      </w:r>
      <w:r w:rsidR="00CD3C00">
        <w:rPr>
          <w:rFonts w:eastAsia="Calibri"/>
          <w:lang w:eastAsia="en-US"/>
        </w:rPr>
        <w:t xml:space="preserve">(ID </w:t>
      </w:r>
      <w:proofErr w:type="gramStart"/>
      <w:r w:rsidR="00CD3C00">
        <w:rPr>
          <w:rFonts w:eastAsia="Calibri"/>
          <w:lang w:eastAsia="en-US"/>
        </w:rPr>
        <w:t xml:space="preserve">{{ </w:t>
      </w:r>
      <w:proofErr w:type="spellStart"/>
      <w:r w:rsidR="00CD3C00">
        <w:rPr>
          <w:rFonts w:eastAsia="Calibri"/>
          <w:lang w:eastAsia="en-US"/>
        </w:rPr>
        <w:t>id</w:t>
      </w:r>
      <w:proofErr w:type="gramEnd"/>
      <w:r w:rsidR="00CD3C00">
        <w:rPr>
          <w:rFonts w:eastAsia="Calibri"/>
          <w:lang w:eastAsia="en-US"/>
        </w:rPr>
        <w:t>_laudo</w:t>
      </w:r>
      <w:proofErr w:type="spellEnd"/>
      <w:r w:rsidR="00CD3C00">
        <w:rPr>
          <w:rFonts w:eastAsia="Calibri"/>
          <w:lang w:eastAsia="en-US"/>
        </w:rPr>
        <w:t xml:space="preserve"> }}) </w:t>
      </w:r>
      <w:r w:rsidRPr="000D75BF">
        <w:rPr>
          <w:rFonts w:eastAsia="Calibri"/>
          <w:lang w:eastAsia="en-US"/>
        </w:rPr>
        <w:t>constituem-se objeto análise que será apresentada no presente Parecer Técnico Pericial.</w:t>
      </w:r>
    </w:p>
    <w:p w14:paraId="1F9722DE" w14:textId="268A6E3C" w:rsidR="00EE54ED" w:rsidRDefault="00663830" w:rsidP="00663830">
      <w:pPr>
        <w:pStyle w:val="Ttulo1"/>
      </w:pPr>
      <w:bookmarkStart w:id="4" w:name="_Toc68707232"/>
      <w:r w:rsidRPr="00663830">
        <w:t>SÍNTESE E ANÁLISE DO LAUDO PERICIAL</w:t>
      </w:r>
      <w:bookmarkEnd w:id="4"/>
    </w:p>
    <w:p w14:paraId="324E69CC" w14:textId="77777777" w:rsidR="002D5E14" w:rsidRDefault="00663830" w:rsidP="00663830">
      <w:pPr>
        <w:spacing w:before="240"/>
        <w:rPr>
          <w:bCs/>
          <w:szCs w:val="26"/>
        </w:rPr>
      </w:pPr>
      <w:r w:rsidRPr="00332650">
        <w:rPr>
          <w:bCs/>
          <w:szCs w:val="26"/>
        </w:rPr>
        <w:t>Preliminarmente</w:t>
      </w:r>
      <w:r>
        <w:rPr>
          <w:bCs/>
          <w:szCs w:val="26"/>
        </w:rPr>
        <w:t>,</w:t>
      </w:r>
      <w:r w:rsidRPr="00332650">
        <w:rPr>
          <w:bCs/>
          <w:szCs w:val="26"/>
        </w:rPr>
        <w:t xml:space="preserve"> cabe esclarecer que o objetivo da perícia foi alcançado completamente. </w:t>
      </w:r>
    </w:p>
    <w:p w14:paraId="37E196BF" w14:textId="7997BD29" w:rsidR="008D3DEF" w:rsidRDefault="00CA6246" w:rsidP="008D3DEF">
      <w:pPr>
        <w:spacing w:before="240"/>
        <w:rPr>
          <w:bCs/>
          <w:szCs w:val="26"/>
        </w:rPr>
      </w:pPr>
      <w:r>
        <w:rPr>
          <w:szCs w:val="26"/>
        </w:rPr>
        <w:t xml:space="preserve">Do Laudo Pericial, comprava-se </w:t>
      </w:r>
      <w:r w:rsidR="000574F6">
        <w:rPr>
          <w:szCs w:val="26"/>
        </w:rPr>
        <w:t>que o imóvel objeto da lide:</w:t>
      </w:r>
      <w:r w:rsidR="00663830" w:rsidRPr="00332650">
        <w:rPr>
          <w:szCs w:val="26"/>
        </w:rPr>
        <w:t xml:space="preserve"> </w:t>
      </w:r>
      <w:r w:rsidR="008D3DEF" w:rsidRPr="00FD6288">
        <w:rPr>
          <w:b/>
          <w:bCs/>
          <w:szCs w:val="26"/>
        </w:rPr>
        <w:t>(i)</w:t>
      </w:r>
      <w:r w:rsidR="00FD0DC1">
        <w:rPr>
          <w:b/>
          <w:bCs/>
          <w:szCs w:val="26"/>
        </w:rPr>
        <w:t xml:space="preserve"> </w:t>
      </w:r>
      <w:r w:rsidR="00CD3C00">
        <w:rPr>
          <w:bCs/>
          <w:szCs w:val="26"/>
        </w:rPr>
        <w:t>{</w:t>
      </w:r>
      <w:r w:rsidR="000574F6">
        <w:rPr>
          <w:bCs/>
          <w:szCs w:val="26"/>
        </w:rPr>
        <w:t>%</w:t>
      </w:r>
      <w:r w:rsidR="00CD3C00">
        <w:rPr>
          <w:bCs/>
          <w:szCs w:val="26"/>
        </w:rPr>
        <w:t xml:space="preserve"> </w:t>
      </w:r>
      <w:proofErr w:type="spellStart"/>
      <w:r w:rsidR="000574F6">
        <w:rPr>
          <w:bCs/>
          <w:szCs w:val="26"/>
        </w:rPr>
        <w:t>if</w:t>
      </w:r>
      <w:proofErr w:type="spellEnd"/>
      <w:r w:rsidR="000574F6">
        <w:rPr>
          <w:bCs/>
          <w:szCs w:val="26"/>
        </w:rPr>
        <w:t xml:space="preserve"> </w:t>
      </w:r>
      <w:r w:rsidR="00CD3C00">
        <w:rPr>
          <w:bCs/>
          <w:szCs w:val="26"/>
        </w:rPr>
        <w:t>atingido</w:t>
      </w:r>
      <w:r w:rsidR="000C17B4">
        <w:rPr>
          <w:bCs/>
          <w:szCs w:val="26"/>
        </w:rPr>
        <w:t xml:space="preserve"> == “Não”</w:t>
      </w:r>
      <w:r w:rsidR="00CD3C00">
        <w:rPr>
          <w:bCs/>
          <w:szCs w:val="26"/>
        </w:rPr>
        <w:t xml:space="preserve"> </w:t>
      </w:r>
      <w:r w:rsidR="000574F6">
        <w:rPr>
          <w:bCs/>
          <w:szCs w:val="26"/>
        </w:rPr>
        <w:t>%</w:t>
      </w:r>
      <w:r w:rsidR="00CD3C00">
        <w:rPr>
          <w:bCs/>
          <w:szCs w:val="26"/>
        </w:rPr>
        <w:t>}</w:t>
      </w:r>
      <w:r w:rsidR="000574F6" w:rsidRPr="006A30F3">
        <w:rPr>
          <w:bCs/>
          <w:szCs w:val="26"/>
        </w:rPr>
        <w:t>não foi atingido pelo rejeito minerário</w:t>
      </w:r>
      <w:r w:rsidR="000574F6">
        <w:rPr>
          <w:bCs/>
          <w:szCs w:val="26"/>
        </w:rPr>
        <w:t>, estando em</w:t>
      </w:r>
      <w:r w:rsidR="000574F6" w:rsidRPr="008D2CD8">
        <w:rPr>
          <w:bCs/>
          <w:szCs w:val="26"/>
        </w:rPr>
        <w:t xml:space="preserve"> perfeita</w:t>
      </w:r>
      <w:r w:rsidR="000574F6">
        <w:rPr>
          <w:bCs/>
          <w:szCs w:val="26"/>
        </w:rPr>
        <w:t>s</w:t>
      </w:r>
      <w:r w:rsidR="000574F6" w:rsidRPr="008D2CD8">
        <w:rPr>
          <w:bCs/>
          <w:szCs w:val="26"/>
        </w:rPr>
        <w:t xml:space="preserve"> condições de uso e habitabilidade</w:t>
      </w:r>
      <w:r w:rsidR="000574F6">
        <w:rPr>
          <w:bCs/>
          <w:szCs w:val="26"/>
        </w:rPr>
        <w:t>{</w:t>
      </w:r>
      <w:r w:rsidR="00121F5D">
        <w:rPr>
          <w:bCs/>
          <w:szCs w:val="26"/>
        </w:rPr>
        <w:t>%</w:t>
      </w:r>
      <w:r w:rsidR="000574F6">
        <w:rPr>
          <w:bCs/>
          <w:szCs w:val="26"/>
        </w:rPr>
        <w:t xml:space="preserve"> </w:t>
      </w:r>
      <w:proofErr w:type="spellStart"/>
      <w:r w:rsidR="000574F6">
        <w:rPr>
          <w:bCs/>
          <w:szCs w:val="26"/>
        </w:rPr>
        <w:t>endif</w:t>
      </w:r>
      <w:proofErr w:type="spellEnd"/>
      <w:r w:rsidR="000574F6">
        <w:rPr>
          <w:bCs/>
          <w:szCs w:val="26"/>
        </w:rPr>
        <w:t xml:space="preserve"> %}</w:t>
      </w:r>
      <w:r w:rsidR="008D3DEF">
        <w:rPr>
          <w:bCs/>
          <w:szCs w:val="26"/>
        </w:rPr>
        <w:t>;</w:t>
      </w:r>
      <w:r w:rsidR="008D3DEF" w:rsidRPr="006A30F3">
        <w:rPr>
          <w:bCs/>
          <w:szCs w:val="26"/>
        </w:rPr>
        <w:t xml:space="preserve"> </w:t>
      </w:r>
      <w:r w:rsidR="008D3DEF" w:rsidRPr="00FD6288">
        <w:rPr>
          <w:b/>
          <w:bCs/>
          <w:szCs w:val="26"/>
        </w:rPr>
        <w:t>(ii)</w:t>
      </w:r>
      <w:r w:rsidR="008D3DEF" w:rsidRPr="006A30F3">
        <w:rPr>
          <w:bCs/>
          <w:szCs w:val="26"/>
        </w:rPr>
        <w:t xml:space="preserve"> se encontra à aproximadame</w:t>
      </w:r>
      <w:r w:rsidR="008D3DEF">
        <w:rPr>
          <w:bCs/>
          <w:szCs w:val="26"/>
        </w:rPr>
        <w:t xml:space="preserve">nte </w:t>
      </w:r>
      <w:r w:rsidR="00FD0DC1">
        <w:rPr>
          <w:bCs/>
          <w:szCs w:val="26"/>
        </w:rPr>
        <w:t xml:space="preserve">{{ </w:t>
      </w:r>
      <w:proofErr w:type="spellStart"/>
      <w:r w:rsidR="00FD0DC1">
        <w:rPr>
          <w:bCs/>
          <w:szCs w:val="26"/>
        </w:rPr>
        <w:t>distancia_rio</w:t>
      </w:r>
      <w:proofErr w:type="spellEnd"/>
      <w:r w:rsidR="00FD0DC1">
        <w:rPr>
          <w:bCs/>
          <w:szCs w:val="26"/>
        </w:rPr>
        <w:t>}}</w:t>
      </w:r>
      <w:r w:rsidR="008D3DEF">
        <w:rPr>
          <w:bCs/>
          <w:szCs w:val="26"/>
        </w:rPr>
        <w:t xml:space="preserve"> do Rio Paraopeba; </w:t>
      </w:r>
      <w:r w:rsidR="008D3DEF" w:rsidRPr="00FD6288">
        <w:rPr>
          <w:b/>
          <w:bCs/>
          <w:szCs w:val="26"/>
        </w:rPr>
        <w:t>(iii)</w:t>
      </w:r>
      <w:r w:rsidR="008D3DEF">
        <w:rPr>
          <w:bCs/>
          <w:szCs w:val="26"/>
        </w:rPr>
        <w:t xml:space="preserve"> </w:t>
      </w:r>
      <w:r w:rsidR="00FD0DC1">
        <w:rPr>
          <w:bCs/>
          <w:szCs w:val="26"/>
        </w:rPr>
        <w:t xml:space="preserve">{% </w:t>
      </w:r>
      <w:proofErr w:type="spellStart"/>
      <w:r w:rsidR="00FD0DC1">
        <w:rPr>
          <w:bCs/>
          <w:szCs w:val="26"/>
        </w:rPr>
        <w:t>if</w:t>
      </w:r>
      <w:proofErr w:type="spellEnd"/>
      <w:r w:rsidR="00FD0DC1">
        <w:rPr>
          <w:bCs/>
          <w:szCs w:val="26"/>
        </w:rPr>
        <w:t xml:space="preserve"> </w:t>
      </w:r>
      <w:proofErr w:type="spellStart"/>
      <w:r w:rsidR="00FD0DC1">
        <w:rPr>
          <w:bCs/>
          <w:szCs w:val="26"/>
        </w:rPr>
        <w:t>zas</w:t>
      </w:r>
      <w:proofErr w:type="spellEnd"/>
      <w:r w:rsidR="000C17B4">
        <w:rPr>
          <w:bCs/>
          <w:szCs w:val="26"/>
        </w:rPr>
        <w:t xml:space="preserve"> == “Não”</w:t>
      </w:r>
      <w:r w:rsidR="00FD0DC1">
        <w:rPr>
          <w:bCs/>
          <w:szCs w:val="26"/>
        </w:rPr>
        <w:t xml:space="preserve"> %}</w:t>
      </w:r>
      <w:r w:rsidR="008D3DEF" w:rsidRPr="00901B85">
        <w:rPr>
          <w:bCs/>
          <w:szCs w:val="26"/>
        </w:rPr>
        <w:t xml:space="preserve"> </w:t>
      </w:r>
      <w:r w:rsidR="008D3DEF">
        <w:rPr>
          <w:bCs/>
          <w:szCs w:val="26"/>
        </w:rPr>
        <w:t xml:space="preserve">se encontra fora da ZAS (Zona de </w:t>
      </w:r>
      <w:proofErr w:type="spellStart"/>
      <w:r w:rsidR="008D3DEF">
        <w:rPr>
          <w:bCs/>
          <w:szCs w:val="26"/>
        </w:rPr>
        <w:t>Autossalvamento</w:t>
      </w:r>
      <w:proofErr w:type="spellEnd"/>
      <w:r w:rsidR="008D3DEF">
        <w:rPr>
          <w:bCs/>
          <w:szCs w:val="26"/>
        </w:rPr>
        <w:t>)</w:t>
      </w:r>
      <w:r w:rsidR="00FD0DC1">
        <w:rPr>
          <w:bCs/>
          <w:szCs w:val="26"/>
        </w:rPr>
        <w:t xml:space="preserve">{% </w:t>
      </w:r>
      <w:proofErr w:type="spellStart"/>
      <w:r w:rsidR="00FD0DC1" w:rsidRPr="00FD0DC1">
        <w:rPr>
          <w:bCs/>
          <w:szCs w:val="26"/>
          <w:u w:val="single"/>
        </w:rPr>
        <w:t>endif</w:t>
      </w:r>
      <w:proofErr w:type="spellEnd"/>
      <w:r w:rsidR="00FD0DC1">
        <w:rPr>
          <w:bCs/>
          <w:szCs w:val="26"/>
        </w:rPr>
        <w:t xml:space="preserve"> %}</w:t>
      </w:r>
      <w:r w:rsidR="008D3DEF">
        <w:rPr>
          <w:bCs/>
          <w:szCs w:val="26"/>
        </w:rPr>
        <w:t xml:space="preserve">; e </w:t>
      </w:r>
      <w:r w:rsidR="008D3DEF" w:rsidRPr="00FD6288">
        <w:rPr>
          <w:b/>
          <w:bCs/>
          <w:szCs w:val="26"/>
        </w:rPr>
        <w:t>(</w:t>
      </w:r>
      <w:proofErr w:type="spellStart"/>
      <w:r w:rsidR="008D3DEF" w:rsidRPr="00FD6288">
        <w:rPr>
          <w:b/>
          <w:bCs/>
          <w:szCs w:val="26"/>
        </w:rPr>
        <w:t>iv</w:t>
      </w:r>
      <w:proofErr w:type="spellEnd"/>
      <w:r w:rsidR="008D3DEF" w:rsidRPr="00FD6288">
        <w:rPr>
          <w:b/>
          <w:bCs/>
          <w:szCs w:val="26"/>
        </w:rPr>
        <w:t>)</w:t>
      </w:r>
      <w:r w:rsidR="008D3DEF">
        <w:rPr>
          <w:bCs/>
          <w:szCs w:val="26"/>
        </w:rPr>
        <w:t xml:space="preserve"> é abastecido por </w:t>
      </w:r>
      <w:r w:rsidR="00FD0DC1">
        <w:rPr>
          <w:bCs/>
          <w:szCs w:val="26"/>
        </w:rPr>
        <w:t>{%</w:t>
      </w:r>
      <w:proofErr w:type="spellStart"/>
      <w:r w:rsidR="00FD0DC1">
        <w:rPr>
          <w:bCs/>
          <w:szCs w:val="26"/>
        </w:rPr>
        <w:t>if</w:t>
      </w:r>
      <w:proofErr w:type="spellEnd"/>
      <w:r w:rsidR="00FD0DC1">
        <w:rPr>
          <w:bCs/>
          <w:szCs w:val="26"/>
        </w:rPr>
        <w:t xml:space="preserve"> abastecimento == </w:t>
      </w:r>
      <w:r w:rsidR="000C17B4">
        <w:rPr>
          <w:bCs/>
          <w:szCs w:val="26"/>
        </w:rPr>
        <w:t>“</w:t>
      </w:r>
      <w:r w:rsidR="00FD0DC1">
        <w:rPr>
          <w:bCs/>
          <w:szCs w:val="26"/>
        </w:rPr>
        <w:t>COPASA</w:t>
      </w:r>
      <w:r w:rsidR="000C17B4">
        <w:rPr>
          <w:bCs/>
          <w:szCs w:val="26"/>
        </w:rPr>
        <w:t>”</w:t>
      </w:r>
      <w:r w:rsidR="00FD0DC1">
        <w:rPr>
          <w:bCs/>
          <w:szCs w:val="26"/>
        </w:rPr>
        <w:t xml:space="preserve"> %}</w:t>
      </w:r>
      <w:r w:rsidR="00FD0DC1" w:rsidRPr="00FD0DC1">
        <w:rPr>
          <w:bCs/>
          <w:szCs w:val="26"/>
        </w:rPr>
        <w:t>água</w:t>
      </w:r>
      <w:r w:rsidR="00FD0DC1">
        <w:rPr>
          <w:bCs/>
          <w:szCs w:val="26"/>
        </w:rPr>
        <w:t xml:space="preserve"> potável através da concessionária COPASA{% </w:t>
      </w:r>
      <w:proofErr w:type="spellStart"/>
      <w:r w:rsidR="00FD0DC1">
        <w:rPr>
          <w:bCs/>
          <w:szCs w:val="26"/>
        </w:rPr>
        <w:t>endif</w:t>
      </w:r>
      <w:proofErr w:type="spellEnd"/>
      <w:r w:rsidR="00FD0DC1">
        <w:rPr>
          <w:bCs/>
          <w:szCs w:val="26"/>
        </w:rPr>
        <w:t xml:space="preserve"> %}</w:t>
      </w:r>
      <w:r w:rsidR="00F2797B">
        <w:rPr>
          <w:bCs/>
          <w:szCs w:val="26"/>
        </w:rPr>
        <w:t>.</w:t>
      </w:r>
    </w:p>
    <w:p w14:paraId="5A627224" w14:textId="1A853F29" w:rsidR="00E77B2E" w:rsidRDefault="00E77B2E" w:rsidP="00FB14B6">
      <w:pPr>
        <w:spacing w:before="240"/>
        <w:rPr>
          <w:bCs/>
          <w:szCs w:val="26"/>
        </w:rPr>
      </w:pPr>
      <w:r>
        <w:rPr>
          <w:bCs/>
          <w:szCs w:val="26"/>
        </w:rPr>
        <w:lastRenderedPageBreak/>
        <w:t xml:space="preserve">Para estimar o valor de mercado atual do imóvel, o Perito </w:t>
      </w:r>
      <w:r w:rsidRPr="00E77B2E">
        <w:rPr>
          <w:bCs/>
          <w:szCs w:val="26"/>
        </w:rPr>
        <w:t>utilizou o Método Comparativo de Dados de Mercado</w:t>
      </w:r>
      <w:r>
        <w:rPr>
          <w:bCs/>
          <w:szCs w:val="26"/>
        </w:rPr>
        <w:t xml:space="preserve">, </w:t>
      </w:r>
      <w:r w:rsidRPr="00537489">
        <w:rPr>
          <w:szCs w:val="26"/>
        </w:rPr>
        <w:t xml:space="preserve">com tratamento por regressão linear, </w:t>
      </w:r>
      <w:r>
        <w:rPr>
          <w:szCs w:val="26"/>
        </w:rPr>
        <w:t xml:space="preserve">a partir de </w:t>
      </w:r>
      <w:r w:rsidRPr="00537489">
        <w:rPr>
          <w:szCs w:val="26"/>
        </w:rPr>
        <w:t>uma vasta pesquisa</w:t>
      </w:r>
      <w:r>
        <w:rPr>
          <w:szCs w:val="26"/>
        </w:rPr>
        <w:t xml:space="preserve"> </w:t>
      </w:r>
      <w:r w:rsidRPr="00537489">
        <w:rPr>
          <w:szCs w:val="26"/>
        </w:rPr>
        <w:t>no mercado imobiliário local</w:t>
      </w:r>
      <w:r>
        <w:rPr>
          <w:szCs w:val="26"/>
        </w:rPr>
        <w:t xml:space="preserve">, realizada em </w:t>
      </w:r>
      <w:r w:rsidRPr="00537489">
        <w:rPr>
          <w:szCs w:val="26"/>
        </w:rPr>
        <w:t>202</w:t>
      </w:r>
      <w:r>
        <w:rPr>
          <w:szCs w:val="26"/>
        </w:rPr>
        <w:t>1</w:t>
      </w:r>
      <w:r w:rsidRPr="00537489">
        <w:rPr>
          <w:szCs w:val="26"/>
        </w:rPr>
        <w:t>.</w:t>
      </w:r>
    </w:p>
    <w:p w14:paraId="30113D64" w14:textId="17BAB69D" w:rsidR="001E6467" w:rsidRDefault="00E77B2E" w:rsidP="001E6467">
      <w:pPr>
        <w:rPr>
          <w:szCs w:val="26"/>
        </w:rPr>
      </w:pPr>
      <w:r>
        <w:rPr>
          <w:szCs w:val="26"/>
        </w:rPr>
        <w:t>D</w:t>
      </w:r>
      <w:r w:rsidR="001E6467">
        <w:rPr>
          <w:szCs w:val="26"/>
        </w:rPr>
        <w:t xml:space="preserve">evido a dificuldades de conseguir amostras de </w:t>
      </w:r>
      <w:r>
        <w:rPr>
          <w:szCs w:val="26"/>
        </w:rPr>
        <w:t>imóveis</w:t>
      </w:r>
      <w:r w:rsidR="001E6467">
        <w:rPr>
          <w:szCs w:val="26"/>
        </w:rPr>
        <w:t xml:space="preserve"> que precedem ao incidente, </w:t>
      </w:r>
      <w:r>
        <w:rPr>
          <w:szCs w:val="26"/>
        </w:rPr>
        <w:t xml:space="preserve">o Perito </w:t>
      </w:r>
      <w:r w:rsidR="001E6467">
        <w:rPr>
          <w:szCs w:val="26"/>
        </w:rPr>
        <w:t>utilizou como parâmetro técnico a Pauta de ITBI vigente no Município dos anos de 201</w:t>
      </w:r>
      <w:r w:rsidR="008D3DEF">
        <w:rPr>
          <w:szCs w:val="26"/>
        </w:rPr>
        <w:t>7</w:t>
      </w:r>
      <w:r w:rsidR="001E6467">
        <w:rPr>
          <w:szCs w:val="26"/>
        </w:rPr>
        <w:t>, 201</w:t>
      </w:r>
      <w:r w:rsidR="008D3DEF">
        <w:rPr>
          <w:szCs w:val="26"/>
        </w:rPr>
        <w:t>8</w:t>
      </w:r>
      <w:r w:rsidR="001E6467">
        <w:rPr>
          <w:szCs w:val="26"/>
        </w:rPr>
        <w:t xml:space="preserve"> e 20</w:t>
      </w:r>
      <w:r w:rsidR="008D3DEF">
        <w:rPr>
          <w:szCs w:val="26"/>
        </w:rPr>
        <w:t>19</w:t>
      </w:r>
      <w:r w:rsidR="001E6467">
        <w:rPr>
          <w:szCs w:val="26"/>
        </w:rPr>
        <w:t>, constatando que não houve desvalorização do imóvel, mas sim, valorização.</w:t>
      </w:r>
    </w:p>
    <w:p w14:paraId="72127CF3" w14:textId="10DC8CBF" w:rsidR="00663830" w:rsidRPr="00332650" w:rsidRDefault="00663830" w:rsidP="002D5E14">
      <w:pPr>
        <w:rPr>
          <w:bCs/>
          <w:szCs w:val="26"/>
        </w:rPr>
      </w:pPr>
      <w:r w:rsidRPr="00332650">
        <w:rPr>
          <w:bCs/>
          <w:szCs w:val="26"/>
        </w:rPr>
        <w:t>Em síntese, o trabalho apresentado pelo Perito foi realizado dentro dos parâmetros normativos e do rigor técnico que se exige de uma prova pericial de engenharia</w:t>
      </w:r>
      <w:r w:rsidR="00C542D4">
        <w:rPr>
          <w:bCs/>
          <w:szCs w:val="26"/>
        </w:rPr>
        <w:t xml:space="preserve">, alcançando </w:t>
      </w:r>
      <w:r w:rsidR="00C542D4" w:rsidRPr="00C542D4">
        <w:rPr>
          <w:szCs w:val="26"/>
        </w:rPr>
        <w:t>valores compatíveis</w:t>
      </w:r>
      <w:r w:rsidR="00C542D4">
        <w:rPr>
          <w:szCs w:val="26"/>
        </w:rPr>
        <w:t xml:space="preserve"> com o mercado imobiliário local</w:t>
      </w:r>
      <w:r w:rsidRPr="00332650">
        <w:rPr>
          <w:bCs/>
          <w:szCs w:val="26"/>
        </w:rPr>
        <w:t xml:space="preserve">. </w:t>
      </w:r>
      <w:r w:rsidR="002A5FAB" w:rsidRPr="002A5FAB">
        <w:rPr>
          <w:bCs/>
          <w:szCs w:val="26"/>
        </w:rPr>
        <w:t>De qualquer forma,</w:t>
      </w:r>
      <w:r>
        <w:rPr>
          <w:bCs/>
          <w:szCs w:val="26"/>
        </w:rPr>
        <w:t xml:space="preserve"> </w:t>
      </w:r>
      <w:r w:rsidRPr="00332650">
        <w:rPr>
          <w:bCs/>
          <w:szCs w:val="26"/>
        </w:rPr>
        <w:t>existem pontos da análise pericial que devido a sua extrema relevância para o esclarecimento das questões discutidas nos autos merecem ser destaca</w:t>
      </w:r>
      <w:r w:rsidR="00812B50">
        <w:rPr>
          <w:bCs/>
          <w:szCs w:val="26"/>
        </w:rPr>
        <w:t>dos:</w:t>
      </w:r>
    </w:p>
    <w:p w14:paraId="1D3AD1B4" w14:textId="2CC2927E" w:rsidR="000C20AE" w:rsidRPr="000C20AE" w:rsidRDefault="000C20AE" w:rsidP="000C20AE">
      <w:pPr>
        <w:pStyle w:val="PargrafodaLista"/>
        <w:numPr>
          <w:ilvl w:val="0"/>
          <w:numId w:val="49"/>
        </w:numPr>
        <w:spacing w:before="240"/>
        <w:rPr>
          <w:bCs/>
          <w:szCs w:val="26"/>
        </w:rPr>
      </w:pPr>
      <w:r w:rsidRPr="000C20AE">
        <w:rPr>
          <w:bCs/>
          <w:szCs w:val="26"/>
        </w:rPr>
        <w:t>Sobre a situação do imóvel; e</w:t>
      </w:r>
    </w:p>
    <w:p w14:paraId="748BA840" w14:textId="7B26221A" w:rsidR="000C20AE" w:rsidRPr="000C20AE" w:rsidRDefault="000C20AE" w:rsidP="000C20AE">
      <w:pPr>
        <w:pStyle w:val="PargrafodaLista"/>
        <w:numPr>
          <w:ilvl w:val="0"/>
          <w:numId w:val="49"/>
        </w:numPr>
        <w:spacing w:before="240"/>
        <w:rPr>
          <w:bCs/>
          <w:szCs w:val="26"/>
        </w:rPr>
      </w:pPr>
      <w:r w:rsidRPr="000C20AE">
        <w:rPr>
          <w:bCs/>
          <w:szCs w:val="26"/>
        </w:rPr>
        <w:t>Sobre os procedimentos avaliatórios.</w:t>
      </w:r>
    </w:p>
    <w:p w14:paraId="43843317" w14:textId="77777777" w:rsidR="00663830" w:rsidRDefault="00663830" w:rsidP="00663830">
      <w:pPr>
        <w:spacing w:before="240"/>
        <w:rPr>
          <w:bCs/>
          <w:szCs w:val="26"/>
        </w:rPr>
      </w:pPr>
      <w:r w:rsidRPr="00601DB1">
        <w:rPr>
          <w:bCs/>
          <w:szCs w:val="26"/>
        </w:rPr>
        <w:t>Esses pontos serão objeto da análise apresentada nos capítulos seguintes do presente</w:t>
      </w:r>
      <w:r>
        <w:rPr>
          <w:bCs/>
          <w:szCs w:val="26"/>
        </w:rPr>
        <w:t xml:space="preserve"> Parecer Técnico Pericial.</w:t>
      </w:r>
    </w:p>
    <w:p w14:paraId="41A8DD63" w14:textId="77777777" w:rsidR="009D6C1B" w:rsidRDefault="009D6C1B" w:rsidP="009D6C1B">
      <w:pPr>
        <w:pStyle w:val="Ttulo2"/>
      </w:pPr>
      <w:bookmarkStart w:id="5" w:name="_Toc68707233"/>
      <w:r w:rsidRPr="009D6C1B">
        <w:t>SOBRE AS CARACTERÍSTICAS DO IMÓVEL</w:t>
      </w:r>
      <w:bookmarkEnd w:id="5"/>
    </w:p>
    <w:p w14:paraId="7FE04163" w14:textId="06523F0F" w:rsidR="00231D50" w:rsidRDefault="00C542D4" w:rsidP="00C542D4">
      <w:pPr>
        <w:rPr>
          <w:szCs w:val="26"/>
        </w:rPr>
      </w:pPr>
      <w:r w:rsidRPr="00C542D4">
        <w:rPr>
          <w:szCs w:val="26"/>
        </w:rPr>
        <w:t xml:space="preserve">Conforme citado anteriormente, </w:t>
      </w:r>
      <w:r>
        <w:rPr>
          <w:szCs w:val="26"/>
        </w:rPr>
        <w:t>o Perito</w:t>
      </w:r>
      <w:r w:rsidRPr="00C542D4">
        <w:rPr>
          <w:szCs w:val="26"/>
        </w:rPr>
        <w:t xml:space="preserve"> constatou em seu Laudo Pericial que o imóvel ocupado pelos Autores se encontra a </w:t>
      </w:r>
      <w:proofErr w:type="gramStart"/>
      <w:r w:rsidR="00F2797B">
        <w:rPr>
          <w:szCs w:val="26"/>
        </w:rPr>
        <w:t xml:space="preserve">{{ </w:t>
      </w:r>
      <w:proofErr w:type="spellStart"/>
      <w:r w:rsidR="00F2797B">
        <w:rPr>
          <w:szCs w:val="26"/>
        </w:rPr>
        <w:t>distancia</w:t>
      </w:r>
      <w:proofErr w:type="gramEnd"/>
      <w:r w:rsidR="00F2797B">
        <w:rPr>
          <w:szCs w:val="26"/>
        </w:rPr>
        <w:t>_rio</w:t>
      </w:r>
      <w:proofErr w:type="spellEnd"/>
      <w:r w:rsidR="00F2797B">
        <w:rPr>
          <w:szCs w:val="26"/>
        </w:rPr>
        <w:t xml:space="preserve"> }}</w:t>
      </w:r>
      <w:r w:rsidRPr="00C542D4">
        <w:rPr>
          <w:szCs w:val="26"/>
        </w:rPr>
        <w:t xml:space="preserve"> do Rio Paraopeba</w:t>
      </w:r>
      <w:r>
        <w:rPr>
          <w:szCs w:val="26"/>
        </w:rPr>
        <w:t xml:space="preserve">, de modo que </w:t>
      </w:r>
      <w:r w:rsidR="00F2797B">
        <w:rPr>
          <w:bCs/>
          <w:szCs w:val="26"/>
        </w:rPr>
        <w:t xml:space="preserve">{% </w:t>
      </w:r>
      <w:proofErr w:type="spellStart"/>
      <w:r w:rsidR="00F2797B">
        <w:rPr>
          <w:bCs/>
          <w:szCs w:val="26"/>
        </w:rPr>
        <w:t>if</w:t>
      </w:r>
      <w:proofErr w:type="spellEnd"/>
      <w:r w:rsidR="00F2797B">
        <w:rPr>
          <w:bCs/>
          <w:szCs w:val="26"/>
        </w:rPr>
        <w:t xml:space="preserve"> atingido</w:t>
      </w:r>
      <w:r w:rsidR="003D1F38">
        <w:rPr>
          <w:bCs/>
          <w:szCs w:val="26"/>
        </w:rPr>
        <w:t xml:space="preserve"> == “Não”</w:t>
      </w:r>
      <w:r w:rsidR="00F2797B">
        <w:rPr>
          <w:bCs/>
          <w:szCs w:val="26"/>
        </w:rPr>
        <w:t xml:space="preserve"> %}</w:t>
      </w:r>
      <w:bookmarkStart w:id="6" w:name="_Hlk89675523"/>
      <w:r w:rsidR="00F2797B">
        <w:rPr>
          <w:szCs w:val="26"/>
        </w:rPr>
        <w:t>n</w:t>
      </w:r>
      <w:r w:rsidR="00F2797B" w:rsidRPr="00C542D4">
        <w:rPr>
          <w:szCs w:val="26"/>
        </w:rPr>
        <w:t xml:space="preserve">ão foi atingido </w:t>
      </w:r>
      <w:r w:rsidR="00F2797B" w:rsidRPr="00C542D4">
        <w:rPr>
          <w:szCs w:val="26"/>
        </w:rPr>
        <w:lastRenderedPageBreak/>
        <w:t>pelo rejeito minerário, oriundo do rompimento da barragem do Córrego do Feijão</w:t>
      </w:r>
      <w:bookmarkEnd w:id="6"/>
      <w:r w:rsidR="00F2797B">
        <w:rPr>
          <w:bCs/>
          <w:szCs w:val="26"/>
        </w:rPr>
        <w:t xml:space="preserve">{% </w:t>
      </w:r>
      <w:proofErr w:type="spellStart"/>
      <w:r w:rsidR="00F2797B">
        <w:rPr>
          <w:bCs/>
          <w:szCs w:val="26"/>
        </w:rPr>
        <w:t>endif</w:t>
      </w:r>
      <w:proofErr w:type="spellEnd"/>
      <w:r w:rsidR="00F2797B">
        <w:rPr>
          <w:bCs/>
          <w:szCs w:val="26"/>
        </w:rPr>
        <w:t xml:space="preserve"> %}</w:t>
      </w:r>
      <w:r w:rsidRPr="00C542D4">
        <w:rPr>
          <w:szCs w:val="26"/>
        </w:rPr>
        <w:t>. Confira-se:</w:t>
      </w:r>
    </w:p>
    <w:p w14:paraId="7E25BF32" w14:textId="49D23C09" w:rsidR="00231D50" w:rsidRDefault="00EB125D" w:rsidP="00EB125D">
      <w:pPr>
        <w:pStyle w:val="Imagem"/>
      </w:pPr>
      <w:r w:rsidRPr="00EB125D">
        <w:drawing>
          <wp:inline distT="0" distB="0" distL="0" distR="0" wp14:anchorId="21560F72" wp14:editId="3F0D9397">
            <wp:extent cx="5400040" cy="3016250"/>
            <wp:effectExtent l="57150" t="57150" r="86360" b="889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49FAD" w14:textId="798FAA94" w:rsidR="00231D50" w:rsidRDefault="00231D50" w:rsidP="00231D50">
      <w:pPr>
        <w:pStyle w:val="Legenda"/>
      </w:pPr>
      <w:r>
        <w:t xml:space="preserve">Figura </w:t>
      </w:r>
      <w:r w:rsidR="00BF735A">
        <w:rPr>
          <w:noProof/>
        </w:rPr>
        <w:fldChar w:fldCharType="begin"/>
      </w:r>
      <w:r w:rsidR="00BF735A">
        <w:rPr>
          <w:noProof/>
        </w:rPr>
        <w:instrText xml:space="preserve"> SEQ Figura \* ARABIC </w:instrText>
      </w:r>
      <w:r w:rsidR="00BF735A">
        <w:rPr>
          <w:noProof/>
        </w:rPr>
        <w:fldChar w:fldCharType="separate"/>
      </w:r>
      <w:r w:rsidR="00977BED">
        <w:rPr>
          <w:noProof/>
        </w:rPr>
        <w:t>1</w:t>
      </w:r>
      <w:r w:rsidR="00BF735A">
        <w:rPr>
          <w:noProof/>
        </w:rPr>
        <w:fldChar w:fldCharType="end"/>
      </w:r>
      <w:r>
        <w:t xml:space="preserve">: Excerto do Laudo Pericial indicando que o imóvel objeto da lide está a </w:t>
      </w:r>
      <w:proofErr w:type="gramStart"/>
      <w:r w:rsidR="00F2797B">
        <w:t xml:space="preserve">{{ </w:t>
      </w:r>
      <w:proofErr w:type="spellStart"/>
      <w:r w:rsidR="00F2797B">
        <w:t>distancia</w:t>
      </w:r>
      <w:proofErr w:type="gramEnd"/>
      <w:r w:rsidR="00F2797B">
        <w:t>_rio</w:t>
      </w:r>
      <w:proofErr w:type="spellEnd"/>
      <w:r w:rsidR="00F2797B">
        <w:t xml:space="preserve"> }}</w:t>
      </w:r>
      <w:r w:rsidR="00007642" w:rsidRPr="00007642">
        <w:t xml:space="preserve"> </w:t>
      </w:r>
      <w:r>
        <w:t>do Rio Paraopeba.</w:t>
      </w:r>
      <w:r w:rsidR="009937DA">
        <w:t xml:space="preserve">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9937DA">
        <w:t xml:space="preserve">, pág. </w:t>
      </w:r>
      <w:r w:rsidR="00F2797B">
        <w:t>XX</w:t>
      </w:r>
      <w:r w:rsidR="009937DA">
        <w:t>)</w:t>
      </w:r>
    </w:p>
    <w:p w14:paraId="650FEA59" w14:textId="5CFECF92" w:rsidR="00C542D4" w:rsidRDefault="00C542D4" w:rsidP="009937DA">
      <w:pPr>
        <w:pStyle w:val="SemEspaamento"/>
        <w:jc w:val="center"/>
      </w:pPr>
    </w:p>
    <w:p w14:paraId="4485CBC4" w14:textId="0BBD4737" w:rsidR="002438C8" w:rsidRDefault="00007642" w:rsidP="009937DA">
      <w:pPr>
        <w:pStyle w:val="SemEspaamento"/>
        <w:jc w:val="center"/>
      </w:pPr>
      <w:r>
        <w:rPr>
          <w:noProof/>
        </w:rPr>
        <w:drawing>
          <wp:inline distT="0" distB="0" distL="0" distR="0" wp14:anchorId="7761CB37" wp14:editId="2532DB72">
            <wp:extent cx="5400040" cy="1914525"/>
            <wp:effectExtent l="57150" t="57150" r="8636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8A1C8" w14:textId="552C314F" w:rsidR="00C542D4" w:rsidRDefault="00C542D4" w:rsidP="00C542D4">
      <w:pPr>
        <w:pStyle w:val="Legenda"/>
      </w:pPr>
      <w:r>
        <w:t xml:space="preserve">Figura </w:t>
      </w:r>
      <w:r w:rsidR="00BF735A">
        <w:rPr>
          <w:noProof/>
        </w:rPr>
        <w:fldChar w:fldCharType="begin"/>
      </w:r>
      <w:r w:rsidR="00BF735A">
        <w:rPr>
          <w:noProof/>
        </w:rPr>
        <w:instrText xml:space="preserve"> SEQ Figura \* ARABIC </w:instrText>
      </w:r>
      <w:r w:rsidR="00BF735A">
        <w:rPr>
          <w:noProof/>
        </w:rPr>
        <w:fldChar w:fldCharType="separate"/>
      </w:r>
      <w:r w:rsidR="00977BED">
        <w:rPr>
          <w:noProof/>
        </w:rPr>
        <w:t>2</w:t>
      </w:r>
      <w:r w:rsidR="00BF735A">
        <w:rPr>
          <w:noProof/>
        </w:rPr>
        <w:fldChar w:fldCharType="end"/>
      </w:r>
      <w:r>
        <w:t>: Excerto do Laudo Pericial indicando que o imóvel não sofreu nenhum dano.</w:t>
      </w:r>
      <w:r w:rsidR="002438C8">
        <w:t xml:space="preserve">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2438C8">
        <w:t xml:space="preserve">, pág. </w:t>
      </w:r>
      <w:r w:rsidR="00F2797B">
        <w:t>XX</w:t>
      </w:r>
      <w:r w:rsidR="002438C8">
        <w:t>)</w:t>
      </w:r>
    </w:p>
    <w:p w14:paraId="2D31CB3D" w14:textId="0FC5C9EC" w:rsidR="00C542D4" w:rsidRDefault="00C542D4" w:rsidP="00C542D4">
      <w:r>
        <w:lastRenderedPageBreak/>
        <w:t xml:space="preserve">As imagens abaixo </w:t>
      </w:r>
      <w:r w:rsidR="00007642">
        <w:t>comprovam</w:t>
      </w:r>
      <w:r>
        <w:t xml:space="preserve"> que o imóvel não sofreu nenhum dano e está em perfeitas condições de uso e habitabilidade: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4252"/>
      </w:tblGrid>
      <w:tr w:rsidR="00C542D4" w14:paraId="4A0091E5" w14:textId="77777777" w:rsidTr="000C20AE">
        <w:trPr>
          <w:jc w:val="center"/>
        </w:trPr>
        <w:tc>
          <w:tcPr>
            <w:tcW w:w="4247" w:type="dxa"/>
          </w:tcPr>
          <w:p w14:paraId="018D6038" w14:textId="7AF69EED" w:rsidR="00C542D4" w:rsidRDefault="005D1B14" w:rsidP="00363EE3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23BD0E6" wp14:editId="7B86A954">
                  <wp:extent cx="2520000" cy="1685563"/>
                  <wp:effectExtent l="57150" t="57150" r="90170" b="8636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855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7B0F054" w14:textId="2DC4B696" w:rsidR="00C542D4" w:rsidRDefault="00007642" w:rsidP="00363EE3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E9D64D7" wp14:editId="22DC3474">
                  <wp:extent cx="2520000" cy="1685563"/>
                  <wp:effectExtent l="57150" t="57150" r="90170" b="8636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855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2D4" w14:paraId="5729EC65" w14:textId="77777777" w:rsidTr="000C20AE">
        <w:trPr>
          <w:jc w:val="center"/>
        </w:trPr>
        <w:tc>
          <w:tcPr>
            <w:tcW w:w="4247" w:type="dxa"/>
          </w:tcPr>
          <w:p w14:paraId="12E9D932" w14:textId="0FCDAA22" w:rsidR="00C542D4" w:rsidRDefault="00C542D4" w:rsidP="00363EE3">
            <w:pPr>
              <w:pStyle w:val="Legenda"/>
              <w:spacing w:after="120"/>
            </w:pPr>
            <w:r>
              <w:t xml:space="preserve">Figura </w:t>
            </w:r>
            <w:r w:rsidR="00BF735A">
              <w:rPr>
                <w:noProof/>
              </w:rPr>
              <w:fldChar w:fldCharType="begin"/>
            </w:r>
            <w:r w:rsidR="00BF735A">
              <w:rPr>
                <w:noProof/>
              </w:rPr>
              <w:instrText xml:space="preserve"> SEQ Figura \* ARABIC </w:instrText>
            </w:r>
            <w:r w:rsidR="00BF735A">
              <w:rPr>
                <w:noProof/>
              </w:rPr>
              <w:fldChar w:fldCharType="separate"/>
            </w:r>
            <w:r w:rsidR="00977BED">
              <w:rPr>
                <w:noProof/>
              </w:rPr>
              <w:t>3</w:t>
            </w:r>
            <w:r w:rsidR="00BF735A">
              <w:rPr>
                <w:noProof/>
              </w:rPr>
              <w:fldChar w:fldCharType="end"/>
            </w:r>
            <w:r w:rsidR="009937DA">
              <w:t xml:space="preserve">: Vista </w:t>
            </w:r>
            <w:r w:rsidR="005D1B14" w:rsidRPr="005D1B14">
              <w:t>frontal do imóvel</w:t>
            </w:r>
            <w:r>
              <w:t>.</w:t>
            </w:r>
            <w:r w:rsidR="00007642">
              <w:t xml:space="preserve"> (ID </w:t>
            </w:r>
            <w:proofErr w:type="gramStart"/>
            <w:r w:rsidR="00CD3C00">
              <w:t xml:space="preserve">{{ </w:t>
            </w:r>
            <w:proofErr w:type="spellStart"/>
            <w:r w:rsidR="00CD3C00">
              <w:t>id</w:t>
            </w:r>
            <w:proofErr w:type="gramEnd"/>
            <w:r w:rsidR="00CD3C00">
              <w:t>_laudo</w:t>
            </w:r>
            <w:proofErr w:type="spellEnd"/>
            <w:r w:rsidR="00CD3C00">
              <w:t xml:space="preserve"> }}</w:t>
            </w:r>
            <w:r w:rsidR="00007642">
              <w:t xml:space="preserve">, pág. </w:t>
            </w:r>
            <w:r w:rsidR="00F2797B">
              <w:t>XX</w:t>
            </w:r>
            <w:r w:rsidR="00007642">
              <w:t>)</w:t>
            </w:r>
          </w:p>
        </w:tc>
        <w:tc>
          <w:tcPr>
            <w:tcW w:w="4247" w:type="dxa"/>
          </w:tcPr>
          <w:p w14:paraId="303E0A9D" w14:textId="053768D2" w:rsidR="00C542D4" w:rsidRDefault="00C542D4" w:rsidP="009937DA">
            <w:pPr>
              <w:pStyle w:val="Legenda"/>
              <w:spacing w:after="120"/>
            </w:pPr>
            <w:r>
              <w:t xml:space="preserve">Figura </w:t>
            </w:r>
            <w:r w:rsidR="00BF735A">
              <w:rPr>
                <w:noProof/>
              </w:rPr>
              <w:fldChar w:fldCharType="begin"/>
            </w:r>
            <w:r w:rsidR="00BF735A">
              <w:rPr>
                <w:noProof/>
              </w:rPr>
              <w:instrText xml:space="preserve"> SEQ Figura \* ARABIC </w:instrText>
            </w:r>
            <w:r w:rsidR="00BF735A">
              <w:rPr>
                <w:noProof/>
              </w:rPr>
              <w:fldChar w:fldCharType="separate"/>
            </w:r>
            <w:r w:rsidR="00977BED">
              <w:rPr>
                <w:noProof/>
              </w:rPr>
              <w:t>4</w:t>
            </w:r>
            <w:r w:rsidR="00BF735A">
              <w:rPr>
                <w:noProof/>
              </w:rPr>
              <w:fldChar w:fldCharType="end"/>
            </w:r>
            <w:r w:rsidR="009937DA">
              <w:t xml:space="preserve">: Vista </w:t>
            </w:r>
            <w:r w:rsidR="00007642">
              <w:t>do salão do restaurante</w:t>
            </w:r>
            <w:r>
              <w:t>.</w:t>
            </w:r>
            <w:r w:rsidR="00007642">
              <w:t xml:space="preserve"> (ID </w:t>
            </w:r>
            <w:proofErr w:type="gramStart"/>
            <w:r w:rsidR="00CD3C00">
              <w:t xml:space="preserve">{{ </w:t>
            </w:r>
            <w:proofErr w:type="spellStart"/>
            <w:r w:rsidR="00CD3C00">
              <w:t>id</w:t>
            </w:r>
            <w:proofErr w:type="gramEnd"/>
            <w:r w:rsidR="00CD3C00">
              <w:t>_laudo</w:t>
            </w:r>
            <w:proofErr w:type="spellEnd"/>
            <w:r w:rsidR="00CD3C00">
              <w:t xml:space="preserve"> }}</w:t>
            </w:r>
            <w:r w:rsidR="00007642">
              <w:t xml:space="preserve">, pág. </w:t>
            </w:r>
            <w:r w:rsidR="00F2797B">
              <w:t>XX</w:t>
            </w:r>
            <w:r w:rsidR="00007642">
              <w:t>)</w:t>
            </w:r>
          </w:p>
        </w:tc>
      </w:tr>
      <w:tr w:rsidR="00C542D4" w14:paraId="5D704D38" w14:textId="77777777" w:rsidTr="000C20AE">
        <w:trPr>
          <w:jc w:val="center"/>
        </w:trPr>
        <w:tc>
          <w:tcPr>
            <w:tcW w:w="4247" w:type="dxa"/>
          </w:tcPr>
          <w:p w14:paraId="7E5EC3D7" w14:textId="086F96A1" w:rsidR="00C542D4" w:rsidRDefault="005D1B14" w:rsidP="00363EE3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BF244B4" wp14:editId="45861839">
                  <wp:extent cx="2520000" cy="1685563"/>
                  <wp:effectExtent l="57150" t="57150" r="90170" b="8636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855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48C178E" w14:textId="36499953" w:rsidR="00C542D4" w:rsidRDefault="005D1B14" w:rsidP="00363EE3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08BD939" wp14:editId="61707BE9">
                  <wp:extent cx="2520000" cy="1685563"/>
                  <wp:effectExtent l="57150" t="57150" r="90170" b="8636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855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2D4" w14:paraId="169E71FD" w14:textId="77777777" w:rsidTr="000C20AE">
        <w:trPr>
          <w:jc w:val="center"/>
        </w:trPr>
        <w:tc>
          <w:tcPr>
            <w:tcW w:w="4247" w:type="dxa"/>
          </w:tcPr>
          <w:p w14:paraId="384F44BF" w14:textId="6E93AF21" w:rsidR="00C542D4" w:rsidRDefault="00C542D4" w:rsidP="00363EE3">
            <w:pPr>
              <w:pStyle w:val="Legenda"/>
              <w:spacing w:after="120"/>
            </w:pPr>
            <w:r>
              <w:t xml:space="preserve">Figura </w:t>
            </w:r>
            <w:r w:rsidR="00BF735A">
              <w:rPr>
                <w:noProof/>
              </w:rPr>
              <w:fldChar w:fldCharType="begin"/>
            </w:r>
            <w:r w:rsidR="00BF735A">
              <w:rPr>
                <w:noProof/>
              </w:rPr>
              <w:instrText xml:space="preserve"> SEQ Figura \* ARABIC </w:instrText>
            </w:r>
            <w:r w:rsidR="00BF735A">
              <w:rPr>
                <w:noProof/>
              </w:rPr>
              <w:fldChar w:fldCharType="separate"/>
            </w:r>
            <w:r w:rsidR="00977BED">
              <w:rPr>
                <w:noProof/>
              </w:rPr>
              <w:t>5</w:t>
            </w:r>
            <w:r w:rsidR="00BF735A">
              <w:rPr>
                <w:noProof/>
              </w:rPr>
              <w:fldChar w:fldCharType="end"/>
            </w:r>
            <w:r>
              <w:t xml:space="preserve">: Vista </w:t>
            </w:r>
            <w:r w:rsidR="005D1B14">
              <w:t xml:space="preserve">da </w:t>
            </w:r>
            <w:r w:rsidR="005D1B14" w:rsidRPr="005D1B14">
              <w:t>fachada do barracão na entrada do restaurante</w:t>
            </w:r>
            <w:r>
              <w:t>.</w:t>
            </w:r>
            <w:r w:rsidR="005D1B14">
              <w:t xml:space="preserve"> (ID </w:t>
            </w:r>
            <w:proofErr w:type="gramStart"/>
            <w:r w:rsidR="00CD3C00">
              <w:t xml:space="preserve">{{ </w:t>
            </w:r>
            <w:proofErr w:type="spellStart"/>
            <w:r w:rsidR="00CD3C00">
              <w:t>id</w:t>
            </w:r>
            <w:proofErr w:type="gramEnd"/>
            <w:r w:rsidR="00CD3C00">
              <w:t>_laudo</w:t>
            </w:r>
            <w:proofErr w:type="spellEnd"/>
            <w:r w:rsidR="00CD3C00">
              <w:t xml:space="preserve"> }}</w:t>
            </w:r>
            <w:r w:rsidR="005D1B14">
              <w:t xml:space="preserve">, pág. </w:t>
            </w:r>
            <w:r w:rsidR="00F2797B">
              <w:t>XX</w:t>
            </w:r>
            <w:r w:rsidR="005D1B14">
              <w:t>)</w:t>
            </w:r>
          </w:p>
        </w:tc>
        <w:tc>
          <w:tcPr>
            <w:tcW w:w="4247" w:type="dxa"/>
          </w:tcPr>
          <w:p w14:paraId="540D2056" w14:textId="6AD8EF29" w:rsidR="00C542D4" w:rsidRDefault="00C542D4" w:rsidP="002438C8">
            <w:pPr>
              <w:pStyle w:val="Legenda"/>
              <w:spacing w:after="120"/>
            </w:pPr>
            <w:r>
              <w:t xml:space="preserve">Figura </w:t>
            </w:r>
            <w:r w:rsidR="00BF735A">
              <w:rPr>
                <w:noProof/>
              </w:rPr>
              <w:fldChar w:fldCharType="begin"/>
            </w:r>
            <w:r w:rsidR="00BF735A">
              <w:rPr>
                <w:noProof/>
              </w:rPr>
              <w:instrText xml:space="preserve"> SEQ Figura \* ARABIC </w:instrText>
            </w:r>
            <w:r w:rsidR="00BF735A">
              <w:rPr>
                <w:noProof/>
              </w:rPr>
              <w:fldChar w:fldCharType="separate"/>
            </w:r>
            <w:r w:rsidR="00977BED">
              <w:rPr>
                <w:noProof/>
              </w:rPr>
              <w:t>6</w:t>
            </w:r>
            <w:r w:rsidR="00BF735A">
              <w:rPr>
                <w:noProof/>
              </w:rPr>
              <w:fldChar w:fldCharType="end"/>
            </w:r>
            <w:r>
              <w:t xml:space="preserve">: Vista </w:t>
            </w:r>
            <w:r w:rsidR="005D1B14">
              <w:t>da fachada frontal do barracão</w:t>
            </w:r>
            <w:r>
              <w:t>.</w:t>
            </w:r>
            <w:r w:rsidR="005D1B14">
              <w:t xml:space="preserve"> (ID </w:t>
            </w:r>
            <w:proofErr w:type="gramStart"/>
            <w:r w:rsidR="00CD3C00">
              <w:t xml:space="preserve">{{ </w:t>
            </w:r>
            <w:proofErr w:type="spellStart"/>
            <w:r w:rsidR="00CD3C00">
              <w:t>id</w:t>
            </w:r>
            <w:proofErr w:type="gramEnd"/>
            <w:r w:rsidR="00CD3C00">
              <w:t>_laudo</w:t>
            </w:r>
            <w:proofErr w:type="spellEnd"/>
            <w:r w:rsidR="00CD3C00">
              <w:t xml:space="preserve"> }}</w:t>
            </w:r>
            <w:r w:rsidR="005D1B14">
              <w:t xml:space="preserve">, pág. </w:t>
            </w:r>
            <w:r w:rsidR="00F2797B">
              <w:t>XX</w:t>
            </w:r>
            <w:r w:rsidR="005D1B14">
              <w:t>)</w:t>
            </w:r>
          </w:p>
        </w:tc>
      </w:tr>
    </w:tbl>
    <w:p w14:paraId="19F459F9" w14:textId="76F41106" w:rsidR="00C542D4" w:rsidRDefault="00C542D4" w:rsidP="00C542D4">
      <w:pPr>
        <w:spacing w:before="240"/>
      </w:pPr>
      <w:r w:rsidRPr="00C542D4">
        <w:t xml:space="preserve">Além do imóvel não ter sido atingido, verifica-se através de imagens de satélite </w:t>
      </w:r>
      <w:r w:rsidR="0043095E">
        <w:rPr>
          <w:bCs/>
          <w:szCs w:val="26"/>
        </w:rPr>
        <w:t xml:space="preserve">{% </w:t>
      </w:r>
      <w:proofErr w:type="spellStart"/>
      <w:r w:rsidR="0043095E">
        <w:rPr>
          <w:bCs/>
          <w:szCs w:val="26"/>
        </w:rPr>
        <w:t>if</w:t>
      </w:r>
      <w:proofErr w:type="spellEnd"/>
      <w:r w:rsidR="0043095E">
        <w:rPr>
          <w:bCs/>
          <w:szCs w:val="26"/>
        </w:rPr>
        <w:t xml:space="preserve"> </w:t>
      </w:r>
      <w:proofErr w:type="spellStart"/>
      <w:r w:rsidR="0043095E">
        <w:rPr>
          <w:bCs/>
          <w:szCs w:val="26"/>
        </w:rPr>
        <w:t>zas</w:t>
      </w:r>
      <w:proofErr w:type="spellEnd"/>
      <w:r w:rsidR="0043095E">
        <w:rPr>
          <w:bCs/>
          <w:szCs w:val="26"/>
        </w:rPr>
        <w:t xml:space="preserve"> </w:t>
      </w:r>
      <w:r w:rsidR="003D1F38">
        <w:rPr>
          <w:bCs/>
          <w:szCs w:val="26"/>
        </w:rPr>
        <w:t>== “</w:t>
      </w:r>
      <w:proofErr w:type="gramStart"/>
      <w:r w:rsidR="003D1F38">
        <w:rPr>
          <w:bCs/>
          <w:szCs w:val="26"/>
        </w:rPr>
        <w:t>Não”</w:t>
      </w:r>
      <w:r w:rsidR="0043095E">
        <w:rPr>
          <w:bCs/>
          <w:szCs w:val="26"/>
        </w:rPr>
        <w:t>%</w:t>
      </w:r>
      <w:proofErr w:type="gramEnd"/>
      <w:r w:rsidR="0043095E">
        <w:rPr>
          <w:bCs/>
          <w:szCs w:val="26"/>
        </w:rPr>
        <w:t>}</w:t>
      </w:r>
      <w:bookmarkStart w:id="7" w:name="_Hlk89675541"/>
      <w:r w:rsidR="0043095E" w:rsidRPr="006A30F3">
        <w:rPr>
          <w:bCs/>
          <w:szCs w:val="26"/>
        </w:rPr>
        <w:t xml:space="preserve">que </w:t>
      </w:r>
      <w:r w:rsidR="0043095E">
        <w:rPr>
          <w:bCs/>
          <w:szCs w:val="26"/>
        </w:rPr>
        <w:t>o imóvel periciado</w:t>
      </w:r>
      <w:r w:rsidR="0043095E" w:rsidRPr="00901B85">
        <w:rPr>
          <w:bCs/>
          <w:szCs w:val="26"/>
        </w:rPr>
        <w:t xml:space="preserve"> </w:t>
      </w:r>
      <w:r w:rsidR="0043095E">
        <w:rPr>
          <w:bCs/>
          <w:szCs w:val="26"/>
        </w:rPr>
        <w:t xml:space="preserve">se encontra fora da ZAS (Zona de </w:t>
      </w:r>
      <w:proofErr w:type="spellStart"/>
      <w:r w:rsidR="0043095E">
        <w:rPr>
          <w:bCs/>
          <w:szCs w:val="26"/>
        </w:rPr>
        <w:t>Autossalvamento</w:t>
      </w:r>
      <w:proofErr w:type="spellEnd"/>
      <w:r w:rsidR="0043095E">
        <w:rPr>
          <w:bCs/>
          <w:szCs w:val="26"/>
        </w:rPr>
        <w:t>)</w:t>
      </w:r>
      <w:bookmarkEnd w:id="7"/>
      <w:r w:rsidR="0043095E">
        <w:rPr>
          <w:bCs/>
          <w:szCs w:val="26"/>
        </w:rPr>
        <w:t xml:space="preserve">{% </w:t>
      </w:r>
      <w:proofErr w:type="spellStart"/>
      <w:r w:rsidR="0043095E" w:rsidRPr="00FD0DC1">
        <w:rPr>
          <w:bCs/>
          <w:szCs w:val="26"/>
          <w:u w:val="single"/>
        </w:rPr>
        <w:t>endif</w:t>
      </w:r>
      <w:proofErr w:type="spellEnd"/>
      <w:r w:rsidR="0043095E">
        <w:rPr>
          <w:bCs/>
          <w:szCs w:val="26"/>
        </w:rPr>
        <w:t xml:space="preserve"> %}</w:t>
      </w:r>
      <w:r w:rsidRPr="00C542D4">
        <w:t>:</w:t>
      </w:r>
    </w:p>
    <w:p w14:paraId="40854646" w14:textId="68B2368E" w:rsidR="00C542D4" w:rsidRDefault="005D1B14" w:rsidP="00C542D4">
      <w:pPr>
        <w:pStyle w:val="SemEspaamento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17E3CF50" wp14:editId="72562F5C">
            <wp:extent cx="5400040" cy="3257550"/>
            <wp:effectExtent l="57150" t="57150" r="863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30B95" w14:textId="15F3A9E5" w:rsidR="00C542D4" w:rsidRPr="00C542D4" w:rsidRDefault="00C542D4" w:rsidP="00C542D4">
      <w:pPr>
        <w:pStyle w:val="Legenda"/>
      </w:pPr>
      <w:r>
        <w:t xml:space="preserve">Figura </w:t>
      </w:r>
      <w:r w:rsidR="00BF735A">
        <w:rPr>
          <w:noProof/>
        </w:rPr>
        <w:fldChar w:fldCharType="begin"/>
      </w:r>
      <w:r w:rsidR="00BF735A">
        <w:rPr>
          <w:noProof/>
        </w:rPr>
        <w:instrText xml:space="preserve"> SEQ Figura \* ARABIC </w:instrText>
      </w:r>
      <w:r w:rsidR="00BF735A">
        <w:rPr>
          <w:noProof/>
        </w:rPr>
        <w:fldChar w:fldCharType="separate"/>
      </w:r>
      <w:r w:rsidR="00977BED">
        <w:rPr>
          <w:noProof/>
        </w:rPr>
        <w:t>7</w:t>
      </w:r>
      <w:r w:rsidR="00BF735A">
        <w:rPr>
          <w:noProof/>
        </w:rPr>
        <w:fldChar w:fldCharType="end"/>
      </w:r>
      <w:r>
        <w:t xml:space="preserve">: Excerto do Laudo Pericial indicando que o imóvel está fora da Zona de </w:t>
      </w:r>
      <w:proofErr w:type="spellStart"/>
      <w:r>
        <w:t>Autossalvamento</w:t>
      </w:r>
      <w:proofErr w:type="spellEnd"/>
      <w:r>
        <w:t xml:space="preserve"> (ZAS).</w:t>
      </w:r>
      <w:r w:rsidR="002438C8">
        <w:t xml:space="preserve">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2438C8">
        <w:t xml:space="preserve">, pág. </w:t>
      </w:r>
      <w:r w:rsidR="00F2797B">
        <w:t>XX</w:t>
      </w:r>
      <w:r w:rsidR="002438C8">
        <w:t>)</w:t>
      </w:r>
    </w:p>
    <w:p w14:paraId="5CDA982A" w14:textId="288F86F7" w:rsidR="00C542D4" w:rsidRDefault="00C542D4" w:rsidP="00C542D4">
      <w:pPr>
        <w:rPr>
          <w:szCs w:val="26"/>
        </w:rPr>
      </w:pPr>
      <w:r w:rsidRPr="00C542D4">
        <w:rPr>
          <w:szCs w:val="26"/>
        </w:rPr>
        <w:t xml:space="preserve">Sobre a infraestrutura do imóvel, </w:t>
      </w:r>
      <w:r>
        <w:rPr>
          <w:szCs w:val="26"/>
        </w:rPr>
        <w:t>o Perito constatou</w:t>
      </w:r>
      <w:r w:rsidRPr="00C542D4">
        <w:rPr>
          <w:szCs w:val="26"/>
        </w:rPr>
        <w:t xml:space="preserve"> que o</w:t>
      </w:r>
      <w:r w:rsidR="002438C8">
        <w:rPr>
          <w:szCs w:val="26"/>
        </w:rPr>
        <w:t xml:space="preserve"> bairro onde está situado o imóvel possui infraestrutura completa, sendo o</w:t>
      </w:r>
      <w:r w:rsidRPr="00C542D4">
        <w:rPr>
          <w:szCs w:val="26"/>
        </w:rPr>
        <w:t xml:space="preserve"> abastecimento de água no imóvel realizado pela concessionária COPASA. Durante a diligência não foi constatado nenhum vestígio de que existe ou existia outra forma de captação de água direta do Rio Paraopeba ou de águas subterrâneas.</w:t>
      </w:r>
    </w:p>
    <w:p w14:paraId="3735BE8E" w14:textId="641B1A79" w:rsidR="002438C8" w:rsidRDefault="005D1B14" w:rsidP="002438C8">
      <w:pPr>
        <w:spacing w:after="0" w:line="240" w:lineRule="auto"/>
        <w:rPr>
          <w:szCs w:val="26"/>
        </w:rPr>
      </w:pPr>
      <w:r>
        <w:rPr>
          <w:noProof/>
        </w:rPr>
        <w:drawing>
          <wp:inline distT="0" distB="0" distL="0" distR="0" wp14:anchorId="7ED3724A" wp14:editId="0D39C18D">
            <wp:extent cx="5400040" cy="1303655"/>
            <wp:effectExtent l="57150" t="57150" r="86360" b="8699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438C8">
        <w:t xml:space="preserve"> </w:t>
      </w:r>
    </w:p>
    <w:p w14:paraId="1B5F277F" w14:textId="6F03EF5A" w:rsidR="00FD6288" w:rsidRDefault="00FD6288" w:rsidP="002438C8">
      <w:pPr>
        <w:pStyle w:val="Legenda"/>
      </w:pPr>
      <w:r>
        <w:lastRenderedPageBreak/>
        <w:t xml:space="preserve">Figura </w:t>
      </w:r>
      <w:r w:rsidR="00BF735A">
        <w:rPr>
          <w:noProof/>
        </w:rPr>
        <w:fldChar w:fldCharType="begin"/>
      </w:r>
      <w:r w:rsidR="00BF735A">
        <w:rPr>
          <w:noProof/>
        </w:rPr>
        <w:instrText xml:space="preserve"> SEQ Figura \* ARABIC </w:instrText>
      </w:r>
      <w:r w:rsidR="00BF735A">
        <w:rPr>
          <w:noProof/>
        </w:rPr>
        <w:fldChar w:fldCharType="separate"/>
      </w:r>
      <w:r w:rsidR="00977BED">
        <w:rPr>
          <w:noProof/>
        </w:rPr>
        <w:t>8</w:t>
      </w:r>
      <w:r w:rsidR="00BF735A">
        <w:rPr>
          <w:noProof/>
        </w:rPr>
        <w:fldChar w:fldCharType="end"/>
      </w:r>
      <w:r>
        <w:t xml:space="preserve">: Excerto do Laudo Pericial </w:t>
      </w:r>
      <w:r w:rsidR="002438C8">
        <w:t xml:space="preserve">indicando que o imóvel objeto </w:t>
      </w:r>
      <w:r w:rsidR="00162B76">
        <w:t xml:space="preserve">possui </w:t>
      </w:r>
      <w:r w:rsidR="002438C8">
        <w:t>água potável fornecid</w:t>
      </w:r>
      <w:r w:rsidR="00162B76">
        <w:t>a</w:t>
      </w:r>
      <w:r w:rsidR="002438C8">
        <w:t xml:space="preserve"> pela COPASA e não possui outra fonte de abastecimento</w:t>
      </w:r>
      <w:r>
        <w:t>.</w:t>
      </w:r>
      <w:r w:rsidR="002438C8">
        <w:t xml:space="preserve">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2438C8">
        <w:t>, p</w:t>
      </w:r>
      <w:r w:rsidR="0025105F">
        <w:t xml:space="preserve">ág. </w:t>
      </w:r>
      <w:r w:rsidR="00F2797B">
        <w:t>XX</w:t>
      </w:r>
      <w:r w:rsidR="002438C8">
        <w:t>)</w:t>
      </w:r>
    </w:p>
    <w:p w14:paraId="03A5ECD5" w14:textId="3FE242D0" w:rsidR="00C068DA" w:rsidRPr="00FD6288" w:rsidRDefault="00C542D4" w:rsidP="00F2797B">
      <w:pPr>
        <w:rPr>
          <w:bCs/>
          <w:szCs w:val="26"/>
        </w:rPr>
      </w:pPr>
      <w:r>
        <w:rPr>
          <w:bCs/>
          <w:szCs w:val="26"/>
        </w:rPr>
        <w:t xml:space="preserve">Com base no exposto, as provas apontam </w:t>
      </w:r>
      <w:bookmarkStart w:id="8" w:name="_Hlk80709172"/>
      <w:r w:rsidR="00F2797B">
        <w:rPr>
          <w:bCs/>
          <w:szCs w:val="26"/>
        </w:rPr>
        <w:t xml:space="preserve">que </w:t>
      </w:r>
      <w:bookmarkEnd w:id="8"/>
      <w:r w:rsidR="000C17B4" w:rsidRPr="00FD6288">
        <w:rPr>
          <w:b/>
          <w:bCs/>
          <w:szCs w:val="26"/>
        </w:rPr>
        <w:t>(i)</w:t>
      </w:r>
      <w:r w:rsidR="000C17B4">
        <w:rPr>
          <w:b/>
          <w:bCs/>
          <w:szCs w:val="26"/>
        </w:rPr>
        <w:t xml:space="preserve"> </w:t>
      </w:r>
      <w:r w:rsidR="000C17B4">
        <w:rPr>
          <w:bCs/>
          <w:szCs w:val="26"/>
        </w:rPr>
        <w:t xml:space="preserve">{% 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atingido == “Não” %}</w:t>
      </w:r>
      <w:r w:rsidR="000C17B4" w:rsidRPr="006A30F3">
        <w:rPr>
          <w:bCs/>
          <w:szCs w:val="26"/>
        </w:rPr>
        <w:t>não foi atingido pelo rejeito minerário</w:t>
      </w:r>
      <w:r w:rsidR="000C17B4">
        <w:rPr>
          <w:bCs/>
          <w:szCs w:val="26"/>
        </w:rPr>
        <w:t>, estando em</w:t>
      </w:r>
      <w:r w:rsidR="000C17B4" w:rsidRPr="008D2CD8">
        <w:rPr>
          <w:bCs/>
          <w:szCs w:val="26"/>
        </w:rPr>
        <w:t xml:space="preserve"> perfeita</w:t>
      </w:r>
      <w:r w:rsidR="000C17B4">
        <w:rPr>
          <w:bCs/>
          <w:szCs w:val="26"/>
        </w:rPr>
        <w:t>s</w:t>
      </w:r>
      <w:r w:rsidR="000C17B4" w:rsidRPr="008D2CD8">
        <w:rPr>
          <w:bCs/>
          <w:szCs w:val="26"/>
        </w:rPr>
        <w:t xml:space="preserve"> condições de uso e habitabilidade</w:t>
      </w:r>
      <w:r w:rsidR="000C17B4">
        <w:rPr>
          <w:bCs/>
          <w:szCs w:val="26"/>
        </w:rPr>
        <w:t xml:space="preserve">{% </w:t>
      </w:r>
      <w:proofErr w:type="spellStart"/>
      <w:r w:rsidR="000C17B4">
        <w:rPr>
          <w:bCs/>
          <w:szCs w:val="26"/>
        </w:rPr>
        <w:t>endif</w:t>
      </w:r>
      <w:proofErr w:type="spellEnd"/>
      <w:r w:rsidR="000C17B4">
        <w:rPr>
          <w:bCs/>
          <w:szCs w:val="26"/>
        </w:rPr>
        <w:t xml:space="preserve"> %};</w:t>
      </w:r>
      <w:r w:rsidR="000C17B4" w:rsidRPr="006A30F3">
        <w:rPr>
          <w:bCs/>
          <w:szCs w:val="26"/>
        </w:rPr>
        <w:t xml:space="preserve"> </w:t>
      </w:r>
      <w:r w:rsidR="000C17B4" w:rsidRPr="00FD6288">
        <w:rPr>
          <w:b/>
          <w:bCs/>
          <w:szCs w:val="26"/>
        </w:rPr>
        <w:t>(ii)</w:t>
      </w:r>
      <w:r w:rsidR="000C17B4" w:rsidRPr="006A30F3">
        <w:rPr>
          <w:bCs/>
          <w:szCs w:val="26"/>
        </w:rPr>
        <w:t xml:space="preserve"> se encontra à aproximadame</w:t>
      </w:r>
      <w:r w:rsidR="000C17B4">
        <w:rPr>
          <w:bCs/>
          <w:szCs w:val="26"/>
        </w:rPr>
        <w:t xml:space="preserve">nte {{ </w:t>
      </w:r>
      <w:proofErr w:type="spellStart"/>
      <w:r w:rsidR="000C17B4">
        <w:rPr>
          <w:bCs/>
          <w:szCs w:val="26"/>
        </w:rPr>
        <w:t>distancia_rio</w:t>
      </w:r>
      <w:proofErr w:type="spellEnd"/>
      <w:r w:rsidR="000C17B4">
        <w:rPr>
          <w:bCs/>
          <w:szCs w:val="26"/>
        </w:rPr>
        <w:t xml:space="preserve">}} do Rio Paraopeba; </w:t>
      </w:r>
      <w:r w:rsidR="000C17B4" w:rsidRPr="00FD6288">
        <w:rPr>
          <w:b/>
          <w:bCs/>
          <w:szCs w:val="26"/>
        </w:rPr>
        <w:t>(iii)</w:t>
      </w:r>
      <w:r w:rsidR="000C17B4">
        <w:rPr>
          <w:bCs/>
          <w:szCs w:val="26"/>
        </w:rPr>
        <w:t xml:space="preserve"> {% 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</w:t>
      </w:r>
      <w:proofErr w:type="spellStart"/>
      <w:r w:rsidR="000C17B4">
        <w:rPr>
          <w:bCs/>
          <w:szCs w:val="26"/>
        </w:rPr>
        <w:t>zas</w:t>
      </w:r>
      <w:proofErr w:type="spellEnd"/>
      <w:r w:rsidR="000C17B4">
        <w:rPr>
          <w:bCs/>
          <w:szCs w:val="26"/>
        </w:rPr>
        <w:t xml:space="preserve"> == “Não” %}</w:t>
      </w:r>
      <w:r w:rsidR="000C17B4" w:rsidRPr="00901B85">
        <w:rPr>
          <w:bCs/>
          <w:szCs w:val="26"/>
        </w:rPr>
        <w:t xml:space="preserve"> </w:t>
      </w:r>
      <w:r w:rsidR="000C17B4">
        <w:rPr>
          <w:bCs/>
          <w:szCs w:val="26"/>
        </w:rPr>
        <w:t xml:space="preserve">se encontra fora da ZAS (Zona de </w:t>
      </w:r>
      <w:proofErr w:type="spellStart"/>
      <w:r w:rsidR="000C17B4">
        <w:rPr>
          <w:bCs/>
          <w:szCs w:val="26"/>
        </w:rPr>
        <w:t>Autossalvamento</w:t>
      </w:r>
      <w:proofErr w:type="spellEnd"/>
      <w:r w:rsidR="000C17B4">
        <w:rPr>
          <w:bCs/>
          <w:szCs w:val="26"/>
        </w:rPr>
        <w:t xml:space="preserve">){% </w:t>
      </w:r>
      <w:proofErr w:type="spellStart"/>
      <w:r w:rsidR="000C17B4" w:rsidRPr="00FD0DC1">
        <w:rPr>
          <w:bCs/>
          <w:szCs w:val="26"/>
          <w:u w:val="single"/>
        </w:rPr>
        <w:t>endif</w:t>
      </w:r>
      <w:proofErr w:type="spellEnd"/>
      <w:r w:rsidR="000C17B4">
        <w:rPr>
          <w:bCs/>
          <w:szCs w:val="26"/>
        </w:rPr>
        <w:t xml:space="preserve"> %}; e </w:t>
      </w:r>
      <w:r w:rsidR="000C17B4" w:rsidRPr="00FD6288">
        <w:rPr>
          <w:b/>
          <w:bCs/>
          <w:szCs w:val="26"/>
        </w:rPr>
        <w:t>(</w:t>
      </w:r>
      <w:proofErr w:type="spellStart"/>
      <w:r w:rsidR="000C17B4" w:rsidRPr="00FD6288">
        <w:rPr>
          <w:b/>
          <w:bCs/>
          <w:szCs w:val="26"/>
        </w:rPr>
        <w:t>iv</w:t>
      </w:r>
      <w:proofErr w:type="spellEnd"/>
      <w:r w:rsidR="000C17B4" w:rsidRPr="00FD6288">
        <w:rPr>
          <w:b/>
          <w:bCs/>
          <w:szCs w:val="26"/>
        </w:rPr>
        <w:t>)</w:t>
      </w:r>
      <w:r w:rsidR="000C17B4">
        <w:rPr>
          <w:bCs/>
          <w:szCs w:val="26"/>
        </w:rPr>
        <w:t xml:space="preserve"> é abastecido por {%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abastecimento == “COPASA” %}</w:t>
      </w:r>
      <w:r w:rsidR="000C17B4" w:rsidRPr="00FD0DC1">
        <w:rPr>
          <w:bCs/>
          <w:szCs w:val="26"/>
        </w:rPr>
        <w:t>água</w:t>
      </w:r>
      <w:r w:rsidR="000C17B4">
        <w:rPr>
          <w:bCs/>
          <w:szCs w:val="26"/>
        </w:rPr>
        <w:t xml:space="preserve"> potável através da concessionária COPASA{% </w:t>
      </w:r>
      <w:proofErr w:type="spellStart"/>
      <w:r w:rsidR="000C17B4">
        <w:rPr>
          <w:bCs/>
          <w:szCs w:val="26"/>
        </w:rPr>
        <w:t>endif</w:t>
      </w:r>
      <w:proofErr w:type="spellEnd"/>
      <w:r w:rsidR="000C17B4">
        <w:rPr>
          <w:bCs/>
          <w:szCs w:val="26"/>
        </w:rPr>
        <w:t xml:space="preserve"> %}.</w:t>
      </w:r>
    </w:p>
    <w:p w14:paraId="74EA491F" w14:textId="63288574" w:rsidR="00537489" w:rsidRPr="00537489" w:rsidRDefault="00537489" w:rsidP="00537489">
      <w:pPr>
        <w:pStyle w:val="Ttulo2"/>
      </w:pPr>
      <w:bookmarkStart w:id="9" w:name="_Toc68707234"/>
      <w:r w:rsidRPr="00537489">
        <w:t>SOBRE A METODOLOGIA AVALIATÓRIA ADOTADA</w:t>
      </w:r>
      <w:bookmarkEnd w:id="9"/>
    </w:p>
    <w:p w14:paraId="1EB3AA8B" w14:textId="69924A57" w:rsidR="00E77B2E" w:rsidRDefault="00E77B2E" w:rsidP="00E77B2E">
      <w:pPr>
        <w:spacing w:before="240"/>
        <w:rPr>
          <w:bCs/>
          <w:szCs w:val="26"/>
        </w:rPr>
      </w:pPr>
      <w:r>
        <w:rPr>
          <w:bCs/>
          <w:szCs w:val="26"/>
        </w:rPr>
        <w:t xml:space="preserve">Para estimar o valor de mercado atual do imóvel, o Perito </w:t>
      </w:r>
      <w:r w:rsidRPr="00E77B2E">
        <w:rPr>
          <w:bCs/>
          <w:szCs w:val="26"/>
        </w:rPr>
        <w:t>utilizou o Método Comparativo de Dados de Mercado</w:t>
      </w:r>
      <w:r>
        <w:rPr>
          <w:bCs/>
          <w:szCs w:val="26"/>
        </w:rPr>
        <w:t xml:space="preserve">, </w:t>
      </w:r>
      <w:r w:rsidRPr="00537489">
        <w:rPr>
          <w:szCs w:val="26"/>
        </w:rPr>
        <w:t xml:space="preserve">com tratamento por regressão linear, </w:t>
      </w:r>
      <w:r>
        <w:rPr>
          <w:szCs w:val="26"/>
        </w:rPr>
        <w:t xml:space="preserve">a partir de </w:t>
      </w:r>
      <w:r w:rsidRPr="00537489">
        <w:rPr>
          <w:szCs w:val="26"/>
        </w:rPr>
        <w:t>uma vasta pesquisa</w:t>
      </w:r>
      <w:r>
        <w:rPr>
          <w:szCs w:val="26"/>
        </w:rPr>
        <w:t xml:space="preserve"> </w:t>
      </w:r>
      <w:r w:rsidRPr="00537489">
        <w:rPr>
          <w:szCs w:val="26"/>
        </w:rPr>
        <w:t>no mercado imobiliário local</w:t>
      </w:r>
      <w:r>
        <w:rPr>
          <w:szCs w:val="26"/>
        </w:rPr>
        <w:t xml:space="preserve">, realizada em </w:t>
      </w:r>
      <w:r w:rsidRPr="00537489">
        <w:rPr>
          <w:szCs w:val="26"/>
        </w:rPr>
        <w:t>202</w:t>
      </w:r>
      <w:r>
        <w:rPr>
          <w:szCs w:val="26"/>
        </w:rPr>
        <w:t>1</w:t>
      </w:r>
      <w:r w:rsidRPr="00537489">
        <w:rPr>
          <w:szCs w:val="26"/>
        </w:rPr>
        <w:t xml:space="preserve">. Após o devido tratamento estatístico, </w:t>
      </w:r>
      <w:r>
        <w:rPr>
          <w:bCs/>
          <w:szCs w:val="26"/>
        </w:rPr>
        <w:t>o</w:t>
      </w:r>
      <w:r w:rsidRPr="00332650">
        <w:rPr>
          <w:bCs/>
          <w:szCs w:val="26"/>
        </w:rPr>
        <w:t xml:space="preserve"> Perit</w:t>
      </w:r>
      <w:r>
        <w:rPr>
          <w:bCs/>
          <w:szCs w:val="26"/>
        </w:rPr>
        <w:t>o</w:t>
      </w:r>
      <w:r w:rsidRPr="00332650">
        <w:rPr>
          <w:bCs/>
          <w:szCs w:val="26"/>
        </w:rPr>
        <w:t xml:space="preserve"> determinou que </w:t>
      </w:r>
      <w:r>
        <w:rPr>
          <w:bCs/>
          <w:szCs w:val="26"/>
        </w:rPr>
        <w:t xml:space="preserve">o valor de mercado atual do imóvel é de </w:t>
      </w:r>
      <w:proofErr w:type="gramStart"/>
      <w:r>
        <w:rPr>
          <w:bCs/>
          <w:szCs w:val="26"/>
        </w:rPr>
        <w:t>{{ valor</w:t>
      </w:r>
      <w:proofErr w:type="gramEnd"/>
      <w:r>
        <w:rPr>
          <w:bCs/>
          <w:szCs w:val="26"/>
        </w:rPr>
        <w:t>_</w:t>
      </w:r>
      <w:r w:rsidR="00486755">
        <w:rPr>
          <w:bCs/>
          <w:szCs w:val="26"/>
        </w:rPr>
        <w:t>2021</w:t>
      </w:r>
      <w:r>
        <w:rPr>
          <w:bCs/>
          <w:szCs w:val="26"/>
        </w:rPr>
        <w:t xml:space="preserve"> }}.</w:t>
      </w:r>
    </w:p>
    <w:p w14:paraId="0A7CDFE9" w14:textId="5E6C0C71" w:rsidR="007301DE" w:rsidRDefault="00F2797B" w:rsidP="007301DE">
      <w:pPr>
        <w:rPr>
          <w:bCs/>
          <w:szCs w:val="26"/>
        </w:rPr>
      </w:pPr>
      <w:r>
        <w:rPr>
          <w:bCs/>
          <w:szCs w:val="26"/>
        </w:rPr>
        <w:t>D</w:t>
      </w:r>
      <w:r w:rsidR="007301DE" w:rsidRPr="00505CBF">
        <w:rPr>
          <w:bCs/>
          <w:szCs w:val="26"/>
        </w:rPr>
        <w:t xml:space="preserve">evido a dificuldades de conseguir amostras de </w:t>
      </w:r>
      <w:r w:rsidR="00E77B2E">
        <w:rPr>
          <w:bCs/>
          <w:szCs w:val="26"/>
        </w:rPr>
        <w:t>imóveis</w:t>
      </w:r>
      <w:r w:rsidR="007301DE" w:rsidRPr="00505CBF">
        <w:rPr>
          <w:bCs/>
          <w:szCs w:val="26"/>
        </w:rPr>
        <w:t xml:space="preserve"> que precedem ao incidente, </w:t>
      </w:r>
      <w:r w:rsidR="007301DE">
        <w:rPr>
          <w:bCs/>
          <w:szCs w:val="26"/>
        </w:rPr>
        <w:t>para determinar</w:t>
      </w:r>
      <w:r w:rsidR="007301DE" w:rsidRPr="003B0DBA">
        <w:rPr>
          <w:bCs/>
          <w:szCs w:val="26"/>
        </w:rPr>
        <w:t xml:space="preserve"> a </w:t>
      </w:r>
      <w:r w:rsidR="007301DE">
        <w:rPr>
          <w:bCs/>
          <w:szCs w:val="26"/>
        </w:rPr>
        <w:t>valorização</w:t>
      </w:r>
      <w:r w:rsidR="007301DE" w:rsidRPr="003B0DBA">
        <w:rPr>
          <w:bCs/>
          <w:szCs w:val="26"/>
        </w:rPr>
        <w:t xml:space="preserve"> imobiliária no Município de Brumadinho,</w:t>
      </w:r>
      <w:r>
        <w:rPr>
          <w:bCs/>
          <w:szCs w:val="26"/>
        </w:rPr>
        <w:t xml:space="preserve"> o Perito</w:t>
      </w:r>
      <w:r w:rsidR="007301DE" w:rsidRPr="003B0DBA">
        <w:rPr>
          <w:bCs/>
          <w:szCs w:val="26"/>
        </w:rPr>
        <w:t xml:space="preserve"> </w:t>
      </w:r>
      <w:r w:rsidR="007301DE">
        <w:rPr>
          <w:bCs/>
          <w:szCs w:val="26"/>
        </w:rPr>
        <w:t>apresentou os valores registrados nas pautas de ITBI (Imposto de Transmissão de Bens Imóveis), Decreto nº 246 de 17 de d</w:t>
      </w:r>
      <w:r w:rsidR="007301DE" w:rsidRPr="003B0DBA">
        <w:rPr>
          <w:bCs/>
          <w:szCs w:val="26"/>
        </w:rPr>
        <w:t xml:space="preserve">ezembro de 2018, </w:t>
      </w:r>
      <w:r w:rsidR="00E77B2E">
        <w:rPr>
          <w:bCs/>
          <w:szCs w:val="26"/>
        </w:rPr>
        <w:t>que</w:t>
      </w:r>
      <w:r w:rsidR="007301DE" w:rsidRPr="003B0DBA">
        <w:rPr>
          <w:bCs/>
          <w:szCs w:val="26"/>
        </w:rPr>
        <w:t xml:space="preserve"> informa os valores</w:t>
      </w:r>
      <w:r w:rsidR="00E77B2E">
        <w:rPr>
          <w:bCs/>
          <w:szCs w:val="26"/>
        </w:rPr>
        <w:t xml:space="preserve"> de imóveis em</w:t>
      </w:r>
      <w:r w:rsidR="007301DE">
        <w:rPr>
          <w:bCs/>
          <w:szCs w:val="26"/>
        </w:rPr>
        <w:t xml:space="preserve"> 2018 e 2019.</w:t>
      </w:r>
    </w:p>
    <w:p w14:paraId="73A69B59" w14:textId="71CFB518" w:rsidR="007301DE" w:rsidRDefault="007301DE" w:rsidP="007301DE">
      <w:pPr>
        <w:rPr>
          <w:bCs/>
          <w:szCs w:val="26"/>
        </w:rPr>
      </w:pPr>
      <w:r>
        <w:rPr>
          <w:bCs/>
          <w:szCs w:val="26"/>
        </w:rPr>
        <w:t>De acordo com Capítulo IV, seção III, da Lei Complementar nº 109 de 02 de dezembro de 2019, o valor de ITBI é calculado com base em valores apurados pelo Município</w:t>
      </w:r>
      <w:r w:rsidR="003716AE">
        <w:rPr>
          <w:bCs/>
          <w:szCs w:val="26"/>
        </w:rPr>
        <w:t xml:space="preserve"> de Brumadinho</w:t>
      </w:r>
      <w:r>
        <w:rPr>
          <w:bCs/>
          <w:szCs w:val="26"/>
        </w:rPr>
        <w:t xml:space="preserve">, através de Pauta de Avaliação </w:t>
      </w:r>
      <w:r>
        <w:rPr>
          <w:bCs/>
          <w:szCs w:val="26"/>
        </w:rPr>
        <w:lastRenderedPageBreak/>
        <w:t xml:space="preserve">Imobiliária ou em </w:t>
      </w:r>
      <w:r w:rsidRPr="00A47023">
        <w:rPr>
          <w:bCs/>
          <w:szCs w:val="26"/>
        </w:rPr>
        <w:t>preço</w:t>
      </w:r>
      <w:r>
        <w:rPr>
          <w:bCs/>
          <w:szCs w:val="26"/>
        </w:rPr>
        <w:t>s</w:t>
      </w:r>
      <w:r w:rsidRPr="00A47023">
        <w:rPr>
          <w:bCs/>
          <w:szCs w:val="26"/>
        </w:rPr>
        <w:t xml:space="preserve"> registrado</w:t>
      </w:r>
      <w:r>
        <w:rPr>
          <w:bCs/>
          <w:szCs w:val="26"/>
        </w:rPr>
        <w:t>s</w:t>
      </w:r>
      <w:r w:rsidRPr="00A47023">
        <w:rPr>
          <w:bCs/>
          <w:szCs w:val="26"/>
        </w:rPr>
        <w:t xml:space="preserve"> </w:t>
      </w:r>
      <w:r>
        <w:rPr>
          <w:bCs/>
          <w:szCs w:val="26"/>
        </w:rPr>
        <w:t>em</w:t>
      </w:r>
      <w:r w:rsidRPr="00A47023">
        <w:rPr>
          <w:bCs/>
          <w:szCs w:val="26"/>
        </w:rPr>
        <w:t xml:space="preserve"> contrato de compra e venda</w:t>
      </w:r>
      <w:r>
        <w:rPr>
          <w:bCs/>
          <w:szCs w:val="26"/>
        </w:rPr>
        <w:t>. Confira-se:</w:t>
      </w:r>
    </w:p>
    <w:p w14:paraId="59A29DE4" w14:textId="77777777" w:rsidR="007301DE" w:rsidRDefault="007301DE" w:rsidP="007301DE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95867F1" wp14:editId="5F9853A1">
            <wp:extent cx="4824000" cy="1682565"/>
            <wp:effectExtent l="57150" t="57150" r="110490" b="10858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1682565"/>
                    </a:xfrm>
                    <a:prstGeom prst="rect">
                      <a:avLst/>
                    </a:prstGeom>
                    <a:ln w="9525">
                      <a:solidFill>
                        <a:schemeClr val="bg2">
                          <a:lumMod val="9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017B5" w14:textId="2C38A4E9" w:rsidR="007301DE" w:rsidRPr="00DB1B91" w:rsidRDefault="007301DE" w:rsidP="007301DE">
      <w:pPr>
        <w:pStyle w:val="LEGENDA0"/>
      </w:pPr>
      <w:r w:rsidRPr="00DB1B91"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977BED">
        <w:rPr>
          <w:noProof/>
        </w:rPr>
        <w:t>10</w:t>
      </w:r>
      <w:r>
        <w:rPr>
          <w:noProof/>
        </w:rPr>
        <w:fldChar w:fldCharType="end"/>
      </w:r>
      <w:r w:rsidR="00693E1D">
        <w:t>:</w:t>
      </w:r>
      <w:r w:rsidRPr="00DB1B91">
        <w:t xml:space="preserve"> Base da Cálculo do ITBI conforme Lei complementar nº 109 de 02 de dezembro de 2019</w:t>
      </w:r>
      <w:r>
        <w:t>.</w:t>
      </w:r>
    </w:p>
    <w:p w14:paraId="08EA5978" w14:textId="0D8864F2" w:rsidR="007301DE" w:rsidRDefault="007301DE" w:rsidP="007301DE">
      <w:pPr>
        <w:rPr>
          <w:bCs/>
          <w:szCs w:val="26"/>
        </w:rPr>
      </w:pPr>
      <w:r>
        <w:rPr>
          <w:bCs/>
          <w:szCs w:val="26"/>
        </w:rPr>
        <w:t>Sendo assim, devido à falta de amostras suficientes datadas do ano de 201</w:t>
      </w:r>
      <w:r w:rsidR="00162B76">
        <w:rPr>
          <w:bCs/>
          <w:szCs w:val="26"/>
        </w:rPr>
        <w:t>7</w:t>
      </w:r>
      <w:r>
        <w:rPr>
          <w:bCs/>
          <w:szCs w:val="26"/>
        </w:rPr>
        <w:t xml:space="preserve"> </w:t>
      </w:r>
      <w:r w:rsidR="00162B76">
        <w:rPr>
          <w:bCs/>
          <w:szCs w:val="26"/>
        </w:rPr>
        <w:t>a</w:t>
      </w:r>
      <w:r>
        <w:rPr>
          <w:bCs/>
          <w:szCs w:val="26"/>
        </w:rPr>
        <w:t xml:space="preserve"> 2019, o </w:t>
      </w:r>
      <w:r>
        <w:rPr>
          <w:bCs/>
          <w:i/>
          <w:szCs w:val="26"/>
        </w:rPr>
        <w:t>expert</w:t>
      </w:r>
      <w:r>
        <w:rPr>
          <w:bCs/>
          <w:szCs w:val="26"/>
        </w:rPr>
        <w:t xml:space="preserve"> adotou metodologia que alcançou valores coerentes com os valores</w:t>
      </w:r>
      <w:r w:rsidRPr="006512DB">
        <w:rPr>
          <w:bCs/>
          <w:szCs w:val="26"/>
        </w:rPr>
        <w:t xml:space="preserve"> p</w:t>
      </w:r>
      <w:r>
        <w:rPr>
          <w:bCs/>
          <w:szCs w:val="26"/>
        </w:rPr>
        <w:t xml:space="preserve">raticados no Município de Brumadinho, visto que a pauta de ITBI é </w:t>
      </w:r>
      <w:r w:rsidR="00663AAC">
        <w:rPr>
          <w:bCs/>
          <w:szCs w:val="26"/>
        </w:rPr>
        <w:t>calculada a partir dos valores de contratos de compra e venda firmados durante os anos.</w:t>
      </w:r>
    </w:p>
    <w:p w14:paraId="2176F47D" w14:textId="5D2C5DF9" w:rsidR="007301DE" w:rsidRDefault="007301DE" w:rsidP="007301DE">
      <w:pPr>
        <w:rPr>
          <w:bCs/>
          <w:szCs w:val="26"/>
        </w:rPr>
      </w:pPr>
      <w:r>
        <w:rPr>
          <w:bCs/>
          <w:szCs w:val="26"/>
        </w:rPr>
        <w:t>Verifica-se abaixo o quadro comparativo elaborado pelo Perito Oficial, que apresenta o valor do imóvel entre os anos de 201</w:t>
      </w:r>
      <w:r w:rsidR="00162B76">
        <w:rPr>
          <w:bCs/>
          <w:szCs w:val="26"/>
        </w:rPr>
        <w:t>7</w:t>
      </w:r>
      <w:r>
        <w:rPr>
          <w:bCs/>
          <w:szCs w:val="26"/>
        </w:rPr>
        <w:t xml:space="preserve"> a </w:t>
      </w:r>
      <w:r w:rsidR="00162B76">
        <w:rPr>
          <w:bCs/>
          <w:szCs w:val="26"/>
        </w:rPr>
        <w:t>2019</w:t>
      </w:r>
      <w:r>
        <w:rPr>
          <w:bCs/>
          <w:szCs w:val="26"/>
        </w:rPr>
        <w:t>.</w:t>
      </w:r>
    </w:p>
    <w:p w14:paraId="426F093A" w14:textId="73768CEB" w:rsidR="007301DE" w:rsidRDefault="00162B76" w:rsidP="007301DE">
      <w:pPr>
        <w:pStyle w:val="Imagem"/>
        <w:rPr>
          <w:rFonts w:cs="Arial"/>
          <w:bCs/>
          <w:szCs w:val="26"/>
        </w:rPr>
      </w:pPr>
      <w:r>
        <w:drawing>
          <wp:inline distT="0" distB="0" distL="0" distR="0" wp14:anchorId="26090E8E" wp14:editId="2746CEC4">
            <wp:extent cx="5400040" cy="877570"/>
            <wp:effectExtent l="57150" t="57150" r="86360" b="939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FFFC0" w14:textId="2894C781" w:rsidR="007301DE" w:rsidRDefault="007301DE" w:rsidP="007301DE">
      <w:pPr>
        <w:pStyle w:val="LEGENDA0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977BED">
        <w:rPr>
          <w:noProof/>
        </w:rPr>
        <w:t>11</w:t>
      </w:r>
      <w:r>
        <w:rPr>
          <w:noProof/>
        </w:rPr>
        <w:fldChar w:fldCharType="end"/>
      </w:r>
      <w:r w:rsidR="00693E1D">
        <w:t>:</w:t>
      </w:r>
      <w:r>
        <w:t xml:space="preserve"> Valor</w:t>
      </w:r>
      <w:r w:rsidR="005016FF">
        <w:t xml:space="preserve"> do imóvel em 201</w:t>
      </w:r>
      <w:r w:rsidR="00162B76">
        <w:t>7</w:t>
      </w:r>
      <w:r w:rsidR="005016FF">
        <w:t>, 201</w:t>
      </w:r>
      <w:r w:rsidR="00162B76">
        <w:t>8</w:t>
      </w:r>
      <w:r w:rsidR="005016FF">
        <w:t xml:space="preserve"> e 20</w:t>
      </w:r>
      <w:r w:rsidR="00162B76">
        <w:t>19</w:t>
      </w:r>
      <w:r w:rsidR="005016FF">
        <w:t xml:space="preserve">.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5016FF">
        <w:t xml:space="preserve">, pág. </w:t>
      </w:r>
      <w:r w:rsidR="00E77B2E">
        <w:t>XX</w:t>
      </w:r>
      <w:r w:rsidR="005016FF">
        <w:t>)</w:t>
      </w:r>
    </w:p>
    <w:p w14:paraId="7D8335D9" w14:textId="289F2678" w:rsidR="007301DE" w:rsidRDefault="007301DE" w:rsidP="007301DE">
      <w:pPr>
        <w:rPr>
          <w:bCs/>
          <w:szCs w:val="26"/>
        </w:rPr>
      </w:pPr>
      <w:r>
        <w:rPr>
          <w:bCs/>
          <w:szCs w:val="26"/>
        </w:rPr>
        <w:t>Neste sentido, o Perito constatou que não houve perda do valor de mercado do imóvel, mas sim valorização. Confira-se:</w:t>
      </w:r>
    </w:p>
    <w:p w14:paraId="2DB5C284" w14:textId="3B76DD73" w:rsidR="007301DE" w:rsidRDefault="009C50F8" w:rsidP="005016FF">
      <w:pPr>
        <w:spacing w:after="0" w:line="240" w:lineRule="auto"/>
        <w:jc w:val="center"/>
        <w:rPr>
          <w:bCs/>
          <w:szCs w:val="26"/>
        </w:rPr>
      </w:pPr>
      <w:r>
        <w:rPr>
          <w:noProof/>
        </w:rPr>
        <w:lastRenderedPageBreak/>
        <w:drawing>
          <wp:inline distT="0" distB="0" distL="0" distR="0" wp14:anchorId="5A1A5C71" wp14:editId="7325F2CB">
            <wp:extent cx="5400040" cy="1217295"/>
            <wp:effectExtent l="57150" t="57150" r="86360" b="971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3FF05" w14:textId="6CB952C9" w:rsidR="007301DE" w:rsidRDefault="007301DE" w:rsidP="007301DE">
      <w:pPr>
        <w:pStyle w:val="LEGENDA0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977BED">
        <w:rPr>
          <w:noProof/>
        </w:rPr>
        <w:t>12</w:t>
      </w:r>
      <w:r>
        <w:rPr>
          <w:noProof/>
        </w:rPr>
        <w:fldChar w:fldCharType="end"/>
      </w:r>
      <w:r w:rsidR="00693E1D">
        <w:t xml:space="preserve">: </w:t>
      </w:r>
      <w:r>
        <w:t>Conclusão do Perito</w:t>
      </w:r>
      <w:r w:rsidR="008D3DEF">
        <w:t xml:space="preserve"> indicando que o imóvel não sofreu desvalorização</w:t>
      </w:r>
      <w:r>
        <w:t>.</w:t>
      </w:r>
      <w:r w:rsidR="005016FF">
        <w:t xml:space="preserve"> (ID </w:t>
      </w:r>
      <w:proofErr w:type="gramStart"/>
      <w:r w:rsidR="00CD3C00">
        <w:t xml:space="preserve">{{ </w:t>
      </w:r>
      <w:proofErr w:type="spellStart"/>
      <w:r w:rsidR="00CD3C00">
        <w:t>id</w:t>
      </w:r>
      <w:proofErr w:type="gramEnd"/>
      <w:r w:rsidR="00CD3C00">
        <w:t>_laudo</w:t>
      </w:r>
      <w:proofErr w:type="spellEnd"/>
      <w:r w:rsidR="00CD3C00">
        <w:t xml:space="preserve"> }}</w:t>
      </w:r>
      <w:r w:rsidR="005016FF">
        <w:t xml:space="preserve">, pág. </w:t>
      </w:r>
      <w:proofErr w:type="spellStart"/>
      <w:r w:rsidR="003D1F38">
        <w:t>xx</w:t>
      </w:r>
      <w:proofErr w:type="spellEnd"/>
      <w:r w:rsidR="005016FF">
        <w:t>)</w:t>
      </w:r>
    </w:p>
    <w:p w14:paraId="25BCA816" w14:textId="77777777" w:rsidR="00663AAC" w:rsidRDefault="00663AAC" w:rsidP="00663AAC">
      <w:pPr>
        <w:rPr>
          <w:bCs/>
          <w:szCs w:val="26"/>
        </w:rPr>
      </w:pPr>
      <w:r>
        <w:rPr>
          <w:bCs/>
          <w:szCs w:val="26"/>
        </w:rPr>
        <w:t>A partir dos valores apresentados pelo Perito, elaboramos o seguinte gráfico ilustrando a valorização do valor do metro quadrado dos imóveis da região entre 2018 e 2021 ou seja, antes e após o incidente.</w:t>
      </w:r>
    </w:p>
    <w:p w14:paraId="0EDD8C85" w14:textId="154D09F7" w:rsidR="004D1722" w:rsidRDefault="00663AAC" w:rsidP="004D1722">
      <w:pPr>
        <w:pStyle w:val="Imagem"/>
      </w:pPr>
      <w:r>
        <w:rPr>
          <w:bCs/>
          <w:szCs w:val="26"/>
        </w:rPr>
        <w:drawing>
          <wp:inline distT="0" distB="0" distL="0" distR="0" wp14:anchorId="4783F28B" wp14:editId="755821C5">
            <wp:extent cx="5400040" cy="3150235"/>
            <wp:effectExtent l="0" t="0" r="10160" b="1206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4648AE7" w14:textId="2B421DEA" w:rsidR="004D1722" w:rsidRPr="00505CBF" w:rsidRDefault="004D1722" w:rsidP="004D1722">
      <w:pPr>
        <w:pStyle w:val="LEGENDA0"/>
      </w:pPr>
      <w:r w:rsidRPr="00505CBF"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977BED">
        <w:rPr>
          <w:noProof/>
        </w:rPr>
        <w:t>13</w:t>
      </w:r>
      <w:r>
        <w:rPr>
          <w:noProof/>
        </w:rPr>
        <w:fldChar w:fldCharType="end"/>
      </w:r>
      <w:r w:rsidRPr="00505CBF">
        <w:t xml:space="preserve"> – Valor do imóvel entre 201</w:t>
      </w:r>
      <w:r w:rsidR="009C50F8">
        <w:t>7</w:t>
      </w:r>
      <w:r w:rsidRPr="00505CBF">
        <w:t xml:space="preserve"> e 202</w:t>
      </w:r>
      <w:r w:rsidR="009C50F8">
        <w:t xml:space="preserve">1, demonstrando a </w:t>
      </w:r>
      <w:r w:rsidRPr="00505CBF">
        <w:t xml:space="preserve">valorização </w:t>
      </w:r>
      <w:r w:rsidR="009C50F8">
        <w:t>do imóvel</w:t>
      </w:r>
      <w:r w:rsidR="008A15D5">
        <w:t>.</w:t>
      </w:r>
    </w:p>
    <w:p w14:paraId="4A07E699" w14:textId="30B2A900" w:rsidR="00053C45" w:rsidRDefault="007301DE" w:rsidP="00EB37B4">
      <w:r>
        <w:rPr>
          <w:bCs/>
          <w:szCs w:val="26"/>
        </w:rPr>
        <w:t xml:space="preserve">Com base no exposto, é possível afirmar </w:t>
      </w:r>
      <w:r w:rsidR="00BF735A" w:rsidRPr="00332650">
        <w:rPr>
          <w:bCs/>
          <w:szCs w:val="26"/>
        </w:rPr>
        <w:t xml:space="preserve">que </w:t>
      </w:r>
      <w:r w:rsidR="00BF735A">
        <w:rPr>
          <w:bCs/>
          <w:szCs w:val="26"/>
        </w:rPr>
        <w:t>imóvel ob</w:t>
      </w:r>
      <w:r w:rsidR="008D0D39">
        <w:rPr>
          <w:bCs/>
          <w:szCs w:val="26"/>
        </w:rPr>
        <w:t xml:space="preserve">jeto da ação valorizou </w:t>
      </w:r>
      <w:proofErr w:type="gramStart"/>
      <w:r w:rsidR="00E77B2E">
        <w:rPr>
          <w:bCs/>
          <w:szCs w:val="26"/>
        </w:rPr>
        <w:t xml:space="preserve">{{ </w:t>
      </w:r>
      <w:r w:rsidR="00EF61F0" w:rsidRPr="00EF61F0">
        <w:rPr>
          <w:bCs/>
          <w:szCs w:val="26"/>
        </w:rPr>
        <w:t>variacao</w:t>
      </w:r>
      <w:proofErr w:type="gramEnd"/>
      <w:r w:rsidR="00EF61F0" w:rsidRPr="00EF61F0">
        <w:rPr>
          <w:bCs/>
          <w:szCs w:val="26"/>
        </w:rPr>
        <w:t>_2018_2019</w:t>
      </w:r>
      <w:r w:rsidR="00E77B2E">
        <w:rPr>
          <w:bCs/>
          <w:szCs w:val="26"/>
        </w:rPr>
        <w:t xml:space="preserve"> }}%</w:t>
      </w:r>
      <w:r w:rsidR="00BF735A">
        <w:rPr>
          <w:bCs/>
          <w:szCs w:val="26"/>
        </w:rPr>
        <w:t xml:space="preserve"> entre 2018 (antes do incidente) e 2019 (</w:t>
      </w:r>
      <w:r w:rsidR="00663AAC">
        <w:rPr>
          <w:bCs/>
          <w:szCs w:val="26"/>
        </w:rPr>
        <w:t xml:space="preserve">imediatamente </w:t>
      </w:r>
      <w:r w:rsidR="00BF735A">
        <w:rPr>
          <w:bCs/>
          <w:szCs w:val="26"/>
        </w:rPr>
        <w:t xml:space="preserve">após o incidente) e valorizou </w:t>
      </w:r>
      <w:r w:rsidR="00E77B2E">
        <w:rPr>
          <w:bCs/>
          <w:szCs w:val="26"/>
        </w:rPr>
        <w:t xml:space="preserve">{{ </w:t>
      </w:r>
      <w:r w:rsidR="00EF61F0" w:rsidRPr="00EF61F0">
        <w:rPr>
          <w:bCs/>
          <w:szCs w:val="26"/>
        </w:rPr>
        <w:t>variacao</w:t>
      </w:r>
      <w:r w:rsidR="00E77B2E">
        <w:rPr>
          <w:bCs/>
          <w:szCs w:val="26"/>
        </w:rPr>
        <w:t xml:space="preserve">_2018_2021 </w:t>
      </w:r>
      <w:r w:rsidR="00E77B2E">
        <w:rPr>
          <w:bCs/>
          <w:szCs w:val="26"/>
        </w:rPr>
        <w:lastRenderedPageBreak/>
        <w:t>}}%</w:t>
      </w:r>
      <w:r w:rsidR="00BF735A">
        <w:rPr>
          <w:bCs/>
          <w:szCs w:val="26"/>
        </w:rPr>
        <w:t xml:space="preserve"> quando comparado entre 2018 e 202</w:t>
      </w:r>
      <w:r w:rsidR="009C50F8">
        <w:rPr>
          <w:bCs/>
          <w:szCs w:val="26"/>
        </w:rPr>
        <w:t>1</w:t>
      </w:r>
      <w:r w:rsidR="00BF735A">
        <w:rPr>
          <w:bCs/>
          <w:szCs w:val="26"/>
        </w:rPr>
        <w:t>. Portanto</w:t>
      </w:r>
      <w:r w:rsidR="00BF735A" w:rsidRPr="00D821F8">
        <w:rPr>
          <w:bCs/>
          <w:szCs w:val="26"/>
        </w:rPr>
        <w:t xml:space="preserve">, </w:t>
      </w:r>
      <w:r w:rsidR="00BF735A">
        <w:rPr>
          <w:bCs/>
          <w:szCs w:val="26"/>
        </w:rPr>
        <w:t>verifica-se que não houve desvalorização do imóvel, mas sim valorização.</w:t>
      </w:r>
    </w:p>
    <w:p w14:paraId="2C2666A8" w14:textId="77777777" w:rsidR="00DF4C51" w:rsidRDefault="006C6076" w:rsidP="006C6076">
      <w:pPr>
        <w:pStyle w:val="Ttulo1"/>
      </w:pPr>
      <w:bookmarkStart w:id="10" w:name="_Toc68707235"/>
      <w:r>
        <w:t>CONCLUSÃO</w:t>
      </w:r>
      <w:bookmarkEnd w:id="10"/>
    </w:p>
    <w:bookmarkEnd w:id="2"/>
    <w:bookmarkEnd w:id="3"/>
    <w:p w14:paraId="18A450F7" w14:textId="4E501EBA" w:rsidR="00405BDD" w:rsidRDefault="00693E1D" w:rsidP="00693E1D">
      <w:pPr>
        <w:rPr>
          <w:bCs/>
          <w:szCs w:val="26"/>
        </w:rPr>
      </w:pPr>
      <w:r>
        <w:rPr>
          <w:bCs/>
          <w:szCs w:val="26"/>
        </w:rPr>
        <w:t>O Laudo Pericial prova que ocorreu a valorização do imóvel objeto da ação com base em pesquisa de mercado e nos valores tributáveis de ITBI para Município de Brumadinho para os anos de 201</w:t>
      </w:r>
      <w:r w:rsidR="009C50F8">
        <w:rPr>
          <w:bCs/>
          <w:szCs w:val="26"/>
        </w:rPr>
        <w:t>7</w:t>
      </w:r>
      <w:r>
        <w:rPr>
          <w:bCs/>
          <w:szCs w:val="26"/>
        </w:rPr>
        <w:t>, 201</w:t>
      </w:r>
      <w:r w:rsidR="009C50F8">
        <w:rPr>
          <w:bCs/>
          <w:szCs w:val="26"/>
        </w:rPr>
        <w:t>8</w:t>
      </w:r>
      <w:r>
        <w:rPr>
          <w:bCs/>
          <w:szCs w:val="26"/>
        </w:rPr>
        <w:t xml:space="preserve"> e 20</w:t>
      </w:r>
      <w:r w:rsidR="009C50F8">
        <w:rPr>
          <w:bCs/>
          <w:szCs w:val="26"/>
        </w:rPr>
        <w:t>19</w:t>
      </w:r>
      <w:r>
        <w:rPr>
          <w:bCs/>
          <w:szCs w:val="26"/>
        </w:rPr>
        <w:t xml:space="preserve"> (</w:t>
      </w:r>
      <w:r w:rsidRPr="00EF3567">
        <w:rPr>
          <w:bCs/>
          <w:szCs w:val="26"/>
        </w:rPr>
        <w:t xml:space="preserve">Decreto nº 246 de 17 de </w:t>
      </w:r>
      <w:r>
        <w:rPr>
          <w:bCs/>
          <w:szCs w:val="26"/>
        </w:rPr>
        <w:t>d</w:t>
      </w:r>
      <w:r w:rsidRPr="00EF3567">
        <w:rPr>
          <w:bCs/>
          <w:szCs w:val="26"/>
        </w:rPr>
        <w:t>ezembro de 2018</w:t>
      </w:r>
      <w:r>
        <w:rPr>
          <w:bCs/>
          <w:szCs w:val="26"/>
        </w:rPr>
        <w:t xml:space="preserve">, </w:t>
      </w:r>
      <w:r w:rsidRPr="00EF3567">
        <w:rPr>
          <w:bCs/>
          <w:szCs w:val="26"/>
        </w:rPr>
        <w:t xml:space="preserve">Lei Complementar nº 109 datada de 02 de </w:t>
      </w:r>
      <w:r>
        <w:rPr>
          <w:bCs/>
          <w:szCs w:val="26"/>
        </w:rPr>
        <w:t>d</w:t>
      </w:r>
      <w:r w:rsidRPr="00EF3567">
        <w:rPr>
          <w:bCs/>
          <w:szCs w:val="26"/>
        </w:rPr>
        <w:t>ezembro de 2019</w:t>
      </w:r>
      <w:r>
        <w:rPr>
          <w:bCs/>
          <w:szCs w:val="26"/>
        </w:rPr>
        <w:t>). C</w:t>
      </w:r>
      <w:r w:rsidRPr="00332650">
        <w:rPr>
          <w:bCs/>
          <w:szCs w:val="26"/>
        </w:rPr>
        <w:t>oncluindo</w:t>
      </w:r>
      <w:r>
        <w:rPr>
          <w:bCs/>
          <w:szCs w:val="26"/>
        </w:rPr>
        <w:t>,</w:t>
      </w:r>
      <w:r w:rsidRPr="00332650">
        <w:rPr>
          <w:bCs/>
          <w:szCs w:val="26"/>
        </w:rPr>
        <w:t xml:space="preserve"> </w:t>
      </w:r>
      <w:r>
        <w:rPr>
          <w:bCs/>
          <w:szCs w:val="26"/>
        </w:rPr>
        <w:t xml:space="preserve">assim, </w:t>
      </w:r>
      <w:r w:rsidRPr="00332650">
        <w:rPr>
          <w:bCs/>
          <w:szCs w:val="26"/>
        </w:rPr>
        <w:t>com embasamento técnico suficiente</w:t>
      </w:r>
      <w:r>
        <w:rPr>
          <w:bCs/>
          <w:szCs w:val="26"/>
        </w:rPr>
        <w:t>,</w:t>
      </w:r>
      <w:r w:rsidRPr="00332650">
        <w:rPr>
          <w:bCs/>
          <w:szCs w:val="26"/>
        </w:rPr>
        <w:t xml:space="preserve"> que </w:t>
      </w:r>
      <w:r w:rsidR="00405BDD">
        <w:rPr>
          <w:bCs/>
          <w:szCs w:val="26"/>
        </w:rPr>
        <w:t xml:space="preserve">imóvel objeto da ação valorizou </w:t>
      </w:r>
      <w:proofErr w:type="gramStart"/>
      <w:r w:rsidR="00E77B2E">
        <w:rPr>
          <w:bCs/>
          <w:szCs w:val="26"/>
        </w:rPr>
        <w:t xml:space="preserve">{{ </w:t>
      </w:r>
      <w:r w:rsidR="00EF61F0" w:rsidRPr="00EF61F0">
        <w:rPr>
          <w:bCs/>
          <w:szCs w:val="26"/>
        </w:rPr>
        <w:t>variaca</w:t>
      </w:r>
      <w:r w:rsidR="00EF61F0">
        <w:rPr>
          <w:bCs/>
          <w:szCs w:val="26"/>
        </w:rPr>
        <w:t>o</w:t>
      </w:r>
      <w:proofErr w:type="gramEnd"/>
      <w:r w:rsidR="00E77B2E">
        <w:rPr>
          <w:bCs/>
          <w:szCs w:val="26"/>
        </w:rPr>
        <w:t>_2018_2019 }}%</w:t>
      </w:r>
      <w:r w:rsidR="00405BDD">
        <w:rPr>
          <w:bCs/>
          <w:szCs w:val="26"/>
        </w:rPr>
        <w:t xml:space="preserve"> entre 2018 (antes do incidente) e 2019 (após o incidente) e valorizou </w:t>
      </w:r>
      <w:r w:rsidR="00E77B2E">
        <w:rPr>
          <w:bCs/>
          <w:szCs w:val="26"/>
        </w:rPr>
        <w:t xml:space="preserve">{{ </w:t>
      </w:r>
      <w:r w:rsidR="00EF61F0" w:rsidRPr="00EF61F0">
        <w:rPr>
          <w:bCs/>
          <w:szCs w:val="26"/>
        </w:rPr>
        <w:t>variacao</w:t>
      </w:r>
      <w:r w:rsidR="00E77B2E">
        <w:rPr>
          <w:bCs/>
          <w:szCs w:val="26"/>
        </w:rPr>
        <w:t>_2018_20</w:t>
      </w:r>
      <w:r w:rsidR="004F2D0E">
        <w:rPr>
          <w:bCs/>
          <w:szCs w:val="26"/>
        </w:rPr>
        <w:t>21</w:t>
      </w:r>
      <w:r w:rsidR="00E77B2E">
        <w:rPr>
          <w:bCs/>
          <w:szCs w:val="26"/>
        </w:rPr>
        <w:t xml:space="preserve"> }}%</w:t>
      </w:r>
      <w:r w:rsidR="00405BDD">
        <w:rPr>
          <w:bCs/>
          <w:szCs w:val="26"/>
        </w:rPr>
        <w:t xml:space="preserve"> quando comparado entre 2018 e 202</w:t>
      </w:r>
      <w:r w:rsidR="009C50F8">
        <w:rPr>
          <w:bCs/>
          <w:szCs w:val="26"/>
        </w:rPr>
        <w:t>1</w:t>
      </w:r>
      <w:r w:rsidR="00405BDD">
        <w:rPr>
          <w:bCs/>
          <w:szCs w:val="26"/>
        </w:rPr>
        <w:t>. Portanto</w:t>
      </w:r>
      <w:r w:rsidR="00405BDD" w:rsidRPr="00D821F8">
        <w:rPr>
          <w:bCs/>
          <w:szCs w:val="26"/>
        </w:rPr>
        <w:t xml:space="preserve">, </w:t>
      </w:r>
      <w:r w:rsidR="00405BDD">
        <w:rPr>
          <w:bCs/>
          <w:szCs w:val="26"/>
        </w:rPr>
        <w:t>verifica-se que não houve desvalorização do imóvel</w:t>
      </w:r>
      <w:r w:rsidR="00405BDD" w:rsidRPr="006512DB">
        <w:rPr>
          <w:bCs/>
          <w:szCs w:val="26"/>
        </w:rPr>
        <w:t xml:space="preserve"> </w:t>
      </w:r>
      <w:r w:rsidR="00405BDD">
        <w:rPr>
          <w:bCs/>
          <w:szCs w:val="26"/>
        </w:rPr>
        <w:t>com o incidente datado do dia 25 de janeiro de 2019, mas sim valorização.</w:t>
      </w:r>
    </w:p>
    <w:p w14:paraId="05B54EF7" w14:textId="7468C1E3" w:rsidR="00693E1D" w:rsidRPr="000C17B4" w:rsidRDefault="00405BDD" w:rsidP="00E77B2E">
      <w:pPr>
        <w:spacing w:before="240"/>
        <w:rPr>
          <w:szCs w:val="26"/>
          <w:u w:val="single"/>
        </w:rPr>
      </w:pPr>
      <w:r>
        <w:rPr>
          <w:bCs/>
          <w:szCs w:val="26"/>
        </w:rPr>
        <w:t>Além diss</w:t>
      </w:r>
      <w:r w:rsidR="00693E1D">
        <w:rPr>
          <w:bCs/>
          <w:szCs w:val="26"/>
        </w:rPr>
        <w:t>o o Perito constatou que</w:t>
      </w:r>
      <w:r w:rsidR="00693E1D" w:rsidRPr="008D2CD8">
        <w:rPr>
          <w:bCs/>
          <w:szCs w:val="26"/>
        </w:rPr>
        <w:t xml:space="preserve"> o imóvel periciado</w:t>
      </w:r>
      <w:r w:rsidR="00E77B2E">
        <w:rPr>
          <w:szCs w:val="26"/>
        </w:rPr>
        <w:t>:</w:t>
      </w:r>
      <w:r w:rsidR="00E77B2E" w:rsidRPr="00332650">
        <w:rPr>
          <w:szCs w:val="26"/>
        </w:rPr>
        <w:t xml:space="preserve"> </w:t>
      </w:r>
      <w:r w:rsidR="000C17B4" w:rsidRPr="00FD6288">
        <w:rPr>
          <w:b/>
          <w:bCs/>
          <w:szCs w:val="26"/>
        </w:rPr>
        <w:t>(i)</w:t>
      </w:r>
      <w:r w:rsidR="000C17B4">
        <w:rPr>
          <w:b/>
          <w:bCs/>
          <w:szCs w:val="26"/>
        </w:rPr>
        <w:t xml:space="preserve"> </w:t>
      </w:r>
      <w:r w:rsidR="000C17B4">
        <w:rPr>
          <w:bCs/>
          <w:szCs w:val="26"/>
        </w:rPr>
        <w:t xml:space="preserve">{% 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atingido == “Não” %}</w:t>
      </w:r>
      <w:r w:rsidR="000C17B4" w:rsidRPr="006A30F3">
        <w:rPr>
          <w:bCs/>
          <w:szCs w:val="26"/>
        </w:rPr>
        <w:t>não foi atingido pelo rejeito minerário</w:t>
      </w:r>
      <w:r w:rsidR="000C17B4">
        <w:rPr>
          <w:bCs/>
          <w:szCs w:val="26"/>
        </w:rPr>
        <w:t>, estando em</w:t>
      </w:r>
      <w:r w:rsidR="000C17B4" w:rsidRPr="008D2CD8">
        <w:rPr>
          <w:bCs/>
          <w:szCs w:val="26"/>
        </w:rPr>
        <w:t xml:space="preserve"> perfeita</w:t>
      </w:r>
      <w:r w:rsidR="000C17B4">
        <w:rPr>
          <w:bCs/>
          <w:szCs w:val="26"/>
        </w:rPr>
        <w:t>s</w:t>
      </w:r>
      <w:r w:rsidR="000C17B4" w:rsidRPr="008D2CD8">
        <w:rPr>
          <w:bCs/>
          <w:szCs w:val="26"/>
        </w:rPr>
        <w:t xml:space="preserve"> condições de uso e habitabilidade</w:t>
      </w:r>
      <w:r w:rsidR="000C17B4">
        <w:rPr>
          <w:bCs/>
          <w:szCs w:val="26"/>
        </w:rPr>
        <w:t xml:space="preserve">{% </w:t>
      </w:r>
      <w:proofErr w:type="spellStart"/>
      <w:r w:rsidR="000C17B4">
        <w:rPr>
          <w:bCs/>
          <w:szCs w:val="26"/>
        </w:rPr>
        <w:t>endif</w:t>
      </w:r>
      <w:proofErr w:type="spellEnd"/>
      <w:r w:rsidR="000C17B4">
        <w:rPr>
          <w:bCs/>
          <w:szCs w:val="26"/>
        </w:rPr>
        <w:t xml:space="preserve"> %};</w:t>
      </w:r>
      <w:r w:rsidR="000C17B4" w:rsidRPr="006A30F3">
        <w:rPr>
          <w:bCs/>
          <w:szCs w:val="26"/>
        </w:rPr>
        <w:t xml:space="preserve"> </w:t>
      </w:r>
      <w:r w:rsidR="000C17B4" w:rsidRPr="00FD6288">
        <w:rPr>
          <w:b/>
          <w:bCs/>
          <w:szCs w:val="26"/>
        </w:rPr>
        <w:t>(ii)</w:t>
      </w:r>
      <w:r w:rsidR="000C17B4" w:rsidRPr="006A30F3">
        <w:rPr>
          <w:bCs/>
          <w:szCs w:val="26"/>
        </w:rPr>
        <w:t xml:space="preserve"> se encontra à aproximadame</w:t>
      </w:r>
      <w:r w:rsidR="000C17B4">
        <w:rPr>
          <w:bCs/>
          <w:szCs w:val="26"/>
        </w:rPr>
        <w:t xml:space="preserve">nte {{ </w:t>
      </w:r>
      <w:proofErr w:type="spellStart"/>
      <w:r w:rsidR="000C17B4">
        <w:rPr>
          <w:bCs/>
          <w:szCs w:val="26"/>
        </w:rPr>
        <w:t>distancia_rio</w:t>
      </w:r>
      <w:proofErr w:type="spellEnd"/>
      <w:r w:rsidR="000C17B4">
        <w:rPr>
          <w:bCs/>
          <w:szCs w:val="26"/>
        </w:rPr>
        <w:t xml:space="preserve">}} do Rio Paraopeba; </w:t>
      </w:r>
      <w:r w:rsidR="000C17B4" w:rsidRPr="00FD6288">
        <w:rPr>
          <w:b/>
          <w:bCs/>
          <w:szCs w:val="26"/>
        </w:rPr>
        <w:t>(iii)</w:t>
      </w:r>
      <w:r w:rsidR="000C17B4">
        <w:rPr>
          <w:bCs/>
          <w:szCs w:val="26"/>
        </w:rPr>
        <w:t xml:space="preserve"> {% 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</w:t>
      </w:r>
      <w:proofErr w:type="spellStart"/>
      <w:r w:rsidR="000C17B4">
        <w:rPr>
          <w:bCs/>
          <w:szCs w:val="26"/>
        </w:rPr>
        <w:t>zas</w:t>
      </w:r>
      <w:proofErr w:type="spellEnd"/>
      <w:r w:rsidR="000C17B4">
        <w:rPr>
          <w:bCs/>
          <w:szCs w:val="26"/>
        </w:rPr>
        <w:t xml:space="preserve"> == “Não” %}</w:t>
      </w:r>
      <w:r w:rsidR="000C17B4" w:rsidRPr="00901B85">
        <w:rPr>
          <w:bCs/>
          <w:szCs w:val="26"/>
        </w:rPr>
        <w:t xml:space="preserve"> </w:t>
      </w:r>
      <w:r w:rsidR="000C17B4">
        <w:rPr>
          <w:bCs/>
          <w:szCs w:val="26"/>
        </w:rPr>
        <w:t xml:space="preserve">se encontra fora da ZAS (Zona de </w:t>
      </w:r>
      <w:proofErr w:type="spellStart"/>
      <w:r w:rsidR="000C17B4">
        <w:rPr>
          <w:bCs/>
          <w:szCs w:val="26"/>
        </w:rPr>
        <w:t>Autossalvamento</w:t>
      </w:r>
      <w:proofErr w:type="spellEnd"/>
      <w:r w:rsidR="000C17B4">
        <w:rPr>
          <w:bCs/>
          <w:szCs w:val="26"/>
        </w:rPr>
        <w:t xml:space="preserve">){% </w:t>
      </w:r>
      <w:proofErr w:type="spellStart"/>
      <w:r w:rsidR="000C17B4" w:rsidRPr="00FD0DC1">
        <w:rPr>
          <w:bCs/>
          <w:szCs w:val="26"/>
          <w:u w:val="single"/>
        </w:rPr>
        <w:t>endif</w:t>
      </w:r>
      <w:proofErr w:type="spellEnd"/>
      <w:r w:rsidR="000C17B4">
        <w:rPr>
          <w:bCs/>
          <w:szCs w:val="26"/>
        </w:rPr>
        <w:t xml:space="preserve"> %}; e </w:t>
      </w:r>
      <w:r w:rsidR="000C17B4" w:rsidRPr="00FD6288">
        <w:rPr>
          <w:b/>
          <w:bCs/>
          <w:szCs w:val="26"/>
        </w:rPr>
        <w:t>(</w:t>
      </w:r>
      <w:proofErr w:type="spellStart"/>
      <w:r w:rsidR="000C17B4" w:rsidRPr="00FD6288">
        <w:rPr>
          <w:b/>
          <w:bCs/>
          <w:szCs w:val="26"/>
        </w:rPr>
        <w:t>iv</w:t>
      </w:r>
      <w:proofErr w:type="spellEnd"/>
      <w:r w:rsidR="000C17B4" w:rsidRPr="00FD6288">
        <w:rPr>
          <w:b/>
          <w:bCs/>
          <w:szCs w:val="26"/>
        </w:rPr>
        <w:t>)</w:t>
      </w:r>
      <w:r w:rsidR="000C17B4">
        <w:rPr>
          <w:bCs/>
          <w:szCs w:val="26"/>
        </w:rPr>
        <w:t xml:space="preserve"> é abastecido por {%</w:t>
      </w:r>
      <w:proofErr w:type="spellStart"/>
      <w:r w:rsidR="000C17B4">
        <w:rPr>
          <w:bCs/>
          <w:szCs w:val="26"/>
        </w:rPr>
        <w:t>if</w:t>
      </w:r>
      <w:proofErr w:type="spellEnd"/>
      <w:r w:rsidR="000C17B4">
        <w:rPr>
          <w:bCs/>
          <w:szCs w:val="26"/>
        </w:rPr>
        <w:t xml:space="preserve"> abastecimento == “COPASA” %}</w:t>
      </w:r>
      <w:r w:rsidR="000C17B4" w:rsidRPr="00FD0DC1">
        <w:rPr>
          <w:bCs/>
          <w:szCs w:val="26"/>
        </w:rPr>
        <w:t>água</w:t>
      </w:r>
      <w:r w:rsidR="000C17B4">
        <w:rPr>
          <w:bCs/>
          <w:szCs w:val="26"/>
        </w:rPr>
        <w:t xml:space="preserve"> potável através da concessionária COPASA{% </w:t>
      </w:r>
      <w:proofErr w:type="spellStart"/>
      <w:r w:rsidR="000C17B4">
        <w:rPr>
          <w:bCs/>
          <w:szCs w:val="26"/>
        </w:rPr>
        <w:t>endif</w:t>
      </w:r>
      <w:proofErr w:type="spellEnd"/>
      <w:r w:rsidR="000C17B4">
        <w:rPr>
          <w:bCs/>
          <w:szCs w:val="26"/>
        </w:rPr>
        <w:t xml:space="preserve"> %}.</w:t>
      </w:r>
    </w:p>
    <w:p w14:paraId="21D3C50A" w14:textId="20CC1995" w:rsidR="00B93165" w:rsidRDefault="00B93165" w:rsidP="00304459">
      <w:pPr>
        <w:rPr>
          <w:rFonts w:eastAsia="Calibri"/>
          <w:b/>
          <w:bCs/>
          <w:lang w:eastAsia="en-US"/>
        </w:rPr>
      </w:pPr>
      <w:r w:rsidRPr="00332650">
        <w:rPr>
          <w:bCs/>
          <w:szCs w:val="26"/>
        </w:rPr>
        <w:t>Em síntese, o trabalho apresentado pelo Perito</w:t>
      </w:r>
      <w:r>
        <w:rPr>
          <w:bCs/>
          <w:szCs w:val="26"/>
        </w:rPr>
        <w:t xml:space="preserve"> está em conformidade com as normas técnicas e possui o </w:t>
      </w:r>
      <w:r w:rsidRPr="00332650">
        <w:rPr>
          <w:bCs/>
          <w:szCs w:val="26"/>
        </w:rPr>
        <w:t>rigor técnico que se exige de uma prova pericial de engenharia</w:t>
      </w:r>
      <w:r>
        <w:rPr>
          <w:rFonts w:eastAsia="Calibri"/>
          <w:b/>
          <w:bCs/>
          <w:lang w:eastAsia="en-US"/>
        </w:rPr>
        <w:t>.</w:t>
      </w:r>
    </w:p>
    <w:p w14:paraId="6DF249A5" w14:textId="0119B9C3" w:rsidR="00EE54ED" w:rsidRDefault="00EE54ED" w:rsidP="00304459">
      <w:pPr>
        <w:rPr>
          <w:b/>
          <w:caps/>
          <w:sz w:val="24"/>
        </w:rPr>
      </w:pPr>
      <w:r w:rsidRPr="006C6076">
        <w:rPr>
          <w:rFonts w:eastAsia="Calibri"/>
          <w:b/>
          <w:bCs/>
          <w:lang w:eastAsia="en-US"/>
        </w:rPr>
        <w:t>BELO HORIZONTE</w:t>
      </w:r>
      <w:r w:rsidR="00304459" w:rsidRPr="008D3DEF">
        <w:rPr>
          <w:rFonts w:eastAsia="Calibri"/>
          <w:b/>
          <w:bCs/>
          <w:szCs w:val="26"/>
          <w:lang w:eastAsia="en-US"/>
        </w:rPr>
        <w:t>/MG</w:t>
      </w:r>
      <w:r w:rsidRPr="008D3DEF">
        <w:rPr>
          <w:rFonts w:eastAsia="Calibri"/>
          <w:b/>
          <w:bCs/>
          <w:szCs w:val="26"/>
          <w:lang w:eastAsia="en-US"/>
        </w:rPr>
        <w:t xml:space="preserve">, </w:t>
      </w:r>
      <w:r w:rsidR="00304459" w:rsidRPr="008D3DEF">
        <w:rPr>
          <w:b/>
          <w:caps/>
          <w:szCs w:val="26"/>
        </w:rPr>
        <w:fldChar w:fldCharType="begin"/>
      </w:r>
      <w:r w:rsidR="00304459" w:rsidRPr="008D3DEF">
        <w:rPr>
          <w:b/>
          <w:caps/>
          <w:szCs w:val="26"/>
        </w:rPr>
        <w:instrText xml:space="preserve"> DATE  \@ "dd' de 'MMMM' de 'yyyy"  \* MERGEFORMAT </w:instrText>
      </w:r>
      <w:r w:rsidR="00304459" w:rsidRPr="008D3DEF">
        <w:rPr>
          <w:b/>
          <w:caps/>
          <w:szCs w:val="26"/>
        </w:rPr>
        <w:fldChar w:fldCharType="separate"/>
      </w:r>
      <w:r w:rsidR="005D739E">
        <w:rPr>
          <w:b/>
          <w:caps/>
          <w:noProof/>
          <w:szCs w:val="26"/>
        </w:rPr>
        <w:t>06 de dezembro de 2021</w:t>
      </w:r>
      <w:r w:rsidR="00304459" w:rsidRPr="008D3DEF">
        <w:rPr>
          <w:b/>
          <w:caps/>
          <w:szCs w:val="26"/>
        </w:rPr>
        <w:fldChar w:fldCharType="end"/>
      </w:r>
      <w:r w:rsidR="00304459" w:rsidRPr="008D3DEF">
        <w:rPr>
          <w:b/>
          <w:caps/>
          <w:szCs w:val="26"/>
        </w:rPr>
        <w:t>.</w:t>
      </w:r>
    </w:p>
    <w:p w14:paraId="7E5308DD" w14:textId="77777777" w:rsidR="00304459" w:rsidRPr="00304459" w:rsidRDefault="00304459" w:rsidP="00304459">
      <w:pPr>
        <w:rPr>
          <w:b/>
          <w:caps/>
          <w:sz w:val="24"/>
        </w:rPr>
      </w:pPr>
    </w:p>
    <w:tbl>
      <w:tblPr>
        <w:tblW w:w="5084" w:type="pct"/>
        <w:tblLook w:val="04A0" w:firstRow="1" w:lastRow="0" w:firstColumn="1" w:lastColumn="0" w:noHBand="0" w:noVBand="1"/>
      </w:tblPr>
      <w:tblGrid>
        <w:gridCol w:w="4253"/>
        <w:gridCol w:w="4394"/>
      </w:tblGrid>
      <w:tr w:rsidR="00EE54ED" w:rsidRPr="006C6076" w14:paraId="380021BD" w14:textId="77777777" w:rsidTr="006C6076">
        <w:trPr>
          <w:trHeight w:val="1126"/>
        </w:trPr>
        <w:tc>
          <w:tcPr>
            <w:tcW w:w="2459" w:type="pct"/>
            <w:vAlign w:val="center"/>
          </w:tcPr>
          <w:p w14:paraId="03001FC1" w14:textId="77777777" w:rsidR="00EE54ED" w:rsidRPr="006C6076" w:rsidRDefault="009D6C1B" w:rsidP="00EE54ED">
            <w:pPr>
              <w:spacing w:after="0" w:line="240" w:lineRule="auto"/>
              <w:jc w:val="center"/>
              <w:rPr>
                <w:rFonts w:eastAsia="Calibri"/>
                <w:b/>
                <w:bCs/>
                <w:lang w:eastAsia="en-US"/>
              </w:rPr>
            </w:pPr>
            <w:r w:rsidRPr="006C6076">
              <w:rPr>
                <w:rFonts w:eastAsia="Calibri"/>
                <w:b/>
                <w:noProof/>
                <w:szCs w:val="26"/>
              </w:rPr>
              <w:drawing>
                <wp:inline distT="0" distB="0" distL="0" distR="0" wp14:anchorId="59EF3532" wp14:editId="48D8AD75">
                  <wp:extent cx="1866900" cy="495300"/>
                  <wp:effectExtent l="0" t="0" r="0" b="0"/>
                  <wp:docPr id="13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pct"/>
            <w:vAlign w:val="center"/>
          </w:tcPr>
          <w:p w14:paraId="36CED64D" w14:textId="77777777" w:rsidR="00EE54ED" w:rsidRPr="006C6076" w:rsidRDefault="009D6C1B" w:rsidP="00EE54ED">
            <w:pPr>
              <w:spacing w:after="0" w:line="240" w:lineRule="auto"/>
              <w:jc w:val="center"/>
              <w:rPr>
                <w:rFonts w:eastAsia="Calibri"/>
                <w:b/>
                <w:bCs/>
                <w:szCs w:val="26"/>
                <w:lang w:eastAsia="en-US"/>
              </w:rPr>
            </w:pPr>
            <w:r w:rsidRPr="006C6076">
              <w:rPr>
                <w:rFonts w:eastAsia="Calibri"/>
                <w:b/>
                <w:noProof/>
              </w:rPr>
              <w:drawing>
                <wp:inline distT="0" distB="0" distL="0" distR="0" wp14:anchorId="3B8349BB" wp14:editId="36B057D0">
                  <wp:extent cx="1838325" cy="485775"/>
                  <wp:effectExtent l="0" t="0" r="0" b="0"/>
                  <wp:docPr id="14" name="Imagem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4ED" w:rsidRPr="006C6076" w14:paraId="32726FD6" w14:textId="77777777" w:rsidTr="006C6076">
        <w:trPr>
          <w:trHeight w:val="1006"/>
        </w:trPr>
        <w:tc>
          <w:tcPr>
            <w:tcW w:w="2459" w:type="pct"/>
            <w:vAlign w:val="center"/>
          </w:tcPr>
          <w:p w14:paraId="781B315D" w14:textId="77777777" w:rsidR="00EE54ED" w:rsidRPr="006C6076" w:rsidRDefault="00EE54ED" w:rsidP="006C6076">
            <w:pPr>
              <w:spacing w:after="0"/>
              <w:ind w:left="-108" w:right="-108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6C6076">
              <w:rPr>
                <w:rFonts w:eastAsia="Calibri"/>
                <w:b/>
                <w:bCs/>
                <w:sz w:val="24"/>
                <w:lang w:eastAsia="en-US"/>
              </w:rPr>
              <w:t>SANCLER DUQUE MACHADO</w:t>
            </w:r>
          </w:p>
          <w:p w14:paraId="4641B798" w14:textId="77777777" w:rsidR="00EE54ED" w:rsidRPr="00D2333F" w:rsidRDefault="00EE54ED" w:rsidP="006C6076">
            <w:pPr>
              <w:spacing w:after="0"/>
              <w:ind w:left="-108" w:right="-108"/>
              <w:jc w:val="center"/>
              <w:rPr>
                <w:rFonts w:eastAsia="Calibri"/>
                <w:sz w:val="24"/>
                <w:lang w:eastAsia="en-US"/>
              </w:rPr>
            </w:pPr>
            <w:proofErr w:type="spellStart"/>
            <w:r w:rsidRPr="00D2333F">
              <w:rPr>
                <w:rFonts w:eastAsia="Calibri"/>
                <w:sz w:val="24"/>
                <w:lang w:eastAsia="en-US"/>
              </w:rPr>
              <w:t>ENG.º</w:t>
            </w:r>
            <w:proofErr w:type="spellEnd"/>
            <w:r w:rsidRPr="00D2333F">
              <w:rPr>
                <w:rFonts w:eastAsia="Calibri"/>
                <w:sz w:val="24"/>
                <w:lang w:eastAsia="en-US"/>
              </w:rPr>
              <w:t xml:space="preserve"> AGRONOMO CREA 54084/D</w:t>
            </w:r>
          </w:p>
        </w:tc>
        <w:tc>
          <w:tcPr>
            <w:tcW w:w="2541" w:type="pct"/>
            <w:vAlign w:val="center"/>
          </w:tcPr>
          <w:p w14:paraId="622D10F7" w14:textId="77777777" w:rsidR="00EE54ED" w:rsidRPr="006C6076" w:rsidRDefault="00EE54ED" w:rsidP="006C6076">
            <w:pPr>
              <w:spacing w:after="0"/>
              <w:ind w:left="-108"/>
              <w:jc w:val="center"/>
              <w:rPr>
                <w:rFonts w:eastAsia="Calibri"/>
                <w:b/>
                <w:bCs/>
                <w:sz w:val="24"/>
                <w:lang w:eastAsia="en-US"/>
              </w:rPr>
            </w:pPr>
            <w:r w:rsidRPr="006C6076">
              <w:rPr>
                <w:rFonts w:eastAsia="Calibri"/>
                <w:b/>
                <w:bCs/>
                <w:sz w:val="24"/>
                <w:lang w:eastAsia="en-US"/>
              </w:rPr>
              <w:t xml:space="preserve">MARCELO CORRÊA </w:t>
            </w:r>
            <w:r w:rsidR="006C6076" w:rsidRPr="006C6076">
              <w:rPr>
                <w:rFonts w:eastAsia="Calibri"/>
                <w:b/>
                <w:bCs/>
                <w:sz w:val="24"/>
                <w:lang w:eastAsia="en-US"/>
              </w:rPr>
              <w:t>M</w:t>
            </w:r>
            <w:r w:rsidRPr="006C6076">
              <w:rPr>
                <w:rFonts w:eastAsia="Calibri"/>
                <w:b/>
                <w:bCs/>
                <w:sz w:val="24"/>
                <w:lang w:eastAsia="en-US"/>
              </w:rPr>
              <w:t>ENDONÇA</w:t>
            </w:r>
          </w:p>
          <w:p w14:paraId="75F0D042" w14:textId="77777777" w:rsidR="00EE54ED" w:rsidRPr="00D2333F" w:rsidRDefault="00EE54ED" w:rsidP="006C6076">
            <w:pPr>
              <w:spacing w:after="0"/>
              <w:ind w:left="-108"/>
              <w:jc w:val="center"/>
              <w:rPr>
                <w:rFonts w:eastAsia="Calibri"/>
                <w:noProof/>
                <w:sz w:val="24"/>
                <w:lang w:eastAsia="en-US"/>
              </w:rPr>
            </w:pPr>
            <w:proofErr w:type="spellStart"/>
            <w:r w:rsidRPr="00D2333F">
              <w:rPr>
                <w:rFonts w:eastAsia="Calibri"/>
                <w:sz w:val="24"/>
                <w:lang w:eastAsia="en-US"/>
              </w:rPr>
              <w:t>ENG.º</w:t>
            </w:r>
            <w:proofErr w:type="spellEnd"/>
            <w:r w:rsidRPr="00D2333F">
              <w:rPr>
                <w:rFonts w:eastAsia="Calibri"/>
                <w:sz w:val="24"/>
                <w:lang w:eastAsia="en-US"/>
              </w:rPr>
              <w:t xml:space="preserve"> CIVIL CREA 27498/D</w:t>
            </w:r>
          </w:p>
        </w:tc>
      </w:tr>
    </w:tbl>
    <w:p w14:paraId="6B3921F5" w14:textId="77777777" w:rsidR="00686EB7" w:rsidRDefault="00686EB7" w:rsidP="00A912F8"/>
    <w:sectPr w:rsidR="00686EB7" w:rsidSect="00D30A2D">
      <w:footerReference w:type="default" r:id="rId32"/>
      <w:pgSz w:w="11906" w:h="16838"/>
      <w:pgMar w:top="1038" w:right="1701" w:bottom="1418" w:left="1701" w:header="709" w:footer="22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F3980" w14:textId="77777777" w:rsidR="004F025B" w:rsidRDefault="004F025B" w:rsidP="00A912F8">
      <w:r>
        <w:separator/>
      </w:r>
    </w:p>
    <w:p w14:paraId="66BD9780" w14:textId="77777777" w:rsidR="004F025B" w:rsidRDefault="004F025B" w:rsidP="00A912F8"/>
  </w:endnote>
  <w:endnote w:type="continuationSeparator" w:id="0">
    <w:p w14:paraId="03998E67" w14:textId="77777777" w:rsidR="004F025B" w:rsidRDefault="004F025B" w:rsidP="00A912F8">
      <w:r>
        <w:continuationSeparator/>
      </w:r>
    </w:p>
    <w:p w14:paraId="34F8AFE7" w14:textId="77777777" w:rsidR="004F025B" w:rsidRDefault="004F025B" w:rsidP="00A912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A091" w14:textId="77777777" w:rsidR="00835217" w:rsidRDefault="00835217" w:rsidP="00686EB7">
    <w:pPr>
      <w:pStyle w:val="Rodap"/>
      <w:jc w:val="center"/>
    </w:pPr>
    <w:r w:rsidRPr="008B3EFF">
      <w:rPr>
        <w:noProof/>
      </w:rPr>
      <w:drawing>
        <wp:inline distT="0" distB="0" distL="0" distR="0" wp14:anchorId="7A6C4C83" wp14:editId="27C02C69">
          <wp:extent cx="4480560" cy="365760"/>
          <wp:effectExtent l="0" t="0" r="0" b="0"/>
          <wp:docPr id="15" name="Imagem 15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05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22206" w14:textId="77777777" w:rsidR="00835217" w:rsidRDefault="00835217" w:rsidP="00686EB7">
    <w:pPr>
      <w:pStyle w:val="Rodap"/>
      <w:jc w:val="center"/>
    </w:pPr>
    <w:r w:rsidRPr="008B3EFF">
      <w:rPr>
        <w:noProof/>
      </w:rPr>
      <w:drawing>
        <wp:inline distT="0" distB="0" distL="0" distR="0" wp14:anchorId="12748480" wp14:editId="1B0BD980">
          <wp:extent cx="4480560" cy="365760"/>
          <wp:effectExtent l="0" t="0" r="0" b="0"/>
          <wp:docPr id="17" name="Imagem 17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05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9C88E" w14:textId="77777777" w:rsidR="00D74E1E" w:rsidRDefault="00D74E1E" w:rsidP="00686EB7">
    <w:pPr>
      <w:pStyle w:val="Rodap"/>
      <w:jc w:val="center"/>
    </w:pPr>
    <w:r w:rsidRPr="008B3EFF">
      <w:rPr>
        <w:noProof/>
      </w:rPr>
      <w:drawing>
        <wp:inline distT="0" distB="0" distL="0" distR="0" wp14:anchorId="4CA47303" wp14:editId="5BDD2024">
          <wp:extent cx="4524375" cy="400050"/>
          <wp:effectExtent l="0" t="0" r="0" b="0"/>
          <wp:docPr id="20" name="Imagem 1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243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C05EE" w14:textId="77777777" w:rsidR="00D74E1E" w:rsidRDefault="00D74E1E" w:rsidP="00686EB7">
    <w:pPr>
      <w:pStyle w:val="Rodap"/>
      <w:jc w:val="center"/>
    </w:pPr>
    <w:r w:rsidRPr="008B3EFF">
      <w:rPr>
        <w:noProof/>
      </w:rPr>
      <w:drawing>
        <wp:inline distT="0" distB="0" distL="0" distR="0" wp14:anchorId="4D26EE0D" wp14:editId="698754EB">
          <wp:extent cx="4524375" cy="400050"/>
          <wp:effectExtent l="0" t="0" r="0" b="0"/>
          <wp:docPr id="21" name="Imagem 1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243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BACD1" w14:textId="77777777" w:rsidR="00D74E1E" w:rsidRPr="00686EB7" w:rsidRDefault="00D74E1E">
    <w:pPr>
      <w:pStyle w:val="Rodap"/>
      <w:jc w:val="right"/>
      <w:rPr>
        <w:sz w:val="16"/>
      </w:rPr>
    </w:pPr>
    <w:r w:rsidRPr="00686EB7">
      <w:rPr>
        <w:sz w:val="20"/>
      </w:rPr>
      <w:fldChar w:fldCharType="begin"/>
    </w:r>
    <w:r w:rsidRPr="00686EB7">
      <w:rPr>
        <w:sz w:val="20"/>
      </w:rPr>
      <w:instrText>PAGE   \* MERGEFORMAT</w:instrText>
    </w:r>
    <w:r w:rsidRPr="00686EB7">
      <w:rPr>
        <w:sz w:val="20"/>
      </w:rPr>
      <w:fldChar w:fldCharType="separate"/>
    </w:r>
    <w:r w:rsidR="009109ED">
      <w:rPr>
        <w:noProof/>
        <w:sz w:val="20"/>
      </w:rPr>
      <w:t>3</w:t>
    </w:r>
    <w:r w:rsidRPr="00686EB7">
      <w:rPr>
        <w:sz w:val="20"/>
      </w:rPr>
      <w:fldChar w:fldCharType="end"/>
    </w:r>
  </w:p>
  <w:p w14:paraId="54819482" w14:textId="581E40BA" w:rsidR="00D74E1E" w:rsidRDefault="00D74E1E" w:rsidP="00686EB7">
    <w:pPr>
      <w:spacing w:after="0"/>
      <w:jc w:val="center"/>
    </w:pPr>
    <w:r w:rsidRPr="008B3EFF">
      <w:rPr>
        <w:noProof/>
      </w:rPr>
      <w:drawing>
        <wp:inline distT="0" distB="0" distL="0" distR="0" wp14:anchorId="568ACA17" wp14:editId="5DC4D75A">
          <wp:extent cx="4524375" cy="400050"/>
          <wp:effectExtent l="0" t="0" r="0" b="0"/>
          <wp:docPr id="18" name="Imagem 1" descr="Cópia (2) de doc00767720140722124432_0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ópia (2) de doc00767720140722124432_0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243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A2B289E" w14:textId="77777777" w:rsidR="00D74E1E" w:rsidRDefault="00D74E1E" w:rsidP="00A912F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12522" w14:textId="77777777" w:rsidR="004F025B" w:rsidRDefault="004F025B" w:rsidP="00A912F8">
      <w:r>
        <w:separator/>
      </w:r>
    </w:p>
    <w:p w14:paraId="457A4599" w14:textId="77777777" w:rsidR="004F025B" w:rsidRDefault="004F025B" w:rsidP="00A912F8"/>
  </w:footnote>
  <w:footnote w:type="continuationSeparator" w:id="0">
    <w:p w14:paraId="1183B0D6" w14:textId="77777777" w:rsidR="004F025B" w:rsidRDefault="004F025B" w:rsidP="00A912F8">
      <w:r>
        <w:continuationSeparator/>
      </w:r>
    </w:p>
    <w:p w14:paraId="0423AFFA" w14:textId="77777777" w:rsidR="004F025B" w:rsidRDefault="004F025B" w:rsidP="00A912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7BD4C" w14:textId="77777777" w:rsidR="00835217" w:rsidRDefault="00835217" w:rsidP="00FB7709">
    <w:pPr>
      <w:pStyle w:val="Cabealho"/>
      <w:spacing w:after="360"/>
    </w:pPr>
    <w:r w:rsidRPr="00D11812">
      <w:rPr>
        <w:noProof/>
      </w:rPr>
      <w:drawing>
        <wp:inline distT="0" distB="0" distL="0" distR="0" wp14:anchorId="4D1B37F3" wp14:editId="283E55BF">
          <wp:extent cx="5394960" cy="1097280"/>
          <wp:effectExtent l="0" t="0" r="0" b="762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0" cy="1097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E5776" w14:textId="77777777" w:rsidR="00D74E1E" w:rsidRDefault="00D74E1E" w:rsidP="00FB7709">
    <w:pPr>
      <w:pStyle w:val="Cabealho"/>
      <w:spacing w:after="360"/>
    </w:pPr>
    <w:r w:rsidRPr="00D11812">
      <w:rPr>
        <w:noProof/>
      </w:rPr>
      <w:drawing>
        <wp:inline distT="0" distB="0" distL="0" distR="0" wp14:anchorId="30A3C36A" wp14:editId="158C9107">
          <wp:extent cx="5400675" cy="1123950"/>
          <wp:effectExtent l="0" t="0" r="0" b="0"/>
          <wp:docPr id="19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675" cy="1123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035C55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B93A3F"/>
    <w:multiLevelType w:val="hybridMultilevel"/>
    <w:tmpl w:val="2DC419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31308"/>
    <w:multiLevelType w:val="hybridMultilevel"/>
    <w:tmpl w:val="272C23A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01DF9"/>
    <w:multiLevelType w:val="hybridMultilevel"/>
    <w:tmpl w:val="431A9B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4284D"/>
    <w:multiLevelType w:val="hybridMultilevel"/>
    <w:tmpl w:val="B7A24C3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BD027A"/>
    <w:multiLevelType w:val="hybridMultilevel"/>
    <w:tmpl w:val="71BA70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C402E9"/>
    <w:multiLevelType w:val="hybridMultilevel"/>
    <w:tmpl w:val="98E8AC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136F3"/>
    <w:multiLevelType w:val="multilevel"/>
    <w:tmpl w:val="543AC844"/>
    <w:numStyleLink w:val="ETICA"/>
  </w:abstractNum>
  <w:abstractNum w:abstractNumId="8" w15:restartNumberingAfterBreak="0">
    <w:nsid w:val="0CED0188"/>
    <w:multiLevelType w:val="hybridMultilevel"/>
    <w:tmpl w:val="272C23A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30A24"/>
    <w:multiLevelType w:val="hybridMultilevel"/>
    <w:tmpl w:val="431A9B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81230E"/>
    <w:multiLevelType w:val="multilevel"/>
    <w:tmpl w:val="543AC844"/>
    <w:styleLink w:val="ETICA"/>
    <w:lvl w:ilvl="0">
      <w:start w:val="1"/>
      <w:numFmt w:val="upperRoman"/>
      <w:pStyle w:val="Ttulo1"/>
      <w:lvlText w:val="%1-"/>
      <w:lvlJc w:val="left"/>
      <w:pPr>
        <w:tabs>
          <w:tab w:val="num" w:pos="284"/>
        </w:tabs>
        <w:ind w:left="284" w:hanging="284"/>
      </w:pPr>
      <w:rPr>
        <w:rFonts w:ascii="Arial" w:hAnsi="Arial"/>
        <w:b w:val="0"/>
        <w:color w:val="000000" w:themeColor="text1"/>
        <w:kern w:val="0"/>
        <w:sz w:val="26"/>
        <w14:cntxtAlts w14:val="0"/>
      </w:rPr>
    </w:lvl>
    <w:lvl w:ilvl="1">
      <w:start w:val="1"/>
      <w:numFmt w:val="decimal"/>
      <w:pStyle w:val="Ttulo2"/>
      <w:lvlText w:val="%1-%2-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 w:val="0"/>
        <w:sz w:val="26"/>
      </w:rPr>
    </w:lvl>
    <w:lvl w:ilvl="2">
      <w:start w:val="1"/>
      <w:numFmt w:val="decimal"/>
      <w:pStyle w:val="Ttulo3"/>
      <w:lvlText w:val="%1-%2-%3-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 w:val="0"/>
        <w:sz w:val="26"/>
      </w:rPr>
    </w:lvl>
    <w:lvl w:ilvl="3">
      <w:start w:val="1"/>
      <w:numFmt w:val="decimal"/>
      <w:pStyle w:val="Ttulo4"/>
      <w:lvlText w:val="%1-%2-%3-%4-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 w:val="0"/>
        <w:sz w:val="26"/>
      </w:rPr>
    </w:lvl>
    <w:lvl w:ilvl="4">
      <w:start w:val="1"/>
      <w:numFmt w:val="lowerLetter"/>
      <w:lvlText w:val="(%5)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84"/>
        </w:tabs>
        <w:ind w:left="284" w:hanging="284"/>
      </w:pPr>
      <w:rPr>
        <w:rFonts w:hint="default"/>
      </w:rPr>
    </w:lvl>
  </w:abstractNum>
  <w:abstractNum w:abstractNumId="11" w15:restartNumberingAfterBreak="0">
    <w:nsid w:val="12E92122"/>
    <w:multiLevelType w:val="hybridMultilevel"/>
    <w:tmpl w:val="9F38BC9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4F657C4"/>
    <w:multiLevelType w:val="hybridMultilevel"/>
    <w:tmpl w:val="D26299C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72CF94">
      <w:numFmt w:val="bullet"/>
      <w:lvlText w:val="•"/>
      <w:lvlJc w:val="left"/>
      <w:pPr>
        <w:ind w:left="1790" w:hanging="710"/>
      </w:pPr>
      <w:rPr>
        <w:rFonts w:ascii="Arial" w:eastAsia="Calibr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6B7149"/>
    <w:multiLevelType w:val="hybridMultilevel"/>
    <w:tmpl w:val="82764A52"/>
    <w:lvl w:ilvl="0" w:tplc="04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1B5A7565"/>
    <w:multiLevelType w:val="hybridMultilevel"/>
    <w:tmpl w:val="E3A49728"/>
    <w:lvl w:ilvl="0" w:tplc="48C4195A">
      <w:start w:val="1"/>
      <w:numFmt w:val="lowerRoman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50300D"/>
    <w:multiLevelType w:val="hybridMultilevel"/>
    <w:tmpl w:val="2C621F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D11CAB"/>
    <w:multiLevelType w:val="hybridMultilevel"/>
    <w:tmpl w:val="FB06DB0C"/>
    <w:lvl w:ilvl="0" w:tplc="0416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A25382"/>
    <w:multiLevelType w:val="hybridMultilevel"/>
    <w:tmpl w:val="1966C966"/>
    <w:lvl w:ilvl="0" w:tplc="6EDA19DA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48" w:hanging="360"/>
      </w:pPr>
    </w:lvl>
    <w:lvl w:ilvl="2" w:tplc="0416001B" w:tentative="1">
      <w:start w:val="1"/>
      <w:numFmt w:val="lowerRoman"/>
      <w:lvlText w:val="%3."/>
      <w:lvlJc w:val="right"/>
      <w:pPr>
        <w:ind w:left="2568" w:hanging="180"/>
      </w:pPr>
    </w:lvl>
    <w:lvl w:ilvl="3" w:tplc="0416000F" w:tentative="1">
      <w:start w:val="1"/>
      <w:numFmt w:val="decimal"/>
      <w:lvlText w:val="%4."/>
      <w:lvlJc w:val="left"/>
      <w:pPr>
        <w:ind w:left="3288" w:hanging="360"/>
      </w:pPr>
    </w:lvl>
    <w:lvl w:ilvl="4" w:tplc="04160019" w:tentative="1">
      <w:start w:val="1"/>
      <w:numFmt w:val="lowerLetter"/>
      <w:lvlText w:val="%5."/>
      <w:lvlJc w:val="left"/>
      <w:pPr>
        <w:ind w:left="4008" w:hanging="360"/>
      </w:pPr>
    </w:lvl>
    <w:lvl w:ilvl="5" w:tplc="0416001B" w:tentative="1">
      <w:start w:val="1"/>
      <w:numFmt w:val="lowerRoman"/>
      <w:lvlText w:val="%6."/>
      <w:lvlJc w:val="right"/>
      <w:pPr>
        <w:ind w:left="4728" w:hanging="180"/>
      </w:pPr>
    </w:lvl>
    <w:lvl w:ilvl="6" w:tplc="0416000F" w:tentative="1">
      <w:start w:val="1"/>
      <w:numFmt w:val="decimal"/>
      <w:lvlText w:val="%7."/>
      <w:lvlJc w:val="left"/>
      <w:pPr>
        <w:ind w:left="5448" w:hanging="360"/>
      </w:pPr>
    </w:lvl>
    <w:lvl w:ilvl="7" w:tplc="04160019" w:tentative="1">
      <w:start w:val="1"/>
      <w:numFmt w:val="lowerLetter"/>
      <w:lvlText w:val="%8."/>
      <w:lvlJc w:val="left"/>
      <w:pPr>
        <w:ind w:left="6168" w:hanging="360"/>
      </w:pPr>
    </w:lvl>
    <w:lvl w:ilvl="8" w:tplc="0416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8" w15:restartNumberingAfterBreak="0">
    <w:nsid w:val="21F7328E"/>
    <w:multiLevelType w:val="hybridMultilevel"/>
    <w:tmpl w:val="8222C7D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22B77BA0"/>
    <w:multiLevelType w:val="hybridMultilevel"/>
    <w:tmpl w:val="1C6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A20C53"/>
    <w:multiLevelType w:val="hybridMultilevel"/>
    <w:tmpl w:val="1A1272C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CD6E39"/>
    <w:multiLevelType w:val="hybridMultilevel"/>
    <w:tmpl w:val="B2AE40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4B35B8"/>
    <w:multiLevelType w:val="hybridMultilevel"/>
    <w:tmpl w:val="2542D1B6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34310778"/>
    <w:multiLevelType w:val="hybridMultilevel"/>
    <w:tmpl w:val="C0ECA8DE"/>
    <w:lvl w:ilvl="0" w:tplc="5894B1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8630A5"/>
    <w:multiLevelType w:val="hybridMultilevel"/>
    <w:tmpl w:val="A86226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7A5646"/>
    <w:multiLevelType w:val="hybridMultilevel"/>
    <w:tmpl w:val="B4268E14"/>
    <w:lvl w:ilvl="0" w:tplc="0416000F">
      <w:start w:val="1"/>
      <w:numFmt w:val="decimal"/>
      <w:lvlText w:val="%1."/>
      <w:lvlJc w:val="left"/>
      <w:pPr>
        <w:ind w:left="1154" w:hanging="360"/>
      </w:pPr>
    </w:lvl>
    <w:lvl w:ilvl="1" w:tplc="04160019" w:tentative="1">
      <w:start w:val="1"/>
      <w:numFmt w:val="lowerLetter"/>
      <w:lvlText w:val="%2."/>
      <w:lvlJc w:val="left"/>
      <w:pPr>
        <w:ind w:left="1874" w:hanging="360"/>
      </w:pPr>
    </w:lvl>
    <w:lvl w:ilvl="2" w:tplc="0416001B" w:tentative="1">
      <w:start w:val="1"/>
      <w:numFmt w:val="lowerRoman"/>
      <w:lvlText w:val="%3."/>
      <w:lvlJc w:val="right"/>
      <w:pPr>
        <w:ind w:left="2594" w:hanging="180"/>
      </w:pPr>
    </w:lvl>
    <w:lvl w:ilvl="3" w:tplc="0416000F" w:tentative="1">
      <w:start w:val="1"/>
      <w:numFmt w:val="decimal"/>
      <w:lvlText w:val="%4."/>
      <w:lvlJc w:val="left"/>
      <w:pPr>
        <w:ind w:left="3314" w:hanging="360"/>
      </w:pPr>
    </w:lvl>
    <w:lvl w:ilvl="4" w:tplc="04160019" w:tentative="1">
      <w:start w:val="1"/>
      <w:numFmt w:val="lowerLetter"/>
      <w:lvlText w:val="%5."/>
      <w:lvlJc w:val="left"/>
      <w:pPr>
        <w:ind w:left="4034" w:hanging="360"/>
      </w:pPr>
    </w:lvl>
    <w:lvl w:ilvl="5" w:tplc="0416001B" w:tentative="1">
      <w:start w:val="1"/>
      <w:numFmt w:val="lowerRoman"/>
      <w:lvlText w:val="%6."/>
      <w:lvlJc w:val="right"/>
      <w:pPr>
        <w:ind w:left="4754" w:hanging="180"/>
      </w:pPr>
    </w:lvl>
    <w:lvl w:ilvl="6" w:tplc="0416000F" w:tentative="1">
      <w:start w:val="1"/>
      <w:numFmt w:val="decimal"/>
      <w:lvlText w:val="%7."/>
      <w:lvlJc w:val="left"/>
      <w:pPr>
        <w:ind w:left="5474" w:hanging="360"/>
      </w:pPr>
    </w:lvl>
    <w:lvl w:ilvl="7" w:tplc="04160019" w:tentative="1">
      <w:start w:val="1"/>
      <w:numFmt w:val="lowerLetter"/>
      <w:lvlText w:val="%8."/>
      <w:lvlJc w:val="left"/>
      <w:pPr>
        <w:ind w:left="6194" w:hanging="360"/>
      </w:pPr>
    </w:lvl>
    <w:lvl w:ilvl="8" w:tplc="0416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6" w15:restartNumberingAfterBreak="0">
    <w:nsid w:val="41BE5F64"/>
    <w:multiLevelType w:val="hybridMultilevel"/>
    <w:tmpl w:val="6C403DEA"/>
    <w:lvl w:ilvl="0" w:tplc="CF26862A">
      <w:start w:val="1"/>
      <w:numFmt w:val="lowerRoman"/>
      <w:lvlText w:val="(%1)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AE5710"/>
    <w:multiLevelType w:val="hybridMultilevel"/>
    <w:tmpl w:val="5F860500"/>
    <w:lvl w:ilvl="0" w:tplc="0416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28" w15:restartNumberingAfterBreak="0">
    <w:nsid w:val="45AE559E"/>
    <w:multiLevelType w:val="hybridMultilevel"/>
    <w:tmpl w:val="D1ECFE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DE15D9"/>
    <w:multiLevelType w:val="hybridMultilevel"/>
    <w:tmpl w:val="010095F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9F61DD0"/>
    <w:multiLevelType w:val="hybridMultilevel"/>
    <w:tmpl w:val="3D1827A4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AE03905"/>
    <w:multiLevelType w:val="hybridMultilevel"/>
    <w:tmpl w:val="9A704D26"/>
    <w:lvl w:ilvl="0" w:tplc="0416000F">
      <w:start w:val="1"/>
      <w:numFmt w:val="decimal"/>
      <w:lvlText w:val="%1."/>
      <w:lvlJc w:val="left"/>
      <w:pPr>
        <w:ind w:left="1637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2" w15:restartNumberingAfterBreak="0">
    <w:nsid w:val="51915BB9"/>
    <w:multiLevelType w:val="hybridMultilevel"/>
    <w:tmpl w:val="FC62FC9E"/>
    <w:lvl w:ilvl="0" w:tplc="BED4635A">
      <w:start w:val="1"/>
      <w:numFmt w:val="decimal"/>
      <w:lvlText w:val="%1."/>
      <w:lvlJc w:val="left"/>
      <w:pPr>
        <w:ind w:left="1440" w:hanging="360"/>
      </w:pPr>
      <w:rPr>
        <w:sz w:val="26"/>
        <w:szCs w:val="26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50F7644"/>
    <w:multiLevelType w:val="hybridMultilevel"/>
    <w:tmpl w:val="CEAC56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BA3D20"/>
    <w:multiLevelType w:val="hybridMultilevel"/>
    <w:tmpl w:val="680C02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B5510"/>
    <w:multiLevelType w:val="hybridMultilevel"/>
    <w:tmpl w:val="11DC79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122CC"/>
    <w:multiLevelType w:val="hybridMultilevel"/>
    <w:tmpl w:val="5E66DE3C"/>
    <w:lvl w:ilvl="0" w:tplc="0416000F">
      <w:start w:val="1"/>
      <w:numFmt w:val="decimal"/>
      <w:lvlText w:val="%1."/>
      <w:lvlJc w:val="left"/>
      <w:pPr>
        <w:ind w:left="1920" w:hanging="360"/>
      </w:pPr>
    </w:lvl>
    <w:lvl w:ilvl="1" w:tplc="04160019" w:tentative="1">
      <w:start w:val="1"/>
      <w:numFmt w:val="lowerLetter"/>
      <w:lvlText w:val="%2."/>
      <w:lvlJc w:val="left"/>
      <w:pPr>
        <w:ind w:left="2640" w:hanging="360"/>
      </w:pPr>
    </w:lvl>
    <w:lvl w:ilvl="2" w:tplc="0416001B" w:tentative="1">
      <w:start w:val="1"/>
      <w:numFmt w:val="lowerRoman"/>
      <w:lvlText w:val="%3."/>
      <w:lvlJc w:val="right"/>
      <w:pPr>
        <w:ind w:left="3360" w:hanging="180"/>
      </w:pPr>
    </w:lvl>
    <w:lvl w:ilvl="3" w:tplc="0416000F" w:tentative="1">
      <w:start w:val="1"/>
      <w:numFmt w:val="decimal"/>
      <w:lvlText w:val="%4."/>
      <w:lvlJc w:val="left"/>
      <w:pPr>
        <w:ind w:left="4080" w:hanging="360"/>
      </w:pPr>
    </w:lvl>
    <w:lvl w:ilvl="4" w:tplc="04160019" w:tentative="1">
      <w:start w:val="1"/>
      <w:numFmt w:val="lowerLetter"/>
      <w:lvlText w:val="%5."/>
      <w:lvlJc w:val="left"/>
      <w:pPr>
        <w:ind w:left="4800" w:hanging="360"/>
      </w:pPr>
    </w:lvl>
    <w:lvl w:ilvl="5" w:tplc="0416001B" w:tentative="1">
      <w:start w:val="1"/>
      <w:numFmt w:val="lowerRoman"/>
      <w:lvlText w:val="%6."/>
      <w:lvlJc w:val="right"/>
      <w:pPr>
        <w:ind w:left="5520" w:hanging="180"/>
      </w:pPr>
    </w:lvl>
    <w:lvl w:ilvl="6" w:tplc="0416000F" w:tentative="1">
      <w:start w:val="1"/>
      <w:numFmt w:val="decimal"/>
      <w:lvlText w:val="%7."/>
      <w:lvlJc w:val="left"/>
      <w:pPr>
        <w:ind w:left="6240" w:hanging="360"/>
      </w:pPr>
    </w:lvl>
    <w:lvl w:ilvl="7" w:tplc="04160019" w:tentative="1">
      <w:start w:val="1"/>
      <w:numFmt w:val="lowerLetter"/>
      <w:lvlText w:val="%8."/>
      <w:lvlJc w:val="left"/>
      <w:pPr>
        <w:ind w:left="6960" w:hanging="360"/>
      </w:pPr>
    </w:lvl>
    <w:lvl w:ilvl="8" w:tplc="0416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7" w15:restartNumberingAfterBreak="0">
    <w:nsid w:val="61FC533A"/>
    <w:multiLevelType w:val="hybridMultilevel"/>
    <w:tmpl w:val="272C23A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05427F"/>
    <w:multiLevelType w:val="hybridMultilevel"/>
    <w:tmpl w:val="1A2ED8F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7BA2218"/>
    <w:multiLevelType w:val="hybridMultilevel"/>
    <w:tmpl w:val="690EC1E2"/>
    <w:lvl w:ilvl="0" w:tplc="1310B6CC">
      <w:start w:val="1"/>
      <w:numFmt w:val="lowerRoman"/>
      <w:lvlText w:val="(%1)"/>
      <w:lvlJc w:val="left"/>
      <w:pPr>
        <w:ind w:left="114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C511B7"/>
    <w:multiLevelType w:val="hybridMultilevel"/>
    <w:tmpl w:val="2DC419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F20B21"/>
    <w:multiLevelType w:val="hybridMultilevel"/>
    <w:tmpl w:val="49C0BAE8"/>
    <w:lvl w:ilvl="0" w:tplc="B8C023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F749E7"/>
    <w:multiLevelType w:val="hybridMultilevel"/>
    <w:tmpl w:val="EA52E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067DFC"/>
    <w:multiLevelType w:val="hybridMultilevel"/>
    <w:tmpl w:val="3C20FF1E"/>
    <w:lvl w:ilvl="0" w:tplc="BC386268">
      <w:start w:val="1"/>
      <w:numFmt w:val="decimal"/>
      <w:lvlText w:val="%1."/>
      <w:lvlJc w:val="left"/>
      <w:pPr>
        <w:ind w:left="1440" w:hanging="360"/>
      </w:pPr>
      <w:rPr>
        <w:sz w:val="26"/>
        <w:szCs w:val="26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7BE0FCD"/>
    <w:multiLevelType w:val="hybridMultilevel"/>
    <w:tmpl w:val="A6C6766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5" w15:restartNumberingAfterBreak="0">
    <w:nsid w:val="7EE574E2"/>
    <w:multiLevelType w:val="hybridMultilevel"/>
    <w:tmpl w:val="C1B4BCA2"/>
    <w:lvl w:ilvl="0" w:tplc="0416000F">
      <w:start w:val="1"/>
      <w:numFmt w:val="decimal"/>
      <w:lvlText w:val="%1."/>
      <w:lvlJc w:val="left"/>
      <w:pPr>
        <w:ind w:left="1488" w:hanging="360"/>
      </w:pPr>
    </w:lvl>
    <w:lvl w:ilvl="1" w:tplc="04160019" w:tentative="1">
      <w:start w:val="1"/>
      <w:numFmt w:val="lowerLetter"/>
      <w:lvlText w:val="%2."/>
      <w:lvlJc w:val="left"/>
      <w:pPr>
        <w:ind w:left="2208" w:hanging="360"/>
      </w:pPr>
    </w:lvl>
    <w:lvl w:ilvl="2" w:tplc="0416001B" w:tentative="1">
      <w:start w:val="1"/>
      <w:numFmt w:val="lowerRoman"/>
      <w:lvlText w:val="%3."/>
      <w:lvlJc w:val="right"/>
      <w:pPr>
        <w:ind w:left="2928" w:hanging="180"/>
      </w:pPr>
    </w:lvl>
    <w:lvl w:ilvl="3" w:tplc="0416000F" w:tentative="1">
      <w:start w:val="1"/>
      <w:numFmt w:val="decimal"/>
      <w:lvlText w:val="%4."/>
      <w:lvlJc w:val="left"/>
      <w:pPr>
        <w:ind w:left="3648" w:hanging="360"/>
      </w:pPr>
    </w:lvl>
    <w:lvl w:ilvl="4" w:tplc="04160019" w:tentative="1">
      <w:start w:val="1"/>
      <w:numFmt w:val="lowerLetter"/>
      <w:lvlText w:val="%5."/>
      <w:lvlJc w:val="left"/>
      <w:pPr>
        <w:ind w:left="4368" w:hanging="360"/>
      </w:pPr>
    </w:lvl>
    <w:lvl w:ilvl="5" w:tplc="0416001B" w:tentative="1">
      <w:start w:val="1"/>
      <w:numFmt w:val="lowerRoman"/>
      <w:lvlText w:val="%6."/>
      <w:lvlJc w:val="right"/>
      <w:pPr>
        <w:ind w:left="5088" w:hanging="180"/>
      </w:pPr>
    </w:lvl>
    <w:lvl w:ilvl="6" w:tplc="0416000F" w:tentative="1">
      <w:start w:val="1"/>
      <w:numFmt w:val="decimal"/>
      <w:lvlText w:val="%7."/>
      <w:lvlJc w:val="left"/>
      <w:pPr>
        <w:ind w:left="5808" w:hanging="360"/>
      </w:pPr>
    </w:lvl>
    <w:lvl w:ilvl="7" w:tplc="04160019" w:tentative="1">
      <w:start w:val="1"/>
      <w:numFmt w:val="lowerLetter"/>
      <w:lvlText w:val="%8."/>
      <w:lvlJc w:val="left"/>
      <w:pPr>
        <w:ind w:left="6528" w:hanging="360"/>
      </w:pPr>
    </w:lvl>
    <w:lvl w:ilvl="8" w:tplc="0416001B" w:tentative="1">
      <w:start w:val="1"/>
      <w:numFmt w:val="lowerRoman"/>
      <w:lvlText w:val="%9."/>
      <w:lvlJc w:val="right"/>
      <w:pPr>
        <w:ind w:left="7248" w:hanging="180"/>
      </w:pPr>
    </w:lvl>
  </w:abstractNum>
  <w:num w:numId="1">
    <w:abstractNumId w:val="16"/>
  </w:num>
  <w:num w:numId="2">
    <w:abstractNumId w:val="34"/>
  </w:num>
  <w:num w:numId="3">
    <w:abstractNumId w:val="40"/>
  </w:num>
  <w:num w:numId="4">
    <w:abstractNumId w:val="1"/>
  </w:num>
  <w:num w:numId="5">
    <w:abstractNumId w:val="3"/>
  </w:num>
  <w:num w:numId="6">
    <w:abstractNumId w:val="11"/>
  </w:num>
  <w:num w:numId="7">
    <w:abstractNumId w:val="9"/>
  </w:num>
  <w:num w:numId="8">
    <w:abstractNumId w:val="27"/>
  </w:num>
  <w:num w:numId="9">
    <w:abstractNumId w:val="25"/>
  </w:num>
  <w:num w:numId="10">
    <w:abstractNumId w:val="19"/>
  </w:num>
  <w:num w:numId="11">
    <w:abstractNumId w:val="36"/>
  </w:num>
  <w:num w:numId="12">
    <w:abstractNumId w:val="43"/>
  </w:num>
  <w:num w:numId="13">
    <w:abstractNumId w:val="32"/>
  </w:num>
  <w:num w:numId="14">
    <w:abstractNumId w:val="31"/>
  </w:num>
  <w:num w:numId="15">
    <w:abstractNumId w:val="29"/>
  </w:num>
  <w:num w:numId="16">
    <w:abstractNumId w:val="38"/>
  </w:num>
  <w:num w:numId="17">
    <w:abstractNumId w:val="30"/>
  </w:num>
  <w:num w:numId="18">
    <w:abstractNumId w:val="17"/>
  </w:num>
  <w:num w:numId="19">
    <w:abstractNumId w:val="13"/>
  </w:num>
  <w:num w:numId="20">
    <w:abstractNumId w:val="44"/>
  </w:num>
  <w:num w:numId="21">
    <w:abstractNumId w:val="18"/>
  </w:num>
  <w:num w:numId="22">
    <w:abstractNumId w:val="42"/>
  </w:num>
  <w:num w:numId="23">
    <w:abstractNumId w:val="12"/>
  </w:num>
  <w:num w:numId="24">
    <w:abstractNumId w:val="5"/>
  </w:num>
  <w:num w:numId="25">
    <w:abstractNumId w:val="21"/>
  </w:num>
  <w:num w:numId="26">
    <w:abstractNumId w:val="15"/>
  </w:num>
  <w:num w:numId="27">
    <w:abstractNumId w:val="4"/>
  </w:num>
  <w:num w:numId="28">
    <w:abstractNumId w:val="20"/>
  </w:num>
  <w:num w:numId="29">
    <w:abstractNumId w:val="39"/>
  </w:num>
  <w:num w:numId="30">
    <w:abstractNumId w:val="28"/>
  </w:num>
  <w:num w:numId="31">
    <w:abstractNumId w:val="2"/>
  </w:num>
  <w:num w:numId="32">
    <w:abstractNumId w:val="8"/>
  </w:num>
  <w:num w:numId="33">
    <w:abstractNumId w:val="22"/>
  </w:num>
  <w:num w:numId="34">
    <w:abstractNumId w:val="35"/>
  </w:num>
  <w:num w:numId="35">
    <w:abstractNumId w:val="37"/>
  </w:num>
  <w:num w:numId="36">
    <w:abstractNumId w:val="41"/>
  </w:num>
  <w:num w:numId="37">
    <w:abstractNumId w:val="23"/>
  </w:num>
  <w:num w:numId="38">
    <w:abstractNumId w:val="0"/>
  </w:num>
  <w:num w:numId="39">
    <w:abstractNumId w:val="45"/>
  </w:num>
  <w:num w:numId="40">
    <w:abstractNumId w:val="10"/>
  </w:num>
  <w:num w:numId="41">
    <w:abstractNumId w:val="7"/>
    <w:lvlOverride w:ilvl="0">
      <w:lvl w:ilvl="0">
        <w:start w:val="1"/>
        <w:numFmt w:val="upperRoman"/>
        <w:pStyle w:val="Ttulo1"/>
        <w:lvlText w:val="%1-"/>
        <w:lvlJc w:val="left"/>
        <w:pPr>
          <w:tabs>
            <w:tab w:val="num" w:pos="284"/>
          </w:tabs>
          <w:ind w:left="284" w:hanging="284"/>
        </w:pPr>
        <w:rPr>
          <w:rFonts w:ascii="Arial" w:hAnsi="Arial"/>
          <w:b/>
          <w:color w:val="000000" w:themeColor="text1"/>
          <w:kern w:val="0"/>
          <w:sz w:val="26"/>
          <w14:cntxtAlts w14:val="0"/>
        </w:rPr>
      </w:lvl>
    </w:lvlOverride>
    <w:lvlOverride w:ilvl="1">
      <w:lvl w:ilvl="1">
        <w:start w:val="1"/>
        <w:numFmt w:val="decimal"/>
        <w:pStyle w:val="Ttulo2"/>
        <w:lvlText w:val="%1-%2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/>
          <w:sz w:val="26"/>
        </w:rPr>
      </w:lvl>
    </w:lvlOverride>
    <w:lvlOverride w:ilvl="2">
      <w:lvl w:ilvl="2">
        <w:start w:val="1"/>
        <w:numFmt w:val="decimal"/>
        <w:pStyle w:val="Ttulo3"/>
        <w:lvlText w:val="%1-%2-%3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 w:val="0"/>
          <w:sz w:val="26"/>
        </w:rPr>
      </w:lvl>
    </w:lvlOverride>
  </w:num>
  <w:num w:numId="42">
    <w:abstractNumId w:val="7"/>
    <w:lvlOverride w:ilvl="0">
      <w:lvl w:ilvl="0">
        <w:start w:val="1"/>
        <w:numFmt w:val="upperRoman"/>
        <w:pStyle w:val="Ttulo1"/>
        <w:lvlText w:val="%1-"/>
        <w:lvlJc w:val="left"/>
        <w:pPr>
          <w:tabs>
            <w:tab w:val="num" w:pos="284"/>
          </w:tabs>
          <w:ind w:left="284" w:hanging="284"/>
        </w:pPr>
        <w:rPr>
          <w:rFonts w:ascii="Arial" w:hAnsi="Arial"/>
          <w:b/>
          <w:color w:val="000000" w:themeColor="text1"/>
          <w:kern w:val="0"/>
          <w:sz w:val="26"/>
          <w14:cntxtAlts w14:val="0"/>
        </w:rPr>
      </w:lvl>
    </w:lvlOverride>
    <w:lvlOverride w:ilvl="1">
      <w:lvl w:ilvl="1">
        <w:start w:val="1"/>
        <w:numFmt w:val="decimal"/>
        <w:pStyle w:val="Ttulo2"/>
        <w:lvlText w:val="%1-%2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/>
          <w:sz w:val="26"/>
        </w:rPr>
      </w:lvl>
    </w:lvlOverride>
    <w:lvlOverride w:ilvl="2">
      <w:lvl w:ilvl="2">
        <w:start w:val="1"/>
        <w:numFmt w:val="decimal"/>
        <w:pStyle w:val="Ttulo3"/>
        <w:lvlText w:val="%1-%2-%3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 w:val="0"/>
          <w:sz w:val="26"/>
        </w:rPr>
      </w:lvl>
    </w:lvlOverride>
  </w:num>
  <w:num w:numId="43">
    <w:abstractNumId w:val="7"/>
    <w:lvlOverride w:ilvl="0">
      <w:lvl w:ilvl="0">
        <w:start w:val="1"/>
        <w:numFmt w:val="upperRoman"/>
        <w:pStyle w:val="Ttulo1"/>
        <w:lvlText w:val="%1-"/>
        <w:lvlJc w:val="left"/>
        <w:pPr>
          <w:tabs>
            <w:tab w:val="num" w:pos="284"/>
          </w:tabs>
          <w:ind w:left="284" w:hanging="284"/>
        </w:pPr>
        <w:rPr>
          <w:rFonts w:ascii="Arial" w:hAnsi="Arial"/>
          <w:b/>
          <w:color w:val="000000" w:themeColor="text1"/>
          <w:kern w:val="0"/>
          <w:sz w:val="26"/>
          <w14:cntxtAlts w14:val="0"/>
        </w:rPr>
      </w:lvl>
    </w:lvlOverride>
    <w:lvlOverride w:ilvl="1">
      <w:lvl w:ilvl="1">
        <w:start w:val="1"/>
        <w:numFmt w:val="decimal"/>
        <w:pStyle w:val="Ttulo2"/>
        <w:lvlText w:val="%1-%2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/>
          <w:sz w:val="26"/>
        </w:rPr>
      </w:lvl>
    </w:lvlOverride>
    <w:lvlOverride w:ilvl="2">
      <w:lvl w:ilvl="2">
        <w:start w:val="1"/>
        <w:numFmt w:val="decimal"/>
        <w:pStyle w:val="Ttulo3"/>
        <w:lvlText w:val="%1-%2-%3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 w:val="0"/>
          <w:sz w:val="26"/>
        </w:rPr>
      </w:lvl>
    </w:lvlOverride>
  </w:num>
  <w:num w:numId="44">
    <w:abstractNumId w:val="7"/>
    <w:lvlOverride w:ilvl="0">
      <w:lvl w:ilvl="0">
        <w:start w:val="1"/>
        <w:numFmt w:val="upperRoman"/>
        <w:pStyle w:val="Ttulo1"/>
        <w:lvlText w:val="%1-"/>
        <w:lvlJc w:val="left"/>
        <w:pPr>
          <w:tabs>
            <w:tab w:val="num" w:pos="284"/>
          </w:tabs>
          <w:ind w:left="284" w:hanging="284"/>
        </w:pPr>
        <w:rPr>
          <w:rFonts w:ascii="Arial" w:hAnsi="Arial"/>
          <w:b/>
          <w:color w:val="000000" w:themeColor="text1"/>
          <w:kern w:val="0"/>
          <w:sz w:val="26"/>
          <w14:cntxtAlts w14:val="0"/>
        </w:rPr>
      </w:lvl>
    </w:lvlOverride>
    <w:lvlOverride w:ilvl="1">
      <w:lvl w:ilvl="1">
        <w:start w:val="1"/>
        <w:numFmt w:val="decimal"/>
        <w:pStyle w:val="Ttulo2"/>
        <w:lvlText w:val="%1-%2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/>
          <w:sz w:val="26"/>
        </w:rPr>
      </w:lvl>
    </w:lvlOverride>
    <w:lvlOverride w:ilvl="2">
      <w:lvl w:ilvl="2">
        <w:start w:val="1"/>
        <w:numFmt w:val="decimal"/>
        <w:pStyle w:val="Ttulo3"/>
        <w:lvlText w:val="%1-%2-%3-"/>
        <w:lvlJc w:val="left"/>
        <w:pPr>
          <w:tabs>
            <w:tab w:val="num" w:pos="284"/>
          </w:tabs>
          <w:ind w:left="284" w:hanging="284"/>
        </w:pPr>
        <w:rPr>
          <w:rFonts w:ascii="Arial" w:hAnsi="Arial" w:hint="default"/>
          <w:b w:val="0"/>
          <w:sz w:val="26"/>
        </w:rPr>
      </w:lvl>
    </w:lvlOverride>
  </w:num>
  <w:num w:numId="45">
    <w:abstractNumId w:val="24"/>
  </w:num>
  <w:num w:numId="46">
    <w:abstractNumId w:val="6"/>
  </w:num>
  <w:num w:numId="47">
    <w:abstractNumId w:val="14"/>
  </w:num>
  <w:num w:numId="48">
    <w:abstractNumId w:val="26"/>
  </w:num>
  <w:num w:numId="49">
    <w:abstractNumId w:val="3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F0D"/>
    <w:rsid w:val="0000003F"/>
    <w:rsid w:val="000024F2"/>
    <w:rsid w:val="0000458D"/>
    <w:rsid w:val="00006249"/>
    <w:rsid w:val="00007642"/>
    <w:rsid w:val="000179A8"/>
    <w:rsid w:val="00021453"/>
    <w:rsid w:val="00026637"/>
    <w:rsid w:val="00034482"/>
    <w:rsid w:val="0003453F"/>
    <w:rsid w:val="000362DF"/>
    <w:rsid w:val="00041A25"/>
    <w:rsid w:val="000427C0"/>
    <w:rsid w:val="0004321E"/>
    <w:rsid w:val="000445C9"/>
    <w:rsid w:val="00045842"/>
    <w:rsid w:val="000530E3"/>
    <w:rsid w:val="00053BD1"/>
    <w:rsid w:val="00053C45"/>
    <w:rsid w:val="00056BA4"/>
    <w:rsid w:val="000574F6"/>
    <w:rsid w:val="00057864"/>
    <w:rsid w:val="000579A6"/>
    <w:rsid w:val="00060C1D"/>
    <w:rsid w:val="00065A93"/>
    <w:rsid w:val="00075839"/>
    <w:rsid w:val="00083E40"/>
    <w:rsid w:val="0008622B"/>
    <w:rsid w:val="0009167F"/>
    <w:rsid w:val="00095D36"/>
    <w:rsid w:val="000A01AD"/>
    <w:rsid w:val="000A07DA"/>
    <w:rsid w:val="000A07EF"/>
    <w:rsid w:val="000A18A6"/>
    <w:rsid w:val="000A36A8"/>
    <w:rsid w:val="000A45A2"/>
    <w:rsid w:val="000A5FB5"/>
    <w:rsid w:val="000A66C4"/>
    <w:rsid w:val="000B45E9"/>
    <w:rsid w:val="000C17B4"/>
    <w:rsid w:val="000C20AE"/>
    <w:rsid w:val="000C4B6A"/>
    <w:rsid w:val="000C51CE"/>
    <w:rsid w:val="000C775F"/>
    <w:rsid w:val="000D0F11"/>
    <w:rsid w:val="000D75BF"/>
    <w:rsid w:val="000E127F"/>
    <w:rsid w:val="000E344D"/>
    <w:rsid w:val="000E64DF"/>
    <w:rsid w:val="000F1641"/>
    <w:rsid w:val="000F312A"/>
    <w:rsid w:val="000F5923"/>
    <w:rsid w:val="00101109"/>
    <w:rsid w:val="00107100"/>
    <w:rsid w:val="00111EC0"/>
    <w:rsid w:val="00115DA3"/>
    <w:rsid w:val="00120852"/>
    <w:rsid w:val="00121103"/>
    <w:rsid w:val="00121F5D"/>
    <w:rsid w:val="00122B02"/>
    <w:rsid w:val="00127DDD"/>
    <w:rsid w:val="001329FE"/>
    <w:rsid w:val="00134E11"/>
    <w:rsid w:val="00142136"/>
    <w:rsid w:val="00142616"/>
    <w:rsid w:val="00143B50"/>
    <w:rsid w:val="0014623F"/>
    <w:rsid w:val="0014720D"/>
    <w:rsid w:val="00154367"/>
    <w:rsid w:val="001555EB"/>
    <w:rsid w:val="00155782"/>
    <w:rsid w:val="00155D92"/>
    <w:rsid w:val="00160E11"/>
    <w:rsid w:val="00160E88"/>
    <w:rsid w:val="00162B76"/>
    <w:rsid w:val="001650C2"/>
    <w:rsid w:val="00170FA7"/>
    <w:rsid w:val="00181539"/>
    <w:rsid w:val="00190A32"/>
    <w:rsid w:val="001919FC"/>
    <w:rsid w:val="00194653"/>
    <w:rsid w:val="00194982"/>
    <w:rsid w:val="00195AE2"/>
    <w:rsid w:val="00197FC5"/>
    <w:rsid w:val="001A10D4"/>
    <w:rsid w:val="001A1F63"/>
    <w:rsid w:val="001A56EF"/>
    <w:rsid w:val="001A73B9"/>
    <w:rsid w:val="001B76B5"/>
    <w:rsid w:val="001D3E8E"/>
    <w:rsid w:val="001D65F3"/>
    <w:rsid w:val="001E49B8"/>
    <w:rsid w:val="001E6467"/>
    <w:rsid w:val="001F0387"/>
    <w:rsid w:val="001F2B0F"/>
    <w:rsid w:val="001F466A"/>
    <w:rsid w:val="001F7024"/>
    <w:rsid w:val="00200A7F"/>
    <w:rsid w:val="002010FE"/>
    <w:rsid w:val="002022E4"/>
    <w:rsid w:val="0021476F"/>
    <w:rsid w:val="00220287"/>
    <w:rsid w:val="00222FF7"/>
    <w:rsid w:val="00226F15"/>
    <w:rsid w:val="00231D50"/>
    <w:rsid w:val="002331E9"/>
    <w:rsid w:val="0023598D"/>
    <w:rsid w:val="002366C9"/>
    <w:rsid w:val="002375FB"/>
    <w:rsid w:val="00240F70"/>
    <w:rsid w:val="002438C8"/>
    <w:rsid w:val="0025105F"/>
    <w:rsid w:val="00252A6E"/>
    <w:rsid w:val="00261E91"/>
    <w:rsid w:val="00262CAB"/>
    <w:rsid w:val="0026613A"/>
    <w:rsid w:val="0026689C"/>
    <w:rsid w:val="002670A4"/>
    <w:rsid w:val="00267322"/>
    <w:rsid w:val="00270D08"/>
    <w:rsid w:val="00271016"/>
    <w:rsid w:val="0027260D"/>
    <w:rsid w:val="00281BC1"/>
    <w:rsid w:val="00287423"/>
    <w:rsid w:val="002912C2"/>
    <w:rsid w:val="00292E26"/>
    <w:rsid w:val="00296C92"/>
    <w:rsid w:val="002A2E58"/>
    <w:rsid w:val="002A4775"/>
    <w:rsid w:val="002A5015"/>
    <w:rsid w:val="002A5FAB"/>
    <w:rsid w:val="002A6109"/>
    <w:rsid w:val="002A7DD1"/>
    <w:rsid w:val="002B156F"/>
    <w:rsid w:val="002B643F"/>
    <w:rsid w:val="002C1FF6"/>
    <w:rsid w:val="002C43DF"/>
    <w:rsid w:val="002C4762"/>
    <w:rsid w:val="002C5016"/>
    <w:rsid w:val="002D04C8"/>
    <w:rsid w:val="002D5E14"/>
    <w:rsid w:val="002D6741"/>
    <w:rsid w:val="002F23AB"/>
    <w:rsid w:val="002F79FB"/>
    <w:rsid w:val="0030004E"/>
    <w:rsid w:val="00302697"/>
    <w:rsid w:val="003036CF"/>
    <w:rsid w:val="00304459"/>
    <w:rsid w:val="00312731"/>
    <w:rsid w:val="00312C79"/>
    <w:rsid w:val="00322BDA"/>
    <w:rsid w:val="0032472E"/>
    <w:rsid w:val="00325F19"/>
    <w:rsid w:val="00332860"/>
    <w:rsid w:val="00333BDE"/>
    <w:rsid w:val="003348A0"/>
    <w:rsid w:val="00345898"/>
    <w:rsid w:val="003469A5"/>
    <w:rsid w:val="00346C99"/>
    <w:rsid w:val="00347183"/>
    <w:rsid w:val="003502B3"/>
    <w:rsid w:val="00350AA6"/>
    <w:rsid w:val="00356D02"/>
    <w:rsid w:val="00362C1E"/>
    <w:rsid w:val="0036479A"/>
    <w:rsid w:val="00364BA9"/>
    <w:rsid w:val="0037036D"/>
    <w:rsid w:val="003716AE"/>
    <w:rsid w:val="00383746"/>
    <w:rsid w:val="00384D75"/>
    <w:rsid w:val="00385628"/>
    <w:rsid w:val="00394E32"/>
    <w:rsid w:val="003A3541"/>
    <w:rsid w:val="003A3C78"/>
    <w:rsid w:val="003A4677"/>
    <w:rsid w:val="003A4F6D"/>
    <w:rsid w:val="003B026F"/>
    <w:rsid w:val="003B4CBB"/>
    <w:rsid w:val="003C2048"/>
    <w:rsid w:val="003D1F38"/>
    <w:rsid w:val="003E56BC"/>
    <w:rsid w:val="003F09B5"/>
    <w:rsid w:val="003F1149"/>
    <w:rsid w:val="00401C41"/>
    <w:rsid w:val="004049FA"/>
    <w:rsid w:val="00405BDD"/>
    <w:rsid w:val="00405EC2"/>
    <w:rsid w:val="0041387E"/>
    <w:rsid w:val="0041631C"/>
    <w:rsid w:val="00421D42"/>
    <w:rsid w:val="00423054"/>
    <w:rsid w:val="0042306B"/>
    <w:rsid w:val="00424CC8"/>
    <w:rsid w:val="00425ED4"/>
    <w:rsid w:val="00426D23"/>
    <w:rsid w:val="004276C5"/>
    <w:rsid w:val="0042779B"/>
    <w:rsid w:val="0043095E"/>
    <w:rsid w:val="00443D33"/>
    <w:rsid w:val="004443D5"/>
    <w:rsid w:val="00444B79"/>
    <w:rsid w:val="004456A2"/>
    <w:rsid w:val="004515C2"/>
    <w:rsid w:val="00452001"/>
    <w:rsid w:val="00452D00"/>
    <w:rsid w:val="00457A5F"/>
    <w:rsid w:val="0046206B"/>
    <w:rsid w:val="00466A40"/>
    <w:rsid w:val="00466F67"/>
    <w:rsid w:val="00467347"/>
    <w:rsid w:val="004705E4"/>
    <w:rsid w:val="004802FC"/>
    <w:rsid w:val="004824C3"/>
    <w:rsid w:val="00485DB8"/>
    <w:rsid w:val="00486755"/>
    <w:rsid w:val="00487C69"/>
    <w:rsid w:val="004A3DBB"/>
    <w:rsid w:val="004A3EAF"/>
    <w:rsid w:val="004A4CB1"/>
    <w:rsid w:val="004A4D2A"/>
    <w:rsid w:val="004A614D"/>
    <w:rsid w:val="004B3AE4"/>
    <w:rsid w:val="004D1722"/>
    <w:rsid w:val="004D1B8B"/>
    <w:rsid w:val="004E389C"/>
    <w:rsid w:val="004E4D3E"/>
    <w:rsid w:val="004F0176"/>
    <w:rsid w:val="004F025B"/>
    <w:rsid w:val="004F0B88"/>
    <w:rsid w:val="004F2D0E"/>
    <w:rsid w:val="004F71BB"/>
    <w:rsid w:val="004F7FEF"/>
    <w:rsid w:val="00500175"/>
    <w:rsid w:val="00500824"/>
    <w:rsid w:val="00500D9B"/>
    <w:rsid w:val="00501345"/>
    <w:rsid w:val="005016FF"/>
    <w:rsid w:val="00502E61"/>
    <w:rsid w:val="00511D32"/>
    <w:rsid w:val="005120AA"/>
    <w:rsid w:val="00512FE0"/>
    <w:rsid w:val="00514A80"/>
    <w:rsid w:val="00520EA6"/>
    <w:rsid w:val="0052799C"/>
    <w:rsid w:val="005335C0"/>
    <w:rsid w:val="00533D43"/>
    <w:rsid w:val="00537489"/>
    <w:rsid w:val="00541BD1"/>
    <w:rsid w:val="00546AB5"/>
    <w:rsid w:val="00546FAC"/>
    <w:rsid w:val="00547A82"/>
    <w:rsid w:val="00547E8E"/>
    <w:rsid w:val="00550827"/>
    <w:rsid w:val="00550858"/>
    <w:rsid w:val="00552693"/>
    <w:rsid w:val="0055432C"/>
    <w:rsid w:val="00555EA8"/>
    <w:rsid w:val="00560989"/>
    <w:rsid w:val="00561DAE"/>
    <w:rsid w:val="00564279"/>
    <w:rsid w:val="00573463"/>
    <w:rsid w:val="005747C1"/>
    <w:rsid w:val="005748AD"/>
    <w:rsid w:val="005946A8"/>
    <w:rsid w:val="00594764"/>
    <w:rsid w:val="005954F7"/>
    <w:rsid w:val="005A56F9"/>
    <w:rsid w:val="005A6965"/>
    <w:rsid w:val="005B5BEB"/>
    <w:rsid w:val="005C7258"/>
    <w:rsid w:val="005C730C"/>
    <w:rsid w:val="005D1B14"/>
    <w:rsid w:val="005D739E"/>
    <w:rsid w:val="005D7BD0"/>
    <w:rsid w:val="005E0692"/>
    <w:rsid w:val="005E0D38"/>
    <w:rsid w:val="005E2603"/>
    <w:rsid w:val="005E4D3B"/>
    <w:rsid w:val="005E5476"/>
    <w:rsid w:val="005F6654"/>
    <w:rsid w:val="00602B1E"/>
    <w:rsid w:val="00607EE6"/>
    <w:rsid w:val="006111E4"/>
    <w:rsid w:val="00611CF3"/>
    <w:rsid w:val="00612DB3"/>
    <w:rsid w:val="00613A5D"/>
    <w:rsid w:val="00617890"/>
    <w:rsid w:val="00620080"/>
    <w:rsid w:val="00620657"/>
    <w:rsid w:val="00624CCB"/>
    <w:rsid w:val="00627745"/>
    <w:rsid w:val="00631D11"/>
    <w:rsid w:val="006334FD"/>
    <w:rsid w:val="00636B2D"/>
    <w:rsid w:val="00640683"/>
    <w:rsid w:val="00647D0F"/>
    <w:rsid w:val="006512F4"/>
    <w:rsid w:val="00653C1A"/>
    <w:rsid w:val="00661057"/>
    <w:rsid w:val="00663830"/>
    <w:rsid w:val="00663AAC"/>
    <w:rsid w:val="00664AD0"/>
    <w:rsid w:val="006676B3"/>
    <w:rsid w:val="006712EB"/>
    <w:rsid w:val="00671348"/>
    <w:rsid w:val="00672241"/>
    <w:rsid w:val="006726D9"/>
    <w:rsid w:val="00672F4E"/>
    <w:rsid w:val="006743FC"/>
    <w:rsid w:val="0067770B"/>
    <w:rsid w:val="00684DE3"/>
    <w:rsid w:val="00686EB7"/>
    <w:rsid w:val="00693E1D"/>
    <w:rsid w:val="006A065C"/>
    <w:rsid w:val="006A2FE8"/>
    <w:rsid w:val="006B1EC7"/>
    <w:rsid w:val="006C525D"/>
    <w:rsid w:val="006C6076"/>
    <w:rsid w:val="006D1AE1"/>
    <w:rsid w:val="006D5267"/>
    <w:rsid w:val="006D59BF"/>
    <w:rsid w:val="006D7A0C"/>
    <w:rsid w:val="006E26B5"/>
    <w:rsid w:val="006E4AF5"/>
    <w:rsid w:val="006F170F"/>
    <w:rsid w:val="006F3462"/>
    <w:rsid w:val="006F4951"/>
    <w:rsid w:val="006F4FC5"/>
    <w:rsid w:val="006F705C"/>
    <w:rsid w:val="00703627"/>
    <w:rsid w:val="00706009"/>
    <w:rsid w:val="007152D5"/>
    <w:rsid w:val="007232CA"/>
    <w:rsid w:val="00724C59"/>
    <w:rsid w:val="007301DE"/>
    <w:rsid w:val="007319BF"/>
    <w:rsid w:val="00735D4D"/>
    <w:rsid w:val="00736D76"/>
    <w:rsid w:val="00741891"/>
    <w:rsid w:val="00742286"/>
    <w:rsid w:val="00743A36"/>
    <w:rsid w:val="00750DDD"/>
    <w:rsid w:val="00755BFE"/>
    <w:rsid w:val="007629F1"/>
    <w:rsid w:val="00763658"/>
    <w:rsid w:val="00764597"/>
    <w:rsid w:val="00764A5E"/>
    <w:rsid w:val="00765FD6"/>
    <w:rsid w:val="007661D9"/>
    <w:rsid w:val="0076657E"/>
    <w:rsid w:val="007710B1"/>
    <w:rsid w:val="00771B41"/>
    <w:rsid w:val="00777432"/>
    <w:rsid w:val="00777797"/>
    <w:rsid w:val="007821D4"/>
    <w:rsid w:val="007828FA"/>
    <w:rsid w:val="00785405"/>
    <w:rsid w:val="0078719D"/>
    <w:rsid w:val="007975C5"/>
    <w:rsid w:val="007A48FD"/>
    <w:rsid w:val="007A5844"/>
    <w:rsid w:val="007A5883"/>
    <w:rsid w:val="007B3173"/>
    <w:rsid w:val="007C0E39"/>
    <w:rsid w:val="007C2A6B"/>
    <w:rsid w:val="007C335A"/>
    <w:rsid w:val="007C51BE"/>
    <w:rsid w:val="007C51E8"/>
    <w:rsid w:val="007D3E6B"/>
    <w:rsid w:val="007E0383"/>
    <w:rsid w:val="007E0451"/>
    <w:rsid w:val="007E2ABC"/>
    <w:rsid w:val="007E2C27"/>
    <w:rsid w:val="007E6F66"/>
    <w:rsid w:val="007F07DA"/>
    <w:rsid w:val="007F1CE8"/>
    <w:rsid w:val="00804E95"/>
    <w:rsid w:val="00811045"/>
    <w:rsid w:val="008110FB"/>
    <w:rsid w:val="00812B50"/>
    <w:rsid w:val="00821507"/>
    <w:rsid w:val="00831B93"/>
    <w:rsid w:val="00835217"/>
    <w:rsid w:val="00840832"/>
    <w:rsid w:val="0084331A"/>
    <w:rsid w:val="00845FE3"/>
    <w:rsid w:val="00855D45"/>
    <w:rsid w:val="00861606"/>
    <w:rsid w:val="00861B84"/>
    <w:rsid w:val="00862912"/>
    <w:rsid w:val="00863CE4"/>
    <w:rsid w:val="0086569D"/>
    <w:rsid w:val="008660D2"/>
    <w:rsid w:val="00874266"/>
    <w:rsid w:val="0087497D"/>
    <w:rsid w:val="00877C0C"/>
    <w:rsid w:val="00882549"/>
    <w:rsid w:val="00887EE5"/>
    <w:rsid w:val="008972A0"/>
    <w:rsid w:val="00897303"/>
    <w:rsid w:val="008A15D5"/>
    <w:rsid w:val="008A4E05"/>
    <w:rsid w:val="008B67D0"/>
    <w:rsid w:val="008C2392"/>
    <w:rsid w:val="008C4DB2"/>
    <w:rsid w:val="008D0D39"/>
    <w:rsid w:val="008D1204"/>
    <w:rsid w:val="008D1C61"/>
    <w:rsid w:val="008D3DEF"/>
    <w:rsid w:val="008E1245"/>
    <w:rsid w:val="008E58F6"/>
    <w:rsid w:val="008F09DF"/>
    <w:rsid w:val="008F1523"/>
    <w:rsid w:val="008F2C70"/>
    <w:rsid w:val="00904081"/>
    <w:rsid w:val="00904C2D"/>
    <w:rsid w:val="00905FE7"/>
    <w:rsid w:val="009070B8"/>
    <w:rsid w:val="009109ED"/>
    <w:rsid w:val="00911A31"/>
    <w:rsid w:val="0091477E"/>
    <w:rsid w:val="0091525E"/>
    <w:rsid w:val="0091656A"/>
    <w:rsid w:val="00923502"/>
    <w:rsid w:val="00925B71"/>
    <w:rsid w:val="009263B8"/>
    <w:rsid w:val="0093147A"/>
    <w:rsid w:val="0093389D"/>
    <w:rsid w:val="0093549F"/>
    <w:rsid w:val="00937A79"/>
    <w:rsid w:val="009403E6"/>
    <w:rsid w:val="00944853"/>
    <w:rsid w:val="00962FEE"/>
    <w:rsid w:val="00972A4E"/>
    <w:rsid w:val="00972CBE"/>
    <w:rsid w:val="00972D83"/>
    <w:rsid w:val="00973338"/>
    <w:rsid w:val="00977BED"/>
    <w:rsid w:val="00981DD3"/>
    <w:rsid w:val="00984223"/>
    <w:rsid w:val="00986A05"/>
    <w:rsid w:val="009937DA"/>
    <w:rsid w:val="009965A6"/>
    <w:rsid w:val="009A4360"/>
    <w:rsid w:val="009A6ABC"/>
    <w:rsid w:val="009B4450"/>
    <w:rsid w:val="009B6F3A"/>
    <w:rsid w:val="009C088E"/>
    <w:rsid w:val="009C20F9"/>
    <w:rsid w:val="009C324B"/>
    <w:rsid w:val="009C50F8"/>
    <w:rsid w:val="009C5E1F"/>
    <w:rsid w:val="009C6B77"/>
    <w:rsid w:val="009C7C0A"/>
    <w:rsid w:val="009D22D0"/>
    <w:rsid w:val="009D24DB"/>
    <w:rsid w:val="009D38C6"/>
    <w:rsid w:val="009D6C1B"/>
    <w:rsid w:val="009E009A"/>
    <w:rsid w:val="009E15B7"/>
    <w:rsid w:val="009E5165"/>
    <w:rsid w:val="009E7273"/>
    <w:rsid w:val="009F160C"/>
    <w:rsid w:val="009F3752"/>
    <w:rsid w:val="009F4374"/>
    <w:rsid w:val="009F65A3"/>
    <w:rsid w:val="009F7218"/>
    <w:rsid w:val="00A048D3"/>
    <w:rsid w:val="00A05C1E"/>
    <w:rsid w:val="00A2215F"/>
    <w:rsid w:val="00A27B63"/>
    <w:rsid w:val="00A3128D"/>
    <w:rsid w:val="00A321BE"/>
    <w:rsid w:val="00A36A5E"/>
    <w:rsid w:val="00A5554C"/>
    <w:rsid w:val="00A6019A"/>
    <w:rsid w:val="00A61F86"/>
    <w:rsid w:val="00A64001"/>
    <w:rsid w:val="00A64C4E"/>
    <w:rsid w:val="00A65AB1"/>
    <w:rsid w:val="00A70050"/>
    <w:rsid w:val="00A70284"/>
    <w:rsid w:val="00A71606"/>
    <w:rsid w:val="00A84F97"/>
    <w:rsid w:val="00A86137"/>
    <w:rsid w:val="00A87136"/>
    <w:rsid w:val="00A912F8"/>
    <w:rsid w:val="00A94108"/>
    <w:rsid w:val="00AA03F0"/>
    <w:rsid w:val="00AA6B2E"/>
    <w:rsid w:val="00AB3D7A"/>
    <w:rsid w:val="00AB47E5"/>
    <w:rsid w:val="00AC1EBD"/>
    <w:rsid w:val="00AC465B"/>
    <w:rsid w:val="00AF6F67"/>
    <w:rsid w:val="00B00B8E"/>
    <w:rsid w:val="00B06C26"/>
    <w:rsid w:val="00B11229"/>
    <w:rsid w:val="00B114B8"/>
    <w:rsid w:val="00B15FE1"/>
    <w:rsid w:val="00B1675A"/>
    <w:rsid w:val="00B21664"/>
    <w:rsid w:val="00B23428"/>
    <w:rsid w:val="00B3057B"/>
    <w:rsid w:val="00B32238"/>
    <w:rsid w:val="00B3692E"/>
    <w:rsid w:val="00B37ED8"/>
    <w:rsid w:val="00B43ABD"/>
    <w:rsid w:val="00B46919"/>
    <w:rsid w:val="00B52731"/>
    <w:rsid w:val="00B52AA3"/>
    <w:rsid w:val="00B55172"/>
    <w:rsid w:val="00B55EA0"/>
    <w:rsid w:val="00B57F3A"/>
    <w:rsid w:val="00B753B5"/>
    <w:rsid w:val="00B7585F"/>
    <w:rsid w:val="00B76B18"/>
    <w:rsid w:val="00B80E12"/>
    <w:rsid w:val="00B82069"/>
    <w:rsid w:val="00B827AD"/>
    <w:rsid w:val="00B90013"/>
    <w:rsid w:val="00B90F58"/>
    <w:rsid w:val="00B93165"/>
    <w:rsid w:val="00B945D5"/>
    <w:rsid w:val="00BB0A53"/>
    <w:rsid w:val="00BD1AFC"/>
    <w:rsid w:val="00BF055F"/>
    <w:rsid w:val="00BF2F4F"/>
    <w:rsid w:val="00BF735A"/>
    <w:rsid w:val="00C05C6A"/>
    <w:rsid w:val="00C068DA"/>
    <w:rsid w:val="00C07690"/>
    <w:rsid w:val="00C07F84"/>
    <w:rsid w:val="00C11E2B"/>
    <w:rsid w:val="00C127EF"/>
    <w:rsid w:val="00C16245"/>
    <w:rsid w:val="00C3456A"/>
    <w:rsid w:val="00C37AF2"/>
    <w:rsid w:val="00C421E6"/>
    <w:rsid w:val="00C44EFF"/>
    <w:rsid w:val="00C520A2"/>
    <w:rsid w:val="00C531AE"/>
    <w:rsid w:val="00C542D4"/>
    <w:rsid w:val="00C549F1"/>
    <w:rsid w:val="00C6122A"/>
    <w:rsid w:val="00C62860"/>
    <w:rsid w:val="00C63B05"/>
    <w:rsid w:val="00C6624D"/>
    <w:rsid w:val="00C7264F"/>
    <w:rsid w:val="00C75F76"/>
    <w:rsid w:val="00C77082"/>
    <w:rsid w:val="00C77F6C"/>
    <w:rsid w:val="00C83A7B"/>
    <w:rsid w:val="00C85B16"/>
    <w:rsid w:val="00C85F13"/>
    <w:rsid w:val="00C86C7B"/>
    <w:rsid w:val="00C94760"/>
    <w:rsid w:val="00CA1E42"/>
    <w:rsid w:val="00CA5C42"/>
    <w:rsid w:val="00CA6246"/>
    <w:rsid w:val="00CA644A"/>
    <w:rsid w:val="00CA6B06"/>
    <w:rsid w:val="00CB2D23"/>
    <w:rsid w:val="00CB4F5A"/>
    <w:rsid w:val="00CC3B38"/>
    <w:rsid w:val="00CC7CB6"/>
    <w:rsid w:val="00CD3000"/>
    <w:rsid w:val="00CD3C00"/>
    <w:rsid w:val="00CD5B49"/>
    <w:rsid w:val="00CE4668"/>
    <w:rsid w:val="00CF08B6"/>
    <w:rsid w:val="00CF10A7"/>
    <w:rsid w:val="00CF133C"/>
    <w:rsid w:val="00D0053B"/>
    <w:rsid w:val="00D049F3"/>
    <w:rsid w:val="00D11812"/>
    <w:rsid w:val="00D2333F"/>
    <w:rsid w:val="00D30A2D"/>
    <w:rsid w:val="00D43FD4"/>
    <w:rsid w:val="00D45899"/>
    <w:rsid w:val="00D46DC6"/>
    <w:rsid w:val="00D47D49"/>
    <w:rsid w:val="00D521DF"/>
    <w:rsid w:val="00D56758"/>
    <w:rsid w:val="00D57F0D"/>
    <w:rsid w:val="00D629FF"/>
    <w:rsid w:val="00D66377"/>
    <w:rsid w:val="00D74E1E"/>
    <w:rsid w:val="00D83A94"/>
    <w:rsid w:val="00D9181E"/>
    <w:rsid w:val="00D92DA9"/>
    <w:rsid w:val="00DA4A77"/>
    <w:rsid w:val="00DB0C04"/>
    <w:rsid w:val="00DC1F61"/>
    <w:rsid w:val="00DC228E"/>
    <w:rsid w:val="00DC46E8"/>
    <w:rsid w:val="00DC49B1"/>
    <w:rsid w:val="00DD2C8B"/>
    <w:rsid w:val="00DD5A79"/>
    <w:rsid w:val="00DD6C46"/>
    <w:rsid w:val="00DD7206"/>
    <w:rsid w:val="00DD78C4"/>
    <w:rsid w:val="00DE7A54"/>
    <w:rsid w:val="00DF2E27"/>
    <w:rsid w:val="00DF336B"/>
    <w:rsid w:val="00DF4C51"/>
    <w:rsid w:val="00DF577E"/>
    <w:rsid w:val="00DF685C"/>
    <w:rsid w:val="00E043D5"/>
    <w:rsid w:val="00E04783"/>
    <w:rsid w:val="00E119A1"/>
    <w:rsid w:val="00E1296D"/>
    <w:rsid w:val="00E16D0D"/>
    <w:rsid w:val="00E361B9"/>
    <w:rsid w:val="00E37377"/>
    <w:rsid w:val="00E43C42"/>
    <w:rsid w:val="00E524ED"/>
    <w:rsid w:val="00E5390C"/>
    <w:rsid w:val="00E54053"/>
    <w:rsid w:val="00E54D13"/>
    <w:rsid w:val="00E554C0"/>
    <w:rsid w:val="00E63C98"/>
    <w:rsid w:val="00E659A4"/>
    <w:rsid w:val="00E736CD"/>
    <w:rsid w:val="00E77B2E"/>
    <w:rsid w:val="00E85CDC"/>
    <w:rsid w:val="00E87C18"/>
    <w:rsid w:val="00E92B6C"/>
    <w:rsid w:val="00EA22B6"/>
    <w:rsid w:val="00EA3B3B"/>
    <w:rsid w:val="00EA5C8C"/>
    <w:rsid w:val="00EA7F9B"/>
    <w:rsid w:val="00EB125D"/>
    <w:rsid w:val="00EB16D0"/>
    <w:rsid w:val="00EB3077"/>
    <w:rsid w:val="00EB37B4"/>
    <w:rsid w:val="00EB7751"/>
    <w:rsid w:val="00EC6F0C"/>
    <w:rsid w:val="00ED0441"/>
    <w:rsid w:val="00ED4965"/>
    <w:rsid w:val="00ED5241"/>
    <w:rsid w:val="00ED6020"/>
    <w:rsid w:val="00ED683C"/>
    <w:rsid w:val="00EE3E49"/>
    <w:rsid w:val="00EE441A"/>
    <w:rsid w:val="00EE54ED"/>
    <w:rsid w:val="00EF37FA"/>
    <w:rsid w:val="00EF525B"/>
    <w:rsid w:val="00EF61F0"/>
    <w:rsid w:val="00F11B9D"/>
    <w:rsid w:val="00F12C90"/>
    <w:rsid w:val="00F16C7A"/>
    <w:rsid w:val="00F2116F"/>
    <w:rsid w:val="00F25F6C"/>
    <w:rsid w:val="00F270A1"/>
    <w:rsid w:val="00F2797B"/>
    <w:rsid w:val="00F304DE"/>
    <w:rsid w:val="00F40ADA"/>
    <w:rsid w:val="00F45172"/>
    <w:rsid w:val="00F4517C"/>
    <w:rsid w:val="00F603A4"/>
    <w:rsid w:val="00F636F2"/>
    <w:rsid w:val="00F64218"/>
    <w:rsid w:val="00F645C0"/>
    <w:rsid w:val="00F663D7"/>
    <w:rsid w:val="00F67091"/>
    <w:rsid w:val="00F7124C"/>
    <w:rsid w:val="00F71410"/>
    <w:rsid w:val="00F77B1C"/>
    <w:rsid w:val="00F806CF"/>
    <w:rsid w:val="00F92695"/>
    <w:rsid w:val="00F9754F"/>
    <w:rsid w:val="00F97B54"/>
    <w:rsid w:val="00FA2916"/>
    <w:rsid w:val="00FA4A93"/>
    <w:rsid w:val="00FB14B6"/>
    <w:rsid w:val="00FB1E54"/>
    <w:rsid w:val="00FB7709"/>
    <w:rsid w:val="00FC317A"/>
    <w:rsid w:val="00FC3379"/>
    <w:rsid w:val="00FD0A6D"/>
    <w:rsid w:val="00FD0DC1"/>
    <w:rsid w:val="00FD6288"/>
    <w:rsid w:val="00FD7E9A"/>
    <w:rsid w:val="00FE259A"/>
    <w:rsid w:val="00FE5F0B"/>
    <w:rsid w:val="00FF19F4"/>
    <w:rsid w:val="00FF1C62"/>
    <w:rsid w:val="00FF38AA"/>
    <w:rsid w:val="00FF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EE8F9D"/>
  <w15:chartTrackingRefBased/>
  <w15:docId w15:val="{9F446D9E-9314-4CE2-A520-4661AFD00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830"/>
    <w:pPr>
      <w:spacing w:after="240" w:line="360" w:lineRule="auto"/>
      <w:jc w:val="both"/>
    </w:pPr>
    <w:rPr>
      <w:rFonts w:ascii="Arial" w:eastAsia="Times New Roman" w:hAnsi="Arial" w:cs="Arial"/>
      <w:sz w:val="26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63830"/>
    <w:pPr>
      <w:keepNext/>
      <w:keepLines/>
      <w:numPr>
        <w:numId w:val="44"/>
      </w:numPr>
      <w:spacing w:before="240"/>
      <w:outlineLvl w:val="0"/>
    </w:pPr>
    <w:rPr>
      <w:rFonts w:cs="Times New Roman"/>
      <w:b/>
      <w:szCs w:val="32"/>
      <w:lang w:eastAsia="en-US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663830"/>
    <w:pPr>
      <w:numPr>
        <w:ilvl w:val="1"/>
      </w:numPr>
      <w:outlineLvl w:val="1"/>
    </w:pPr>
    <w:rPr>
      <w:szCs w:val="26"/>
    </w:r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663830"/>
    <w:pPr>
      <w:numPr>
        <w:ilvl w:val="2"/>
      </w:numPr>
      <w:spacing w:before="40" w:after="0"/>
      <w:outlineLvl w:val="2"/>
    </w:pPr>
    <w:rPr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3830"/>
    <w:pPr>
      <w:keepNext/>
      <w:keepLines/>
      <w:numPr>
        <w:ilvl w:val="3"/>
        <w:numId w:val="44"/>
      </w:numPr>
      <w:tabs>
        <w:tab w:val="clear" w:pos="284"/>
      </w:tabs>
      <w:spacing w:before="40" w:after="0"/>
      <w:outlineLvl w:val="3"/>
    </w:pPr>
    <w:rPr>
      <w:rFonts w:ascii="Calibri Light" w:hAnsi="Calibri Light" w:cs="Times New Roman"/>
      <w:i/>
      <w:iCs/>
      <w:color w:val="2E74B5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57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57F0D"/>
  </w:style>
  <w:style w:type="paragraph" w:styleId="Rodap">
    <w:name w:val="footer"/>
    <w:basedOn w:val="Normal"/>
    <w:link w:val="RodapChar"/>
    <w:uiPriority w:val="99"/>
    <w:unhideWhenUsed/>
    <w:rsid w:val="00D57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57F0D"/>
  </w:style>
  <w:style w:type="paragraph" w:styleId="Textodebalo">
    <w:name w:val="Balloon Text"/>
    <w:basedOn w:val="Normal"/>
    <w:link w:val="TextodebaloChar"/>
    <w:uiPriority w:val="99"/>
    <w:semiHidden/>
    <w:unhideWhenUsed/>
    <w:rsid w:val="00D57F0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57F0D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D57F0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link w:val="Ttulo1"/>
    <w:uiPriority w:val="9"/>
    <w:rsid w:val="00663830"/>
    <w:rPr>
      <w:rFonts w:ascii="Arial" w:eastAsia="Times New Roman" w:hAnsi="Arial"/>
      <w:b/>
      <w:sz w:val="26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663830"/>
    <w:rPr>
      <w:rFonts w:ascii="Arial" w:eastAsia="Times New Roman" w:hAnsi="Arial"/>
      <w:b/>
      <w:sz w:val="26"/>
      <w:szCs w:val="26"/>
      <w:lang w:eastAsia="en-US"/>
    </w:rPr>
  </w:style>
  <w:style w:type="character" w:customStyle="1" w:styleId="Ttulo3Char">
    <w:name w:val="Título 3 Char"/>
    <w:link w:val="Ttulo3"/>
    <w:uiPriority w:val="9"/>
    <w:rsid w:val="00663830"/>
    <w:rPr>
      <w:rFonts w:ascii="Arial" w:eastAsia="Times New Roman" w:hAnsi="Arial"/>
      <w:b/>
      <w:sz w:val="26"/>
      <w:szCs w:val="24"/>
      <w:lang w:eastAsia="en-US"/>
    </w:rPr>
  </w:style>
  <w:style w:type="character" w:customStyle="1" w:styleId="Ttulo4Char">
    <w:name w:val="Título 4 Char"/>
    <w:link w:val="Ttulo4"/>
    <w:uiPriority w:val="9"/>
    <w:rsid w:val="00663830"/>
    <w:rPr>
      <w:rFonts w:ascii="Calibri Light" w:eastAsia="Times New Roman" w:hAnsi="Calibri Light"/>
      <w:i/>
      <w:iCs/>
      <w:color w:val="2E74B5"/>
      <w:sz w:val="26"/>
      <w:szCs w:val="22"/>
      <w:lang w:eastAsia="en-US"/>
    </w:rPr>
  </w:style>
  <w:style w:type="paragraph" w:styleId="Corpodetexto">
    <w:name w:val="Body Text"/>
    <w:basedOn w:val="Normal"/>
    <w:link w:val="CorpodetextoChar"/>
    <w:rsid w:val="00A3128D"/>
    <w:pPr>
      <w:spacing w:after="0"/>
    </w:pPr>
    <w:rPr>
      <w:sz w:val="28"/>
      <w:szCs w:val="20"/>
      <w:lang w:val="x-none" w:eastAsia="x-none"/>
    </w:rPr>
  </w:style>
  <w:style w:type="character" w:customStyle="1" w:styleId="CorpodetextoChar">
    <w:name w:val="Corpo de texto Char"/>
    <w:link w:val="Corpodetexto"/>
    <w:rsid w:val="00A3128D"/>
    <w:rPr>
      <w:rFonts w:ascii="Arial" w:eastAsia="Times New Roman" w:hAnsi="Arial"/>
      <w:sz w:val="28"/>
      <w:lang w:val="x-none" w:eastAsia="x-none"/>
    </w:rPr>
  </w:style>
  <w:style w:type="paragraph" w:styleId="Corpodetexto2">
    <w:name w:val="Body Text 2"/>
    <w:basedOn w:val="Normal"/>
    <w:link w:val="Corpodetexto2Char"/>
    <w:rsid w:val="00A3128D"/>
    <w:pPr>
      <w:spacing w:after="0"/>
    </w:pPr>
    <w:rPr>
      <w:sz w:val="24"/>
      <w:szCs w:val="20"/>
      <w:lang w:val="x-none" w:eastAsia="x-none"/>
    </w:rPr>
  </w:style>
  <w:style w:type="character" w:customStyle="1" w:styleId="Corpodetexto2Char">
    <w:name w:val="Corpo de texto 2 Char"/>
    <w:link w:val="Corpodetexto2"/>
    <w:rsid w:val="00A3128D"/>
    <w:rPr>
      <w:rFonts w:ascii="Arial" w:eastAsia="Times New Roman" w:hAnsi="Arial"/>
      <w:sz w:val="24"/>
    </w:rPr>
  </w:style>
  <w:style w:type="paragraph" w:customStyle="1" w:styleId="ListaColorida-nfase11">
    <w:name w:val="Lista Colorida - Ênfase 11"/>
    <w:basedOn w:val="Normal"/>
    <w:uiPriority w:val="34"/>
    <w:qFormat/>
    <w:rsid w:val="00DF685C"/>
    <w:pPr>
      <w:spacing w:after="160" w:line="259" w:lineRule="auto"/>
      <w:ind w:left="720"/>
      <w:contextualSpacing/>
    </w:pPr>
    <w:rPr>
      <w:rFonts w:ascii="Calibri" w:eastAsia="Calibri" w:hAnsi="Calibri" w:cs="Times New Roma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579A6"/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0579A6"/>
    <w:rPr>
      <w:lang w:eastAsia="en-US"/>
    </w:rPr>
  </w:style>
  <w:style w:type="character" w:styleId="Refdenotaderodap">
    <w:name w:val="footnote reference"/>
    <w:uiPriority w:val="99"/>
    <w:semiHidden/>
    <w:unhideWhenUsed/>
    <w:rsid w:val="000579A6"/>
    <w:rPr>
      <w:vertAlign w:val="superscript"/>
    </w:rPr>
  </w:style>
  <w:style w:type="character" w:styleId="Refdecomentrio">
    <w:name w:val="annotation reference"/>
    <w:uiPriority w:val="99"/>
    <w:semiHidden/>
    <w:unhideWhenUsed/>
    <w:rsid w:val="0074189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41891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741891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41891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741891"/>
    <w:rPr>
      <w:b/>
      <w:bCs/>
      <w:lang w:eastAsia="en-US"/>
    </w:rPr>
  </w:style>
  <w:style w:type="paragraph" w:customStyle="1" w:styleId="SombreamentoEscuro-nfase11">
    <w:name w:val="Sombreamento Escuro - Ênfase 11"/>
    <w:hidden/>
    <w:uiPriority w:val="99"/>
    <w:semiHidden/>
    <w:rsid w:val="00170FA7"/>
    <w:rPr>
      <w:sz w:val="22"/>
      <w:szCs w:val="22"/>
      <w:lang w:eastAsia="en-US"/>
    </w:rPr>
  </w:style>
  <w:style w:type="character" w:customStyle="1" w:styleId="fontstyle01">
    <w:name w:val="fontstyle01"/>
    <w:rsid w:val="00CA1E4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CA1E42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CA1E42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Reviso">
    <w:name w:val="Revision"/>
    <w:hidden/>
    <w:uiPriority w:val="99"/>
    <w:semiHidden/>
    <w:rsid w:val="003A3541"/>
    <w:rPr>
      <w:sz w:val="22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D66377"/>
    <w:pPr>
      <w:spacing w:line="259" w:lineRule="auto"/>
      <w:jc w:val="left"/>
      <w:outlineLvl w:val="9"/>
    </w:pPr>
    <w:rPr>
      <w:rFonts w:ascii="Calibri Light" w:hAnsi="Calibri Light"/>
      <w:color w:val="2E74B5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120AA"/>
    <w:pPr>
      <w:tabs>
        <w:tab w:val="right" w:leader="dot" w:pos="8494"/>
      </w:tabs>
      <w:spacing w:after="0"/>
    </w:pPr>
    <w:rPr>
      <w:b/>
      <w:bCs/>
      <w:noProof/>
      <w:sz w:val="24"/>
    </w:rPr>
  </w:style>
  <w:style w:type="character" w:styleId="Hyperlink">
    <w:name w:val="Hyperlink"/>
    <w:uiPriority w:val="99"/>
    <w:unhideWhenUsed/>
    <w:rsid w:val="00D66377"/>
    <w:rPr>
      <w:color w:val="0563C1"/>
      <w:u w:val="single"/>
    </w:rPr>
  </w:style>
  <w:style w:type="paragraph" w:styleId="PargrafodaLista">
    <w:name w:val="List Paragraph"/>
    <w:basedOn w:val="Normal"/>
    <w:uiPriority w:val="34"/>
    <w:qFormat/>
    <w:rsid w:val="005120AA"/>
    <w:pPr>
      <w:ind w:left="708"/>
    </w:pPr>
  </w:style>
  <w:style w:type="paragraph" w:styleId="Sumrio2">
    <w:name w:val="toc 2"/>
    <w:basedOn w:val="Normal"/>
    <w:next w:val="Normal"/>
    <w:autoRedefine/>
    <w:uiPriority w:val="39"/>
    <w:unhideWhenUsed/>
    <w:rsid w:val="00EE54ED"/>
    <w:pPr>
      <w:ind w:left="240"/>
    </w:pPr>
  </w:style>
  <w:style w:type="numbering" w:customStyle="1" w:styleId="ETICA">
    <w:name w:val="ETICA"/>
    <w:uiPriority w:val="99"/>
    <w:rsid w:val="00663830"/>
    <w:pPr>
      <w:numPr>
        <w:numId w:val="40"/>
      </w:numPr>
    </w:pPr>
  </w:style>
  <w:style w:type="paragraph" w:styleId="Legenda">
    <w:name w:val="caption"/>
    <w:basedOn w:val="Normal"/>
    <w:next w:val="Normal"/>
    <w:unhideWhenUsed/>
    <w:qFormat/>
    <w:rsid w:val="0023598D"/>
    <w:pPr>
      <w:spacing w:before="120" w:after="360"/>
      <w:jc w:val="center"/>
    </w:pPr>
    <w:rPr>
      <w:b/>
      <w:bCs/>
      <w:sz w:val="20"/>
      <w:szCs w:val="20"/>
    </w:rPr>
  </w:style>
  <w:style w:type="paragraph" w:styleId="SemEspaamento">
    <w:name w:val="No Spacing"/>
    <w:uiPriority w:val="1"/>
    <w:qFormat/>
    <w:rsid w:val="002D5E14"/>
    <w:pPr>
      <w:jc w:val="both"/>
    </w:pPr>
    <w:rPr>
      <w:rFonts w:ascii="Arial" w:eastAsia="Times New Roman" w:hAnsi="Arial" w:cs="Arial"/>
      <w:sz w:val="26"/>
      <w:szCs w:val="24"/>
    </w:rPr>
  </w:style>
  <w:style w:type="paragraph" w:customStyle="1" w:styleId="Imagem">
    <w:name w:val="Imagem"/>
    <w:basedOn w:val="Normal"/>
    <w:link w:val="ImagemChar"/>
    <w:qFormat/>
    <w:rsid w:val="009109ED"/>
    <w:pPr>
      <w:keepNext/>
      <w:spacing w:after="0" w:line="240" w:lineRule="auto"/>
      <w:jc w:val="center"/>
    </w:pPr>
    <w:rPr>
      <w:rFonts w:eastAsiaTheme="minorHAnsi" w:cstheme="minorBidi"/>
      <w:noProof/>
      <w:szCs w:val="22"/>
      <w:lang w:eastAsia="en-US"/>
    </w:rPr>
  </w:style>
  <w:style w:type="character" w:customStyle="1" w:styleId="ImagemChar">
    <w:name w:val="Imagem Char"/>
    <w:basedOn w:val="Fontepargpadro"/>
    <w:link w:val="Imagem"/>
    <w:rsid w:val="009109ED"/>
    <w:rPr>
      <w:rFonts w:ascii="Arial" w:eastAsiaTheme="minorHAnsi" w:hAnsi="Arial" w:cstheme="minorBidi"/>
      <w:noProof/>
      <w:sz w:val="26"/>
      <w:szCs w:val="22"/>
      <w:lang w:eastAsia="en-US"/>
    </w:rPr>
  </w:style>
  <w:style w:type="paragraph" w:customStyle="1" w:styleId="LEGENDA0">
    <w:name w:val="LEGENDA"/>
    <w:basedOn w:val="SemEspaamento"/>
    <w:link w:val="LEGENDAChar"/>
    <w:qFormat/>
    <w:rsid w:val="00EA22B6"/>
    <w:pPr>
      <w:spacing w:before="120" w:after="360" w:line="360" w:lineRule="auto"/>
      <w:jc w:val="center"/>
    </w:pPr>
    <w:rPr>
      <w:rFonts w:eastAsiaTheme="minorHAnsi"/>
      <w:b/>
      <w:sz w:val="20"/>
      <w:szCs w:val="26"/>
      <w:lang w:eastAsia="en-US"/>
    </w:rPr>
  </w:style>
  <w:style w:type="character" w:customStyle="1" w:styleId="LEGENDAChar">
    <w:name w:val="LEGENDA Char"/>
    <w:basedOn w:val="Fontepargpadro"/>
    <w:link w:val="LEGENDA0"/>
    <w:rsid w:val="00EA22B6"/>
    <w:rPr>
      <w:rFonts w:ascii="Arial" w:eastAsiaTheme="minorHAnsi" w:hAnsi="Arial" w:cs="Arial"/>
      <w:b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jpeg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Valor de Mercado</c:v>
                </c:pt>
              </c:strCache>
            </c:strRef>
          </c:tx>
          <c:spPr>
            <a:solidFill>
              <a:srgbClr val="0D7189"/>
            </a:solidFill>
            <a:ln>
              <a:solidFill>
                <a:schemeClr val="bg1">
                  <a:lumMod val="75000"/>
                </a:schemeClr>
              </a:solidFill>
            </a:ln>
            <a:effectLst/>
          </c:spPr>
          <c:invertIfNegative val="0"/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Planilha1!$A$2:$A$5</c:f>
              <c:numCache>
                <c:formatCode>General</c:formatCode>
                <c:ptCount val="4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</c:numCache>
            </c:numRef>
          </c:cat>
          <c:val>
            <c:numRef>
              <c:f>Planilha1!$B$2:$B$5</c:f>
              <c:numCache>
                <c:formatCode>"R$"\ #,##0.00</c:formatCode>
                <c:ptCount val="4"/>
                <c:pt idx="0">
                  <c:v>57600</c:v>
                </c:pt>
                <c:pt idx="1">
                  <c:v>62622</c:v>
                </c:pt>
                <c:pt idx="2">
                  <c:v>62640</c:v>
                </c:pt>
                <c:pt idx="3">
                  <c:v>107816.4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8EE-4041-9F2A-D8AEDE8FA4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6814415"/>
        <c:axId val="186812335"/>
      </c:barChart>
      <c:catAx>
        <c:axId val="1868144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Ano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6812335"/>
        <c:crosses val="autoZero"/>
        <c:auto val="1"/>
        <c:lblAlgn val="ctr"/>
        <c:lblOffset val="100"/>
        <c:noMultiLvlLbl val="0"/>
      </c:catAx>
      <c:valAx>
        <c:axId val="186812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Valor de Mercado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&quot;R$&quot;\ 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68144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BDCC66-38C6-422C-9594-7E8D58657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7441</TotalTime>
  <Pages>13</Pages>
  <Words>1639</Words>
  <Characters>8856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grupo</Company>
  <LinksUpToDate>false</LinksUpToDate>
  <CharactersWithSpaces>10475</CharactersWithSpaces>
  <SharedDoc>false</SharedDoc>
  <HLinks>
    <vt:vector size="42" baseType="variant"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_Toc54856656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_Toc54856655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_Toc54856654</vt:lpwstr>
      </vt:variant>
      <vt:variant>
        <vt:i4>1245246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_Toc54856653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_Toc54856652</vt:lpwstr>
      </vt:variant>
      <vt:variant>
        <vt:i4>1114174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_Toc54856651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_Toc54856650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producao</dc:creator>
  <cp:keywords/>
  <dc:description/>
  <cp:lastModifiedBy>mandt</cp:lastModifiedBy>
  <cp:revision>97</cp:revision>
  <cp:lastPrinted>2021-08-24T18:01:00Z</cp:lastPrinted>
  <dcterms:created xsi:type="dcterms:W3CDTF">2020-11-09T19:21:00Z</dcterms:created>
  <dcterms:modified xsi:type="dcterms:W3CDTF">2021-12-06T12:37:00Z</dcterms:modified>
</cp:coreProperties>
</file>