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11ABC5" w14:textId="47027922" w:rsidR="006E0F3D" w:rsidRDefault="00E641FF" w:rsidP="00ED4482">
      <w:pPr>
        <w:rPr>
          <w:rFonts w:eastAsiaTheme="majorEastAsia"/>
        </w:rPr>
      </w:pPr>
      <w:r>
        <w:rPr>
          <w:rFonts w:eastAsiaTheme="majorEastAsia"/>
          <w:noProof/>
        </w:rPr>
        <w:drawing>
          <wp:anchor distT="0" distB="0" distL="114300" distR="114300" simplePos="0" relativeHeight="251672576" behindDoc="0" locked="0" layoutInCell="1" allowOverlap="1" wp14:anchorId="34F7321A" wp14:editId="7546DA6B">
            <wp:simplePos x="0" y="0"/>
            <wp:positionH relativeFrom="margin">
              <wp:posOffset>-914400</wp:posOffset>
            </wp:positionH>
            <wp:positionV relativeFrom="margin">
              <wp:posOffset>-914400</wp:posOffset>
            </wp:positionV>
            <wp:extent cx="7547610" cy="10680700"/>
            <wp:effectExtent l="0" t="0" r="0" b="0"/>
            <wp:wrapSquare wrapText="bothSides"/>
            <wp:docPr id="6" name="Picture 6" descr="A picture containing sky,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he Sifreid Foundation presents.png"/>
                    <pic:cNvPicPr/>
                  </pic:nvPicPr>
                  <pic:blipFill>
                    <a:blip r:embed="rId8">
                      <a:extLst>
                        <a:ext uri="{28A0092B-C50C-407E-A947-70E740481C1C}">
                          <a14:useLocalDpi xmlns:a14="http://schemas.microsoft.com/office/drawing/2010/main" val="0"/>
                        </a:ext>
                      </a:extLst>
                    </a:blip>
                    <a:stretch>
                      <a:fillRect/>
                    </a:stretch>
                  </pic:blipFill>
                  <pic:spPr>
                    <a:xfrm>
                      <a:off x="0" y="0"/>
                      <a:ext cx="7547610" cy="10680700"/>
                    </a:xfrm>
                    <a:prstGeom prst="rect">
                      <a:avLst/>
                    </a:prstGeom>
                  </pic:spPr>
                </pic:pic>
              </a:graphicData>
            </a:graphic>
            <wp14:sizeRelH relativeFrom="margin">
              <wp14:pctWidth>0</wp14:pctWidth>
            </wp14:sizeRelH>
            <wp14:sizeRelV relativeFrom="margin">
              <wp14:pctHeight>0</wp14:pctHeight>
            </wp14:sizeRelV>
          </wp:anchor>
        </w:drawing>
      </w:r>
      <w:r w:rsidR="006E0F3D">
        <w:br w:type="page"/>
      </w:r>
    </w:p>
    <w:p w14:paraId="103EE09B" w14:textId="4144C5A4" w:rsidR="00F0297E" w:rsidRPr="00E641FF" w:rsidRDefault="00E641FF" w:rsidP="00ED4482">
      <w:r>
        <w:rPr>
          <w:noProof/>
        </w:rPr>
        <w:lastRenderedPageBreak/>
        <w:drawing>
          <wp:anchor distT="0" distB="0" distL="114300" distR="114300" simplePos="0" relativeHeight="251673600" behindDoc="0" locked="0" layoutInCell="1" allowOverlap="1" wp14:anchorId="1DC24B52" wp14:editId="49EDC253">
            <wp:simplePos x="0" y="0"/>
            <wp:positionH relativeFrom="margin">
              <wp:posOffset>-914400</wp:posOffset>
            </wp:positionH>
            <wp:positionV relativeFrom="margin">
              <wp:posOffset>-940435</wp:posOffset>
            </wp:positionV>
            <wp:extent cx="7557135" cy="10694035"/>
            <wp:effectExtent l="0" t="0" r="0" b="0"/>
            <wp:wrapSquare wrapText="bothSides"/>
            <wp:docPr id="10" name="Picture 10" descr="A picture containing ani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png"/>
                    <pic:cNvPicPr/>
                  </pic:nvPicPr>
                  <pic:blipFill>
                    <a:blip r:embed="rId9">
                      <a:extLst>
                        <a:ext uri="{28A0092B-C50C-407E-A947-70E740481C1C}">
                          <a14:useLocalDpi xmlns:a14="http://schemas.microsoft.com/office/drawing/2010/main" val="0"/>
                        </a:ext>
                      </a:extLst>
                    </a:blip>
                    <a:stretch>
                      <a:fillRect/>
                    </a:stretch>
                  </pic:blipFill>
                  <pic:spPr>
                    <a:xfrm>
                      <a:off x="0" y="0"/>
                      <a:ext cx="7557135" cy="10694035"/>
                    </a:xfrm>
                    <a:prstGeom prst="rect">
                      <a:avLst/>
                    </a:prstGeom>
                  </pic:spPr>
                </pic:pic>
              </a:graphicData>
            </a:graphic>
            <wp14:sizeRelH relativeFrom="margin">
              <wp14:pctWidth>0</wp14:pctWidth>
            </wp14:sizeRelH>
            <wp14:sizeRelV relativeFrom="margin">
              <wp14:pctHeight>0</wp14:pctHeight>
            </wp14:sizeRelV>
          </wp:anchor>
        </w:drawing>
      </w:r>
    </w:p>
    <w:p w14:paraId="0D6ED62E" w14:textId="325D9E1E" w:rsidR="00C40402" w:rsidRPr="00DA5825" w:rsidRDefault="00C40402" w:rsidP="00E641FF">
      <w:r w:rsidRPr="00DA5825">
        <w:rPr>
          <w:rStyle w:val="Strong"/>
          <w:color w:val="71513D"/>
        </w:rPr>
        <w:lastRenderedPageBreak/>
        <w:t>Copyright:</w:t>
      </w:r>
    </w:p>
    <w:p w14:paraId="5AB1D564" w14:textId="5C413CBD" w:rsidR="00C40402" w:rsidRPr="00DA5825" w:rsidRDefault="00C40402" w:rsidP="00ED4482">
      <w:pPr>
        <w:rPr>
          <w:rFonts w:asciiTheme="majorHAnsi" w:eastAsiaTheme="majorEastAsia" w:hAnsiTheme="majorHAnsi" w:cstheme="majorBidi"/>
          <w:spacing w:val="-10"/>
          <w:kern w:val="28"/>
          <w:sz w:val="56"/>
          <w:szCs w:val="56"/>
        </w:rPr>
      </w:pPr>
      <w:r w:rsidRPr="00DA5825">
        <w:t xml:space="preserve">© </w:t>
      </w:r>
      <w:r w:rsidR="00076025">
        <w:t>2020</w:t>
      </w:r>
      <w:r w:rsidRPr="00DA5825">
        <w:t xml:space="preserve"> </w:t>
      </w:r>
      <w:proofErr w:type="gramStart"/>
      <w:r w:rsidRPr="00DA5825">
        <w:t>-  Henrique</w:t>
      </w:r>
      <w:proofErr w:type="gramEnd"/>
      <w:r w:rsidRPr="00DA5825">
        <w:t xml:space="preserve"> Alvarenga da Silva</w:t>
      </w:r>
    </w:p>
    <w:p w14:paraId="37C27DF0" w14:textId="24766D93" w:rsidR="00C40402" w:rsidRPr="00861709" w:rsidRDefault="00861709" w:rsidP="00861709">
      <w:r w:rsidRPr="00861709">
        <w:t>ISBN:</w:t>
      </w:r>
      <w:r w:rsidR="002F5963">
        <w:t xml:space="preserve"> </w:t>
      </w:r>
      <w:r w:rsidR="002F5963" w:rsidRPr="002F5963">
        <w:t>978-65-00-08880-9</w:t>
      </w:r>
    </w:p>
    <w:p w14:paraId="2C414154" w14:textId="60B7E98A" w:rsidR="00861709" w:rsidRDefault="002F5963" w:rsidP="00861709">
      <w:r>
        <w:rPr>
          <w:noProof/>
        </w:rPr>
        <w:drawing>
          <wp:inline distT="0" distB="0" distL="0" distR="0" wp14:anchorId="0A872DBA" wp14:editId="633EFA8A">
            <wp:extent cx="1549400" cy="29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1549400" cy="292100"/>
                    </a:xfrm>
                    <a:prstGeom prst="rect">
                      <a:avLst/>
                    </a:prstGeom>
                  </pic:spPr>
                </pic:pic>
              </a:graphicData>
            </a:graphic>
          </wp:inline>
        </w:drawing>
      </w:r>
    </w:p>
    <w:p w14:paraId="2020C80F" w14:textId="24A7ABA3" w:rsidR="00861709" w:rsidRDefault="00861709" w:rsidP="00861709"/>
    <w:p w14:paraId="2B4D4773" w14:textId="14807F93" w:rsidR="00861709" w:rsidRDefault="00861709" w:rsidP="00861709">
      <w:pPr>
        <w:pStyle w:val="Subtitle"/>
        <w:rPr>
          <w:rStyle w:val="Strong"/>
          <w:color w:val="71513D"/>
        </w:rPr>
      </w:pPr>
      <w:r>
        <w:rPr>
          <w:rStyle w:val="Strong"/>
          <w:color w:val="71513D"/>
          <w:sz w:val="24"/>
          <w:szCs w:val="24"/>
        </w:rPr>
        <w:t>Coleção</w:t>
      </w:r>
      <w:r w:rsidRPr="00DA5825">
        <w:rPr>
          <w:rStyle w:val="Strong"/>
          <w:color w:val="71513D"/>
        </w:rPr>
        <w:t xml:space="preserve">: </w:t>
      </w:r>
    </w:p>
    <w:p w14:paraId="09D11511" w14:textId="3BA9AE82" w:rsidR="00861709" w:rsidRPr="00861709" w:rsidRDefault="00861709" w:rsidP="00861709">
      <w:r>
        <w:t>Temas em Psicopatologia</w:t>
      </w:r>
    </w:p>
    <w:p w14:paraId="4F704AEE" w14:textId="77777777" w:rsidR="00861709" w:rsidRPr="00861709" w:rsidRDefault="00861709" w:rsidP="00861709"/>
    <w:p w14:paraId="5920CEFE" w14:textId="77777777" w:rsidR="00C40402" w:rsidRPr="00DA5825" w:rsidRDefault="00C40402" w:rsidP="00ED4482">
      <w:pPr>
        <w:pStyle w:val="Subtitle"/>
        <w:rPr>
          <w:rStyle w:val="Strong"/>
        </w:rPr>
      </w:pPr>
    </w:p>
    <w:p w14:paraId="3F6627D4" w14:textId="3B662832" w:rsidR="00F0297E" w:rsidRPr="00DA5825" w:rsidRDefault="00F0297E" w:rsidP="00ED4482">
      <w:pPr>
        <w:pStyle w:val="Subtitle"/>
        <w:rPr>
          <w:rStyle w:val="Strong"/>
          <w:color w:val="71513D"/>
        </w:rPr>
      </w:pPr>
      <w:r w:rsidRPr="00861709">
        <w:rPr>
          <w:rStyle w:val="Strong"/>
          <w:color w:val="71513D"/>
          <w:sz w:val="24"/>
          <w:szCs w:val="24"/>
        </w:rPr>
        <w:t>Capa</w:t>
      </w:r>
      <w:r w:rsidRPr="00DA5825">
        <w:rPr>
          <w:rStyle w:val="Strong"/>
          <w:color w:val="71513D"/>
        </w:rPr>
        <w:t xml:space="preserve">: </w:t>
      </w:r>
    </w:p>
    <w:p w14:paraId="019A527A" w14:textId="185AC281" w:rsidR="00A34709" w:rsidRPr="00861709" w:rsidRDefault="00A34709" w:rsidP="00861709">
      <w:proofErr w:type="spellStart"/>
      <w:r w:rsidRPr="00861709">
        <w:t>Photo</w:t>
      </w:r>
      <w:proofErr w:type="spellEnd"/>
      <w:r w:rsidRPr="00861709">
        <w:t xml:space="preserve"> </w:t>
      </w:r>
      <w:proofErr w:type="spellStart"/>
      <w:r w:rsidRPr="00861709">
        <w:t>by</w:t>
      </w:r>
      <w:proofErr w:type="spellEnd"/>
      <w:r w:rsidRPr="00861709">
        <w:t> </w:t>
      </w:r>
      <w:proofErr w:type="spellStart"/>
      <w:r w:rsidR="00BA3FC6">
        <w:fldChar w:fldCharType="begin"/>
      </w:r>
      <w:r w:rsidR="00BA3FC6">
        <w:instrText xml:space="preserve"> HYPERLINK "https://unsplash.com/@stanchy96?utm_source=unsplash&amp;utm_medium=referral&amp;utm_content=creditCopyText" </w:instrText>
      </w:r>
      <w:r w:rsidR="00BA3FC6">
        <w:fldChar w:fldCharType="separate"/>
      </w:r>
      <w:r w:rsidRPr="00861709">
        <w:rPr>
          <w:rStyle w:val="Hyperlink"/>
        </w:rPr>
        <w:t>Stanislava</w:t>
      </w:r>
      <w:proofErr w:type="spellEnd"/>
      <w:r w:rsidRPr="00861709">
        <w:rPr>
          <w:rStyle w:val="Hyperlink"/>
        </w:rPr>
        <w:t xml:space="preserve"> </w:t>
      </w:r>
      <w:proofErr w:type="spellStart"/>
      <w:r w:rsidRPr="00861709">
        <w:rPr>
          <w:rStyle w:val="Hyperlink"/>
        </w:rPr>
        <w:t>Stanchy</w:t>
      </w:r>
      <w:proofErr w:type="spellEnd"/>
      <w:r w:rsidR="00BA3FC6">
        <w:rPr>
          <w:rStyle w:val="Hyperlink"/>
        </w:rPr>
        <w:fldChar w:fldCharType="end"/>
      </w:r>
      <w:r w:rsidRPr="00861709">
        <w:t> </w:t>
      </w:r>
      <w:proofErr w:type="spellStart"/>
      <w:r w:rsidRPr="00861709">
        <w:t>on</w:t>
      </w:r>
      <w:proofErr w:type="spellEnd"/>
      <w:r w:rsidRPr="00861709">
        <w:t> </w:t>
      </w:r>
      <w:proofErr w:type="spellStart"/>
      <w:r w:rsidR="00BA3FC6">
        <w:fldChar w:fldCharType="begin"/>
      </w:r>
      <w:r w:rsidR="00BA3FC6">
        <w:instrText xml:space="preserve"> HYPERLINK "https://unsplash.com/collections/2382481/medicine/a4457c726c3c606afcadda0bd49ae3be?utm_source=unsplash&amp;utm_medium=referral&amp;utm_content=creditCopyText" </w:instrText>
      </w:r>
      <w:r w:rsidR="00BA3FC6">
        <w:fldChar w:fldCharType="separate"/>
      </w:r>
      <w:r w:rsidRPr="00861709">
        <w:rPr>
          <w:rStyle w:val="Hyperlink"/>
        </w:rPr>
        <w:t>Unsplash</w:t>
      </w:r>
      <w:proofErr w:type="spellEnd"/>
      <w:r w:rsidR="00BA3FC6">
        <w:rPr>
          <w:rStyle w:val="Hyperlink"/>
        </w:rPr>
        <w:fldChar w:fldCharType="end"/>
      </w:r>
    </w:p>
    <w:p w14:paraId="64BFA943" w14:textId="77777777" w:rsidR="00F0297E" w:rsidRPr="008B02F0" w:rsidRDefault="00F0297E" w:rsidP="00ED4482">
      <w:pPr>
        <w:pStyle w:val="Subtitle"/>
        <w:rPr>
          <w:lang w:val="en-US"/>
        </w:rPr>
      </w:pPr>
    </w:p>
    <w:p w14:paraId="27CD69B3" w14:textId="77777777" w:rsidR="00F0297E" w:rsidRPr="008B02F0" w:rsidRDefault="00F0297E" w:rsidP="00ED4482">
      <w:pPr>
        <w:pStyle w:val="Subtitle"/>
        <w:rPr>
          <w:lang w:val="en-US"/>
        </w:rPr>
      </w:pPr>
    </w:p>
    <w:p w14:paraId="0E5CC342" w14:textId="77777777" w:rsidR="00F0297E" w:rsidRPr="008B02F0" w:rsidRDefault="00F0297E" w:rsidP="00ED4482">
      <w:pPr>
        <w:pStyle w:val="Subtitle"/>
        <w:rPr>
          <w:lang w:val="en-US"/>
        </w:rPr>
      </w:pPr>
    </w:p>
    <w:p w14:paraId="17BB7C8B" w14:textId="77777777" w:rsidR="00F0297E" w:rsidRPr="008B02F0" w:rsidRDefault="00F0297E" w:rsidP="00ED4482">
      <w:pPr>
        <w:pStyle w:val="Subtitle"/>
        <w:rPr>
          <w:lang w:val="en-US"/>
        </w:rPr>
      </w:pPr>
    </w:p>
    <w:p w14:paraId="0EA59181" w14:textId="77777777" w:rsidR="00F0297E" w:rsidRPr="008B02F0" w:rsidRDefault="00F0297E" w:rsidP="00ED4482">
      <w:pPr>
        <w:rPr>
          <w:rFonts w:eastAsiaTheme="minorEastAsia"/>
          <w:color w:val="5A5A5A" w:themeColor="text1" w:themeTint="A5"/>
          <w:spacing w:val="15"/>
          <w:sz w:val="22"/>
          <w:szCs w:val="22"/>
          <w:lang w:val="en-US"/>
        </w:rPr>
      </w:pPr>
      <w:r w:rsidRPr="008B02F0">
        <w:rPr>
          <w:lang w:val="en-US"/>
        </w:rPr>
        <w:br w:type="page"/>
      </w:r>
    </w:p>
    <w:p w14:paraId="7DD74564" w14:textId="6943FCE1" w:rsidR="00A34709" w:rsidRPr="008B02F0" w:rsidRDefault="00E52CED" w:rsidP="00ED4482">
      <w:pPr>
        <w:rPr>
          <w:lang w:val="en-US"/>
        </w:rPr>
      </w:pPr>
      <w:r>
        <w:rPr>
          <w:noProof/>
        </w:rPr>
        <w:lastRenderedPageBreak/>
        <w:drawing>
          <wp:anchor distT="0" distB="0" distL="114300" distR="114300" simplePos="0" relativeHeight="251674624" behindDoc="0" locked="0" layoutInCell="1" allowOverlap="1" wp14:anchorId="5B5F4ED5" wp14:editId="6DCD8CCB">
            <wp:simplePos x="0" y="0"/>
            <wp:positionH relativeFrom="margin">
              <wp:posOffset>-940435</wp:posOffset>
            </wp:positionH>
            <wp:positionV relativeFrom="margin">
              <wp:posOffset>-953770</wp:posOffset>
            </wp:positionV>
            <wp:extent cx="7593330" cy="10744835"/>
            <wp:effectExtent l="0" t="0" r="1270" b="0"/>
            <wp:wrapNone/>
            <wp:docPr id="11" name="Picture 11" descr="A close up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he Sifreid Foundation presents-2.png"/>
                    <pic:cNvPicPr/>
                  </pic:nvPicPr>
                  <pic:blipFill>
                    <a:blip r:embed="rId11">
                      <a:extLst>
                        <a:ext uri="{28A0092B-C50C-407E-A947-70E740481C1C}">
                          <a14:useLocalDpi xmlns:a14="http://schemas.microsoft.com/office/drawing/2010/main" val="0"/>
                        </a:ext>
                      </a:extLst>
                    </a:blip>
                    <a:stretch>
                      <a:fillRect/>
                    </a:stretch>
                  </pic:blipFill>
                  <pic:spPr>
                    <a:xfrm>
                      <a:off x="0" y="0"/>
                      <a:ext cx="7593330" cy="10744835"/>
                    </a:xfrm>
                    <a:prstGeom prst="rect">
                      <a:avLst/>
                    </a:prstGeom>
                  </pic:spPr>
                </pic:pic>
              </a:graphicData>
            </a:graphic>
            <wp14:sizeRelH relativeFrom="margin">
              <wp14:pctWidth>0</wp14:pctWidth>
            </wp14:sizeRelH>
            <wp14:sizeRelV relativeFrom="margin">
              <wp14:pctHeight>0</wp14:pctHeight>
            </wp14:sizeRelV>
          </wp:anchor>
        </w:drawing>
      </w:r>
    </w:p>
    <w:p w14:paraId="25619C0F" w14:textId="4F12A015" w:rsidR="00A34709" w:rsidRPr="008B02F0" w:rsidRDefault="00A34709" w:rsidP="00ED4482">
      <w:pPr>
        <w:rPr>
          <w:lang w:val="en-US"/>
        </w:rPr>
      </w:pPr>
    </w:p>
    <w:p w14:paraId="7750C522" w14:textId="73282C30" w:rsidR="00A34709" w:rsidRPr="008B02F0" w:rsidRDefault="00A34709" w:rsidP="00ED4482">
      <w:pPr>
        <w:rPr>
          <w:lang w:val="en-US"/>
        </w:rPr>
      </w:pPr>
    </w:p>
    <w:p w14:paraId="0B2894B1" w14:textId="70704345" w:rsidR="00A34709" w:rsidRPr="005B417C" w:rsidRDefault="00A34709" w:rsidP="005B417C">
      <w:pPr>
        <w:pStyle w:val="NoSpacing"/>
        <w:spacing w:beforeAutospacing="0" w:afterAutospacing="0"/>
        <w:jc w:val="right"/>
      </w:pPr>
      <w:r w:rsidRPr="005B417C">
        <w:t xml:space="preserve">Não sei quantas almas tenho. </w:t>
      </w:r>
    </w:p>
    <w:p w14:paraId="2EDD0D96" w14:textId="0B2E7D6A" w:rsidR="00A34709" w:rsidRPr="005B417C" w:rsidRDefault="00A34709" w:rsidP="005B417C">
      <w:pPr>
        <w:pStyle w:val="NoSpacing"/>
        <w:spacing w:beforeAutospacing="0" w:afterAutospacing="0"/>
        <w:jc w:val="right"/>
      </w:pPr>
      <w:r w:rsidRPr="005B417C">
        <w:t xml:space="preserve">Cada momento mudei. </w:t>
      </w:r>
    </w:p>
    <w:p w14:paraId="715F11AD" w14:textId="77777777" w:rsidR="00A34709" w:rsidRPr="005B417C" w:rsidRDefault="00A34709" w:rsidP="005B417C">
      <w:pPr>
        <w:pStyle w:val="NoSpacing"/>
        <w:spacing w:beforeAutospacing="0" w:afterAutospacing="0"/>
        <w:jc w:val="right"/>
      </w:pPr>
      <w:r w:rsidRPr="005B417C">
        <w:t xml:space="preserve">Continuamente me estranho. </w:t>
      </w:r>
    </w:p>
    <w:p w14:paraId="6736000C" w14:textId="3C7FD2C6" w:rsidR="00A34709" w:rsidRPr="005B417C" w:rsidRDefault="00A34709" w:rsidP="005B417C">
      <w:pPr>
        <w:pStyle w:val="NoSpacing"/>
        <w:spacing w:beforeAutospacing="0" w:afterAutospacing="0"/>
        <w:jc w:val="right"/>
      </w:pPr>
      <w:r w:rsidRPr="005B417C">
        <w:t>Nunca me vi nem acabei.</w:t>
      </w:r>
    </w:p>
    <w:p w14:paraId="1DACC346" w14:textId="77777777" w:rsidR="00A34709" w:rsidRPr="005B417C" w:rsidRDefault="00A34709" w:rsidP="005B417C">
      <w:pPr>
        <w:pStyle w:val="NoSpacing"/>
        <w:spacing w:beforeAutospacing="0" w:afterAutospacing="0"/>
        <w:jc w:val="right"/>
        <w:rPr>
          <w:b/>
          <w:bCs/>
        </w:rPr>
      </w:pPr>
      <w:r w:rsidRPr="005B417C">
        <w:rPr>
          <w:b/>
          <w:bCs/>
        </w:rPr>
        <w:t>Fernando Pessoa, Não sei quantas almas tenho</w:t>
      </w:r>
    </w:p>
    <w:p w14:paraId="07CC1206" w14:textId="77777777" w:rsidR="00A34709" w:rsidRPr="005B417C" w:rsidRDefault="00A34709" w:rsidP="005B417C">
      <w:pPr>
        <w:pStyle w:val="NoSpacing"/>
        <w:spacing w:beforeAutospacing="0" w:afterAutospacing="0"/>
        <w:jc w:val="right"/>
      </w:pPr>
    </w:p>
    <w:p w14:paraId="3ADC2F7F" w14:textId="77777777" w:rsidR="00A34709" w:rsidRPr="005B417C" w:rsidRDefault="00A34709" w:rsidP="005B417C">
      <w:pPr>
        <w:pStyle w:val="NoSpacing"/>
        <w:spacing w:beforeAutospacing="0" w:afterAutospacing="0"/>
        <w:jc w:val="right"/>
      </w:pPr>
    </w:p>
    <w:p w14:paraId="6C3751B6" w14:textId="77777777" w:rsidR="00A34709" w:rsidRPr="005B417C" w:rsidRDefault="00A34709" w:rsidP="005B417C">
      <w:pPr>
        <w:pStyle w:val="NoSpacing"/>
        <w:spacing w:beforeAutospacing="0" w:afterAutospacing="0"/>
        <w:jc w:val="right"/>
      </w:pPr>
    </w:p>
    <w:p w14:paraId="2C16E145" w14:textId="64FAA62C" w:rsidR="00A34709" w:rsidRPr="00E52CED" w:rsidRDefault="00A34709" w:rsidP="005B417C">
      <w:pPr>
        <w:pStyle w:val="NoSpacing"/>
        <w:spacing w:beforeAutospacing="0" w:afterAutospacing="0"/>
        <w:jc w:val="right"/>
        <w:rPr>
          <w:lang w:val="en-US"/>
        </w:rPr>
      </w:pPr>
      <w:r w:rsidRPr="00E52CED">
        <w:rPr>
          <w:lang w:val="en-US"/>
        </w:rPr>
        <w:t>Do I contradict myself?</w:t>
      </w:r>
    </w:p>
    <w:p w14:paraId="04CCEE82" w14:textId="6B558527" w:rsidR="00A34709" w:rsidRPr="00E52CED" w:rsidRDefault="00A34709" w:rsidP="005B417C">
      <w:pPr>
        <w:pStyle w:val="NoSpacing"/>
        <w:spacing w:beforeAutospacing="0" w:afterAutospacing="0"/>
        <w:jc w:val="right"/>
        <w:rPr>
          <w:lang w:val="en-US"/>
        </w:rPr>
      </w:pPr>
      <w:r w:rsidRPr="00E52CED">
        <w:rPr>
          <w:lang w:val="en-US"/>
        </w:rPr>
        <w:t xml:space="preserve">Very well </w:t>
      </w:r>
      <w:proofErr w:type="gramStart"/>
      <w:r w:rsidRPr="00E52CED">
        <w:rPr>
          <w:lang w:val="en-US"/>
        </w:rPr>
        <w:t>then</w:t>
      </w:r>
      <w:proofErr w:type="gramEnd"/>
      <w:r w:rsidRPr="00E52CED">
        <w:rPr>
          <w:lang w:val="en-US"/>
        </w:rPr>
        <w:t xml:space="preserve"> I contradict myself,</w:t>
      </w:r>
    </w:p>
    <w:p w14:paraId="44E6ADEB" w14:textId="77777777" w:rsidR="00A34709" w:rsidRPr="008B02F0" w:rsidRDefault="00A34709" w:rsidP="005B417C">
      <w:pPr>
        <w:pStyle w:val="NoSpacing"/>
        <w:spacing w:beforeAutospacing="0" w:afterAutospacing="0"/>
        <w:jc w:val="right"/>
        <w:rPr>
          <w:lang w:val="en-US"/>
        </w:rPr>
      </w:pPr>
      <w:r w:rsidRPr="00E52CED">
        <w:rPr>
          <w:lang w:val="en-US"/>
        </w:rPr>
        <w:t xml:space="preserve"> </w:t>
      </w:r>
      <w:r w:rsidRPr="008B02F0">
        <w:rPr>
          <w:lang w:val="en-US"/>
        </w:rPr>
        <w:t>I am large, I contain multitudes.</w:t>
      </w:r>
    </w:p>
    <w:p w14:paraId="60AAEF27" w14:textId="77777777" w:rsidR="00A34709" w:rsidRPr="002B0F7D" w:rsidRDefault="00A34709" w:rsidP="005B417C">
      <w:pPr>
        <w:pStyle w:val="NoSpacing"/>
        <w:spacing w:beforeAutospacing="0" w:afterAutospacing="0"/>
        <w:jc w:val="right"/>
        <w:rPr>
          <w:b/>
          <w:bCs/>
        </w:rPr>
      </w:pPr>
      <w:r w:rsidRPr="002B0F7D">
        <w:rPr>
          <w:b/>
          <w:bCs/>
        </w:rPr>
        <w:t xml:space="preserve">Walt Whitman, Song </w:t>
      </w:r>
      <w:proofErr w:type="spellStart"/>
      <w:r w:rsidRPr="002B0F7D">
        <w:rPr>
          <w:b/>
          <w:bCs/>
        </w:rPr>
        <w:t>of</w:t>
      </w:r>
      <w:proofErr w:type="spellEnd"/>
      <w:r w:rsidRPr="002B0F7D">
        <w:rPr>
          <w:b/>
          <w:bCs/>
        </w:rPr>
        <w:t xml:space="preserve"> </w:t>
      </w:r>
      <w:proofErr w:type="spellStart"/>
      <w:r w:rsidRPr="002B0F7D">
        <w:rPr>
          <w:b/>
          <w:bCs/>
        </w:rPr>
        <w:t>Myself</w:t>
      </w:r>
      <w:proofErr w:type="spellEnd"/>
    </w:p>
    <w:p w14:paraId="01F8E768" w14:textId="5BD08325" w:rsidR="00F0297E" w:rsidRPr="002B0F7D" w:rsidRDefault="00F0297E" w:rsidP="00ED4482">
      <w:pPr>
        <w:rPr>
          <w:sz w:val="20"/>
          <w:szCs w:val="20"/>
        </w:rPr>
      </w:pPr>
      <w:r w:rsidRPr="002B0F7D">
        <w:br w:type="page"/>
      </w:r>
    </w:p>
    <w:p w14:paraId="544FC884" w14:textId="77777777" w:rsidR="004A7117" w:rsidRDefault="004A7117" w:rsidP="00ED4482">
      <w:pPr>
        <w:pStyle w:val="Subtitle"/>
        <w:rPr>
          <w:rStyle w:val="Strong"/>
          <w:sz w:val="32"/>
          <w:szCs w:val="32"/>
        </w:rPr>
      </w:pPr>
    </w:p>
    <w:p w14:paraId="21A4A67C" w14:textId="77777777" w:rsidR="004A7117" w:rsidRDefault="004A7117" w:rsidP="00ED4482">
      <w:pPr>
        <w:pStyle w:val="Subtitle"/>
        <w:rPr>
          <w:rStyle w:val="Strong"/>
          <w:sz w:val="32"/>
          <w:szCs w:val="32"/>
        </w:rPr>
      </w:pPr>
    </w:p>
    <w:p w14:paraId="7185F05C" w14:textId="77777777" w:rsidR="004A7117" w:rsidRDefault="004A7117" w:rsidP="00ED4482">
      <w:pPr>
        <w:pStyle w:val="Subtitle"/>
        <w:rPr>
          <w:rStyle w:val="Strong"/>
          <w:sz w:val="32"/>
          <w:szCs w:val="32"/>
        </w:rPr>
      </w:pPr>
    </w:p>
    <w:p w14:paraId="00EFCDCF" w14:textId="77777777" w:rsidR="004A7117" w:rsidRDefault="004A7117" w:rsidP="00ED4482">
      <w:pPr>
        <w:pStyle w:val="Subtitle"/>
        <w:rPr>
          <w:rStyle w:val="Strong"/>
          <w:sz w:val="32"/>
          <w:szCs w:val="32"/>
        </w:rPr>
      </w:pPr>
    </w:p>
    <w:p w14:paraId="30783157" w14:textId="77777777" w:rsidR="004A7117" w:rsidRDefault="004A7117" w:rsidP="00ED4482">
      <w:pPr>
        <w:pStyle w:val="Subtitle"/>
        <w:rPr>
          <w:rStyle w:val="Strong"/>
          <w:sz w:val="32"/>
          <w:szCs w:val="32"/>
        </w:rPr>
      </w:pPr>
    </w:p>
    <w:p w14:paraId="03B6FB45" w14:textId="0AB72E4F" w:rsidR="004A7117" w:rsidRPr="004A7117" w:rsidRDefault="004A7117" w:rsidP="00ED4482">
      <w:pPr>
        <w:pStyle w:val="Subtitle"/>
        <w:rPr>
          <w:rStyle w:val="Strong"/>
          <w:sz w:val="32"/>
          <w:szCs w:val="32"/>
        </w:rPr>
      </w:pPr>
      <w:r w:rsidRPr="004A7117">
        <w:rPr>
          <w:rStyle w:val="Strong"/>
          <w:sz w:val="32"/>
          <w:szCs w:val="32"/>
        </w:rPr>
        <w:t xml:space="preserve">Material de uso interno, exclusivamente para alunos da disciplina de psicopatologia do curso de medicina da UFSJ. Divulgação e reprodução proibida. </w:t>
      </w:r>
    </w:p>
    <w:p w14:paraId="2435C3D6" w14:textId="77777777" w:rsidR="004A7117" w:rsidRPr="004A7117" w:rsidRDefault="004A7117" w:rsidP="00ED4482">
      <w:pPr>
        <w:pStyle w:val="Subtitle"/>
        <w:rPr>
          <w:rStyle w:val="Strong"/>
        </w:rPr>
      </w:pPr>
    </w:p>
    <w:p w14:paraId="3CD4F5BB" w14:textId="77777777" w:rsidR="004A7117" w:rsidRPr="004A7117" w:rsidRDefault="004A7117" w:rsidP="00ED4482">
      <w:pPr>
        <w:pStyle w:val="Subtitle"/>
        <w:rPr>
          <w:rStyle w:val="Strong"/>
        </w:rPr>
      </w:pPr>
    </w:p>
    <w:p w14:paraId="462862DD" w14:textId="77777777" w:rsidR="004A7117" w:rsidRDefault="004A7117" w:rsidP="00ED4482">
      <w:pPr>
        <w:pStyle w:val="Subtitle"/>
        <w:rPr>
          <w:rStyle w:val="Strong"/>
          <w:lang w:val="en-US"/>
        </w:rPr>
      </w:pPr>
    </w:p>
    <w:p w14:paraId="736E892B" w14:textId="77777777" w:rsidR="00076025" w:rsidRDefault="00076025">
      <w:pPr>
        <w:spacing w:before="0" w:after="0" w:line="240" w:lineRule="auto"/>
        <w:jc w:val="left"/>
        <w:rPr>
          <w:rStyle w:val="Strong"/>
          <w:rFonts w:eastAsiaTheme="minorEastAsia"/>
          <w:color w:val="5A5A5A" w:themeColor="text1" w:themeTint="A5"/>
          <w:spacing w:val="15"/>
          <w:sz w:val="22"/>
          <w:szCs w:val="22"/>
          <w:lang w:val="en-US"/>
        </w:rPr>
      </w:pPr>
      <w:r>
        <w:rPr>
          <w:rStyle w:val="Strong"/>
          <w:lang w:val="en-US"/>
        </w:rPr>
        <w:br w:type="page"/>
      </w:r>
    </w:p>
    <w:p w14:paraId="569B2B69" w14:textId="4DC40131" w:rsidR="00A34709" w:rsidRPr="00076025" w:rsidRDefault="00A34709" w:rsidP="00076025">
      <w:pPr>
        <w:pStyle w:val="Heading1"/>
      </w:pPr>
      <w:bookmarkStart w:id="0" w:name="_Toc50131883"/>
      <w:r w:rsidRPr="00076025">
        <w:lastRenderedPageBreak/>
        <w:t>Objetivos de Aprendizagem</w:t>
      </w:r>
      <w:bookmarkEnd w:id="0"/>
    </w:p>
    <w:p w14:paraId="19DD2CF8" w14:textId="77777777" w:rsidR="00A34709" w:rsidRDefault="00A34709" w:rsidP="00ED4482">
      <w:pPr>
        <w:pStyle w:val="ListParagraph"/>
        <w:numPr>
          <w:ilvl w:val="0"/>
          <w:numId w:val="1"/>
        </w:numPr>
      </w:pPr>
      <w:r>
        <w:t xml:space="preserve">Conceituar personalidade </w:t>
      </w:r>
    </w:p>
    <w:p w14:paraId="5512E70E" w14:textId="7B65ACE0" w:rsidR="00A34709" w:rsidRDefault="00A34709" w:rsidP="00ED4482">
      <w:pPr>
        <w:pStyle w:val="ListParagraph"/>
        <w:numPr>
          <w:ilvl w:val="0"/>
          <w:numId w:val="1"/>
        </w:numPr>
      </w:pPr>
      <w:r w:rsidRPr="00DA5825">
        <w:t>Identificar as relações entre saúde e personalidade</w:t>
      </w:r>
    </w:p>
    <w:p w14:paraId="06A608A3" w14:textId="4A7F8623" w:rsidR="00CF0507" w:rsidRPr="00DA5825" w:rsidRDefault="00CF0507" w:rsidP="00ED4482">
      <w:pPr>
        <w:pStyle w:val="ListParagraph"/>
        <w:numPr>
          <w:ilvl w:val="0"/>
          <w:numId w:val="1"/>
        </w:numPr>
      </w:pPr>
      <w:r>
        <w:t>Avaliar a importância dos períodos críticos do desenvolvimento</w:t>
      </w:r>
    </w:p>
    <w:p w14:paraId="5136F06E" w14:textId="77777777" w:rsidR="00A34709" w:rsidRPr="00DA5825" w:rsidRDefault="00A34709" w:rsidP="00ED4482">
      <w:pPr>
        <w:pStyle w:val="ListParagraph"/>
        <w:numPr>
          <w:ilvl w:val="0"/>
          <w:numId w:val="1"/>
        </w:numPr>
      </w:pPr>
      <w:r w:rsidRPr="00DA5825">
        <w:t>Avaliar criticamente as teorias de classificação da personalidade</w:t>
      </w:r>
    </w:p>
    <w:p w14:paraId="3683EFF3" w14:textId="7386B1C5" w:rsidR="00A34709" w:rsidRPr="00DA5825" w:rsidRDefault="00A34709" w:rsidP="00ED4482">
      <w:pPr>
        <w:pStyle w:val="ListParagraph"/>
        <w:numPr>
          <w:ilvl w:val="0"/>
          <w:numId w:val="1"/>
        </w:numPr>
      </w:pPr>
      <w:r w:rsidRPr="00DA5825">
        <w:t>Diferenciar os transtornos de personalidade descritos na CID 10 e DSM-5</w:t>
      </w:r>
    </w:p>
    <w:p w14:paraId="115ECDD4" w14:textId="52C5B57D" w:rsidR="00AB3025" w:rsidRPr="00DA5825" w:rsidRDefault="00AB3025" w:rsidP="00ED4482">
      <w:pPr>
        <w:pStyle w:val="ListParagraph"/>
        <w:numPr>
          <w:ilvl w:val="0"/>
          <w:numId w:val="1"/>
        </w:numPr>
      </w:pPr>
      <w:r w:rsidRPr="00DA5825">
        <w:t>Identificar situações nas quais a personalidade é avaliada na sociedade</w:t>
      </w:r>
    </w:p>
    <w:p w14:paraId="7E991B4F" w14:textId="77777777" w:rsidR="00A34709" w:rsidRPr="00DA5825" w:rsidRDefault="00A34709" w:rsidP="00ED4482">
      <w:pPr>
        <w:pStyle w:val="ListParagraph"/>
        <w:numPr>
          <w:ilvl w:val="0"/>
          <w:numId w:val="1"/>
        </w:numPr>
      </w:pPr>
      <w:r w:rsidRPr="00DA5825">
        <w:t xml:space="preserve">Avaliar o uso e as consequências do “Big Data” na análise da personalidade </w:t>
      </w:r>
    </w:p>
    <w:p w14:paraId="52B9A454" w14:textId="77777777" w:rsidR="00A34709" w:rsidRPr="00DA5825" w:rsidRDefault="00A34709" w:rsidP="00ED4482">
      <w:pPr>
        <w:pStyle w:val="ListParagraph"/>
        <w:numPr>
          <w:ilvl w:val="0"/>
          <w:numId w:val="1"/>
        </w:numPr>
      </w:pPr>
      <w:r w:rsidRPr="00DA5825">
        <w:t>Debater as questões acerca do uso ilícito de informações acerca da personalidade da população</w:t>
      </w:r>
    </w:p>
    <w:p w14:paraId="2944FC98" w14:textId="77777777" w:rsidR="00A34709" w:rsidRPr="00DA5825" w:rsidRDefault="00A34709" w:rsidP="00ED4482"/>
    <w:p w14:paraId="17AB6A49" w14:textId="127202D7" w:rsidR="00076025" w:rsidRDefault="00A34709">
      <w:pPr>
        <w:spacing w:before="0" w:after="0" w:line="240" w:lineRule="auto"/>
        <w:jc w:val="left"/>
      </w:pPr>
      <w:r w:rsidRPr="00DA5825">
        <w:br w:type="page"/>
      </w:r>
    </w:p>
    <w:p w14:paraId="473225F2" w14:textId="77777777" w:rsidR="00076025" w:rsidRDefault="00076025" w:rsidP="00076025">
      <w:pPr>
        <w:pStyle w:val="Heading1"/>
      </w:pPr>
      <w:bookmarkStart w:id="1" w:name="_Toc50131884"/>
      <w:r w:rsidRPr="00E17BCC">
        <w:lastRenderedPageBreak/>
        <w:t>Questões para reflexão</w:t>
      </w:r>
      <w:bookmarkEnd w:id="1"/>
    </w:p>
    <w:p w14:paraId="69E69E69" w14:textId="77777777" w:rsidR="00076025" w:rsidRPr="00E17BCC" w:rsidRDefault="00076025" w:rsidP="00076025">
      <w:pPr>
        <w:pStyle w:val="ListParagraph"/>
        <w:numPr>
          <w:ilvl w:val="0"/>
          <w:numId w:val="3"/>
        </w:numPr>
      </w:pPr>
      <w:r w:rsidRPr="00E17BCC">
        <w:t xml:space="preserve">O que é personalidade? </w:t>
      </w:r>
    </w:p>
    <w:p w14:paraId="4F5818C1" w14:textId="77777777" w:rsidR="00076025" w:rsidRPr="00DA5825" w:rsidRDefault="00076025" w:rsidP="00076025">
      <w:pPr>
        <w:pStyle w:val="ListParagraph"/>
        <w:numPr>
          <w:ilvl w:val="0"/>
          <w:numId w:val="3"/>
        </w:numPr>
      </w:pPr>
      <w:r w:rsidRPr="00DA5825">
        <w:t>Quais os transtornos de personalidade classificados no DSM-5?</w:t>
      </w:r>
    </w:p>
    <w:p w14:paraId="01BA9290" w14:textId="77777777" w:rsidR="00076025" w:rsidRPr="00DA5825" w:rsidRDefault="00076025" w:rsidP="00076025">
      <w:pPr>
        <w:pStyle w:val="ListParagraph"/>
        <w:numPr>
          <w:ilvl w:val="0"/>
          <w:numId w:val="3"/>
        </w:numPr>
      </w:pPr>
      <w:r w:rsidRPr="00DA5825">
        <w:t>Há evidências de influências genéticas na personalidade?</w:t>
      </w:r>
    </w:p>
    <w:p w14:paraId="6D9547BF" w14:textId="77777777" w:rsidR="00076025" w:rsidRPr="00DA5825" w:rsidRDefault="00076025" w:rsidP="00076025">
      <w:pPr>
        <w:pStyle w:val="ListParagraph"/>
        <w:numPr>
          <w:ilvl w:val="0"/>
          <w:numId w:val="3"/>
        </w:numPr>
      </w:pPr>
      <w:r w:rsidRPr="00DA5825">
        <w:t>Quais os clusters de transtornos de personalidade e quais personalidade estão em cada cluster?</w:t>
      </w:r>
    </w:p>
    <w:p w14:paraId="12EE5564" w14:textId="77777777" w:rsidR="00076025" w:rsidRPr="00DA5825" w:rsidRDefault="00076025" w:rsidP="00076025">
      <w:pPr>
        <w:pStyle w:val="ListParagraph"/>
        <w:numPr>
          <w:ilvl w:val="0"/>
          <w:numId w:val="3"/>
        </w:numPr>
      </w:pPr>
      <w:r w:rsidRPr="00DA5825">
        <w:t>Existem medicações indicadas para uso nos transtornos de personalidade do grupo A?</w:t>
      </w:r>
    </w:p>
    <w:p w14:paraId="5C4E9034" w14:textId="77777777" w:rsidR="00076025" w:rsidRPr="00DA5825" w:rsidRDefault="00076025" w:rsidP="00076025">
      <w:pPr>
        <w:pStyle w:val="ListParagraph"/>
        <w:numPr>
          <w:ilvl w:val="0"/>
          <w:numId w:val="3"/>
        </w:numPr>
      </w:pPr>
      <w:r w:rsidRPr="00DA5825">
        <w:t>Quais as características dos transtornos de personalidade do grupo C?</w:t>
      </w:r>
    </w:p>
    <w:p w14:paraId="4CFF018B" w14:textId="77777777" w:rsidR="00076025" w:rsidRPr="00DA5825" w:rsidRDefault="00076025" w:rsidP="00076025">
      <w:pPr>
        <w:pStyle w:val="ListParagraph"/>
        <w:numPr>
          <w:ilvl w:val="0"/>
          <w:numId w:val="3"/>
        </w:numPr>
      </w:pPr>
      <w:r w:rsidRPr="00DA5825">
        <w:t>Como o transtorno de personalidade obsessiva se diferencia do TOC?</w:t>
      </w:r>
    </w:p>
    <w:p w14:paraId="6DEB057D" w14:textId="77777777" w:rsidR="00076025" w:rsidRDefault="00076025" w:rsidP="00076025">
      <w:pPr>
        <w:pStyle w:val="ListParagraph"/>
        <w:numPr>
          <w:ilvl w:val="0"/>
          <w:numId w:val="3"/>
        </w:numPr>
      </w:pPr>
      <w:r w:rsidRPr="00DA5825">
        <w:t xml:space="preserve">Quais as diferenças entre transtorno de personalidade </w:t>
      </w:r>
      <w:proofErr w:type="spellStart"/>
      <w:r w:rsidRPr="00DA5825">
        <w:t>esquizóide</w:t>
      </w:r>
      <w:proofErr w:type="spellEnd"/>
      <w:r w:rsidRPr="00DA5825">
        <w:t xml:space="preserve"> e </w:t>
      </w:r>
      <w:proofErr w:type="spellStart"/>
      <w:r w:rsidRPr="00DA5825">
        <w:t>Esquizotípica</w:t>
      </w:r>
      <w:proofErr w:type="spellEnd"/>
      <w:r w:rsidRPr="00DA5825">
        <w:t>? Em que esses transtornos se diferenciam do transtorno de personalidade esquiva?</w:t>
      </w:r>
    </w:p>
    <w:p w14:paraId="6C3E7E00" w14:textId="77777777" w:rsidR="00076025" w:rsidRDefault="00076025" w:rsidP="00076025">
      <w:pPr>
        <w:pStyle w:val="ListParagraph"/>
        <w:numPr>
          <w:ilvl w:val="0"/>
          <w:numId w:val="3"/>
        </w:numPr>
      </w:pPr>
      <w:r>
        <w:t>O que significa a expressão “</w:t>
      </w:r>
      <w:proofErr w:type="spellStart"/>
      <w:r w:rsidRPr="001C02E3">
        <w:t>Personality-Based</w:t>
      </w:r>
      <w:proofErr w:type="spellEnd"/>
      <w:r w:rsidRPr="001C02E3">
        <w:t xml:space="preserve"> Marketing</w:t>
      </w:r>
      <w:r>
        <w:t>”</w:t>
      </w:r>
    </w:p>
    <w:p w14:paraId="3474ADED" w14:textId="77777777" w:rsidR="00076025" w:rsidRDefault="00076025" w:rsidP="00076025">
      <w:pPr>
        <w:pStyle w:val="ListParagraph"/>
        <w:numPr>
          <w:ilvl w:val="0"/>
          <w:numId w:val="3"/>
        </w:numPr>
      </w:pPr>
      <w:r>
        <w:t>Quais os problemas causados pelo uso de dados de personalidade através das pegadas digitais?</w:t>
      </w:r>
    </w:p>
    <w:p w14:paraId="7B413489" w14:textId="77777777" w:rsidR="00076025" w:rsidRDefault="00076025" w:rsidP="00076025">
      <w:pPr>
        <w:pStyle w:val="ListParagraph"/>
        <w:numPr>
          <w:ilvl w:val="0"/>
          <w:numId w:val="3"/>
        </w:numPr>
      </w:pPr>
      <w:r>
        <w:t>Quais as implicações médicas da tecnologia que é capaz de analisar a personalidade de uma pessoa em maior grau do que o próprio ser humano?</w:t>
      </w:r>
    </w:p>
    <w:p w14:paraId="0F896B00" w14:textId="77777777" w:rsidR="00076025" w:rsidRPr="00DA5825" w:rsidRDefault="00076025" w:rsidP="00076025">
      <w:pPr>
        <w:pStyle w:val="ListParagraph"/>
        <w:numPr>
          <w:ilvl w:val="0"/>
          <w:numId w:val="3"/>
        </w:numPr>
      </w:pPr>
      <w:r>
        <w:t>Quais as implicações culturais da tecnologia que é capaz de analisar a personalidade de uma pessoa em maior grau do que o próprio ser humano?</w:t>
      </w:r>
    </w:p>
    <w:p w14:paraId="45396DB2" w14:textId="308A727F" w:rsidR="00076025" w:rsidRDefault="00076025">
      <w:pPr>
        <w:spacing w:before="0" w:after="0" w:line="240" w:lineRule="auto"/>
        <w:jc w:val="left"/>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4A574EAC" w14:textId="77777777" w:rsidR="00A34709" w:rsidRPr="00DA5825" w:rsidRDefault="00A34709" w:rsidP="00ED4482">
      <w:pPr>
        <w:rPr>
          <w:rFonts w:asciiTheme="majorHAnsi" w:eastAsiaTheme="majorEastAsia" w:hAnsiTheme="majorHAnsi" w:cstheme="majorBidi"/>
          <w:color w:val="2F5496" w:themeColor="accent1" w:themeShade="BF"/>
          <w:sz w:val="32"/>
          <w:szCs w:val="32"/>
        </w:rPr>
      </w:pPr>
    </w:p>
    <w:sdt>
      <w:sdtPr>
        <w:rPr>
          <w:rFonts w:asciiTheme="minorHAnsi" w:eastAsiaTheme="minorHAnsi" w:hAnsiTheme="minorHAnsi" w:cstheme="minorBidi"/>
          <w:b w:val="0"/>
          <w:bCs w:val="0"/>
          <w:color w:val="auto"/>
          <w:sz w:val="24"/>
          <w:szCs w:val="24"/>
        </w:rPr>
        <w:id w:val="-2080517239"/>
        <w:docPartObj>
          <w:docPartGallery w:val="Table of Contents"/>
          <w:docPartUnique/>
        </w:docPartObj>
      </w:sdtPr>
      <w:sdtEndPr>
        <w:rPr>
          <w:rFonts w:eastAsia="Times New Roman" w:cstheme="minorHAnsi"/>
          <w:noProof/>
        </w:rPr>
      </w:sdtEndPr>
      <w:sdtContent>
        <w:p w14:paraId="60AF1A44" w14:textId="50D622B8" w:rsidR="00780390" w:rsidRDefault="00780390" w:rsidP="00ED4482">
          <w:pPr>
            <w:pStyle w:val="TOCHeading"/>
          </w:pPr>
          <w:proofErr w:type="spellStart"/>
          <w:r>
            <w:t>Table</w:t>
          </w:r>
          <w:proofErr w:type="spellEnd"/>
          <w:r>
            <w:t xml:space="preserve"> </w:t>
          </w:r>
          <w:proofErr w:type="spellStart"/>
          <w:r>
            <w:t>of</w:t>
          </w:r>
          <w:proofErr w:type="spellEnd"/>
          <w:r>
            <w:t xml:space="preserve"> </w:t>
          </w:r>
          <w:proofErr w:type="spellStart"/>
          <w:r>
            <w:t>Contents</w:t>
          </w:r>
          <w:proofErr w:type="spellEnd"/>
        </w:p>
        <w:p w14:paraId="7689C672" w14:textId="6E4A16E6" w:rsidR="00076025" w:rsidRDefault="00780390">
          <w:pPr>
            <w:pStyle w:val="TOC1"/>
            <w:tabs>
              <w:tab w:val="right" w:leader="dot" w:pos="9010"/>
            </w:tabs>
            <w:rPr>
              <w:rFonts w:eastAsiaTheme="minorEastAsia" w:cstheme="minorBidi"/>
              <w:b w:val="0"/>
              <w:bCs w:val="0"/>
              <w:i w:val="0"/>
              <w:iCs w:val="0"/>
              <w:noProof/>
              <w:lang w:val="en-BR"/>
            </w:rPr>
          </w:pPr>
          <w:r>
            <w:fldChar w:fldCharType="begin"/>
          </w:r>
          <w:r>
            <w:instrText xml:space="preserve"> TOC \o "1-3" \h \z \u </w:instrText>
          </w:r>
          <w:r>
            <w:fldChar w:fldCharType="separate"/>
          </w:r>
          <w:hyperlink w:anchor="_Toc50131883" w:history="1">
            <w:r w:rsidR="00076025" w:rsidRPr="00081846">
              <w:rPr>
                <w:rStyle w:val="Hyperlink"/>
                <w:noProof/>
              </w:rPr>
              <w:t>Objetivos de Aprendizagem</w:t>
            </w:r>
            <w:r w:rsidR="00076025">
              <w:rPr>
                <w:noProof/>
                <w:webHidden/>
              </w:rPr>
              <w:tab/>
            </w:r>
            <w:r w:rsidR="00076025">
              <w:rPr>
                <w:noProof/>
                <w:webHidden/>
              </w:rPr>
              <w:fldChar w:fldCharType="begin"/>
            </w:r>
            <w:r w:rsidR="00076025">
              <w:rPr>
                <w:noProof/>
                <w:webHidden/>
              </w:rPr>
              <w:instrText xml:space="preserve"> PAGEREF _Toc50131883 \h </w:instrText>
            </w:r>
            <w:r w:rsidR="00076025">
              <w:rPr>
                <w:noProof/>
                <w:webHidden/>
              </w:rPr>
            </w:r>
            <w:r w:rsidR="00076025">
              <w:rPr>
                <w:noProof/>
                <w:webHidden/>
              </w:rPr>
              <w:fldChar w:fldCharType="separate"/>
            </w:r>
            <w:r w:rsidR="00076025">
              <w:rPr>
                <w:noProof/>
                <w:webHidden/>
              </w:rPr>
              <w:t>6</w:t>
            </w:r>
            <w:r w:rsidR="00076025">
              <w:rPr>
                <w:noProof/>
                <w:webHidden/>
              </w:rPr>
              <w:fldChar w:fldCharType="end"/>
            </w:r>
          </w:hyperlink>
        </w:p>
        <w:p w14:paraId="1E8F0874" w14:textId="3551F75D" w:rsidR="00076025" w:rsidRDefault="00482D94">
          <w:pPr>
            <w:pStyle w:val="TOC1"/>
            <w:tabs>
              <w:tab w:val="right" w:leader="dot" w:pos="9010"/>
            </w:tabs>
            <w:rPr>
              <w:rFonts w:eastAsiaTheme="minorEastAsia" w:cstheme="minorBidi"/>
              <w:b w:val="0"/>
              <w:bCs w:val="0"/>
              <w:i w:val="0"/>
              <w:iCs w:val="0"/>
              <w:noProof/>
              <w:lang w:val="en-BR"/>
            </w:rPr>
          </w:pPr>
          <w:hyperlink w:anchor="_Toc50131884" w:history="1">
            <w:r w:rsidR="00076025" w:rsidRPr="00081846">
              <w:rPr>
                <w:rStyle w:val="Hyperlink"/>
                <w:noProof/>
              </w:rPr>
              <w:t>Questões para reflexão</w:t>
            </w:r>
            <w:r w:rsidR="00076025">
              <w:rPr>
                <w:noProof/>
                <w:webHidden/>
              </w:rPr>
              <w:tab/>
            </w:r>
            <w:r w:rsidR="00076025">
              <w:rPr>
                <w:noProof/>
                <w:webHidden/>
              </w:rPr>
              <w:fldChar w:fldCharType="begin"/>
            </w:r>
            <w:r w:rsidR="00076025">
              <w:rPr>
                <w:noProof/>
                <w:webHidden/>
              </w:rPr>
              <w:instrText xml:space="preserve"> PAGEREF _Toc50131884 \h </w:instrText>
            </w:r>
            <w:r w:rsidR="00076025">
              <w:rPr>
                <w:noProof/>
                <w:webHidden/>
              </w:rPr>
            </w:r>
            <w:r w:rsidR="00076025">
              <w:rPr>
                <w:noProof/>
                <w:webHidden/>
              </w:rPr>
              <w:fldChar w:fldCharType="separate"/>
            </w:r>
            <w:r w:rsidR="00076025">
              <w:rPr>
                <w:noProof/>
                <w:webHidden/>
              </w:rPr>
              <w:t>7</w:t>
            </w:r>
            <w:r w:rsidR="00076025">
              <w:rPr>
                <w:noProof/>
                <w:webHidden/>
              </w:rPr>
              <w:fldChar w:fldCharType="end"/>
            </w:r>
          </w:hyperlink>
        </w:p>
        <w:p w14:paraId="7043FDC3" w14:textId="19E8F894" w:rsidR="00076025" w:rsidRDefault="00482D94">
          <w:pPr>
            <w:pStyle w:val="TOC1"/>
            <w:tabs>
              <w:tab w:val="right" w:leader="dot" w:pos="9010"/>
            </w:tabs>
            <w:rPr>
              <w:rFonts w:eastAsiaTheme="minorEastAsia" w:cstheme="minorBidi"/>
              <w:b w:val="0"/>
              <w:bCs w:val="0"/>
              <w:i w:val="0"/>
              <w:iCs w:val="0"/>
              <w:noProof/>
              <w:lang w:val="en-BR"/>
            </w:rPr>
          </w:pPr>
          <w:hyperlink w:anchor="_Toc50131885" w:history="1">
            <w:r w:rsidR="00076025" w:rsidRPr="00081846">
              <w:rPr>
                <w:rStyle w:val="Hyperlink"/>
                <w:noProof/>
              </w:rPr>
              <w:t>Introdução</w:t>
            </w:r>
            <w:r w:rsidR="00076025">
              <w:rPr>
                <w:noProof/>
                <w:webHidden/>
              </w:rPr>
              <w:tab/>
            </w:r>
            <w:r w:rsidR="00076025">
              <w:rPr>
                <w:noProof/>
                <w:webHidden/>
              </w:rPr>
              <w:fldChar w:fldCharType="begin"/>
            </w:r>
            <w:r w:rsidR="00076025">
              <w:rPr>
                <w:noProof/>
                <w:webHidden/>
              </w:rPr>
              <w:instrText xml:space="preserve"> PAGEREF _Toc50131885 \h </w:instrText>
            </w:r>
            <w:r w:rsidR="00076025">
              <w:rPr>
                <w:noProof/>
                <w:webHidden/>
              </w:rPr>
            </w:r>
            <w:r w:rsidR="00076025">
              <w:rPr>
                <w:noProof/>
                <w:webHidden/>
              </w:rPr>
              <w:fldChar w:fldCharType="separate"/>
            </w:r>
            <w:r w:rsidR="00076025">
              <w:rPr>
                <w:noProof/>
                <w:webHidden/>
              </w:rPr>
              <w:t>9</w:t>
            </w:r>
            <w:r w:rsidR="00076025">
              <w:rPr>
                <w:noProof/>
                <w:webHidden/>
              </w:rPr>
              <w:fldChar w:fldCharType="end"/>
            </w:r>
          </w:hyperlink>
        </w:p>
        <w:p w14:paraId="7B6B27CF" w14:textId="78295132" w:rsidR="00076025" w:rsidRDefault="00482D94">
          <w:pPr>
            <w:pStyle w:val="TOC1"/>
            <w:tabs>
              <w:tab w:val="right" w:leader="dot" w:pos="9010"/>
            </w:tabs>
            <w:rPr>
              <w:rFonts w:eastAsiaTheme="minorEastAsia" w:cstheme="minorBidi"/>
              <w:b w:val="0"/>
              <w:bCs w:val="0"/>
              <w:i w:val="0"/>
              <w:iCs w:val="0"/>
              <w:noProof/>
              <w:lang w:val="en-BR"/>
            </w:rPr>
          </w:pPr>
          <w:hyperlink w:anchor="_Toc50131886" w:history="1">
            <w:r w:rsidR="00076025" w:rsidRPr="00081846">
              <w:rPr>
                <w:rStyle w:val="Hyperlink"/>
                <w:noProof/>
              </w:rPr>
              <w:t>A construção da personalidade</w:t>
            </w:r>
            <w:r w:rsidR="00076025">
              <w:rPr>
                <w:noProof/>
                <w:webHidden/>
              </w:rPr>
              <w:tab/>
            </w:r>
            <w:r w:rsidR="00076025">
              <w:rPr>
                <w:noProof/>
                <w:webHidden/>
              </w:rPr>
              <w:fldChar w:fldCharType="begin"/>
            </w:r>
            <w:r w:rsidR="00076025">
              <w:rPr>
                <w:noProof/>
                <w:webHidden/>
              </w:rPr>
              <w:instrText xml:space="preserve"> PAGEREF _Toc50131886 \h </w:instrText>
            </w:r>
            <w:r w:rsidR="00076025">
              <w:rPr>
                <w:noProof/>
                <w:webHidden/>
              </w:rPr>
            </w:r>
            <w:r w:rsidR="00076025">
              <w:rPr>
                <w:noProof/>
                <w:webHidden/>
              </w:rPr>
              <w:fldChar w:fldCharType="separate"/>
            </w:r>
            <w:r w:rsidR="00076025">
              <w:rPr>
                <w:noProof/>
                <w:webHidden/>
              </w:rPr>
              <w:t>9</w:t>
            </w:r>
            <w:r w:rsidR="00076025">
              <w:rPr>
                <w:noProof/>
                <w:webHidden/>
              </w:rPr>
              <w:fldChar w:fldCharType="end"/>
            </w:r>
          </w:hyperlink>
        </w:p>
        <w:p w14:paraId="58E327B5" w14:textId="530DD20B" w:rsidR="00076025" w:rsidRDefault="00482D94">
          <w:pPr>
            <w:pStyle w:val="TOC2"/>
            <w:tabs>
              <w:tab w:val="right" w:leader="dot" w:pos="9010"/>
            </w:tabs>
            <w:rPr>
              <w:rFonts w:eastAsiaTheme="minorEastAsia" w:cstheme="minorBidi"/>
              <w:b w:val="0"/>
              <w:bCs w:val="0"/>
              <w:noProof/>
              <w:sz w:val="24"/>
              <w:szCs w:val="24"/>
              <w:lang w:val="en-BR"/>
            </w:rPr>
          </w:pPr>
          <w:hyperlink w:anchor="_Toc50131887" w:history="1">
            <w:r w:rsidR="00076025" w:rsidRPr="00081846">
              <w:rPr>
                <w:rStyle w:val="Hyperlink"/>
                <w:noProof/>
              </w:rPr>
              <w:t>Períodos críticos do desenvolvimento humano</w:t>
            </w:r>
            <w:r w:rsidR="00076025">
              <w:rPr>
                <w:noProof/>
                <w:webHidden/>
              </w:rPr>
              <w:tab/>
            </w:r>
            <w:r w:rsidR="00076025">
              <w:rPr>
                <w:noProof/>
                <w:webHidden/>
              </w:rPr>
              <w:fldChar w:fldCharType="begin"/>
            </w:r>
            <w:r w:rsidR="00076025">
              <w:rPr>
                <w:noProof/>
                <w:webHidden/>
              </w:rPr>
              <w:instrText xml:space="preserve"> PAGEREF _Toc50131887 \h </w:instrText>
            </w:r>
            <w:r w:rsidR="00076025">
              <w:rPr>
                <w:noProof/>
                <w:webHidden/>
              </w:rPr>
            </w:r>
            <w:r w:rsidR="00076025">
              <w:rPr>
                <w:noProof/>
                <w:webHidden/>
              </w:rPr>
              <w:fldChar w:fldCharType="separate"/>
            </w:r>
            <w:r w:rsidR="00076025">
              <w:rPr>
                <w:noProof/>
                <w:webHidden/>
              </w:rPr>
              <w:t>9</w:t>
            </w:r>
            <w:r w:rsidR="00076025">
              <w:rPr>
                <w:noProof/>
                <w:webHidden/>
              </w:rPr>
              <w:fldChar w:fldCharType="end"/>
            </w:r>
          </w:hyperlink>
        </w:p>
        <w:p w14:paraId="1D77402B" w14:textId="5E73AF86" w:rsidR="00076025" w:rsidRDefault="00482D94">
          <w:pPr>
            <w:pStyle w:val="TOC1"/>
            <w:tabs>
              <w:tab w:val="right" w:leader="dot" w:pos="9010"/>
            </w:tabs>
            <w:rPr>
              <w:rFonts w:eastAsiaTheme="minorEastAsia" w:cstheme="minorBidi"/>
              <w:b w:val="0"/>
              <w:bCs w:val="0"/>
              <w:i w:val="0"/>
              <w:iCs w:val="0"/>
              <w:noProof/>
              <w:lang w:val="en-BR"/>
            </w:rPr>
          </w:pPr>
          <w:hyperlink w:anchor="_Toc50131888" w:history="1">
            <w:r w:rsidR="00076025" w:rsidRPr="00081846">
              <w:rPr>
                <w:rStyle w:val="Hyperlink"/>
                <w:noProof/>
              </w:rPr>
              <w:t>A plasticidade da personalidade</w:t>
            </w:r>
            <w:r w:rsidR="00076025">
              <w:rPr>
                <w:noProof/>
                <w:webHidden/>
              </w:rPr>
              <w:tab/>
            </w:r>
            <w:r w:rsidR="00076025">
              <w:rPr>
                <w:noProof/>
                <w:webHidden/>
              </w:rPr>
              <w:fldChar w:fldCharType="begin"/>
            </w:r>
            <w:r w:rsidR="00076025">
              <w:rPr>
                <w:noProof/>
                <w:webHidden/>
              </w:rPr>
              <w:instrText xml:space="preserve"> PAGEREF _Toc50131888 \h </w:instrText>
            </w:r>
            <w:r w:rsidR="00076025">
              <w:rPr>
                <w:noProof/>
                <w:webHidden/>
              </w:rPr>
            </w:r>
            <w:r w:rsidR="00076025">
              <w:rPr>
                <w:noProof/>
                <w:webHidden/>
              </w:rPr>
              <w:fldChar w:fldCharType="separate"/>
            </w:r>
            <w:r w:rsidR="00076025">
              <w:rPr>
                <w:noProof/>
                <w:webHidden/>
              </w:rPr>
              <w:t>10</w:t>
            </w:r>
            <w:r w:rsidR="00076025">
              <w:rPr>
                <w:noProof/>
                <w:webHidden/>
              </w:rPr>
              <w:fldChar w:fldCharType="end"/>
            </w:r>
          </w:hyperlink>
        </w:p>
        <w:p w14:paraId="02E57D4D" w14:textId="6E60D955" w:rsidR="00076025" w:rsidRDefault="00482D94">
          <w:pPr>
            <w:pStyle w:val="TOC1"/>
            <w:tabs>
              <w:tab w:val="right" w:leader="dot" w:pos="9010"/>
            </w:tabs>
            <w:rPr>
              <w:rFonts w:eastAsiaTheme="minorEastAsia" w:cstheme="minorBidi"/>
              <w:b w:val="0"/>
              <w:bCs w:val="0"/>
              <w:i w:val="0"/>
              <w:iCs w:val="0"/>
              <w:noProof/>
              <w:lang w:val="en-BR"/>
            </w:rPr>
          </w:pPr>
          <w:hyperlink w:anchor="_Toc50131889" w:history="1">
            <w:r w:rsidR="00076025" w:rsidRPr="00081846">
              <w:rPr>
                <w:rStyle w:val="Hyperlink"/>
                <w:noProof/>
              </w:rPr>
              <w:t>Personalidade e Saúde</w:t>
            </w:r>
            <w:r w:rsidR="00076025">
              <w:rPr>
                <w:noProof/>
                <w:webHidden/>
              </w:rPr>
              <w:tab/>
            </w:r>
            <w:r w:rsidR="00076025">
              <w:rPr>
                <w:noProof/>
                <w:webHidden/>
              </w:rPr>
              <w:fldChar w:fldCharType="begin"/>
            </w:r>
            <w:r w:rsidR="00076025">
              <w:rPr>
                <w:noProof/>
                <w:webHidden/>
              </w:rPr>
              <w:instrText xml:space="preserve"> PAGEREF _Toc50131889 \h </w:instrText>
            </w:r>
            <w:r w:rsidR="00076025">
              <w:rPr>
                <w:noProof/>
                <w:webHidden/>
              </w:rPr>
            </w:r>
            <w:r w:rsidR="00076025">
              <w:rPr>
                <w:noProof/>
                <w:webHidden/>
              </w:rPr>
              <w:fldChar w:fldCharType="separate"/>
            </w:r>
            <w:r w:rsidR="00076025">
              <w:rPr>
                <w:noProof/>
                <w:webHidden/>
              </w:rPr>
              <w:t>10</w:t>
            </w:r>
            <w:r w:rsidR="00076025">
              <w:rPr>
                <w:noProof/>
                <w:webHidden/>
              </w:rPr>
              <w:fldChar w:fldCharType="end"/>
            </w:r>
          </w:hyperlink>
        </w:p>
        <w:p w14:paraId="3904B7FB" w14:textId="3AFE3BA2" w:rsidR="00076025" w:rsidRDefault="00482D94">
          <w:pPr>
            <w:pStyle w:val="TOC1"/>
            <w:tabs>
              <w:tab w:val="right" w:leader="dot" w:pos="9010"/>
            </w:tabs>
            <w:rPr>
              <w:rFonts w:eastAsiaTheme="minorEastAsia" w:cstheme="minorBidi"/>
              <w:b w:val="0"/>
              <w:bCs w:val="0"/>
              <w:i w:val="0"/>
              <w:iCs w:val="0"/>
              <w:noProof/>
              <w:lang w:val="en-BR"/>
            </w:rPr>
          </w:pPr>
          <w:hyperlink w:anchor="_Toc50131890" w:history="1">
            <w:r w:rsidR="00076025" w:rsidRPr="00081846">
              <w:rPr>
                <w:rStyle w:val="Hyperlink"/>
                <w:noProof/>
              </w:rPr>
              <w:t>Taxonomia da Personalidade</w:t>
            </w:r>
            <w:r w:rsidR="00076025">
              <w:rPr>
                <w:noProof/>
                <w:webHidden/>
              </w:rPr>
              <w:tab/>
            </w:r>
            <w:r w:rsidR="00076025">
              <w:rPr>
                <w:noProof/>
                <w:webHidden/>
              </w:rPr>
              <w:fldChar w:fldCharType="begin"/>
            </w:r>
            <w:r w:rsidR="00076025">
              <w:rPr>
                <w:noProof/>
                <w:webHidden/>
              </w:rPr>
              <w:instrText xml:space="preserve"> PAGEREF _Toc50131890 \h </w:instrText>
            </w:r>
            <w:r w:rsidR="00076025">
              <w:rPr>
                <w:noProof/>
                <w:webHidden/>
              </w:rPr>
            </w:r>
            <w:r w:rsidR="00076025">
              <w:rPr>
                <w:noProof/>
                <w:webHidden/>
              </w:rPr>
              <w:fldChar w:fldCharType="separate"/>
            </w:r>
            <w:r w:rsidR="00076025">
              <w:rPr>
                <w:noProof/>
                <w:webHidden/>
              </w:rPr>
              <w:t>10</w:t>
            </w:r>
            <w:r w:rsidR="00076025">
              <w:rPr>
                <w:noProof/>
                <w:webHidden/>
              </w:rPr>
              <w:fldChar w:fldCharType="end"/>
            </w:r>
          </w:hyperlink>
        </w:p>
        <w:p w14:paraId="0512FD31" w14:textId="78040916" w:rsidR="00076025" w:rsidRDefault="00482D94">
          <w:pPr>
            <w:pStyle w:val="TOC1"/>
            <w:tabs>
              <w:tab w:val="right" w:leader="dot" w:pos="9010"/>
            </w:tabs>
            <w:rPr>
              <w:rFonts w:eastAsiaTheme="minorEastAsia" w:cstheme="minorBidi"/>
              <w:b w:val="0"/>
              <w:bCs w:val="0"/>
              <w:i w:val="0"/>
              <w:iCs w:val="0"/>
              <w:noProof/>
              <w:lang w:val="en-BR"/>
            </w:rPr>
          </w:pPr>
          <w:hyperlink w:anchor="_Toc50131891" w:history="1">
            <w:r w:rsidR="00076025" w:rsidRPr="00081846">
              <w:rPr>
                <w:rStyle w:val="Hyperlink"/>
                <w:noProof/>
              </w:rPr>
              <w:t>Transtornos de Personalidade</w:t>
            </w:r>
            <w:r w:rsidR="00076025">
              <w:rPr>
                <w:noProof/>
                <w:webHidden/>
              </w:rPr>
              <w:tab/>
            </w:r>
            <w:r w:rsidR="00076025">
              <w:rPr>
                <w:noProof/>
                <w:webHidden/>
              </w:rPr>
              <w:fldChar w:fldCharType="begin"/>
            </w:r>
            <w:r w:rsidR="00076025">
              <w:rPr>
                <w:noProof/>
                <w:webHidden/>
              </w:rPr>
              <w:instrText xml:space="preserve"> PAGEREF _Toc50131891 \h </w:instrText>
            </w:r>
            <w:r w:rsidR="00076025">
              <w:rPr>
                <w:noProof/>
                <w:webHidden/>
              </w:rPr>
            </w:r>
            <w:r w:rsidR="00076025">
              <w:rPr>
                <w:noProof/>
                <w:webHidden/>
              </w:rPr>
              <w:fldChar w:fldCharType="separate"/>
            </w:r>
            <w:r w:rsidR="00076025">
              <w:rPr>
                <w:noProof/>
                <w:webHidden/>
              </w:rPr>
              <w:t>12</w:t>
            </w:r>
            <w:r w:rsidR="00076025">
              <w:rPr>
                <w:noProof/>
                <w:webHidden/>
              </w:rPr>
              <w:fldChar w:fldCharType="end"/>
            </w:r>
          </w:hyperlink>
        </w:p>
        <w:p w14:paraId="44880596" w14:textId="4A2F46B8" w:rsidR="00076025" w:rsidRDefault="00482D94">
          <w:pPr>
            <w:pStyle w:val="TOC1"/>
            <w:tabs>
              <w:tab w:val="right" w:leader="dot" w:pos="9010"/>
            </w:tabs>
            <w:rPr>
              <w:rFonts w:eastAsiaTheme="minorEastAsia" w:cstheme="minorBidi"/>
              <w:b w:val="0"/>
              <w:bCs w:val="0"/>
              <w:i w:val="0"/>
              <w:iCs w:val="0"/>
              <w:noProof/>
              <w:lang w:val="en-BR"/>
            </w:rPr>
          </w:pPr>
          <w:hyperlink w:anchor="_Toc50131892" w:history="1">
            <w:r w:rsidR="00076025" w:rsidRPr="00081846">
              <w:rPr>
                <w:rStyle w:val="Hyperlink"/>
                <w:noProof/>
              </w:rPr>
              <w:t>Traços de Personalidade</w:t>
            </w:r>
            <w:r w:rsidR="00076025">
              <w:rPr>
                <w:noProof/>
                <w:webHidden/>
              </w:rPr>
              <w:tab/>
            </w:r>
            <w:r w:rsidR="00076025">
              <w:rPr>
                <w:noProof/>
                <w:webHidden/>
              </w:rPr>
              <w:fldChar w:fldCharType="begin"/>
            </w:r>
            <w:r w:rsidR="00076025">
              <w:rPr>
                <w:noProof/>
                <w:webHidden/>
              </w:rPr>
              <w:instrText xml:space="preserve"> PAGEREF _Toc50131892 \h </w:instrText>
            </w:r>
            <w:r w:rsidR="00076025">
              <w:rPr>
                <w:noProof/>
                <w:webHidden/>
              </w:rPr>
            </w:r>
            <w:r w:rsidR="00076025">
              <w:rPr>
                <w:noProof/>
                <w:webHidden/>
              </w:rPr>
              <w:fldChar w:fldCharType="separate"/>
            </w:r>
            <w:r w:rsidR="00076025">
              <w:rPr>
                <w:noProof/>
                <w:webHidden/>
              </w:rPr>
              <w:t>13</w:t>
            </w:r>
            <w:r w:rsidR="00076025">
              <w:rPr>
                <w:noProof/>
                <w:webHidden/>
              </w:rPr>
              <w:fldChar w:fldCharType="end"/>
            </w:r>
          </w:hyperlink>
        </w:p>
        <w:p w14:paraId="314B1B97" w14:textId="1E86CFE4" w:rsidR="00076025" w:rsidRDefault="00482D94">
          <w:pPr>
            <w:pStyle w:val="TOC1"/>
            <w:tabs>
              <w:tab w:val="right" w:leader="dot" w:pos="9010"/>
            </w:tabs>
            <w:rPr>
              <w:rFonts w:eastAsiaTheme="minorEastAsia" w:cstheme="minorBidi"/>
              <w:b w:val="0"/>
              <w:bCs w:val="0"/>
              <w:i w:val="0"/>
              <w:iCs w:val="0"/>
              <w:noProof/>
              <w:lang w:val="en-BR"/>
            </w:rPr>
          </w:pPr>
          <w:hyperlink w:anchor="_Toc50131893" w:history="1">
            <w:r w:rsidR="00076025" w:rsidRPr="00081846">
              <w:rPr>
                <w:rStyle w:val="Hyperlink"/>
                <w:noProof/>
              </w:rPr>
              <w:t>Epidemiologia dos transtornos de personalidade</w:t>
            </w:r>
            <w:r w:rsidR="00076025">
              <w:rPr>
                <w:noProof/>
                <w:webHidden/>
              </w:rPr>
              <w:tab/>
            </w:r>
            <w:r w:rsidR="00076025">
              <w:rPr>
                <w:noProof/>
                <w:webHidden/>
              </w:rPr>
              <w:fldChar w:fldCharType="begin"/>
            </w:r>
            <w:r w:rsidR="00076025">
              <w:rPr>
                <w:noProof/>
                <w:webHidden/>
              </w:rPr>
              <w:instrText xml:space="preserve"> PAGEREF _Toc50131893 \h </w:instrText>
            </w:r>
            <w:r w:rsidR="00076025">
              <w:rPr>
                <w:noProof/>
                <w:webHidden/>
              </w:rPr>
            </w:r>
            <w:r w:rsidR="00076025">
              <w:rPr>
                <w:noProof/>
                <w:webHidden/>
              </w:rPr>
              <w:fldChar w:fldCharType="separate"/>
            </w:r>
            <w:r w:rsidR="00076025">
              <w:rPr>
                <w:noProof/>
                <w:webHidden/>
              </w:rPr>
              <w:t>16</w:t>
            </w:r>
            <w:r w:rsidR="00076025">
              <w:rPr>
                <w:noProof/>
                <w:webHidden/>
              </w:rPr>
              <w:fldChar w:fldCharType="end"/>
            </w:r>
          </w:hyperlink>
        </w:p>
        <w:p w14:paraId="296E505D" w14:textId="2C65A93E" w:rsidR="00076025" w:rsidRDefault="00482D94">
          <w:pPr>
            <w:pStyle w:val="TOC1"/>
            <w:tabs>
              <w:tab w:val="right" w:leader="dot" w:pos="9010"/>
            </w:tabs>
            <w:rPr>
              <w:rFonts w:eastAsiaTheme="minorEastAsia" w:cstheme="minorBidi"/>
              <w:b w:val="0"/>
              <w:bCs w:val="0"/>
              <w:i w:val="0"/>
              <w:iCs w:val="0"/>
              <w:noProof/>
              <w:lang w:val="en-BR"/>
            </w:rPr>
          </w:pPr>
          <w:hyperlink w:anchor="_Toc50131894" w:history="1">
            <w:r w:rsidR="00076025" w:rsidRPr="00081846">
              <w:rPr>
                <w:rStyle w:val="Hyperlink"/>
                <w:noProof/>
              </w:rPr>
              <w:t>Tratamento dos transtornos de personalidade</w:t>
            </w:r>
            <w:r w:rsidR="00076025">
              <w:rPr>
                <w:noProof/>
                <w:webHidden/>
              </w:rPr>
              <w:tab/>
            </w:r>
            <w:r w:rsidR="00076025">
              <w:rPr>
                <w:noProof/>
                <w:webHidden/>
              </w:rPr>
              <w:fldChar w:fldCharType="begin"/>
            </w:r>
            <w:r w:rsidR="00076025">
              <w:rPr>
                <w:noProof/>
                <w:webHidden/>
              </w:rPr>
              <w:instrText xml:space="preserve"> PAGEREF _Toc50131894 \h </w:instrText>
            </w:r>
            <w:r w:rsidR="00076025">
              <w:rPr>
                <w:noProof/>
                <w:webHidden/>
              </w:rPr>
            </w:r>
            <w:r w:rsidR="00076025">
              <w:rPr>
                <w:noProof/>
                <w:webHidden/>
              </w:rPr>
              <w:fldChar w:fldCharType="separate"/>
            </w:r>
            <w:r w:rsidR="00076025">
              <w:rPr>
                <w:noProof/>
                <w:webHidden/>
              </w:rPr>
              <w:t>17</w:t>
            </w:r>
            <w:r w:rsidR="00076025">
              <w:rPr>
                <w:noProof/>
                <w:webHidden/>
              </w:rPr>
              <w:fldChar w:fldCharType="end"/>
            </w:r>
          </w:hyperlink>
        </w:p>
        <w:p w14:paraId="080DD7D4" w14:textId="1BAB8824" w:rsidR="00076025" w:rsidRDefault="00482D94">
          <w:pPr>
            <w:pStyle w:val="TOC1"/>
            <w:tabs>
              <w:tab w:val="right" w:leader="dot" w:pos="9010"/>
            </w:tabs>
            <w:rPr>
              <w:rFonts w:eastAsiaTheme="minorEastAsia" w:cstheme="minorBidi"/>
              <w:b w:val="0"/>
              <w:bCs w:val="0"/>
              <w:i w:val="0"/>
              <w:iCs w:val="0"/>
              <w:noProof/>
              <w:lang w:val="en-BR"/>
            </w:rPr>
          </w:pPr>
          <w:hyperlink w:anchor="_Toc50131895" w:history="1">
            <w:r w:rsidR="00076025" w:rsidRPr="00081846">
              <w:rPr>
                <w:rStyle w:val="Hyperlink"/>
                <w:noProof/>
              </w:rPr>
              <w:t>Big data e personalidade</w:t>
            </w:r>
            <w:r w:rsidR="00076025">
              <w:rPr>
                <w:noProof/>
                <w:webHidden/>
              </w:rPr>
              <w:tab/>
            </w:r>
            <w:r w:rsidR="00076025">
              <w:rPr>
                <w:noProof/>
                <w:webHidden/>
              </w:rPr>
              <w:fldChar w:fldCharType="begin"/>
            </w:r>
            <w:r w:rsidR="00076025">
              <w:rPr>
                <w:noProof/>
                <w:webHidden/>
              </w:rPr>
              <w:instrText xml:space="preserve"> PAGEREF _Toc50131895 \h </w:instrText>
            </w:r>
            <w:r w:rsidR="00076025">
              <w:rPr>
                <w:noProof/>
                <w:webHidden/>
              </w:rPr>
            </w:r>
            <w:r w:rsidR="00076025">
              <w:rPr>
                <w:noProof/>
                <w:webHidden/>
              </w:rPr>
              <w:fldChar w:fldCharType="separate"/>
            </w:r>
            <w:r w:rsidR="00076025">
              <w:rPr>
                <w:noProof/>
                <w:webHidden/>
              </w:rPr>
              <w:t>17</w:t>
            </w:r>
            <w:r w:rsidR="00076025">
              <w:rPr>
                <w:noProof/>
                <w:webHidden/>
              </w:rPr>
              <w:fldChar w:fldCharType="end"/>
            </w:r>
          </w:hyperlink>
        </w:p>
        <w:p w14:paraId="161DA3E7" w14:textId="7D98828D" w:rsidR="00076025" w:rsidRDefault="00482D94">
          <w:pPr>
            <w:pStyle w:val="TOC1"/>
            <w:tabs>
              <w:tab w:val="right" w:leader="dot" w:pos="9010"/>
            </w:tabs>
            <w:rPr>
              <w:rFonts w:eastAsiaTheme="minorEastAsia" w:cstheme="minorBidi"/>
              <w:b w:val="0"/>
              <w:bCs w:val="0"/>
              <w:i w:val="0"/>
              <w:iCs w:val="0"/>
              <w:noProof/>
              <w:lang w:val="en-BR"/>
            </w:rPr>
          </w:pPr>
          <w:hyperlink w:anchor="_Toc50131896" w:history="1">
            <w:r w:rsidR="00076025" w:rsidRPr="00081846">
              <w:rPr>
                <w:rStyle w:val="Hyperlink"/>
                <w:noProof/>
              </w:rPr>
              <w:t>Atividade Online: casos cínicos de transtornos de personalidade</w:t>
            </w:r>
            <w:r w:rsidR="00076025">
              <w:rPr>
                <w:noProof/>
                <w:webHidden/>
              </w:rPr>
              <w:tab/>
            </w:r>
            <w:r w:rsidR="00076025">
              <w:rPr>
                <w:noProof/>
                <w:webHidden/>
              </w:rPr>
              <w:fldChar w:fldCharType="begin"/>
            </w:r>
            <w:r w:rsidR="00076025">
              <w:rPr>
                <w:noProof/>
                <w:webHidden/>
              </w:rPr>
              <w:instrText xml:space="preserve"> PAGEREF _Toc50131896 \h </w:instrText>
            </w:r>
            <w:r w:rsidR="00076025">
              <w:rPr>
                <w:noProof/>
                <w:webHidden/>
              </w:rPr>
            </w:r>
            <w:r w:rsidR="00076025">
              <w:rPr>
                <w:noProof/>
                <w:webHidden/>
              </w:rPr>
              <w:fldChar w:fldCharType="separate"/>
            </w:r>
            <w:r w:rsidR="00076025">
              <w:rPr>
                <w:noProof/>
                <w:webHidden/>
              </w:rPr>
              <w:t>19</w:t>
            </w:r>
            <w:r w:rsidR="00076025">
              <w:rPr>
                <w:noProof/>
                <w:webHidden/>
              </w:rPr>
              <w:fldChar w:fldCharType="end"/>
            </w:r>
          </w:hyperlink>
        </w:p>
        <w:p w14:paraId="0A259E20" w14:textId="2515B870" w:rsidR="00076025" w:rsidRDefault="00482D94">
          <w:pPr>
            <w:pStyle w:val="TOC1"/>
            <w:tabs>
              <w:tab w:val="right" w:leader="dot" w:pos="9010"/>
            </w:tabs>
            <w:rPr>
              <w:rFonts w:eastAsiaTheme="minorEastAsia" w:cstheme="minorBidi"/>
              <w:b w:val="0"/>
              <w:bCs w:val="0"/>
              <w:i w:val="0"/>
              <w:iCs w:val="0"/>
              <w:noProof/>
              <w:lang w:val="en-BR"/>
            </w:rPr>
          </w:pPr>
          <w:hyperlink w:anchor="_Toc50131897" w:history="1">
            <w:r w:rsidR="00076025" w:rsidRPr="00081846">
              <w:rPr>
                <w:rStyle w:val="Hyperlink"/>
                <w:noProof/>
              </w:rPr>
              <w:t>Referências</w:t>
            </w:r>
            <w:r w:rsidR="00076025">
              <w:rPr>
                <w:noProof/>
                <w:webHidden/>
              </w:rPr>
              <w:tab/>
            </w:r>
            <w:r w:rsidR="00076025">
              <w:rPr>
                <w:noProof/>
                <w:webHidden/>
              </w:rPr>
              <w:fldChar w:fldCharType="begin"/>
            </w:r>
            <w:r w:rsidR="00076025">
              <w:rPr>
                <w:noProof/>
                <w:webHidden/>
              </w:rPr>
              <w:instrText xml:space="preserve"> PAGEREF _Toc50131897 \h </w:instrText>
            </w:r>
            <w:r w:rsidR="00076025">
              <w:rPr>
                <w:noProof/>
                <w:webHidden/>
              </w:rPr>
            </w:r>
            <w:r w:rsidR="00076025">
              <w:rPr>
                <w:noProof/>
                <w:webHidden/>
              </w:rPr>
              <w:fldChar w:fldCharType="separate"/>
            </w:r>
            <w:r w:rsidR="00076025">
              <w:rPr>
                <w:noProof/>
                <w:webHidden/>
              </w:rPr>
              <w:t>21</w:t>
            </w:r>
            <w:r w:rsidR="00076025">
              <w:rPr>
                <w:noProof/>
                <w:webHidden/>
              </w:rPr>
              <w:fldChar w:fldCharType="end"/>
            </w:r>
          </w:hyperlink>
        </w:p>
        <w:p w14:paraId="388F8216" w14:textId="602FF6DB" w:rsidR="00780390" w:rsidRDefault="00780390" w:rsidP="00ED4482">
          <w:r>
            <w:rPr>
              <w:b/>
              <w:bCs/>
              <w:noProof/>
            </w:rPr>
            <w:fldChar w:fldCharType="end"/>
          </w:r>
        </w:p>
      </w:sdtContent>
    </w:sdt>
    <w:p w14:paraId="65416850" w14:textId="77777777" w:rsidR="00780390" w:rsidRDefault="00780390" w:rsidP="00ED4482">
      <w:pPr>
        <w:rPr>
          <w:rFonts w:asciiTheme="majorHAnsi" w:eastAsiaTheme="majorEastAsia" w:hAnsiTheme="majorHAnsi" w:cstheme="majorBidi"/>
          <w:color w:val="71513D"/>
          <w:sz w:val="32"/>
          <w:szCs w:val="32"/>
        </w:rPr>
      </w:pPr>
      <w:r>
        <w:br w:type="page"/>
      </w:r>
    </w:p>
    <w:p w14:paraId="69BC4B78" w14:textId="50DA6429" w:rsidR="00A34709" w:rsidRPr="00AB3025" w:rsidRDefault="00A34709" w:rsidP="00ED4482">
      <w:pPr>
        <w:pStyle w:val="Heading1"/>
      </w:pPr>
      <w:bookmarkStart w:id="2" w:name="_Toc50131885"/>
      <w:r w:rsidRPr="005B417C">
        <w:lastRenderedPageBreak/>
        <w:t>Introdução</w:t>
      </w:r>
      <w:bookmarkEnd w:id="2"/>
    </w:p>
    <w:p w14:paraId="20EC3EAF" w14:textId="7DB62B32" w:rsidR="00E8632F" w:rsidRDefault="00A74633" w:rsidP="00ED4482">
      <w:r w:rsidRPr="00DA5825">
        <w:t xml:space="preserve">Cada ser humano é único. Cada um de nós tem uma história diferente, um conjunto particular de conhecimentos, de crenças, de sentimentos e de emoções. </w:t>
      </w:r>
      <w:r w:rsidR="00CD6C46">
        <w:t xml:space="preserve">A busca por compreender esses diferentes padrões de comportamento é uma antiga pretensão dos filósofos e cientistas. </w:t>
      </w:r>
      <w:r w:rsidR="00E8632F">
        <w:t xml:space="preserve">O termo personalidade é usado geralmente para indicar </w:t>
      </w:r>
      <w:r w:rsidR="00E8632F" w:rsidRPr="00DA5825">
        <w:t>o conjunto de características únicas que distinguem o indivíduo</w:t>
      </w:r>
      <w:r w:rsidR="00E8632F">
        <w:t>, seu o</w:t>
      </w:r>
      <w:r w:rsidR="0087166B" w:rsidRPr="00DA5825">
        <w:t xml:space="preserve"> padrão particular de comportamento</w:t>
      </w:r>
      <w:r w:rsidR="00E8632F">
        <w:t xml:space="preserve"> e atitudes diante da vida</w:t>
      </w:r>
      <w:r w:rsidR="005F687D">
        <w:t xml:space="preserve"> e </w:t>
      </w:r>
      <w:r w:rsidR="00AD6050">
        <w:t xml:space="preserve">nos relacionamentos com os outros. </w:t>
      </w:r>
      <w:r w:rsidR="009402D4">
        <w:t>Entretanto, o repertório de comportamentos e sentimentos humano é bastante extenso. Determinar quais as dimensões a serem analisadas nesse processo de caracterização de uma pessoa é uma tarefa complexa.</w:t>
      </w:r>
    </w:p>
    <w:p w14:paraId="4CC38752" w14:textId="7AA6C1DB" w:rsidR="009402D4" w:rsidRDefault="009402D4" w:rsidP="009402D4">
      <w:r>
        <w:t xml:space="preserve">Uma das primeiras </w:t>
      </w:r>
      <w:r w:rsidR="00CD6C46">
        <w:t>tentativa</w:t>
      </w:r>
      <w:r>
        <w:t>s</w:t>
      </w:r>
      <w:r w:rsidR="00CD6C46">
        <w:t xml:space="preserve"> de </w:t>
      </w:r>
      <w:r w:rsidR="00E8632F">
        <w:t>classificar</w:t>
      </w:r>
      <w:r w:rsidR="00CD6C46">
        <w:t xml:space="preserve"> </w:t>
      </w:r>
      <w:r w:rsidR="00E8632F">
        <w:t>os div</w:t>
      </w:r>
      <w:r w:rsidR="00AD6050">
        <w:t>e</w:t>
      </w:r>
      <w:r w:rsidR="00E8632F">
        <w:t>rsos</w:t>
      </w:r>
      <w:r w:rsidR="00CD6C46">
        <w:t xml:space="preserve"> tipos </w:t>
      </w:r>
      <w:r w:rsidR="00E8632F">
        <w:t xml:space="preserve">de comportamentos em grupos </w:t>
      </w:r>
      <w:r w:rsidR="00CD6C46">
        <w:t>remonta ao</w:t>
      </w:r>
      <w:r w:rsidR="00CD6C46" w:rsidRPr="00CD6C46">
        <w:t xml:space="preserve">s filósofos </w:t>
      </w:r>
      <w:r w:rsidR="00CD6C46">
        <w:t xml:space="preserve">gregos, que </w:t>
      </w:r>
      <w:r w:rsidR="00CD6C46" w:rsidRPr="00CD6C46">
        <w:t>tentaram capturar e organizar as diferenças individuais de comportamento</w:t>
      </w:r>
      <w:r>
        <w:t>s</w:t>
      </w:r>
      <w:r w:rsidR="00CD6C46" w:rsidRPr="00CD6C46">
        <w:t xml:space="preserve"> e emoç</w:t>
      </w:r>
      <w:r>
        <w:t>ões</w:t>
      </w:r>
      <w:r w:rsidR="00CD6C46" w:rsidRPr="00CD6C46">
        <w:t xml:space="preserve"> para entender a personalidade humana.</w:t>
      </w:r>
      <w:r w:rsidR="00CD6C46">
        <w:t xml:space="preserve"> A</w:t>
      </w:r>
      <w:r w:rsidR="00CD6C46" w:rsidRPr="00CD6C46">
        <w:t xml:space="preserve"> medicina escola </w:t>
      </w:r>
      <w:proofErr w:type="spellStart"/>
      <w:r w:rsidR="00CD6C46" w:rsidRPr="00CD6C46">
        <w:t>hipocrático-galênica</w:t>
      </w:r>
      <w:proofErr w:type="spellEnd"/>
      <w:r>
        <w:t xml:space="preserve"> descrevia 4 temperamentos, entendidos como disposições características que influenciavam a forma como as ações das pessoas se expressavam:</w:t>
      </w:r>
      <w:r w:rsidR="00CD6C46">
        <w:t xml:space="preserve"> sanguíne</w:t>
      </w:r>
      <w:r>
        <w:t>o</w:t>
      </w:r>
      <w:r w:rsidR="00CD6C46">
        <w:t>, fleumátic</w:t>
      </w:r>
      <w:r>
        <w:t>o</w:t>
      </w:r>
      <w:r w:rsidR="00CD6C46">
        <w:t>, coléric</w:t>
      </w:r>
      <w:r>
        <w:t>o</w:t>
      </w:r>
      <w:r w:rsidR="00CD6C46">
        <w:t xml:space="preserve"> e melancólic</w:t>
      </w:r>
      <w:r>
        <w:t>o</w:t>
      </w:r>
      <w:r w:rsidR="00CD6C46">
        <w:t xml:space="preserve"> </w:t>
      </w:r>
      <w:r w:rsidR="00CD6C46">
        <w:fldChar w:fldCharType="begin">
          <w:fldData xml:space="preserve">PEVuZE5vdGU+PENpdGU+PEF1dGhvcj5NZXJlbmRhPC9BdXRob3I+PFllYXI+MTk4NzwvWWVhcj48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=
</w:fldData>
        </w:fldChar>
      </w:r>
      <w:r w:rsidR="00610F4D">
        <w:instrText xml:space="preserve"> ADDIN EN.CITE </w:instrText>
      </w:r>
      <w:r w:rsidR="00610F4D">
        <w:fldChar w:fldCharType="begin">
          <w:fldData xml:space="preserve">PEVuZE5vdGU+PENpdGU+PEF1dGhvcj5NZXJlbmRhPC9BdXRob3I+PFllYXI+MTk4NzwvWWVhcj48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=
</w:fldData>
        </w:fldChar>
      </w:r>
      <w:r w:rsidR="00610F4D">
        <w:instrText xml:space="preserve"> ADDIN EN.CITE.DATA </w:instrText>
      </w:r>
      <w:r w:rsidR="00610F4D">
        <w:fldChar w:fldCharType="end"/>
      </w:r>
      <w:r w:rsidR="00CD6C46">
        <w:fldChar w:fldCharType="separate"/>
      </w:r>
      <w:r w:rsidR="00A52CE8">
        <w:rPr>
          <w:noProof/>
        </w:rPr>
        <w:t>(1-3)</w:t>
      </w:r>
      <w:r w:rsidR="00CD6C46">
        <w:fldChar w:fldCharType="end"/>
      </w:r>
      <w:r w:rsidR="00CD6C46">
        <w:t>.</w:t>
      </w:r>
      <w:r>
        <w:t xml:space="preserve"> </w:t>
      </w:r>
      <w:r w:rsidR="00A52CE8">
        <w:t xml:space="preserve">Essas concepções perduraram por mais de 1500 anos, influenciando desde Kant a </w:t>
      </w:r>
      <w:proofErr w:type="spellStart"/>
      <w:r w:rsidR="00A52CE8">
        <w:t>Wundt</w:t>
      </w:r>
      <w:proofErr w:type="spellEnd"/>
      <w:r w:rsidR="00A52CE8">
        <w:t xml:space="preserve"> no século 18</w:t>
      </w:r>
      <w:r w:rsidR="00B62323">
        <w:t xml:space="preserve"> </w:t>
      </w:r>
      <w:r w:rsidR="00B62323">
        <w:fldChar w:fldCharType="begin"/>
      </w:r>
      <w:r w:rsidR="00610F4D">
        <w:instrText xml:space="preserve"> ADDIN EN.CITE &lt;EndNote&gt;&lt;Cite&gt;&lt;Author&gt;Stelmack&lt;/Author&gt;&lt;Year&gt;1991&lt;/Year&gt;&lt;RecNum&gt;1598&lt;/RecNum&gt;&lt;DisplayText&gt;(3)&lt;/DisplayText&gt;&lt;record&gt;&lt;rec-number&gt;1598&lt;/rec-number&gt;&lt;foreign-keys&gt;&lt;key app="EN" db-id="d0rd55000da29setpfpx0t91pz9rdatdr9ee" timestamp="1627044806" guid="5d7253f0-e16a-4bbd-94fc-bcc5fb289ab5"&gt;1598&lt;/key&gt;&lt;/foreign-keys&gt;&lt;ref-type name="Journal Article"&gt;17&lt;/ref-type&gt;&lt;contributors&gt;&lt;authors&gt;&lt;author&gt;Stelmack, Robert M.&lt;/author&gt;&lt;author&gt;Stalikas, Anastasios&lt;/author&gt;&lt;/authors&gt;&lt;/contributors&gt;&lt;titles&gt;&lt;title&gt;Galen and the humour theory of temperament&lt;/title&gt;&lt;secondary-title&gt;Personality and Individual Differences&lt;/secondary-title&gt;&lt;/titles&gt;&lt;periodical&gt;&lt;full-title&gt;Personality and Individual Differences&lt;/full-title&gt;&lt;/periodical&gt;&lt;pages&gt;255-263&lt;/pages&gt;&lt;volume&gt;12&lt;/volume&gt;&lt;number&gt;3&lt;/number&gt;&lt;dates&gt;&lt;year&gt;1991&lt;/year&gt;&lt;pub-dates&gt;&lt;date&gt;1991/01/01/&lt;/date&gt;&lt;/pub-dates&gt;&lt;/dates&gt;&lt;isbn&gt;0191-8869&lt;/isbn&gt;&lt;urls&gt;&lt;related-urls&gt;&lt;url&gt;https://www.sciencedirect.com/science/article/pii/019188699190111N&lt;/url&gt;&lt;/related-urls&gt;&lt;/urls&gt;&lt;electronic-resource-num&gt;https://doi.org/10.1016/0191-8869(91)90111-N&lt;/electronic-resource-num&gt;&lt;/record&gt;&lt;/Cite&gt;&lt;/EndNote&gt;</w:instrText>
      </w:r>
      <w:r w:rsidR="00B62323">
        <w:fldChar w:fldCharType="separate"/>
      </w:r>
      <w:r w:rsidR="00B62323">
        <w:rPr>
          <w:noProof/>
        </w:rPr>
        <w:t>(3)</w:t>
      </w:r>
      <w:r w:rsidR="00B62323">
        <w:fldChar w:fldCharType="end"/>
      </w:r>
      <w:r w:rsidR="00B62323">
        <w:t xml:space="preserve">. </w:t>
      </w:r>
    </w:p>
    <w:p w14:paraId="6D5D4E43" w14:textId="5724962A" w:rsidR="009402D4" w:rsidRDefault="009402D4" w:rsidP="009402D4">
      <w:r>
        <w:t>Entretanto, a despeito das inúmeras tentativas de descrever quais seriam ess</w:t>
      </w:r>
      <w:r w:rsidR="00B62323">
        <w:t>a</w:t>
      </w:r>
      <w:r>
        <w:t xml:space="preserve">s diferentes </w:t>
      </w:r>
      <w:r w:rsidR="00B62323">
        <w:t>dimensões</w:t>
      </w:r>
      <w:r>
        <w:t xml:space="preserve"> de personalidade, esse tema ainda é bastante controverso</w:t>
      </w:r>
      <w:r w:rsidR="00B62323">
        <w:t>. O estudo da personalidade compreende um grande número de diferentes teorias</w:t>
      </w:r>
      <w:r w:rsidR="008F13B9">
        <w:t xml:space="preserve"> </w:t>
      </w:r>
      <w:r w:rsidR="00B62323">
        <w:t xml:space="preserve">e diferentes metodologias de pesquisa </w:t>
      </w:r>
      <w:r w:rsidR="00B62323">
        <w:fldChar w:fldCharType="begin"/>
      </w:r>
      <w:r w:rsidR="00610F4D">
        <w:instrText xml:space="preserve"> ADDIN EN.CITE &lt;EndNote&gt;&lt;Cite&gt;&lt;Author&gt;Corr&lt;/Author&gt;&lt;Year&gt;2009&lt;/Year&gt;&lt;RecNum&gt;1599&lt;/RecNum&gt;&lt;DisplayText&gt;(4)&lt;/DisplayText&gt;&lt;record&gt;&lt;rec-number&gt;1599&lt;/rec-number&gt;&lt;foreign-keys&gt;&lt;key app="EN" db-id="d0rd55000da29setpfpx0t91pz9rdatdr9ee" timestamp="1627046105" guid="d40124d5-d475-4b63-9afe-05e60658911c"&gt;1599&lt;/key&gt;&lt;/foreign-keys&gt;&lt;ref-type name="Book"&gt;6&lt;/ref-type&gt;&lt;contributors&gt;&lt;authors&gt;&lt;author&gt;Corr, Philip J.&lt;/author&gt;&lt;author&gt;Matthews, Gerald&lt;/author&gt;&lt;/authors&gt;&lt;/contributors&gt;&lt;titles&gt;&lt;title&gt;The Cambridge handbook of personality psychology&lt;/title&gt;&lt;/titles&gt;&lt;dates&gt;&lt;year&gt;2009&lt;/year&gt;&lt;/dates&gt;&lt;pub-location&gt;Cambridge, U.K.; New York&lt;/pub-location&gt;&lt;publisher&gt;Cambridge University Press&lt;/publisher&gt;&lt;isbn&gt;9780521862189 0521862183 9780521680516 0521680514&lt;/isbn&gt;&lt;urls&gt;&lt;/urls&gt;&lt;remote-database-name&gt;/z-wcorg/&lt;/remote-database-name&gt;&lt;remote-database-provider&gt;http://worldcat.org&lt;/remote-database-provider&gt;&lt;language&gt;English&lt;/language&gt;&lt;/record&gt;&lt;/Cite&gt;&lt;/EndNote&gt;</w:instrText>
      </w:r>
      <w:r w:rsidR="00B62323">
        <w:fldChar w:fldCharType="separate"/>
      </w:r>
      <w:r w:rsidR="00B62323">
        <w:rPr>
          <w:noProof/>
        </w:rPr>
        <w:t>(4)</w:t>
      </w:r>
      <w:r w:rsidR="00B62323">
        <w:fldChar w:fldCharType="end"/>
      </w:r>
      <w:r w:rsidR="00B62323">
        <w:t xml:space="preserve">. </w:t>
      </w:r>
      <w:r w:rsidR="008F13B9">
        <w:t>Ao</w:t>
      </w:r>
      <w:r w:rsidR="00B62323">
        <w:t xml:space="preserve"> longo do </w:t>
      </w:r>
      <w:r w:rsidR="00C520ED">
        <w:t>último século, diferentes teorias competiram para descrever e explicar o comportamento humano (</w:t>
      </w:r>
      <w:proofErr w:type="spellStart"/>
      <w:r w:rsidR="00C520ED">
        <w:t>psicodimâmicas</w:t>
      </w:r>
      <w:proofErr w:type="spellEnd"/>
      <w:r w:rsidR="00C520ED">
        <w:t xml:space="preserve">, comportamentais, humanísticas, cognitivas, </w:t>
      </w:r>
      <w:proofErr w:type="gramStart"/>
      <w:r w:rsidR="00C520ED">
        <w:t>biológicas, etc.</w:t>
      </w:r>
      <w:proofErr w:type="gramEnd"/>
      <w:r w:rsidR="00C520ED">
        <w:t xml:space="preserve">). </w:t>
      </w:r>
      <w:r w:rsidR="00C520ED" w:rsidRPr="00C520ED">
        <w:rPr>
          <w:i/>
          <w:iCs/>
        </w:rPr>
        <w:t>Mas o que emerge de comum em todas essas teorias é o entendimento de que a personalidade de um indivíduo começa com componentes inatos, que ao longo da vida sofrem influencia de diversos fatores, incluindo experiências individuais, familiares e culturais, que resultam num padrão de comportamentos, pensamentos, emoções e que constituem o que chamamos de personalidade</w:t>
      </w:r>
      <w:r w:rsidR="00C520ED">
        <w:t xml:space="preserve"> </w:t>
      </w:r>
      <w:r w:rsidR="00C520ED">
        <w:fldChar w:fldCharType="begin"/>
      </w:r>
      <w:r w:rsidR="00610F4D">
        <w:instrText xml:space="preserve"> ADDIN EN.CITE &lt;EndNote&gt;&lt;Cite&gt;&lt;Author&gt;Cloninger&lt;/Author&gt;&lt;Year&gt;2009&lt;/Year&gt;&lt;RecNum&gt;1592&lt;/RecNum&gt;&lt;DisplayText&gt;(5)&lt;/DisplayText&gt;&lt;record&gt;&lt;rec-number&gt;1592&lt;/rec-number&gt;&lt;foreign-keys&gt;&lt;key app="EN" db-id="d0rd55000da29setpfpx0t91pz9rdatdr9ee" timestamp="1627041457" guid="696184ce-2507-47c3-96f9-967b913dc3ad"&gt;1592&lt;/key&gt;&lt;/foreign-keys&gt;&lt;ref-type name="Book Section"&gt;5&lt;/ref-type&gt;&lt;contributors&gt;&lt;authors&gt;&lt;author&gt;Susan Cloninger&lt;/author&gt;&lt;/authors&gt;&lt;tertiary-authors&gt;&lt;author&gt;Philip J. Corr&lt;/author&gt;&lt;author&gt;Gerald Matthews&lt;/author&gt;&lt;/tertiary-authors&gt;&lt;/contributors&gt;&lt;titles&gt;&lt;title&gt;Conceptual issues in personality theory&lt;/title&gt;&lt;secondary-title&gt;The Cambridge Handbook of Personality Psychology&lt;/secondary-title&gt;&lt;/titles&gt;&lt;pages&gt;3-26&lt;/pages&gt;&lt;section&gt;1&lt;/section&gt;&lt;dates&gt;&lt;year&gt;2009&lt;/year&gt;&lt;/dates&gt;&lt;pub-location&gt;Cambridge&lt;/pub-location&gt;&lt;publisher&gt;Cambridge University Press&lt;/publisher&gt;&lt;urls&gt;&lt;/urls&gt;&lt;/record&gt;&lt;/Cite&gt;&lt;/EndNote&gt;</w:instrText>
      </w:r>
      <w:r w:rsidR="00C520ED">
        <w:fldChar w:fldCharType="separate"/>
      </w:r>
      <w:r w:rsidR="00C520ED">
        <w:rPr>
          <w:noProof/>
        </w:rPr>
        <w:t>(5)</w:t>
      </w:r>
      <w:r w:rsidR="00C520ED">
        <w:fldChar w:fldCharType="end"/>
      </w:r>
      <w:r w:rsidR="00C520ED">
        <w:t>.</w:t>
      </w:r>
    </w:p>
    <w:p w14:paraId="5CB74DAC" w14:textId="782E4984" w:rsidR="00E862F9" w:rsidRDefault="008F13B9" w:rsidP="001720B9">
      <w:r>
        <w:t xml:space="preserve">Além dessas diferentes abordagens teóricas, o estudo da personalidade se diferencia também no que se refere aos métodos de estudo. Ao longo da história da psicologia dois métodos competem para obter dados, criando duas correntes dicotômicas: aqueles abertos a analisarem a experiência humana em sua subjetividade e aqueles que enfatizavam os métodos </w:t>
      </w:r>
      <w:r w:rsidR="005F6C83">
        <w:t xml:space="preserve">científicos rigorosos. Por um lado, </w:t>
      </w:r>
      <w:proofErr w:type="spellStart"/>
      <w:r w:rsidR="005F6C83">
        <w:t>aborgagens</w:t>
      </w:r>
      <w:proofErr w:type="spellEnd"/>
      <w:r w:rsidR="005F6C83">
        <w:t xml:space="preserve"> </w:t>
      </w:r>
      <w:proofErr w:type="spellStart"/>
      <w:r w:rsidR="005F6C83">
        <w:t>idiográficas</w:t>
      </w:r>
      <w:proofErr w:type="spellEnd"/>
      <w:r w:rsidR="005F6C83">
        <w:t xml:space="preserve"> estudam o indivíduo, por outro lado, abordagens </w:t>
      </w:r>
      <w:proofErr w:type="spellStart"/>
      <w:r w:rsidR="005F6C83">
        <w:t>nonotéticas</w:t>
      </w:r>
      <w:proofErr w:type="spellEnd"/>
      <w:r w:rsidR="005F6C83">
        <w:t xml:space="preserve"> procuram generalizações e comparações baseadas no estudo de grupos de pessoas. Apesar de conflitos e tensões, essas abordagens se complementam e o estudo da personalidade necessita de ambas </w:t>
      </w:r>
      <w:r w:rsidR="005F6C83">
        <w:fldChar w:fldCharType="begin"/>
      </w:r>
      <w:r w:rsidR="00610F4D">
        <w:instrText xml:space="preserve"> ADDIN EN.CITE &lt;EndNote&gt;&lt;Cite&gt;&lt;Author&gt;Cloninger&lt;/Author&gt;&lt;Year&gt;2009&lt;/Year&gt;&lt;RecNum&gt;1592&lt;/RecNum&gt;&lt;DisplayText&gt;(5)&lt;/DisplayText&gt;&lt;record&gt;&lt;rec-number&gt;1592&lt;/rec-number&gt;&lt;foreign-keys&gt;&lt;key app="EN" db-id="d0rd55000da29setpfpx0t91pz9rdatdr9ee" timestamp="1627041457" guid="696184ce-2507-47c3-96f9-967b913dc3ad"&gt;1592&lt;/key&gt;&lt;/foreign-keys&gt;&lt;ref-type name="Book Section"&gt;5&lt;/ref-type&gt;&lt;contributors&gt;&lt;authors&gt;&lt;author&gt;Susan Cloninger&lt;/author&gt;&lt;/authors&gt;&lt;tertiary-authors&gt;&lt;author&gt;Philip J. Corr&lt;/author&gt;&lt;author&gt;Gerald Matthews&lt;/author&gt;&lt;/tertiary-authors&gt;&lt;/contributors&gt;&lt;titles&gt;&lt;title&gt;Conceptual issues in personality theory&lt;/title&gt;&lt;secondary-title&gt;The Cambridge Handbook of Personality Psychology&lt;/secondary-title&gt;&lt;/titles&gt;&lt;pages&gt;3-26&lt;/pages&gt;&lt;section&gt;1&lt;/section&gt;&lt;dates&gt;&lt;year&gt;2009&lt;/year&gt;&lt;/dates&gt;&lt;pub-location&gt;Cambridge&lt;/pub-location&gt;&lt;publisher&gt;Cambridge University Press&lt;/publisher&gt;&lt;urls&gt;&lt;/urls&gt;&lt;/record&gt;&lt;/Cite&gt;&lt;/EndNote&gt;</w:instrText>
      </w:r>
      <w:r w:rsidR="005F6C83">
        <w:fldChar w:fldCharType="separate"/>
      </w:r>
      <w:r w:rsidR="005F6C83">
        <w:rPr>
          <w:noProof/>
        </w:rPr>
        <w:t>(5)</w:t>
      </w:r>
      <w:r w:rsidR="005F6C83">
        <w:fldChar w:fldCharType="end"/>
      </w:r>
      <w:r w:rsidR="005F6C83">
        <w:t xml:space="preserve">. </w:t>
      </w:r>
    </w:p>
    <w:p w14:paraId="4E1FE810" w14:textId="77777777" w:rsidR="005F6C83" w:rsidRDefault="005F6C83" w:rsidP="001720B9"/>
    <w:p w14:paraId="330824B1" w14:textId="77777777" w:rsidR="005F6C83" w:rsidRDefault="005F6C83" w:rsidP="001720B9"/>
    <w:p w14:paraId="3DE399EB" w14:textId="77777777" w:rsidR="005F6C83" w:rsidRDefault="005F6C83" w:rsidP="001720B9"/>
    <w:p w14:paraId="414F9ACB" w14:textId="77777777" w:rsidR="005F6C83" w:rsidRDefault="005F6C83" w:rsidP="001720B9"/>
    <w:p w14:paraId="5E77A168" w14:textId="77777777" w:rsidR="00A047CF" w:rsidRPr="00AB3025" w:rsidRDefault="00A047CF" w:rsidP="00A047CF">
      <w:pPr>
        <w:pStyle w:val="Heading1"/>
      </w:pPr>
      <w:bookmarkStart w:id="3" w:name="_Toc50131886"/>
      <w:r w:rsidRPr="00AB3025">
        <w:lastRenderedPageBreak/>
        <w:t>Traços de Personalidade</w:t>
      </w:r>
    </w:p>
    <w:p w14:paraId="2E780A98" w14:textId="11610600" w:rsidR="00A047CF" w:rsidRDefault="00A047CF" w:rsidP="00A047CF">
      <w:r w:rsidRPr="00DA5825">
        <w:t xml:space="preserve">O conceito de personalidade refere-se à integração dinâmica da totalidade da experiência subjetiva e dos padrões de comportamento de uma pessoa, incluindo comportamentos conscientes e inconscientes, representando uma entidade muito mais complexa e sofisticada do que simplesmente a soma de todas as suas características componentes. Por outro lado, grade parte da tradição científica ocidental se baseia na capacidade de fragmentar o todo em unidades menores e de mais simples compreensão. Se observarmos fragmentos do comportamento humano, podemos encontrar alguns padrões, podemos perceber que em alguns aspectos também somos parecidos uns com os outros. Alguns são tímidos, outros são extrovertidos; uns são cautelosos, outros audaciosos; uns são inseguros outros corajosos. Podemos usar uma infinidade de termos para caracterizar os diversos aspectos da personalidade de um sujeito. </w:t>
      </w:r>
      <w:proofErr w:type="spellStart"/>
      <w:r w:rsidRPr="00DA5825">
        <w:t>Galton</w:t>
      </w:r>
      <w:proofErr w:type="spellEnd"/>
      <w:r w:rsidRPr="00DA5825">
        <w:t xml:space="preserve">, um dos primeiros a avaliar a quantidade desses termos na língua inglesa no século XIX, encontrou mais de 1000 diferentes termos para descrever a personalidade </w:t>
      </w:r>
      <w:r>
        <w:fldChar w:fldCharType="begin"/>
      </w:r>
      <w:r w:rsidR="00610F4D">
        <w:instrText xml:space="preserve"> ADDIN EN.CITE &lt;EndNote&gt;&lt;Cite&gt;&lt;Author&gt;Galton&lt;/Author&gt;&lt;Year&gt;1884&lt;/Year&gt;&lt;RecNum&gt;2&lt;/RecNum&gt;&lt;DisplayText&gt;(6)&lt;/DisplayText&gt;&lt;record&gt;&lt;rec-number&gt;2&lt;/rec-number&gt;&lt;foreign-keys&gt;&lt;key app="EN" db-id="d0rd55000da29setpfpx0t91pz9rdatdr9ee" timestamp="1569895314" guid="0e56f794-b66e-4aa6-b89a-f09184f6fb01"&gt;2&lt;/key&gt;&lt;/foreign-keys&gt;&lt;ref-type name="Journal Article"&gt;17&lt;/ref-type&gt;&lt;contributors&gt;&lt;authors&gt;&lt;author&gt;Galton, Francis&lt;/author&gt;&lt;/authors&gt;&lt;/contributors&gt;&lt;titles&gt;&lt;title&gt;Measurement of character&lt;/title&gt;&lt;secondary-title&gt;Fortnightly&lt;/secondary-title&gt;&lt;/titles&gt;&lt;periodical&gt;&lt;full-title&gt;Fortnightly&lt;/full-title&gt;&lt;/periodical&gt;&lt;pages&gt;179-185&lt;/pages&gt;&lt;volume&gt;36&lt;/volume&gt;&lt;number&gt;212&lt;/number&gt;&lt;dates&gt;&lt;year&gt;1884&lt;/year&gt;&lt;/dates&gt;&lt;isbn&gt;0950-5679&lt;/isbn&gt;&lt;urls&gt;&lt;/urls&gt;&lt;/record&gt;&lt;/Cite&gt;&lt;/EndNote&gt;</w:instrText>
      </w:r>
      <w:r>
        <w:fldChar w:fldCharType="separate"/>
      </w:r>
      <w:r w:rsidR="00610F4D">
        <w:rPr>
          <w:noProof/>
        </w:rPr>
        <w:t>(6)</w:t>
      </w:r>
      <w:r>
        <w:fldChar w:fldCharType="end"/>
      </w:r>
      <w:r w:rsidRPr="00DA5825">
        <w:t xml:space="preserve"> e </w:t>
      </w:r>
      <w:proofErr w:type="spellStart"/>
      <w:r w:rsidRPr="00DA5825">
        <w:t>Catell</w:t>
      </w:r>
      <w:proofErr w:type="spellEnd"/>
      <w:r w:rsidRPr="00DA5825">
        <w:t xml:space="preserve"> encontrou mais de 4500 diferentes termos </w:t>
      </w:r>
      <w:r>
        <w:fldChar w:fldCharType="begin"/>
      </w:r>
      <w:r w:rsidR="00610F4D">
        <w:instrText xml:space="preserve"> ADDIN EN.CITE &lt;EndNote&gt;&lt;Cite&gt;&lt;Author&gt;Goldberg&lt;/Author&gt;&lt;Year&gt;1993&lt;/Year&gt;&lt;RecNum&gt;12&lt;/RecNum&gt;&lt;DisplayText&gt;(7)&lt;/DisplayText&gt;&lt;record&gt;&lt;rec-number&gt;12&lt;/rec-number&gt;&lt;foreign-keys&gt;&lt;key app="EN" db-id="d0rd55000da29setpfpx0t91pz9rdatdr9ee" timestamp="1569895314" guid="d0c2a8ed-244a-4d5f-aa6c-2818d59d5430"&gt;12&lt;/key&gt;&lt;/foreign-keys&gt;&lt;ref-type name="Journal Article"&gt;17&lt;/ref-type&gt;&lt;contributors&gt;&lt;authors&gt;&lt;author&gt;Goldberg, Lewis R&lt;/author&gt;&lt;/authors&gt;&lt;/contributors&gt;&lt;titles&gt;&lt;title&gt;The structure of phenotypic personality traits&lt;/title&gt;&lt;secondary-title&gt;American psychologist&lt;/secondary-title&gt;&lt;/titles&gt;&lt;periodical&gt;&lt;full-title&gt;American psychologist&lt;/full-title&gt;&lt;/periodical&gt;&lt;pages&gt;26&lt;/pages&gt;&lt;volume&gt;48&lt;/volume&gt;&lt;number&gt;1&lt;/number&gt;&lt;dates&gt;&lt;year&gt;1993&lt;/year&gt;&lt;/dates&gt;&lt;isbn&gt;1935-990X&lt;/isbn&gt;&lt;urls&gt;&lt;/urls&gt;&lt;/record&gt;&lt;/Cite&gt;&lt;/EndNote&gt;</w:instrText>
      </w:r>
      <w:r>
        <w:fldChar w:fldCharType="separate"/>
      </w:r>
      <w:r w:rsidR="00610F4D">
        <w:rPr>
          <w:noProof/>
        </w:rPr>
        <w:t>(7)</w:t>
      </w:r>
      <w:r>
        <w:fldChar w:fldCharType="end"/>
      </w:r>
      <w:r w:rsidRPr="00DA5825">
        <w:t xml:space="preserve">.  Entretanto, apesar dessa infinidade de formas de nomear os mais diversos aspectos do ser humano, os estudiosos da personalidade em geral concordam que cinco dimensões básicas podem ser usadas para caracterizar a personalidade, usualmente conhecida como o modelo “Big Five” </w:t>
      </w:r>
      <w:r>
        <w:fldChar w:fldCharType="begin"/>
      </w:r>
      <w:r w:rsidR="00610F4D">
        <w:instrText xml:space="preserve"> ADDIN EN.CITE &lt;EndNote&gt;&lt;Cite&gt;&lt;Author&gt;Goldberg&lt;/Author&gt;&lt;Year&gt;1993&lt;/Year&gt;&lt;RecNum&gt;12&lt;/RecNum&gt;&lt;DisplayText&gt;(7)&lt;/DisplayText&gt;&lt;record&gt;&lt;rec-number&gt;12&lt;/rec-number&gt;&lt;foreign-keys&gt;&lt;key app="EN" db-id="d0rd55000da29setpfpx0t91pz9rdatdr9ee" timestamp="1569895314" guid="d0c2a8ed-244a-4d5f-aa6c-2818d59d5430"&gt;12&lt;/key&gt;&lt;/foreign-keys&gt;&lt;ref-type name="Journal Article"&gt;17&lt;/ref-type&gt;&lt;contributors&gt;&lt;authors&gt;&lt;author&gt;Goldberg, Lewis R&lt;/author&gt;&lt;/authors&gt;&lt;/contributors&gt;&lt;titles&gt;&lt;title&gt;The structure of phenotypic personality traits&lt;/title&gt;&lt;secondary-title&gt;American psychologist&lt;/secondary-title&gt;&lt;/titles&gt;&lt;periodical&gt;&lt;full-title&gt;American psychologist&lt;/full-title&gt;&lt;/periodical&gt;&lt;pages&gt;26&lt;/pages&gt;&lt;volume&gt;48&lt;/volume&gt;&lt;number&gt;1&lt;/number&gt;&lt;dates&gt;&lt;year&gt;1993&lt;/year&gt;&lt;/dates&gt;&lt;isbn&gt;1935-990X&lt;/isbn&gt;&lt;urls&gt;&lt;/urls&gt;&lt;/record&gt;&lt;/Cite&gt;&lt;/EndNote&gt;</w:instrText>
      </w:r>
      <w:r>
        <w:fldChar w:fldCharType="separate"/>
      </w:r>
      <w:r w:rsidR="00610F4D">
        <w:rPr>
          <w:noProof/>
        </w:rPr>
        <w:t>(7)</w:t>
      </w:r>
      <w:r>
        <w:fldChar w:fldCharType="end"/>
      </w:r>
      <w:r w:rsidRPr="00DA5825">
        <w:t xml:space="preserve">. </w:t>
      </w:r>
      <w:r>
        <w:t>Esses traços formam o acrônimo OCEAN:</w:t>
      </w:r>
    </w:p>
    <w:p w14:paraId="4E3B2DB4" w14:textId="77777777" w:rsidR="00A047CF" w:rsidRDefault="00A047CF" w:rsidP="00A047CF"/>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8363"/>
      </w:tblGrid>
      <w:tr w:rsidR="00A047CF" w:rsidRPr="00ED4482" w14:paraId="7720F91A" w14:textId="77777777" w:rsidTr="00FB207B">
        <w:trPr>
          <w:trHeight w:val="737"/>
        </w:trPr>
        <w:tc>
          <w:tcPr>
            <w:tcW w:w="709" w:type="dxa"/>
            <w:tcBorders>
              <w:top w:val="single" w:sz="4" w:space="0" w:color="595959" w:themeColor="text1" w:themeTint="A6"/>
            </w:tcBorders>
            <w:vAlign w:val="center"/>
          </w:tcPr>
          <w:p w14:paraId="4F552CFA" w14:textId="77777777" w:rsidR="00A047CF" w:rsidRPr="00ED4482" w:rsidRDefault="00A047CF" w:rsidP="00FB207B">
            <w:pPr>
              <w:spacing w:line="240" w:lineRule="auto"/>
              <w:jc w:val="left"/>
              <w:rPr>
                <w:b/>
                <w:bCs/>
              </w:rPr>
            </w:pPr>
            <w:r>
              <w:rPr>
                <w:b/>
                <w:bCs/>
              </w:rPr>
              <w:t>O</w:t>
            </w:r>
          </w:p>
        </w:tc>
        <w:tc>
          <w:tcPr>
            <w:tcW w:w="8363" w:type="dxa"/>
            <w:tcBorders>
              <w:top w:val="single" w:sz="4" w:space="0" w:color="595959" w:themeColor="text1" w:themeTint="A6"/>
            </w:tcBorders>
            <w:vAlign w:val="center"/>
          </w:tcPr>
          <w:p w14:paraId="11AB63D1" w14:textId="77777777" w:rsidR="00A047CF" w:rsidRPr="00ED4482" w:rsidRDefault="00A047CF" w:rsidP="00FB207B">
            <w:pPr>
              <w:spacing w:line="240" w:lineRule="auto"/>
              <w:jc w:val="left"/>
              <w:rPr>
                <w:sz w:val="20"/>
                <w:szCs w:val="20"/>
              </w:rPr>
            </w:pPr>
            <w:r w:rsidRPr="00ED4482">
              <w:rPr>
                <w:sz w:val="20"/>
                <w:szCs w:val="20"/>
              </w:rPr>
              <w:t xml:space="preserve">Open </w:t>
            </w:r>
            <w:proofErr w:type="spellStart"/>
            <w:r w:rsidRPr="00ED4482">
              <w:rPr>
                <w:sz w:val="20"/>
                <w:szCs w:val="20"/>
              </w:rPr>
              <w:t>to</w:t>
            </w:r>
            <w:proofErr w:type="spellEnd"/>
            <w:r w:rsidRPr="00ED4482">
              <w:rPr>
                <w:sz w:val="20"/>
                <w:szCs w:val="20"/>
              </w:rPr>
              <w:t xml:space="preserve"> </w:t>
            </w:r>
            <w:proofErr w:type="spellStart"/>
            <w:r w:rsidRPr="00ED4482">
              <w:rPr>
                <w:sz w:val="20"/>
                <w:szCs w:val="20"/>
              </w:rPr>
              <w:t>experience</w:t>
            </w:r>
            <w:proofErr w:type="spellEnd"/>
            <w:r w:rsidRPr="00ED4482">
              <w:rPr>
                <w:sz w:val="20"/>
                <w:szCs w:val="20"/>
              </w:rPr>
              <w:t xml:space="preserve"> ou aberto a experiências, em contraste aos que são mais fechados (</w:t>
            </w:r>
            <w:proofErr w:type="spellStart"/>
            <w:r w:rsidRPr="00ED4482">
              <w:rPr>
                <w:sz w:val="20"/>
                <w:szCs w:val="20"/>
              </w:rPr>
              <w:t>psicoticismo</w:t>
            </w:r>
            <w:proofErr w:type="spellEnd"/>
            <w:r w:rsidRPr="00ED4482">
              <w:rPr>
                <w:sz w:val="20"/>
                <w:szCs w:val="20"/>
              </w:rPr>
              <w:t>)</w:t>
            </w:r>
          </w:p>
        </w:tc>
      </w:tr>
      <w:tr w:rsidR="00A047CF" w:rsidRPr="00ED4482" w14:paraId="3ACF986F" w14:textId="77777777" w:rsidTr="00FB207B">
        <w:trPr>
          <w:trHeight w:val="737"/>
        </w:trPr>
        <w:tc>
          <w:tcPr>
            <w:tcW w:w="709" w:type="dxa"/>
            <w:vAlign w:val="center"/>
          </w:tcPr>
          <w:p w14:paraId="470152C8" w14:textId="77777777" w:rsidR="00A047CF" w:rsidRPr="00ED4482" w:rsidRDefault="00A047CF" w:rsidP="00FB207B">
            <w:pPr>
              <w:spacing w:line="240" w:lineRule="auto"/>
              <w:jc w:val="left"/>
              <w:rPr>
                <w:b/>
                <w:bCs/>
              </w:rPr>
            </w:pPr>
            <w:r>
              <w:rPr>
                <w:b/>
                <w:bCs/>
              </w:rPr>
              <w:t>C</w:t>
            </w:r>
          </w:p>
        </w:tc>
        <w:tc>
          <w:tcPr>
            <w:tcW w:w="8363" w:type="dxa"/>
            <w:vAlign w:val="center"/>
          </w:tcPr>
          <w:p w14:paraId="18D191B5" w14:textId="77777777" w:rsidR="00A047CF" w:rsidRPr="00ED4482" w:rsidRDefault="00A047CF" w:rsidP="00FB207B">
            <w:pPr>
              <w:spacing w:line="240" w:lineRule="auto"/>
              <w:jc w:val="left"/>
              <w:rPr>
                <w:sz w:val="20"/>
                <w:szCs w:val="20"/>
              </w:rPr>
            </w:pPr>
            <w:proofErr w:type="spellStart"/>
            <w:r w:rsidRPr="00ED4482">
              <w:rPr>
                <w:sz w:val="20"/>
                <w:szCs w:val="20"/>
              </w:rPr>
              <w:t>Conscientiousness</w:t>
            </w:r>
            <w:proofErr w:type="spellEnd"/>
            <w:r w:rsidRPr="00ED4482">
              <w:rPr>
                <w:sz w:val="20"/>
                <w:szCs w:val="20"/>
              </w:rPr>
              <w:t xml:space="preserve"> ou meticulosos, em contraste com os que são mais despreocupados e desinibidos.</w:t>
            </w:r>
          </w:p>
        </w:tc>
      </w:tr>
      <w:tr w:rsidR="00A047CF" w:rsidRPr="00ED4482" w14:paraId="3653063F" w14:textId="77777777" w:rsidTr="00FB207B">
        <w:trPr>
          <w:trHeight w:val="737"/>
        </w:trPr>
        <w:tc>
          <w:tcPr>
            <w:tcW w:w="709" w:type="dxa"/>
            <w:vAlign w:val="center"/>
          </w:tcPr>
          <w:p w14:paraId="49179F55" w14:textId="77777777" w:rsidR="00A047CF" w:rsidRPr="00ED4482" w:rsidRDefault="00A047CF" w:rsidP="00FB207B">
            <w:pPr>
              <w:spacing w:line="240" w:lineRule="auto"/>
              <w:jc w:val="left"/>
              <w:rPr>
                <w:b/>
                <w:bCs/>
              </w:rPr>
            </w:pPr>
            <w:r>
              <w:rPr>
                <w:b/>
                <w:bCs/>
              </w:rPr>
              <w:t>E</w:t>
            </w:r>
          </w:p>
        </w:tc>
        <w:tc>
          <w:tcPr>
            <w:tcW w:w="8363" w:type="dxa"/>
            <w:vAlign w:val="center"/>
          </w:tcPr>
          <w:p w14:paraId="2A4864E2" w14:textId="77777777" w:rsidR="00A047CF" w:rsidRPr="00ED4482" w:rsidRDefault="00A047CF" w:rsidP="00FB207B">
            <w:pPr>
              <w:spacing w:line="240" w:lineRule="auto"/>
              <w:jc w:val="left"/>
              <w:rPr>
                <w:sz w:val="20"/>
                <w:szCs w:val="20"/>
              </w:rPr>
            </w:pPr>
            <w:proofErr w:type="spellStart"/>
            <w:r w:rsidRPr="00ED4482">
              <w:rPr>
                <w:sz w:val="20"/>
                <w:szCs w:val="20"/>
              </w:rPr>
              <w:t>Extroversion</w:t>
            </w:r>
            <w:proofErr w:type="spellEnd"/>
            <w:r w:rsidRPr="00ED4482">
              <w:rPr>
                <w:sz w:val="20"/>
                <w:szCs w:val="20"/>
              </w:rPr>
              <w:t xml:space="preserve"> ou extrovertidos, em contraste aos que são mais introvertidos e emocionalmente </w:t>
            </w:r>
            <w:proofErr w:type="spellStart"/>
            <w:r w:rsidRPr="00ED4482">
              <w:rPr>
                <w:sz w:val="20"/>
                <w:szCs w:val="20"/>
              </w:rPr>
              <w:t>retraidos</w:t>
            </w:r>
            <w:proofErr w:type="spellEnd"/>
            <w:r w:rsidRPr="00ED4482">
              <w:rPr>
                <w:sz w:val="20"/>
                <w:szCs w:val="20"/>
              </w:rPr>
              <w:t>.</w:t>
            </w:r>
          </w:p>
        </w:tc>
      </w:tr>
      <w:tr w:rsidR="00A047CF" w:rsidRPr="00ED4482" w14:paraId="701BEFE5" w14:textId="77777777" w:rsidTr="00FB207B">
        <w:trPr>
          <w:trHeight w:val="737"/>
        </w:trPr>
        <w:tc>
          <w:tcPr>
            <w:tcW w:w="709" w:type="dxa"/>
            <w:vAlign w:val="center"/>
          </w:tcPr>
          <w:p w14:paraId="2A23780E" w14:textId="77777777" w:rsidR="00A047CF" w:rsidRPr="00ED4482" w:rsidRDefault="00A047CF" w:rsidP="00FB207B">
            <w:pPr>
              <w:spacing w:line="240" w:lineRule="auto"/>
              <w:jc w:val="left"/>
              <w:rPr>
                <w:b/>
                <w:bCs/>
              </w:rPr>
            </w:pPr>
            <w:r>
              <w:rPr>
                <w:b/>
                <w:bCs/>
              </w:rPr>
              <w:t>A</w:t>
            </w:r>
          </w:p>
        </w:tc>
        <w:tc>
          <w:tcPr>
            <w:tcW w:w="8363" w:type="dxa"/>
            <w:vAlign w:val="center"/>
          </w:tcPr>
          <w:p w14:paraId="2DC16A68" w14:textId="77777777" w:rsidR="00A047CF" w:rsidRPr="00ED4482" w:rsidRDefault="00A047CF" w:rsidP="00FB207B">
            <w:pPr>
              <w:spacing w:line="240" w:lineRule="auto"/>
              <w:jc w:val="left"/>
              <w:rPr>
                <w:sz w:val="20"/>
                <w:szCs w:val="20"/>
              </w:rPr>
            </w:pPr>
            <w:proofErr w:type="spellStart"/>
            <w:r w:rsidRPr="00ED4482">
              <w:rPr>
                <w:sz w:val="20"/>
                <w:szCs w:val="20"/>
              </w:rPr>
              <w:t>Agreeable</w:t>
            </w:r>
            <w:proofErr w:type="spellEnd"/>
            <w:r w:rsidRPr="00ED4482">
              <w:rPr>
                <w:sz w:val="20"/>
                <w:szCs w:val="20"/>
              </w:rPr>
              <w:t xml:space="preserve"> ou afáveis e consensuais, em contraste àqueles que sempre discordam veementemente ou que são mais antagonistas</w:t>
            </w:r>
          </w:p>
        </w:tc>
      </w:tr>
      <w:tr w:rsidR="00A047CF" w:rsidRPr="00ED4482" w14:paraId="29B1D6FD" w14:textId="77777777" w:rsidTr="00FB207B">
        <w:trPr>
          <w:trHeight w:val="737"/>
        </w:trPr>
        <w:tc>
          <w:tcPr>
            <w:tcW w:w="709" w:type="dxa"/>
            <w:tcBorders>
              <w:bottom w:val="single" w:sz="4" w:space="0" w:color="595959" w:themeColor="text1" w:themeTint="A6"/>
            </w:tcBorders>
            <w:vAlign w:val="center"/>
          </w:tcPr>
          <w:p w14:paraId="7ACF1568" w14:textId="77777777" w:rsidR="00A047CF" w:rsidRPr="00ED4482" w:rsidRDefault="00A047CF" w:rsidP="00FB207B">
            <w:pPr>
              <w:spacing w:line="240" w:lineRule="auto"/>
              <w:jc w:val="left"/>
              <w:rPr>
                <w:b/>
                <w:bCs/>
              </w:rPr>
            </w:pPr>
            <w:r>
              <w:rPr>
                <w:b/>
                <w:bCs/>
              </w:rPr>
              <w:t>N</w:t>
            </w:r>
          </w:p>
        </w:tc>
        <w:tc>
          <w:tcPr>
            <w:tcW w:w="8363" w:type="dxa"/>
            <w:tcBorders>
              <w:bottom w:val="single" w:sz="4" w:space="0" w:color="595959" w:themeColor="text1" w:themeTint="A6"/>
            </w:tcBorders>
            <w:vAlign w:val="center"/>
          </w:tcPr>
          <w:p w14:paraId="7575224D" w14:textId="77777777" w:rsidR="00A047CF" w:rsidRPr="00ED4482" w:rsidRDefault="00A047CF" w:rsidP="00FB207B">
            <w:pPr>
              <w:spacing w:line="240" w:lineRule="auto"/>
              <w:jc w:val="left"/>
              <w:rPr>
                <w:sz w:val="20"/>
                <w:szCs w:val="20"/>
              </w:rPr>
            </w:pPr>
            <w:proofErr w:type="spellStart"/>
            <w:r w:rsidRPr="00ED4482">
              <w:rPr>
                <w:sz w:val="20"/>
                <w:szCs w:val="20"/>
              </w:rPr>
              <w:t>Neurotic</w:t>
            </w:r>
            <w:proofErr w:type="spellEnd"/>
            <w:r w:rsidRPr="00ED4482">
              <w:rPr>
                <w:sz w:val="20"/>
                <w:szCs w:val="20"/>
              </w:rPr>
              <w:t xml:space="preserve"> ou neuróticos ou emocionalmente instáveis, em contraste àqueles que são mais estáveis.</w:t>
            </w:r>
          </w:p>
        </w:tc>
      </w:tr>
    </w:tbl>
    <w:p w14:paraId="26917ADC" w14:textId="77777777" w:rsidR="00A047CF" w:rsidRPr="00DA5825" w:rsidRDefault="00A047CF" w:rsidP="00A047CF"/>
    <w:p w14:paraId="36230052" w14:textId="77777777" w:rsidR="00A047CF" w:rsidRDefault="00A047CF" w:rsidP="00A047CF">
      <w:r w:rsidRPr="00DA5825">
        <w:t xml:space="preserve">O estudo da personalidade é em grande parte dominado por essa corrente que estuda essas unidades básicas menores. Esses traços de personalidade não estão simplesmente presentes ou ausentes, mas formam um </w:t>
      </w:r>
      <w:proofErr w:type="spellStart"/>
      <w:r w:rsidRPr="00DA5825">
        <w:rPr>
          <w:i/>
          <w:iCs/>
        </w:rPr>
        <w:t>continuum</w:t>
      </w:r>
      <w:proofErr w:type="spellEnd"/>
      <w:r w:rsidRPr="00DA5825">
        <w:t xml:space="preserve"> entre dois extremos opostos, sendo considerados patológicos </w:t>
      </w:r>
      <w:r w:rsidRPr="00D46867">
        <w:t>somente</w:t>
      </w:r>
      <w:r w:rsidRPr="00DA5825">
        <w:t xml:space="preserve"> quando se tornam inflexíveis, mal adaptativos e causam sofrimento significativo ou prejuízo funcional.</w:t>
      </w:r>
    </w:p>
    <w:p w14:paraId="77D01EAE" w14:textId="77777777" w:rsidR="00A047CF" w:rsidRDefault="00A047CF" w:rsidP="00A047CF"/>
    <w:p w14:paraId="0635F1B3" w14:textId="77777777" w:rsidR="00A047CF" w:rsidRPr="00DA5825" w:rsidRDefault="00A047CF" w:rsidP="00A047CF"/>
    <w:tbl>
      <w:tblPr>
        <w:tblStyle w:val="TableGrid"/>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4253"/>
        <w:gridCol w:w="2625"/>
      </w:tblGrid>
      <w:tr w:rsidR="00A047CF" w:rsidRPr="00317042" w14:paraId="1147ED3C" w14:textId="77777777" w:rsidTr="00FB207B">
        <w:trPr>
          <w:trHeight w:val="451"/>
        </w:trPr>
        <w:tc>
          <w:tcPr>
            <w:tcW w:w="2410" w:type="dxa"/>
            <w:vAlign w:val="bottom"/>
          </w:tcPr>
          <w:p w14:paraId="5E861680" w14:textId="77777777" w:rsidR="00A047CF" w:rsidRPr="00317042" w:rsidRDefault="00A047CF" w:rsidP="00FB207B">
            <w:pPr>
              <w:pStyle w:val="TABLE"/>
              <w:jc w:val="right"/>
              <w:rPr>
                <w:sz w:val="21"/>
                <w:szCs w:val="21"/>
              </w:rPr>
            </w:pPr>
            <w:r w:rsidRPr="00317042">
              <w:rPr>
                <w:sz w:val="21"/>
                <w:szCs w:val="21"/>
              </w:rPr>
              <w:lastRenderedPageBreak/>
              <w:t>Lucidez</w:t>
            </w:r>
          </w:p>
        </w:tc>
        <w:tc>
          <w:tcPr>
            <w:tcW w:w="4253" w:type="dxa"/>
            <w:vAlign w:val="center"/>
          </w:tcPr>
          <w:p w14:paraId="591A085C" w14:textId="77777777" w:rsidR="00A047CF" w:rsidRPr="00317042" w:rsidRDefault="00A047CF" w:rsidP="00FB207B">
            <w:pPr>
              <w:pStyle w:val="TABLE"/>
              <w:jc w:val="center"/>
              <w:rPr>
                <w:sz w:val="21"/>
                <w:szCs w:val="21"/>
              </w:rPr>
            </w:pPr>
            <w:r w:rsidRPr="00317042">
              <w:rPr>
                <w:noProof/>
                <w:sz w:val="21"/>
                <w:szCs w:val="21"/>
              </w:rPr>
              <mc:AlternateContent>
                <mc:Choice Requires="wps">
                  <w:drawing>
                    <wp:anchor distT="0" distB="0" distL="114300" distR="114300" simplePos="0" relativeHeight="251676672" behindDoc="0" locked="0" layoutInCell="1" allowOverlap="1" wp14:anchorId="23F6CB89" wp14:editId="4DEAFC1E">
                      <wp:simplePos x="0" y="0"/>
                      <wp:positionH relativeFrom="column">
                        <wp:posOffset>-74930</wp:posOffset>
                      </wp:positionH>
                      <wp:positionV relativeFrom="paragraph">
                        <wp:posOffset>199390</wp:posOffset>
                      </wp:positionV>
                      <wp:extent cx="2663825" cy="0"/>
                      <wp:effectExtent l="25400" t="63500" r="0" b="76200"/>
                      <wp:wrapNone/>
                      <wp:docPr id="2" name="Straight Arrow Connector 2"/>
                      <wp:cNvGraphicFramePr/>
                      <a:graphic xmlns:a="http://schemas.openxmlformats.org/drawingml/2006/main">
                        <a:graphicData uri="http://schemas.microsoft.com/office/word/2010/wordprocessingShape">
                          <wps:wsp>
                            <wps:cNvCnPr/>
                            <wps:spPr>
                              <a:xfrm>
                                <a:off x="0" y="0"/>
                                <a:ext cx="26638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B58C55" id="_x0000_t32" coordsize="21600,21600" o:spt="32" o:oned="t" path="m,l21600,21600e" filled="f">
                      <v:path arrowok="t" fillok="f" o:connecttype="none"/>
                      <o:lock v:ext="edit" shapetype="t"/>
                    </v:shapetype>
                    <v:shape id="Straight Arrow Connector 2" o:spid="_x0000_s1026" type="#_x0000_t32" style="position:absolute;margin-left:-5.9pt;margin-top:15.7pt;width:209.7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" strokecolor="#4472c4 [3204]" strokeweight=".5pt">
                      <v:stroke startarrow="block" endarrow="block" joinstyle="miter"/>
                    </v:shape>
                  </w:pict>
                </mc:Fallback>
              </mc:AlternateContent>
            </w:r>
            <w:r w:rsidRPr="00317042">
              <w:rPr>
                <w:sz w:val="21"/>
                <w:szCs w:val="21"/>
              </w:rPr>
              <w:t xml:space="preserve">Open </w:t>
            </w:r>
            <w:proofErr w:type="spellStart"/>
            <w:r w:rsidRPr="00317042">
              <w:rPr>
                <w:sz w:val="21"/>
                <w:szCs w:val="21"/>
              </w:rPr>
              <w:t>to</w:t>
            </w:r>
            <w:proofErr w:type="spellEnd"/>
            <w:r w:rsidRPr="00317042">
              <w:rPr>
                <w:sz w:val="21"/>
                <w:szCs w:val="21"/>
              </w:rPr>
              <w:t xml:space="preserve"> Experience</w:t>
            </w:r>
          </w:p>
        </w:tc>
        <w:tc>
          <w:tcPr>
            <w:tcW w:w="2625" w:type="dxa"/>
            <w:vAlign w:val="bottom"/>
          </w:tcPr>
          <w:p w14:paraId="56BFA5C9" w14:textId="77777777" w:rsidR="00A047CF" w:rsidRPr="00317042" w:rsidRDefault="00A047CF" w:rsidP="00FB207B">
            <w:pPr>
              <w:pStyle w:val="TABLE"/>
              <w:jc w:val="left"/>
              <w:rPr>
                <w:sz w:val="21"/>
                <w:szCs w:val="21"/>
              </w:rPr>
            </w:pPr>
            <w:proofErr w:type="spellStart"/>
            <w:r w:rsidRPr="00317042">
              <w:rPr>
                <w:sz w:val="21"/>
                <w:szCs w:val="21"/>
              </w:rPr>
              <w:t>Psicoticismo</w:t>
            </w:r>
            <w:proofErr w:type="spellEnd"/>
          </w:p>
        </w:tc>
      </w:tr>
      <w:tr w:rsidR="00A047CF" w:rsidRPr="00317042" w14:paraId="1EE79AEA" w14:textId="77777777" w:rsidTr="00FB207B">
        <w:trPr>
          <w:trHeight w:val="451"/>
        </w:trPr>
        <w:tc>
          <w:tcPr>
            <w:tcW w:w="2410" w:type="dxa"/>
            <w:vAlign w:val="bottom"/>
          </w:tcPr>
          <w:p w14:paraId="0F64C8C7" w14:textId="77777777" w:rsidR="00A047CF" w:rsidRPr="00317042" w:rsidRDefault="00A047CF" w:rsidP="00FB207B">
            <w:pPr>
              <w:pStyle w:val="TABLE"/>
              <w:jc w:val="right"/>
              <w:rPr>
                <w:sz w:val="21"/>
                <w:szCs w:val="21"/>
              </w:rPr>
            </w:pPr>
            <w:r w:rsidRPr="00317042">
              <w:rPr>
                <w:sz w:val="21"/>
                <w:szCs w:val="21"/>
              </w:rPr>
              <w:t>Meticuloso</w:t>
            </w:r>
          </w:p>
        </w:tc>
        <w:tc>
          <w:tcPr>
            <w:tcW w:w="4253" w:type="dxa"/>
            <w:vAlign w:val="center"/>
          </w:tcPr>
          <w:p w14:paraId="287733B1" w14:textId="77777777" w:rsidR="00A047CF" w:rsidRPr="00317042" w:rsidRDefault="00A047CF" w:rsidP="00FB207B">
            <w:pPr>
              <w:pStyle w:val="TABLE"/>
              <w:jc w:val="center"/>
              <w:rPr>
                <w:sz w:val="21"/>
                <w:szCs w:val="21"/>
              </w:rPr>
            </w:pPr>
            <w:r w:rsidRPr="00317042">
              <w:rPr>
                <w:noProof/>
                <w:sz w:val="21"/>
                <w:szCs w:val="21"/>
              </w:rPr>
              <mc:AlternateContent>
                <mc:Choice Requires="wps">
                  <w:drawing>
                    <wp:anchor distT="0" distB="0" distL="114300" distR="114300" simplePos="0" relativeHeight="251680768" behindDoc="0" locked="0" layoutInCell="1" allowOverlap="1" wp14:anchorId="4AD6F153" wp14:editId="32F4E29B">
                      <wp:simplePos x="0" y="0"/>
                      <wp:positionH relativeFrom="column">
                        <wp:posOffset>-73025</wp:posOffset>
                      </wp:positionH>
                      <wp:positionV relativeFrom="paragraph">
                        <wp:posOffset>203835</wp:posOffset>
                      </wp:positionV>
                      <wp:extent cx="2663825" cy="0"/>
                      <wp:effectExtent l="25400" t="63500" r="0" b="76200"/>
                      <wp:wrapNone/>
                      <wp:docPr id="7" name="Straight Arrow Connector 7"/>
                      <wp:cNvGraphicFramePr/>
                      <a:graphic xmlns:a="http://schemas.openxmlformats.org/drawingml/2006/main">
                        <a:graphicData uri="http://schemas.microsoft.com/office/word/2010/wordprocessingShape">
                          <wps:wsp>
                            <wps:cNvCnPr/>
                            <wps:spPr>
                              <a:xfrm>
                                <a:off x="0" y="0"/>
                                <a:ext cx="26638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AC43DC" id="Straight Arrow Connector 7" o:spid="_x0000_s1026" type="#_x0000_t32" style="position:absolute;margin-left:-5.75pt;margin-top:16.05pt;width:209.7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" strokecolor="#4472c4 [3204]" strokeweight=".5pt">
                      <v:stroke startarrow="block" endarrow="block" joinstyle="miter"/>
                    </v:shape>
                  </w:pict>
                </mc:Fallback>
              </mc:AlternateContent>
            </w:r>
            <w:proofErr w:type="spellStart"/>
            <w:r w:rsidRPr="00317042">
              <w:rPr>
                <w:sz w:val="21"/>
                <w:szCs w:val="21"/>
              </w:rPr>
              <w:t>Conscientiousness</w:t>
            </w:r>
            <w:proofErr w:type="spellEnd"/>
          </w:p>
        </w:tc>
        <w:tc>
          <w:tcPr>
            <w:tcW w:w="2625" w:type="dxa"/>
            <w:vAlign w:val="bottom"/>
          </w:tcPr>
          <w:p w14:paraId="0006C607" w14:textId="77777777" w:rsidR="00A047CF" w:rsidRPr="00317042" w:rsidRDefault="00A047CF" w:rsidP="00FB207B">
            <w:pPr>
              <w:pStyle w:val="TABLE"/>
              <w:jc w:val="left"/>
              <w:rPr>
                <w:sz w:val="21"/>
                <w:szCs w:val="21"/>
              </w:rPr>
            </w:pPr>
            <w:r w:rsidRPr="00317042">
              <w:rPr>
                <w:sz w:val="21"/>
                <w:szCs w:val="21"/>
              </w:rPr>
              <w:t>Desinibido</w:t>
            </w:r>
          </w:p>
        </w:tc>
      </w:tr>
      <w:tr w:rsidR="00A047CF" w:rsidRPr="00317042" w14:paraId="197624CA" w14:textId="77777777" w:rsidTr="00FB207B">
        <w:trPr>
          <w:trHeight w:val="451"/>
        </w:trPr>
        <w:tc>
          <w:tcPr>
            <w:tcW w:w="2410" w:type="dxa"/>
            <w:vAlign w:val="bottom"/>
          </w:tcPr>
          <w:p w14:paraId="362EC878" w14:textId="77777777" w:rsidR="00A047CF" w:rsidRPr="00317042" w:rsidRDefault="00A047CF" w:rsidP="00FB207B">
            <w:pPr>
              <w:pStyle w:val="TABLE"/>
              <w:jc w:val="right"/>
              <w:rPr>
                <w:sz w:val="21"/>
                <w:szCs w:val="21"/>
              </w:rPr>
            </w:pPr>
            <w:r w:rsidRPr="00317042">
              <w:rPr>
                <w:sz w:val="21"/>
                <w:szCs w:val="21"/>
              </w:rPr>
              <w:t>Extrovertido</w:t>
            </w:r>
          </w:p>
        </w:tc>
        <w:tc>
          <w:tcPr>
            <w:tcW w:w="4253" w:type="dxa"/>
            <w:vAlign w:val="center"/>
          </w:tcPr>
          <w:p w14:paraId="3BCD7351" w14:textId="77777777" w:rsidR="00A047CF" w:rsidRPr="00317042" w:rsidRDefault="00A047CF" w:rsidP="00FB207B">
            <w:pPr>
              <w:pStyle w:val="TABLE"/>
              <w:jc w:val="center"/>
              <w:rPr>
                <w:sz w:val="21"/>
                <w:szCs w:val="21"/>
              </w:rPr>
            </w:pPr>
            <w:r w:rsidRPr="00317042">
              <w:rPr>
                <w:noProof/>
                <w:sz w:val="21"/>
                <w:szCs w:val="21"/>
              </w:rPr>
              <mc:AlternateContent>
                <mc:Choice Requires="wps">
                  <w:drawing>
                    <wp:anchor distT="0" distB="0" distL="114300" distR="114300" simplePos="0" relativeHeight="251677696" behindDoc="0" locked="0" layoutInCell="1" allowOverlap="1" wp14:anchorId="77A62BE6" wp14:editId="3CEEFD5B">
                      <wp:simplePos x="0" y="0"/>
                      <wp:positionH relativeFrom="column">
                        <wp:posOffset>-69850</wp:posOffset>
                      </wp:positionH>
                      <wp:positionV relativeFrom="paragraph">
                        <wp:posOffset>207010</wp:posOffset>
                      </wp:positionV>
                      <wp:extent cx="2663825" cy="0"/>
                      <wp:effectExtent l="25400" t="63500" r="0" b="76200"/>
                      <wp:wrapNone/>
                      <wp:docPr id="3" name="Straight Arrow Connector 3"/>
                      <wp:cNvGraphicFramePr/>
                      <a:graphic xmlns:a="http://schemas.openxmlformats.org/drawingml/2006/main">
                        <a:graphicData uri="http://schemas.microsoft.com/office/word/2010/wordprocessingShape">
                          <wps:wsp>
                            <wps:cNvCnPr/>
                            <wps:spPr>
                              <a:xfrm>
                                <a:off x="0" y="0"/>
                                <a:ext cx="26638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ACBAEF" id="Straight Arrow Connector 3" o:spid="_x0000_s1026" type="#_x0000_t32" style="position:absolute;margin-left:-5.5pt;margin-top:16.3pt;width:209.7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" strokecolor="#4472c4 [3204]" strokeweight=".5pt">
                      <v:stroke startarrow="block" endarrow="block" joinstyle="miter"/>
                    </v:shape>
                  </w:pict>
                </mc:Fallback>
              </mc:AlternateContent>
            </w:r>
            <w:proofErr w:type="spellStart"/>
            <w:r w:rsidRPr="00317042">
              <w:rPr>
                <w:sz w:val="21"/>
                <w:szCs w:val="21"/>
              </w:rPr>
              <w:t>Extroversion</w:t>
            </w:r>
            <w:proofErr w:type="spellEnd"/>
          </w:p>
        </w:tc>
        <w:tc>
          <w:tcPr>
            <w:tcW w:w="2625" w:type="dxa"/>
            <w:vAlign w:val="bottom"/>
          </w:tcPr>
          <w:p w14:paraId="53CDCE74" w14:textId="77777777" w:rsidR="00A047CF" w:rsidRPr="00317042" w:rsidRDefault="00A047CF" w:rsidP="00FB207B">
            <w:pPr>
              <w:pStyle w:val="TABLE"/>
              <w:jc w:val="left"/>
              <w:rPr>
                <w:sz w:val="21"/>
                <w:szCs w:val="21"/>
              </w:rPr>
            </w:pPr>
            <w:r w:rsidRPr="00317042">
              <w:rPr>
                <w:sz w:val="21"/>
                <w:szCs w:val="21"/>
              </w:rPr>
              <w:t>Retraído</w:t>
            </w:r>
          </w:p>
        </w:tc>
      </w:tr>
      <w:tr w:rsidR="00A047CF" w:rsidRPr="00317042" w14:paraId="2F88234F" w14:textId="77777777" w:rsidTr="00FB207B">
        <w:trPr>
          <w:trHeight w:val="451"/>
        </w:trPr>
        <w:tc>
          <w:tcPr>
            <w:tcW w:w="2410" w:type="dxa"/>
            <w:vAlign w:val="bottom"/>
          </w:tcPr>
          <w:p w14:paraId="646E1B65" w14:textId="77777777" w:rsidR="00A047CF" w:rsidRPr="00317042" w:rsidRDefault="00A047CF" w:rsidP="00FB207B">
            <w:pPr>
              <w:pStyle w:val="TABLE"/>
              <w:jc w:val="right"/>
              <w:rPr>
                <w:sz w:val="21"/>
                <w:szCs w:val="21"/>
              </w:rPr>
            </w:pPr>
            <w:r w:rsidRPr="00317042">
              <w:rPr>
                <w:sz w:val="21"/>
                <w:szCs w:val="21"/>
              </w:rPr>
              <w:t>Afáveis</w:t>
            </w:r>
          </w:p>
        </w:tc>
        <w:tc>
          <w:tcPr>
            <w:tcW w:w="4253" w:type="dxa"/>
            <w:vAlign w:val="center"/>
          </w:tcPr>
          <w:p w14:paraId="6F1DCC80" w14:textId="77777777" w:rsidR="00A047CF" w:rsidRPr="00317042" w:rsidRDefault="00A047CF" w:rsidP="00FB207B">
            <w:pPr>
              <w:pStyle w:val="TABLE"/>
              <w:jc w:val="center"/>
              <w:rPr>
                <w:sz w:val="21"/>
                <w:szCs w:val="21"/>
              </w:rPr>
            </w:pPr>
            <w:r w:rsidRPr="00317042">
              <w:rPr>
                <w:noProof/>
                <w:sz w:val="21"/>
                <w:szCs w:val="21"/>
              </w:rPr>
              <mc:AlternateContent>
                <mc:Choice Requires="wps">
                  <w:drawing>
                    <wp:anchor distT="0" distB="0" distL="114300" distR="114300" simplePos="0" relativeHeight="251678720" behindDoc="0" locked="0" layoutInCell="1" allowOverlap="1" wp14:anchorId="377A6DFE" wp14:editId="6EDA6C42">
                      <wp:simplePos x="0" y="0"/>
                      <wp:positionH relativeFrom="column">
                        <wp:posOffset>-70485</wp:posOffset>
                      </wp:positionH>
                      <wp:positionV relativeFrom="paragraph">
                        <wp:posOffset>203200</wp:posOffset>
                      </wp:positionV>
                      <wp:extent cx="2663825" cy="0"/>
                      <wp:effectExtent l="25400" t="63500" r="0" b="76200"/>
                      <wp:wrapNone/>
                      <wp:docPr id="4" name="Straight Arrow Connector 4"/>
                      <wp:cNvGraphicFramePr/>
                      <a:graphic xmlns:a="http://schemas.openxmlformats.org/drawingml/2006/main">
                        <a:graphicData uri="http://schemas.microsoft.com/office/word/2010/wordprocessingShape">
                          <wps:wsp>
                            <wps:cNvCnPr/>
                            <wps:spPr>
                              <a:xfrm>
                                <a:off x="0" y="0"/>
                                <a:ext cx="26638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B1EBEE" id="Straight Arrow Connector 4" o:spid="_x0000_s1026" type="#_x0000_t32" style="position:absolute;margin-left:-5.55pt;margin-top:16pt;width:209.7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" strokecolor="#4472c4 [3204]" strokeweight=".5pt">
                      <v:stroke startarrow="block" endarrow="block" joinstyle="miter"/>
                    </v:shape>
                  </w:pict>
                </mc:Fallback>
              </mc:AlternateContent>
            </w:r>
            <w:proofErr w:type="spellStart"/>
            <w:r w:rsidRPr="00317042">
              <w:rPr>
                <w:sz w:val="21"/>
                <w:szCs w:val="21"/>
              </w:rPr>
              <w:t>Agreeable</w:t>
            </w:r>
            <w:proofErr w:type="spellEnd"/>
          </w:p>
        </w:tc>
        <w:tc>
          <w:tcPr>
            <w:tcW w:w="2625" w:type="dxa"/>
            <w:vAlign w:val="bottom"/>
          </w:tcPr>
          <w:p w14:paraId="653B5065" w14:textId="77777777" w:rsidR="00A047CF" w:rsidRPr="00317042" w:rsidRDefault="00A047CF" w:rsidP="00FB207B">
            <w:pPr>
              <w:pStyle w:val="TABLE"/>
              <w:jc w:val="left"/>
              <w:rPr>
                <w:sz w:val="21"/>
                <w:szCs w:val="21"/>
              </w:rPr>
            </w:pPr>
            <w:r w:rsidRPr="00317042">
              <w:rPr>
                <w:sz w:val="21"/>
                <w:szCs w:val="21"/>
              </w:rPr>
              <w:t>Antagonistas</w:t>
            </w:r>
          </w:p>
        </w:tc>
      </w:tr>
      <w:tr w:rsidR="00A047CF" w:rsidRPr="00317042" w14:paraId="1F7101E8" w14:textId="77777777" w:rsidTr="00FB207B">
        <w:trPr>
          <w:trHeight w:val="451"/>
        </w:trPr>
        <w:tc>
          <w:tcPr>
            <w:tcW w:w="2410" w:type="dxa"/>
            <w:vAlign w:val="bottom"/>
          </w:tcPr>
          <w:p w14:paraId="14BF67C4" w14:textId="77777777" w:rsidR="00A047CF" w:rsidRPr="00317042" w:rsidRDefault="00A047CF" w:rsidP="00FB207B">
            <w:pPr>
              <w:pStyle w:val="TABLE"/>
              <w:jc w:val="right"/>
              <w:rPr>
                <w:sz w:val="21"/>
                <w:szCs w:val="21"/>
              </w:rPr>
            </w:pPr>
            <w:r w:rsidRPr="00317042">
              <w:rPr>
                <w:sz w:val="21"/>
                <w:szCs w:val="21"/>
              </w:rPr>
              <w:t>Emocionalmente estáveis</w:t>
            </w:r>
          </w:p>
        </w:tc>
        <w:tc>
          <w:tcPr>
            <w:tcW w:w="4253" w:type="dxa"/>
            <w:vAlign w:val="center"/>
          </w:tcPr>
          <w:p w14:paraId="0DFC8A6C" w14:textId="77777777" w:rsidR="00A047CF" w:rsidRPr="00317042" w:rsidRDefault="00A047CF" w:rsidP="00FB207B">
            <w:pPr>
              <w:pStyle w:val="TABLE"/>
              <w:jc w:val="center"/>
              <w:rPr>
                <w:sz w:val="21"/>
                <w:szCs w:val="21"/>
              </w:rPr>
            </w:pPr>
            <w:r w:rsidRPr="00317042">
              <w:rPr>
                <w:noProof/>
                <w:sz w:val="21"/>
                <w:szCs w:val="21"/>
              </w:rPr>
              <mc:AlternateContent>
                <mc:Choice Requires="wps">
                  <w:drawing>
                    <wp:anchor distT="0" distB="0" distL="114300" distR="114300" simplePos="0" relativeHeight="251679744" behindDoc="0" locked="0" layoutInCell="1" allowOverlap="1" wp14:anchorId="4C7808A7" wp14:editId="33F0BF11">
                      <wp:simplePos x="0" y="0"/>
                      <wp:positionH relativeFrom="column">
                        <wp:posOffset>-70485</wp:posOffset>
                      </wp:positionH>
                      <wp:positionV relativeFrom="paragraph">
                        <wp:posOffset>206375</wp:posOffset>
                      </wp:positionV>
                      <wp:extent cx="2663825" cy="0"/>
                      <wp:effectExtent l="25400" t="63500" r="0" b="76200"/>
                      <wp:wrapNone/>
                      <wp:docPr id="5" name="Straight Arrow Connector 5"/>
                      <wp:cNvGraphicFramePr/>
                      <a:graphic xmlns:a="http://schemas.openxmlformats.org/drawingml/2006/main">
                        <a:graphicData uri="http://schemas.microsoft.com/office/word/2010/wordprocessingShape">
                          <wps:wsp>
                            <wps:cNvCnPr/>
                            <wps:spPr>
                              <a:xfrm>
                                <a:off x="0" y="0"/>
                                <a:ext cx="26638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675573" id="Straight Arrow Connector 5" o:spid="_x0000_s1026" type="#_x0000_t32" style="position:absolute;margin-left:-5.55pt;margin-top:16.25pt;width:209.7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" strokecolor="#4472c4 [3204]" strokeweight=".5pt">
                      <v:stroke startarrow="block" endarrow="block" joinstyle="miter"/>
                    </v:shape>
                  </w:pict>
                </mc:Fallback>
              </mc:AlternateContent>
            </w:r>
            <w:proofErr w:type="spellStart"/>
            <w:r w:rsidRPr="00317042">
              <w:rPr>
                <w:sz w:val="21"/>
                <w:szCs w:val="21"/>
              </w:rPr>
              <w:t>Neurotic</w:t>
            </w:r>
            <w:proofErr w:type="spellEnd"/>
          </w:p>
        </w:tc>
        <w:tc>
          <w:tcPr>
            <w:tcW w:w="2625" w:type="dxa"/>
            <w:vAlign w:val="bottom"/>
          </w:tcPr>
          <w:p w14:paraId="2C56F7E6" w14:textId="77777777" w:rsidR="00A047CF" w:rsidRPr="00317042" w:rsidRDefault="00A047CF" w:rsidP="00FB207B">
            <w:pPr>
              <w:pStyle w:val="TABLE"/>
              <w:jc w:val="left"/>
              <w:rPr>
                <w:sz w:val="21"/>
                <w:szCs w:val="21"/>
              </w:rPr>
            </w:pPr>
            <w:r w:rsidRPr="00317042">
              <w:rPr>
                <w:sz w:val="21"/>
                <w:szCs w:val="21"/>
              </w:rPr>
              <w:t>Emocionalmente instáveis</w:t>
            </w:r>
          </w:p>
        </w:tc>
      </w:tr>
    </w:tbl>
    <w:p w14:paraId="4D62E278" w14:textId="77777777" w:rsidR="00A047CF" w:rsidRDefault="00A047CF" w:rsidP="00A047CF"/>
    <w:p w14:paraId="6596F07B" w14:textId="51D738FB" w:rsidR="00A047CF" w:rsidRPr="00DA5825" w:rsidRDefault="00A047CF" w:rsidP="00A047CF">
      <w:r w:rsidRPr="00DA5825">
        <w:t xml:space="preserve">Um traço de personalidade é uma tendência em sentir, comportar e pensar de forma relativamente consistente ao longo do tempo, são padrões relativamente persistentes de pensamento, percepção e relacionamento exibidos em uma ampla gama de situações, contextos sociais e pessoais </w:t>
      </w:r>
      <w:r>
        <w:fldChar w:fldCharType="begin"/>
      </w:r>
      <w:r w:rsidR="00610F4D">
        <w:instrText xml:space="preserve"> ADDIN EN.CITE &lt;EndNote&gt;&lt;Cite&gt;&lt;Author&gt;American Psychiatric Association&lt;/Author&gt;&lt;Year&gt;2013&lt;/Year&gt;&lt;RecNum&gt;25&lt;/RecNum&gt;&lt;DisplayText&gt;(8)&lt;/DisplayText&gt;&lt;record&gt;&lt;rec-number&gt;25&lt;/rec-number&gt;&lt;foreign-keys&gt;&lt;key app="EN" db-id="d0rd55000da29setpfpx0t91pz9rdatdr9ee" timestamp="1565954453"&gt;25&lt;/key&gt;&lt;/foreign-keys&gt;&lt;ref-type name="Book"&gt;6&lt;/ref-type&gt;&lt;contributors&gt;&lt;authors&gt;&lt;author&gt;American Psychiatric Association,&lt;/author&gt;&lt;author&gt;American Psychiatric Association DSM-5 Task Force,&lt;/author&gt;&lt;/authors&gt;&lt;/contributors&gt;&lt;titles&gt;&lt;title&gt;Diagnostic and statistical manual of mental disorders: DSM-5&lt;/title&gt;&lt;/titles&gt;&lt;pages&gt;xliv, 947 p.&lt;/pages&gt;&lt;edition&gt;5th&lt;/edition&gt;&lt;keywords&gt;&lt;keyword&gt;Mental illness Classification.&lt;/keyword&gt;&lt;keyword&gt;Mental illness Diagnosis.&lt;/keyword&gt;&lt;keyword&gt;Diagnostic and statistical manual of mental disorders.&lt;/keyword&gt;&lt;keyword&gt;Mental Disorders classification.&lt;/keyword&gt;&lt;keyword&gt;Mental Disorders diagnosis.&lt;/keyword&gt;&lt;/keywords&gt;&lt;dates&gt;&lt;year&gt;2013&lt;/year&gt;&lt;/dates&gt;&lt;pub-location&gt;Washington, D.C.&lt;/pub-location&gt;&lt;publisher&gt;American Psychiatric Association&lt;/publisher&gt;&lt;isbn&gt;9780890425541 (hardcover alk. paper)&amp;#xD;9780890425558 (pbk. alk. paper)&lt;/isbn&gt;&lt;accession-num&gt;17665776&lt;/accession-num&gt;&lt;call-num&gt;RC455.2.C4 D54 2013&lt;/call-num&gt;&lt;urls&gt;&lt;/urls&gt;&lt;/record&gt;&lt;/Cite&gt;&lt;/EndNote&gt;</w:instrText>
      </w:r>
      <w:r>
        <w:fldChar w:fldCharType="separate"/>
      </w:r>
      <w:r w:rsidR="00610F4D">
        <w:rPr>
          <w:noProof/>
        </w:rPr>
        <w:t>(8)</w:t>
      </w:r>
      <w:r>
        <w:fldChar w:fldCharType="end"/>
      </w:r>
      <w:r w:rsidRPr="00DA5825">
        <w:t xml:space="preserve">. </w:t>
      </w:r>
    </w:p>
    <w:p w14:paraId="6A94852F" w14:textId="77777777" w:rsidR="00A047CF" w:rsidRPr="00DA5825" w:rsidRDefault="00A047CF" w:rsidP="00A047CF">
      <w:pPr>
        <w:pStyle w:val="IntenseQuote"/>
      </w:pPr>
      <w:r w:rsidRPr="00DA5825">
        <w:t xml:space="preserve"> “Um traço [de personalidade] é uma tendência ou disposição em relação a comportamentos específicos; </w:t>
      </w:r>
    </w:p>
    <w:p w14:paraId="5EC6487E" w14:textId="096C2C88" w:rsidR="00A047CF" w:rsidRPr="00DA5825" w:rsidRDefault="00A047CF" w:rsidP="00A047CF">
      <w:pPr>
        <w:pStyle w:val="IntenseQuote"/>
      </w:pPr>
      <w:r w:rsidRPr="00DA5825">
        <w:t xml:space="preserve">um comportamento específico é uma manifestação de um traço” </w:t>
      </w:r>
      <w:r>
        <w:fldChar w:fldCharType="begin"/>
      </w:r>
      <w:r w:rsidR="00610F4D">
        <w:instrText xml:space="preserve"> ADDIN EN.CITE &lt;EndNote&gt;&lt;Cite&gt;&lt;Author&gt;American Psychiatric Association&lt;/Author&gt;&lt;Year&gt;2013&lt;/Year&gt;&lt;RecNum&gt;25&lt;/RecNum&gt;&lt;DisplayText&gt;(8)&lt;/DisplayText&gt;&lt;record&gt;&lt;rec-number&gt;25&lt;/rec-number&gt;&lt;foreign-keys&gt;&lt;key app="EN" db-id="d0rd55000da29setpfpx0t91pz9rdatdr9ee" timestamp="1565954453"&gt;25&lt;/key&gt;&lt;/foreign-keys&gt;&lt;ref-type name="Book"&gt;6&lt;/ref-type&gt;&lt;contributors&gt;&lt;authors&gt;&lt;author&gt;American Psychiatric Association,&lt;/author&gt;&lt;author&gt;American Psychiatric Association DSM-5 Task Force,&lt;/author&gt;&lt;/authors&gt;&lt;/contributors&gt;&lt;titles&gt;&lt;title&gt;Diagnostic and statistical manual of mental disorders: DSM-5&lt;/title&gt;&lt;/titles&gt;&lt;pages&gt;xliv, 947 p.&lt;/pages&gt;&lt;edition&gt;5th&lt;/edition&gt;&lt;keywords&gt;&lt;keyword&gt;Mental illness Classification.&lt;/keyword&gt;&lt;keyword&gt;Mental illness Diagnosis.&lt;/keyword&gt;&lt;keyword&gt;Diagnostic and statistical manual of mental disorders.&lt;/keyword&gt;&lt;keyword&gt;Mental Disorders classification.&lt;/keyword&gt;&lt;keyword&gt;Mental Disorders diagnosis.&lt;/keyword&gt;&lt;/keywords&gt;&lt;dates&gt;&lt;year&gt;2013&lt;/year&gt;&lt;/dates&gt;&lt;pub-location&gt;Washington, D.C.&lt;/pub-location&gt;&lt;publisher&gt;American Psychiatric Association&lt;/publisher&gt;&lt;isbn&gt;9780890425541 (hardcover alk. paper)&amp;#xD;9780890425558 (pbk. alk. paper)&lt;/isbn&gt;&lt;accession-num&gt;17665776&lt;/accession-num&gt;&lt;call-num&gt;RC455.2.C4 D54 2013&lt;/call-num&gt;&lt;urls&gt;&lt;/urls&gt;&lt;/record&gt;&lt;/Cite&gt;&lt;/EndNote&gt;</w:instrText>
      </w:r>
      <w:r>
        <w:fldChar w:fldCharType="separate"/>
      </w:r>
      <w:r w:rsidR="00610F4D">
        <w:rPr>
          <w:noProof/>
        </w:rPr>
        <w:t>(8)</w:t>
      </w:r>
      <w:r>
        <w:fldChar w:fldCharType="end"/>
      </w:r>
    </w:p>
    <w:p w14:paraId="77D8039B" w14:textId="6141828E" w:rsidR="00A047CF" w:rsidRPr="00DA5825" w:rsidRDefault="00A047CF" w:rsidP="00A047CF">
      <w:r w:rsidRPr="00DA5825">
        <w:t xml:space="preserve">Além desses cinco traços de personalidade, existem ainda vários outros, cuja importância varia segundo a linha teórica em uso. Por exemplo, traços </w:t>
      </w:r>
      <w:proofErr w:type="spellStart"/>
      <w:r w:rsidRPr="00DA5825">
        <w:rPr>
          <w:i/>
          <w:iCs/>
        </w:rPr>
        <w:t>narcisísticos</w:t>
      </w:r>
      <w:proofErr w:type="spellEnd"/>
      <w:r w:rsidRPr="00DA5825">
        <w:t xml:space="preserve"> de personalidade, definido como uma orientação interpessoal autocentrada, auto engrandecedora, autoritária, dominante e manipuladora podem ter uma influência importante no comportamento </w:t>
      </w:r>
      <w:r>
        <w:fldChar w:fldCharType="begin"/>
      </w:r>
      <w:r w:rsidR="00610F4D">
        <w:instrText xml:space="preserve"> ADDIN EN.CITE &lt;EndNote&gt;&lt;Cite&gt;&lt;Author&gt;Roberts&lt;/Author&gt;&lt;Year&gt;2017&lt;/Year&gt;&lt;RecNum&gt;17&lt;/RecNum&gt;&lt;DisplayText&gt;(9)&lt;/DisplayText&gt;&lt;record&gt;&lt;rec-number&gt;17&lt;/rec-number&gt;&lt;foreign-keys&gt;&lt;key app="EN" db-id="d0rd55000da29setpfpx0t91pz9rdatdr9ee" timestamp="1569895315" guid="53cd042e-cfa6-4e1c-bdbc-2d5eb231b354"&gt;17&lt;/key&gt;&lt;/foreign-keys&gt;&lt;ref-type name="Journal Article"&gt;17&lt;/ref-type&gt;&lt;contributors&gt;&lt;authors&gt;&lt;author&gt;Roberts, R.&lt;/author&gt;&lt;author&gt;Woodman, T.&lt;/author&gt;&lt;/authors&gt;&lt;/contributors&gt;&lt;auth-address&gt;Institute for the Psychology of Elite Performance, School of Sport, Health and Exercise Sciences, Bangor University, LL57 2PZ, UK. Electronic address: ross.roberts@bangor.ac.uk.&amp;#xD;Institute for the Psychology of Elite Performance, School of Sport, Health and Exercise Sciences, Bangor University, LL57 2PZ, UK.&lt;/auth-address&gt;&lt;titles&gt;&lt;title&gt;Personality and performance: moving beyond the Big 5&lt;/title&gt;&lt;secondary-title&gt;Curr Opin Psychol&lt;/secondary-title&gt;&lt;/titles&gt;&lt;periodical&gt;&lt;full-title&gt;Curr Opin Psychol&lt;/full-title&gt;&lt;/periodical&gt;&lt;pages&gt;104-108&lt;/pages&gt;&lt;volume&gt;16&lt;/volume&gt;&lt;edition&gt;2017/08/17&lt;/edition&gt;&lt;dates&gt;&lt;year&gt;2017&lt;/year&gt;&lt;pub-dates&gt;&lt;date&gt;Aug&lt;/date&gt;&lt;/pub-dates&gt;&lt;/dates&gt;&lt;isbn&gt;2352-250x&lt;/isbn&gt;&lt;accession-num&gt;28813330&lt;/accession-num&gt;&lt;urls&gt;&lt;/urls&gt;&lt;electronic-resource-num&gt;10.1016/j.copsyc.2017.03.033&lt;/electronic-resource-num&gt;&lt;remote-database-provider&gt;NLM&lt;/remote-database-provider&gt;&lt;language&gt;eng&lt;/language&gt;&lt;/record&gt;&lt;/Cite&gt;&lt;/EndNote&gt;</w:instrText>
      </w:r>
      <w:r>
        <w:fldChar w:fldCharType="separate"/>
      </w:r>
      <w:r w:rsidR="00610F4D">
        <w:rPr>
          <w:noProof/>
        </w:rPr>
        <w:t>(9)</w:t>
      </w:r>
      <w:r>
        <w:fldChar w:fldCharType="end"/>
      </w:r>
      <w:r w:rsidRPr="00DA5825">
        <w:t xml:space="preserve">.  Da mesma forma, a </w:t>
      </w:r>
      <w:proofErr w:type="spellStart"/>
      <w:r w:rsidRPr="00DA5825">
        <w:rPr>
          <w:i/>
          <w:iCs/>
        </w:rPr>
        <w:t>alexithimia</w:t>
      </w:r>
      <w:proofErr w:type="spellEnd"/>
      <w:r w:rsidRPr="00DA5825">
        <w:t xml:space="preserve">, conceituada como uma dificuldade em reconhecer e descrever as próprias emoções, também tem uma influência importante no comportamento e na saúde mental </w:t>
      </w:r>
      <w:r>
        <w:fldChar w:fldCharType="begin"/>
      </w:r>
      <w:r w:rsidR="00610F4D">
        <w:instrText xml:space="preserve"> ADDIN EN.CITE &lt;EndNote&gt;&lt;Cite&gt;&lt;Author&gt;Sifneos&lt;/Author&gt;&lt;Year&gt;1973&lt;/Year&gt;&lt;RecNum&gt;20&lt;/RecNum&gt;&lt;DisplayText&gt;(10)&lt;/DisplayText&gt;&lt;record&gt;&lt;rec-number&gt;20&lt;/rec-number&gt;&lt;foreign-keys&gt;&lt;key app="EN" db-id="d0rd55000da29setpfpx0t91pz9rdatdr9ee" timestamp="1569895315" guid="8e597e0a-affd-4f1c-8cb9-82ec8805e16b"&gt;20&lt;/key&gt;&lt;/foreign-keys&gt;&lt;ref-type name="Journal Article"&gt;17&lt;/ref-type&gt;&lt;contributors&gt;&lt;authors&gt;&lt;author&gt;Sifneos, P. E.&lt;/author&gt;&lt;/authors&gt;&lt;/contributors&gt;&lt;titles&gt;&lt;title&gt;The prevalence of ‘alexithymic’ characteristics in psychosomatic pPatients&lt;/title&gt;&lt;secondary-title&gt;Psychotherapy and Psychosomatics&lt;/secondary-title&gt;&lt;/titles&gt;&lt;periodical&gt;&lt;full-title&gt;Psychotherapy and Psychosomatics&lt;/full-title&gt;&lt;/periodical&gt;&lt;pages&gt;255-262&lt;/pages&gt;&lt;volume&gt;22&lt;/volume&gt;&lt;number&gt;2-6&lt;/number&gt;&lt;dates&gt;&lt;year&gt;1973&lt;/year&gt;&lt;/dates&gt;&lt;isbn&gt;0033-3190&lt;/isbn&gt;&lt;urls&gt;&lt;related-urls&gt;&lt;url&gt;https://www.karger.com/DOI/10.1159/000286529&lt;/url&gt;&lt;/related-urls&gt;&lt;/urls&gt;&lt;electronic-resource-num&gt;10.1159/000286529&lt;/electronic-resource-num&gt;&lt;/record&gt;&lt;/Cite&gt;&lt;/EndNote&gt;</w:instrText>
      </w:r>
      <w:r>
        <w:fldChar w:fldCharType="separate"/>
      </w:r>
      <w:r w:rsidR="00610F4D">
        <w:rPr>
          <w:noProof/>
        </w:rPr>
        <w:t>(10)</w:t>
      </w:r>
      <w:r>
        <w:fldChar w:fldCharType="end"/>
      </w:r>
      <w:r w:rsidRPr="00DA5825">
        <w:t>.</w:t>
      </w:r>
    </w:p>
    <w:p w14:paraId="350F387C" w14:textId="77777777" w:rsidR="00A047CF" w:rsidRDefault="00A047CF" w:rsidP="00A047CF">
      <w:r w:rsidRPr="00DA5825">
        <w:t xml:space="preserve">Se por um lado um modelo dimensional tal como o de traços da personalidade pode oferecer mais informações, por outro lado é </w:t>
      </w:r>
      <w:r w:rsidRPr="00ED4482">
        <w:t>bem</w:t>
      </w:r>
      <w:r w:rsidRPr="00DA5825">
        <w:t xml:space="preserve"> mais complexo de ser usado na prática diária do médico. Devido a essa complexidade essa abordagem dimensional da personalidade foi inserida no DSM-5 em sua seção de “medidas e modelos emergentes” e não na seção de transtornos de personalidade.</w:t>
      </w:r>
      <w:r>
        <w:t xml:space="preserve"> </w:t>
      </w:r>
    </w:p>
    <w:p w14:paraId="3E3FD6B9" w14:textId="77777777" w:rsidR="00A047CF" w:rsidRDefault="00A047CF">
      <w:pPr>
        <w:spacing w:before="0" w:after="0" w:line="240" w:lineRule="auto"/>
        <w:jc w:val="left"/>
        <w:rPr>
          <w:rFonts w:asciiTheme="majorHAnsi" w:eastAsiaTheme="majorEastAsia" w:hAnsiTheme="majorHAnsi" w:cstheme="majorBidi"/>
          <w:b/>
          <w:bCs/>
          <w:color w:val="71513D"/>
          <w:sz w:val="32"/>
          <w:szCs w:val="32"/>
        </w:rPr>
      </w:pPr>
      <w:r>
        <w:br w:type="page"/>
      </w:r>
    </w:p>
    <w:p w14:paraId="4A6FFF5A" w14:textId="35DEC532" w:rsidR="00D433BA" w:rsidRPr="00D433BA" w:rsidRDefault="00D433BA" w:rsidP="00ED4482">
      <w:pPr>
        <w:pStyle w:val="Heading1"/>
      </w:pPr>
      <w:r w:rsidRPr="00D433BA">
        <w:lastRenderedPageBreak/>
        <w:t>A construção da personalidade</w:t>
      </w:r>
      <w:bookmarkEnd w:id="3"/>
    </w:p>
    <w:p w14:paraId="30FEBB73" w14:textId="1FFA8511" w:rsidR="00D433BA" w:rsidRDefault="006E7B12" w:rsidP="00ED4482">
      <w:r w:rsidRPr="00DA5825">
        <w:t>A personalidade de um indivíduo é o resultado inúmeros fatores atuando ao longo da infância e adolescência. Influências genéticas, ambientais, sociais</w:t>
      </w:r>
      <w:r w:rsidR="00043D37">
        <w:t xml:space="preserve"> atuam na formação do cérebro e da </w:t>
      </w:r>
      <w:r w:rsidR="00E943D9">
        <w:t>personalidade durante períodos específicos</w:t>
      </w:r>
      <w:r w:rsidR="007A30EB">
        <w:t xml:space="preserve">, diferentes para cada função cerebral </w:t>
      </w:r>
      <w:r w:rsidR="007A30EB">
        <w:fldChar w:fldCharType="begin">
          <w:fldData xml:space="preserve">PEVuZE5vdGU+PENpdGU+PEF1dGhvcj5XZWF2ZXI8L0F1dGhvcj48WWVhcj4yMDA5PC9ZZWFyPjxS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</w:fldData>
        </w:fldChar>
      </w:r>
      <w:r w:rsidR="00610F4D">
        <w:instrText xml:space="preserve"> ADDIN EN.CITE </w:instrText>
      </w:r>
      <w:r w:rsidR="00610F4D">
        <w:fldChar w:fldCharType="begin">
          <w:fldData xml:space="preserve">PEVuZE5vdGU+PENpdGU+PEF1dGhvcj5XZWF2ZXI8L0F1dGhvcj48WWVhcj4yMDA5PC9ZZWFyPjxS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</w:fldData>
        </w:fldChar>
      </w:r>
      <w:r w:rsidR="00610F4D">
        <w:instrText xml:space="preserve"> ADDIN EN.CITE.DATA </w:instrText>
      </w:r>
      <w:r w:rsidR="00610F4D">
        <w:fldChar w:fldCharType="end"/>
      </w:r>
      <w:r w:rsidR="007A30EB">
        <w:fldChar w:fldCharType="separate"/>
      </w:r>
      <w:r w:rsidR="00610F4D">
        <w:rPr>
          <w:noProof/>
        </w:rPr>
        <w:t>(11-14)</w:t>
      </w:r>
      <w:r w:rsidR="007A30EB">
        <w:fldChar w:fldCharType="end"/>
      </w:r>
      <w:r w:rsidR="007A30EB">
        <w:t xml:space="preserve"> . Os</w:t>
      </w:r>
      <w:r w:rsidR="007A30EB" w:rsidRPr="00DA5825">
        <w:t xml:space="preserve"> padrões característicos de uma pessoa, seus estilos de enfrentamento e suas formas de interação no ambiente social surgem durante a infância e normalmente se consolidam no final da adolescência ou início da idade adulta </w:t>
      </w:r>
      <w:r w:rsidR="00C5685D">
        <w:fldChar w:fldCharType="begin"/>
      </w:r>
      <w:r w:rsidR="00610F4D">
        <w:instrText xml:space="preserve"> ADDIN EN.CITE &lt;EndNote&gt;&lt;Cite&gt;&lt;Author&gt;Butcher&lt;/Author&gt;&lt;Year&gt;2013&lt;/Year&gt;&lt;RecNum&gt;1&lt;/RecNum&gt;&lt;DisplayText&gt;(15)&lt;/DisplayText&gt;&lt;record&gt;&lt;rec-number&gt;1&lt;/rec-number&gt;&lt;foreign-keys&gt;&lt;key app="EN" db-id="d0rd55000da29setpfpx0t91pz9rdatdr9ee" timestamp="1569895314" guid="c1827ef9-4816-4cef-8da4-5285502a430f"&gt;1&lt;/key&gt;&lt;/foreign-keys&gt;&lt;ref-type name="Book Section"&gt;5&lt;/ref-type&gt;&lt;contributors&gt;&lt;authors&gt;&lt;author&gt;Butcher, James N&lt;/author&gt;&lt;author&gt;Mineka, Susan&lt;/author&gt;&lt;author&gt;Hooley, Jill M&lt;/author&gt;&lt;/authors&gt;&lt;/contributors&gt;&lt;titles&gt;&lt;title&gt;Personality disorders&lt;/title&gt;&lt;secondary-title&gt;Abnormal Psychology.&lt;/secondary-title&gt;&lt;/titles&gt;&lt;pages&gt;336-375&lt;/pages&gt;&lt;edition&gt;15&lt;/edition&gt;&lt;dates&gt;&lt;year&gt;2013&lt;/year&gt;&lt;/dates&gt;&lt;pub-location&gt;Boston&lt;/pub-location&gt;&lt;publisher&gt;Pearson&lt;/publisher&gt;&lt;urls&gt;&lt;/urls&gt;&lt;/record&gt;&lt;/Cite&gt;&lt;/EndNote&gt;</w:instrText>
      </w:r>
      <w:r w:rsidR="00C5685D">
        <w:fldChar w:fldCharType="separate"/>
      </w:r>
      <w:r w:rsidR="00610F4D">
        <w:rPr>
          <w:noProof/>
        </w:rPr>
        <w:t>(15)</w:t>
      </w:r>
      <w:r w:rsidR="00C5685D">
        <w:fldChar w:fldCharType="end"/>
      </w:r>
      <w:r w:rsidR="007A30EB" w:rsidRPr="00DA5825">
        <w:t>.</w:t>
      </w:r>
    </w:p>
    <w:p w14:paraId="0EB1D18C" w14:textId="77777777" w:rsidR="007A30EB" w:rsidRDefault="007A30EB" w:rsidP="00ED4482"/>
    <w:p w14:paraId="19E6B2DB" w14:textId="0092C3BC" w:rsidR="00115986" w:rsidRDefault="00115986" w:rsidP="00115986">
      <w:pPr>
        <w:pStyle w:val="Heading2"/>
      </w:pPr>
      <w:bookmarkStart w:id="4" w:name="_Toc50131887"/>
      <w:r>
        <w:t>Períodos críticos</w:t>
      </w:r>
      <w:r w:rsidR="00E62FA8">
        <w:t xml:space="preserve"> do desenvolvimento humano</w:t>
      </w:r>
      <w:bookmarkEnd w:id="4"/>
    </w:p>
    <w:p w14:paraId="51BB1B8B" w14:textId="6ADB4366" w:rsidR="00043D37" w:rsidRDefault="00115986" w:rsidP="00ED4482">
      <w:r w:rsidRPr="00115986">
        <w:t xml:space="preserve">Períodos críticos são janelas específicas </w:t>
      </w:r>
      <w:r>
        <w:t>d</w:t>
      </w:r>
      <w:r w:rsidRPr="00115986">
        <w:t xml:space="preserve">o desenvolvimento, quando </w:t>
      </w:r>
      <w:r>
        <w:t>influências</w:t>
      </w:r>
      <w:r w:rsidRPr="00115986">
        <w:t xml:space="preserve"> genética</w:t>
      </w:r>
      <w:r>
        <w:t>s</w:t>
      </w:r>
      <w:r w:rsidRPr="00115986">
        <w:t xml:space="preserve"> e ambientais</w:t>
      </w:r>
      <w:r>
        <w:t xml:space="preserve"> </w:t>
      </w:r>
      <w:r w:rsidRPr="00115986">
        <w:t xml:space="preserve">interagem para estabelecer características funcionais. Essas interações correspondem a rearranjos estruturais do córtex cerebral que ocorrem durante essa janela específica de desenvolvimento. Diferentes circuitos neurais passam por períodos </w:t>
      </w:r>
      <w:r>
        <w:t>críticos</w:t>
      </w:r>
      <w:r w:rsidRPr="00115986">
        <w:t xml:space="preserve"> em diferentes idades. Os períodos </w:t>
      </w:r>
      <w:r>
        <w:t>críticos</w:t>
      </w:r>
      <w:r w:rsidRPr="00115986">
        <w:t xml:space="preserve"> para circuitos neurais que realizam análises de baixo nível de estímulos sensoriais tendem a terminar antes ou logo após o nascimento. Em contraste, os períodos </w:t>
      </w:r>
      <w:r w:rsidR="00043D37">
        <w:t>críticos</w:t>
      </w:r>
      <w:r w:rsidRPr="00115986">
        <w:t xml:space="preserve"> para </w:t>
      </w:r>
      <w:r w:rsidR="00043D37">
        <w:t xml:space="preserve">processos cognitivos de alto nível </w:t>
      </w:r>
      <w:r w:rsidRPr="00115986">
        <w:t xml:space="preserve">como </w:t>
      </w:r>
      <w:r>
        <w:t>linguagem, pensamento crítico e reflexivo</w:t>
      </w:r>
      <w:r w:rsidR="00043D37">
        <w:t xml:space="preserve"> se finalizam na adolescência. </w:t>
      </w:r>
      <w:r w:rsidR="007A34BF">
        <w:t xml:space="preserve">A </w:t>
      </w:r>
      <w:r w:rsidR="00043D37">
        <w:t xml:space="preserve">infância e adolescência </w:t>
      </w:r>
      <w:r w:rsidR="007A34BF">
        <w:t xml:space="preserve">são fases de grande importância para o desenvolvimento e a qualidade das experiências vividas nessa fase </w:t>
      </w:r>
      <w:r w:rsidR="00043D37">
        <w:t xml:space="preserve">influenciam a formação da personalidade </w:t>
      </w:r>
      <w:r w:rsidR="007A34BF">
        <w:t xml:space="preserve">e da saúde do indivíduo </w:t>
      </w:r>
      <w:r w:rsidR="007A34BF">
        <w:fldChar w:fldCharType="begin">
          <w:fldData xml:space="preserve">PEVuZE5vdGU+PENpdGU+PEF1dGhvcj5XZWF2ZXI8L0F1dGhvcj48WWVhcj4yMDE0PC9ZZWFyPjxS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</w:fldData>
        </w:fldChar>
      </w:r>
      <w:r w:rsidR="00610F4D">
        <w:instrText xml:space="preserve"> ADDIN EN.CITE </w:instrText>
      </w:r>
      <w:r w:rsidR="00610F4D">
        <w:fldChar w:fldCharType="begin">
          <w:fldData xml:space="preserve">PEVuZE5vdGU+PENpdGU+PEF1dGhvcj5XZWF2ZXI8L0F1dGhvcj48WWVhcj4yMDE0PC9ZZWFyPjxS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</w:fldData>
        </w:fldChar>
      </w:r>
      <w:r w:rsidR="00610F4D">
        <w:instrText xml:space="preserve"> ADDIN EN.CITE.DATA </w:instrText>
      </w:r>
      <w:r w:rsidR="00610F4D">
        <w:fldChar w:fldCharType="end"/>
      </w:r>
      <w:r w:rsidR="007A34BF">
        <w:fldChar w:fldCharType="separate"/>
      </w:r>
      <w:r w:rsidR="00610F4D">
        <w:rPr>
          <w:noProof/>
        </w:rPr>
        <w:t>(11, 12)</w:t>
      </w:r>
      <w:r w:rsidR="007A34BF">
        <w:fldChar w:fldCharType="end"/>
      </w:r>
      <w:r w:rsidR="007A34BF">
        <w:t>.  Eventos traumáticos na infância estão relacionados a transtornos de p</w:t>
      </w:r>
      <w:r w:rsidR="00E62FA8">
        <w:t>ersonalidade.</w:t>
      </w:r>
      <w:r w:rsidR="00190ECA">
        <w:t xml:space="preserve"> </w:t>
      </w:r>
    </w:p>
    <w:p w14:paraId="3CFE5813" w14:textId="0485B60F" w:rsidR="00190ECA" w:rsidRDefault="00190ECA" w:rsidP="00ED4482"/>
    <w:p w14:paraId="18A6192B" w14:textId="4CAC6851" w:rsidR="00190ECA" w:rsidRDefault="00190ECA" w:rsidP="00190ECA">
      <w:pPr>
        <w:pStyle w:val="Heading1"/>
      </w:pPr>
      <w:r>
        <w:t>Eventos de vida e modificações da personalidade</w:t>
      </w:r>
    </w:p>
    <w:p w14:paraId="0D2ADC32" w14:textId="00693B27" w:rsidR="00190ECA" w:rsidRPr="00190ECA" w:rsidRDefault="00190ECA" w:rsidP="00190ECA"/>
    <w:p w14:paraId="3B96088C" w14:textId="5C85F838" w:rsidR="00D433BA" w:rsidRPr="00D433BA" w:rsidRDefault="00D433BA" w:rsidP="00ED4482">
      <w:pPr>
        <w:pStyle w:val="Heading1"/>
      </w:pPr>
      <w:bookmarkStart w:id="5" w:name="_Toc50131888"/>
      <w:r w:rsidRPr="00D433BA">
        <w:t>A plasticidade da personalidade</w:t>
      </w:r>
      <w:bookmarkEnd w:id="5"/>
    </w:p>
    <w:p w14:paraId="71DA25F3" w14:textId="3B786329" w:rsidR="006D4EA7" w:rsidRPr="00DA5825" w:rsidRDefault="002674D6" w:rsidP="00ED4482">
      <w:r w:rsidRPr="00DA5825">
        <w:t xml:space="preserve">Apesar da estabilidade desses padrões ser tradicionalmente considerada a característica definidora da personalidade, o ser humano tem </w:t>
      </w:r>
      <w:r w:rsidR="006D4EA7" w:rsidRPr="00DA5825">
        <w:t>uma plasticidade suficiente</w:t>
      </w:r>
      <w:r w:rsidRPr="00DA5825">
        <w:t xml:space="preserve"> </w:t>
      </w:r>
      <w:r w:rsidR="006D4EA7" w:rsidRPr="00DA5825">
        <w:t>para transformar a si mesmo e diversos fatores podem contribuir para alterar os traços de personalidade ao longo da vida</w:t>
      </w:r>
      <w:r w:rsidRPr="00DA5825">
        <w:t xml:space="preserve"> </w:t>
      </w:r>
      <w:r>
        <w:fldChar w:fldCharType="begin"/>
      </w:r>
      <w:r w:rsidR="00610F4D">
        <w:instrText xml:space="preserve"> ADDIN EN.CITE &lt;EndNote&gt;&lt;Cite&gt;&lt;Author&gt;Hopwood&lt;/Author&gt;&lt;Year&gt;2018&lt;/Year&gt;&lt;RecNum&gt;16&lt;/RecNum&gt;&lt;DisplayText&gt;(16)&lt;/DisplayText&gt;&lt;record&gt;&lt;rec-number&gt;16&lt;/rec-number&gt;&lt;foreign-keys&gt;&lt;key app="EN" db-id="d0rd55000da29setpfpx0t91pz9rdatdr9ee" timestamp="1569895315" guid="48a807a6-03f8-4dd4-ba7b-1d43dc2cefc9"&gt;16&lt;/key&gt;&lt;/foreign-keys&gt;&lt;ref-type name="Journal Article"&gt;17&lt;/ref-type&gt;&lt;contributors&gt;&lt;authors&gt;&lt;author&gt;Hopwood, C. J.&lt;/author&gt;&lt;author&gt;Bleidorn, W.&lt;/author&gt;&lt;/authors&gt;&lt;/contributors&gt;&lt;auth-address&gt;University of California, Davis, USA. Electronic address: chopwoodmsu@gmail.com.&amp;#xD;University of California, Davis, USA.&lt;/auth-address&gt;&lt;titles&gt;&lt;title&gt;Stability and change in personality and personality disorders&lt;/title&gt;&lt;secondary-title&gt;Curr Opin Psychol&lt;/secondary-title&gt;&lt;/titles&gt;&lt;periodical&gt;&lt;full-title&gt;Curr Opin Psychol&lt;/full-title&gt;&lt;/periodical&gt;&lt;pages&gt;6-10&lt;/pages&gt;&lt;volume&gt;21&lt;/volume&gt;&lt;edition&gt;2017/09/20&lt;/edition&gt;&lt;keywords&gt;&lt;keyword&gt;Humans&lt;/keyword&gt;&lt;keyword&gt;Individuality&lt;/keyword&gt;&lt;keyword&gt;*Personality Assessment&lt;/keyword&gt;&lt;keyword&gt;*Personality Development&lt;/keyword&gt;&lt;keyword&gt;Personality Disorders/*psychology&lt;/keyword&gt;&lt;keyword&gt;Psychometrics/methods&lt;/keyword&gt;&lt;/keywords&gt;&lt;dates&gt;&lt;year&gt;2018&lt;/year&gt;&lt;pub-dates&gt;&lt;date&gt;Jun&lt;/date&gt;&lt;/pub-dates&gt;&lt;/dates&gt;&lt;isbn&gt;2352-250x&lt;/isbn&gt;&lt;accession-num&gt;28923391&lt;/accession-num&gt;&lt;urls&gt;&lt;/urls&gt;&lt;electronic-resource-num&gt;10.1016/j.copsyc.2017.08.034&lt;/electronic-resource-num&gt;&lt;remote-database-provider&gt;NLM&lt;/remote-database-provider&gt;&lt;language&gt;eng&lt;/language&gt;&lt;/record&gt;&lt;/Cite&gt;&lt;/EndNote&gt;</w:instrText>
      </w:r>
      <w:r>
        <w:fldChar w:fldCharType="separate"/>
      </w:r>
      <w:r w:rsidR="00610F4D">
        <w:rPr>
          <w:noProof/>
        </w:rPr>
        <w:t>(16)</w:t>
      </w:r>
      <w:r>
        <w:fldChar w:fldCharType="end"/>
      </w:r>
      <w:r w:rsidRPr="00DA5825">
        <w:t>.</w:t>
      </w:r>
      <w:r w:rsidR="006D4EA7" w:rsidRPr="00DA5825">
        <w:t xml:space="preserve"> </w:t>
      </w:r>
      <w:r w:rsidR="007A30EB">
        <w:t>E diversos trabalho</w:t>
      </w:r>
      <w:r w:rsidR="00321186">
        <w:t>s</w:t>
      </w:r>
      <w:r w:rsidR="007A30EB">
        <w:t xml:space="preserve"> já demonstraram a utilidade da terapia em modificar os traços de personalidade disfuncionais</w:t>
      </w:r>
      <w:r w:rsidR="00321186">
        <w:t xml:space="preserve"> </w:t>
      </w:r>
      <w:r w:rsidR="00321186">
        <w:fldChar w:fldCharType="begin">
          <w:fldData xml:space="preserve">PEVuZE5vdGU+PENpdGU+PEF1dGhvcj5TdG9mZmVyczwvQXV0aG9yPjxZZWFyPjIwMTI8L1llYXI+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</w:fldData>
        </w:fldChar>
      </w:r>
      <w:r w:rsidR="00610F4D">
        <w:instrText xml:space="preserve"> ADDIN EN.CITE </w:instrText>
      </w:r>
      <w:r w:rsidR="00610F4D">
        <w:fldChar w:fldCharType="begin">
          <w:fldData xml:space="preserve">PEVuZE5vdGU+PENpdGU+PEF1dGhvcj5TdG9mZmVyczwvQXV0aG9yPjxZZWFyPjIwMTI8L1llYXI+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</w:fldData>
        </w:fldChar>
      </w:r>
      <w:r w:rsidR="00610F4D">
        <w:instrText xml:space="preserve"> ADDIN EN.CITE.DATA </w:instrText>
      </w:r>
      <w:r w:rsidR="00610F4D">
        <w:fldChar w:fldCharType="end"/>
      </w:r>
      <w:r w:rsidR="00321186">
        <w:fldChar w:fldCharType="separate"/>
      </w:r>
      <w:r w:rsidR="00610F4D">
        <w:rPr>
          <w:noProof/>
        </w:rPr>
        <w:t>(17, 18)</w:t>
      </w:r>
      <w:r w:rsidR="00321186">
        <w:fldChar w:fldCharType="end"/>
      </w:r>
      <w:r w:rsidR="007A30EB">
        <w:t xml:space="preserve">. </w:t>
      </w:r>
    </w:p>
    <w:p w14:paraId="65E959E4" w14:textId="77777777" w:rsidR="00D34618" w:rsidRPr="00AB3025" w:rsidRDefault="00D34618" w:rsidP="00ED4482">
      <w:pPr>
        <w:pStyle w:val="Heading1"/>
      </w:pPr>
      <w:bookmarkStart w:id="6" w:name="_Toc50131889"/>
      <w:r w:rsidRPr="00AB3025">
        <w:t>Personalidade e Saúde</w:t>
      </w:r>
      <w:bookmarkEnd w:id="6"/>
    </w:p>
    <w:p w14:paraId="77A90208" w14:textId="44F4524A" w:rsidR="006E7B12" w:rsidRPr="005B417C" w:rsidRDefault="00D34618" w:rsidP="00ED4482">
      <w:r w:rsidRPr="00DA5825">
        <w:t xml:space="preserve">Uma ligação entre a personalidade e a saúde mental tem sido </w:t>
      </w:r>
      <w:proofErr w:type="spellStart"/>
      <w:r w:rsidRPr="00DA5825">
        <w:t>hipotetizada</w:t>
      </w:r>
      <w:proofErr w:type="spellEnd"/>
      <w:r w:rsidRPr="00DA5825">
        <w:t xml:space="preserve"> desde a antiguidade. Hipócrates descreveu quatro tipos de personalidade (sanguíneo, fleumático, colérico e melancólico) e acreditava que cada uma dessas personalidades tinha diferentes </w:t>
      </w:r>
      <w:r w:rsidRPr="00DA5825">
        <w:lastRenderedPageBreak/>
        <w:t xml:space="preserve">vulnerabilidades às doenças físicas e mentais. Apesar de hoje usarmos diferentes nomenclaturas para nomear os diversos tipos de personalidade, a noção de que há uma relação clinicamente importante entre saúde e personalidade tem sido corroborada por diversas pesquisas </w:t>
      </w:r>
      <w:r>
        <w:fldChar w:fldCharType="begin"/>
      </w:r>
      <w:r w:rsidR="00610F4D">
        <w:instrText xml:space="preserve"> ADDIN EN.CITE &lt;EndNote&gt;&lt;Cite&gt;&lt;Author&gt;Kotov&lt;/Author&gt;&lt;Year&gt;2010&lt;/Year&gt;&lt;RecNum&gt;21&lt;/RecNum&gt;&lt;DisplayText&gt;(19)&lt;/DisplayText&gt;&lt;record&gt;&lt;rec-number&gt;21&lt;/rec-number&gt;&lt;foreign-keys&gt;&lt;key app="EN" db-id="d0rd55000da29setpfpx0t91pz9rdatdr9ee" timestamp="1569895315" guid="37c61e00-ff79-43e0-a7ce-12db9ad2f32d"&gt;21&lt;/key&gt;&lt;/foreign-keys&gt;&lt;ref-type name="Press Release"&gt;63&lt;/ref-type&gt;&lt;contributors&gt;&lt;authors&gt;&lt;author&gt;Kotov, Roman&lt;/author&gt;&lt;author&gt;Gamez, Wakiza&lt;/author&gt;&lt;author&gt;Schmidt, Frank&lt;/author&gt;&lt;author&gt;Watson, David&lt;/author&gt;&lt;/authors&gt;&lt;/contributors&gt;&lt;auth-address&gt;Kotov, Roman: Department of Psychiatry and Behavioral Science, Stony Brook University, Putnam Hall, Stony Brook, NY, US, 11794, kotov@stonybrook.edu&lt;/auth-address&gt;&lt;titles&gt;&lt;title&gt;Linking “big” personality traits to anxiety, depressive, and substance use disorders: A meta-analysis&lt;/title&gt;&lt;/titles&gt;&lt;pages&gt;768-821&lt;/pages&gt;&lt;volume&gt;136&lt;/volume&gt;&lt;keywords&gt;&lt;keyword&gt;*Five Factor Personality Model&lt;/keyword&gt;&lt;keyword&gt;*Personality Traits&lt;/keyword&gt;&lt;keyword&gt;Anxiety&lt;/keyword&gt;&lt;keyword&gt;Drug Abuse&lt;/keyword&gt;&lt;keyword&gt;Major Depression&lt;/keyword&gt;&lt;keyword&gt;Substance Use Disorder&lt;/keyword&gt;&lt;/keywords&gt;&lt;dates&gt;&lt;year&gt;2010&lt;/year&gt;&lt;/dates&gt;&lt;pub-location&gt;US&lt;/pub-location&gt;&lt;publisher&gt;American Psychological Association&lt;/publisher&gt;&lt;isbn&gt;1939-1455(Electronic),0033-2909(Print)&lt;/isbn&gt;&lt;work-type&gt;doi:10.1037/a0020327&lt;/work-type&gt;&lt;urls&gt;&lt;/urls&gt;&lt;electronic-resource-num&gt;10.1037/a0020327&lt;/electronic-resource-num&gt;&lt;/record&gt;&lt;/Cite&gt;&lt;/EndNote&gt;</w:instrText>
      </w:r>
      <w:r>
        <w:fldChar w:fldCharType="separate"/>
      </w:r>
      <w:r w:rsidR="00610F4D">
        <w:rPr>
          <w:noProof/>
        </w:rPr>
        <w:t>(19)</w:t>
      </w:r>
      <w:r>
        <w:fldChar w:fldCharType="end"/>
      </w:r>
      <w:r w:rsidRPr="00DA5825">
        <w:t>. Portanto, havendo uma relação importante entre personalidade e saúde, tendo sido demonstrado que a personalidade é um dos determinantes da saúde, é coerente haver também um sistema classificatório das personalidades.</w:t>
      </w:r>
    </w:p>
    <w:p w14:paraId="5DB3E633" w14:textId="03F20B52" w:rsidR="004C3DB0" w:rsidRPr="00AB3025" w:rsidRDefault="004C3DB0" w:rsidP="00ED4482">
      <w:pPr>
        <w:pStyle w:val="Heading1"/>
      </w:pPr>
      <w:bookmarkStart w:id="7" w:name="_Toc50131890"/>
      <w:r w:rsidRPr="00AB3025">
        <w:t>Taxonomia da Personalidade</w:t>
      </w:r>
      <w:bookmarkEnd w:id="7"/>
    </w:p>
    <w:p w14:paraId="222803A2" w14:textId="470C504A" w:rsidR="005F6C83" w:rsidRDefault="005F6C83" w:rsidP="005F6C83">
      <w:r>
        <w:t>Recentemente, análises estatísticas com uso do big data identificaram 4 grupos distintos de personalidades (</w:t>
      </w:r>
      <w:proofErr w:type="spellStart"/>
      <w:r w:rsidRPr="00604AE5">
        <w:rPr>
          <w:i/>
          <w:iCs/>
        </w:rPr>
        <w:t>average</w:t>
      </w:r>
      <w:proofErr w:type="spellEnd"/>
      <w:r w:rsidRPr="00604AE5">
        <w:rPr>
          <w:i/>
          <w:iCs/>
        </w:rPr>
        <w:t xml:space="preserve">, </w:t>
      </w:r>
      <w:proofErr w:type="spellStart"/>
      <w:r w:rsidRPr="00604AE5">
        <w:rPr>
          <w:i/>
          <w:iCs/>
        </w:rPr>
        <w:t>reserved</w:t>
      </w:r>
      <w:proofErr w:type="spellEnd"/>
      <w:r w:rsidRPr="00604AE5">
        <w:rPr>
          <w:i/>
          <w:iCs/>
        </w:rPr>
        <w:t>, self-</w:t>
      </w:r>
      <w:proofErr w:type="spellStart"/>
      <w:r w:rsidRPr="00604AE5">
        <w:rPr>
          <w:i/>
          <w:iCs/>
        </w:rPr>
        <w:t>centred</w:t>
      </w:r>
      <w:proofErr w:type="spellEnd"/>
      <w:r w:rsidRPr="00604AE5">
        <w:rPr>
          <w:i/>
          <w:iCs/>
        </w:rPr>
        <w:t xml:space="preserve">, role </w:t>
      </w:r>
      <w:proofErr w:type="spellStart"/>
      <w:r w:rsidRPr="00604AE5">
        <w:rPr>
          <w:i/>
          <w:iCs/>
        </w:rPr>
        <w:t>model</w:t>
      </w:r>
      <w:proofErr w:type="spellEnd"/>
      <w:r>
        <w:t xml:space="preserve">) </w:t>
      </w:r>
      <w:r>
        <w:fldChar w:fldCharType="begin"/>
      </w:r>
      <w:r w:rsidR="00610F4D">
        <w:instrText xml:space="preserve"> ADDIN EN.CITE &lt;EndNote&gt;&lt;Cite&gt;&lt;Author&gt;Gerlach&lt;/Author&gt;&lt;Year&gt;2018&lt;/Year&gt;&lt;RecNum&gt;78&lt;/RecNum&gt;&lt;DisplayText&gt;(20)&lt;/DisplayText&gt;&lt;record&gt;&lt;rec-number&gt;78&lt;/rec-number&gt;&lt;foreign-keys&gt;&lt;key app="EN" db-id="d0rd55000da29setpfpx0t91pz9rdatdr9ee" timestamp="1569895316" guid="b72f2ae9-e1af-47b2-8894-8383ad565d00"&gt;78&lt;/key&gt;&lt;/foreign-keys&gt;&lt;ref-type name="Journal Article"&gt;17&lt;/ref-type&gt;&lt;contributors&gt;&lt;authors&gt;&lt;author&gt;Gerlach, Martin&lt;/author&gt;&lt;author&gt;Farb, Beatrice&lt;/author&gt;&lt;author&gt;Revelle, William&lt;/author&gt;&lt;author&gt;Amaral, Luís A Nunes&lt;/author&gt;&lt;/authors&gt;&lt;/contributors&gt;&lt;titles&gt;&lt;title&gt;A robust data-driven approach identifies four personality types across four large data sets&lt;/title&gt;&lt;secondary-title&gt;Nature human behaviour&lt;/secondary-title&gt;&lt;/titles&gt;&lt;periodical&gt;&lt;full-title&gt;Nature human behaviour&lt;/full-title&gt;&lt;/periodical&gt;&lt;pages&gt;735&lt;/pages&gt;&lt;volume&gt;2&lt;/volume&gt;&lt;number&gt;10&lt;/number&gt;&lt;dates&gt;&lt;year&gt;2018&lt;/year&gt;&lt;/dates&gt;&lt;isbn&gt;2397-3374&lt;/isbn&gt;&lt;urls&gt;&lt;/urls&gt;&lt;/record&gt;&lt;/Cite&gt;&lt;/EndNote&gt;</w:instrText>
      </w:r>
      <w:r>
        <w:fldChar w:fldCharType="separate"/>
      </w:r>
      <w:r w:rsidR="00610F4D">
        <w:rPr>
          <w:noProof/>
        </w:rPr>
        <w:t>(20)</w:t>
      </w:r>
      <w:r>
        <w:fldChar w:fldCharType="end"/>
      </w:r>
      <w:r>
        <w:t xml:space="preserve">. </w:t>
      </w:r>
    </w:p>
    <w:p w14:paraId="7420275A" w14:textId="77777777" w:rsidR="005F6C83" w:rsidRDefault="005F6C83" w:rsidP="005F6C83"/>
    <w:p w14:paraId="1092AF2B" w14:textId="1D07AA4E" w:rsidR="005F6C83" w:rsidRDefault="005F6C83" w:rsidP="005F6C83">
      <w:r>
        <w:t xml:space="preserve">A taxonomia médica, tendendo a estudar os fenômenos considerados patológicos não trabalho com o conceito de tipos de personalidade, mas com transtornos de personalidade </w:t>
      </w:r>
      <w:r>
        <w:fldChar w:fldCharType="begin"/>
      </w:r>
      <w:r w:rsidR="00610F4D">
        <w:instrText xml:space="preserve"> ADDIN EN.CITE &lt;EndNote&gt;&lt;Cite&gt;&lt;Author&gt;World Health Organization&lt;/Author&gt;&lt;Year&gt;1992&lt;/Year&gt;&lt;RecNum&gt;81&lt;/RecNum&gt;&lt;DisplayText&gt;(21, 22)&lt;/DisplayText&gt;&lt;record&gt;&lt;rec-number&gt;81&lt;/rec-number&gt;&lt;foreign-keys&gt;&lt;key app="EN" db-id="d0rd55000da29setpfpx0t91pz9rdatdr9ee" timestamp="1569895316" guid="0a732681-88fa-49f1-b5e2-773be531c39d"&gt;81&lt;/key&gt;&lt;/foreign-keys&gt;&lt;ref-type name="Book"&gt;6&lt;/ref-type&gt;&lt;contributors&gt;&lt;authors&gt;&lt;author&gt;World Health Organization,&lt;/author&gt;&lt;/authors&gt;&lt;/contributors&gt;&lt;titles&gt;&lt;title&gt;The ICD-10 classification of mental and behavioural disorders: clinical descriptions and diagnostic guidelines&lt;/title&gt;&lt;/titles&gt;&lt;dates&gt;&lt;year&gt;1992&lt;/year&gt;&lt;/dates&gt;&lt;publisher&gt;Geneva: World Health Organization&lt;/publisher&gt;&lt;isbn&gt;7117019573&lt;/isbn&gt;&lt;urls&gt;&lt;/urls&gt;&lt;/record&gt;&lt;/Cite&gt;&lt;Cite&gt;&lt;Author&gt;American Psychiatric Association&lt;/Author&gt;&lt;Year&gt;2013&lt;/Year&gt;&lt;RecNum&gt;25&lt;/RecNum&gt;&lt;record&gt;&lt;rec-number&gt;25&lt;/rec-number&gt;&lt;foreign-keys&gt;&lt;key app="EN" db-id="d0rd55000da29setpfpx0t91pz9rdatdr9ee" timestamp="1569895315" guid="cef2cbb7-c54d-405b-820d-854b0c789c00"&gt;25&lt;/key&gt;&lt;/foreign-keys&gt;&lt;ref-type name="Book"&gt;6&lt;/ref-type&gt;&lt;contributors&gt;&lt;authors&gt;&lt;author&gt;American Psychiatric Association,&lt;/author&gt;&lt;/authors&gt;&lt;/contributors&gt;&lt;titles&gt;&lt;title&gt;Diagnostic and statistical manual of mental disorders: DSM-5&lt;/title&gt;&lt;/titles&gt;&lt;pages&gt;947&lt;/pages&gt;&lt;edition&gt;5th&lt;/edition&gt;&lt;keywords&gt;&lt;keyword&gt;Mental illness Classification.&lt;/keyword&gt;&lt;keyword&gt;Mental illness Diagnosis.&lt;/keyword&gt;&lt;keyword&gt;Diagnostic and statistical manual of mental disorders.&lt;/keyword&gt;&lt;keyword&gt;Mental Disorders classification.&lt;/keyword&gt;&lt;keyword&gt;Mental Disorders diagnosis.&lt;/keyword&gt;&lt;/keywords&gt;&lt;dates&gt;&lt;year&gt;2013&lt;/year&gt;&lt;/dates&gt;&lt;pub-location&gt;Washington, DC&lt;/pub-location&gt;&lt;publisher&gt;American Psychiatric Association&lt;/publisher&gt;&lt;isbn&gt;9780890425541 (hardcover alk. paper)&amp;#xD;9780890425558 (pbk. alk. paper)&lt;/isbn&gt;&lt;accession-num&gt;17665776&lt;/accession-num&gt;&lt;call-num&gt;RC455.2.C4 D54 2013&lt;/call-num&gt;&lt;urls&gt;&lt;/urls&gt;&lt;/record&gt;&lt;/Cite&gt;&lt;/EndNote&gt;</w:instrText>
      </w:r>
      <w:r>
        <w:fldChar w:fldCharType="separate"/>
      </w:r>
      <w:r w:rsidR="00610F4D">
        <w:rPr>
          <w:noProof/>
        </w:rPr>
        <w:t>(21, 22)</w:t>
      </w:r>
      <w:r>
        <w:fldChar w:fldCharType="end"/>
      </w:r>
      <w:r>
        <w:t xml:space="preserve">. </w:t>
      </w:r>
    </w:p>
    <w:p w14:paraId="6656C7AE" w14:textId="77777777" w:rsidR="005F6C83" w:rsidRDefault="005F6C83" w:rsidP="005F6C83"/>
    <w:p w14:paraId="2A374DDB" w14:textId="2586F894" w:rsidR="005F6C83" w:rsidRPr="001720B9" w:rsidRDefault="005F6C83" w:rsidP="005F6C83">
      <w:r w:rsidRPr="00E943D9">
        <w:t xml:space="preserve">Em contraste com </w:t>
      </w:r>
      <w:r>
        <w:t>as controvérsias acerca dos</w:t>
      </w:r>
      <w:r w:rsidRPr="00E943D9">
        <w:t xml:space="preserve"> tipos de personalidade, a </w:t>
      </w:r>
      <w:r>
        <w:t>teoria</w:t>
      </w:r>
      <w:r w:rsidRPr="00E943D9">
        <w:t xml:space="preserve"> d</w:t>
      </w:r>
      <w:r>
        <w:t xml:space="preserve">os </w:t>
      </w:r>
      <w:r w:rsidRPr="00E943D9">
        <w:t xml:space="preserve">traços de personalidade </w:t>
      </w:r>
      <w:r>
        <w:t>é a</w:t>
      </w:r>
      <w:r w:rsidRPr="00E943D9">
        <w:t>gora amplamente aceit</w:t>
      </w:r>
      <w:r>
        <w:t xml:space="preserve">a, definindo </w:t>
      </w:r>
      <w:r w:rsidRPr="00E943D9">
        <w:t>cinco domínios principais de personalidade que descrevem o perfil de personalidade de um indivíduo</w:t>
      </w:r>
      <w:r>
        <w:t xml:space="preserve">, conhecidos como </w:t>
      </w:r>
      <w:r w:rsidRPr="007A30EB">
        <w:rPr>
          <w:i/>
          <w:iCs/>
        </w:rPr>
        <w:t>Big Five</w:t>
      </w:r>
      <w:r>
        <w:t xml:space="preserve"> ou </w:t>
      </w:r>
      <w:r w:rsidRPr="007A30EB">
        <w:rPr>
          <w:i/>
          <w:iCs/>
        </w:rPr>
        <w:t xml:space="preserve">Five </w:t>
      </w:r>
      <w:proofErr w:type="spellStart"/>
      <w:r w:rsidRPr="007A30EB">
        <w:rPr>
          <w:i/>
          <w:iCs/>
        </w:rPr>
        <w:t>Factor</w:t>
      </w:r>
      <w:proofErr w:type="spellEnd"/>
      <w:r w:rsidRPr="007A30EB">
        <w:rPr>
          <w:i/>
          <w:iCs/>
        </w:rPr>
        <w:t xml:space="preserve"> </w:t>
      </w:r>
      <w:proofErr w:type="spellStart"/>
      <w:r w:rsidRPr="007A30EB">
        <w:rPr>
          <w:i/>
          <w:iCs/>
        </w:rPr>
        <w:t>Theory</w:t>
      </w:r>
      <w:proofErr w:type="spellEnd"/>
      <w:r>
        <w:t xml:space="preserve"> (FFT) </w:t>
      </w:r>
      <w:r>
        <w:fldChar w:fldCharType="begin"/>
      </w:r>
      <w:r w:rsidR="00610F4D">
        <w:instrText xml:space="preserve"> ADDIN EN.CITE &lt;EndNote&gt;&lt;Cite&gt;&lt;Author&gt;Widiger&lt;/Author&gt;&lt;Year&gt;2017&lt;/Year&gt;&lt;RecNum&gt;82&lt;/RecNum&gt;&lt;DisplayText&gt;(23)&lt;/DisplayText&gt;&lt;record&gt;&lt;rec-number&gt;82&lt;/rec-number&gt;&lt;foreign-keys&gt;&lt;key app="EN" db-id="d0rd55000da29setpfpx0t91pz9rdatdr9ee" timestamp="1569895316" guid="18e195b1-c2d5-4173-b3f6-3d6519111973"&gt;82&lt;/key&gt;&lt;/foreign-keys&gt;&lt;ref-type name="Book"&gt;6&lt;/ref-type&gt;&lt;contributors&gt;&lt;authors&gt;&lt;author&gt;Widiger, Thomas A.&lt;/author&gt;&lt;/authors&gt;&lt;/contributors&gt;&lt;titles&gt;&lt;title&gt;The Oxford handbook of the five factor model&lt;/title&gt;&lt;secondary-title&gt;Oxford Library of Psychology&lt;/secondary-title&gt;&lt;/titles&gt;&lt;dates&gt;&lt;year&gt;2017&lt;/year&gt;&lt;/dates&gt;&lt;pub-location&gt;New York&lt;/pub-location&gt;&lt;publisher&gt;Oxford University Press&lt;/publisher&gt;&lt;isbn&gt;9780199352487 0199352488&lt;/isbn&gt;&lt;urls&gt;&lt;/urls&gt;&lt;remote-database-name&gt;/z-wcorg/&lt;/remote-database-name&gt;&lt;remote-database-provider&gt;http://worldcat.org&lt;/remote-database-provider&gt;&lt;language&gt;English&lt;/language&gt;&lt;/record&gt;&lt;/Cite&gt;&lt;/EndNote&gt;</w:instrText>
      </w:r>
      <w:r>
        <w:fldChar w:fldCharType="separate"/>
      </w:r>
      <w:r w:rsidR="00610F4D">
        <w:rPr>
          <w:noProof/>
        </w:rPr>
        <w:t>(23)</w:t>
      </w:r>
      <w:r>
        <w:fldChar w:fldCharType="end"/>
      </w:r>
      <w:r>
        <w:t>.</w:t>
      </w:r>
    </w:p>
    <w:p w14:paraId="65B1F912" w14:textId="77777777" w:rsidR="005F6C83" w:rsidRDefault="004C3DB0" w:rsidP="00ED4482">
      <w:r w:rsidRPr="00DA5825">
        <w:t xml:space="preserve">O interesse em padrões de comportamento remonta à antiguidade. Conceitos como </w:t>
      </w:r>
      <w:r w:rsidRPr="00DA5825">
        <w:rPr>
          <w:i/>
          <w:iCs/>
        </w:rPr>
        <w:t>tipos</w:t>
      </w:r>
      <w:r w:rsidRPr="00DA5825">
        <w:t xml:space="preserve"> </w:t>
      </w:r>
      <w:r w:rsidRPr="00DA5825">
        <w:rPr>
          <w:i/>
          <w:iCs/>
        </w:rPr>
        <w:t>psicológicos</w:t>
      </w:r>
      <w:r w:rsidRPr="00DA5825">
        <w:t xml:space="preserve">, </w:t>
      </w:r>
      <w:r w:rsidRPr="00DA5825">
        <w:rPr>
          <w:i/>
          <w:iCs/>
        </w:rPr>
        <w:t>temperamento</w:t>
      </w:r>
      <w:r w:rsidRPr="00DA5825">
        <w:t xml:space="preserve"> e </w:t>
      </w:r>
      <w:r w:rsidRPr="00DA5825">
        <w:rPr>
          <w:i/>
          <w:iCs/>
        </w:rPr>
        <w:t>caráter</w:t>
      </w:r>
      <w:r w:rsidRPr="00DA5825">
        <w:t xml:space="preserve"> podem ser traçados até a Grécia antiga.</w:t>
      </w:r>
      <w:r w:rsidR="00A4236F" w:rsidRPr="00DA5825">
        <w:t xml:space="preserve"> </w:t>
      </w:r>
    </w:p>
    <w:p w14:paraId="488FB90F" w14:textId="77777777" w:rsidR="005F6C83" w:rsidRDefault="005F6C83" w:rsidP="00ED4482"/>
    <w:p w14:paraId="0BBF70B0" w14:textId="77AD25CA" w:rsidR="005F6C83" w:rsidRDefault="00A4236F" w:rsidP="00ED4482">
      <w:r w:rsidRPr="00DA5825">
        <w:t xml:space="preserve">As classificações médicas usualmente lidam não com conceito de personalidade, mas “transtornos de personalidade”, um conceito bastante controverso e de utilidade ainda questionável. </w:t>
      </w:r>
    </w:p>
    <w:p w14:paraId="25B71451" w14:textId="3654B03C" w:rsidR="00625E04" w:rsidRPr="00DA5825" w:rsidRDefault="00A4236F" w:rsidP="00ED4482">
      <w:r w:rsidRPr="00DA5825">
        <w:t>O</w:t>
      </w:r>
      <w:r w:rsidR="004C3DB0" w:rsidRPr="00DA5825">
        <w:t xml:space="preserve"> conceito </w:t>
      </w:r>
      <w:r w:rsidR="00D46867">
        <w:t xml:space="preserve">moderno </w:t>
      </w:r>
      <w:r w:rsidR="004C3DB0" w:rsidRPr="00DA5825">
        <w:t xml:space="preserve">de </w:t>
      </w:r>
      <w:r w:rsidR="004C3DB0" w:rsidRPr="005F6C83">
        <w:rPr>
          <w:b/>
          <w:bCs/>
          <w:i/>
          <w:iCs/>
        </w:rPr>
        <w:t>transtorno de personalidade</w:t>
      </w:r>
      <w:r w:rsidR="004C3DB0" w:rsidRPr="00DA5825">
        <w:t xml:space="preserve"> começou a se formar apenas no início do século XX, a partir dos trabalhos de Schneider </w:t>
      </w:r>
      <w:r w:rsidR="004C3DB0">
        <w:fldChar w:fldCharType="begin"/>
      </w:r>
      <w:r w:rsidR="00610F4D">
        <w:instrText xml:space="preserve"> ADDIN EN.CITE &lt;EndNote&gt;&lt;Cite&gt;&lt;Author&gt;Berrios&lt;/Author&gt;&lt;Year&gt;1993&lt;/Year&gt;&lt;RecNum&gt;22&lt;/RecNum&gt;&lt;DisplayText&gt;(24)&lt;/DisplayText&gt;&lt;record&gt;&lt;rec-number&gt;22&lt;/rec-number&gt;&lt;foreign-keys&gt;&lt;key app="EN" db-id="d0rd55000da29setpfpx0t91pz9rdatdr9ee" timestamp="1569895315" guid="6aae507f-8bec-4df0-9b59-5f85aa2c0775"&gt;22&lt;/key&gt;&lt;/foreign-keys&gt;&lt;ref-type name="Journal Article"&gt;17&lt;/ref-type&gt;&lt;contributors&gt;&lt;authors&gt;&lt;author&gt;Berrios, G. E.&lt;/author&gt;&lt;/authors&gt;&lt;/contributors&gt;&lt;titles&gt;&lt;title&gt;European views on personality disorders: A conceptual history&lt;/title&gt;&lt;secondary-title&gt;Comprehensive Psychiatry&lt;/secondary-title&gt;&lt;/titles&gt;&lt;periodical&gt;&lt;full-title&gt;Comprehensive Psychiatry&lt;/full-title&gt;&lt;/periodical&gt;&lt;pages&gt;14-30&lt;/pages&gt;&lt;volume&gt;34&lt;/volume&gt;&lt;number&gt;1&lt;/number&gt;&lt;dates&gt;&lt;year&gt;1993&lt;/year&gt;&lt;pub-dates&gt;&lt;date&gt;1993/01/01/&lt;/date&gt;&lt;/pub-dates&gt;&lt;/dates&gt;&lt;isbn&gt;0010-440X&lt;/isbn&gt;&lt;urls&gt;&lt;related-urls&gt;&lt;url&gt;http://www.sciencedirect.com/science/article/pii/0010440X9390031X&lt;/url&gt;&lt;/related-urls&gt;&lt;/urls&gt;&lt;electronic-resource-num&gt;https://doi.org/10.1016/0010-440X(93)90031-X&lt;/electronic-resource-num&gt;&lt;/record&gt;&lt;/Cite&gt;&lt;/EndNote&gt;</w:instrText>
      </w:r>
      <w:r w:rsidR="004C3DB0">
        <w:fldChar w:fldCharType="separate"/>
      </w:r>
      <w:r w:rsidR="00610F4D">
        <w:rPr>
          <w:noProof/>
        </w:rPr>
        <w:t>(24)</w:t>
      </w:r>
      <w:r w:rsidR="004C3DB0">
        <w:fldChar w:fldCharType="end"/>
      </w:r>
      <w:r w:rsidR="004C3DB0" w:rsidRPr="00DA5825">
        <w:t>. Em 1923 Kurt Schneider publicou a primeira edição de “</w:t>
      </w:r>
      <w:proofErr w:type="spellStart"/>
      <w:r w:rsidR="004C3DB0" w:rsidRPr="00DA5825">
        <w:rPr>
          <w:i/>
          <w:iCs/>
        </w:rPr>
        <w:t>Psychopathic</w:t>
      </w:r>
      <w:proofErr w:type="spellEnd"/>
      <w:r w:rsidR="004C3DB0" w:rsidRPr="00DA5825">
        <w:rPr>
          <w:i/>
          <w:iCs/>
        </w:rPr>
        <w:t xml:space="preserve"> </w:t>
      </w:r>
      <w:proofErr w:type="spellStart"/>
      <w:r w:rsidR="004C3DB0" w:rsidRPr="00DA5825">
        <w:rPr>
          <w:i/>
          <w:iCs/>
        </w:rPr>
        <w:t>Personalities</w:t>
      </w:r>
      <w:proofErr w:type="spellEnd"/>
      <w:r w:rsidR="004C3DB0" w:rsidRPr="00DA5825">
        <w:t>”</w:t>
      </w:r>
      <w:r w:rsidR="003D2718" w:rsidRPr="00DA5825">
        <w:t>. Tendo</w:t>
      </w:r>
      <w:r w:rsidR="00B039DF" w:rsidRPr="00DA5825">
        <w:t xml:space="preserve"> </w:t>
      </w:r>
      <w:r w:rsidR="003D2718" w:rsidRPr="00DA5825">
        <w:t>priorizado o</w:t>
      </w:r>
      <w:r w:rsidR="004C3DB0" w:rsidRPr="00DA5825">
        <w:t xml:space="preserve"> termo personalidade contribu</w:t>
      </w:r>
      <w:r w:rsidR="00B039DF" w:rsidRPr="00DA5825">
        <w:t>i</w:t>
      </w:r>
      <w:r w:rsidR="005F6C83">
        <w:t>u</w:t>
      </w:r>
      <w:r w:rsidR="004C3DB0" w:rsidRPr="00DA5825">
        <w:t xml:space="preserve"> para tornar as palavras </w:t>
      </w:r>
      <w:r w:rsidR="004C3DB0" w:rsidRPr="00DA5825">
        <w:rPr>
          <w:i/>
          <w:iCs/>
        </w:rPr>
        <w:t>temperamento</w:t>
      </w:r>
      <w:r w:rsidR="004C3DB0" w:rsidRPr="00DA5825">
        <w:t xml:space="preserve"> e </w:t>
      </w:r>
      <w:r w:rsidR="004C3DB0" w:rsidRPr="00DA5825">
        <w:rPr>
          <w:i/>
          <w:iCs/>
        </w:rPr>
        <w:t>caráter</w:t>
      </w:r>
      <w:r w:rsidR="004C3DB0" w:rsidRPr="00DA5825">
        <w:t xml:space="preserve"> obsoletas</w:t>
      </w:r>
      <w:r w:rsidR="00B039DF" w:rsidRPr="00DA5825">
        <w:t xml:space="preserve"> </w:t>
      </w:r>
      <w:r w:rsidR="00B039DF">
        <w:fldChar w:fldCharType="begin"/>
      </w:r>
      <w:r w:rsidR="00610F4D">
        <w:instrText xml:space="preserve"> ADDIN EN.CITE &lt;EndNote&gt;&lt;Cite&gt;&lt;Author&gt;Berrios&lt;/Author&gt;&lt;Year&gt;1993&lt;/Year&gt;&lt;RecNum&gt;22&lt;/RecNum&gt;&lt;DisplayText&gt;(24)&lt;/DisplayText&gt;&lt;record&gt;&lt;rec-number&gt;22&lt;/rec-number&gt;&lt;foreign-keys&gt;&lt;key app="EN" db-id="d0rd55000da29setpfpx0t91pz9rdatdr9ee" timestamp="1569895315" guid="6aae507f-8bec-4df0-9b59-5f85aa2c0775"&gt;22&lt;/key&gt;&lt;/foreign-keys&gt;&lt;ref-type name="Journal Article"&gt;17&lt;/ref-type&gt;&lt;contributors&gt;&lt;authors&gt;&lt;author&gt;Berrios, G. E.&lt;/author&gt;&lt;/authors&gt;&lt;/contributors&gt;&lt;titles&gt;&lt;title&gt;European views on personality disorders: A conceptual history&lt;/title&gt;&lt;secondary-title&gt;Comprehensive Psychiatry&lt;/secondary-title&gt;&lt;/titles&gt;&lt;periodical&gt;&lt;full-title&gt;Comprehensive Psychiatry&lt;/full-title&gt;&lt;/periodical&gt;&lt;pages&gt;14-30&lt;/pages&gt;&lt;volume&gt;34&lt;/volume&gt;&lt;number&gt;1&lt;/number&gt;&lt;dates&gt;&lt;year&gt;1993&lt;/year&gt;&lt;pub-dates&gt;&lt;date&gt;1993/01/01/&lt;/date&gt;&lt;/pub-dates&gt;&lt;/dates&gt;&lt;isbn&gt;0010-440X&lt;/isbn&gt;&lt;urls&gt;&lt;related-urls&gt;&lt;url&gt;http://www.sciencedirect.com/science/article/pii/0010440X9390031X&lt;/url&gt;&lt;/related-urls&gt;&lt;/urls&gt;&lt;electronic-resource-num&gt;https://doi.org/10.1016/0010-440X(93)90031-X&lt;/electronic-resource-num&gt;&lt;/record&gt;&lt;/Cite&gt;&lt;/EndNote&gt;</w:instrText>
      </w:r>
      <w:r w:rsidR="00B039DF">
        <w:fldChar w:fldCharType="separate"/>
      </w:r>
      <w:r w:rsidR="00610F4D">
        <w:rPr>
          <w:noProof/>
        </w:rPr>
        <w:t>(24)</w:t>
      </w:r>
      <w:r w:rsidR="00B039DF">
        <w:fldChar w:fldCharType="end"/>
      </w:r>
      <w:r w:rsidR="00B039DF" w:rsidRPr="00DA5825">
        <w:t>. Schneider descreveu dez tipos de personalidade</w:t>
      </w:r>
      <w:r w:rsidR="003D2718" w:rsidRPr="00DA5825">
        <w:t>s que considerava causarem sofrimento ao próprio sujeito ou aos outros</w:t>
      </w:r>
      <w:r w:rsidR="00B039DF" w:rsidRPr="00DA5825">
        <w:t xml:space="preserve">: </w:t>
      </w:r>
      <w:proofErr w:type="spellStart"/>
      <w:r w:rsidR="00B039DF" w:rsidRPr="00DA5825">
        <w:t>hipertímico</w:t>
      </w:r>
      <w:proofErr w:type="spellEnd"/>
      <w:r w:rsidR="00B039DF" w:rsidRPr="00DA5825">
        <w:t>, depressivo, inseguro, fanático, carente de autoestima, afeto lábil, explosivo, perverso, violento e astênico. Ele concebeu essas categorias como formas de ser e não como entidades diagnósticas (p. 70)</w:t>
      </w:r>
      <w:r w:rsidR="003D2718" w:rsidRPr="00DA5825">
        <w:t xml:space="preserve">. Para Kurt Schneider essas personalidades não representavam doenças, não eram patologias no sentido médico, apenas formas de existir que causavam sofrimento e que, além disso, não eram definitivas ou permanentes </w:t>
      </w:r>
      <w:r w:rsidR="00B039DF">
        <w:fldChar w:fldCharType="begin"/>
      </w:r>
      <w:r w:rsidR="00610F4D">
        <w:instrText xml:space="preserve"> ADDIN EN.CITE &lt;EndNote&gt;&lt;Cite&gt;&lt;Author&gt;Berrios&lt;/Author&gt;&lt;Year&gt;1993&lt;/Year&gt;&lt;RecNum&gt;22&lt;/RecNum&gt;&lt;DisplayText&gt;(24)&lt;/DisplayText&gt;&lt;record&gt;&lt;rec-number&gt;22&lt;/rec-number&gt;&lt;foreign-keys&gt;&lt;key app="EN" db-id="d0rd55000da29setpfpx0t91pz9rdatdr9ee" timestamp="1569895315" guid="6aae507f-8bec-4df0-9b59-5f85aa2c0775"&gt;22&lt;/key&gt;&lt;/foreign-keys&gt;&lt;ref-type name="Journal Article"&gt;17&lt;/ref-type&gt;&lt;contributors&gt;&lt;authors&gt;&lt;author&gt;Berrios, G. E.&lt;/author&gt;&lt;/authors&gt;&lt;/contributors&gt;&lt;titles&gt;&lt;title&gt;European views on personality disorders: A conceptual history&lt;/title&gt;&lt;secondary-title&gt;Comprehensive Psychiatry&lt;/secondary-title&gt;&lt;/titles&gt;&lt;periodical&gt;&lt;full-title&gt;Comprehensive Psychiatry&lt;/full-title&gt;&lt;/periodical&gt;&lt;pages&gt;14-30&lt;/pages&gt;&lt;volume&gt;34&lt;/volume&gt;&lt;number&gt;1&lt;/number&gt;&lt;dates&gt;&lt;year&gt;1993&lt;/year&gt;&lt;pub-dates&gt;&lt;date&gt;1993/01/01/&lt;/date&gt;&lt;/pub-dates&gt;&lt;/dates&gt;&lt;isbn&gt;0010-440X&lt;/isbn&gt;&lt;urls&gt;&lt;related-urls&gt;&lt;url&gt;http://www.sciencedirect.com/science/article/pii/0010440X9390031X&lt;/url&gt;&lt;/related-urls&gt;&lt;/urls&gt;&lt;electronic-resource-num&gt;https://doi.org/10.1016/0010-440X(93)90031-X&lt;/electronic-resource-num&gt;&lt;/record&gt;&lt;/Cite&gt;&lt;/EndNote&gt;</w:instrText>
      </w:r>
      <w:r w:rsidR="00B039DF">
        <w:fldChar w:fldCharType="separate"/>
      </w:r>
      <w:r w:rsidR="00610F4D">
        <w:rPr>
          <w:noProof/>
        </w:rPr>
        <w:t>(24)</w:t>
      </w:r>
      <w:r w:rsidR="00B039DF">
        <w:fldChar w:fldCharType="end"/>
      </w:r>
      <w:r w:rsidR="003D2718" w:rsidRPr="00DA5825">
        <w:t xml:space="preserve">. </w:t>
      </w:r>
    </w:p>
    <w:p w14:paraId="10A05525" w14:textId="77777777" w:rsidR="005B417C" w:rsidRDefault="005B417C" w:rsidP="00ED4482">
      <w:pPr>
        <w:rPr>
          <w:rFonts w:asciiTheme="majorHAnsi" w:eastAsiaTheme="majorEastAsia" w:hAnsiTheme="majorHAnsi" w:cstheme="majorBidi"/>
          <w:color w:val="71513D"/>
          <w:sz w:val="32"/>
          <w:szCs w:val="32"/>
        </w:rPr>
      </w:pPr>
      <w:r>
        <w:lastRenderedPageBreak/>
        <w:br w:type="page"/>
      </w:r>
    </w:p>
    <w:p w14:paraId="12FA9979" w14:textId="7A46FE8D" w:rsidR="00665D76" w:rsidRPr="00AB3025" w:rsidRDefault="00665D76" w:rsidP="00ED4482">
      <w:pPr>
        <w:pStyle w:val="Heading1"/>
      </w:pPr>
      <w:bookmarkStart w:id="8" w:name="_Toc50131891"/>
      <w:r w:rsidRPr="00AB3025">
        <w:lastRenderedPageBreak/>
        <w:t>Transtornos de Personalidade</w:t>
      </w:r>
      <w:bookmarkEnd w:id="8"/>
    </w:p>
    <w:p w14:paraId="5DB6A720" w14:textId="491B3173" w:rsidR="00913015" w:rsidRPr="00DA5825" w:rsidRDefault="00625E04" w:rsidP="00ED4482">
      <w:r w:rsidRPr="00DA5825">
        <w:t xml:space="preserve">Passado quase um século desde o trabalho de Schneider, até hoje o tópico de classificações da personalidade é ainda insatisfatório e pode ser extremamente difícil encaixar um sujeito em categorias arbitrárias de personalidade </w:t>
      </w:r>
      <w:r>
        <w:fldChar w:fldCharType="begin"/>
      </w:r>
      <w:r w:rsidR="00610F4D">
        <w:instrText xml:space="preserve"> ADDIN EN.CITE &lt;EndNote&gt;&lt;Cite&gt;&lt;Author&gt;Sims&lt;/Author&gt;&lt;Year&gt;2001&lt;/Year&gt;&lt;RecNum&gt;24&lt;/RecNum&gt;&lt;DisplayText&gt;(25)&lt;/DisplayText&gt;&lt;record&gt;&lt;rec-number&gt;24&lt;/rec-number&gt;&lt;foreign-keys&gt;&lt;key app="EN" db-id="d0rd55000da29setpfpx0t91pz9rdatdr9ee" timestamp="1569895315" guid="cb9fe5db-9134-474d-800e-d82989b63f4c"&gt;24&lt;/key&gt;&lt;/foreign-keys&gt;&lt;ref-type name="Book"&gt;6&lt;/ref-type&gt;&lt;contributors&gt;&lt;authors&gt;&lt;author&gt;Sims, Andrew&lt;/author&gt;&lt;/authors&gt;&lt;/contributors&gt;&lt;titles&gt;&lt;title&gt;Sintomas da mente: introdução à psicopatologia descritiva&lt;/title&gt;&lt;/titles&gt;&lt;pages&gt;376&lt;/pages&gt;&lt;edition&gt;2&lt;/edition&gt;&lt;dates&gt;&lt;year&gt;2001&lt;/year&gt;&lt;/dates&gt;&lt;pub-location&gt;Porto Alegre&lt;/pub-location&gt;&lt;publisher&gt;Artmed&lt;/publisher&gt;&lt;isbn&gt;8573077115 9788573077117&lt;/isbn&gt;&lt;urls&gt;&lt;/urls&gt;&lt;remote-database-name&gt;/z-wcorg/&lt;/remote-database-name&gt;&lt;remote-database-provider&gt;http://worldcat.org&lt;/remote-database-provider&gt;&lt;language&gt;Portuguese&lt;/language&gt;&lt;/record&gt;&lt;/Cite&gt;&lt;/EndNote&gt;</w:instrText>
      </w:r>
      <w:r>
        <w:fldChar w:fldCharType="separate"/>
      </w:r>
      <w:r w:rsidR="00610F4D">
        <w:rPr>
          <w:noProof/>
        </w:rPr>
        <w:t>(25)</w:t>
      </w:r>
      <w:r>
        <w:fldChar w:fldCharType="end"/>
      </w:r>
      <w:r w:rsidRPr="00DA5825">
        <w:t>.</w:t>
      </w:r>
      <w:r w:rsidR="005463E1" w:rsidRPr="00DA5825">
        <w:t xml:space="preserve"> </w:t>
      </w:r>
      <w:r w:rsidR="00D46867">
        <w:t xml:space="preserve">Apesar de imperfeitas, os manuais classificatórios médicos em geral têm todos um capítulo dedicado a tipos de personalidade disfuncionais, usualmente denominados de transtornos de personalidade. </w:t>
      </w:r>
      <w:r w:rsidR="006A7A36" w:rsidRPr="00DA5825">
        <w:t>Atualmente o DSM-5 classifica 10 tipos de personalidade</w:t>
      </w:r>
      <w:r w:rsidR="00561BD7" w:rsidRPr="00DA5825">
        <w:t>s problemáticas</w:t>
      </w:r>
      <w:r w:rsidR="006A7A36" w:rsidRPr="00DA5825">
        <w:t xml:space="preserve"> em 3 </w:t>
      </w:r>
      <w:r w:rsidR="008B02F0">
        <w:t>grupos (</w:t>
      </w:r>
      <w:r w:rsidR="008B02F0">
        <w:fldChar w:fldCharType="begin"/>
      </w:r>
      <w:r w:rsidR="008B02F0">
        <w:instrText xml:space="preserve"> REF _Ref17006557 \h </w:instrText>
      </w:r>
      <w:r w:rsidR="008B02F0">
        <w:fldChar w:fldCharType="separate"/>
      </w:r>
      <w:r w:rsidR="002B0F7D" w:rsidRPr="00DA5825">
        <w:t xml:space="preserve">Tabela </w:t>
      </w:r>
      <w:r w:rsidR="002B0F7D">
        <w:rPr>
          <w:noProof/>
        </w:rPr>
        <w:t>1</w:t>
      </w:r>
      <w:r w:rsidR="008B02F0">
        <w:fldChar w:fldCharType="end"/>
      </w:r>
      <w:r w:rsidR="008B02F0">
        <w:t>)</w:t>
      </w:r>
      <w:r w:rsidR="00665D76" w:rsidRPr="00DA5825">
        <w:t>.</w:t>
      </w:r>
    </w:p>
    <w:p w14:paraId="31DEF2BD" w14:textId="107BD7B8" w:rsidR="00913015" w:rsidRPr="00DA5825" w:rsidRDefault="00913015" w:rsidP="00ED4482">
      <w:pPr>
        <w:pStyle w:val="Caption"/>
      </w:pPr>
      <w:bookmarkStart w:id="9" w:name="_Ref17006557"/>
      <w:r w:rsidRPr="00DA5825">
        <w:t xml:space="preserve">Tabela </w:t>
      </w:r>
      <w:r w:rsidRPr="00913015">
        <w:fldChar w:fldCharType="begin"/>
      </w:r>
      <w:r w:rsidRPr="00DA5825">
        <w:instrText xml:space="preserve"> SEQ Tabela \* ARABIC </w:instrText>
      </w:r>
      <w:r w:rsidRPr="00913015">
        <w:fldChar w:fldCharType="separate"/>
      </w:r>
      <w:r w:rsidR="002B0F7D">
        <w:rPr>
          <w:noProof/>
        </w:rPr>
        <w:t>1</w:t>
      </w:r>
      <w:r w:rsidRPr="00913015">
        <w:fldChar w:fldCharType="end"/>
      </w:r>
      <w:bookmarkEnd w:id="9"/>
      <w:r w:rsidRPr="00DA5825">
        <w:t xml:space="preserve"> – Classificação dos distúrbios de personalidade segundo o DSM-V</w:t>
      </w:r>
    </w:p>
    <w:tbl>
      <w:tblPr>
        <w:tblStyle w:val="TableGrid"/>
        <w:tblW w:w="9072" w:type="dxa"/>
        <w:tblLook w:val="04A0" w:firstRow="1" w:lastRow="0" w:firstColumn="1" w:lastColumn="0" w:noHBand="0" w:noVBand="1"/>
      </w:tblPr>
      <w:tblGrid>
        <w:gridCol w:w="1422"/>
        <w:gridCol w:w="2426"/>
        <w:gridCol w:w="5224"/>
      </w:tblGrid>
      <w:tr w:rsidR="006A7A36" w:rsidRPr="005B417C" w14:paraId="0114DAAA" w14:textId="77777777" w:rsidTr="00160518">
        <w:trPr>
          <w:trHeight w:val="340"/>
        </w:trPr>
        <w:tc>
          <w:tcPr>
            <w:tcW w:w="1422" w:type="dxa"/>
            <w:tcBorders>
              <w:left w:val="nil"/>
              <w:bottom w:val="single" w:sz="12" w:space="0" w:color="auto"/>
              <w:right w:val="nil"/>
            </w:tcBorders>
            <w:vAlign w:val="center"/>
          </w:tcPr>
          <w:p w14:paraId="1706A218" w14:textId="3BC2DB11" w:rsidR="006A7A36" w:rsidRPr="005B417C" w:rsidRDefault="006A7A36" w:rsidP="00ED4482">
            <w:pPr>
              <w:pStyle w:val="TABLE"/>
            </w:pPr>
            <w:r w:rsidRPr="005B417C">
              <w:t>Grupo</w:t>
            </w:r>
          </w:p>
        </w:tc>
        <w:tc>
          <w:tcPr>
            <w:tcW w:w="2426" w:type="dxa"/>
            <w:tcBorders>
              <w:left w:val="nil"/>
              <w:bottom w:val="single" w:sz="12" w:space="0" w:color="auto"/>
              <w:right w:val="nil"/>
            </w:tcBorders>
            <w:vAlign w:val="center"/>
          </w:tcPr>
          <w:p w14:paraId="74852CC9" w14:textId="00A978EC" w:rsidR="006A7A36" w:rsidRPr="005B417C" w:rsidRDefault="006A7A36" w:rsidP="00ED4482">
            <w:pPr>
              <w:pStyle w:val="TABLE"/>
            </w:pPr>
            <w:r w:rsidRPr="005B417C">
              <w:t>Personalidade</w:t>
            </w:r>
          </w:p>
        </w:tc>
        <w:tc>
          <w:tcPr>
            <w:tcW w:w="5224" w:type="dxa"/>
            <w:tcBorders>
              <w:left w:val="nil"/>
              <w:bottom w:val="single" w:sz="12" w:space="0" w:color="auto"/>
              <w:right w:val="nil"/>
            </w:tcBorders>
            <w:vAlign w:val="center"/>
          </w:tcPr>
          <w:p w14:paraId="34141275" w14:textId="0E7823F3" w:rsidR="006A7A36" w:rsidRPr="005B417C" w:rsidRDefault="006A7A36" w:rsidP="00ED4482">
            <w:pPr>
              <w:pStyle w:val="TABLE"/>
            </w:pPr>
            <w:r w:rsidRPr="005B417C">
              <w:t>Traços</w:t>
            </w:r>
          </w:p>
        </w:tc>
      </w:tr>
      <w:tr w:rsidR="006A7A36" w:rsidRPr="005B417C" w14:paraId="49F35B9B" w14:textId="77777777" w:rsidTr="00160518">
        <w:trPr>
          <w:trHeight w:val="340"/>
        </w:trPr>
        <w:tc>
          <w:tcPr>
            <w:tcW w:w="1422" w:type="dxa"/>
            <w:tcBorders>
              <w:top w:val="single" w:sz="12" w:space="0" w:color="auto"/>
              <w:left w:val="nil"/>
              <w:bottom w:val="dotted" w:sz="4" w:space="0" w:color="000000"/>
              <w:right w:val="nil"/>
            </w:tcBorders>
            <w:vAlign w:val="center"/>
          </w:tcPr>
          <w:p w14:paraId="18155C2A" w14:textId="3A51F867" w:rsidR="006A7A36" w:rsidRPr="005B417C" w:rsidRDefault="006A7A36" w:rsidP="00ED4482">
            <w:pPr>
              <w:pStyle w:val="TABLE"/>
            </w:pPr>
            <w:r w:rsidRPr="005B417C">
              <w:t>Grupo A</w:t>
            </w:r>
          </w:p>
        </w:tc>
        <w:tc>
          <w:tcPr>
            <w:tcW w:w="2426" w:type="dxa"/>
            <w:tcBorders>
              <w:top w:val="single" w:sz="12" w:space="0" w:color="auto"/>
              <w:left w:val="nil"/>
              <w:bottom w:val="dotted" w:sz="4" w:space="0" w:color="000000"/>
              <w:right w:val="nil"/>
            </w:tcBorders>
            <w:vAlign w:val="center"/>
          </w:tcPr>
          <w:p w14:paraId="062582D2" w14:textId="6B175677" w:rsidR="006A7A36" w:rsidRPr="005B417C" w:rsidRDefault="006A7A36" w:rsidP="00ED4482">
            <w:pPr>
              <w:pStyle w:val="TABLE"/>
            </w:pPr>
            <w:r w:rsidRPr="005B417C">
              <w:t>Paranoide</w:t>
            </w:r>
          </w:p>
          <w:p w14:paraId="68186A8F" w14:textId="7F2A643F" w:rsidR="006A7A36" w:rsidRPr="005B417C" w:rsidRDefault="006A7A36" w:rsidP="00ED4482">
            <w:pPr>
              <w:pStyle w:val="TABLE"/>
            </w:pPr>
            <w:proofErr w:type="spellStart"/>
            <w:r w:rsidRPr="005B417C">
              <w:t>Schizoide</w:t>
            </w:r>
            <w:proofErr w:type="spellEnd"/>
          </w:p>
          <w:p w14:paraId="067D77C7" w14:textId="6745E925" w:rsidR="006A7A36" w:rsidRPr="005B417C" w:rsidRDefault="006A7A36" w:rsidP="00ED4482">
            <w:pPr>
              <w:pStyle w:val="TABLE"/>
            </w:pPr>
            <w:proofErr w:type="spellStart"/>
            <w:r w:rsidRPr="005B417C">
              <w:t>Schizotípica</w:t>
            </w:r>
            <w:proofErr w:type="spellEnd"/>
          </w:p>
        </w:tc>
        <w:tc>
          <w:tcPr>
            <w:tcW w:w="5224" w:type="dxa"/>
            <w:tcBorders>
              <w:top w:val="single" w:sz="12" w:space="0" w:color="auto"/>
              <w:left w:val="nil"/>
              <w:bottom w:val="dotted" w:sz="4" w:space="0" w:color="000000"/>
              <w:right w:val="nil"/>
            </w:tcBorders>
            <w:vAlign w:val="center"/>
          </w:tcPr>
          <w:p w14:paraId="1668B4F8" w14:textId="508B4F40" w:rsidR="006A7A36" w:rsidRPr="005B417C" w:rsidRDefault="00913015" w:rsidP="00ED4482">
            <w:pPr>
              <w:pStyle w:val="TABLE"/>
            </w:pPr>
            <w:proofErr w:type="spellStart"/>
            <w:r w:rsidRPr="005B417C">
              <w:t>E</w:t>
            </w:r>
            <w:r w:rsidR="006A7A36" w:rsidRPr="005B417C">
              <w:t>vitação</w:t>
            </w:r>
            <w:proofErr w:type="spellEnd"/>
            <w:r w:rsidR="006A7A36" w:rsidRPr="005B417C">
              <w:t>, rigidez, prejuízo na interpretação da realidade </w:t>
            </w:r>
            <w:r w:rsidRPr="005B417C">
              <w:t xml:space="preserve">(desconfiados), </w:t>
            </w:r>
          </w:p>
        </w:tc>
      </w:tr>
      <w:tr w:rsidR="006A7A36" w:rsidRPr="005B417C" w14:paraId="52BFB8BF" w14:textId="77777777" w:rsidTr="00160518">
        <w:trPr>
          <w:trHeight w:val="340"/>
        </w:trPr>
        <w:tc>
          <w:tcPr>
            <w:tcW w:w="1422" w:type="dxa"/>
            <w:tcBorders>
              <w:top w:val="dotted" w:sz="4" w:space="0" w:color="000000"/>
              <w:left w:val="nil"/>
              <w:bottom w:val="dotted" w:sz="4" w:space="0" w:color="000000"/>
              <w:right w:val="nil"/>
            </w:tcBorders>
            <w:vAlign w:val="center"/>
          </w:tcPr>
          <w:p w14:paraId="180E32C6" w14:textId="51C6FF3D" w:rsidR="006A7A36" w:rsidRPr="005B417C" w:rsidRDefault="006A7A36" w:rsidP="00ED4482">
            <w:pPr>
              <w:pStyle w:val="TABLE"/>
            </w:pPr>
            <w:r w:rsidRPr="005B417C">
              <w:t>Grupo B</w:t>
            </w:r>
          </w:p>
        </w:tc>
        <w:tc>
          <w:tcPr>
            <w:tcW w:w="2426" w:type="dxa"/>
            <w:tcBorders>
              <w:top w:val="dotted" w:sz="4" w:space="0" w:color="000000"/>
              <w:left w:val="nil"/>
              <w:bottom w:val="dotted" w:sz="4" w:space="0" w:color="000000"/>
              <w:right w:val="nil"/>
            </w:tcBorders>
            <w:vAlign w:val="center"/>
          </w:tcPr>
          <w:p w14:paraId="0FE71755" w14:textId="77777777" w:rsidR="006A7A36" w:rsidRPr="005B417C" w:rsidRDefault="006A7A36" w:rsidP="00ED4482">
            <w:pPr>
              <w:pStyle w:val="TABLE"/>
            </w:pPr>
            <w:proofErr w:type="spellStart"/>
            <w:r w:rsidRPr="005B417C">
              <w:t>Antisocial</w:t>
            </w:r>
            <w:proofErr w:type="spellEnd"/>
            <w:r w:rsidRPr="005B417C">
              <w:t> </w:t>
            </w:r>
          </w:p>
          <w:p w14:paraId="2F76D579" w14:textId="77777777" w:rsidR="006A7A36" w:rsidRPr="005B417C" w:rsidRDefault="006A7A36" w:rsidP="00ED4482">
            <w:pPr>
              <w:pStyle w:val="TABLE"/>
            </w:pPr>
            <w:proofErr w:type="spellStart"/>
            <w:r w:rsidRPr="005B417C">
              <w:t>Borderline</w:t>
            </w:r>
            <w:proofErr w:type="spellEnd"/>
            <w:r w:rsidRPr="005B417C">
              <w:t> </w:t>
            </w:r>
          </w:p>
          <w:p w14:paraId="7CE84245" w14:textId="10491216" w:rsidR="006A7A36" w:rsidRPr="005B417C" w:rsidRDefault="006A7A36" w:rsidP="00ED4482">
            <w:pPr>
              <w:pStyle w:val="TABLE"/>
            </w:pPr>
            <w:r w:rsidRPr="005B417C">
              <w:t>Histri</w:t>
            </w:r>
            <w:r w:rsidR="00913015" w:rsidRPr="005B417C">
              <w:t>ô</w:t>
            </w:r>
            <w:r w:rsidRPr="005B417C">
              <w:t>nica</w:t>
            </w:r>
          </w:p>
          <w:p w14:paraId="73BE8F79" w14:textId="7C7C99BE" w:rsidR="006A7A36" w:rsidRPr="005B417C" w:rsidRDefault="00913015" w:rsidP="00ED4482">
            <w:pPr>
              <w:pStyle w:val="TABLE"/>
            </w:pPr>
            <w:r w:rsidRPr="005B417C">
              <w:t>Narcisista</w:t>
            </w:r>
          </w:p>
        </w:tc>
        <w:tc>
          <w:tcPr>
            <w:tcW w:w="5224" w:type="dxa"/>
            <w:tcBorders>
              <w:top w:val="dotted" w:sz="4" w:space="0" w:color="000000"/>
              <w:left w:val="nil"/>
              <w:bottom w:val="dotted" w:sz="4" w:space="0" w:color="000000"/>
              <w:right w:val="nil"/>
            </w:tcBorders>
            <w:vAlign w:val="center"/>
          </w:tcPr>
          <w:p w14:paraId="709301FA" w14:textId="45F8645E" w:rsidR="006A7A36" w:rsidRPr="005B417C" w:rsidRDefault="006A7A36" w:rsidP="00ED4482">
            <w:pPr>
              <w:pStyle w:val="TABLE"/>
            </w:pPr>
            <w:r w:rsidRPr="005B417C">
              <w:t xml:space="preserve">Atitudes </w:t>
            </w:r>
            <w:r w:rsidR="00913015" w:rsidRPr="005B417C">
              <w:t>antissociais</w:t>
            </w:r>
            <w:r w:rsidRPr="005B417C">
              <w:t>, impulsividade,</w:t>
            </w:r>
            <w:r w:rsidR="00913015" w:rsidRPr="005B417C">
              <w:t xml:space="preserve"> expressão</w:t>
            </w:r>
            <w:r w:rsidRPr="005B417C">
              <w:t xml:space="preserve"> </w:t>
            </w:r>
            <w:r w:rsidR="00913015" w:rsidRPr="005B417C">
              <w:t>emocional exagerada, atuação (</w:t>
            </w:r>
            <w:proofErr w:type="spellStart"/>
            <w:r w:rsidR="00913015" w:rsidRPr="005B417C">
              <w:t>acting</w:t>
            </w:r>
            <w:proofErr w:type="spellEnd"/>
            <w:r w:rsidR="00913015" w:rsidRPr="005B417C">
              <w:t xml:space="preserve"> out).</w:t>
            </w:r>
          </w:p>
        </w:tc>
      </w:tr>
      <w:tr w:rsidR="006A7A36" w:rsidRPr="005B417C" w14:paraId="0798E790" w14:textId="77777777" w:rsidTr="00160518">
        <w:trPr>
          <w:trHeight w:val="340"/>
        </w:trPr>
        <w:tc>
          <w:tcPr>
            <w:tcW w:w="1422" w:type="dxa"/>
            <w:tcBorders>
              <w:top w:val="dotted" w:sz="4" w:space="0" w:color="000000"/>
              <w:left w:val="nil"/>
              <w:right w:val="nil"/>
            </w:tcBorders>
            <w:vAlign w:val="center"/>
          </w:tcPr>
          <w:p w14:paraId="201F6B01" w14:textId="15D4F376" w:rsidR="006A7A36" w:rsidRPr="005B417C" w:rsidRDefault="006A7A36" w:rsidP="00ED4482">
            <w:pPr>
              <w:pStyle w:val="TABLE"/>
            </w:pPr>
            <w:r w:rsidRPr="005B417C">
              <w:t>Grupo C</w:t>
            </w:r>
          </w:p>
        </w:tc>
        <w:tc>
          <w:tcPr>
            <w:tcW w:w="2426" w:type="dxa"/>
            <w:tcBorders>
              <w:top w:val="dotted" w:sz="4" w:space="0" w:color="000000"/>
              <w:left w:val="nil"/>
              <w:right w:val="nil"/>
            </w:tcBorders>
            <w:vAlign w:val="center"/>
          </w:tcPr>
          <w:p w14:paraId="0C77347F" w14:textId="07AF96C0" w:rsidR="006A7A36" w:rsidRPr="005B417C" w:rsidRDefault="00913015" w:rsidP="00ED4482">
            <w:pPr>
              <w:pStyle w:val="TABLE"/>
            </w:pPr>
            <w:r w:rsidRPr="005B417C">
              <w:t>Evitativa</w:t>
            </w:r>
          </w:p>
          <w:p w14:paraId="542592E0" w14:textId="62CBD3ED" w:rsidR="006A7A36" w:rsidRPr="005B417C" w:rsidRDefault="00913015" w:rsidP="00ED4482">
            <w:pPr>
              <w:pStyle w:val="TABLE"/>
            </w:pPr>
            <w:r w:rsidRPr="005B417C">
              <w:t>Dependente</w:t>
            </w:r>
          </w:p>
          <w:p w14:paraId="7058C340" w14:textId="6E938B42" w:rsidR="006A7A36" w:rsidRPr="005B417C" w:rsidRDefault="006A7A36" w:rsidP="00ED4482">
            <w:pPr>
              <w:pStyle w:val="TABLE"/>
            </w:pPr>
            <w:r w:rsidRPr="005B417C">
              <w:t>Obsessiv</w:t>
            </w:r>
            <w:r w:rsidR="00913015" w:rsidRPr="005B417C">
              <w:t>o</w:t>
            </w:r>
            <w:r w:rsidRPr="005B417C">
              <w:t>–compulsi</w:t>
            </w:r>
            <w:r w:rsidR="00913015" w:rsidRPr="005B417C">
              <w:t>va</w:t>
            </w:r>
          </w:p>
        </w:tc>
        <w:tc>
          <w:tcPr>
            <w:tcW w:w="5224" w:type="dxa"/>
            <w:tcBorders>
              <w:top w:val="dotted" w:sz="4" w:space="0" w:color="000000"/>
              <w:left w:val="nil"/>
              <w:right w:val="nil"/>
            </w:tcBorders>
            <w:vAlign w:val="center"/>
          </w:tcPr>
          <w:p w14:paraId="18476FCE" w14:textId="44A2B6A0" w:rsidR="006A7A36" w:rsidRPr="005B417C" w:rsidRDefault="006A7A36" w:rsidP="00ED4482">
            <w:pPr>
              <w:pStyle w:val="TABLE"/>
            </w:pPr>
            <w:proofErr w:type="spellStart"/>
            <w:r w:rsidRPr="005B417C">
              <w:t>Evitação</w:t>
            </w:r>
            <w:proofErr w:type="spellEnd"/>
            <w:r w:rsidRPr="005B417C">
              <w:t>, preocupação, ansiedade</w:t>
            </w:r>
            <w:r w:rsidR="00913015" w:rsidRPr="005B417C">
              <w:t>, medo, necessidade de controle.</w:t>
            </w:r>
          </w:p>
        </w:tc>
      </w:tr>
    </w:tbl>
    <w:p w14:paraId="6E0EAC7A" w14:textId="77777777" w:rsidR="005B417C" w:rsidRDefault="005B417C" w:rsidP="00ED4482"/>
    <w:p w14:paraId="187AFC65" w14:textId="711B8957" w:rsidR="00317042" w:rsidRPr="00DA5825" w:rsidRDefault="000B0ED3" w:rsidP="00ED4482">
      <w:r w:rsidRPr="00DA5825">
        <w:t xml:space="preserve">A CID 10 </w:t>
      </w:r>
      <w:r w:rsidR="007F2BE4" w:rsidRPr="00DA5825">
        <w:t>tem apenas 8 e não 10 diagnósticos</w:t>
      </w:r>
      <w:r w:rsidR="006E6A8F" w:rsidRPr="00DA5825">
        <w:t xml:space="preserve"> específicos</w:t>
      </w:r>
      <w:r w:rsidR="007F2BE4" w:rsidRPr="00DA5825">
        <w:t xml:space="preserve"> de transtornos de personalidade e não agrupa os diagnósticos em clusters como o DSM-V. Na CID 10 o tran</w:t>
      </w:r>
      <w:r w:rsidR="006E6A8F" w:rsidRPr="00DA5825">
        <w:t>storno de personalidade narcisista não tem um diagnóstico específico, mas está incluído no grupo transtornos específicos de personalidade, juntamente com transtorno de personalidade excêntrica, imatura, passivo-agressiva</w:t>
      </w:r>
      <w:r w:rsidR="00561BD7" w:rsidRPr="00DA5825">
        <w:t xml:space="preserve"> e outros.</w:t>
      </w:r>
    </w:p>
    <w:p w14:paraId="6403DC20" w14:textId="652B812E" w:rsidR="008E2ACF" w:rsidRPr="00317042" w:rsidRDefault="008E2ACF" w:rsidP="00ED4482">
      <w:pPr>
        <w:spacing w:before="0" w:after="0" w:line="240" w:lineRule="auto"/>
        <w:jc w:val="center"/>
        <w:rPr>
          <w:b/>
          <w:bCs/>
        </w:rPr>
      </w:pPr>
      <w:r w:rsidRPr="00317042">
        <w:rPr>
          <w:b/>
          <w:bCs/>
        </w:rPr>
        <w:t xml:space="preserve">Tabela </w:t>
      </w:r>
      <w:r w:rsidRPr="00317042">
        <w:rPr>
          <w:b/>
          <w:bCs/>
        </w:rPr>
        <w:fldChar w:fldCharType="begin"/>
      </w:r>
      <w:r w:rsidRPr="00317042">
        <w:rPr>
          <w:b/>
          <w:bCs/>
        </w:rPr>
        <w:instrText xml:space="preserve"> SEQ Tabela \* ARABIC </w:instrText>
      </w:r>
      <w:r w:rsidRPr="00317042">
        <w:rPr>
          <w:b/>
          <w:bCs/>
        </w:rPr>
        <w:fldChar w:fldCharType="separate"/>
      </w:r>
      <w:r w:rsidR="002B0F7D">
        <w:rPr>
          <w:b/>
          <w:bCs/>
          <w:noProof/>
        </w:rPr>
        <w:t>2</w:t>
      </w:r>
      <w:r w:rsidRPr="00317042">
        <w:rPr>
          <w:b/>
          <w:bCs/>
        </w:rPr>
        <w:fldChar w:fldCharType="end"/>
      </w:r>
      <w:r w:rsidRPr="00317042">
        <w:rPr>
          <w:b/>
          <w:bCs/>
        </w:rPr>
        <w:t xml:space="preserve"> – Comparação dos diagnósticos de Transtornos de Personalidade</w:t>
      </w:r>
    </w:p>
    <w:p w14:paraId="25E384D5" w14:textId="1B715459" w:rsidR="008E2ACF" w:rsidRPr="00317042" w:rsidRDefault="008E2ACF" w:rsidP="00ED4482">
      <w:pPr>
        <w:spacing w:before="0" w:after="0" w:line="240" w:lineRule="auto"/>
        <w:jc w:val="center"/>
        <w:rPr>
          <w:b/>
          <w:bCs/>
        </w:rPr>
      </w:pPr>
      <w:r w:rsidRPr="00317042">
        <w:rPr>
          <w:b/>
          <w:bCs/>
        </w:rPr>
        <w:t>no DSM-5 e CID 10</w:t>
      </w:r>
    </w:p>
    <w:tbl>
      <w:tblPr>
        <w:tblStyle w:val="TableGrid"/>
        <w:tblW w:w="7804" w:type="dxa"/>
        <w:jc w:val="center"/>
        <w:tblLook w:val="04A0" w:firstRow="1" w:lastRow="0" w:firstColumn="1" w:lastColumn="0" w:noHBand="0" w:noVBand="1"/>
      </w:tblPr>
      <w:tblGrid>
        <w:gridCol w:w="3176"/>
        <w:gridCol w:w="4628"/>
      </w:tblGrid>
      <w:tr w:rsidR="007F2BE4" w:rsidRPr="00160518" w14:paraId="0B2EE03B" w14:textId="77777777" w:rsidTr="00160518">
        <w:trPr>
          <w:trHeight w:val="386"/>
          <w:jc w:val="center"/>
        </w:trPr>
        <w:tc>
          <w:tcPr>
            <w:tcW w:w="3176" w:type="dxa"/>
            <w:tcBorders>
              <w:left w:val="nil"/>
              <w:bottom w:val="single" w:sz="12" w:space="0" w:color="auto"/>
              <w:right w:val="nil"/>
            </w:tcBorders>
            <w:vAlign w:val="center"/>
          </w:tcPr>
          <w:p w14:paraId="5F0F5472" w14:textId="143E8639" w:rsidR="007F2BE4" w:rsidRPr="00317042" w:rsidRDefault="007F2BE4" w:rsidP="00317042">
            <w:pPr>
              <w:pStyle w:val="TABLE"/>
              <w:rPr>
                <w:sz w:val="20"/>
                <w:szCs w:val="20"/>
              </w:rPr>
            </w:pPr>
            <w:r w:rsidRPr="00317042">
              <w:rPr>
                <w:sz w:val="20"/>
                <w:szCs w:val="20"/>
              </w:rPr>
              <w:t>DSM-5</w:t>
            </w:r>
          </w:p>
        </w:tc>
        <w:tc>
          <w:tcPr>
            <w:tcW w:w="4627" w:type="dxa"/>
            <w:tcBorders>
              <w:left w:val="nil"/>
              <w:bottom w:val="single" w:sz="12" w:space="0" w:color="auto"/>
              <w:right w:val="nil"/>
            </w:tcBorders>
            <w:vAlign w:val="center"/>
          </w:tcPr>
          <w:p w14:paraId="6A279292" w14:textId="1015B81F" w:rsidR="007F2BE4" w:rsidRPr="00317042" w:rsidRDefault="007F2BE4" w:rsidP="00317042">
            <w:pPr>
              <w:pStyle w:val="TABLE"/>
              <w:rPr>
                <w:sz w:val="20"/>
                <w:szCs w:val="20"/>
              </w:rPr>
            </w:pPr>
            <w:r w:rsidRPr="00317042">
              <w:rPr>
                <w:sz w:val="20"/>
                <w:szCs w:val="20"/>
              </w:rPr>
              <w:t>CID-10</w:t>
            </w:r>
          </w:p>
        </w:tc>
      </w:tr>
      <w:tr w:rsidR="007F2BE4" w:rsidRPr="00160518" w14:paraId="4C35E045" w14:textId="49F66023" w:rsidTr="00160518">
        <w:trPr>
          <w:trHeight w:val="340"/>
          <w:jc w:val="center"/>
        </w:trPr>
        <w:tc>
          <w:tcPr>
            <w:tcW w:w="3176" w:type="dxa"/>
            <w:tcBorders>
              <w:top w:val="single" w:sz="12" w:space="0" w:color="auto"/>
              <w:left w:val="nil"/>
              <w:bottom w:val="dotted" w:sz="4" w:space="0" w:color="000000"/>
              <w:right w:val="nil"/>
            </w:tcBorders>
            <w:vAlign w:val="center"/>
          </w:tcPr>
          <w:p w14:paraId="53F72AE8" w14:textId="4EEBF38A" w:rsidR="007F2BE4" w:rsidRPr="00317042" w:rsidRDefault="007F2BE4" w:rsidP="00317042">
            <w:pPr>
              <w:pStyle w:val="TABLE"/>
              <w:rPr>
                <w:sz w:val="20"/>
                <w:szCs w:val="20"/>
              </w:rPr>
            </w:pPr>
            <w:r w:rsidRPr="00317042">
              <w:rPr>
                <w:sz w:val="20"/>
                <w:szCs w:val="20"/>
              </w:rPr>
              <w:t>Paranoide</w:t>
            </w:r>
          </w:p>
        </w:tc>
        <w:tc>
          <w:tcPr>
            <w:tcW w:w="4627" w:type="dxa"/>
            <w:tcBorders>
              <w:top w:val="single" w:sz="12" w:space="0" w:color="auto"/>
              <w:left w:val="nil"/>
              <w:bottom w:val="dotted" w:sz="4" w:space="0" w:color="000000"/>
              <w:right w:val="nil"/>
            </w:tcBorders>
            <w:vAlign w:val="center"/>
          </w:tcPr>
          <w:p w14:paraId="0BD307C5" w14:textId="11353E16" w:rsidR="007F2BE4" w:rsidRPr="00317042" w:rsidRDefault="007F2BE4" w:rsidP="00317042">
            <w:pPr>
              <w:pStyle w:val="TABLE"/>
              <w:rPr>
                <w:sz w:val="20"/>
                <w:szCs w:val="20"/>
              </w:rPr>
            </w:pPr>
            <w:proofErr w:type="spellStart"/>
            <w:r w:rsidRPr="00317042">
              <w:rPr>
                <w:sz w:val="20"/>
                <w:szCs w:val="20"/>
              </w:rPr>
              <w:t>Paranóide</w:t>
            </w:r>
            <w:proofErr w:type="spellEnd"/>
          </w:p>
        </w:tc>
      </w:tr>
      <w:tr w:rsidR="007F2BE4" w:rsidRPr="00160518" w14:paraId="67578A85" w14:textId="77777777" w:rsidTr="00160518">
        <w:trPr>
          <w:trHeight w:val="340"/>
          <w:jc w:val="center"/>
        </w:trPr>
        <w:tc>
          <w:tcPr>
            <w:tcW w:w="3176" w:type="dxa"/>
            <w:tcBorders>
              <w:top w:val="dotted" w:sz="4" w:space="0" w:color="000000"/>
              <w:left w:val="nil"/>
              <w:bottom w:val="dotted" w:sz="4" w:space="0" w:color="000000"/>
              <w:right w:val="nil"/>
            </w:tcBorders>
            <w:vAlign w:val="center"/>
          </w:tcPr>
          <w:p w14:paraId="0AF0D2C9" w14:textId="3F09BEF5" w:rsidR="007F2BE4" w:rsidRPr="00317042" w:rsidRDefault="007F2BE4" w:rsidP="00317042">
            <w:pPr>
              <w:pStyle w:val="TABLE"/>
              <w:rPr>
                <w:sz w:val="20"/>
                <w:szCs w:val="20"/>
              </w:rPr>
            </w:pPr>
            <w:r w:rsidRPr="00317042">
              <w:rPr>
                <w:sz w:val="20"/>
                <w:szCs w:val="20"/>
              </w:rPr>
              <w:t>Esquizoide</w:t>
            </w:r>
          </w:p>
        </w:tc>
        <w:tc>
          <w:tcPr>
            <w:tcW w:w="4627" w:type="dxa"/>
            <w:tcBorders>
              <w:top w:val="dotted" w:sz="4" w:space="0" w:color="000000"/>
              <w:left w:val="nil"/>
              <w:bottom w:val="dotted" w:sz="4" w:space="0" w:color="000000"/>
              <w:right w:val="nil"/>
            </w:tcBorders>
            <w:vAlign w:val="center"/>
          </w:tcPr>
          <w:p w14:paraId="53D32C4E" w14:textId="5808405A" w:rsidR="007F2BE4" w:rsidRPr="00317042" w:rsidRDefault="007F2BE4" w:rsidP="00317042">
            <w:pPr>
              <w:pStyle w:val="TABLE"/>
              <w:rPr>
                <w:sz w:val="20"/>
                <w:szCs w:val="20"/>
              </w:rPr>
            </w:pPr>
            <w:proofErr w:type="spellStart"/>
            <w:r w:rsidRPr="00317042">
              <w:rPr>
                <w:rStyle w:val="Strong"/>
                <w:b w:val="0"/>
                <w:bCs w:val="0"/>
                <w:color w:val="000000"/>
                <w:sz w:val="20"/>
                <w:szCs w:val="20"/>
              </w:rPr>
              <w:t>Esquizóide</w:t>
            </w:r>
            <w:proofErr w:type="spellEnd"/>
          </w:p>
        </w:tc>
      </w:tr>
      <w:tr w:rsidR="007F2BE4" w:rsidRPr="00160518" w14:paraId="54783B99" w14:textId="77777777" w:rsidTr="00160518">
        <w:trPr>
          <w:trHeight w:val="340"/>
          <w:jc w:val="center"/>
        </w:trPr>
        <w:tc>
          <w:tcPr>
            <w:tcW w:w="3176" w:type="dxa"/>
            <w:tcBorders>
              <w:top w:val="dotted" w:sz="4" w:space="0" w:color="000000"/>
              <w:left w:val="nil"/>
              <w:bottom w:val="dotted" w:sz="4" w:space="0" w:color="000000"/>
              <w:right w:val="nil"/>
            </w:tcBorders>
            <w:vAlign w:val="center"/>
          </w:tcPr>
          <w:p w14:paraId="4A55BFD6" w14:textId="44722686" w:rsidR="007F2BE4" w:rsidRPr="00317042" w:rsidRDefault="007F2BE4" w:rsidP="00317042">
            <w:pPr>
              <w:pStyle w:val="TABLE"/>
              <w:rPr>
                <w:sz w:val="20"/>
                <w:szCs w:val="20"/>
              </w:rPr>
            </w:pPr>
            <w:proofErr w:type="spellStart"/>
            <w:r w:rsidRPr="00317042">
              <w:rPr>
                <w:sz w:val="20"/>
                <w:szCs w:val="20"/>
              </w:rPr>
              <w:t>Esquizotípica</w:t>
            </w:r>
            <w:proofErr w:type="spellEnd"/>
          </w:p>
        </w:tc>
        <w:tc>
          <w:tcPr>
            <w:tcW w:w="4627" w:type="dxa"/>
            <w:tcBorders>
              <w:top w:val="dotted" w:sz="4" w:space="0" w:color="000000"/>
              <w:left w:val="nil"/>
              <w:bottom w:val="dotted" w:sz="4" w:space="0" w:color="000000"/>
              <w:right w:val="nil"/>
            </w:tcBorders>
            <w:vAlign w:val="center"/>
          </w:tcPr>
          <w:p w14:paraId="56AD613D" w14:textId="7F14C64A" w:rsidR="007F2BE4" w:rsidRPr="00317042" w:rsidRDefault="00E95044" w:rsidP="00317042">
            <w:pPr>
              <w:pStyle w:val="TABLE"/>
              <w:rPr>
                <w:sz w:val="20"/>
                <w:szCs w:val="20"/>
              </w:rPr>
            </w:pPr>
            <w:r w:rsidRPr="00317042">
              <w:rPr>
                <w:sz w:val="20"/>
                <w:szCs w:val="20"/>
              </w:rPr>
              <w:t>*</w:t>
            </w:r>
          </w:p>
        </w:tc>
      </w:tr>
      <w:tr w:rsidR="007F2BE4" w:rsidRPr="00160518" w14:paraId="40B1BB84" w14:textId="209B0D78" w:rsidTr="00160518">
        <w:trPr>
          <w:trHeight w:val="340"/>
          <w:jc w:val="center"/>
        </w:trPr>
        <w:tc>
          <w:tcPr>
            <w:tcW w:w="3176" w:type="dxa"/>
            <w:tcBorders>
              <w:top w:val="dotted" w:sz="4" w:space="0" w:color="000000"/>
              <w:left w:val="nil"/>
              <w:bottom w:val="dotted" w:sz="4" w:space="0" w:color="000000"/>
              <w:right w:val="nil"/>
            </w:tcBorders>
            <w:vAlign w:val="center"/>
          </w:tcPr>
          <w:p w14:paraId="0E1E6FBF" w14:textId="2100B5DD" w:rsidR="007F2BE4" w:rsidRPr="00317042" w:rsidRDefault="007F2BE4" w:rsidP="00317042">
            <w:pPr>
              <w:pStyle w:val="TABLE"/>
              <w:rPr>
                <w:sz w:val="20"/>
                <w:szCs w:val="20"/>
              </w:rPr>
            </w:pPr>
            <w:proofErr w:type="spellStart"/>
            <w:r w:rsidRPr="00317042">
              <w:rPr>
                <w:sz w:val="20"/>
                <w:szCs w:val="20"/>
              </w:rPr>
              <w:t>Antisocial</w:t>
            </w:r>
            <w:proofErr w:type="spellEnd"/>
            <w:r w:rsidRPr="00317042">
              <w:rPr>
                <w:sz w:val="20"/>
                <w:szCs w:val="20"/>
              </w:rPr>
              <w:t> </w:t>
            </w:r>
          </w:p>
        </w:tc>
        <w:tc>
          <w:tcPr>
            <w:tcW w:w="4627" w:type="dxa"/>
            <w:tcBorders>
              <w:top w:val="dotted" w:sz="4" w:space="0" w:color="000000"/>
              <w:left w:val="nil"/>
              <w:bottom w:val="dotted" w:sz="4" w:space="0" w:color="000000"/>
              <w:right w:val="nil"/>
            </w:tcBorders>
            <w:vAlign w:val="center"/>
          </w:tcPr>
          <w:p w14:paraId="77608271" w14:textId="2A7F3D7B" w:rsidR="007F2BE4" w:rsidRPr="00317042" w:rsidRDefault="007F2BE4" w:rsidP="00317042">
            <w:pPr>
              <w:pStyle w:val="TABLE"/>
              <w:rPr>
                <w:sz w:val="20"/>
                <w:szCs w:val="20"/>
              </w:rPr>
            </w:pPr>
            <w:r w:rsidRPr="00317042">
              <w:rPr>
                <w:rStyle w:val="Strong"/>
                <w:b w:val="0"/>
                <w:bCs w:val="0"/>
                <w:color w:val="000000"/>
                <w:sz w:val="20"/>
                <w:szCs w:val="20"/>
              </w:rPr>
              <w:t>Dissocial (</w:t>
            </w:r>
            <w:proofErr w:type="spellStart"/>
            <w:r w:rsidRPr="00317042">
              <w:rPr>
                <w:sz w:val="20"/>
                <w:szCs w:val="20"/>
              </w:rPr>
              <w:t>Antisocial</w:t>
            </w:r>
            <w:proofErr w:type="spellEnd"/>
            <w:r w:rsidRPr="00317042">
              <w:rPr>
                <w:sz w:val="20"/>
                <w:szCs w:val="20"/>
              </w:rPr>
              <w:t>)</w:t>
            </w:r>
          </w:p>
        </w:tc>
      </w:tr>
      <w:tr w:rsidR="007F2BE4" w:rsidRPr="00160518" w14:paraId="02D3280E" w14:textId="77777777" w:rsidTr="00160518">
        <w:trPr>
          <w:trHeight w:val="340"/>
          <w:jc w:val="center"/>
        </w:trPr>
        <w:tc>
          <w:tcPr>
            <w:tcW w:w="3176" w:type="dxa"/>
            <w:tcBorders>
              <w:top w:val="dotted" w:sz="4" w:space="0" w:color="000000"/>
              <w:left w:val="nil"/>
              <w:bottom w:val="dotted" w:sz="4" w:space="0" w:color="000000"/>
              <w:right w:val="nil"/>
            </w:tcBorders>
            <w:vAlign w:val="center"/>
          </w:tcPr>
          <w:p w14:paraId="77B04E94" w14:textId="7FC0C2DE" w:rsidR="007F2BE4" w:rsidRPr="00317042" w:rsidRDefault="007F2BE4" w:rsidP="00317042">
            <w:pPr>
              <w:pStyle w:val="TABLE"/>
              <w:rPr>
                <w:sz w:val="20"/>
                <w:szCs w:val="20"/>
              </w:rPr>
            </w:pPr>
            <w:proofErr w:type="spellStart"/>
            <w:r w:rsidRPr="00317042">
              <w:rPr>
                <w:sz w:val="20"/>
                <w:szCs w:val="20"/>
              </w:rPr>
              <w:t>Borderline</w:t>
            </w:r>
            <w:proofErr w:type="spellEnd"/>
            <w:r w:rsidRPr="00317042">
              <w:rPr>
                <w:sz w:val="20"/>
                <w:szCs w:val="20"/>
              </w:rPr>
              <w:t> </w:t>
            </w:r>
          </w:p>
        </w:tc>
        <w:tc>
          <w:tcPr>
            <w:tcW w:w="4627" w:type="dxa"/>
            <w:tcBorders>
              <w:top w:val="dotted" w:sz="4" w:space="0" w:color="000000"/>
              <w:left w:val="nil"/>
              <w:bottom w:val="dotted" w:sz="4" w:space="0" w:color="000000"/>
              <w:right w:val="nil"/>
            </w:tcBorders>
            <w:vAlign w:val="center"/>
          </w:tcPr>
          <w:p w14:paraId="41C377AE" w14:textId="7F852697" w:rsidR="007F2BE4" w:rsidRPr="00317042" w:rsidRDefault="007F2BE4" w:rsidP="00317042">
            <w:pPr>
              <w:pStyle w:val="TABLE"/>
              <w:rPr>
                <w:sz w:val="20"/>
                <w:szCs w:val="20"/>
              </w:rPr>
            </w:pPr>
            <w:proofErr w:type="spellStart"/>
            <w:r w:rsidRPr="00317042">
              <w:rPr>
                <w:rStyle w:val="Strong"/>
                <w:b w:val="0"/>
                <w:bCs w:val="0"/>
                <w:color w:val="000000"/>
                <w:sz w:val="20"/>
                <w:szCs w:val="20"/>
              </w:rPr>
              <w:t>B</w:t>
            </w:r>
            <w:r w:rsidRPr="00317042">
              <w:rPr>
                <w:rStyle w:val="Strong"/>
                <w:b w:val="0"/>
                <w:bCs w:val="0"/>
                <w:sz w:val="20"/>
                <w:szCs w:val="20"/>
              </w:rPr>
              <w:t>orderline</w:t>
            </w:r>
            <w:proofErr w:type="spellEnd"/>
            <w:r w:rsidRPr="00317042">
              <w:rPr>
                <w:rStyle w:val="Strong"/>
                <w:b w:val="0"/>
                <w:bCs w:val="0"/>
                <w:sz w:val="20"/>
                <w:szCs w:val="20"/>
              </w:rPr>
              <w:t xml:space="preserve"> (emocionalmente instável)</w:t>
            </w:r>
          </w:p>
        </w:tc>
      </w:tr>
      <w:tr w:rsidR="007F2BE4" w:rsidRPr="00160518" w14:paraId="5088919F" w14:textId="77777777" w:rsidTr="00160518">
        <w:trPr>
          <w:trHeight w:val="340"/>
          <w:jc w:val="center"/>
        </w:trPr>
        <w:tc>
          <w:tcPr>
            <w:tcW w:w="3176" w:type="dxa"/>
            <w:tcBorders>
              <w:top w:val="dotted" w:sz="4" w:space="0" w:color="000000"/>
              <w:left w:val="nil"/>
              <w:bottom w:val="dotted" w:sz="4" w:space="0" w:color="000000"/>
              <w:right w:val="nil"/>
            </w:tcBorders>
            <w:vAlign w:val="center"/>
          </w:tcPr>
          <w:p w14:paraId="7A4E42DB" w14:textId="15949264" w:rsidR="007F2BE4" w:rsidRPr="00317042" w:rsidRDefault="007F2BE4" w:rsidP="00317042">
            <w:pPr>
              <w:pStyle w:val="TABLE"/>
              <w:rPr>
                <w:sz w:val="20"/>
                <w:szCs w:val="20"/>
              </w:rPr>
            </w:pPr>
            <w:r w:rsidRPr="00317042">
              <w:rPr>
                <w:sz w:val="20"/>
                <w:szCs w:val="20"/>
              </w:rPr>
              <w:t>Histriônica</w:t>
            </w:r>
          </w:p>
        </w:tc>
        <w:tc>
          <w:tcPr>
            <w:tcW w:w="4627" w:type="dxa"/>
            <w:tcBorders>
              <w:top w:val="dotted" w:sz="4" w:space="0" w:color="000000"/>
              <w:left w:val="nil"/>
              <w:bottom w:val="dotted" w:sz="4" w:space="0" w:color="000000"/>
              <w:right w:val="nil"/>
            </w:tcBorders>
            <w:vAlign w:val="center"/>
          </w:tcPr>
          <w:p w14:paraId="2767B49C" w14:textId="4FCFF55B" w:rsidR="007F2BE4" w:rsidRPr="00317042" w:rsidRDefault="007F2BE4" w:rsidP="00317042">
            <w:pPr>
              <w:pStyle w:val="TABLE"/>
              <w:rPr>
                <w:sz w:val="20"/>
                <w:szCs w:val="20"/>
              </w:rPr>
            </w:pPr>
            <w:r w:rsidRPr="00317042">
              <w:rPr>
                <w:sz w:val="20"/>
                <w:szCs w:val="20"/>
              </w:rPr>
              <w:t>Histriônica</w:t>
            </w:r>
          </w:p>
        </w:tc>
      </w:tr>
      <w:tr w:rsidR="007F2BE4" w:rsidRPr="00160518" w14:paraId="48D18481" w14:textId="5BEFB71C" w:rsidTr="00160518">
        <w:trPr>
          <w:trHeight w:val="340"/>
          <w:jc w:val="center"/>
        </w:trPr>
        <w:tc>
          <w:tcPr>
            <w:tcW w:w="3176" w:type="dxa"/>
            <w:tcBorders>
              <w:top w:val="dotted" w:sz="4" w:space="0" w:color="000000"/>
              <w:left w:val="nil"/>
              <w:bottom w:val="dotted" w:sz="4" w:space="0" w:color="000000"/>
              <w:right w:val="nil"/>
            </w:tcBorders>
            <w:vAlign w:val="center"/>
          </w:tcPr>
          <w:p w14:paraId="2D87ABAB" w14:textId="5129B600" w:rsidR="007F2BE4" w:rsidRPr="00317042" w:rsidRDefault="007F2BE4" w:rsidP="00317042">
            <w:pPr>
              <w:pStyle w:val="TABLE"/>
              <w:rPr>
                <w:sz w:val="20"/>
                <w:szCs w:val="20"/>
              </w:rPr>
            </w:pPr>
            <w:r w:rsidRPr="00317042">
              <w:rPr>
                <w:sz w:val="20"/>
                <w:szCs w:val="20"/>
              </w:rPr>
              <w:t>Evitativa</w:t>
            </w:r>
          </w:p>
        </w:tc>
        <w:tc>
          <w:tcPr>
            <w:tcW w:w="4627" w:type="dxa"/>
            <w:tcBorders>
              <w:top w:val="dotted" w:sz="4" w:space="0" w:color="000000"/>
              <w:left w:val="nil"/>
              <w:bottom w:val="dotted" w:sz="4" w:space="0" w:color="000000"/>
              <w:right w:val="nil"/>
            </w:tcBorders>
            <w:vAlign w:val="center"/>
          </w:tcPr>
          <w:p w14:paraId="16508FA1" w14:textId="040ADE3F" w:rsidR="007F2BE4" w:rsidRPr="00317042" w:rsidRDefault="007F2BE4" w:rsidP="00317042">
            <w:pPr>
              <w:pStyle w:val="TABLE"/>
              <w:rPr>
                <w:sz w:val="20"/>
                <w:szCs w:val="20"/>
              </w:rPr>
            </w:pPr>
            <w:r w:rsidRPr="00317042">
              <w:rPr>
                <w:rStyle w:val="Strong"/>
                <w:b w:val="0"/>
                <w:bCs w:val="0"/>
                <w:color w:val="000000"/>
                <w:sz w:val="20"/>
                <w:szCs w:val="20"/>
              </w:rPr>
              <w:t>A</w:t>
            </w:r>
            <w:r w:rsidRPr="00317042">
              <w:rPr>
                <w:rStyle w:val="Strong"/>
                <w:b w:val="0"/>
                <w:bCs w:val="0"/>
                <w:sz w:val="20"/>
                <w:szCs w:val="20"/>
              </w:rPr>
              <w:t>nsiosa (Evitativa)</w:t>
            </w:r>
          </w:p>
        </w:tc>
      </w:tr>
      <w:tr w:rsidR="007F2BE4" w:rsidRPr="00160518" w14:paraId="5EDE5CE4" w14:textId="77777777" w:rsidTr="00160518">
        <w:trPr>
          <w:trHeight w:val="340"/>
          <w:jc w:val="center"/>
        </w:trPr>
        <w:tc>
          <w:tcPr>
            <w:tcW w:w="3176" w:type="dxa"/>
            <w:tcBorders>
              <w:top w:val="dotted" w:sz="4" w:space="0" w:color="000000"/>
              <w:left w:val="nil"/>
              <w:bottom w:val="dotted" w:sz="4" w:space="0" w:color="000000"/>
              <w:right w:val="nil"/>
            </w:tcBorders>
            <w:vAlign w:val="center"/>
          </w:tcPr>
          <w:p w14:paraId="536A7E12" w14:textId="36AF0436" w:rsidR="007F2BE4" w:rsidRPr="00317042" w:rsidRDefault="007F2BE4" w:rsidP="00317042">
            <w:pPr>
              <w:pStyle w:val="TABLE"/>
              <w:rPr>
                <w:sz w:val="20"/>
                <w:szCs w:val="20"/>
              </w:rPr>
            </w:pPr>
            <w:r w:rsidRPr="00317042">
              <w:rPr>
                <w:sz w:val="20"/>
                <w:szCs w:val="20"/>
              </w:rPr>
              <w:t>Dependente</w:t>
            </w:r>
          </w:p>
        </w:tc>
        <w:tc>
          <w:tcPr>
            <w:tcW w:w="4627" w:type="dxa"/>
            <w:tcBorders>
              <w:top w:val="dotted" w:sz="4" w:space="0" w:color="000000"/>
              <w:left w:val="nil"/>
              <w:bottom w:val="dotted" w:sz="4" w:space="0" w:color="000000"/>
              <w:right w:val="nil"/>
            </w:tcBorders>
            <w:vAlign w:val="center"/>
          </w:tcPr>
          <w:p w14:paraId="37735706" w14:textId="4EE2A10D" w:rsidR="007F2BE4" w:rsidRPr="00317042" w:rsidRDefault="007F2BE4" w:rsidP="00317042">
            <w:pPr>
              <w:pStyle w:val="TABLE"/>
              <w:rPr>
                <w:rStyle w:val="Strong"/>
                <w:color w:val="000000"/>
                <w:sz w:val="20"/>
                <w:szCs w:val="20"/>
              </w:rPr>
            </w:pPr>
            <w:r w:rsidRPr="00317042">
              <w:rPr>
                <w:sz w:val="20"/>
                <w:szCs w:val="20"/>
              </w:rPr>
              <w:t>Dependente</w:t>
            </w:r>
          </w:p>
        </w:tc>
      </w:tr>
      <w:tr w:rsidR="007F2BE4" w:rsidRPr="00160518" w14:paraId="30706D4C" w14:textId="77777777" w:rsidTr="00160518">
        <w:trPr>
          <w:trHeight w:val="340"/>
          <w:jc w:val="center"/>
        </w:trPr>
        <w:tc>
          <w:tcPr>
            <w:tcW w:w="3176" w:type="dxa"/>
            <w:tcBorders>
              <w:top w:val="dotted" w:sz="4" w:space="0" w:color="000000"/>
              <w:left w:val="nil"/>
              <w:bottom w:val="dotted" w:sz="4" w:space="0" w:color="000000"/>
              <w:right w:val="nil"/>
            </w:tcBorders>
            <w:vAlign w:val="center"/>
          </w:tcPr>
          <w:p w14:paraId="7B33BFC3" w14:textId="73416B00" w:rsidR="007F2BE4" w:rsidRPr="00317042" w:rsidRDefault="007F2BE4" w:rsidP="00317042">
            <w:pPr>
              <w:pStyle w:val="TABLE"/>
              <w:rPr>
                <w:sz w:val="20"/>
                <w:szCs w:val="20"/>
              </w:rPr>
            </w:pPr>
            <w:r w:rsidRPr="00317042">
              <w:rPr>
                <w:sz w:val="20"/>
                <w:szCs w:val="20"/>
              </w:rPr>
              <w:t>Obsessivo–compulsiva</w:t>
            </w:r>
          </w:p>
        </w:tc>
        <w:tc>
          <w:tcPr>
            <w:tcW w:w="4627" w:type="dxa"/>
            <w:tcBorders>
              <w:top w:val="dotted" w:sz="4" w:space="0" w:color="000000"/>
              <w:left w:val="nil"/>
              <w:bottom w:val="dotted" w:sz="4" w:space="0" w:color="000000"/>
              <w:right w:val="nil"/>
            </w:tcBorders>
            <w:vAlign w:val="center"/>
          </w:tcPr>
          <w:p w14:paraId="0B50A902" w14:textId="12865CD7" w:rsidR="007F2BE4" w:rsidRPr="00317042" w:rsidRDefault="007F2BE4" w:rsidP="00317042">
            <w:pPr>
              <w:pStyle w:val="TABLE"/>
              <w:rPr>
                <w:rStyle w:val="Strong"/>
                <w:b w:val="0"/>
                <w:bCs w:val="0"/>
                <w:sz w:val="20"/>
                <w:szCs w:val="20"/>
              </w:rPr>
            </w:pPr>
            <w:proofErr w:type="spellStart"/>
            <w:r w:rsidRPr="00317042">
              <w:rPr>
                <w:rStyle w:val="Strong"/>
                <w:b w:val="0"/>
                <w:bCs w:val="0"/>
                <w:color w:val="000000"/>
                <w:sz w:val="20"/>
                <w:szCs w:val="20"/>
              </w:rPr>
              <w:t>Anancástica</w:t>
            </w:r>
            <w:proofErr w:type="spellEnd"/>
            <w:r w:rsidRPr="00317042">
              <w:rPr>
                <w:rStyle w:val="Strong"/>
                <w:b w:val="0"/>
                <w:bCs w:val="0"/>
                <w:color w:val="000000"/>
                <w:sz w:val="20"/>
                <w:szCs w:val="20"/>
              </w:rPr>
              <w:t xml:space="preserve"> (obsessivo-compulsivo)</w:t>
            </w:r>
          </w:p>
        </w:tc>
      </w:tr>
      <w:tr w:rsidR="007F2BE4" w:rsidRPr="00160518" w14:paraId="4DE39D56" w14:textId="77777777" w:rsidTr="00160518">
        <w:trPr>
          <w:trHeight w:val="340"/>
          <w:jc w:val="center"/>
        </w:trPr>
        <w:tc>
          <w:tcPr>
            <w:tcW w:w="3176" w:type="dxa"/>
            <w:tcBorders>
              <w:top w:val="dotted" w:sz="4" w:space="0" w:color="000000"/>
              <w:left w:val="nil"/>
              <w:bottom w:val="single" w:sz="4" w:space="0" w:color="000000"/>
              <w:right w:val="nil"/>
            </w:tcBorders>
            <w:vAlign w:val="center"/>
          </w:tcPr>
          <w:p w14:paraId="63725388" w14:textId="5B714F78" w:rsidR="007F2BE4" w:rsidRPr="00317042" w:rsidRDefault="007F2BE4" w:rsidP="00317042">
            <w:pPr>
              <w:pStyle w:val="TABLE"/>
              <w:rPr>
                <w:sz w:val="20"/>
                <w:szCs w:val="20"/>
              </w:rPr>
            </w:pPr>
            <w:r w:rsidRPr="00317042">
              <w:rPr>
                <w:sz w:val="20"/>
                <w:szCs w:val="20"/>
              </w:rPr>
              <w:t>Narcisista</w:t>
            </w:r>
          </w:p>
        </w:tc>
        <w:tc>
          <w:tcPr>
            <w:tcW w:w="4627" w:type="dxa"/>
            <w:tcBorders>
              <w:top w:val="dotted" w:sz="4" w:space="0" w:color="000000"/>
              <w:left w:val="nil"/>
              <w:bottom w:val="single" w:sz="4" w:space="0" w:color="000000"/>
              <w:right w:val="nil"/>
            </w:tcBorders>
            <w:vAlign w:val="center"/>
          </w:tcPr>
          <w:p w14:paraId="33FB61CC" w14:textId="5B0801A3" w:rsidR="007F2BE4" w:rsidRPr="00317042" w:rsidRDefault="00E95044" w:rsidP="00317042">
            <w:pPr>
              <w:pStyle w:val="TABLE"/>
              <w:rPr>
                <w:rStyle w:val="Strong"/>
                <w:b w:val="0"/>
                <w:bCs w:val="0"/>
                <w:sz w:val="20"/>
                <w:szCs w:val="20"/>
              </w:rPr>
            </w:pPr>
            <w:r w:rsidRPr="00317042">
              <w:rPr>
                <w:sz w:val="20"/>
                <w:szCs w:val="20"/>
              </w:rPr>
              <w:t>**</w:t>
            </w:r>
          </w:p>
        </w:tc>
      </w:tr>
      <w:tr w:rsidR="00E95044" w:rsidRPr="005B417C" w14:paraId="36FAE3AF" w14:textId="77777777" w:rsidTr="00160518">
        <w:trPr>
          <w:trHeight w:val="14"/>
          <w:jc w:val="center"/>
        </w:trPr>
        <w:tc>
          <w:tcPr>
            <w:tcW w:w="7804" w:type="dxa"/>
            <w:gridSpan w:val="2"/>
            <w:tcBorders>
              <w:top w:val="single" w:sz="4" w:space="0" w:color="000000"/>
              <w:left w:val="nil"/>
              <w:bottom w:val="nil"/>
              <w:right w:val="nil"/>
            </w:tcBorders>
            <w:vAlign w:val="center"/>
          </w:tcPr>
          <w:p w14:paraId="6ADCE2EF" w14:textId="77777777" w:rsidR="00E95044" w:rsidRPr="00317042" w:rsidRDefault="00E95044" w:rsidP="00D46867">
            <w:pPr>
              <w:pStyle w:val="TABLE"/>
              <w:rPr>
                <w:sz w:val="15"/>
                <w:szCs w:val="15"/>
              </w:rPr>
            </w:pPr>
          </w:p>
        </w:tc>
      </w:tr>
    </w:tbl>
    <w:p w14:paraId="369EDE9B" w14:textId="6CDF6A8E" w:rsidR="00DE63B0" w:rsidRPr="00DA5825" w:rsidRDefault="000B0ED3" w:rsidP="00ED4482">
      <w:r w:rsidRPr="00DA5825">
        <w:lastRenderedPageBreak/>
        <w:t xml:space="preserve">Muitos psiquiatras consideram a abordagem atual </w:t>
      </w:r>
      <w:r w:rsidR="00561BD7" w:rsidRPr="00DA5825">
        <w:t xml:space="preserve">de transtornos de personalidade </w:t>
      </w:r>
      <w:r w:rsidRPr="00DA5825">
        <w:t>de pouca ajuda no tratamento de paciente</w:t>
      </w:r>
      <w:r w:rsidR="00561BD7" w:rsidRPr="00DA5825">
        <w:t>s</w:t>
      </w:r>
      <w:r w:rsidR="00AD3EB4" w:rsidRPr="00DA5825">
        <w:t xml:space="preserve"> </w:t>
      </w:r>
      <w:r w:rsidR="00AD3EB4" w:rsidRPr="008A69DD">
        <w:fldChar w:fldCharType="begin"/>
      </w:r>
      <w:r w:rsidR="00610F4D">
        <w:instrText xml:space="preserve"> ADDIN EN.CITE &lt;EndNote&gt;&lt;Cite&gt;&lt;Author&gt;Andreasen&lt;/Author&gt;&lt;Year&gt;2014&lt;/Year&gt;&lt;RecNum&gt;26&lt;/RecNum&gt;&lt;DisplayText&gt;(26)&lt;/DisplayText&gt;&lt;record&gt;&lt;rec-number&gt;26&lt;/rec-number&gt;&lt;foreign-keys&gt;&lt;key app="EN" db-id="d0rd55000da29setpfpx0t91pz9rdatdr9ee" timestamp="1569895315" guid="648256c9-3884-430b-a10c-441bb32fa04b"&gt;26&lt;/key&gt;&lt;/foreign-keys&gt;&lt;ref-type name="Book"&gt;6&lt;/ref-type&gt;&lt;contributors&gt;&lt;authors&gt;&lt;author&gt;Andreasen, Nancy C.&lt;/author&gt;&lt;author&gt;Black, Donald W.&lt;/author&gt;&lt;/authors&gt;&lt;/contributors&gt;&lt;titles&gt;&lt;title&gt;Introductory textbook of psychiatry&lt;/title&gt;&lt;/titles&gt;&lt;pages&gt;760&lt;/pages&gt;&lt;edition&gt;6th&lt;/edition&gt;&lt;keywords&gt;&lt;keyword&gt;Psychiatry.&lt;/keyword&gt;&lt;keyword&gt;Mental Disorders.&lt;/keyword&gt;&lt;/keywords&gt;&lt;dates&gt;&lt;year&gt;2014&lt;/year&gt;&lt;/dates&gt;&lt;pub-location&gt;Washington, DC&lt;/pub-location&gt;&lt;publisher&gt;American Psychiatric Pub.&lt;/publisher&gt;&lt;isbn&gt;9789386217899&lt;/isbn&gt;&lt;urls&gt;&lt;related-urls&gt;&lt;url&gt;Table of contents http://www.loc.gov/catdir/toc/ecip0611/2006010968.html&lt;/url&gt;&lt;/related-urls&gt;&lt;/urls&gt;&lt;/record&gt;&lt;/Cite&gt;&lt;/EndNote&gt;</w:instrText>
      </w:r>
      <w:r w:rsidR="00AD3EB4" w:rsidRPr="008A69DD">
        <w:fldChar w:fldCharType="separate"/>
      </w:r>
      <w:r w:rsidR="00610F4D">
        <w:rPr>
          <w:noProof/>
        </w:rPr>
        <w:t>(26)</w:t>
      </w:r>
      <w:r w:rsidR="00AD3EB4" w:rsidRPr="008A69DD">
        <w:fldChar w:fldCharType="end"/>
      </w:r>
      <w:r w:rsidR="00AD3EB4" w:rsidRPr="00DA5825">
        <w:t xml:space="preserve">. Frequentemente um paciente atende a critérios de mais de um dos transtornos de personalidade descritos e muitas vezes o diagnóstico correto é um transtorno de personalidade não especificado, o que é pouco informativo </w:t>
      </w:r>
      <w:r w:rsidR="00AD3EB4" w:rsidRPr="008A69DD">
        <w:fldChar w:fldCharType="begin"/>
      </w:r>
      <w:r w:rsidR="00610F4D">
        <w:instrText xml:space="preserve"> ADDIN EN.CITE &lt;EndNote&gt;&lt;Cite&gt;&lt;Author&gt;American Psychiatric Association&lt;/Author&gt;&lt;Year&gt;2013&lt;/Year&gt;&lt;RecNum&gt;25&lt;/RecNum&gt;&lt;DisplayText&gt;(8)&lt;/DisplayText&gt;&lt;record&gt;&lt;rec-number&gt;25&lt;/rec-number&gt;&lt;foreign-keys&gt;&lt;key app="EN" db-id="d0rd55000da29setpfpx0t91pz9rdatdr9ee" timestamp="1565954453"&gt;25&lt;/key&gt;&lt;/foreign-keys&gt;&lt;ref-type name="Book"&gt;6&lt;/ref-type&gt;&lt;contributors&gt;&lt;authors&gt;&lt;author&gt;American Psychiatric Association,&lt;/author&gt;&lt;author&gt;American Psychiatric Association DSM-5 Task Force,&lt;/author&gt;&lt;/authors&gt;&lt;/contributors&gt;&lt;titles&gt;&lt;title&gt;Diagnostic and statistical manual of mental disorders: DSM-5&lt;/title&gt;&lt;/titles&gt;&lt;pages&gt;xliv, 947 p.&lt;/pages&gt;&lt;edition&gt;5th&lt;/edition&gt;&lt;keywords&gt;&lt;keyword&gt;Mental illness Classification.&lt;/keyword&gt;&lt;keyword&gt;Mental illness Diagnosis.&lt;/keyword&gt;&lt;keyword&gt;Diagnostic and statistical manual of mental disorders.&lt;/keyword&gt;&lt;keyword&gt;Mental Disorders classification.&lt;/keyword&gt;&lt;keyword&gt;Mental Disorders diagnosis.&lt;/keyword&gt;&lt;/keywords&gt;&lt;dates&gt;&lt;year&gt;2013&lt;/year&gt;&lt;/dates&gt;&lt;pub-location&gt;Washington, D.C.&lt;/pub-location&gt;&lt;publisher&gt;American Psychiatric Association&lt;/publisher&gt;&lt;isbn&gt;9780890425541 (hardcover alk. paper)&amp;#xD;9780890425558 (pbk. alk. paper)&lt;/isbn&gt;&lt;accession-num&gt;17665776&lt;/accession-num&gt;&lt;call-num&gt;RC455.2.C4 D54 2013&lt;/call-num&gt;&lt;urls&gt;&lt;/urls&gt;&lt;/record&gt;&lt;/Cite&gt;&lt;/EndNote&gt;</w:instrText>
      </w:r>
      <w:r w:rsidR="00AD3EB4" w:rsidRPr="008A69DD">
        <w:fldChar w:fldCharType="separate"/>
      </w:r>
      <w:r w:rsidR="00610F4D">
        <w:rPr>
          <w:noProof/>
        </w:rPr>
        <w:t>(8)</w:t>
      </w:r>
      <w:r w:rsidR="00AD3EB4" w:rsidRPr="008A69DD">
        <w:fldChar w:fldCharType="end"/>
      </w:r>
      <w:r w:rsidR="00AD3EB4" w:rsidRPr="00DA5825">
        <w:t xml:space="preserve">. </w:t>
      </w:r>
      <w:r w:rsidR="008C1309" w:rsidRPr="00DA5825">
        <w:t xml:space="preserve">Um outro problema é que os transtornos de personalidade sofrem de um estigma ainda maior que outros diagnósticos psiquiátricos </w:t>
      </w:r>
      <w:r w:rsidR="008C1309" w:rsidRPr="008A69DD">
        <w:fldChar w:fldCharType="begin">
          <w:fldData xml:space="preserve">PEVuZE5vdGU+PENpdGU+PEF1dGhvcj5NYWdhbGzDs24tTmVyaTwvQXV0aG9yPjxZZWFyPjIwMTM8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</w:fldData>
        </w:fldChar>
      </w:r>
      <w:r w:rsidR="00610F4D">
        <w:instrText xml:space="preserve"> ADDIN EN.CITE </w:instrText>
      </w:r>
      <w:r w:rsidR="00610F4D">
        <w:fldChar w:fldCharType="begin">
          <w:fldData xml:space="preserve">PEVuZE5vdGU+PENpdGU+PEF1dGhvcj5NYWdhbGzDs24tTmVyaTwvQXV0aG9yPjxZZWFyPjIwMTM8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</w:fldData>
        </w:fldChar>
      </w:r>
      <w:r w:rsidR="00610F4D">
        <w:instrText xml:space="preserve"> ADDIN EN.CITE.DATA </w:instrText>
      </w:r>
      <w:r w:rsidR="00610F4D">
        <w:fldChar w:fldCharType="end"/>
      </w:r>
      <w:r w:rsidR="008C1309" w:rsidRPr="008A69DD">
        <w:fldChar w:fldCharType="separate"/>
      </w:r>
      <w:r w:rsidR="00610F4D">
        <w:rPr>
          <w:noProof/>
        </w:rPr>
        <w:t>(27, 28)</w:t>
      </w:r>
      <w:r w:rsidR="008C1309" w:rsidRPr="008A69DD">
        <w:fldChar w:fldCharType="end"/>
      </w:r>
      <w:r w:rsidR="008C1309" w:rsidRPr="00DA5825">
        <w:t>. Indivíduos com diagnósticos de transtornos de personalidade geralmente sofrem de rejeição tanto por parte do público como também por parte dos profissionais de saúde</w:t>
      </w:r>
      <w:r w:rsidR="004D30D2" w:rsidRPr="00DA5825">
        <w:t xml:space="preserve">, reduzindo a chance de serem ajudados </w:t>
      </w:r>
      <w:r w:rsidR="004D30D2" w:rsidRPr="008A69DD">
        <w:fldChar w:fldCharType="begin"/>
      </w:r>
      <w:r w:rsidR="00610F4D">
        <w:instrText xml:space="preserve"> ADDIN EN.CITE &lt;EndNote&gt;&lt;Cite&gt;&lt;Author&gt;Sheehan&lt;/Author&gt;&lt;Year&gt;2016&lt;/Year&gt;&lt;RecNum&gt;18&lt;/RecNum&gt;&lt;DisplayText&gt;(29)&lt;/DisplayText&gt;&lt;record&gt;&lt;rec-number&gt;18&lt;/rec-number&gt;&lt;foreign-keys&gt;&lt;key app="EN" db-id="d0rd55000da29setpfpx0t91pz9rdatdr9ee" timestamp="1569895315" guid="90d6cc34-969f-4c83-a8de-808b0be563c5"&gt;18&lt;/key&gt;&lt;/foreign-keys&gt;&lt;ref-type name="Journal Article"&gt;17&lt;/ref-type&gt;&lt;contributors&gt;&lt;authors&gt;&lt;author&gt;Sheehan, L.&lt;/author&gt;&lt;author&gt;Nieweglowski, K.&lt;/author&gt;&lt;author&gt;Corrigan, P.&lt;/author&gt;&lt;/authors&gt;&lt;/contributors&gt;&lt;auth-address&gt;Illinois Institute of Technology, 3424 S. State Street, Chicago, IL, 60616, USA. lsheehan@iit.edu.&amp;#xD;Illinois Institute of Technology, 3424 S. State Street, Chicago, IL, 60616, USA. knieweg1@hawk.iit.edu.&amp;#xD;Illinois Institute of Technology, 3424 S. State Street, Chicago, IL, 60616, USA. corrigan@iit.edu.&lt;/auth-address&gt;&lt;titles&gt;&lt;title&gt;The stigma of personality disorders&lt;/title&gt;&lt;secondary-title&gt;Curr Psychiatry Rep&lt;/secondary-title&gt;&lt;/titles&gt;&lt;periodical&gt;&lt;full-title&gt;Curr Psychiatry Rep&lt;/full-title&gt;&lt;/periodical&gt;&lt;pages&gt;11&lt;/pages&gt;&lt;volume&gt;18&lt;/volume&gt;&lt;number&gt;1&lt;/number&gt;&lt;edition&gt;2016/01/19&lt;/edition&gt;&lt;keywords&gt;&lt;keyword&gt;*Attitude of Health Personnel&lt;/keyword&gt;&lt;keyword&gt;Health Knowledge, Attitudes, Practice&lt;/keyword&gt;&lt;keyword&gt;Humans&lt;/keyword&gt;&lt;keyword&gt;Personality Disorders/*psychology&lt;/keyword&gt;&lt;keyword&gt;Social Perception&lt;/keyword&gt;&lt;keyword&gt;*Social Stigma&lt;/keyword&gt;&lt;keyword&gt;Stereotyping&lt;/keyword&gt;&lt;keyword&gt;Discrimination&lt;/keyword&gt;&lt;keyword&gt;Personality disorder&lt;/keyword&gt;&lt;keyword&gt;Prejudice&lt;/keyword&gt;&lt;keyword&gt;Stereotypes&lt;/keyword&gt;&lt;keyword&gt;Stigma&lt;/keyword&gt;&lt;/keywords&gt;&lt;dates&gt;&lt;year&gt;2016&lt;/year&gt;&lt;pub-dates&gt;&lt;date&gt;Jan&lt;/date&gt;&lt;/pub-dates&gt;&lt;/dates&gt;&lt;isbn&gt;1523-3812&lt;/isbn&gt;&lt;accession-num&gt;26780206&lt;/accession-num&gt;&lt;urls&gt;&lt;/urls&gt;&lt;electronic-resource-num&gt;10.1007/s11920-015-0654-1&lt;/electronic-resource-num&gt;&lt;remote-database-provider&gt;NLM&lt;/remote-database-provider&gt;&lt;language&gt;eng&lt;/language&gt;&lt;/record&gt;&lt;/Cite&gt;&lt;/EndNote&gt;</w:instrText>
      </w:r>
      <w:r w:rsidR="004D30D2" w:rsidRPr="008A69DD">
        <w:fldChar w:fldCharType="separate"/>
      </w:r>
      <w:r w:rsidR="00610F4D">
        <w:rPr>
          <w:noProof/>
        </w:rPr>
        <w:t>(29)</w:t>
      </w:r>
      <w:r w:rsidR="004D30D2" w:rsidRPr="008A69DD">
        <w:fldChar w:fldCharType="end"/>
      </w:r>
      <w:r w:rsidR="004D30D2" w:rsidRPr="007B5939">
        <w:t xml:space="preserve">. </w:t>
      </w:r>
      <w:r w:rsidR="004D30D2" w:rsidRPr="00DA5825">
        <w:t xml:space="preserve">Além disso, o diagnóstico de um transtorno de personalidade cria também um preconceito do indivíduo consigo mesmo, o que pode </w:t>
      </w:r>
      <w:r w:rsidR="004D30D2" w:rsidRPr="005B417C">
        <w:t>proporcionar</w:t>
      </w:r>
      <w:r w:rsidR="004D30D2" w:rsidRPr="00DA5825">
        <w:t xml:space="preserve"> uma piora da autoestima, vergonha, sentimentos de depressão, incapacidade diante da vida </w:t>
      </w:r>
      <w:r w:rsidR="004D30D2" w:rsidRPr="008A69DD">
        <w:fldChar w:fldCharType="begin"/>
      </w:r>
      <w:r w:rsidR="00610F4D">
        <w:instrText xml:space="preserve"> ADDIN EN.CITE &lt;EndNote&gt;&lt;Cite&gt;&lt;Author&gt;Sheehan&lt;/Author&gt;&lt;Year&gt;2016&lt;/Year&gt;&lt;RecNum&gt;18&lt;/RecNum&gt;&lt;DisplayText&gt;(29)&lt;/DisplayText&gt;&lt;record&gt;&lt;rec-number&gt;18&lt;/rec-number&gt;&lt;foreign-keys&gt;&lt;key app="EN" db-id="d0rd55000da29setpfpx0t91pz9rdatdr9ee" timestamp="1569895315" guid="90d6cc34-969f-4c83-a8de-808b0be563c5"&gt;18&lt;/key&gt;&lt;/foreign-keys&gt;&lt;ref-type name="Journal Article"&gt;17&lt;/ref-type&gt;&lt;contributors&gt;&lt;authors&gt;&lt;author&gt;Sheehan, L.&lt;/author&gt;&lt;author&gt;Nieweglowski, K.&lt;/author&gt;&lt;author&gt;Corrigan, P.&lt;/author&gt;&lt;/authors&gt;&lt;/contributors&gt;&lt;auth-address&gt;Illinois Institute of Technology, 3424 S. State Street, Chicago, IL, 60616, USA. lsheehan@iit.edu.&amp;#xD;Illinois Institute of Technology, 3424 S. State Street, Chicago, IL, 60616, USA. knieweg1@hawk.iit.edu.&amp;#xD;Illinois Institute of Technology, 3424 S. State Street, Chicago, IL, 60616, USA. corrigan@iit.edu.&lt;/auth-address&gt;&lt;titles&gt;&lt;title&gt;The stigma of personality disorders&lt;/title&gt;&lt;secondary-title&gt;Curr Psychiatry Rep&lt;/secondary-title&gt;&lt;/titles&gt;&lt;periodical&gt;&lt;full-title&gt;Curr Psychiatry Rep&lt;/full-title&gt;&lt;/periodical&gt;&lt;pages&gt;11&lt;/pages&gt;&lt;volume&gt;18&lt;/volume&gt;&lt;number&gt;1&lt;/number&gt;&lt;edition&gt;2016/01/19&lt;/edition&gt;&lt;keywords&gt;&lt;keyword&gt;*Attitude of Health Personnel&lt;/keyword&gt;&lt;keyword&gt;Health Knowledge, Attitudes, Practice&lt;/keyword&gt;&lt;keyword&gt;Humans&lt;/keyword&gt;&lt;keyword&gt;Personality Disorders/*psychology&lt;/keyword&gt;&lt;keyword&gt;Social Perception&lt;/keyword&gt;&lt;keyword&gt;*Social Stigma&lt;/keyword&gt;&lt;keyword&gt;Stereotyping&lt;/keyword&gt;&lt;keyword&gt;Discrimination&lt;/keyword&gt;&lt;keyword&gt;Personality disorder&lt;/keyword&gt;&lt;keyword&gt;Prejudice&lt;/keyword&gt;&lt;keyword&gt;Stereotypes&lt;/keyword&gt;&lt;keyword&gt;Stigma&lt;/keyword&gt;&lt;/keywords&gt;&lt;dates&gt;&lt;year&gt;2016&lt;/year&gt;&lt;pub-dates&gt;&lt;date&gt;Jan&lt;/date&gt;&lt;/pub-dates&gt;&lt;/dates&gt;&lt;isbn&gt;1523-3812&lt;/isbn&gt;&lt;accession-num&gt;26780206&lt;/accession-num&gt;&lt;urls&gt;&lt;/urls&gt;&lt;electronic-resource-num&gt;10.1007/s11920-015-0654-1&lt;/electronic-resource-num&gt;&lt;remote-database-provider&gt;NLM&lt;/remote-database-provider&gt;&lt;language&gt;eng&lt;/language&gt;&lt;/record&gt;&lt;/Cite&gt;&lt;/EndNote&gt;</w:instrText>
      </w:r>
      <w:r w:rsidR="004D30D2" w:rsidRPr="008A69DD">
        <w:fldChar w:fldCharType="separate"/>
      </w:r>
      <w:r w:rsidR="00610F4D">
        <w:rPr>
          <w:noProof/>
        </w:rPr>
        <w:t>(29)</w:t>
      </w:r>
      <w:r w:rsidR="004D30D2" w:rsidRPr="008A69DD">
        <w:fldChar w:fldCharType="end"/>
      </w:r>
      <w:r w:rsidR="004D30D2" w:rsidRPr="007B5939">
        <w:t xml:space="preserve">. </w:t>
      </w:r>
      <w:r w:rsidR="004D30D2" w:rsidRPr="00DA5825">
        <w:t xml:space="preserve">Por todos esses motivos, muitos psiquiatras são relutantes em dar um diagnóstico de transtorno de personalidade, em especial o diagnóstico de transtorno de personalidade </w:t>
      </w:r>
      <w:proofErr w:type="spellStart"/>
      <w:r w:rsidR="004D30D2" w:rsidRPr="00DA5825">
        <w:t>borderline</w:t>
      </w:r>
      <w:proofErr w:type="spellEnd"/>
      <w:r w:rsidR="00D97A11" w:rsidRPr="00DA5825">
        <w:t xml:space="preserve"> </w:t>
      </w:r>
      <w:r w:rsidR="00D97A11" w:rsidRPr="008A69DD">
        <w:fldChar w:fldCharType="begin"/>
      </w:r>
      <w:r w:rsidR="00610F4D">
        <w:instrText xml:space="preserve"> ADDIN EN.CITE &lt;EndNote&gt;&lt;Cite&gt;&lt;Author&gt;Zimmerman&lt;/Author&gt;&lt;Year&gt;1999&lt;/Year&gt;&lt;RecNum&gt;31&lt;/RecNum&gt;&lt;DisplayText&gt;(30)&lt;/DisplayText&gt;&lt;record&gt;&lt;rec-number&gt;31&lt;/rec-number&gt;&lt;foreign-keys&gt;&lt;key app="EN" db-id="d0rd55000da29setpfpx0t91pz9rdatdr9ee" timestamp="1569895315" guid="c333cfad-a85a-48ad-96f8-3eac2a3cd895"&gt;31&lt;/key&gt;&lt;/foreign-keys&gt;&lt;ref-type name="Journal Article"&gt;17&lt;/ref-type&gt;&lt;contributors&gt;&lt;authors&gt;&lt;author&gt;Zimmerman, M.&lt;/author&gt;&lt;author&gt;Mattia, J. I.&lt;/author&gt;&lt;/authors&gt;&lt;/contributors&gt;&lt;auth-address&gt;Department of Psychiatry and Human Behavior, Brown University School of Medicine, Rhode Island Hospital, Providence, USA. mzimmerman@lifespan.org&lt;/auth-address&gt;&lt;titles&gt;&lt;title&gt;Differences between clinical and research practices in diagnosing borderline personality disorder&lt;/title&gt;&lt;secondary-title&gt;Am J Psychiatry&lt;/secondary-title&gt;&lt;/titles&gt;&lt;periodical&gt;&lt;full-title&gt;Am J Psychiatry&lt;/full-title&gt;&lt;/periodical&gt;&lt;pages&gt;1570-4&lt;/pages&gt;&lt;volume&gt;156&lt;/volume&gt;&lt;number&gt;10&lt;/number&gt;&lt;edition&gt;1999/10/13&lt;/edition&gt;&lt;keywords&gt;&lt;keyword&gt;Adult&lt;/keyword&gt;&lt;keyword&gt;Ambulatory Care&lt;/keyword&gt;&lt;keyword&gt;Borderline Personality Disorder/*diagnosis&lt;/keyword&gt;&lt;keyword&gt;Evaluation Studies as Topic&lt;/keyword&gt;&lt;keyword&gt;Female&lt;/keyword&gt;&lt;keyword&gt;Humans&lt;/keyword&gt;&lt;keyword&gt;Male&lt;/keyword&gt;&lt;keyword&gt;Personality Assessment/*statistics &amp;amp; numerical data&lt;/keyword&gt;&lt;keyword&gt;Psychiatric Status Rating Scales/*statistics &amp;amp; numerical data&lt;/keyword&gt;&lt;keyword&gt;Psychiatry/*standards&lt;/keyword&gt;&lt;keyword&gt;Psychometrics&lt;/keyword&gt;&lt;keyword&gt;Research Personnel/*standards&lt;/keyword&gt;&lt;/keywords&gt;&lt;dates&gt;&lt;year&gt;1999&lt;/year&gt;&lt;pub-dates&gt;&lt;date&gt;Oct&lt;/date&gt;&lt;/pub-dates&gt;&lt;/dates&gt;&lt;isbn&gt;0002-953X (Print)&amp;#xD;0002-953x&lt;/isbn&gt;&lt;accession-num&gt;10518168&lt;/accession-num&gt;&lt;urls&gt;&lt;/urls&gt;&lt;electronic-resource-num&gt;10.1176/ajp.156.10.1570&lt;/electronic-resource-num&gt;&lt;remote-database-provider&gt;NLM&lt;/remote-database-provider&gt;&lt;language&gt;eng&lt;/language&gt;&lt;/record&gt;&lt;/Cite&gt;&lt;/EndNote&gt;</w:instrText>
      </w:r>
      <w:r w:rsidR="00D97A11" w:rsidRPr="008A69DD">
        <w:fldChar w:fldCharType="separate"/>
      </w:r>
      <w:r w:rsidR="00610F4D">
        <w:rPr>
          <w:noProof/>
        </w:rPr>
        <w:t>(30)</w:t>
      </w:r>
      <w:r w:rsidR="00D97A11" w:rsidRPr="008A69DD">
        <w:fldChar w:fldCharType="end"/>
      </w:r>
      <w:r w:rsidR="004D30D2" w:rsidRPr="007B5939">
        <w:t xml:space="preserve">, cujo estima é muito maior do que os outros </w:t>
      </w:r>
      <w:r w:rsidR="00D97A11" w:rsidRPr="008A69DD">
        <w:fldChar w:fldCharType="begin"/>
      </w:r>
      <w:r w:rsidR="00610F4D">
        <w:instrText xml:space="preserve"> ADDIN EN.CITE &lt;EndNote&gt;&lt;Cite&gt;&lt;Author&gt;Sheehan&lt;/Author&gt;&lt;Year&gt;2016&lt;/Year&gt;&lt;RecNum&gt;18&lt;/RecNum&gt;&lt;DisplayText&gt;(29)&lt;/DisplayText&gt;&lt;record&gt;&lt;rec-number&gt;18&lt;/rec-number&gt;&lt;foreign-keys&gt;&lt;key app="EN" db-id="d0rd55000da29setpfpx0t91pz9rdatdr9ee" timestamp="1569895315" guid="90d6cc34-969f-4c83-a8de-808b0be563c5"&gt;18&lt;/key&gt;&lt;/foreign-keys&gt;&lt;ref-type name="Journal Article"&gt;17&lt;/ref-type&gt;&lt;contributors&gt;&lt;authors&gt;&lt;author&gt;Sheehan, L.&lt;/author&gt;&lt;author&gt;Nieweglowski, K.&lt;/author&gt;&lt;author&gt;Corrigan, P.&lt;/author&gt;&lt;/authors&gt;&lt;/contributors&gt;&lt;auth-address&gt;Illinois Institute of Technology, 3424 S. State Street, Chicago, IL, 60616, USA. lsheehan@iit.edu.&amp;#xD;Illinois Institute of Technology, 3424 S. State Street, Chicago, IL, 60616, USA. knieweg1@hawk.iit.edu.&amp;#xD;Illinois Institute of Technology, 3424 S. State Street, Chicago, IL, 60616, USA. corrigan@iit.edu.&lt;/auth-address&gt;&lt;titles&gt;&lt;title&gt;The stigma of personality disorders&lt;/title&gt;&lt;secondary-title&gt;Curr Psychiatry Rep&lt;/secondary-title&gt;&lt;/titles&gt;&lt;periodical&gt;&lt;full-title&gt;Curr Psychiatry Rep&lt;/full-title&gt;&lt;/periodical&gt;&lt;pages&gt;11&lt;/pages&gt;&lt;volume&gt;18&lt;/volume&gt;&lt;number&gt;1&lt;/number&gt;&lt;edition&gt;2016/01/19&lt;/edition&gt;&lt;keywords&gt;&lt;keyword&gt;*Attitude of Health Personnel&lt;/keyword&gt;&lt;keyword&gt;Health Knowledge, Attitudes, Practice&lt;/keyword&gt;&lt;keyword&gt;Humans&lt;/keyword&gt;&lt;keyword&gt;Personality Disorders/*psychology&lt;/keyword&gt;&lt;keyword&gt;Social Perception&lt;/keyword&gt;&lt;keyword&gt;*Social Stigma&lt;/keyword&gt;&lt;keyword&gt;Stereotyping&lt;/keyword&gt;&lt;keyword&gt;Discrimination&lt;/keyword&gt;&lt;keyword&gt;Personality disorder&lt;/keyword&gt;&lt;keyword&gt;Prejudice&lt;/keyword&gt;&lt;keyword&gt;Stereotypes&lt;/keyword&gt;&lt;keyword&gt;Stigma&lt;/keyword&gt;&lt;/keywords&gt;&lt;dates&gt;&lt;year&gt;2016&lt;/year&gt;&lt;pub-dates&gt;&lt;date&gt;Jan&lt;/date&gt;&lt;/pub-dates&gt;&lt;/dates&gt;&lt;isbn&gt;1523-3812&lt;/isbn&gt;&lt;accession-num&gt;26780206&lt;/accession-num&gt;&lt;urls&gt;&lt;/urls&gt;&lt;electronic-resource-num&gt;10.1007/s11920-015-0654-1&lt;/electronic-resource-num&gt;&lt;remote-database-provider&gt;NLM&lt;/remote-database-provider&gt;&lt;language&gt;eng&lt;/language&gt;&lt;/record&gt;&lt;/Cite&gt;&lt;/EndNote&gt;</w:instrText>
      </w:r>
      <w:r w:rsidR="00D97A11" w:rsidRPr="008A69DD">
        <w:fldChar w:fldCharType="separate"/>
      </w:r>
      <w:r w:rsidR="00610F4D">
        <w:rPr>
          <w:noProof/>
        </w:rPr>
        <w:t>(29)</w:t>
      </w:r>
      <w:r w:rsidR="00D97A11" w:rsidRPr="008A69DD">
        <w:fldChar w:fldCharType="end"/>
      </w:r>
      <w:r w:rsidR="00D97A11" w:rsidRPr="007B5939">
        <w:t xml:space="preserve">. </w:t>
      </w:r>
      <w:r w:rsidR="00D97A11" w:rsidRPr="00DA5825">
        <w:t xml:space="preserve">Por outro lado, “proteger” o paciente evitando um diagnóstico pode também ter consequências negativas. Um paciente com transtorno de personalidade </w:t>
      </w:r>
      <w:proofErr w:type="spellStart"/>
      <w:r w:rsidR="00D97A11" w:rsidRPr="00DA5825">
        <w:t>borderline</w:t>
      </w:r>
      <w:proofErr w:type="spellEnd"/>
      <w:r w:rsidR="00D97A11" w:rsidRPr="00DA5825">
        <w:t xml:space="preserve"> diagnosticado com transtorno bipolar poderá fazer uso desnecessário de medicações pouco efetivas para sua situação e poderá deixar de buscar a terapia adequada </w:t>
      </w:r>
      <w:r w:rsidR="00D97A11" w:rsidRPr="008A69DD">
        <w:fldChar w:fldCharType="begin"/>
      </w:r>
      <w:r w:rsidR="00610F4D">
        <w:instrText xml:space="preserve"> ADDIN EN.CITE &lt;EndNote&gt;&lt;Cite&gt;&lt;Author&gt;Paris&lt;/Author&gt;&lt;Year&gt;2007&lt;/Year&gt;&lt;RecNum&gt;30&lt;/RecNum&gt;&lt;DisplayText&gt;(31)&lt;/DisplayText&gt;&lt;record&gt;&lt;rec-number&gt;30&lt;/rec-number&gt;&lt;foreign-keys&gt;&lt;key app="EN" db-id="d0rd55000da29setpfpx0t91pz9rdatdr9ee" timestamp="1569895315" guid="106e53e0-caf8-4347-b6ea-17a22fa5a662"&gt;30&lt;/key&gt;&lt;/foreign-keys&gt;&lt;ref-type name="Journal Article"&gt;17&lt;/ref-type&gt;&lt;contributors&gt;&lt;authors&gt;&lt;author&gt;Paris, Joel&lt;/author&gt;&lt;/authors&gt;&lt;/contributors&gt;&lt;titles&gt;&lt;title&gt;Why psychiatrists are reluctant to diagnose: borderline personality disorder&lt;/title&gt;&lt;secondary-title&gt;Psychiatry (Edgmont (Pa. : Township))&lt;/secondary-title&gt;&lt;alt-title&gt;Psychiatry (Edgmont)&lt;/alt-title&gt;&lt;/titles&gt;&lt;periodical&gt;&lt;full-title&gt;Psychiatry (Edgmont (Pa. : Township))&lt;/full-title&gt;&lt;abbr-1&gt;Psychiatry (Edgmont)&lt;/abbr-1&gt;&lt;/periodical&gt;&lt;alt-periodical&gt;&lt;full-title&gt;Psychiatry (Edgmont (Pa. : Township))&lt;/full-title&gt;&lt;abbr-1&gt;Psychiatry (Edgmont)&lt;/abbr-1&gt;&lt;/alt-periodical&gt;&lt;pages&gt;35-39&lt;/pages&gt;&lt;volume&gt;4&lt;/volume&gt;&lt;number&gt;1&lt;/number&gt;&lt;keywords&gt;&lt;keyword&gt;borderline personality disorder&lt;/keyword&gt;&lt;keyword&gt;psychiatric diagnosis&lt;/keyword&gt;&lt;/keywords&gt;&lt;dates&gt;&lt;year&gt;2007&lt;/year&gt;&lt;/dates&gt;&lt;publisher&gt;Matrix Medical Communications&lt;/publisher&gt;&lt;isbn&gt;1555-5194&amp;#xD;1550-5952&lt;/isbn&gt;&lt;accession-num&gt;20805927&lt;/accession-num&gt;&lt;urls&gt;&lt;related-urls&gt;&lt;url&gt;https://www.ncbi.nlm.nih.gov/pubmed/20805927&lt;/url&gt;&lt;url&gt;https://www.ncbi.nlm.nih.gov/pmc/articles/PMC2922389/&lt;/url&gt;&lt;/related-urls&gt;&lt;/urls&gt;&lt;remote-database-name&gt;PubMed&lt;/remote-database-name&gt;&lt;language&gt;eng&lt;/language&gt;&lt;/record&gt;&lt;/Cite&gt;&lt;/EndNote&gt;</w:instrText>
      </w:r>
      <w:r w:rsidR="00D97A11" w:rsidRPr="008A69DD">
        <w:fldChar w:fldCharType="separate"/>
      </w:r>
      <w:r w:rsidR="00610F4D">
        <w:rPr>
          <w:noProof/>
        </w:rPr>
        <w:t>(31)</w:t>
      </w:r>
      <w:r w:rsidR="00D97A11" w:rsidRPr="008A69DD">
        <w:fldChar w:fldCharType="end"/>
      </w:r>
      <w:r w:rsidR="00D97A11" w:rsidRPr="007B5939">
        <w:t xml:space="preserve">. </w:t>
      </w:r>
      <w:r w:rsidR="00D97A11" w:rsidRPr="00DA5825">
        <w:t xml:space="preserve">Além disso, </w:t>
      </w:r>
      <w:r w:rsidR="00DE63B0" w:rsidRPr="00DA5825">
        <w:t xml:space="preserve">a eficácia do tratamento de </w:t>
      </w:r>
      <w:r w:rsidR="00D97A11" w:rsidRPr="00DA5825">
        <w:t xml:space="preserve">outros transtornos psiquiátricos </w:t>
      </w:r>
      <w:r w:rsidR="00DE63B0" w:rsidRPr="00DA5825">
        <w:t xml:space="preserve">é reduzida quando há uma </w:t>
      </w:r>
      <w:proofErr w:type="spellStart"/>
      <w:r w:rsidR="00DE63B0" w:rsidRPr="00DA5825">
        <w:t>comorbidade</w:t>
      </w:r>
      <w:proofErr w:type="spellEnd"/>
      <w:r w:rsidR="00DE63B0" w:rsidRPr="00DA5825">
        <w:t xml:space="preserve"> com transtornos de personalidade</w:t>
      </w:r>
      <w:r w:rsidR="00D46867">
        <w:t xml:space="preserve"> e não reconhecer o transtorno de personalidade dificulta ainda mais esse tratamento. </w:t>
      </w:r>
      <w:r w:rsidR="00DE63B0" w:rsidRPr="00DA5825">
        <w:t xml:space="preserve">Pacientes com depressão e transtornos de personalidade </w:t>
      </w:r>
      <w:proofErr w:type="spellStart"/>
      <w:r w:rsidR="00DE63B0" w:rsidRPr="00DA5825">
        <w:t>borderline</w:t>
      </w:r>
      <w:proofErr w:type="spellEnd"/>
      <w:r w:rsidR="00DE63B0" w:rsidRPr="00DA5825">
        <w:t xml:space="preserve"> não respondem de forma consistente aos antidepressivos e geralmente fazem uso de uma série de medicações em sequencia ou fazem uso de associações de medicamentos em excesso  </w:t>
      </w:r>
      <w:r w:rsidR="00DE63B0" w:rsidRPr="008A69DD">
        <w:fldChar w:fldCharType="begin"/>
      </w:r>
      <w:r w:rsidR="00610F4D">
        <w:instrText xml:space="preserve"> ADDIN EN.CITE &lt;EndNote&gt;&lt;Cite&gt;&lt;Author&gt;Paris&lt;/Author&gt;&lt;Year&gt;2007&lt;/Year&gt;&lt;RecNum&gt;30&lt;/RecNum&gt;&lt;DisplayText&gt;(31)&lt;/DisplayText&gt;&lt;record&gt;&lt;rec-number&gt;30&lt;/rec-number&gt;&lt;foreign-keys&gt;&lt;key app="EN" db-id="d0rd55000da29setpfpx0t91pz9rdatdr9ee" timestamp="1569895315" guid="106e53e0-caf8-4347-b6ea-17a22fa5a662"&gt;30&lt;/key&gt;&lt;/foreign-keys&gt;&lt;ref-type name="Journal Article"&gt;17&lt;/ref-type&gt;&lt;contributors&gt;&lt;authors&gt;&lt;author&gt;Paris, Joel&lt;/author&gt;&lt;/authors&gt;&lt;/contributors&gt;&lt;titles&gt;&lt;title&gt;Why psychiatrists are reluctant to diagnose: borderline personality disorder&lt;/title&gt;&lt;secondary-title&gt;Psychiatry (Edgmont (Pa. : Township))&lt;/secondary-title&gt;&lt;alt-title&gt;Psychiatry (Edgmont)&lt;/alt-title&gt;&lt;/titles&gt;&lt;periodical&gt;&lt;full-title&gt;Psychiatry (Edgmont (Pa. : Township))&lt;/full-title&gt;&lt;abbr-1&gt;Psychiatry (Edgmont)&lt;/abbr-1&gt;&lt;/periodical&gt;&lt;alt-periodical&gt;&lt;full-title&gt;Psychiatry (Edgmont (Pa. : Township))&lt;/full-title&gt;&lt;abbr-1&gt;Psychiatry (Edgmont)&lt;/abbr-1&gt;&lt;/alt-periodical&gt;&lt;pages&gt;35-39&lt;/pages&gt;&lt;volume&gt;4&lt;/volume&gt;&lt;number&gt;1&lt;/number&gt;&lt;keywords&gt;&lt;keyword&gt;borderline personality disorder&lt;/keyword&gt;&lt;keyword&gt;psychiatric diagnosis&lt;/keyword&gt;&lt;/keywords&gt;&lt;dates&gt;&lt;year&gt;2007&lt;/year&gt;&lt;/dates&gt;&lt;publisher&gt;Matrix Medical Communications&lt;/publisher&gt;&lt;isbn&gt;1555-5194&amp;#xD;1550-5952&lt;/isbn&gt;&lt;accession-num&gt;20805927&lt;/accession-num&gt;&lt;urls&gt;&lt;related-urls&gt;&lt;url&gt;https://www.ncbi.nlm.nih.gov/pubmed/20805927&lt;/url&gt;&lt;url&gt;https://www.ncbi.nlm.nih.gov/pmc/articles/PMC2922389/&lt;/url&gt;&lt;/related-urls&gt;&lt;/urls&gt;&lt;remote-database-name&gt;PubMed&lt;/remote-database-name&gt;&lt;language&gt;eng&lt;/language&gt;&lt;/record&gt;&lt;/Cite&gt;&lt;/EndNote&gt;</w:instrText>
      </w:r>
      <w:r w:rsidR="00DE63B0" w:rsidRPr="008A69DD">
        <w:fldChar w:fldCharType="separate"/>
      </w:r>
      <w:r w:rsidR="00610F4D">
        <w:rPr>
          <w:noProof/>
        </w:rPr>
        <w:t>(31)</w:t>
      </w:r>
      <w:r w:rsidR="00DE63B0" w:rsidRPr="008A69DD">
        <w:fldChar w:fldCharType="end"/>
      </w:r>
      <w:r w:rsidR="00DE63B0" w:rsidRPr="00DA5825">
        <w:t>.</w:t>
      </w:r>
    </w:p>
    <w:p w14:paraId="737D8E25" w14:textId="5A4F7514" w:rsidR="006E7B12" w:rsidRPr="005B417C" w:rsidRDefault="00DE63B0" w:rsidP="00ED4482">
      <w:r w:rsidRPr="00DA5825">
        <w:t xml:space="preserve">Devido a essas inúmeras dificuldades o DSM-5 incluiu em sua seção III um </w:t>
      </w:r>
      <w:r w:rsidR="00665D76" w:rsidRPr="00DA5825">
        <w:t>capítulo</w:t>
      </w:r>
      <w:r w:rsidRPr="00DA5825">
        <w:t xml:space="preserve"> com um modelo alternativo para transtornos de personalidade que </w:t>
      </w:r>
      <w:r w:rsidR="00561BD7" w:rsidRPr="00DA5825">
        <w:t>usa o conceito de “</w:t>
      </w:r>
      <w:r w:rsidR="00561BD7" w:rsidRPr="00DA5825">
        <w:rPr>
          <w:b/>
          <w:bCs/>
          <w:i/>
          <w:iCs/>
        </w:rPr>
        <w:t>traços de personalidade</w:t>
      </w:r>
      <w:r w:rsidR="00561BD7" w:rsidRPr="00DA5825">
        <w:t>”</w:t>
      </w:r>
      <w:r w:rsidR="00665D76" w:rsidRPr="00DA5825">
        <w:t xml:space="preserve"> que usa uma abordagem dimensional ao invés da abordagem categórica tradicional.</w:t>
      </w:r>
    </w:p>
    <w:p w14:paraId="1FE4D704" w14:textId="77777777" w:rsidR="00A047CF" w:rsidRDefault="00A047CF">
      <w:pPr>
        <w:spacing w:before="0" w:after="0" w:line="240" w:lineRule="auto"/>
        <w:jc w:val="left"/>
        <w:rPr>
          <w:rFonts w:asciiTheme="majorHAnsi" w:eastAsiaTheme="majorEastAsia" w:hAnsiTheme="majorHAnsi" w:cstheme="majorBidi"/>
          <w:b/>
          <w:bCs/>
          <w:color w:val="71513D"/>
          <w:sz w:val="32"/>
          <w:szCs w:val="32"/>
        </w:rPr>
      </w:pPr>
      <w:bookmarkStart w:id="10" w:name="_Toc50131892"/>
      <w:r>
        <w:br w:type="page"/>
      </w:r>
    </w:p>
    <w:bookmarkEnd w:id="10"/>
    <w:p w14:paraId="58637A81" w14:textId="77777777" w:rsidR="00E51457" w:rsidRPr="00DA5825" w:rsidRDefault="00E51457" w:rsidP="00ED4482"/>
    <w:p w14:paraId="05D326C5" w14:textId="77777777" w:rsidR="005B417C" w:rsidRDefault="005B417C" w:rsidP="00ED4482">
      <w:pPr>
        <w:rPr>
          <w:rFonts w:asciiTheme="majorHAnsi" w:eastAsiaTheme="majorEastAsia" w:hAnsiTheme="majorHAnsi" w:cstheme="majorBidi"/>
          <w:color w:val="71513D"/>
          <w:sz w:val="32"/>
          <w:szCs w:val="32"/>
        </w:rPr>
      </w:pPr>
      <w:r>
        <w:br w:type="page"/>
      </w:r>
    </w:p>
    <w:p w14:paraId="53C4FD20" w14:textId="27BC81FA" w:rsidR="00AB3025" w:rsidRPr="00E17BCC" w:rsidRDefault="00AB3025" w:rsidP="00ED4482">
      <w:pPr>
        <w:pStyle w:val="Heading1"/>
      </w:pPr>
      <w:bookmarkStart w:id="11" w:name="_Toc50131893"/>
      <w:r w:rsidRPr="00E17BCC">
        <w:lastRenderedPageBreak/>
        <w:t>Epidemiologia dos transtornos de personalidade</w:t>
      </w:r>
      <w:bookmarkEnd w:id="11"/>
    </w:p>
    <w:p w14:paraId="6D048905" w14:textId="2483BBF9" w:rsidR="0004306A" w:rsidRDefault="00AB3025" w:rsidP="00ED4482">
      <w:r w:rsidRPr="00DA5825">
        <w:t>Estima-se que entre 9</w:t>
      </w:r>
      <w:r w:rsidR="00E51457">
        <w:t xml:space="preserve"> a </w:t>
      </w:r>
      <w:r w:rsidRPr="00DA5825">
        <w:t xml:space="preserve">16% da população </w:t>
      </w:r>
      <w:r w:rsidR="00E51457">
        <w:t>apresente</w:t>
      </w:r>
      <w:r w:rsidRPr="00DA5825">
        <w:t xml:space="preserve"> critérios para diagnóstico de </w:t>
      </w:r>
      <w:r w:rsidR="00E51457">
        <w:t xml:space="preserve">algum </w:t>
      </w:r>
      <w:r w:rsidRPr="00DA5825">
        <w:t>transtorno de personalidade</w:t>
      </w:r>
      <w:r w:rsidR="00E51457">
        <w:t xml:space="preserve"> </w:t>
      </w:r>
      <w:r w:rsidR="00E51457">
        <w:fldChar w:fldCharType="begin"/>
      </w:r>
      <w:r w:rsidR="00610F4D">
        <w:instrText xml:space="preserve"> ADDIN EN.CITE &lt;EndNote&gt;&lt;Cite&gt;&lt;Author&gt;Andreasen&lt;/Author&gt;&lt;Year&gt;2014&lt;/Year&gt;&lt;RecNum&gt;26&lt;/RecNum&gt;&lt;DisplayText&gt;(26)&lt;/DisplayText&gt;&lt;record&gt;&lt;rec-number&gt;26&lt;/rec-number&gt;&lt;foreign-keys&gt;&lt;key app="EN" db-id="d0rd55000da29setpfpx0t91pz9rdatdr9ee" timestamp="1569895315" guid="648256c9-3884-430b-a10c-441bb32fa04b"&gt;26&lt;/key&gt;&lt;/foreign-keys&gt;&lt;ref-type name="Book"&gt;6&lt;/ref-type&gt;&lt;contributors&gt;&lt;authors&gt;&lt;author&gt;Andreasen, Nancy C.&lt;/author&gt;&lt;author&gt;Black, Donald W.&lt;/author&gt;&lt;/authors&gt;&lt;/contributors&gt;&lt;titles&gt;&lt;title&gt;Introductory textbook of psychiatry&lt;/title&gt;&lt;/titles&gt;&lt;pages&gt;760&lt;/pages&gt;&lt;edition&gt;6th&lt;/edition&gt;&lt;keywords&gt;&lt;keyword&gt;Psychiatry.&lt;/keyword&gt;&lt;keyword&gt;Mental Disorders.&lt;/keyword&gt;&lt;/keywords&gt;&lt;dates&gt;&lt;year&gt;2014&lt;/year&gt;&lt;/dates&gt;&lt;pub-location&gt;Washington, DC&lt;/pub-location&gt;&lt;publisher&gt;American Psychiatric Pub.&lt;/publisher&gt;&lt;isbn&gt;9789386217899&lt;/isbn&gt;&lt;urls&gt;&lt;related-urls&gt;&lt;url&gt;Table of contents http://www.loc.gov/catdir/toc/ecip0611/2006010968.html&lt;/url&gt;&lt;/related-urls&gt;&lt;/urls&gt;&lt;/record&gt;&lt;/Cite&gt;&lt;/EndNote&gt;</w:instrText>
      </w:r>
      <w:r w:rsidR="00E51457">
        <w:fldChar w:fldCharType="separate"/>
      </w:r>
      <w:r w:rsidR="00610F4D">
        <w:rPr>
          <w:noProof/>
        </w:rPr>
        <w:t>(26)</w:t>
      </w:r>
      <w:r w:rsidR="00E51457">
        <w:fldChar w:fldCharType="end"/>
      </w:r>
      <w:r w:rsidR="00E51457">
        <w:t xml:space="preserve">. Essa prevalência é ainda maior </w:t>
      </w:r>
      <w:r w:rsidRPr="00DA5825">
        <w:t xml:space="preserve"> </w:t>
      </w:r>
      <w:r w:rsidR="00E51457" w:rsidRPr="00DA5825">
        <w:t>em amostras de pacientes com algum transtorno psiquiátrico</w:t>
      </w:r>
      <w:r w:rsidR="00E51457">
        <w:t xml:space="preserve"> </w:t>
      </w:r>
      <w:r w:rsidRPr="00DA5825">
        <w:t>(30</w:t>
      </w:r>
      <w:r w:rsidR="00E51457">
        <w:t xml:space="preserve"> a</w:t>
      </w:r>
      <w:r w:rsidRPr="00DA5825">
        <w:t xml:space="preserve"> 50%) </w:t>
      </w:r>
      <w:r>
        <w:fldChar w:fldCharType="begin"/>
      </w:r>
      <w:r w:rsidR="00610F4D">
        <w:instrText xml:space="preserve"> ADDIN EN.CITE &lt;EndNote&gt;&lt;Cite&gt;&lt;Author&gt;Andreasen&lt;/Author&gt;&lt;Year&gt;2014&lt;/Year&gt;&lt;RecNum&gt;26&lt;/RecNum&gt;&lt;DisplayText&gt;(26)&lt;/DisplayText&gt;&lt;record&gt;&lt;rec-number&gt;26&lt;/rec-number&gt;&lt;foreign-keys&gt;&lt;key app="EN" db-id="d0rd55000da29setpfpx0t91pz9rdatdr9ee" timestamp="1569895315" guid="648256c9-3884-430b-a10c-441bb32fa04b"&gt;26&lt;/key&gt;&lt;/foreign-keys&gt;&lt;ref-type name="Book"&gt;6&lt;/ref-type&gt;&lt;contributors&gt;&lt;authors&gt;&lt;author&gt;Andreasen, Nancy C.&lt;/author&gt;&lt;author&gt;Black, Donald W.&lt;/author&gt;&lt;/authors&gt;&lt;/contributors&gt;&lt;titles&gt;&lt;title&gt;Introductory textbook of psychiatry&lt;/title&gt;&lt;/titles&gt;&lt;pages&gt;760&lt;/pages&gt;&lt;edition&gt;6th&lt;/edition&gt;&lt;keywords&gt;&lt;keyword&gt;Psychiatry.&lt;/keyword&gt;&lt;keyword&gt;Mental Disorders.&lt;/keyword&gt;&lt;/keywords&gt;&lt;dates&gt;&lt;year&gt;2014&lt;/year&gt;&lt;/dates&gt;&lt;pub-location&gt;Washington, DC&lt;/pub-location&gt;&lt;publisher&gt;American Psychiatric Pub.&lt;/publisher&gt;&lt;isbn&gt;9789386217899&lt;/isbn&gt;&lt;urls&gt;&lt;related-urls&gt;&lt;url&gt;Table of contents http://www.loc.gov/catdir/toc/ecip0611/2006010968.html&lt;/url&gt;&lt;/related-urls&gt;&lt;/urls&gt;&lt;/record&gt;&lt;/Cite&gt;&lt;/EndNote&gt;</w:instrText>
      </w:r>
      <w:r>
        <w:fldChar w:fldCharType="separate"/>
      </w:r>
      <w:r w:rsidR="00610F4D">
        <w:rPr>
          <w:noProof/>
        </w:rPr>
        <w:t>(26)</w:t>
      </w:r>
      <w:r>
        <w:fldChar w:fldCharType="end"/>
      </w:r>
      <w:r w:rsidR="00D466F0" w:rsidRPr="00DA5825">
        <w:t xml:space="preserve">. </w:t>
      </w:r>
      <w:r w:rsidR="00861032" w:rsidRPr="00DA5825">
        <w:t xml:space="preserve">Em amostras de pacientes em tratamento psiquiátrico ambulatorial a prevalência combinada de transtornos de personalidade </w:t>
      </w:r>
      <w:proofErr w:type="spellStart"/>
      <w:r w:rsidR="00861032" w:rsidRPr="00DA5825">
        <w:t>borderline</w:t>
      </w:r>
      <w:proofErr w:type="spellEnd"/>
      <w:r w:rsidR="00861032" w:rsidRPr="00DA5825">
        <w:t xml:space="preserve"> e obsessivo compulsiva atinge taxas de quase 20%</w:t>
      </w:r>
      <w:r w:rsidR="008B02F0">
        <w:t xml:space="preserve"> (</w:t>
      </w:r>
      <w:r w:rsidR="008B02F0">
        <w:fldChar w:fldCharType="begin"/>
      </w:r>
      <w:r w:rsidR="008B02F0">
        <w:instrText xml:space="preserve"> REF _Ref17006220 \h </w:instrText>
      </w:r>
      <w:r w:rsidR="008B02F0">
        <w:fldChar w:fldCharType="separate"/>
      </w:r>
      <w:r w:rsidR="002B0F7D" w:rsidRPr="00DA5825">
        <w:t xml:space="preserve">Tabela </w:t>
      </w:r>
      <w:r w:rsidR="002B0F7D">
        <w:rPr>
          <w:noProof/>
        </w:rPr>
        <w:t>3</w:t>
      </w:r>
      <w:r w:rsidR="008B02F0">
        <w:fldChar w:fldCharType="end"/>
      </w:r>
      <w:r w:rsidR="008B02F0">
        <w:t>)</w:t>
      </w:r>
      <w:r w:rsidR="00861032" w:rsidRPr="00DA5825">
        <w:t xml:space="preserve"> </w:t>
      </w:r>
      <w:r w:rsidR="008B02F0">
        <w:fldChar w:fldCharType="begin"/>
      </w:r>
      <w:r w:rsidR="00C520ED">
        <w:instrText xml:space="preserve"> ADDIN EN.CITE &lt;EndNote&gt;&lt;Cite&gt;&lt;Author&gt;Zimmerman&lt;/Author&gt;&lt;Year&gt;2005&lt;/Year&gt;&lt;RecNum&gt;63&lt;/RecNum&gt;&lt;DisplayText&gt;(32)&lt;/DisplayText&gt;&lt;record&gt;&lt;rec-number&gt;63&lt;/rec-number&gt;&lt;foreign-keys&gt;&lt;key app="EN" db-id="d0rd55000da29setpfpx0t91pz9rdatdr9ee" timestamp="1569895316" guid="811c2cda-4e39-4991-9b6d-7ee2ed3798d0"&gt;63&lt;/key&gt;&lt;/foreign-keys&gt;&lt;ref-type name="Journal Article"&gt;17&lt;/ref-type&gt;&lt;contributors&gt;&lt;authors&gt;&lt;author&gt;Zimmerman, M.&lt;/author&gt;&lt;author&gt;Rothschild, L.&lt;/author&gt;&lt;author&gt;Chelminski, I.&lt;/author&gt;&lt;/authors&gt;&lt;/contributors&gt;&lt;auth-address&gt;Bayside Medical Center, 235 Plain Street, Providence, RI 02905, USA. mzimmerman@lifespan.org&lt;/auth-address&gt;&lt;titles&gt;&lt;title&gt;The prevalence of DSM-IV personality disorders in psychiatric outpatients&lt;/title&gt;&lt;secondary-title&gt;Am J Psychiatry&lt;/secondary-title&gt;&lt;/titles&gt;&lt;periodical&gt;&lt;full-title&gt;Am J Psychiatry&lt;/full-title&gt;&lt;/periodical&gt;&lt;pages&gt;1911-8&lt;/pages&gt;&lt;volume&gt;162&lt;/volume&gt;&lt;number&gt;10&lt;/number&gt;&lt;edition&gt;2005/10/04&lt;/edition&gt;&lt;keywords&gt;&lt;keyword&gt;Adult&lt;/keyword&gt;&lt;keyword&gt;Ambulatory Care/*statistics &amp;amp; numerical data&lt;/keyword&gt;&lt;keyword&gt;Comorbidity&lt;/keyword&gt;&lt;keyword&gt;Diagnostic and Statistical Manual of Mental Disorders&lt;/keyword&gt;&lt;keyword&gt;Female&lt;/keyword&gt;&lt;keyword&gt;Humans&lt;/keyword&gt;&lt;keyword&gt;Male&lt;/keyword&gt;&lt;keyword&gt;Mental Disorders/diagnosis/*epidemiology&lt;/keyword&gt;&lt;keyword&gt;Personality Disorders/classification/diagnosis/*epidemiology&lt;/keyword&gt;&lt;keyword&gt;Prevalence&lt;/keyword&gt;&lt;keyword&gt;Psychiatric Status Rating Scales/*statistics &amp;amp; numerical data&lt;/keyword&gt;&lt;/keywords&gt;&lt;dates&gt;&lt;year&gt;2005&lt;/year&gt;&lt;pub-dates&gt;&lt;date&gt;Oct&lt;/date&gt;&lt;/pub-dates&gt;&lt;/dates&gt;&lt;isbn&gt;0002-953X (Print)&amp;#xD;0002-953x&lt;/isbn&gt;&lt;accession-num&gt;16199838&lt;/accession-num&gt;&lt;urls&gt;&lt;/urls&gt;&lt;electronic-resource-num&gt;10.1176/appi.ajp.162.10.1911&lt;/electronic-resource-num&gt;&lt;remote-database-provider&gt;NLM&lt;/remote-database-provider&gt;&lt;language&gt;eng&lt;/language&gt;&lt;/record&gt;&lt;/Cite&gt;&lt;/EndNote&gt;</w:instrText>
      </w:r>
      <w:r w:rsidR="008B02F0">
        <w:fldChar w:fldCharType="separate"/>
      </w:r>
      <w:r w:rsidR="00C520ED">
        <w:rPr>
          <w:noProof/>
        </w:rPr>
        <w:t>(32)</w:t>
      </w:r>
      <w:r w:rsidR="008B02F0">
        <w:fldChar w:fldCharType="end"/>
      </w:r>
      <w:r w:rsidR="00861032" w:rsidRPr="00DA5825">
        <w:t xml:space="preserve">. Em amostras de pacientes admitidos para internação em hospitais clínicos estima-se uma prevalência de 20% de paciente com transtorno de personalidade </w:t>
      </w:r>
      <w:proofErr w:type="spellStart"/>
      <w:r w:rsidR="00861032" w:rsidRPr="00DA5825">
        <w:t>borderline</w:t>
      </w:r>
      <w:proofErr w:type="spellEnd"/>
      <w:r w:rsidR="00861032" w:rsidRPr="00DA5825">
        <w:t xml:space="preserve"> </w:t>
      </w:r>
      <w:r w:rsidR="00E862F9">
        <w:fldChar w:fldCharType="begin"/>
      </w:r>
      <w:r w:rsidR="00C520ED">
        <w:instrText xml:space="preserve"> ADDIN EN.CITE &lt;EndNote&gt;&lt;Cite&gt;&lt;Author&gt;Hales&lt;/Author&gt;&lt;Year&gt;2014&lt;/Year&gt;&lt;RecNum&gt;58&lt;/RecNum&gt;&lt;DisplayText&gt;(33)&lt;/DisplayText&gt;&lt;record&gt;&lt;rec-number&gt;58&lt;/rec-number&gt;&lt;foreign-keys&gt;&lt;key app="EN" db-id="d0rd55000da29setpfpx0t91pz9rdatdr9ee" timestamp="1569895316" guid="b6235ec3-9067-4038-b2c5-aac80e4221ee"&gt;58&lt;/key&gt;&lt;/foreign-keys&gt;&lt;ref-type name="Book"&gt;6&lt;/ref-type&gt;&lt;contributors&gt;&lt;authors&gt;&lt;author&gt;Hales, Robert E&lt;/author&gt;&lt;author&gt;Yudofsky, Stuart C&lt;/author&gt;&lt;author&gt;Roberts, Laura Weiss&lt;/author&gt;&lt;/authors&gt;&lt;/contributors&gt;&lt;titles&gt;&lt;title&gt;The American Psychiatric Publishing Textbook of Psychiatry&lt;/title&gt;&lt;/titles&gt;&lt;pages&gt;1471&lt;/pages&gt;&lt;edition&gt;6&lt;/edition&gt;&lt;dates&gt;&lt;year&gt;2014&lt;/year&gt;&lt;/dates&gt;&lt;pub-location&gt;Washington, DC&lt;/pub-location&gt;&lt;publisher&gt;American Psychiatric Publishing&lt;/publisher&gt;&lt;isbn&gt;9781585624447 1585624446&lt;/isbn&gt;&lt;urls&gt;&lt;/urls&gt;&lt;remote-database-name&gt;/z-wcorg/&lt;/remote-database-name&gt;&lt;remote-database-provider&gt;http://worldcat.org&lt;/remote-database-provider&gt;&lt;language&gt;English&lt;/language&gt;&lt;/record&gt;&lt;/Cite&gt;&lt;/EndNote&gt;</w:instrText>
      </w:r>
      <w:r w:rsidR="00E862F9">
        <w:fldChar w:fldCharType="separate"/>
      </w:r>
      <w:r w:rsidR="00C520ED">
        <w:rPr>
          <w:noProof/>
        </w:rPr>
        <w:t>(33)</w:t>
      </w:r>
      <w:r w:rsidR="00E862F9">
        <w:fldChar w:fldCharType="end"/>
      </w:r>
      <w:r w:rsidR="00861032" w:rsidRPr="00DA5825">
        <w:t xml:space="preserve">. A alta prevalência desses transtornos em pacientes ambulatoriais e hospitalizados demonstra a importância do conhecimento desse tema não apenas pelos </w:t>
      </w:r>
      <w:r w:rsidR="00317042" w:rsidRPr="00DA5825">
        <w:t>especialistas,</w:t>
      </w:r>
      <w:r w:rsidR="00861032" w:rsidRPr="00DA5825">
        <w:t xml:space="preserve"> mas também pelo médico generalista.</w:t>
      </w:r>
    </w:p>
    <w:p w14:paraId="1B017016" w14:textId="77777777" w:rsidR="00317042" w:rsidRPr="00DA5825" w:rsidRDefault="00317042" w:rsidP="00ED4482"/>
    <w:p w14:paraId="1A4D89DA" w14:textId="041A5936" w:rsidR="00D466F0" w:rsidRPr="00DA5825" w:rsidRDefault="00D466F0" w:rsidP="00ED4482">
      <w:pPr>
        <w:pStyle w:val="Caption"/>
      </w:pPr>
      <w:bookmarkStart w:id="12" w:name="_Ref17006220"/>
      <w:r w:rsidRPr="00DA5825">
        <w:t xml:space="preserve">Tabela </w:t>
      </w:r>
      <w:r>
        <w:fldChar w:fldCharType="begin"/>
      </w:r>
      <w:r w:rsidRPr="00DA5825">
        <w:instrText xml:space="preserve"> SEQ Tabela \* ARABIC </w:instrText>
      </w:r>
      <w:r>
        <w:fldChar w:fldCharType="separate"/>
      </w:r>
      <w:r w:rsidR="002B0F7D">
        <w:rPr>
          <w:noProof/>
        </w:rPr>
        <w:t>3</w:t>
      </w:r>
      <w:r>
        <w:fldChar w:fldCharType="end"/>
      </w:r>
      <w:bookmarkEnd w:id="12"/>
      <w:r w:rsidRPr="00DA5825">
        <w:t xml:space="preserve"> – Prevalência dos transtornos de personalidade na população</w:t>
      </w:r>
    </w:p>
    <w:tbl>
      <w:tblPr>
        <w:tblStyle w:val="TableGrid"/>
        <w:tblW w:w="8566" w:type="dxa"/>
        <w:jc w:val="center"/>
        <w:tblLook w:val="04A0" w:firstRow="1" w:lastRow="0" w:firstColumn="1" w:lastColumn="0" w:noHBand="0" w:noVBand="1"/>
      </w:tblPr>
      <w:tblGrid>
        <w:gridCol w:w="2977"/>
        <w:gridCol w:w="3014"/>
        <w:gridCol w:w="2514"/>
        <w:gridCol w:w="61"/>
      </w:tblGrid>
      <w:tr w:rsidR="00D466F0" w:rsidRPr="00160518" w14:paraId="463D39E6" w14:textId="77777777" w:rsidTr="00317042">
        <w:trPr>
          <w:gridAfter w:val="1"/>
          <w:wAfter w:w="61" w:type="dxa"/>
          <w:trHeight w:val="476"/>
          <w:jc w:val="center"/>
        </w:trPr>
        <w:tc>
          <w:tcPr>
            <w:tcW w:w="2977" w:type="dxa"/>
            <w:tcBorders>
              <w:top w:val="single" w:sz="12" w:space="0" w:color="595959" w:themeColor="text1" w:themeTint="A6"/>
              <w:left w:val="nil"/>
              <w:bottom w:val="nil"/>
              <w:right w:val="nil"/>
            </w:tcBorders>
            <w:vAlign w:val="center"/>
          </w:tcPr>
          <w:p w14:paraId="07D05DFA" w14:textId="5FE31D6D" w:rsidR="00D466F0" w:rsidRPr="00DA5825" w:rsidRDefault="00D466F0" w:rsidP="00ED4482">
            <w:pPr>
              <w:pStyle w:val="TABLE"/>
            </w:pPr>
          </w:p>
        </w:tc>
        <w:tc>
          <w:tcPr>
            <w:tcW w:w="5528" w:type="dxa"/>
            <w:gridSpan w:val="2"/>
            <w:tcBorders>
              <w:top w:val="single" w:sz="12" w:space="0" w:color="595959" w:themeColor="text1" w:themeTint="A6"/>
              <w:left w:val="nil"/>
              <w:bottom w:val="single" w:sz="2" w:space="0" w:color="595959" w:themeColor="text1" w:themeTint="A6"/>
              <w:right w:val="nil"/>
            </w:tcBorders>
            <w:vAlign w:val="center"/>
          </w:tcPr>
          <w:p w14:paraId="5FB1E223" w14:textId="3E64B4FE" w:rsidR="00D466F0" w:rsidRPr="00D466F0" w:rsidRDefault="00D466F0" w:rsidP="00317042">
            <w:pPr>
              <w:pStyle w:val="TABLE"/>
              <w:jc w:val="center"/>
            </w:pPr>
            <w:r w:rsidRPr="00D466F0">
              <w:t>Prevalência estimada</w:t>
            </w:r>
          </w:p>
        </w:tc>
      </w:tr>
      <w:tr w:rsidR="00696D7E" w:rsidRPr="00160518" w14:paraId="1E760217" w14:textId="24445A54" w:rsidTr="00317042">
        <w:trPr>
          <w:trHeight w:val="476"/>
          <w:jc w:val="center"/>
        </w:trPr>
        <w:tc>
          <w:tcPr>
            <w:tcW w:w="2977" w:type="dxa"/>
            <w:tcBorders>
              <w:top w:val="nil"/>
              <w:left w:val="nil"/>
              <w:bottom w:val="single" w:sz="2" w:space="0" w:color="595959" w:themeColor="text1" w:themeTint="A6"/>
              <w:right w:val="nil"/>
            </w:tcBorders>
            <w:vAlign w:val="center"/>
          </w:tcPr>
          <w:p w14:paraId="5E3D4E7E" w14:textId="26ECB777" w:rsidR="00696D7E" w:rsidRPr="00D466F0" w:rsidRDefault="00696D7E" w:rsidP="00ED4482">
            <w:pPr>
              <w:pStyle w:val="TABLE"/>
            </w:pPr>
            <w:r w:rsidRPr="00D466F0">
              <w:t>Personalidade</w:t>
            </w:r>
          </w:p>
        </w:tc>
        <w:tc>
          <w:tcPr>
            <w:tcW w:w="3014" w:type="dxa"/>
            <w:tcBorders>
              <w:left w:val="nil"/>
              <w:bottom w:val="single" w:sz="2" w:space="0" w:color="595959" w:themeColor="text1" w:themeTint="A6"/>
              <w:right w:val="nil"/>
            </w:tcBorders>
            <w:vAlign w:val="center"/>
          </w:tcPr>
          <w:p w14:paraId="70F913B5" w14:textId="51716215" w:rsidR="00696D7E" w:rsidRPr="00317042" w:rsidRDefault="00696D7E" w:rsidP="00317042">
            <w:pPr>
              <w:pStyle w:val="TABLE"/>
              <w:jc w:val="center"/>
            </w:pPr>
            <w:r w:rsidRPr="00317042">
              <w:t xml:space="preserve">População em geral </w:t>
            </w:r>
            <w:r w:rsidRPr="00317042">
              <w:fldChar w:fldCharType="begin">
                <w:fldData xml:space="preserve">PEVuZE5vdGU+PENpdGU+PEF1dGhvcj5Ub3JnZXJzZW48L0F1dGhvcj48WWVhcj4yMDAxPC9ZZWFy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</w:fldData>
              </w:fldChar>
            </w:r>
            <w:r w:rsidR="00C520ED">
              <w:instrText xml:space="preserve"> ADDIN EN.CITE </w:instrText>
            </w:r>
            <w:r w:rsidR="00C520ED">
              <w:fldChar w:fldCharType="begin">
                <w:fldData xml:space="preserve">PEVuZE5vdGU+PENpdGU+PEF1dGhvcj5Ub3JnZXJzZW48L0F1dGhvcj48WWVhcj4yMDAxPC9ZZWFy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</w:fldData>
              </w:fldChar>
            </w:r>
            <w:r w:rsidR="00C520ED">
              <w:instrText xml:space="preserve"> ADDIN EN.CITE.DATA </w:instrText>
            </w:r>
            <w:r w:rsidR="00C520ED">
              <w:fldChar w:fldCharType="end"/>
            </w:r>
            <w:r w:rsidRPr="00317042">
              <w:fldChar w:fldCharType="separate"/>
            </w:r>
            <w:r w:rsidR="00C520ED">
              <w:rPr>
                <w:noProof/>
              </w:rPr>
              <w:t>(34)</w:t>
            </w:r>
            <w:r w:rsidRPr="00317042">
              <w:fldChar w:fldCharType="end"/>
            </w:r>
          </w:p>
        </w:tc>
        <w:tc>
          <w:tcPr>
            <w:tcW w:w="2575" w:type="dxa"/>
            <w:gridSpan w:val="2"/>
            <w:tcBorders>
              <w:left w:val="nil"/>
              <w:bottom w:val="single" w:sz="2" w:space="0" w:color="595959" w:themeColor="text1" w:themeTint="A6"/>
              <w:right w:val="nil"/>
            </w:tcBorders>
            <w:vAlign w:val="center"/>
          </w:tcPr>
          <w:p w14:paraId="6D4A0462" w14:textId="29AB3759" w:rsidR="00696D7E" w:rsidRPr="00D466F0" w:rsidRDefault="00696D7E" w:rsidP="00317042">
            <w:pPr>
              <w:pStyle w:val="TABLE"/>
              <w:jc w:val="center"/>
            </w:pPr>
            <w:r>
              <w:t>População clínica</w:t>
            </w:r>
            <w:r w:rsidR="00317042">
              <w:t xml:space="preserve"> </w:t>
            </w:r>
            <w:r w:rsidR="00317042">
              <w:fldChar w:fldCharType="begin"/>
            </w:r>
            <w:r w:rsidR="00C520ED">
              <w:instrText xml:space="preserve"> ADDIN EN.CITE &lt;EndNote&gt;&lt;Cite&gt;&lt;Author&gt;Zimmerman&lt;/Author&gt;&lt;Year&gt;2005&lt;/Year&gt;&lt;RecNum&gt;63&lt;/RecNum&gt;&lt;DisplayText&gt;(32)&lt;/DisplayText&gt;&lt;record&gt;&lt;rec-number&gt;63&lt;/rec-number&gt;&lt;foreign-keys&gt;&lt;key app="EN" db-id="d0rd55000da29setpfpx0t91pz9rdatdr9ee" timestamp="1569895316" guid="811c2cda-4e39-4991-9b6d-7ee2ed3798d0"&gt;63&lt;/key&gt;&lt;/foreign-keys&gt;&lt;ref-type name="Journal Article"&gt;17&lt;/ref-type&gt;&lt;contributors&gt;&lt;authors&gt;&lt;author&gt;Zimmerman, M.&lt;/author&gt;&lt;author&gt;Rothschild, L.&lt;/author&gt;&lt;author&gt;Chelminski, I.&lt;/author&gt;&lt;/authors&gt;&lt;/contributors&gt;&lt;auth-address&gt;Bayside Medical Center, 235 Plain Street, Providence, RI 02905, USA. mzimmerman@lifespan.org&lt;/auth-address&gt;&lt;titles&gt;&lt;title&gt;The prevalence of DSM-IV personality disorders in psychiatric outpatients&lt;/title&gt;&lt;secondary-title&gt;Am J Psychiatry&lt;/secondary-title&gt;&lt;/titles&gt;&lt;periodical&gt;&lt;full-title&gt;Am J Psychiatry&lt;/full-title&gt;&lt;/periodical&gt;&lt;pages&gt;1911-8&lt;/pages&gt;&lt;volume&gt;162&lt;/volume&gt;&lt;number&gt;10&lt;/number&gt;&lt;edition&gt;2005/10/04&lt;/edition&gt;&lt;keywords&gt;&lt;keyword&gt;Adult&lt;/keyword&gt;&lt;keyword&gt;Ambulatory Care/*statistics &amp;amp; numerical data&lt;/keyword&gt;&lt;keyword&gt;Comorbidity&lt;/keyword&gt;&lt;keyword&gt;Diagnostic and Statistical Manual of Mental Disorders&lt;/keyword&gt;&lt;keyword&gt;Female&lt;/keyword&gt;&lt;keyword&gt;Humans&lt;/keyword&gt;&lt;keyword&gt;Male&lt;/keyword&gt;&lt;keyword&gt;Mental Disorders/diagnosis/*epidemiology&lt;/keyword&gt;&lt;keyword&gt;Personality Disorders/classification/diagnosis/*epidemiology&lt;/keyword&gt;&lt;keyword&gt;Prevalence&lt;/keyword&gt;&lt;keyword&gt;Psychiatric Status Rating Scales/*statistics &amp;amp; numerical data&lt;/keyword&gt;&lt;/keywords&gt;&lt;dates&gt;&lt;year&gt;2005&lt;/year&gt;&lt;pub-dates&gt;&lt;date&gt;Oct&lt;/date&gt;&lt;/pub-dates&gt;&lt;/dates&gt;&lt;isbn&gt;0002-953X (Print)&amp;#xD;0002-953x&lt;/isbn&gt;&lt;accession-num&gt;16199838&lt;/accession-num&gt;&lt;urls&gt;&lt;/urls&gt;&lt;electronic-resource-num&gt;10.1176/appi.ajp.162.10.1911&lt;/electronic-resource-num&gt;&lt;remote-database-provider&gt;NLM&lt;/remote-database-provider&gt;&lt;language&gt;eng&lt;/language&gt;&lt;/record&gt;&lt;/Cite&gt;&lt;/EndNote&gt;</w:instrText>
            </w:r>
            <w:r w:rsidR="00317042">
              <w:fldChar w:fldCharType="separate"/>
            </w:r>
            <w:r w:rsidR="00C520ED">
              <w:rPr>
                <w:noProof/>
              </w:rPr>
              <w:t>(32)</w:t>
            </w:r>
            <w:r w:rsidR="00317042">
              <w:fldChar w:fldCharType="end"/>
            </w:r>
          </w:p>
        </w:tc>
      </w:tr>
      <w:tr w:rsidR="00696D7E" w:rsidRPr="00160518" w14:paraId="1B1EDC3F" w14:textId="0AA397DF" w:rsidTr="00317042">
        <w:trPr>
          <w:trHeight w:val="418"/>
          <w:jc w:val="center"/>
        </w:trPr>
        <w:tc>
          <w:tcPr>
            <w:tcW w:w="2977" w:type="dxa"/>
            <w:tcBorders>
              <w:top w:val="single" w:sz="2" w:space="0" w:color="595959" w:themeColor="text1" w:themeTint="A6"/>
              <w:left w:val="nil"/>
              <w:bottom w:val="dotted" w:sz="4" w:space="0" w:color="000000"/>
              <w:right w:val="nil"/>
            </w:tcBorders>
            <w:vAlign w:val="center"/>
          </w:tcPr>
          <w:p w14:paraId="35E2F696" w14:textId="77777777" w:rsidR="00696D7E" w:rsidRPr="00E51457" w:rsidRDefault="00696D7E" w:rsidP="00ED4482">
            <w:pPr>
              <w:pStyle w:val="TABLE"/>
              <w:rPr>
                <w:sz w:val="20"/>
                <w:szCs w:val="20"/>
              </w:rPr>
            </w:pPr>
            <w:r w:rsidRPr="00E51457">
              <w:rPr>
                <w:sz w:val="20"/>
                <w:szCs w:val="20"/>
              </w:rPr>
              <w:t>Paranoide</w:t>
            </w:r>
          </w:p>
        </w:tc>
        <w:tc>
          <w:tcPr>
            <w:tcW w:w="3014" w:type="dxa"/>
            <w:tcBorders>
              <w:top w:val="single" w:sz="2" w:space="0" w:color="595959" w:themeColor="text1" w:themeTint="A6"/>
              <w:left w:val="nil"/>
              <w:bottom w:val="dotted" w:sz="4" w:space="0" w:color="000000"/>
              <w:right w:val="nil"/>
            </w:tcBorders>
            <w:vAlign w:val="center"/>
          </w:tcPr>
          <w:p w14:paraId="5F1A9DA6" w14:textId="1506D04D" w:rsidR="00696D7E" w:rsidRPr="00E51457" w:rsidRDefault="00696D7E" w:rsidP="00317042">
            <w:pPr>
              <w:pStyle w:val="TABLE"/>
              <w:jc w:val="center"/>
              <w:rPr>
                <w:sz w:val="20"/>
                <w:szCs w:val="20"/>
              </w:rPr>
            </w:pPr>
            <w:r w:rsidRPr="00E51457">
              <w:rPr>
                <w:sz w:val="20"/>
                <w:szCs w:val="20"/>
              </w:rPr>
              <w:t>1.7%</w:t>
            </w:r>
          </w:p>
        </w:tc>
        <w:tc>
          <w:tcPr>
            <w:tcW w:w="2575" w:type="dxa"/>
            <w:gridSpan w:val="2"/>
            <w:tcBorders>
              <w:top w:val="single" w:sz="2" w:space="0" w:color="595959" w:themeColor="text1" w:themeTint="A6"/>
              <w:left w:val="nil"/>
              <w:bottom w:val="dotted" w:sz="4" w:space="0" w:color="000000"/>
              <w:right w:val="nil"/>
            </w:tcBorders>
            <w:vAlign w:val="center"/>
          </w:tcPr>
          <w:p w14:paraId="410608D9" w14:textId="4AF50BC1" w:rsidR="00696D7E" w:rsidRPr="00E51457" w:rsidRDefault="00696D7E" w:rsidP="00317042">
            <w:pPr>
              <w:pStyle w:val="TABLE"/>
              <w:jc w:val="center"/>
              <w:rPr>
                <w:sz w:val="20"/>
                <w:szCs w:val="20"/>
              </w:rPr>
            </w:pPr>
            <w:r w:rsidRPr="00E51457">
              <w:rPr>
                <w:sz w:val="20"/>
                <w:szCs w:val="20"/>
              </w:rPr>
              <w:t>4.2%</w:t>
            </w:r>
          </w:p>
        </w:tc>
      </w:tr>
      <w:tr w:rsidR="00696D7E" w:rsidRPr="00160518" w14:paraId="4A97E740" w14:textId="3CF54D8C" w:rsidTr="00696D7E">
        <w:trPr>
          <w:trHeight w:val="418"/>
          <w:jc w:val="center"/>
        </w:trPr>
        <w:tc>
          <w:tcPr>
            <w:tcW w:w="2977" w:type="dxa"/>
            <w:tcBorders>
              <w:top w:val="dotted" w:sz="4" w:space="0" w:color="000000"/>
              <w:left w:val="nil"/>
              <w:bottom w:val="dotted" w:sz="4" w:space="0" w:color="000000"/>
              <w:right w:val="nil"/>
            </w:tcBorders>
            <w:vAlign w:val="center"/>
          </w:tcPr>
          <w:p w14:paraId="09F428CB" w14:textId="77777777" w:rsidR="00696D7E" w:rsidRPr="00E51457" w:rsidRDefault="00696D7E" w:rsidP="00ED4482">
            <w:pPr>
              <w:pStyle w:val="TABLE"/>
              <w:rPr>
                <w:sz w:val="20"/>
                <w:szCs w:val="20"/>
              </w:rPr>
            </w:pPr>
            <w:r w:rsidRPr="00E51457">
              <w:rPr>
                <w:sz w:val="20"/>
                <w:szCs w:val="20"/>
              </w:rPr>
              <w:t>Esquizoide</w:t>
            </w:r>
          </w:p>
        </w:tc>
        <w:tc>
          <w:tcPr>
            <w:tcW w:w="3014" w:type="dxa"/>
            <w:tcBorders>
              <w:top w:val="dotted" w:sz="4" w:space="0" w:color="000000"/>
              <w:left w:val="nil"/>
              <w:bottom w:val="dotted" w:sz="4" w:space="0" w:color="000000"/>
              <w:right w:val="nil"/>
            </w:tcBorders>
            <w:vAlign w:val="center"/>
          </w:tcPr>
          <w:p w14:paraId="76CDA74B" w14:textId="1B0F7D5A" w:rsidR="00696D7E" w:rsidRPr="00E51457" w:rsidRDefault="00696D7E" w:rsidP="00317042">
            <w:pPr>
              <w:pStyle w:val="TABLE"/>
              <w:jc w:val="center"/>
              <w:rPr>
                <w:sz w:val="20"/>
                <w:szCs w:val="20"/>
              </w:rPr>
            </w:pPr>
            <w:r w:rsidRPr="00E51457">
              <w:rPr>
                <w:sz w:val="20"/>
                <w:szCs w:val="20"/>
              </w:rPr>
              <w:t>1%</w:t>
            </w:r>
          </w:p>
        </w:tc>
        <w:tc>
          <w:tcPr>
            <w:tcW w:w="2575" w:type="dxa"/>
            <w:gridSpan w:val="2"/>
            <w:tcBorders>
              <w:top w:val="dotted" w:sz="4" w:space="0" w:color="000000"/>
              <w:left w:val="nil"/>
              <w:bottom w:val="dotted" w:sz="4" w:space="0" w:color="000000"/>
              <w:right w:val="nil"/>
            </w:tcBorders>
            <w:vAlign w:val="center"/>
          </w:tcPr>
          <w:p w14:paraId="29ACD51E" w14:textId="211559AD" w:rsidR="00696D7E" w:rsidRPr="00E51457" w:rsidRDefault="00696D7E" w:rsidP="00317042">
            <w:pPr>
              <w:pStyle w:val="TABLE"/>
              <w:jc w:val="center"/>
              <w:rPr>
                <w:sz w:val="20"/>
                <w:szCs w:val="20"/>
              </w:rPr>
            </w:pPr>
            <w:r w:rsidRPr="00E51457">
              <w:rPr>
                <w:sz w:val="20"/>
                <w:szCs w:val="20"/>
              </w:rPr>
              <w:t>1.4%</w:t>
            </w:r>
          </w:p>
        </w:tc>
      </w:tr>
      <w:tr w:rsidR="00696D7E" w:rsidRPr="00160518" w14:paraId="2D09047E" w14:textId="1B9BB776" w:rsidTr="00696D7E">
        <w:trPr>
          <w:trHeight w:val="418"/>
          <w:jc w:val="center"/>
        </w:trPr>
        <w:tc>
          <w:tcPr>
            <w:tcW w:w="2977" w:type="dxa"/>
            <w:tcBorders>
              <w:top w:val="dotted" w:sz="4" w:space="0" w:color="000000"/>
              <w:left w:val="nil"/>
              <w:bottom w:val="dotted" w:sz="4" w:space="0" w:color="000000"/>
              <w:right w:val="nil"/>
            </w:tcBorders>
            <w:vAlign w:val="center"/>
          </w:tcPr>
          <w:p w14:paraId="408F5798" w14:textId="77777777" w:rsidR="00696D7E" w:rsidRPr="00E51457" w:rsidRDefault="00696D7E" w:rsidP="00ED4482">
            <w:pPr>
              <w:pStyle w:val="TABLE"/>
              <w:rPr>
                <w:sz w:val="20"/>
                <w:szCs w:val="20"/>
              </w:rPr>
            </w:pPr>
            <w:proofErr w:type="spellStart"/>
            <w:r w:rsidRPr="00E51457">
              <w:rPr>
                <w:sz w:val="20"/>
                <w:szCs w:val="20"/>
              </w:rPr>
              <w:t>Esquizotípica</w:t>
            </w:r>
            <w:proofErr w:type="spellEnd"/>
          </w:p>
        </w:tc>
        <w:tc>
          <w:tcPr>
            <w:tcW w:w="3014" w:type="dxa"/>
            <w:tcBorders>
              <w:top w:val="dotted" w:sz="4" w:space="0" w:color="000000"/>
              <w:left w:val="nil"/>
              <w:bottom w:val="dotted" w:sz="4" w:space="0" w:color="000000"/>
              <w:right w:val="nil"/>
            </w:tcBorders>
            <w:vAlign w:val="center"/>
          </w:tcPr>
          <w:p w14:paraId="562037C9" w14:textId="4C2E105B" w:rsidR="00696D7E" w:rsidRPr="00E51457" w:rsidRDefault="00696D7E" w:rsidP="00317042">
            <w:pPr>
              <w:pStyle w:val="TABLE"/>
              <w:jc w:val="center"/>
              <w:rPr>
                <w:sz w:val="20"/>
                <w:szCs w:val="20"/>
              </w:rPr>
            </w:pPr>
            <w:r w:rsidRPr="00E51457">
              <w:rPr>
                <w:sz w:val="20"/>
                <w:szCs w:val="20"/>
              </w:rPr>
              <w:t>1%</w:t>
            </w:r>
          </w:p>
        </w:tc>
        <w:tc>
          <w:tcPr>
            <w:tcW w:w="2575" w:type="dxa"/>
            <w:gridSpan w:val="2"/>
            <w:tcBorders>
              <w:top w:val="dotted" w:sz="4" w:space="0" w:color="000000"/>
              <w:left w:val="nil"/>
              <w:bottom w:val="dotted" w:sz="4" w:space="0" w:color="000000"/>
              <w:right w:val="nil"/>
            </w:tcBorders>
            <w:vAlign w:val="center"/>
          </w:tcPr>
          <w:p w14:paraId="3FD9DE05" w14:textId="321BEB46" w:rsidR="00696D7E" w:rsidRPr="00E51457" w:rsidRDefault="00696D7E" w:rsidP="00317042">
            <w:pPr>
              <w:pStyle w:val="TABLE"/>
              <w:jc w:val="center"/>
              <w:rPr>
                <w:sz w:val="20"/>
                <w:szCs w:val="20"/>
              </w:rPr>
            </w:pPr>
            <w:r w:rsidRPr="00E51457">
              <w:rPr>
                <w:sz w:val="20"/>
                <w:szCs w:val="20"/>
              </w:rPr>
              <w:t>0.6%</w:t>
            </w:r>
          </w:p>
        </w:tc>
      </w:tr>
      <w:tr w:rsidR="00696D7E" w:rsidRPr="00160518" w14:paraId="605F6BE9" w14:textId="4E02D9A1" w:rsidTr="00696D7E">
        <w:trPr>
          <w:trHeight w:val="418"/>
          <w:jc w:val="center"/>
        </w:trPr>
        <w:tc>
          <w:tcPr>
            <w:tcW w:w="2977" w:type="dxa"/>
            <w:tcBorders>
              <w:top w:val="dotted" w:sz="4" w:space="0" w:color="000000"/>
              <w:left w:val="nil"/>
              <w:bottom w:val="dotted" w:sz="4" w:space="0" w:color="000000"/>
              <w:right w:val="nil"/>
            </w:tcBorders>
            <w:vAlign w:val="center"/>
          </w:tcPr>
          <w:p w14:paraId="4DFE33E2" w14:textId="6247140A" w:rsidR="00696D7E" w:rsidRPr="00E51457" w:rsidRDefault="00696D7E" w:rsidP="00ED4482">
            <w:pPr>
              <w:pStyle w:val="TABLE"/>
              <w:rPr>
                <w:sz w:val="20"/>
                <w:szCs w:val="20"/>
              </w:rPr>
            </w:pPr>
            <w:proofErr w:type="spellStart"/>
            <w:r w:rsidRPr="00E51457">
              <w:rPr>
                <w:sz w:val="20"/>
                <w:szCs w:val="20"/>
              </w:rPr>
              <w:t>Antisocial</w:t>
            </w:r>
            <w:proofErr w:type="spellEnd"/>
          </w:p>
        </w:tc>
        <w:tc>
          <w:tcPr>
            <w:tcW w:w="3014" w:type="dxa"/>
            <w:tcBorders>
              <w:top w:val="dotted" w:sz="4" w:space="0" w:color="000000"/>
              <w:left w:val="nil"/>
              <w:bottom w:val="dotted" w:sz="4" w:space="0" w:color="000000"/>
              <w:right w:val="nil"/>
            </w:tcBorders>
            <w:vAlign w:val="center"/>
          </w:tcPr>
          <w:p w14:paraId="2C194456" w14:textId="273EC20D" w:rsidR="00696D7E" w:rsidRPr="00E51457" w:rsidRDefault="00696D7E" w:rsidP="00317042">
            <w:pPr>
              <w:pStyle w:val="TABLE"/>
              <w:jc w:val="center"/>
              <w:rPr>
                <w:sz w:val="20"/>
                <w:szCs w:val="20"/>
              </w:rPr>
            </w:pPr>
            <w:r w:rsidRPr="00E51457">
              <w:rPr>
                <w:sz w:val="20"/>
                <w:szCs w:val="20"/>
              </w:rPr>
              <w:t>1%</w:t>
            </w:r>
          </w:p>
        </w:tc>
        <w:tc>
          <w:tcPr>
            <w:tcW w:w="2575" w:type="dxa"/>
            <w:gridSpan w:val="2"/>
            <w:tcBorders>
              <w:top w:val="dotted" w:sz="4" w:space="0" w:color="000000"/>
              <w:left w:val="nil"/>
              <w:bottom w:val="dotted" w:sz="4" w:space="0" w:color="000000"/>
              <w:right w:val="nil"/>
            </w:tcBorders>
            <w:vAlign w:val="center"/>
          </w:tcPr>
          <w:p w14:paraId="5E63E73A" w14:textId="21E458BD" w:rsidR="00696D7E" w:rsidRPr="00E51457" w:rsidRDefault="00696D7E" w:rsidP="00317042">
            <w:pPr>
              <w:pStyle w:val="TABLE"/>
              <w:jc w:val="center"/>
              <w:rPr>
                <w:sz w:val="20"/>
                <w:szCs w:val="20"/>
              </w:rPr>
            </w:pPr>
            <w:r w:rsidRPr="00E51457">
              <w:rPr>
                <w:sz w:val="20"/>
                <w:szCs w:val="20"/>
              </w:rPr>
              <w:t>3.6%</w:t>
            </w:r>
          </w:p>
        </w:tc>
      </w:tr>
      <w:tr w:rsidR="00696D7E" w:rsidRPr="00160518" w14:paraId="15203B06" w14:textId="0289F4EE" w:rsidTr="00696D7E">
        <w:trPr>
          <w:trHeight w:val="418"/>
          <w:jc w:val="center"/>
        </w:trPr>
        <w:tc>
          <w:tcPr>
            <w:tcW w:w="2977" w:type="dxa"/>
            <w:tcBorders>
              <w:top w:val="dotted" w:sz="4" w:space="0" w:color="000000"/>
              <w:left w:val="nil"/>
              <w:bottom w:val="dotted" w:sz="4" w:space="0" w:color="000000"/>
              <w:right w:val="nil"/>
            </w:tcBorders>
            <w:vAlign w:val="center"/>
          </w:tcPr>
          <w:p w14:paraId="47BBAD39" w14:textId="5BD8AC3B" w:rsidR="00696D7E" w:rsidRPr="00E51457" w:rsidRDefault="00696D7E" w:rsidP="00ED4482">
            <w:pPr>
              <w:pStyle w:val="TABLE"/>
              <w:rPr>
                <w:sz w:val="20"/>
                <w:szCs w:val="20"/>
              </w:rPr>
            </w:pPr>
            <w:proofErr w:type="spellStart"/>
            <w:r w:rsidRPr="00E51457">
              <w:rPr>
                <w:sz w:val="20"/>
                <w:szCs w:val="20"/>
              </w:rPr>
              <w:t>Borderline</w:t>
            </w:r>
            <w:proofErr w:type="spellEnd"/>
          </w:p>
        </w:tc>
        <w:tc>
          <w:tcPr>
            <w:tcW w:w="3014" w:type="dxa"/>
            <w:tcBorders>
              <w:top w:val="dotted" w:sz="4" w:space="0" w:color="000000"/>
              <w:left w:val="nil"/>
              <w:bottom w:val="dotted" w:sz="4" w:space="0" w:color="000000"/>
              <w:right w:val="nil"/>
            </w:tcBorders>
            <w:vAlign w:val="center"/>
          </w:tcPr>
          <w:p w14:paraId="05F14CE9" w14:textId="4D15247C" w:rsidR="00696D7E" w:rsidRPr="00E51457" w:rsidRDefault="00696D7E" w:rsidP="00317042">
            <w:pPr>
              <w:pStyle w:val="TABLE"/>
              <w:jc w:val="center"/>
              <w:rPr>
                <w:sz w:val="20"/>
                <w:szCs w:val="20"/>
              </w:rPr>
            </w:pPr>
            <w:r w:rsidRPr="00E51457">
              <w:rPr>
                <w:sz w:val="20"/>
                <w:szCs w:val="20"/>
              </w:rPr>
              <w:t>1.6%</w:t>
            </w:r>
          </w:p>
        </w:tc>
        <w:tc>
          <w:tcPr>
            <w:tcW w:w="2575" w:type="dxa"/>
            <w:gridSpan w:val="2"/>
            <w:tcBorders>
              <w:top w:val="dotted" w:sz="4" w:space="0" w:color="000000"/>
              <w:left w:val="nil"/>
              <w:bottom w:val="dotted" w:sz="4" w:space="0" w:color="000000"/>
              <w:right w:val="nil"/>
            </w:tcBorders>
            <w:vAlign w:val="center"/>
          </w:tcPr>
          <w:p w14:paraId="0185F8BA" w14:textId="44157BB9" w:rsidR="00696D7E" w:rsidRPr="00E51457" w:rsidRDefault="00696D7E" w:rsidP="00317042">
            <w:pPr>
              <w:pStyle w:val="TABLE"/>
              <w:jc w:val="center"/>
              <w:rPr>
                <w:b/>
                <w:bCs/>
                <w:sz w:val="20"/>
                <w:szCs w:val="20"/>
              </w:rPr>
            </w:pPr>
            <w:r w:rsidRPr="00E51457">
              <w:rPr>
                <w:b/>
                <w:bCs/>
                <w:sz w:val="20"/>
                <w:szCs w:val="20"/>
              </w:rPr>
              <w:t>9.3%</w:t>
            </w:r>
          </w:p>
        </w:tc>
      </w:tr>
      <w:tr w:rsidR="00696D7E" w:rsidRPr="00160518" w14:paraId="705758A3" w14:textId="1BD1E44F" w:rsidTr="00696D7E">
        <w:trPr>
          <w:trHeight w:val="418"/>
          <w:jc w:val="center"/>
        </w:trPr>
        <w:tc>
          <w:tcPr>
            <w:tcW w:w="2977" w:type="dxa"/>
            <w:tcBorders>
              <w:top w:val="dotted" w:sz="4" w:space="0" w:color="000000"/>
              <w:left w:val="nil"/>
              <w:bottom w:val="dotted" w:sz="4" w:space="0" w:color="000000"/>
              <w:right w:val="nil"/>
            </w:tcBorders>
            <w:vAlign w:val="center"/>
          </w:tcPr>
          <w:p w14:paraId="10850763" w14:textId="77777777" w:rsidR="00696D7E" w:rsidRPr="00E51457" w:rsidRDefault="00696D7E" w:rsidP="00ED4482">
            <w:pPr>
              <w:pStyle w:val="TABLE"/>
              <w:rPr>
                <w:sz w:val="20"/>
                <w:szCs w:val="20"/>
              </w:rPr>
            </w:pPr>
            <w:r w:rsidRPr="00E51457">
              <w:rPr>
                <w:sz w:val="20"/>
                <w:szCs w:val="20"/>
              </w:rPr>
              <w:t>Histriônica</w:t>
            </w:r>
          </w:p>
        </w:tc>
        <w:tc>
          <w:tcPr>
            <w:tcW w:w="3014" w:type="dxa"/>
            <w:tcBorders>
              <w:top w:val="dotted" w:sz="4" w:space="0" w:color="000000"/>
              <w:left w:val="nil"/>
              <w:bottom w:val="dotted" w:sz="4" w:space="0" w:color="000000"/>
              <w:right w:val="nil"/>
            </w:tcBorders>
            <w:vAlign w:val="center"/>
          </w:tcPr>
          <w:p w14:paraId="5A7908E6" w14:textId="380E9CDD" w:rsidR="00696D7E" w:rsidRPr="00E51457" w:rsidRDefault="00696D7E" w:rsidP="00317042">
            <w:pPr>
              <w:pStyle w:val="TABLE"/>
              <w:jc w:val="center"/>
              <w:rPr>
                <w:sz w:val="20"/>
                <w:szCs w:val="20"/>
              </w:rPr>
            </w:pPr>
            <w:r w:rsidRPr="00E51457">
              <w:rPr>
                <w:sz w:val="20"/>
                <w:szCs w:val="20"/>
              </w:rPr>
              <w:t>1.5%</w:t>
            </w:r>
          </w:p>
        </w:tc>
        <w:tc>
          <w:tcPr>
            <w:tcW w:w="2575" w:type="dxa"/>
            <w:gridSpan w:val="2"/>
            <w:tcBorders>
              <w:top w:val="dotted" w:sz="4" w:space="0" w:color="000000"/>
              <w:left w:val="nil"/>
              <w:bottom w:val="dotted" w:sz="4" w:space="0" w:color="000000"/>
              <w:right w:val="nil"/>
            </w:tcBorders>
            <w:vAlign w:val="center"/>
          </w:tcPr>
          <w:p w14:paraId="5E3066DD" w14:textId="12C9695D" w:rsidR="00696D7E" w:rsidRPr="00E51457" w:rsidRDefault="00696D7E" w:rsidP="00317042">
            <w:pPr>
              <w:pStyle w:val="TABLE"/>
              <w:jc w:val="center"/>
              <w:rPr>
                <w:sz w:val="20"/>
                <w:szCs w:val="20"/>
              </w:rPr>
            </w:pPr>
            <w:r w:rsidRPr="00E51457">
              <w:rPr>
                <w:sz w:val="20"/>
                <w:szCs w:val="20"/>
              </w:rPr>
              <w:t>1%</w:t>
            </w:r>
          </w:p>
        </w:tc>
      </w:tr>
      <w:tr w:rsidR="00696D7E" w:rsidRPr="00160518" w14:paraId="1648C700" w14:textId="56AAFA1C" w:rsidTr="00696D7E">
        <w:trPr>
          <w:trHeight w:val="418"/>
          <w:jc w:val="center"/>
        </w:trPr>
        <w:tc>
          <w:tcPr>
            <w:tcW w:w="2977" w:type="dxa"/>
            <w:tcBorders>
              <w:top w:val="dotted" w:sz="4" w:space="0" w:color="000000"/>
              <w:left w:val="nil"/>
              <w:bottom w:val="dotted" w:sz="4" w:space="0" w:color="000000"/>
              <w:right w:val="nil"/>
            </w:tcBorders>
            <w:vAlign w:val="center"/>
          </w:tcPr>
          <w:p w14:paraId="61F0536F" w14:textId="77777777" w:rsidR="00696D7E" w:rsidRPr="00E51457" w:rsidRDefault="00696D7E" w:rsidP="00ED4482">
            <w:pPr>
              <w:pStyle w:val="TABLE"/>
              <w:rPr>
                <w:sz w:val="20"/>
                <w:szCs w:val="20"/>
              </w:rPr>
            </w:pPr>
            <w:r w:rsidRPr="00E51457">
              <w:rPr>
                <w:sz w:val="20"/>
                <w:szCs w:val="20"/>
              </w:rPr>
              <w:t>Evitativa</w:t>
            </w:r>
          </w:p>
        </w:tc>
        <w:tc>
          <w:tcPr>
            <w:tcW w:w="3014" w:type="dxa"/>
            <w:tcBorders>
              <w:top w:val="dotted" w:sz="4" w:space="0" w:color="000000"/>
              <w:left w:val="nil"/>
              <w:bottom w:val="dotted" w:sz="4" w:space="0" w:color="000000"/>
              <w:right w:val="nil"/>
            </w:tcBorders>
            <w:vAlign w:val="center"/>
          </w:tcPr>
          <w:p w14:paraId="5BBDAAA8" w14:textId="6090EF3E" w:rsidR="00696D7E" w:rsidRPr="00E51457" w:rsidRDefault="00696D7E" w:rsidP="00317042">
            <w:pPr>
              <w:pStyle w:val="TABLE"/>
              <w:jc w:val="center"/>
              <w:rPr>
                <w:sz w:val="20"/>
                <w:szCs w:val="20"/>
              </w:rPr>
            </w:pPr>
            <w:r w:rsidRPr="00E51457">
              <w:rPr>
                <w:sz w:val="20"/>
                <w:szCs w:val="20"/>
              </w:rPr>
              <w:t>1.7%</w:t>
            </w:r>
          </w:p>
        </w:tc>
        <w:tc>
          <w:tcPr>
            <w:tcW w:w="2575" w:type="dxa"/>
            <w:gridSpan w:val="2"/>
            <w:tcBorders>
              <w:top w:val="dotted" w:sz="4" w:space="0" w:color="000000"/>
              <w:left w:val="nil"/>
              <w:bottom w:val="dotted" w:sz="4" w:space="0" w:color="000000"/>
              <w:right w:val="nil"/>
            </w:tcBorders>
            <w:vAlign w:val="center"/>
          </w:tcPr>
          <w:p w14:paraId="7849D8FD" w14:textId="7FAA0ECD" w:rsidR="00696D7E" w:rsidRPr="00E51457" w:rsidRDefault="00696D7E" w:rsidP="00317042">
            <w:pPr>
              <w:pStyle w:val="TABLE"/>
              <w:jc w:val="center"/>
              <w:rPr>
                <w:sz w:val="20"/>
                <w:szCs w:val="20"/>
              </w:rPr>
            </w:pPr>
            <w:r w:rsidRPr="00E51457">
              <w:rPr>
                <w:sz w:val="20"/>
                <w:szCs w:val="20"/>
              </w:rPr>
              <w:t>14.7%</w:t>
            </w:r>
          </w:p>
        </w:tc>
      </w:tr>
      <w:tr w:rsidR="00696D7E" w:rsidRPr="00160518" w14:paraId="53E08AE3" w14:textId="325B7F41" w:rsidTr="00696D7E">
        <w:trPr>
          <w:trHeight w:val="418"/>
          <w:jc w:val="center"/>
        </w:trPr>
        <w:tc>
          <w:tcPr>
            <w:tcW w:w="2977" w:type="dxa"/>
            <w:tcBorders>
              <w:top w:val="dotted" w:sz="4" w:space="0" w:color="000000"/>
              <w:left w:val="nil"/>
              <w:bottom w:val="dotted" w:sz="4" w:space="0" w:color="000000"/>
              <w:right w:val="nil"/>
            </w:tcBorders>
            <w:vAlign w:val="center"/>
          </w:tcPr>
          <w:p w14:paraId="010707EC" w14:textId="77777777" w:rsidR="00696D7E" w:rsidRPr="00E51457" w:rsidRDefault="00696D7E" w:rsidP="00ED4482">
            <w:pPr>
              <w:pStyle w:val="TABLE"/>
              <w:rPr>
                <w:sz w:val="20"/>
                <w:szCs w:val="20"/>
              </w:rPr>
            </w:pPr>
            <w:r w:rsidRPr="00E51457">
              <w:rPr>
                <w:sz w:val="20"/>
                <w:szCs w:val="20"/>
              </w:rPr>
              <w:t>Dependente</w:t>
            </w:r>
          </w:p>
        </w:tc>
        <w:tc>
          <w:tcPr>
            <w:tcW w:w="3014" w:type="dxa"/>
            <w:tcBorders>
              <w:top w:val="dotted" w:sz="4" w:space="0" w:color="000000"/>
              <w:left w:val="nil"/>
              <w:bottom w:val="dotted" w:sz="4" w:space="0" w:color="000000"/>
              <w:right w:val="nil"/>
            </w:tcBorders>
            <w:vAlign w:val="center"/>
          </w:tcPr>
          <w:p w14:paraId="05C78FB3" w14:textId="376AA776" w:rsidR="00696D7E" w:rsidRPr="00E51457" w:rsidRDefault="00696D7E" w:rsidP="00317042">
            <w:pPr>
              <w:pStyle w:val="TABLE"/>
              <w:jc w:val="center"/>
              <w:rPr>
                <w:rStyle w:val="Strong"/>
                <w:b w:val="0"/>
                <w:bCs w:val="0"/>
                <w:color w:val="000000"/>
                <w:sz w:val="20"/>
                <w:szCs w:val="20"/>
              </w:rPr>
            </w:pPr>
            <w:r w:rsidRPr="00E51457">
              <w:rPr>
                <w:rStyle w:val="Strong"/>
                <w:b w:val="0"/>
                <w:bCs w:val="0"/>
                <w:color w:val="000000"/>
                <w:sz w:val="20"/>
                <w:szCs w:val="20"/>
              </w:rPr>
              <w:t>0.7%</w:t>
            </w:r>
          </w:p>
        </w:tc>
        <w:tc>
          <w:tcPr>
            <w:tcW w:w="2575" w:type="dxa"/>
            <w:gridSpan w:val="2"/>
            <w:tcBorders>
              <w:top w:val="dotted" w:sz="4" w:space="0" w:color="000000"/>
              <w:left w:val="nil"/>
              <w:bottom w:val="dotted" w:sz="4" w:space="0" w:color="000000"/>
              <w:right w:val="nil"/>
            </w:tcBorders>
            <w:vAlign w:val="center"/>
          </w:tcPr>
          <w:p w14:paraId="7B2DB38E" w14:textId="0B7D7C2F" w:rsidR="00696D7E" w:rsidRPr="00E51457" w:rsidRDefault="00696D7E" w:rsidP="00317042">
            <w:pPr>
              <w:pStyle w:val="TABLE"/>
              <w:jc w:val="center"/>
              <w:rPr>
                <w:rStyle w:val="Strong"/>
                <w:b w:val="0"/>
                <w:bCs w:val="0"/>
                <w:color w:val="000000"/>
                <w:sz w:val="20"/>
                <w:szCs w:val="20"/>
              </w:rPr>
            </w:pPr>
            <w:r w:rsidRPr="00E51457">
              <w:rPr>
                <w:rStyle w:val="Strong"/>
                <w:b w:val="0"/>
                <w:bCs w:val="0"/>
                <w:color w:val="000000"/>
                <w:sz w:val="20"/>
                <w:szCs w:val="20"/>
              </w:rPr>
              <w:t>1.4%</w:t>
            </w:r>
          </w:p>
        </w:tc>
      </w:tr>
      <w:tr w:rsidR="00696D7E" w:rsidRPr="00160518" w14:paraId="1F4D0FB9" w14:textId="2C4F5769" w:rsidTr="00317042">
        <w:trPr>
          <w:trHeight w:val="418"/>
          <w:jc w:val="center"/>
        </w:trPr>
        <w:tc>
          <w:tcPr>
            <w:tcW w:w="2977" w:type="dxa"/>
            <w:tcBorders>
              <w:top w:val="dotted" w:sz="4" w:space="0" w:color="000000"/>
              <w:left w:val="nil"/>
              <w:bottom w:val="dotted" w:sz="4" w:space="0" w:color="000000"/>
              <w:right w:val="nil"/>
            </w:tcBorders>
            <w:vAlign w:val="center"/>
          </w:tcPr>
          <w:p w14:paraId="683D0907" w14:textId="77777777" w:rsidR="00696D7E" w:rsidRPr="00E51457" w:rsidRDefault="00696D7E" w:rsidP="00ED4482">
            <w:pPr>
              <w:pStyle w:val="TABLE"/>
              <w:rPr>
                <w:sz w:val="20"/>
                <w:szCs w:val="20"/>
              </w:rPr>
            </w:pPr>
            <w:r w:rsidRPr="00E51457">
              <w:rPr>
                <w:sz w:val="20"/>
                <w:szCs w:val="20"/>
              </w:rPr>
              <w:t>Obsessivo–compulsiva</w:t>
            </w:r>
          </w:p>
        </w:tc>
        <w:tc>
          <w:tcPr>
            <w:tcW w:w="3014" w:type="dxa"/>
            <w:tcBorders>
              <w:top w:val="dotted" w:sz="4" w:space="0" w:color="000000"/>
              <w:left w:val="nil"/>
              <w:bottom w:val="dotted" w:sz="4" w:space="0" w:color="000000"/>
              <w:right w:val="nil"/>
            </w:tcBorders>
            <w:vAlign w:val="center"/>
          </w:tcPr>
          <w:p w14:paraId="089034FA" w14:textId="447C4BF1" w:rsidR="00696D7E" w:rsidRPr="00E51457" w:rsidRDefault="00696D7E" w:rsidP="00317042">
            <w:pPr>
              <w:pStyle w:val="TABLE"/>
              <w:jc w:val="center"/>
              <w:rPr>
                <w:rStyle w:val="Strong"/>
                <w:b w:val="0"/>
                <w:bCs w:val="0"/>
                <w:sz w:val="20"/>
                <w:szCs w:val="20"/>
              </w:rPr>
            </w:pPr>
            <w:r w:rsidRPr="00E51457">
              <w:rPr>
                <w:rStyle w:val="Strong"/>
                <w:b w:val="0"/>
                <w:bCs w:val="0"/>
                <w:sz w:val="20"/>
                <w:szCs w:val="20"/>
              </w:rPr>
              <w:t>2.1%</w:t>
            </w:r>
          </w:p>
        </w:tc>
        <w:tc>
          <w:tcPr>
            <w:tcW w:w="2575" w:type="dxa"/>
            <w:gridSpan w:val="2"/>
            <w:tcBorders>
              <w:top w:val="dotted" w:sz="4" w:space="0" w:color="000000"/>
              <w:left w:val="nil"/>
              <w:bottom w:val="dotted" w:sz="4" w:space="0" w:color="000000"/>
              <w:right w:val="nil"/>
            </w:tcBorders>
            <w:vAlign w:val="center"/>
          </w:tcPr>
          <w:p w14:paraId="7AD91E19" w14:textId="301F8E9B" w:rsidR="00696D7E" w:rsidRPr="00E51457" w:rsidRDefault="00696D7E" w:rsidP="00317042">
            <w:pPr>
              <w:pStyle w:val="TABLE"/>
              <w:jc w:val="center"/>
              <w:rPr>
                <w:rStyle w:val="Strong"/>
                <w:sz w:val="20"/>
                <w:szCs w:val="20"/>
              </w:rPr>
            </w:pPr>
            <w:r w:rsidRPr="00E51457">
              <w:rPr>
                <w:rStyle w:val="Strong"/>
                <w:sz w:val="20"/>
                <w:szCs w:val="20"/>
              </w:rPr>
              <w:t>8.7%</w:t>
            </w:r>
          </w:p>
        </w:tc>
      </w:tr>
      <w:tr w:rsidR="00696D7E" w:rsidRPr="00160518" w14:paraId="3D27D6F0" w14:textId="0FE48C2E" w:rsidTr="00317042">
        <w:trPr>
          <w:trHeight w:val="418"/>
          <w:jc w:val="center"/>
        </w:trPr>
        <w:tc>
          <w:tcPr>
            <w:tcW w:w="2977" w:type="dxa"/>
            <w:tcBorders>
              <w:top w:val="dotted" w:sz="4" w:space="0" w:color="000000"/>
              <w:left w:val="nil"/>
              <w:bottom w:val="single" w:sz="12" w:space="0" w:color="595959" w:themeColor="text1" w:themeTint="A6"/>
              <w:right w:val="nil"/>
            </w:tcBorders>
            <w:vAlign w:val="center"/>
          </w:tcPr>
          <w:p w14:paraId="6A60E8D2" w14:textId="77777777" w:rsidR="00696D7E" w:rsidRPr="00E51457" w:rsidRDefault="00696D7E" w:rsidP="00ED4482">
            <w:pPr>
              <w:pStyle w:val="TABLE"/>
              <w:rPr>
                <w:sz w:val="20"/>
                <w:szCs w:val="20"/>
              </w:rPr>
            </w:pPr>
            <w:r w:rsidRPr="00E51457">
              <w:rPr>
                <w:sz w:val="20"/>
                <w:szCs w:val="20"/>
              </w:rPr>
              <w:t>Narcisista</w:t>
            </w:r>
          </w:p>
        </w:tc>
        <w:tc>
          <w:tcPr>
            <w:tcW w:w="3014" w:type="dxa"/>
            <w:tcBorders>
              <w:top w:val="dotted" w:sz="4" w:space="0" w:color="000000"/>
              <w:left w:val="nil"/>
              <w:bottom w:val="single" w:sz="12" w:space="0" w:color="595959" w:themeColor="text1" w:themeTint="A6"/>
              <w:right w:val="nil"/>
            </w:tcBorders>
            <w:vAlign w:val="center"/>
          </w:tcPr>
          <w:p w14:paraId="22D0BE78" w14:textId="1CFAAE1B" w:rsidR="00696D7E" w:rsidRPr="00E51457" w:rsidRDefault="00696D7E" w:rsidP="00317042">
            <w:pPr>
              <w:pStyle w:val="TABLE"/>
              <w:jc w:val="center"/>
              <w:rPr>
                <w:rStyle w:val="Strong"/>
                <w:sz w:val="20"/>
                <w:szCs w:val="20"/>
              </w:rPr>
            </w:pPr>
            <w:r w:rsidRPr="00E51457">
              <w:rPr>
                <w:sz w:val="20"/>
                <w:szCs w:val="20"/>
              </w:rPr>
              <w:t>0.5% *</w:t>
            </w:r>
          </w:p>
        </w:tc>
        <w:tc>
          <w:tcPr>
            <w:tcW w:w="2575" w:type="dxa"/>
            <w:gridSpan w:val="2"/>
            <w:tcBorders>
              <w:top w:val="dotted" w:sz="4" w:space="0" w:color="000000"/>
              <w:left w:val="nil"/>
              <w:bottom w:val="single" w:sz="12" w:space="0" w:color="595959" w:themeColor="text1" w:themeTint="A6"/>
              <w:right w:val="nil"/>
            </w:tcBorders>
            <w:vAlign w:val="center"/>
          </w:tcPr>
          <w:p w14:paraId="4DE268DF" w14:textId="6792E4A6" w:rsidR="00696D7E" w:rsidRPr="00E51457" w:rsidRDefault="00696D7E" w:rsidP="00317042">
            <w:pPr>
              <w:pStyle w:val="TABLE"/>
              <w:jc w:val="center"/>
              <w:rPr>
                <w:rStyle w:val="Strong"/>
                <w:b w:val="0"/>
                <w:bCs w:val="0"/>
                <w:sz w:val="20"/>
                <w:szCs w:val="20"/>
              </w:rPr>
            </w:pPr>
            <w:r w:rsidRPr="00E51457">
              <w:rPr>
                <w:rStyle w:val="Strong"/>
                <w:b w:val="0"/>
                <w:bCs w:val="0"/>
                <w:sz w:val="20"/>
                <w:szCs w:val="20"/>
              </w:rPr>
              <w:t>2.3%</w:t>
            </w:r>
          </w:p>
        </w:tc>
      </w:tr>
      <w:tr w:rsidR="00D466F0" w:rsidRPr="005B417C" w14:paraId="637BDA2E" w14:textId="77777777" w:rsidTr="00696D7E">
        <w:trPr>
          <w:gridAfter w:val="1"/>
          <w:wAfter w:w="61" w:type="dxa"/>
          <w:trHeight w:val="418"/>
          <w:jc w:val="center"/>
        </w:trPr>
        <w:tc>
          <w:tcPr>
            <w:tcW w:w="8505" w:type="dxa"/>
            <w:gridSpan w:val="3"/>
            <w:tcBorders>
              <w:top w:val="single" w:sz="4" w:space="0" w:color="000000"/>
              <w:left w:val="nil"/>
              <w:bottom w:val="nil"/>
              <w:right w:val="nil"/>
            </w:tcBorders>
            <w:vAlign w:val="center"/>
          </w:tcPr>
          <w:p w14:paraId="7ADF4C37" w14:textId="6674C400" w:rsidR="00D466F0" w:rsidRPr="009F4C10" w:rsidRDefault="00D466F0" w:rsidP="00ED4482">
            <w:pPr>
              <w:pStyle w:val="TABLE"/>
              <w:rPr>
                <w:rStyle w:val="Strong"/>
                <w:b w:val="0"/>
                <w:bCs w:val="0"/>
                <w:sz w:val="20"/>
                <w:szCs w:val="20"/>
              </w:rPr>
            </w:pPr>
            <w:r w:rsidRPr="00DA5825">
              <w:t>* mais comum nos homens</w:t>
            </w:r>
            <w:r w:rsidR="009F4C10" w:rsidRPr="00DA5825">
              <w:t xml:space="preserve"> ** pacientes em tratamento psiquiátrico ambulatorial</w:t>
            </w:r>
          </w:p>
        </w:tc>
      </w:tr>
      <w:tr w:rsidR="00D466F0" w:rsidRPr="005B417C" w14:paraId="16D5A32F" w14:textId="77777777" w:rsidTr="00696D7E">
        <w:trPr>
          <w:gridAfter w:val="1"/>
          <w:wAfter w:w="61" w:type="dxa"/>
          <w:trHeight w:val="14"/>
          <w:jc w:val="center"/>
        </w:trPr>
        <w:tc>
          <w:tcPr>
            <w:tcW w:w="8505" w:type="dxa"/>
            <w:gridSpan w:val="3"/>
            <w:tcBorders>
              <w:top w:val="nil"/>
              <w:left w:val="nil"/>
              <w:bottom w:val="nil"/>
              <w:right w:val="nil"/>
            </w:tcBorders>
            <w:vAlign w:val="center"/>
          </w:tcPr>
          <w:p w14:paraId="75FD7099" w14:textId="77777777" w:rsidR="00D466F0" w:rsidRPr="00DA5825" w:rsidRDefault="00D466F0" w:rsidP="00ED4482">
            <w:pPr>
              <w:pStyle w:val="TABLE"/>
            </w:pPr>
          </w:p>
        </w:tc>
      </w:tr>
    </w:tbl>
    <w:p w14:paraId="69F0241F" w14:textId="77777777" w:rsidR="00693E4F" w:rsidRDefault="00693E4F" w:rsidP="00ED4482">
      <w:pPr>
        <w:pStyle w:val="NormalWeb"/>
      </w:pPr>
    </w:p>
    <w:p w14:paraId="1E3ACD15" w14:textId="488DC67D" w:rsidR="00780390" w:rsidRDefault="00696D7E" w:rsidP="00ED4482">
      <w:pPr>
        <w:rPr>
          <w:rFonts w:asciiTheme="majorHAnsi" w:eastAsiaTheme="majorEastAsia" w:hAnsiTheme="majorHAnsi" w:cstheme="majorBidi"/>
          <w:b/>
          <w:bCs/>
          <w:color w:val="71513D"/>
          <w:sz w:val="32"/>
          <w:szCs w:val="32"/>
        </w:rPr>
      </w:pPr>
      <w:r w:rsidRPr="00696D7E">
        <w:t xml:space="preserve"> </w:t>
      </w:r>
      <w:r w:rsidR="00780390" w:rsidRPr="00696D7E">
        <w:br w:type="page"/>
      </w:r>
    </w:p>
    <w:p w14:paraId="58EEFDD0" w14:textId="58E9D91B" w:rsidR="00D466F0" w:rsidRPr="00780390" w:rsidRDefault="00780390" w:rsidP="00ED4482">
      <w:pPr>
        <w:pStyle w:val="Heading1"/>
      </w:pPr>
      <w:bookmarkStart w:id="13" w:name="_Toc50131894"/>
      <w:r w:rsidRPr="00780390">
        <w:lastRenderedPageBreak/>
        <w:t>Tratamento dos transtornos de personalidade</w:t>
      </w:r>
      <w:bookmarkEnd w:id="13"/>
    </w:p>
    <w:p w14:paraId="4FE17D73" w14:textId="1E432D67" w:rsidR="003F4D95" w:rsidRPr="00DA5825" w:rsidRDefault="00780390" w:rsidP="00ED4482">
      <w:r w:rsidRPr="00DA5825">
        <w:t xml:space="preserve">Existem poucos estudos a respeito do tratamento dos transtornos de personalidade, sendo que a maior parte desses estudos foca no tratamento do transtorno de personalidade </w:t>
      </w:r>
      <w:proofErr w:type="spellStart"/>
      <w:r w:rsidRPr="00DA5825">
        <w:t>borderline</w:t>
      </w:r>
      <w:proofErr w:type="spellEnd"/>
      <w:r w:rsidRPr="00DA5825">
        <w:t xml:space="preserve">, os outros sendo raramente estudados. O tratamento mais importante para a maioria dos transtornos de personalidade é a psicoterapia. </w:t>
      </w:r>
      <w:r w:rsidR="00CB1F1E" w:rsidRPr="00DA5825">
        <w:t xml:space="preserve">Terapias de grupo geralmente não são recomendadas nos pacientes com personalidade </w:t>
      </w:r>
      <w:proofErr w:type="spellStart"/>
      <w:r w:rsidR="00CB1F1E" w:rsidRPr="00DA5825">
        <w:t>paranóide</w:t>
      </w:r>
      <w:proofErr w:type="spellEnd"/>
      <w:r w:rsidR="00CB1F1E" w:rsidRPr="00DA5825">
        <w:t xml:space="preserve">, tendo em vista a possibilidade desses pacientes interpretaram frequentemente de forma negativa os comentários e as situações que surgem no contexto dessa forma de terapia </w:t>
      </w:r>
      <w:r w:rsidR="00CB1F1E">
        <w:fldChar w:fldCharType="begin"/>
      </w:r>
      <w:r w:rsidR="00610F4D">
        <w:instrText xml:space="preserve"> ADDIN EN.CITE &lt;EndNote&gt;&lt;Cite&gt;&lt;Author&gt;Andreasen&lt;/Author&gt;&lt;Year&gt;2014&lt;/Year&gt;&lt;RecNum&gt;26&lt;/RecNum&gt;&lt;DisplayText&gt;(26)&lt;/DisplayText&gt;&lt;record&gt;&lt;rec-number&gt;26&lt;/rec-number&gt;&lt;foreign-keys&gt;&lt;key app="EN" db-id="d0rd55000da29setpfpx0t91pz9rdatdr9ee" timestamp="1569895315" guid="648256c9-3884-430b-a10c-441bb32fa04b"&gt;26&lt;/key&gt;&lt;/foreign-keys&gt;&lt;ref-type name="Book"&gt;6&lt;/ref-type&gt;&lt;contributors&gt;&lt;authors&gt;&lt;author&gt;Andreasen, Nancy C.&lt;/author&gt;&lt;author&gt;Black, Donald W.&lt;/author&gt;&lt;/authors&gt;&lt;/contributors&gt;&lt;titles&gt;&lt;title&gt;Introductory textbook of psychiatry&lt;/title&gt;&lt;/titles&gt;&lt;pages&gt;760&lt;/pages&gt;&lt;edition&gt;6th&lt;/edition&gt;&lt;keywords&gt;&lt;keyword&gt;Psychiatry.&lt;/keyword&gt;&lt;keyword&gt;Mental Disorders.&lt;/keyword&gt;&lt;/keywords&gt;&lt;dates&gt;&lt;year&gt;2014&lt;/year&gt;&lt;/dates&gt;&lt;pub-location&gt;Washington, DC&lt;/pub-location&gt;&lt;publisher&gt;American Psychiatric Pub.&lt;/publisher&gt;&lt;isbn&gt;9789386217899&lt;/isbn&gt;&lt;urls&gt;&lt;related-urls&gt;&lt;url&gt;Table of contents http://www.loc.gov/catdir/toc/ecip0611/2006010968.html&lt;/url&gt;&lt;/related-urls&gt;&lt;/urls&gt;&lt;/record&gt;&lt;/Cite&gt;&lt;/EndNote&gt;</w:instrText>
      </w:r>
      <w:r w:rsidR="00CB1F1E">
        <w:fldChar w:fldCharType="separate"/>
      </w:r>
      <w:r w:rsidR="00610F4D">
        <w:rPr>
          <w:noProof/>
        </w:rPr>
        <w:t>(26)</w:t>
      </w:r>
      <w:r w:rsidR="00CB1F1E">
        <w:fldChar w:fldCharType="end"/>
      </w:r>
      <w:r w:rsidR="00CB1F1E" w:rsidRPr="00DA5825">
        <w:t xml:space="preserve">. </w:t>
      </w:r>
      <w:proofErr w:type="spellStart"/>
      <w:r w:rsidRPr="00DA5825">
        <w:t>Antipsicóticos</w:t>
      </w:r>
      <w:proofErr w:type="spellEnd"/>
      <w:r w:rsidRPr="00DA5825">
        <w:t xml:space="preserve"> podem ser úteis para reduzir os níveis de </w:t>
      </w:r>
      <w:r w:rsidR="00CB1F1E" w:rsidRPr="00DA5825">
        <w:t xml:space="preserve">pensamentos </w:t>
      </w:r>
      <w:proofErr w:type="spellStart"/>
      <w:r w:rsidR="00CB1F1E" w:rsidRPr="00DA5825">
        <w:t>paranóicos</w:t>
      </w:r>
      <w:proofErr w:type="spellEnd"/>
      <w:r w:rsidR="00CB1F1E" w:rsidRPr="00DA5825">
        <w:t xml:space="preserve"> n</w:t>
      </w:r>
      <w:r w:rsidRPr="00DA5825">
        <w:t xml:space="preserve">os pacientes com transtornos de personalidade do grupo A (Paranoide, </w:t>
      </w:r>
      <w:proofErr w:type="spellStart"/>
      <w:r w:rsidRPr="00DA5825">
        <w:t>Schizoide</w:t>
      </w:r>
      <w:proofErr w:type="spellEnd"/>
      <w:r w:rsidRPr="00DA5825">
        <w:t xml:space="preserve">, </w:t>
      </w:r>
      <w:proofErr w:type="spellStart"/>
      <w:r w:rsidRPr="00DA5825">
        <w:t>Schizotípica</w:t>
      </w:r>
      <w:proofErr w:type="spellEnd"/>
      <w:r w:rsidRPr="00DA5825">
        <w:t>), embora não existam estudos realizados especificamente para essa população.</w:t>
      </w:r>
      <w:r w:rsidR="00CB1F1E" w:rsidRPr="00DA5825">
        <w:t xml:space="preserve"> </w:t>
      </w:r>
    </w:p>
    <w:p w14:paraId="1DC369B0" w14:textId="02E91AB5" w:rsidR="003F4D95" w:rsidRPr="00780390" w:rsidRDefault="00472035" w:rsidP="00ED4482">
      <w:pPr>
        <w:pStyle w:val="Heading1"/>
      </w:pPr>
      <w:bookmarkStart w:id="14" w:name="_Toc50131895"/>
      <w:r>
        <w:t>B</w:t>
      </w:r>
      <w:r w:rsidR="003F4D95">
        <w:t>ig data e personalidade</w:t>
      </w:r>
      <w:bookmarkEnd w:id="14"/>
    </w:p>
    <w:p w14:paraId="27986B4F" w14:textId="154486EA" w:rsidR="00472035" w:rsidRDefault="00693E4F" w:rsidP="00ED4482">
      <w:r w:rsidRPr="00693E4F">
        <w:t xml:space="preserve">Sendo </w:t>
      </w:r>
      <w:r w:rsidR="00861032" w:rsidRPr="00693E4F">
        <w:t>a</w:t>
      </w:r>
      <w:r w:rsidR="00861032" w:rsidRPr="00861032">
        <w:t xml:space="preserve"> personalidade</w:t>
      </w:r>
      <w:r w:rsidR="00861032" w:rsidRPr="00693E4F">
        <w:t xml:space="preserve"> </w:t>
      </w:r>
      <w:r w:rsidRPr="00693E4F">
        <w:t>um padrão de pensa</w:t>
      </w:r>
      <w:r>
        <w:t xml:space="preserve">mentos, emoções e </w:t>
      </w:r>
      <w:r w:rsidRPr="00693E4F">
        <w:t>comportamento</w:t>
      </w:r>
      <w:r>
        <w:t>s</w:t>
      </w:r>
      <w:r w:rsidRPr="00693E4F">
        <w:t>, conhecer a personalidade permite prever comportamento</w:t>
      </w:r>
      <w:r w:rsidR="00CA1142">
        <w:t>s</w:t>
      </w:r>
      <w:r w:rsidR="009E0309">
        <w:t xml:space="preserve"> e esse</w:t>
      </w:r>
      <w:r w:rsidRPr="009E0309">
        <w:t xml:space="preserve"> conhecimento tornou-se atualmente um elemento importante </w:t>
      </w:r>
      <w:r w:rsidR="00472035">
        <w:t>em vários ramos da ciência e da indústria, com aplicações que vão desde</w:t>
      </w:r>
      <w:r w:rsidR="00155E7A">
        <w:t xml:space="preserve"> predições de</w:t>
      </w:r>
      <w:r w:rsidR="00472035">
        <w:t xml:space="preserve"> marketing</w:t>
      </w:r>
      <w:r w:rsidR="00155E7A">
        <w:t xml:space="preserve"> e flutuações na bolsa de valores</w:t>
      </w:r>
      <w:r w:rsidR="00840898">
        <w:t xml:space="preserve"> e </w:t>
      </w:r>
      <w:r w:rsidR="00472035">
        <w:t xml:space="preserve">até investigações militares </w:t>
      </w:r>
      <w:r w:rsidR="00472035">
        <w:fldChar w:fldCharType="begin"/>
      </w:r>
      <w:r w:rsidR="00C520ED">
        <w:instrText xml:space="preserve"> ADDIN EN.CITE &lt;EndNote&gt;&lt;Cite&gt;&lt;Author&gt;Weinberger&lt;/Author&gt;&lt;Year&gt;2011&lt;/Year&gt;&lt;RecNum&gt;83&lt;/RecNum&gt;&lt;DisplayText&gt;(35)&lt;/DisplayText&gt;&lt;record&gt;&lt;rec-number&gt;83&lt;/rec-number&gt;&lt;foreign-keys&gt;&lt;key app="EN" db-id="d0rd55000da29setpfpx0t91pz9rdatdr9ee" timestamp="1569895316" guid="92d2604d-266f-41fc-9a6d-3014fbd8951e"&gt;83&lt;/key&gt;&lt;/foreign-keys&gt;&lt;ref-type name="Journal Article"&gt;17&lt;/ref-type&gt;&lt;contributors&gt;&lt;authors&gt;&lt;author&gt;Sharon Weinberger&lt;/author&gt;&lt;/authors&gt;&lt;/contributors&gt;&lt;titles&gt;&lt;title&gt;Spies to use Twitter as crystal ball&lt;/title&gt;&lt;secondary-title&gt;Nature&lt;/secondary-title&gt;&lt;/titles&gt;&lt;periodical&gt;&lt;full-title&gt;Nature&lt;/full-title&gt;&lt;/periodical&gt;&lt;volume&gt;478&lt;/volume&gt;&lt;number&gt;301&lt;/number&gt;&lt;dates&gt;&lt;year&gt;2011&lt;/year&gt;&lt;pub-dates&gt;&lt;date&gt;17 October 2011&lt;/date&gt;&lt;/pub-dates&gt;&lt;/dates&gt;&lt;work-type&gt;News&lt;/work-type&gt;&lt;urls&gt;&lt;/urls&gt;&lt;electronic-resource-num&gt;10.1038/478301a&lt;/electronic-resource-num&gt;&lt;/record&gt;&lt;/Cite&gt;&lt;/EndNote&gt;</w:instrText>
      </w:r>
      <w:r w:rsidR="00472035">
        <w:fldChar w:fldCharType="separate"/>
      </w:r>
      <w:r w:rsidR="00C520ED">
        <w:rPr>
          <w:noProof/>
        </w:rPr>
        <w:t>(35)</w:t>
      </w:r>
      <w:r w:rsidR="00472035">
        <w:fldChar w:fldCharType="end"/>
      </w:r>
      <w:r w:rsidR="009E0309">
        <w:t xml:space="preserve">. </w:t>
      </w:r>
    </w:p>
    <w:p w14:paraId="710E497F" w14:textId="0504C8ED" w:rsidR="00155E7A" w:rsidRDefault="008A69DD" w:rsidP="00472035">
      <w:r w:rsidRPr="008A69DD">
        <w:t xml:space="preserve">Até muito recentemente, a avaliação de traços psicológicos (também conhecida como </w:t>
      </w:r>
      <w:proofErr w:type="spellStart"/>
      <w:r w:rsidRPr="008A69DD">
        <w:t>psicometria</w:t>
      </w:r>
      <w:proofErr w:type="spellEnd"/>
      <w:r w:rsidRPr="008A69DD">
        <w:t xml:space="preserve">) estava inseparavelmente ligada </w:t>
      </w:r>
      <w:r w:rsidR="00CA1142">
        <w:t>ao preenchimento de</w:t>
      </w:r>
      <w:r w:rsidRPr="008A69DD">
        <w:t xml:space="preserve"> questionários</w:t>
      </w:r>
      <w:r>
        <w:t>, v</w:t>
      </w:r>
      <w:r w:rsidRPr="008A69DD">
        <w:t>ariando de 10 a mais de 300 perguntas</w:t>
      </w:r>
      <w:r>
        <w:t>. Mas nos últimos anos</w:t>
      </w:r>
      <w:r w:rsidRPr="008A69DD">
        <w:t xml:space="preserve">, </w:t>
      </w:r>
      <w:r>
        <w:t xml:space="preserve">a </w:t>
      </w:r>
      <w:r w:rsidRPr="008A69DD">
        <w:t xml:space="preserve">ciência social </w:t>
      </w:r>
      <w:r>
        <w:t xml:space="preserve">tornou-se </w:t>
      </w:r>
      <w:r w:rsidRPr="008A69DD">
        <w:t xml:space="preserve">computacional </w:t>
      </w:r>
      <w:r>
        <w:t>e a</w:t>
      </w:r>
      <w:r w:rsidRPr="008A69DD">
        <w:t xml:space="preserve"> </w:t>
      </w:r>
      <w:proofErr w:type="spellStart"/>
      <w:r w:rsidRPr="008A69DD">
        <w:t>psicometria</w:t>
      </w:r>
      <w:proofErr w:type="spellEnd"/>
      <w:r>
        <w:t xml:space="preserve"> tornou-se</w:t>
      </w:r>
      <w:r w:rsidRPr="008A69DD">
        <w:t xml:space="preserve"> digital. Em vez de confiar apenas nas respostas das pessoas a questionários </w:t>
      </w:r>
      <w:r w:rsidR="00CA1142" w:rsidRPr="008A69DD">
        <w:t xml:space="preserve">auto </w:t>
      </w:r>
      <w:r w:rsidR="00CA1142">
        <w:t>preenchidos</w:t>
      </w:r>
      <w:r w:rsidRPr="008A69DD">
        <w:t xml:space="preserve">, os cientistas começaram a usar as pegadas digitais das pessoas </w:t>
      </w:r>
      <w:r>
        <w:t>(</w:t>
      </w:r>
      <w:r w:rsidRPr="00CA1142">
        <w:t xml:space="preserve">digital </w:t>
      </w:r>
      <w:proofErr w:type="spellStart"/>
      <w:r w:rsidRPr="008B02F0">
        <w:t>footprints</w:t>
      </w:r>
      <w:proofErr w:type="spellEnd"/>
      <w:r>
        <w:t xml:space="preserve">) </w:t>
      </w:r>
      <w:r w:rsidRPr="008A69DD">
        <w:t xml:space="preserve">- seus </w:t>
      </w:r>
      <w:r w:rsidR="00CA1142" w:rsidRPr="008B02F0">
        <w:rPr>
          <w:i/>
          <w:iCs/>
        </w:rPr>
        <w:t>likes</w:t>
      </w:r>
      <w:r w:rsidRPr="008A69DD">
        <w:t xml:space="preserve"> no </w:t>
      </w:r>
      <w:r w:rsidRPr="008B02F0">
        <w:t>Facebook</w:t>
      </w:r>
      <w:r w:rsidRPr="008A69DD">
        <w:t xml:space="preserve">, </w:t>
      </w:r>
      <w:proofErr w:type="spellStart"/>
      <w:r w:rsidRPr="008B02F0">
        <w:rPr>
          <w:i/>
          <w:iCs/>
        </w:rPr>
        <w:t>tweets</w:t>
      </w:r>
      <w:proofErr w:type="spellEnd"/>
      <w:r w:rsidRPr="008A69DD">
        <w:t xml:space="preserve">, histórias de navegação e muito mais - para fazer inferências sobre </w:t>
      </w:r>
      <w:r w:rsidR="00CA1142">
        <w:t>a</w:t>
      </w:r>
      <w:r w:rsidRPr="008A69DD">
        <w:t xml:space="preserve"> personalidade</w:t>
      </w:r>
      <w:r w:rsidR="00317042">
        <w:t xml:space="preserve"> </w:t>
      </w:r>
      <w:r w:rsidR="000E162C">
        <w:fldChar w:fldCharType="begin"/>
      </w:r>
      <w:r w:rsidR="00C520ED">
        <w:instrText xml:space="preserve"> ADDIN EN.CITE &lt;EndNote&gt;&lt;Cite&gt;&lt;Author&gt;Azucar&lt;/Author&gt;&lt;Year&gt;2018&lt;/Year&gt;&lt;RecNum&gt;65&lt;/RecNum&gt;&lt;DisplayText&gt;(36)&lt;/DisplayText&gt;&lt;record&gt;&lt;rec-number&gt;65&lt;/rec-number&gt;&lt;foreign-keys&gt;&lt;key app="EN" db-id="d0rd55000da29setpfpx0t91pz9rdatdr9ee" timestamp="1569895316" guid="be72e8eb-6268-4de5-95c6-6bd7b12b0410"&gt;65&lt;/key&gt;&lt;/foreign-keys&gt;&lt;ref-type name="Journal Article"&gt;17&lt;/ref-type&gt;&lt;contributors&gt;&lt;authors&gt;&lt;author&gt;Azucar, Danny&lt;/author&gt;&lt;author&gt;Marengo, Davide&lt;/author&gt;&lt;author&gt;Settanni, Michele&lt;/author&gt;&lt;/authors&gt;&lt;/contributors&gt;&lt;titles&gt;&lt;title&gt;Predicting the Big 5 personality traits from digital footprints on social media: A meta-analysis&lt;/title&gt;&lt;secondary-title&gt;Personality and Individual Differences&lt;/secondary-title&gt;&lt;/titles&gt;&lt;periodical&gt;&lt;full-title&gt;Personality and Individual Differences&lt;/full-title&gt;&lt;/periodical&gt;&lt;pages&gt;150-159&lt;/pages&gt;&lt;volume&gt;124&lt;/volume&gt;&lt;keywords&gt;&lt;keyword&gt;Social media&lt;/keyword&gt;&lt;keyword&gt;Digital footprint&lt;/keyword&gt;&lt;keyword&gt;Big 5 traits&lt;/keyword&gt;&lt;keyword&gt;Personality&lt;/keyword&gt;&lt;keyword&gt;Data mining&lt;/keyword&gt;&lt;keyword&gt;Predictive modeling&lt;/keyword&gt;&lt;/keywords&gt;&lt;dates&gt;&lt;year&gt;2018&lt;/year&gt;&lt;pub-dates&gt;&lt;date&gt;2018/04/01/&lt;/date&gt;&lt;/pub-dates&gt;&lt;/dates&gt;&lt;isbn&gt;0191-8869&lt;/isbn&gt;&lt;urls&gt;&lt;related-urls&gt;&lt;url&gt;http://www.sciencedirect.com/science/article/pii/S0191886917307328&lt;/url&gt;&lt;/related-urls&gt;&lt;/urls&gt;&lt;electronic-resource-num&gt;https://doi.org/10.1016/j.paid.2017.12.018&lt;/electronic-resource-num&gt;&lt;/record&gt;&lt;/Cite&gt;&lt;/EndNote&gt;</w:instrText>
      </w:r>
      <w:r w:rsidR="000E162C">
        <w:fldChar w:fldCharType="separate"/>
      </w:r>
      <w:r w:rsidR="00C520ED">
        <w:rPr>
          <w:noProof/>
        </w:rPr>
        <w:t>(36)</w:t>
      </w:r>
      <w:r w:rsidR="000E162C">
        <w:fldChar w:fldCharType="end"/>
      </w:r>
      <w:r w:rsidR="000E162C">
        <w:t xml:space="preserve">. </w:t>
      </w:r>
      <w:r>
        <w:t>O</w:t>
      </w:r>
      <w:r w:rsidRPr="008A69DD">
        <w:t xml:space="preserve"> </w:t>
      </w:r>
      <w:r w:rsidRPr="00CA1142">
        <w:t>Facebook</w:t>
      </w:r>
      <w:r w:rsidRPr="008A69DD">
        <w:t xml:space="preserve">, antes considerado pela comunidade acadêmica apenas uma curiosidade, se transformou numa </w:t>
      </w:r>
      <w:r w:rsidR="00CA1142">
        <w:t xml:space="preserve">séria </w:t>
      </w:r>
      <w:r w:rsidRPr="008A69DD">
        <w:t xml:space="preserve">ferramenta de pesquisa para investigar o perfil psicológico e emocional das pessoas de uma forma bem mais ampla </w:t>
      </w:r>
      <w:r>
        <w:fldChar w:fldCharType="begin"/>
      </w:r>
      <w:r w:rsidR="00C520ED">
        <w:instrText xml:space="preserve"> ADDIN EN.CITE &lt;EndNote&gt;&lt;Cite&gt;&lt;Author&gt;Gross&lt;/Author&gt;&lt;Year&gt;2018&lt;/Year&gt;&lt;RecNum&gt;62&lt;/RecNum&gt;&lt;DisplayText&gt;(37)&lt;/DisplayText&gt;&lt;record&gt;&lt;rec-number&gt;62&lt;/rec-number&gt;&lt;foreign-keys&gt;&lt;key app="EN" db-id="d0rd55000da29setpfpx0t91pz9rdatdr9ee" timestamp="1569895316" guid="70d43693-d980-4dce-9de2-a9eba4980d19"&gt;62&lt;/key&gt;&lt;/foreign-keys&gt;&lt;ref-type name="Journal Article"&gt;17&lt;/ref-type&gt;&lt;contributors&gt;&lt;authors&gt;&lt;author&gt;Gross, Michael&lt;/author&gt;&lt;/authors&gt;&lt;/contributors&gt;&lt;titles&gt;&lt;title&gt;Watching two billion people&lt;/title&gt;&lt;secondary-title&gt;Current Biology&lt;/secondary-title&gt;&lt;/titles&gt;&lt;periodical&gt;&lt;full-title&gt;Current Biology&lt;/full-title&gt;&lt;/periodical&gt;&lt;pages&gt;R527-R530&lt;/pages&gt;&lt;volume&gt;28&lt;/volume&gt;&lt;number&gt;9&lt;/number&gt;&lt;dates&gt;&lt;year&gt;2018&lt;/year&gt;&lt;pub-dates&gt;&lt;date&gt;2018/05/07/&lt;/date&gt;&lt;/pub-dates&gt;&lt;/dates&gt;&lt;isbn&gt;0960-9822&lt;/isbn&gt;&lt;urls&gt;&lt;related-urls&gt;&lt;url&gt;http://www.sciencedirect.com/science/article/pii/S0960982218305372&lt;/url&gt;&lt;/related-urls&gt;&lt;/urls&gt;&lt;electronic-resource-num&gt;https://doi.org/10.1016/j.cub.2018.04.065&lt;/electronic-resource-num&gt;&lt;/record&gt;&lt;/Cite&gt;&lt;/EndNote&gt;</w:instrText>
      </w:r>
      <w:r>
        <w:fldChar w:fldCharType="separate"/>
      </w:r>
      <w:r w:rsidR="00C520ED">
        <w:rPr>
          <w:noProof/>
        </w:rPr>
        <w:t>(37)</w:t>
      </w:r>
      <w:r>
        <w:fldChar w:fldCharType="end"/>
      </w:r>
      <w:r w:rsidRPr="008A69DD">
        <w:t xml:space="preserve">. </w:t>
      </w:r>
      <w:r w:rsidR="001C02E3">
        <w:t xml:space="preserve">Algoritmos computadorizados se mostraram mais acurados que o ser humano em avaliar a personalidade de um indivíduo </w:t>
      </w:r>
      <w:r w:rsidR="001C02E3">
        <w:fldChar w:fldCharType="begin"/>
      </w:r>
      <w:r w:rsidR="00C520ED">
        <w:instrText xml:space="preserve"> ADDIN EN.CITE &lt;EndNote&gt;&lt;Cite&gt;&lt;Author&gt;Youyou&lt;/Author&gt;&lt;Year&gt;2015&lt;/Year&gt;&lt;RecNum&gt;64&lt;/RecNum&gt;&lt;DisplayText&gt;(38)&lt;/DisplayText&gt;&lt;record&gt;&lt;rec-number&gt;64&lt;/rec-number&gt;&lt;foreign-keys&gt;&lt;key app="EN" db-id="d0rd55000da29setpfpx0t91pz9rdatdr9ee" timestamp="1569895316" guid="8c8106f8-f50e-4c12-9a56-1822e130c9a4"&gt;64&lt;/key&gt;&lt;/foreign-keys&gt;&lt;ref-type name="Journal Article"&gt;17&lt;/ref-type&gt;&lt;contributors&gt;&lt;authors&gt;&lt;author&gt;Youyou, Wu&lt;/author&gt;&lt;author&gt;Kosinski, Michal&lt;/author&gt;&lt;author&gt;Stillwell, David&lt;/author&gt;&lt;/authors&gt;&lt;/contributors&gt;&lt;titles&gt;&lt;title&gt;Computer-based personality judgments are more accurate than those made by humans&lt;/title&gt;&lt;secondary-title&gt;Proceedings of the National Academy of Sciences&lt;/secondary-title&gt;&lt;/titles&gt;&lt;periodical&gt;&lt;full-title&gt;Proceedings of the National Academy of Sciences&lt;/full-title&gt;&lt;/periodical&gt;&lt;pages&gt;1036-1040&lt;/pages&gt;&lt;volume&gt;112&lt;/volume&gt;&lt;number&gt;4&lt;/number&gt;&lt;dates&gt;&lt;year&gt;2015&lt;/year&gt;&lt;/dates&gt;&lt;urls&gt;&lt;related-urls&gt;&lt;url&gt;https://www.pnas.org/content/pnas/112/4/1036.full.pdf&lt;/url&gt;&lt;/related-urls&gt;&lt;/urls&gt;&lt;electronic-resource-num&gt;10.1073/pnas.1418680112&lt;/electronic-resource-num&gt;&lt;/record&gt;&lt;/Cite&gt;&lt;/EndNote&gt;</w:instrText>
      </w:r>
      <w:r w:rsidR="001C02E3">
        <w:fldChar w:fldCharType="separate"/>
      </w:r>
      <w:r w:rsidR="00C520ED">
        <w:rPr>
          <w:noProof/>
        </w:rPr>
        <w:t>(38)</w:t>
      </w:r>
      <w:r w:rsidR="001C02E3">
        <w:fldChar w:fldCharType="end"/>
      </w:r>
      <w:r w:rsidR="001C02E3">
        <w:t xml:space="preserve">. </w:t>
      </w:r>
      <w:r w:rsidR="00CA1142" w:rsidRPr="008A69DD">
        <w:t>As redes sociais</w:t>
      </w:r>
      <w:r w:rsidR="00CA1142">
        <w:t xml:space="preserve"> </w:t>
      </w:r>
      <w:r w:rsidR="00CA1142" w:rsidRPr="008A69DD">
        <w:t xml:space="preserve">tornaram-se um alvo de pesquisa, fornecendo informações para estudar e modelar o comportamento dos usuários </w:t>
      </w:r>
      <w:r w:rsidR="00CA1142">
        <w:fldChar w:fldCharType="begin">
          <w:fldData xml:space="preserve">PEVuZE5vdGU+PENpdGU+PEF1dGhvcj5PcnRpZ29zYTwvQXV0aG9yPjxZZWFyPjIwMTQ8L1llYXI+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==
</w:fldData>
        </w:fldChar>
      </w:r>
      <w:r w:rsidR="00C520ED">
        <w:instrText xml:space="preserve"> ADDIN EN.CITE </w:instrText>
      </w:r>
      <w:r w:rsidR="00C520ED">
        <w:fldChar w:fldCharType="begin">
          <w:fldData xml:space="preserve">PEVuZE5vdGU+PENpdGU+PEF1dGhvcj5PcnRpZ29zYTwvQXV0aG9yPjxZZWFyPjIwMTQ8L1llYXI+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==
</w:fldData>
        </w:fldChar>
      </w:r>
      <w:r w:rsidR="00C520ED">
        <w:instrText xml:space="preserve"> ADDIN EN.CITE.DATA </w:instrText>
      </w:r>
      <w:r w:rsidR="00C520ED">
        <w:fldChar w:fldCharType="end"/>
      </w:r>
      <w:r w:rsidR="00CA1142">
        <w:fldChar w:fldCharType="separate"/>
      </w:r>
      <w:r w:rsidR="00C520ED">
        <w:rPr>
          <w:noProof/>
        </w:rPr>
        <w:t>(39, 40)</w:t>
      </w:r>
      <w:r w:rsidR="00CA1142">
        <w:fldChar w:fldCharType="end"/>
      </w:r>
      <w:r w:rsidR="00CA1142" w:rsidRPr="008A69DD">
        <w:t>.</w:t>
      </w:r>
      <w:r w:rsidR="002C2485">
        <w:t xml:space="preserve"> Estudos mostraram que algoritmos usando inteligência artificial conseguem predizer a personalidade de usuários com maior fidedignidade do que o ser humano </w:t>
      </w:r>
      <w:r w:rsidR="002C2485">
        <w:fldChar w:fldCharType="begin"/>
      </w:r>
      <w:r w:rsidR="00C520ED">
        <w:instrText xml:space="preserve"> ADDIN EN.CITE &lt;EndNote&gt;&lt;Cite&gt;&lt;Author&gt;Youyou&lt;/Author&gt;&lt;Year&gt;2015&lt;/Year&gt;&lt;RecNum&gt;64&lt;/RecNum&gt;&lt;DisplayText&gt;(38)&lt;/DisplayText&gt;&lt;record&gt;&lt;rec-number&gt;64&lt;/rec-number&gt;&lt;foreign-keys&gt;&lt;key app="EN" db-id="d0rd55000da29setpfpx0t91pz9rdatdr9ee" timestamp="1569895316" guid="8c8106f8-f50e-4c12-9a56-1822e130c9a4"&gt;64&lt;/key&gt;&lt;/foreign-keys&gt;&lt;ref-type name="Journal Article"&gt;17&lt;/ref-type&gt;&lt;contributors&gt;&lt;authors&gt;&lt;author&gt;Youyou, Wu&lt;/author&gt;&lt;author&gt;Kosinski, Michal&lt;/author&gt;&lt;author&gt;Stillwell, David&lt;/author&gt;&lt;/authors&gt;&lt;/contributors&gt;&lt;titles&gt;&lt;title&gt;Computer-based personality judgments are more accurate than those made by humans&lt;/title&gt;&lt;secondary-title&gt;Proceedings of the National Academy of Sciences&lt;/secondary-title&gt;&lt;/titles&gt;&lt;periodical&gt;&lt;full-title&gt;Proceedings of the National Academy of Sciences&lt;/full-title&gt;&lt;/periodical&gt;&lt;pages&gt;1036-1040&lt;/pages&gt;&lt;volume&gt;112&lt;/volume&gt;&lt;number&gt;4&lt;/number&gt;&lt;dates&gt;&lt;year&gt;2015&lt;/year&gt;&lt;/dates&gt;&lt;urls&gt;&lt;related-urls&gt;&lt;url&gt;https://www.pnas.org/content/pnas/112/4/1036.full.pdf&lt;/url&gt;&lt;/related-urls&gt;&lt;/urls&gt;&lt;electronic-resource-num&gt;10.1073/pnas.1418680112&lt;/electronic-resource-num&gt;&lt;/record&gt;&lt;/Cite&gt;&lt;/EndNote&gt;</w:instrText>
      </w:r>
      <w:r w:rsidR="002C2485">
        <w:fldChar w:fldCharType="separate"/>
      </w:r>
      <w:r w:rsidR="00C520ED">
        <w:rPr>
          <w:noProof/>
        </w:rPr>
        <w:t>(38)</w:t>
      </w:r>
      <w:r w:rsidR="002C2485">
        <w:fldChar w:fldCharType="end"/>
      </w:r>
      <w:r w:rsidR="002C2485">
        <w:t xml:space="preserve">. </w:t>
      </w:r>
    </w:p>
    <w:p w14:paraId="394FC9B4" w14:textId="1DF972A4" w:rsidR="00472035" w:rsidRPr="00840898" w:rsidRDefault="00155E7A" w:rsidP="00472035">
      <w:r>
        <w:t>O serviço de</w:t>
      </w:r>
      <w:r w:rsidR="00472035">
        <w:t xml:space="preserve"> inteligência dos EUA </w:t>
      </w:r>
      <w:r>
        <w:t xml:space="preserve">criou em 2007 um departamento de pesquisas </w:t>
      </w:r>
      <w:r w:rsidR="00472035">
        <w:t>denominado de IARPA (</w:t>
      </w:r>
      <w:proofErr w:type="spellStart"/>
      <w:r w:rsidRPr="00155E7A">
        <w:t>Intelligence</w:t>
      </w:r>
      <w:proofErr w:type="spellEnd"/>
      <w:r w:rsidRPr="00155E7A">
        <w:t xml:space="preserve"> </w:t>
      </w:r>
      <w:proofErr w:type="spellStart"/>
      <w:r w:rsidRPr="00155E7A">
        <w:t>Advanced</w:t>
      </w:r>
      <w:proofErr w:type="spellEnd"/>
      <w:r w:rsidRPr="00155E7A">
        <w:t xml:space="preserve"> </w:t>
      </w:r>
      <w:proofErr w:type="spellStart"/>
      <w:r w:rsidRPr="00155E7A">
        <w:t>Research</w:t>
      </w:r>
      <w:proofErr w:type="spellEnd"/>
      <w:r w:rsidRPr="00155E7A">
        <w:t xml:space="preserve"> </w:t>
      </w:r>
      <w:proofErr w:type="spellStart"/>
      <w:r w:rsidRPr="00155E7A">
        <w:t>Projects</w:t>
      </w:r>
      <w:proofErr w:type="spellEnd"/>
      <w:r w:rsidRPr="00155E7A">
        <w:t xml:space="preserve"> </w:t>
      </w:r>
      <w:proofErr w:type="spellStart"/>
      <w:r w:rsidRPr="00155E7A">
        <w:t>Agency</w:t>
      </w:r>
      <w:proofErr w:type="spellEnd"/>
      <w:r>
        <w:t xml:space="preserve"> - </w:t>
      </w:r>
      <w:r w:rsidR="00472035">
        <w:t xml:space="preserve">IARPA) </w:t>
      </w:r>
      <w:r>
        <w:t>para</w:t>
      </w:r>
      <w:r w:rsidR="00472035">
        <w:t xml:space="preserve"> coletar dados digitais de </w:t>
      </w:r>
      <w:r>
        <w:t>diversas</w:t>
      </w:r>
      <w:r w:rsidR="00472035">
        <w:t xml:space="preserve"> de fontes, desde webcams de tráfego até televisão e </w:t>
      </w:r>
      <w:proofErr w:type="spellStart"/>
      <w:r w:rsidR="00472035">
        <w:t>Twitter</w:t>
      </w:r>
      <w:proofErr w:type="spellEnd"/>
      <w:r>
        <w:t xml:space="preserve">, com o </w:t>
      </w:r>
      <w:r w:rsidR="00472035">
        <w:t xml:space="preserve"> objetivo fornecer à comunidade de inteligência previsões de eventos sociais e políticos</w:t>
      </w:r>
      <w:r>
        <w:fldChar w:fldCharType="begin"/>
      </w:r>
      <w:r w:rsidR="00C520ED">
        <w:instrText xml:space="preserve"> ADDIN EN.CITE &lt;EndNote&gt;&lt;Cite&gt;&lt;Author&gt;Bonvillian&lt;/Author&gt;&lt;Year&gt;2018&lt;/Year&gt;&lt;RecNum&gt;84&lt;/RecNum&gt;&lt;DisplayText&gt;(35, 41)&lt;/DisplayText&gt;&lt;record&gt;&lt;rec-number&gt;84&lt;/rec-number&gt;&lt;foreign-keys&gt;&lt;key app="EN" db-id="d0rd55000da29setpfpx0t91pz9rdatdr9ee" timestamp="1569895317" guid="8ca2337d-cc5d-4786-bd84-46ad2afe09d8"&gt;84&lt;/key&gt;&lt;/foreign-keys&gt;&lt;ref-type name="Journal Article"&gt;17&lt;/ref-type&gt;&lt;contributors&gt;&lt;authors&gt;&lt;author&gt;Bonvillian, William B&lt;/author&gt;&lt;/authors&gt;&lt;/contributors&gt;&lt;titles&gt;&lt;title&gt;DARPA and its ARPA-E and IARPA clones: a unique innovation organization model&lt;/title&gt;&lt;secondary-title&gt;Industrial and Corporate Change&lt;/secondary-title&gt;&lt;/titles&gt;&lt;periodical&gt;&lt;full-title&gt;Industrial and Corporate Change&lt;/full-title&gt;&lt;/periodical&gt;&lt;pages&gt;897-914&lt;/pages&gt;&lt;volume&gt;27&lt;/volume&gt;&lt;number&gt;5&lt;/number&gt;&lt;dates&gt;&lt;year&gt;2018&lt;/year&gt;&lt;/dates&gt;&lt;isbn&gt;0960-6491&lt;/isbn&gt;&lt;urls&gt;&lt;related-urls&gt;&lt;url&gt;https://doi.org/10.1093/icc/dty026&lt;/url&gt;&lt;/related-urls&gt;&lt;/urls&gt;&lt;electronic-resource-num&gt;10.1093/icc/dty026&lt;/electronic-resource-num&gt;&lt;access-date&gt;8/19/2019&lt;/access-date&gt;&lt;/record&gt;&lt;/Cite&gt;&lt;Cite&gt;&lt;Author&gt;Weinberger&lt;/Author&gt;&lt;Year&gt;2011&lt;/Year&gt;&lt;RecNum&gt;83&lt;/RecNum&gt;&lt;record&gt;&lt;rec-number&gt;83&lt;/rec-number&gt;&lt;foreign-keys&gt;&lt;key app="EN" db-id="d0rd55000da29setpfpx0t91pz9rdatdr9ee" timestamp="1569895316" guid="92d2604d-266f-41fc-9a6d-3014fbd8951e"&gt;83&lt;/key&gt;&lt;/foreign-keys&gt;&lt;ref-type name="Journal Article"&gt;17&lt;/ref-type&gt;&lt;contributors&gt;&lt;authors&gt;&lt;author&gt;Sharon Weinberger&lt;/author&gt;&lt;/authors&gt;&lt;/contributors&gt;&lt;titles&gt;&lt;title&gt;Spies to use Twitter as crystal ball&lt;/title&gt;&lt;secondary-title&gt;Nature&lt;/secondary-title&gt;&lt;/titles&gt;&lt;periodical&gt;&lt;full-title&gt;Nature&lt;/full-title&gt;&lt;/periodical&gt;&lt;volume&gt;478&lt;/volume&gt;&lt;number&gt;301&lt;/number&gt;&lt;dates&gt;&lt;year&gt;2011&lt;/year&gt;&lt;pub-dates&gt;&lt;date&gt;17 October 2011&lt;/date&gt;&lt;/pub-dates&gt;&lt;/dates&gt;&lt;work-type&gt;News&lt;/work-type&gt;&lt;urls&gt;&lt;/urls&gt;&lt;electronic-resource-num&gt;10.1038/478301a&lt;/electronic-resource-num&gt;&lt;/record&gt;&lt;/Cite&gt;&lt;/EndNote&gt;</w:instrText>
      </w:r>
      <w:r>
        <w:fldChar w:fldCharType="separate"/>
      </w:r>
      <w:r w:rsidR="00C520ED">
        <w:rPr>
          <w:noProof/>
        </w:rPr>
        <w:t>(35, 41)</w:t>
      </w:r>
      <w:r>
        <w:fldChar w:fldCharType="end"/>
      </w:r>
      <w:r>
        <w:t>.</w:t>
      </w:r>
      <w:r w:rsidR="00840898">
        <w:t xml:space="preserve"> Regiões tais como a américa latina, com grande instabilidade política e grande quantidade de dados disponíveis de forma livre na internet, foram o foco inicial de muitas dessas pesquisas </w:t>
      </w:r>
      <w:r w:rsidR="00840898">
        <w:lastRenderedPageBreak/>
        <w:fldChar w:fldCharType="begin"/>
      </w:r>
      <w:r w:rsidR="00C520ED">
        <w:instrText xml:space="preserve"> ADDIN EN.CITE &lt;EndNote&gt;&lt;Cite&gt;&lt;Author&gt;Weinberger&lt;/Author&gt;&lt;Year&gt;2011&lt;/Year&gt;&lt;RecNum&gt;83&lt;/RecNum&gt;&lt;DisplayText&gt;(35)&lt;/DisplayText&gt;&lt;record&gt;&lt;rec-number&gt;83&lt;/rec-number&gt;&lt;foreign-keys&gt;&lt;key app="EN" db-id="d0rd55000da29setpfpx0t91pz9rdatdr9ee" timestamp="1569895316" guid="92d2604d-266f-41fc-9a6d-3014fbd8951e"&gt;83&lt;/key&gt;&lt;/foreign-keys&gt;&lt;ref-type name="Journal Article"&gt;17&lt;/ref-type&gt;&lt;contributors&gt;&lt;authors&gt;&lt;author&gt;Sharon Weinberger&lt;/author&gt;&lt;/authors&gt;&lt;/contributors&gt;&lt;titles&gt;&lt;title&gt;Spies to use Twitter as crystal ball&lt;/title&gt;&lt;secondary-title&gt;Nature&lt;/secondary-title&gt;&lt;/titles&gt;&lt;periodical&gt;&lt;full-title&gt;Nature&lt;/full-title&gt;&lt;/periodical&gt;&lt;volume&gt;478&lt;/volume&gt;&lt;number&gt;301&lt;/number&gt;&lt;dates&gt;&lt;year&gt;2011&lt;/year&gt;&lt;pub-dates&gt;&lt;date&gt;17 October 2011&lt;/date&gt;&lt;/pub-dates&gt;&lt;/dates&gt;&lt;work-type&gt;News&lt;/work-type&gt;&lt;urls&gt;&lt;/urls&gt;&lt;electronic-resource-num&gt;10.1038/478301a&lt;/electronic-resource-num&gt;&lt;/record&gt;&lt;/Cite&gt;&lt;/EndNote&gt;</w:instrText>
      </w:r>
      <w:r w:rsidR="00840898">
        <w:fldChar w:fldCharType="separate"/>
      </w:r>
      <w:r w:rsidR="00C520ED">
        <w:rPr>
          <w:noProof/>
        </w:rPr>
        <w:t>(35)</w:t>
      </w:r>
      <w:r w:rsidR="00840898">
        <w:fldChar w:fldCharType="end"/>
      </w:r>
      <w:r w:rsidR="00840898">
        <w:t xml:space="preserve">. </w:t>
      </w:r>
      <w:r w:rsidR="00840898" w:rsidRPr="00840898">
        <w:t>O EMBERS (</w:t>
      </w:r>
      <w:proofErr w:type="spellStart"/>
      <w:r w:rsidR="00840898" w:rsidRPr="00840898">
        <w:t>Early</w:t>
      </w:r>
      <w:proofErr w:type="spellEnd"/>
      <w:r w:rsidR="00840898" w:rsidRPr="00840898">
        <w:t xml:space="preserve"> </w:t>
      </w:r>
      <w:proofErr w:type="spellStart"/>
      <w:r w:rsidR="00840898" w:rsidRPr="00840898">
        <w:t>Model</w:t>
      </w:r>
      <w:proofErr w:type="spellEnd"/>
      <w:r w:rsidR="00840898" w:rsidRPr="00840898">
        <w:t xml:space="preserve"> </w:t>
      </w:r>
      <w:proofErr w:type="spellStart"/>
      <w:r w:rsidR="00840898" w:rsidRPr="00840898">
        <w:t>Based</w:t>
      </w:r>
      <w:proofErr w:type="spellEnd"/>
      <w:r w:rsidR="00840898" w:rsidRPr="00840898">
        <w:t xml:space="preserve"> </w:t>
      </w:r>
      <w:proofErr w:type="spellStart"/>
      <w:r w:rsidR="00840898" w:rsidRPr="00840898">
        <w:t>Event</w:t>
      </w:r>
      <w:proofErr w:type="spellEnd"/>
      <w:r w:rsidR="00840898" w:rsidRPr="00840898">
        <w:t xml:space="preserve"> </w:t>
      </w:r>
      <w:proofErr w:type="spellStart"/>
      <w:r w:rsidR="00840898" w:rsidRPr="00840898">
        <w:t>Recognition</w:t>
      </w:r>
      <w:proofErr w:type="spellEnd"/>
      <w:r w:rsidR="00840898" w:rsidRPr="00840898">
        <w:t xml:space="preserve"> </w:t>
      </w:r>
      <w:proofErr w:type="spellStart"/>
      <w:r w:rsidR="00840898" w:rsidRPr="00840898">
        <w:t>using</w:t>
      </w:r>
      <w:proofErr w:type="spellEnd"/>
      <w:r w:rsidR="00840898" w:rsidRPr="00840898">
        <w:t xml:space="preserve"> </w:t>
      </w:r>
      <w:proofErr w:type="spellStart"/>
      <w:r w:rsidR="00840898" w:rsidRPr="00840898">
        <w:t>Surrogates</w:t>
      </w:r>
      <w:proofErr w:type="spellEnd"/>
      <w:r w:rsidR="00840898" w:rsidRPr="00840898">
        <w:t>), um sistema automatizado</w:t>
      </w:r>
      <w:r w:rsidR="00840898">
        <w:t>, funcionando 24h por dia, monitora de forma contínua</w:t>
      </w:r>
      <w:r w:rsidR="00840898" w:rsidRPr="00840898">
        <w:t>, 10 países da América Latina</w:t>
      </w:r>
      <w:r w:rsidR="00237FA0">
        <w:t xml:space="preserve">, incluindo o Brasil, </w:t>
      </w:r>
      <w:r w:rsidR="00840898">
        <w:t>para prever eventos sociais</w:t>
      </w:r>
      <w:r w:rsidR="00237FA0">
        <w:t>,</w:t>
      </w:r>
      <w:r w:rsidR="00840898">
        <w:t xml:space="preserve"> tais como </w:t>
      </w:r>
      <w:r w:rsidR="00237FA0">
        <w:t>protestos, insurgências, crises políticas e resultados de eleições,</w:t>
      </w:r>
      <w:r w:rsidR="00840898" w:rsidRPr="00840898">
        <w:t xml:space="preserve"> usando </w:t>
      </w:r>
      <w:r w:rsidR="00237FA0">
        <w:t>dados da internet</w:t>
      </w:r>
      <w:r w:rsidR="00840898" w:rsidRPr="00840898">
        <w:t xml:space="preserve"> </w:t>
      </w:r>
      <w:r w:rsidR="00237FA0">
        <w:t>tais</w:t>
      </w:r>
      <w:r w:rsidR="00840898" w:rsidRPr="00840898">
        <w:t xml:space="preserve"> como </w:t>
      </w:r>
      <w:proofErr w:type="spellStart"/>
      <w:r w:rsidR="00840898" w:rsidRPr="00840898">
        <w:t>tweets</w:t>
      </w:r>
      <w:proofErr w:type="spellEnd"/>
      <w:r w:rsidR="00840898" w:rsidRPr="00840898">
        <w:t>, fontes de notícias, blogs, indicadores econômicos e outras fontes de dados</w:t>
      </w:r>
      <w:r w:rsidR="00237FA0">
        <w:t xml:space="preserve"> </w:t>
      </w:r>
      <w:r w:rsidR="00237FA0">
        <w:fldChar w:fldCharType="begin">
          <w:fldData xml:space="preserve">PEVuZE5vdGU+PENpdGU+PEF1dGhvcj5SYW1ha3Jpc2huYW48L0F1dGhvcj48WWVhcj4yMDE0PC9Z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</w:fldData>
        </w:fldChar>
      </w:r>
      <w:r w:rsidR="00C520ED">
        <w:instrText xml:space="preserve"> ADDIN EN.CITE </w:instrText>
      </w:r>
      <w:r w:rsidR="00C520ED">
        <w:fldChar w:fldCharType="begin">
          <w:fldData xml:space="preserve">PEVuZE5vdGU+PENpdGU+PEF1dGhvcj5SYW1ha3Jpc2huYW48L0F1dGhvcj48WWVhcj4yMDE0PC9Z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</w:fldData>
        </w:fldChar>
      </w:r>
      <w:r w:rsidR="00C520ED">
        <w:instrText xml:space="preserve"> ADDIN EN.CITE.DATA </w:instrText>
      </w:r>
      <w:r w:rsidR="00C520ED">
        <w:fldChar w:fldCharType="end"/>
      </w:r>
      <w:r w:rsidR="00237FA0">
        <w:fldChar w:fldCharType="separate"/>
      </w:r>
      <w:r w:rsidR="00C520ED">
        <w:rPr>
          <w:noProof/>
        </w:rPr>
        <w:t>(42, 43)</w:t>
      </w:r>
      <w:r w:rsidR="00237FA0">
        <w:fldChar w:fldCharType="end"/>
      </w:r>
      <w:r w:rsidR="00237FA0">
        <w:t xml:space="preserve">. </w:t>
      </w:r>
    </w:p>
    <w:p w14:paraId="44F9E0C6" w14:textId="77777777" w:rsidR="00472035" w:rsidRPr="00840898" w:rsidRDefault="00472035" w:rsidP="00472035"/>
    <w:p w14:paraId="3F775325" w14:textId="77777777" w:rsidR="00237FA0" w:rsidRDefault="00237FA0" w:rsidP="001C02E3"/>
    <w:p w14:paraId="2386663A" w14:textId="1483ADC6" w:rsidR="001C02E3" w:rsidRDefault="007B5939" w:rsidP="001C02E3">
      <w:r>
        <w:t xml:space="preserve">A tecnologia da </w:t>
      </w:r>
      <w:proofErr w:type="spellStart"/>
      <w:r>
        <w:t>psicometria</w:t>
      </w:r>
      <w:proofErr w:type="spellEnd"/>
      <w:r>
        <w:t xml:space="preserve"> digital está ainda em</w:t>
      </w:r>
      <w:r w:rsidR="00DA5825" w:rsidRPr="00DA5825">
        <w:t xml:space="preserve"> sua infância</w:t>
      </w:r>
      <w:r>
        <w:t xml:space="preserve"> e crescem a cada dia as</w:t>
      </w:r>
      <w:r w:rsidR="00DA5825" w:rsidRPr="00DA5825">
        <w:t xml:space="preserve"> tentativas comerciais de prever a personalidade a partir das pegadas digitais das pessoas. O IBM Watson </w:t>
      </w:r>
      <w:proofErr w:type="spellStart"/>
      <w:r w:rsidR="00DA5825" w:rsidRPr="008B02F0">
        <w:t>Personality</w:t>
      </w:r>
      <w:proofErr w:type="spellEnd"/>
      <w:r w:rsidR="00DA5825" w:rsidRPr="00DA5825">
        <w:t xml:space="preserve"> Insights</w:t>
      </w:r>
      <w:r w:rsidR="000E162C">
        <w:t xml:space="preserve"> </w:t>
      </w:r>
      <w:r w:rsidR="000E162C">
        <w:fldChar w:fldCharType="begin"/>
      </w:r>
      <w:r w:rsidR="00C520ED">
        <w:instrText xml:space="preserve"> ADDIN EN.CITE &lt;EndNote&gt;&lt;Cite&gt;&lt;Author&gt;IBM&lt;/Author&gt;&lt;Year&gt;2019&lt;/Year&gt;&lt;RecNum&gt;67&lt;/RecNum&gt;&lt;DisplayText&gt;(44)&lt;/DisplayText&gt;&lt;record&gt;&lt;rec-number&gt;67&lt;/rec-number&gt;&lt;foreign-keys&gt;&lt;key app="EN" db-id="d0rd55000da29setpfpx0t91pz9rdatdr9ee" timestamp="1569895316" guid="15f6aca1-df87-4b4e-885d-9a5a570c836f"&gt;67&lt;/key&gt;&lt;/foreign-keys&gt;&lt;ref-type name="Web Page"&gt;12&lt;/ref-type&gt;&lt;contributors&gt;&lt;authors&gt;&lt;author&gt;IBM&lt;/author&gt;&lt;/authors&gt;&lt;/contributors&gt;&lt;titles&gt;&lt;title&gt;Personality Insights&lt;/title&gt;&lt;/titles&gt;&lt;volume&gt;2019&lt;/volume&gt;&lt;number&gt;17/08/2019&lt;/number&gt;&lt;dates&gt;&lt;year&gt;2019&lt;/year&gt;&lt;/dates&gt;&lt;urls&gt;&lt;related-urls&gt;&lt;url&gt;https://www.ibm.com/watson/services/personality-insights/&lt;/url&gt;&lt;/related-urls&gt;&lt;/urls&gt;&lt;/record&gt;&lt;/Cite&gt;&lt;/EndNote&gt;</w:instrText>
      </w:r>
      <w:r w:rsidR="000E162C">
        <w:fldChar w:fldCharType="separate"/>
      </w:r>
      <w:r w:rsidR="00C520ED">
        <w:rPr>
          <w:noProof/>
        </w:rPr>
        <w:t>(44)</w:t>
      </w:r>
      <w:r w:rsidR="000E162C">
        <w:fldChar w:fldCharType="end"/>
      </w:r>
      <w:r w:rsidR="00DA5825" w:rsidRPr="00DA5825">
        <w:t>,</w:t>
      </w:r>
      <w:r w:rsidR="00DA5825">
        <w:t xml:space="preserve"> </w:t>
      </w:r>
      <w:r w:rsidR="00DA5825" w:rsidRPr="00DA5825">
        <w:t xml:space="preserve">por exemplo, usa o processamento de linguagem natural para </w:t>
      </w:r>
      <w:r>
        <w:t>processar</w:t>
      </w:r>
      <w:r w:rsidR="00DA5825" w:rsidRPr="00DA5825">
        <w:t xml:space="preserve"> texto escritos por usuário</w:t>
      </w:r>
      <w:r>
        <w:t>s</w:t>
      </w:r>
      <w:r w:rsidR="00DA5825" w:rsidRPr="00DA5825">
        <w:t xml:space="preserve">, como </w:t>
      </w:r>
      <w:proofErr w:type="spellStart"/>
      <w:r w:rsidR="00DA5825" w:rsidRPr="008B02F0">
        <w:rPr>
          <w:i/>
          <w:iCs/>
        </w:rPr>
        <w:t>tweets</w:t>
      </w:r>
      <w:proofErr w:type="spellEnd"/>
      <w:r w:rsidR="00DA5825" w:rsidRPr="00DA5825">
        <w:t xml:space="preserve"> e postagens de blog, para descobrir seus traços de personalidade, necessidades e valores. Com o surgimento de tais serviços, os insights da </w:t>
      </w:r>
      <w:proofErr w:type="spellStart"/>
      <w:r w:rsidR="00DA5825" w:rsidRPr="00DA5825">
        <w:t>psicometria</w:t>
      </w:r>
      <w:proofErr w:type="spellEnd"/>
      <w:r w:rsidR="00DA5825" w:rsidRPr="00DA5825">
        <w:t xml:space="preserve"> digital não serão mais limitados a contextos acadêmicos, mas serão disponibilizados para a indústria em geral</w:t>
      </w:r>
      <w:r w:rsidR="000E162C">
        <w:t xml:space="preserve">, criando uma nova ferramenta de persuasão em massa para os detentores dessa tecnologia </w:t>
      </w:r>
      <w:r w:rsidR="000E162C">
        <w:fldChar w:fldCharType="begin"/>
      </w:r>
      <w:r w:rsidR="00C520ED">
        <w:instrText xml:space="preserve"> ADDIN EN.CITE &lt;EndNote&gt;&lt;Cite&gt;&lt;Author&gt;Matz&lt;/Author&gt;&lt;Year&gt;2017&lt;/Year&gt;&lt;RecNum&gt;66&lt;/RecNum&gt;&lt;DisplayText&gt;(45)&lt;/DisplayText&gt;&lt;record&gt;&lt;rec-number&gt;66&lt;/rec-number&gt;&lt;foreign-keys&gt;&lt;key app="EN" db-id="d0rd55000da29setpfpx0t91pz9rdatdr9ee" timestamp="1569895316" guid="b914ce1c-fd57-4568-b622-b01b7a6e4e4a"&gt;66&lt;/key&gt;&lt;/foreign-keys&gt;&lt;ref-type name="Journal Article"&gt;17&lt;/ref-type&gt;&lt;contributors&gt;&lt;authors&gt;&lt;author&gt;Matz, S. C.&lt;/author&gt;&lt;author&gt;Kosinski, M.&lt;/author&gt;&lt;author&gt;Nave, G.&lt;/author&gt;&lt;author&gt;Stillwell, D. J.&lt;/author&gt;&lt;/authors&gt;&lt;/contributors&gt;&lt;titles&gt;&lt;title&gt;Psychological targeting as an effective approach to digital mass persuasion&lt;/title&gt;&lt;secondary-title&gt;Proceedings of the National Academy of Sciences&lt;/secondary-title&gt;&lt;/titles&gt;&lt;periodical&gt;&lt;full-title&gt;Proceedings of the National Academy of Sciences&lt;/full-title&gt;&lt;/periodical&gt;&lt;pages&gt;12714-12719&lt;/pages&gt;&lt;volume&gt;114&lt;/volume&gt;&lt;number&gt;48&lt;/number&gt;&lt;dates&gt;&lt;year&gt;2017&lt;/year&gt;&lt;/dates&gt;&lt;urls&gt;&lt;related-urls&gt;&lt;url&gt;https://www.pnas.org/content/pnas/114/48/12714.full.pdf&lt;/url&gt;&lt;/related-urls&gt;&lt;/urls&gt;&lt;electronic-resource-num&gt;10.1073/pnas.1710966114&lt;/electronic-resource-num&gt;&lt;/record&gt;&lt;/Cite&gt;&lt;/EndNote&gt;</w:instrText>
      </w:r>
      <w:r w:rsidR="000E162C">
        <w:fldChar w:fldCharType="separate"/>
      </w:r>
      <w:r w:rsidR="00C520ED">
        <w:rPr>
          <w:noProof/>
        </w:rPr>
        <w:t>(45)</w:t>
      </w:r>
      <w:r w:rsidR="000E162C">
        <w:fldChar w:fldCharType="end"/>
      </w:r>
      <w:r w:rsidR="000E162C">
        <w:t>.</w:t>
      </w:r>
      <w:r w:rsidR="001C02E3" w:rsidRPr="001C02E3">
        <w:t xml:space="preserve"> </w:t>
      </w:r>
      <w:r w:rsidR="001C02E3" w:rsidRPr="008A69DD">
        <w:t xml:space="preserve">Os recentes escândalos envolvendo a empresa </w:t>
      </w:r>
      <w:r w:rsidR="001C02E3" w:rsidRPr="00CA1142">
        <w:t xml:space="preserve">Cambridge </w:t>
      </w:r>
      <w:r w:rsidR="001C02E3" w:rsidRPr="001C02E3">
        <w:t>Analytica</w:t>
      </w:r>
      <w:r w:rsidR="001C02E3" w:rsidRPr="008A69DD">
        <w:t xml:space="preserve"> mostraram ao mundo as possibilidades</w:t>
      </w:r>
      <w:r w:rsidR="001C02E3">
        <w:t xml:space="preserve"> e os riscos</w:t>
      </w:r>
      <w:r w:rsidR="001C02E3" w:rsidRPr="008A69DD">
        <w:t xml:space="preserve"> de uso dos </w:t>
      </w:r>
      <w:r w:rsidR="001C02E3">
        <w:t xml:space="preserve">dados </w:t>
      </w:r>
      <w:r w:rsidR="001C02E3" w:rsidRPr="008A69DD">
        <w:t xml:space="preserve">pessoais de cada um de nós </w:t>
      </w:r>
      <w:r w:rsidR="001C02E3">
        <w:fldChar w:fldCharType="begin"/>
      </w:r>
      <w:r w:rsidR="00C520ED">
        <w:instrText xml:space="preserve"> ADDIN EN.CITE &lt;EndNote&gt;&lt;Cite&gt;&lt;Author&gt;Gross&lt;/Author&gt;&lt;Year&gt;2018&lt;/Year&gt;&lt;RecNum&gt;62&lt;/RecNum&gt;&lt;DisplayText&gt;(37)&lt;/DisplayText&gt;&lt;record&gt;&lt;rec-number&gt;62&lt;/rec-number&gt;&lt;foreign-keys&gt;&lt;key app="EN" db-id="d0rd55000da29setpfpx0t91pz9rdatdr9ee" timestamp="1569895316" guid="70d43693-d980-4dce-9de2-a9eba4980d19"&gt;62&lt;/key&gt;&lt;/foreign-keys&gt;&lt;ref-type name="Journal Article"&gt;17&lt;/ref-type&gt;&lt;contributors&gt;&lt;authors&gt;&lt;author&gt;Gross, Michael&lt;/author&gt;&lt;/authors&gt;&lt;/contributors&gt;&lt;titles&gt;&lt;title&gt;Watching two billion people&lt;/title&gt;&lt;secondary-title&gt;Current Biology&lt;/secondary-title&gt;&lt;/titles&gt;&lt;periodical&gt;&lt;full-title&gt;Current Biology&lt;/full-title&gt;&lt;/periodical&gt;&lt;pages&gt;R527-R530&lt;/pages&gt;&lt;volume&gt;28&lt;/volume&gt;&lt;number&gt;9&lt;/number&gt;&lt;dates&gt;&lt;year&gt;2018&lt;/year&gt;&lt;pub-dates&gt;&lt;date&gt;2018/05/07/&lt;/date&gt;&lt;/pub-dates&gt;&lt;/dates&gt;&lt;isbn&gt;0960-9822&lt;/isbn&gt;&lt;urls&gt;&lt;related-urls&gt;&lt;url&gt;http://www.sciencedirect.com/science/article/pii/S0960982218305372&lt;/url&gt;&lt;/related-urls&gt;&lt;/urls&gt;&lt;electronic-resource-num&gt;https://doi.org/10.1016/j.cub.2018.04.065&lt;/electronic-resource-num&gt;&lt;/record&gt;&lt;/Cite&gt;&lt;/EndNote&gt;</w:instrText>
      </w:r>
      <w:r w:rsidR="001C02E3">
        <w:fldChar w:fldCharType="separate"/>
      </w:r>
      <w:r w:rsidR="00C520ED">
        <w:rPr>
          <w:noProof/>
        </w:rPr>
        <w:t>(37)</w:t>
      </w:r>
      <w:r w:rsidR="001C02E3">
        <w:fldChar w:fldCharType="end"/>
      </w:r>
      <w:r w:rsidR="001C02E3" w:rsidRPr="008A69DD">
        <w:t>.</w:t>
      </w:r>
      <w:r w:rsidR="001C02E3">
        <w:t xml:space="preserve"> </w:t>
      </w:r>
    </w:p>
    <w:p w14:paraId="2D650744" w14:textId="42BD24FE" w:rsidR="00E17BCC" w:rsidRDefault="00E17BCC" w:rsidP="00ED4482">
      <w:r w:rsidRPr="009E0309">
        <w:br w:type="page"/>
      </w:r>
    </w:p>
    <w:p w14:paraId="249848AC" w14:textId="77777777" w:rsidR="004A7117" w:rsidRDefault="004A7117" w:rsidP="004A7117">
      <w:pPr>
        <w:pStyle w:val="Heading1"/>
      </w:pPr>
    </w:p>
    <w:p w14:paraId="4B1646DF" w14:textId="422AFDE9" w:rsidR="004A7117" w:rsidRDefault="004A7117" w:rsidP="004A7117">
      <w:pPr>
        <w:pStyle w:val="Heading1"/>
      </w:pPr>
      <w:bookmarkStart w:id="15" w:name="_Toc50131896"/>
      <w:r>
        <w:t>Atividade Online: casos cínicos de transtornos de personalidade</w:t>
      </w:r>
      <w:bookmarkEnd w:id="15"/>
    </w:p>
    <w:p w14:paraId="58A74C52" w14:textId="45BA4E0C" w:rsidR="00E17BCC" w:rsidRPr="00076025" w:rsidRDefault="00482D94" w:rsidP="00ED4482">
      <w:hyperlink r:id="rId12" w:history="1">
        <w:r w:rsidR="004A7117" w:rsidRPr="006E041D">
          <w:rPr>
            <w:rStyle w:val="Hyperlink"/>
          </w:rPr>
          <w:t>https://forms.gle/sBZaST6oXTsgRB3u7</w:t>
        </w:r>
      </w:hyperlink>
      <w:r w:rsidR="004A7117">
        <w:t xml:space="preserve"> </w:t>
      </w:r>
      <w:r w:rsidR="00E17BCC" w:rsidRPr="00DA5825">
        <w:br w:type="page"/>
      </w:r>
    </w:p>
    <w:p w14:paraId="64C61953" w14:textId="3D71FA97" w:rsidR="00A74633" w:rsidRPr="002C2485" w:rsidRDefault="001039C6" w:rsidP="00ED4482">
      <w:pPr>
        <w:pStyle w:val="Heading1"/>
      </w:pPr>
      <w:bookmarkStart w:id="16" w:name="_Toc50131897"/>
      <w:r w:rsidRPr="002C2485">
        <w:lastRenderedPageBreak/>
        <w:t>Referências</w:t>
      </w:r>
      <w:bookmarkEnd w:id="16"/>
    </w:p>
    <w:p w14:paraId="465ADC6D" w14:textId="77777777" w:rsidR="00610F4D" w:rsidRPr="00610F4D" w:rsidRDefault="00A74633" w:rsidP="00610F4D">
      <w:pPr>
        <w:pStyle w:val="EndNoteBibliography"/>
        <w:spacing w:after="0"/>
        <w:rPr>
          <w:noProof/>
        </w:rPr>
      </w:pPr>
      <w:r>
        <w:fldChar w:fldCharType="begin"/>
      </w:r>
      <w:r w:rsidRPr="00A25C95">
        <w:instrText xml:space="preserve"> ADDIN EN.REFLIST </w:instrText>
      </w:r>
      <w:r>
        <w:fldChar w:fldCharType="separate"/>
      </w:r>
      <w:r w:rsidR="00610F4D" w:rsidRPr="00610F4D">
        <w:rPr>
          <w:noProof/>
        </w:rPr>
        <w:t>1.</w:t>
      </w:r>
      <w:r w:rsidR="00610F4D" w:rsidRPr="00610F4D">
        <w:rPr>
          <w:noProof/>
        </w:rPr>
        <w:tab/>
        <w:t>Merenda PF. Toward a Four-Factor Theory of Temperament and/or Personality. Journal of Personality Assessment. 1987;51(3):367-74.</w:t>
      </w:r>
    </w:p>
    <w:p w14:paraId="07C66170" w14:textId="77777777" w:rsidR="00610F4D" w:rsidRPr="00610F4D" w:rsidRDefault="00610F4D" w:rsidP="00610F4D">
      <w:pPr>
        <w:pStyle w:val="EndNoteBibliography"/>
        <w:spacing w:after="0"/>
        <w:rPr>
          <w:noProof/>
        </w:rPr>
      </w:pPr>
      <w:r w:rsidRPr="00610F4D">
        <w:rPr>
          <w:noProof/>
        </w:rPr>
        <w:t>2.</w:t>
      </w:r>
      <w:r w:rsidRPr="00610F4D">
        <w:rPr>
          <w:noProof/>
        </w:rPr>
        <w:tab/>
        <w:t>Dalgalarrondo P. A personalidade e suas alterações. In: Dalgalarrondo P, editor. Psicopatologia e semiologia dos transtornos mentais. Porto Alegre: Artmed; 2008.</w:t>
      </w:r>
    </w:p>
    <w:p w14:paraId="43A1BCAA" w14:textId="77777777" w:rsidR="00610F4D" w:rsidRPr="00610F4D" w:rsidRDefault="00610F4D" w:rsidP="00610F4D">
      <w:pPr>
        <w:pStyle w:val="EndNoteBibliography"/>
        <w:spacing w:after="0"/>
        <w:rPr>
          <w:noProof/>
        </w:rPr>
      </w:pPr>
      <w:r w:rsidRPr="00610F4D">
        <w:rPr>
          <w:noProof/>
        </w:rPr>
        <w:t>3.</w:t>
      </w:r>
      <w:r w:rsidRPr="00610F4D">
        <w:rPr>
          <w:noProof/>
        </w:rPr>
        <w:tab/>
        <w:t>Stelmack RM, Stalikas A. Galen and the humour theory of temperament. Personality and Individual Differences. 1991;12(3):255-63.</w:t>
      </w:r>
    </w:p>
    <w:p w14:paraId="54598C5C" w14:textId="77777777" w:rsidR="00610F4D" w:rsidRPr="00610F4D" w:rsidRDefault="00610F4D" w:rsidP="00610F4D">
      <w:pPr>
        <w:pStyle w:val="EndNoteBibliography"/>
        <w:spacing w:after="0"/>
        <w:rPr>
          <w:noProof/>
        </w:rPr>
      </w:pPr>
      <w:r w:rsidRPr="00610F4D">
        <w:rPr>
          <w:noProof/>
        </w:rPr>
        <w:t>4.</w:t>
      </w:r>
      <w:r w:rsidRPr="00610F4D">
        <w:rPr>
          <w:noProof/>
        </w:rPr>
        <w:tab/>
        <w:t>Corr PJ, Matthews G. The Cambridge handbook of personality psychology. Cambridge, U.K.; New York: Cambridge University Press; 2009.</w:t>
      </w:r>
    </w:p>
    <w:p w14:paraId="33E2F087" w14:textId="77777777" w:rsidR="00610F4D" w:rsidRPr="00610F4D" w:rsidRDefault="00610F4D" w:rsidP="00610F4D">
      <w:pPr>
        <w:pStyle w:val="EndNoteBibliography"/>
        <w:spacing w:after="0"/>
        <w:rPr>
          <w:noProof/>
        </w:rPr>
      </w:pPr>
      <w:r w:rsidRPr="00610F4D">
        <w:rPr>
          <w:noProof/>
        </w:rPr>
        <w:t>5.</w:t>
      </w:r>
      <w:r w:rsidRPr="00610F4D">
        <w:rPr>
          <w:noProof/>
        </w:rPr>
        <w:tab/>
        <w:t>Cloninger S. Conceptual issues in personality theory.  The Cambridge Handbook of Personality Psychology. Cambridge: Cambridge University Press; 2009. p. 3-26.</w:t>
      </w:r>
    </w:p>
    <w:p w14:paraId="32B862BA" w14:textId="77777777" w:rsidR="00610F4D" w:rsidRPr="00610F4D" w:rsidRDefault="00610F4D" w:rsidP="00610F4D">
      <w:pPr>
        <w:pStyle w:val="EndNoteBibliography"/>
        <w:spacing w:after="0"/>
        <w:rPr>
          <w:noProof/>
        </w:rPr>
      </w:pPr>
      <w:r w:rsidRPr="00610F4D">
        <w:rPr>
          <w:noProof/>
        </w:rPr>
        <w:t>6.</w:t>
      </w:r>
      <w:r w:rsidRPr="00610F4D">
        <w:rPr>
          <w:noProof/>
        </w:rPr>
        <w:tab/>
        <w:t>Galton F. Measurement of character. Fortnightly. 1884;36(212):179-85.</w:t>
      </w:r>
    </w:p>
    <w:p w14:paraId="1282F717" w14:textId="77777777" w:rsidR="00610F4D" w:rsidRPr="00610F4D" w:rsidRDefault="00610F4D" w:rsidP="00610F4D">
      <w:pPr>
        <w:pStyle w:val="EndNoteBibliography"/>
        <w:spacing w:after="0"/>
        <w:rPr>
          <w:noProof/>
        </w:rPr>
      </w:pPr>
      <w:r w:rsidRPr="00610F4D">
        <w:rPr>
          <w:noProof/>
        </w:rPr>
        <w:t>7.</w:t>
      </w:r>
      <w:r w:rsidRPr="00610F4D">
        <w:rPr>
          <w:noProof/>
        </w:rPr>
        <w:tab/>
        <w:t>Goldberg LR. The structure of phenotypic personality traits. American psychologist. 1993;48(1):26.</w:t>
      </w:r>
    </w:p>
    <w:p w14:paraId="04F8B5A4" w14:textId="77777777" w:rsidR="00610F4D" w:rsidRPr="00610F4D" w:rsidRDefault="00610F4D" w:rsidP="00610F4D">
      <w:pPr>
        <w:pStyle w:val="EndNoteBibliography"/>
        <w:spacing w:after="0"/>
        <w:rPr>
          <w:noProof/>
        </w:rPr>
      </w:pPr>
      <w:r w:rsidRPr="00610F4D">
        <w:rPr>
          <w:noProof/>
        </w:rPr>
        <w:t>8.</w:t>
      </w:r>
      <w:r w:rsidRPr="00610F4D">
        <w:rPr>
          <w:noProof/>
        </w:rPr>
        <w:tab/>
        <w:t>American Psychiatric Association, American Psychiatric Association DSM-5 Task Force. Diagnostic and statistical manual of mental disorders: DSM-5. 5th ed. Washington, D.C.: American Psychiatric Association; 2013. xliv, 947 p. p.</w:t>
      </w:r>
    </w:p>
    <w:p w14:paraId="0FE29492" w14:textId="77777777" w:rsidR="00610F4D" w:rsidRPr="00610F4D" w:rsidRDefault="00610F4D" w:rsidP="00610F4D">
      <w:pPr>
        <w:pStyle w:val="EndNoteBibliography"/>
        <w:spacing w:after="0"/>
        <w:rPr>
          <w:noProof/>
        </w:rPr>
      </w:pPr>
      <w:r w:rsidRPr="00610F4D">
        <w:rPr>
          <w:noProof/>
        </w:rPr>
        <w:t>9.</w:t>
      </w:r>
      <w:r w:rsidRPr="00610F4D">
        <w:rPr>
          <w:noProof/>
        </w:rPr>
        <w:tab/>
        <w:t>Roberts R, Woodman T. Personality and performance: moving beyond the Big 5. Curr Opin Psychol. 2017;16:104-8.</w:t>
      </w:r>
    </w:p>
    <w:p w14:paraId="6A79BCF6" w14:textId="77777777" w:rsidR="00610F4D" w:rsidRPr="00610F4D" w:rsidRDefault="00610F4D" w:rsidP="00610F4D">
      <w:pPr>
        <w:pStyle w:val="EndNoteBibliography"/>
        <w:spacing w:after="0"/>
        <w:rPr>
          <w:noProof/>
        </w:rPr>
      </w:pPr>
      <w:r w:rsidRPr="00610F4D">
        <w:rPr>
          <w:noProof/>
        </w:rPr>
        <w:t>10.</w:t>
      </w:r>
      <w:r w:rsidRPr="00610F4D">
        <w:rPr>
          <w:noProof/>
        </w:rPr>
        <w:tab/>
        <w:t>Sifneos PE. The prevalence of ‘alexithymic’ characteristics in psychosomatic pPatients. Psychotherapy and Psychosomatics. 1973;22(2-6):255-62.</w:t>
      </w:r>
    </w:p>
    <w:p w14:paraId="1F0A27C0" w14:textId="77777777" w:rsidR="00610F4D" w:rsidRPr="00610F4D" w:rsidRDefault="00610F4D" w:rsidP="00610F4D">
      <w:pPr>
        <w:pStyle w:val="EndNoteBibliography"/>
        <w:spacing w:after="0"/>
        <w:rPr>
          <w:noProof/>
        </w:rPr>
      </w:pPr>
      <w:r w:rsidRPr="00610F4D">
        <w:rPr>
          <w:noProof/>
        </w:rPr>
        <w:t>11.</w:t>
      </w:r>
      <w:r w:rsidRPr="00610F4D">
        <w:rPr>
          <w:noProof/>
        </w:rPr>
        <w:tab/>
        <w:t>Weaver IC. Shaping adult phenotypes through early life environments. Birth Defects Res C Embryo Today. 2009;87(4):314-26.</w:t>
      </w:r>
    </w:p>
    <w:p w14:paraId="1A4AAB24" w14:textId="77777777" w:rsidR="00610F4D" w:rsidRPr="00610F4D" w:rsidRDefault="00610F4D" w:rsidP="00610F4D">
      <w:pPr>
        <w:pStyle w:val="EndNoteBibliography"/>
        <w:spacing w:after="0"/>
        <w:rPr>
          <w:noProof/>
        </w:rPr>
      </w:pPr>
      <w:r w:rsidRPr="00610F4D">
        <w:rPr>
          <w:noProof/>
        </w:rPr>
        <w:t>12.</w:t>
      </w:r>
      <w:r w:rsidRPr="00610F4D">
        <w:rPr>
          <w:noProof/>
        </w:rPr>
        <w:tab/>
        <w:t>Weaver IC. Integrating early life experience, gene expression, brain development, and emergent phenotypes: unraveling the thread of nature via nurture. Adv Genet. 2014;86:277-307.</w:t>
      </w:r>
    </w:p>
    <w:p w14:paraId="50FEE1EB" w14:textId="77777777" w:rsidR="00610F4D" w:rsidRPr="00610F4D" w:rsidRDefault="00610F4D" w:rsidP="00610F4D">
      <w:pPr>
        <w:pStyle w:val="EndNoteBibliography"/>
        <w:spacing w:after="0"/>
        <w:rPr>
          <w:noProof/>
        </w:rPr>
      </w:pPr>
      <w:r w:rsidRPr="00610F4D">
        <w:rPr>
          <w:noProof/>
        </w:rPr>
        <w:t>13.</w:t>
      </w:r>
      <w:r w:rsidRPr="00610F4D">
        <w:rPr>
          <w:noProof/>
        </w:rPr>
        <w:tab/>
        <w:t>Kitamura T, Kijima N, Watanabe K, Takezaki Y, Tanaka E. Precedents of perceived social support: personality and early life experiences. Psychiatry Clin Neurosci. 1999;53(6):649-54.</w:t>
      </w:r>
    </w:p>
    <w:p w14:paraId="40B74604" w14:textId="77777777" w:rsidR="00610F4D" w:rsidRPr="00610F4D" w:rsidRDefault="00610F4D" w:rsidP="00610F4D">
      <w:pPr>
        <w:pStyle w:val="EndNoteBibliography"/>
        <w:spacing w:after="0"/>
        <w:rPr>
          <w:noProof/>
        </w:rPr>
      </w:pPr>
      <w:r w:rsidRPr="00610F4D">
        <w:rPr>
          <w:noProof/>
        </w:rPr>
        <w:t>14.</w:t>
      </w:r>
      <w:r w:rsidRPr="00610F4D">
        <w:rPr>
          <w:noProof/>
        </w:rPr>
        <w:tab/>
        <w:t>Kitamura T, Fujihara S. Understanding personality traits from early life experiences. Psychiatry Clin Neurosci. 2003;57(3):323-31.</w:t>
      </w:r>
    </w:p>
    <w:p w14:paraId="39C5A399" w14:textId="77777777" w:rsidR="00610F4D" w:rsidRPr="00610F4D" w:rsidRDefault="00610F4D" w:rsidP="00610F4D">
      <w:pPr>
        <w:pStyle w:val="EndNoteBibliography"/>
        <w:spacing w:after="0"/>
        <w:rPr>
          <w:noProof/>
        </w:rPr>
      </w:pPr>
      <w:r w:rsidRPr="00610F4D">
        <w:rPr>
          <w:noProof/>
        </w:rPr>
        <w:t>15.</w:t>
      </w:r>
      <w:r w:rsidRPr="00610F4D">
        <w:rPr>
          <w:noProof/>
        </w:rPr>
        <w:tab/>
        <w:t>Butcher JN, Mineka S, Hooley JM. Personality disorders.  Abnormal Psychology. 15 ed. Boston: Pearson; 2013. p. 336-75.</w:t>
      </w:r>
    </w:p>
    <w:p w14:paraId="26AF037D" w14:textId="77777777" w:rsidR="00610F4D" w:rsidRPr="00610F4D" w:rsidRDefault="00610F4D" w:rsidP="00610F4D">
      <w:pPr>
        <w:pStyle w:val="EndNoteBibliography"/>
        <w:spacing w:after="0"/>
        <w:rPr>
          <w:noProof/>
        </w:rPr>
      </w:pPr>
      <w:r w:rsidRPr="00610F4D">
        <w:rPr>
          <w:noProof/>
        </w:rPr>
        <w:t>16.</w:t>
      </w:r>
      <w:r w:rsidRPr="00610F4D">
        <w:rPr>
          <w:noProof/>
        </w:rPr>
        <w:tab/>
        <w:t>Hopwood CJ, Bleidorn W. Stability and change in personality and personality disorders. Curr Opin Psychol. 2018;21:6-10.</w:t>
      </w:r>
    </w:p>
    <w:p w14:paraId="105EF637" w14:textId="77777777" w:rsidR="00610F4D" w:rsidRPr="00610F4D" w:rsidRDefault="00610F4D" w:rsidP="00610F4D">
      <w:pPr>
        <w:pStyle w:val="EndNoteBibliography"/>
        <w:spacing w:after="0"/>
        <w:rPr>
          <w:noProof/>
        </w:rPr>
      </w:pPr>
      <w:r w:rsidRPr="00610F4D">
        <w:rPr>
          <w:noProof/>
        </w:rPr>
        <w:t>17.</w:t>
      </w:r>
      <w:r w:rsidRPr="00610F4D">
        <w:rPr>
          <w:noProof/>
        </w:rPr>
        <w:tab/>
        <w:t>Stoffers JM, Vollm BA, Rucker G, Timmer A, Huband N, Lieb K. Psychological therapies for people with borderline personality disorder. Cochrane Database Syst Rev. 2012(8):Cd005652.</w:t>
      </w:r>
    </w:p>
    <w:p w14:paraId="4C61C50E" w14:textId="77777777" w:rsidR="00610F4D" w:rsidRPr="00610F4D" w:rsidRDefault="00610F4D" w:rsidP="00610F4D">
      <w:pPr>
        <w:pStyle w:val="EndNoteBibliography"/>
        <w:spacing w:after="0"/>
        <w:rPr>
          <w:noProof/>
        </w:rPr>
      </w:pPr>
      <w:r w:rsidRPr="00610F4D">
        <w:rPr>
          <w:noProof/>
        </w:rPr>
        <w:t>18.</w:t>
      </w:r>
      <w:r w:rsidRPr="00610F4D">
        <w:rPr>
          <w:noProof/>
        </w:rPr>
        <w:tab/>
        <w:t>Hadjipavlou G, Ogrodniczuk JS. Promising psychotherapies for personality disorders. Can J Psychiatry. 2010;55(4):202-10.</w:t>
      </w:r>
    </w:p>
    <w:p w14:paraId="4C5CAEA3" w14:textId="77777777" w:rsidR="00610F4D" w:rsidRPr="00610F4D" w:rsidRDefault="00610F4D" w:rsidP="00610F4D">
      <w:pPr>
        <w:pStyle w:val="EndNoteBibliography"/>
        <w:spacing w:after="0"/>
        <w:rPr>
          <w:noProof/>
        </w:rPr>
      </w:pPr>
      <w:r w:rsidRPr="00610F4D">
        <w:rPr>
          <w:noProof/>
        </w:rPr>
        <w:lastRenderedPageBreak/>
        <w:t>19.</w:t>
      </w:r>
      <w:r w:rsidRPr="00610F4D">
        <w:rPr>
          <w:noProof/>
        </w:rPr>
        <w:tab/>
        <w:t>Linking “big” personality traits to anxiety, depressive, and substance use disorders: A meta-analysis [press release]. US: American Psychological Association2010.</w:t>
      </w:r>
    </w:p>
    <w:p w14:paraId="38F9632A" w14:textId="77777777" w:rsidR="00610F4D" w:rsidRPr="00610F4D" w:rsidRDefault="00610F4D" w:rsidP="00610F4D">
      <w:pPr>
        <w:pStyle w:val="EndNoteBibliography"/>
        <w:spacing w:after="0"/>
        <w:rPr>
          <w:noProof/>
        </w:rPr>
      </w:pPr>
      <w:r w:rsidRPr="00610F4D">
        <w:rPr>
          <w:noProof/>
        </w:rPr>
        <w:t>20.</w:t>
      </w:r>
      <w:r w:rsidRPr="00610F4D">
        <w:rPr>
          <w:noProof/>
        </w:rPr>
        <w:tab/>
        <w:t>Gerlach M, Farb B, Revelle W, Amaral LAN. A robust data-driven approach identifies four personality types across four large data sets. Nature human behaviour. 2018;2(10):735.</w:t>
      </w:r>
    </w:p>
    <w:p w14:paraId="709A85ED" w14:textId="77777777" w:rsidR="00610F4D" w:rsidRPr="00610F4D" w:rsidRDefault="00610F4D" w:rsidP="00610F4D">
      <w:pPr>
        <w:pStyle w:val="EndNoteBibliography"/>
        <w:spacing w:after="0"/>
        <w:rPr>
          <w:noProof/>
        </w:rPr>
      </w:pPr>
      <w:r w:rsidRPr="00610F4D">
        <w:rPr>
          <w:noProof/>
        </w:rPr>
        <w:t>21.</w:t>
      </w:r>
      <w:r w:rsidRPr="00610F4D">
        <w:rPr>
          <w:noProof/>
        </w:rPr>
        <w:tab/>
        <w:t>World Health Organization. The ICD-10 classification of mental and behavioural disorders: clinical descriptions and diagnostic guidelines: Geneva: World Health Organization; 1992.</w:t>
      </w:r>
    </w:p>
    <w:p w14:paraId="68BF721D" w14:textId="77777777" w:rsidR="00610F4D" w:rsidRPr="00610F4D" w:rsidRDefault="00610F4D" w:rsidP="00610F4D">
      <w:pPr>
        <w:pStyle w:val="EndNoteBibliography"/>
        <w:spacing w:after="0"/>
        <w:rPr>
          <w:noProof/>
        </w:rPr>
      </w:pPr>
      <w:r w:rsidRPr="00610F4D">
        <w:rPr>
          <w:noProof/>
        </w:rPr>
        <w:t>22.</w:t>
      </w:r>
      <w:r w:rsidRPr="00610F4D">
        <w:rPr>
          <w:noProof/>
        </w:rPr>
        <w:tab/>
        <w:t>American Psychiatric Association. Diagnostic and statistical manual of mental disorders: DSM-5. 5th ed. Washington, DC: American Psychiatric Association; 2013. 947 p.</w:t>
      </w:r>
    </w:p>
    <w:p w14:paraId="701C23E9" w14:textId="77777777" w:rsidR="00610F4D" w:rsidRPr="00610F4D" w:rsidRDefault="00610F4D" w:rsidP="00610F4D">
      <w:pPr>
        <w:pStyle w:val="EndNoteBibliography"/>
        <w:spacing w:after="0"/>
        <w:rPr>
          <w:noProof/>
        </w:rPr>
      </w:pPr>
      <w:r w:rsidRPr="00610F4D">
        <w:rPr>
          <w:noProof/>
        </w:rPr>
        <w:t>23.</w:t>
      </w:r>
      <w:r w:rsidRPr="00610F4D">
        <w:rPr>
          <w:noProof/>
        </w:rPr>
        <w:tab/>
        <w:t>Widiger TA. The Oxford handbook of the five factor model. New York: Oxford University Press; 2017.</w:t>
      </w:r>
    </w:p>
    <w:p w14:paraId="7E7413DA" w14:textId="77777777" w:rsidR="00610F4D" w:rsidRPr="00610F4D" w:rsidRDefault="00610F4D" w:rsidP="00610F4D">
      <w:pPr>
        <w:pStyle w:val="EndNoteBibliography"/>
        <w:spacing w:after="0"/>
        <w:rPr>
          <w:noProof/>
        </w:rPr>
      </w:pPr>
      <w:r w:rsidRPr="00610F4D">
        <w:rPr>
          <w:noProof/>
        </w:rPr>
        <w:t>24.</w:t>
      </w:r>
      <w:r w:rsidRPr="00610F4D">
        <w:rPr>
          <w:noProof/>
        </w:rPr>
        <w:tab/>
        <w:t>Berrios GE. European views on personality disorders: A conceptual history. Comprehensive Psychiatry. 1993;34(1):14-30.</w:t>
      </w:r>
    </w:p>
    <w:p w14:paraId="0EED3D8E" w14:textId="77777777" w:rsidR="00610F4D" w:rsidRPr="00610F4D" w:rsidRDefault="00610F4D" w:rsidP="00610F4D">
      <w:pPr>
        <w:pStyle w:val="EndNoteBibliography"/>
        <w:spacing w:after="0"/>
        <w:rPr>
          <w:noProof/>
        </w:rPr>
      </w:pPr>
      <w:r w:rsidRPr="00610F4D">
        <w:rPr>
          <w:noProof/>
        </w:rPr>
        <w:t>25.</w:t>
      </w:r>
      <w:r w:rsidRPr="00610F4D">
        <w:rPr>
          <w:noProof/>
        </w:rPr>
        <w:tab/>
        <w:t>Sims A. Sintomas da mente: introdução à psicopatologia descritiva. 2 ed. Porto Alegre: Artmed; 2001. 376 p.</w:t>
      </w:r>
    </w:p>
    <w:p w14:paraId="6398443E" w14:textId="77777777" w:rsidR="00610F4D" w:rsidRPr="00610F4D" w:rsidRDefault="00610F4D" w:rsidP="00610F4D">
      <w:pPr>
        <w:pStyle w:val="EndNoteBibliography"/>
        <w:spacing w:after="0"/>
        <w:rPr>
          <w:noProof/>
        </w:rPr>
      </w:pPr>
      <w:r w:rsidRPr="00610F4D">
        <w:rPr>
          <w:noProof/>
        </w:rPr>
        <w:t>26.</w:t>
      </w:r>
      <w:r w:rsidRPr="00610F4D">
        <w:rPr>
          <w:noProof/>
        </w:rPr>
        <w:tab/>
        <w:t>Andreasen NC, Black DW. Introductory textbook of psychiatry. 6th ed. Washington, DC: American Psychiatric Pub.; 2014. 760 p.</w:t>
      </w:r>
    </w:p>
    <w:p w14:paraId="50B24C6C" w14:textId="77777777" w:rsidR="00610F4D" w:rsidRPr="00610F4D" w:rsidRDefault="00610F4D" w:rsidP="00610F4D">
      <w:pPr>
        <w:pStyle w:val="EndNoteBibliography"/>
        <w:spacing w:after="0"/>
        <w:rPr>
          <w:noProof/>
        </w:rPr>
      </w:pPr>
      <w:r w:rsidRPr="00610F4D">
        <w:rPr>
          <w:noProof/>
        </w:rPr>
        <w:t>27.</w:t>
      </w:r>
      <w:r w:rsidRPr="00610F4D">
        <w:rPr>
          <w:noProof/>
        </w:rPr>
        <w:tab/>
        <w:t>Magallón-Neri E, Forns M, Canalda G, De la Fuente JE. Stigmatization, personality disorders and adolescence. European Psychiatry. 2013;28:1.</w:t>
      </w:r>
    </w:p>
    <w:p w14:paraId="574CE669" w14:textId="77777777" w:rsidR="00610F4D" w:rsidRPr="00610F4D" w:rsidRDefault="00610F4D" w:rsidP="00610F4D">
      <w:pPr>
        <w:pStyle w:val="EndNoteBibliography"/>
        <w:spacing w:after="0"/>
        <w:rPr>
          <w:noProof/>
        </w:rPr>
      </w:pPr>
      <w:r w:rsidRPr="00610F4D">
        <w:rPr>
          <w:noProof/>
        </w:rPr>
        <w:t>28.</w:t>
      </w:r>
      <w:r w:rsidRPr="00610F4D">
        <w:rPr>
          <w:noProof/>
        </w:rPr>
        <w:tab/>
        <w:t>Catthoor K, Feenstra DJ, Hutsebaut J, Schrijvers D, Sabbe B. Adolescents with personality disorders suffer from severe psychiatric stigma: evidence from a sample of 131 patients. Adolesc Health Med Ther. 2015;6:81-9.</w:t>
      </w:r>
    </w:p>
    <w:p w14:paraId="20C12B1D" w14:textId="77777777" w:rsidR="00610F4D" w:rsidRPr="00610F4D" w:rsidRDefault="00610F4D" w:rsidP="00610F4D">
      <w:pPr>
        <w:pStyle w:val="EndNoteBibliography"/>
        <w:spacing w:after="0"/>
        <w:rPr>
          <w:noProof/>
        </w:rPr>
      </w:pPr>
      <w:r w:rsidRPr="00610F4D">
        <w:rPr>
          <w:noProof/>
        </w:rPr>
        <w:t>29.</w:t>
      </w:r>
      <w:r w:rsidRPr="00610F4D">
        <w:rPr>
          <w:noProof/>
        </w:rPr>
        <w:tab/>
        <w:t>Sheehan L, Nieweglowski K, Corrigan P. The stigma of personality disorders. Curr Psychiatry Rep. 2016;18(1):11.</w:t>
      </w:r>
    </w:p>
    <w:p w14:paraId="607371E5" w14:textId="77777777" w:rsidR="00610F4D" w:rsidRPr="00610F4D" w:rsidRDefault="00610F4D" w:rsidP="00610F4D">
      <w:pPr>
        <w:pStyle w:val="EndNoteBibliography"/>
        <w:spacing w:after="0"/>
        <w:rPr>
          <w:noProof/>
        </w:rPr>
      </w:pPr>
      <w:r w:rsidRPr="00610F4D">
        <w:rPr>
          <w:noProof/>
        </w:rPr>
        <w:t>30.</w:t>
      </w:r>
      <w:r w:rsidRPr="00610F4D">
        <w:rPr>
          <w:noProof/>
        </w:rPr>
        <w:tab/>
        <w:t>Zimmerman M, Mattia JI. Differences between clinical and research practices in diagnosing borderline personality disorder. Am J Psychiatry. 1999;156(10):1570-4.</w:t>
      </w:r>
    </w:p>
    <w:p w14:paraId="406F7365" w14:textId="77777777" w:rsidR="00610F4D" w:rsidRPr="00610F4D" w:rsidRDefault="00610F4D" w:rsidP="00610F4D">
      <w:pPr>
        <w:pStyle w:val="EndNoteBibliography"/>
        <w:spacing w:after="0"/>
        <w:rPr>
          <w:noProof/>
        </w:rPr>
      </w:pPr>
      <w:r w:rsidRPr="00610F4D">
        <w:rPr>
          <w:noProof/>
        </w:rPr>
        <w:t>31.</w:t>
      </w:r>
      <w:r w:rsidRPr="00610F4D">
        <w:rPr>
          <w:noProof/>
        </w:rPr>
        <w:tab/>
        <w:t>Paris J. Why psychiatrists are reluctant to diagnose: borderline personality disorder. Psychiatry (Edgmont). 2007;4(1):35-9.</w:t>
      </w:r>
    </w:p>
    <w:p w14:paraId="279E006E" w14:textId="77777777" w:rsidR="00610F4D" w:rsidRPr="00610F4D" w:rsidRDefault="00610F4D" w:rsidP="00610F4D">
      <w:pPr>
        <w:pStyle w:val="EndNoteBibliography"/>
        <w:spacing w:after="0"/>
        <w:rPr>
          <w:noProof/>
        </w:rPr>
      </w:pPr>
      <w:r w:rsidRPr="00610F4D">
        <w:rPr>
          <w:noProof/>
        </w:rPr>
        <w:t>32.</w:t>
      </w:r>
      <w:r w:rsidRPr="00610F4D">
        <w:rPr>
          <w:noProof/>
        </w:rPr>
        <w:tab/>
        <w:t>Zimmerman M, Rothschild L, Chelminski I. The prevalence of DSM-IV personality disorders in psychiatric outpatients. Am J Psychiatry. 2005;162(10):1911-8.</w:t>
      </w:r>
    </w:p>
    <w:p w14:paraId="1961339B" w14:textId="77777777" w:rsidR="00610F4D" w:rsidRPr="00610F4D" w:rsidRDefault="00610F4D" w:rsidP="00610F4D">
      <w:pPr>
        <w:pStyle w:val="EndNoteBibliography"/>
        <w:spacing w:after="0"/>
        <w:rPr>
          <w:noProof/>
        </w:rPr>
      </w:pPr>
      <w:r w:rsidRPr="00610F4D">
        <w:rPr>
          <w:noProof/>
        </w:rPr>
        <w:t>33.</w:t>
      </w:r>
      <w:r w:rsidRPr="00610F4D">
        <w:rPr>
          <w:noProof/>
        </w:rPr>
        <w:tab/>
        <w:t>Hales RE, Yudofsky SC, Roberts LW. The American Psychiatric Publishing Textbook of Psychiatry. 6 ed. Washington, DC: American Psychiatric Publishing; 2014. 1471 p.</w:t>
      </w:r>
    </w:p>
    <w:p w14:paraId="0A9D2657" w14:textId="77777777" w:rsidR="00610F4D" w:rsidRPr="00610F4D" w:rsidRDefault="00610F4D" w:rsidP="00610F4D">
      <w:pPr>
        <w:pStyle w:val="EndNoteBibliography"/>
        <w:spacing w:after="0"/>
        <w:rPr>
          <w:noProof/>
        </w:rPr>
      </w:pPr>
      <w:r w:rsidRPr="00610F4D">
        <w:rPr>
          <w:noProof/>
        </w:rPr>
        <w:t>34.</w:t>
      </w:r>
      <w:r w:rsidRPr="00610F4D">
        <w:rPr>
          <w:noProof/>
        </w:rPr>
        <w:tab/>
        <w:t>Torgersen S, Kringlen E, Cramer V. The prevalence of personality disorders in a community sample. Arch Gen Psychiatry. 2001;58(6):590-6.</w:t>
      </w:r>
    </w:p>
    <w:p w14:paraId="7A475208" w14:textId="77777777" w:rsidR="00610F4D" w:rsidRPr="00610F4D" w:rsidRDefault="00610F4D" w:rsidP="00610F4D">
      <w:pPr>
        <w:pStyle w:val="EndNoteBibliography"/>
        <w:spacing w:after="0"/>
        <w:rPr>
          <w:noProof/>
        </w:rPr>
      </w:pPr>
      <w:r w:rsidRPr="00610F4D">
        <w:rPr>
          <w:noProof/>
        </w:rPr>
        <w:t>35.</w:t>
      </w:r>
      <w:r w:rsidRPr="00610F4D">
        <w:rPr>
          <w:noProof/>
        </w:rPr>
        <w:tab/>
        <w:t>Weinberger S. Spies to use Twitter as crystal ball. Nature. 2011;478(301).</w:t>
      </w:r>
    </w:p>
    <w:p w14:paraId="2AB0D0C3" w14:textId="77777777" w:rsidR="00610F4D" w:rsidRPr="00610F4D" w:rsidRDefault="00610F4D" w:rsidP="00610F4D">
      <w:pPr>
        <w:pStyle w:val="EndNoteBibliography"/>
        <w:spacing w:after="0"/>
        <w:rPr>
          <w:noProof/>
        </w:rPr>
      </w:pPr>
      <w:r w:rsidRPr="00610F4D">
        <w:rPr>
          <w:noProof/>
        </w:rPr>
        <w:t>36.</w:t>
      </w:r>
      <w:r w:rsidRPr="00610F4D">
        <w:rPr>
          <w:noProof/>
        </w:rPr>
        <w:tab/>
        <w:t>Azucar D, Marengo D, Settanni M. Predicting the Big 5 personality traits from digital footprints on social media: A meta-analysis. Personality and Individual Differences. 2018;124:150-9.</w:t>
      </w:r>
    </w:p>
    <w:p w14:paraId="74C412CC" w14:textId="77777777" w:rsidR="00610F4D" w:rsidRPr="00610F4D" w:rsidRDefault="00610F4D" w:rsidP="00610F4D">
      <w:pPr>
        <w:pStyle w:val="EndNoteBibliography"/>
        <w:spacing w:after="0"/>
        <w:rPr>
          <w:noProof/>
        </w:rPr>
      </w:pPr>
      <w:r w:rsidRPr="00610F4D">
        <w:rPr>
          <w:noProof/>
        </w:rPr>
        <w:t>37.</w:t>
      </w:r>
      <w:r w:rsidRPr="00610F4D">
        <w:rPr>
          <w:noProof/>
        </w:rPr>
        <w:tab/>
        <w:t>Gross M. Watching two billion people. Current Biology. 2018;28(9):R527-R30.</w:t>
      </w:r>
    </w:p>
    <w:p w14:paraId="79A371CB" w14:textId="77777777" w:rsidR="00610F4D" w:rsidRPr="00610F4D" w:rsidRDefault="00610F4D" w:rsidP="00610F4D">
      <w:pPr>
        <w:pStyle w:val="EndNoteBibliography"/>
        <w:spacing w:after="0"/>
        <w:rPr>
          <w:noProof/>
        </w:rPr>
      </w:pPr>
      <w:r w:rsidRPr="00610F4D">
        <w:rPr>
          <w:noProof/>
        </w:rPr>
        <w:lastRenderedPageBreak/>
        <w:t>38.</w:t>
      </w:r>
      <w:r w:rsidRPr="00610F4D">
        <w:rPr>
          <w:noProof/>
        </w:rPr>
        <w:tab/>
        <w:t>Youyou W, Kosinski M, Stillwell D. Computer-based personality judgments are more accurate than those made by humans. Proceedings of the National Academy of Sciences. 2015;112(4):1036-40.</w:t>
      </w:r>
    </w:p>
    <w:p w14:paraId="7D0FE8C2" w14:textId="77777777" w:rsidR="00610F4D" w:rsidRPr="00610F4D" w:rsidRDefault="00610F4D" w:rsidP="00610F4D">
      <w:pPr>
        <w:pStyle w:val="EndNoteBibliography"/>
        <w:spacing w:after="0"/>
        <w:rPr>
          <w:noProof/>
        </w:rPr>
      </w:pPr>
      <w:r w:rsidRPr="00610F4D">
        <w:rPr>
          <w:noProof/>
        </w:rPr>
        <w:t>39.</w:t>
      </w:r>
      <w:r w:rsidRPr="00610F4D">
        <w:rPr>
          <w:noProof/>
        </w:rPr>
        <w:tab/>
        <w:t>Ortigosa A, Carro RM, Quiroga JI. Predicting user personality by mining social interactions in Facebook. Journal of Computer and System Sciences. 2014;80(1):57-71.</w:t>
      </w:r>
    </w:p>
    <w:p w14:paraId="04BE076D" w14:textId="77777777" w:rsidR="00610F4D" w:rsidRPr="00610F4D" w:rsidRDefault="00610F4D" w:rsidP="00610F4D">
      <w:pPr>
        <w:pStyle w:val="EndNoteBibliography"/>
        <w:spacing w:after="0"/>
        <w:rPr>
          <w:noProof/>
        </w:rPr>
      </w:pPr>
      <w:r w:rsidRPr="00610F4D">
        <w:rPr>
          <w:noProof/>
        </w:rPr>
        <w:t>40.</w:t>
      </w:r>
      <w:r w:rsidRPr="00610F4D">
        <w:rPr>
          <w:noProof/>
        </w:rPr>
        <w:tab/>
        <w:t>Krueger RF, Derringer J, Markon KE, Watson D, Skodol AE. Initial construction of a maladaptive personality trait model and inventory for DSM-5. Psychological Medicine. 2012;42(9):1879-90.</w:t>
      </w:r>
    </w:p>
    <w:p w14:paraId="7F8A4301" w14:textId="77777777" w:rsidR="00610F4D" w:rsidRPr="00610F4D" w:rsidRDefault="00610F4D" w:rsidP="00610F4D">
      <w:pPr>
        <w:pStyle w:val="EndNoteBibliography"/>
        <w:spacing w:after="0"/>
        <w:rPr>
          <w:noProof/>
        </w:rPr>
      </w:pPr>
      <w:r w:rsidRPr="00610F4D">
        <w:rPr>
          <w:noProof/>
        </w:rPr>
        <w:t>41.</w:t>
      </w:r>
      <w:r w:rsidRPr="00610F4D">
        <w:rPr>
          <w:noProof/>
        </w:rPr>
        <w:tab/>
        <w:t>Bonvillian WB. DARPA and its ARPA-E and IARPA clones: a unique innovation organization model. Industrial and Corporate Change. 2018;27(5):897-914.</w:t>
      </w:r>
    </w:p>
    <w:p w14:paraId="015DCADC" w14:textId="77777777" w:rsidR="00610F4D" w:rsidRPr="00610F4D" w:rsidRDefault="00610F4D" w:rsidP="00610F4D">
      <w:pPr>
        <w:pStyle w:val="EndNoteBibliography"/>
        <w:spacing w:after="0"/>
        <w:rPr>
          <w:noProof/>
        </w:rPr>
      </w:pPr>
      <w:r w:rsidRPr="00610F4D">
        <w:rPr>
          <w:noProof/>
        </w:rPr>
        <w:t>42.</w:t>
      </w:r>
      <w:r w:rsidRPr="00610F4D">
        <w:rPr>
          <w:noProof/>
        </w:rPr>
        <w:tab/>
        <w:t>Ramakrishnan N, Butler P, Muthiah S, Self N, Khandpur R, Saraf P, et al., editors. 'Beating the news' with EMBERS: forecasting civil unrest using open source indicators. Proceedings of the 20th ACM SIGKDD international conference on Knowledge discovery and data mining; 2014: ACM.</w:t>
      </w:r>
    </w:p>
    <w:p w14:paraId="1449A930" w14:textId="77777777" w:rsidR="00610F4D" w:rsidRPr="00610F4D" w:rsidRDefault="00610F4D" w:rsidP="00610F4D">
      <w:pPr>
        <w:pStyle w:val="EndNoteBibliography"/>
        <w:spacing w:after="0"/>
        <w:rPr>
          <w:noProof/>
        </w:rPr>
      </w:pPr>
      <w:r w:rsidRPr="00610F4D">
        <w:rPr>
          <w:noProof/>
        </w:rPr>
        <w:t>43.</w:t>
      </w:r>
      <w:r w:rsidRPr="00610F4D">
        <w:rPr>
          <w:noProof/>
        </w:rPr>
        <w:tab/>
        <w:t>Muthiah S, Butler P, Khandpur RP, Saraf P, Self N, Rozovskaya A, et al., editors. Embers at 4 years: Experiences operating an open source indicators forecasting system. Proceedings of the 22nd ACM SIGKDD International Conference on Knowledge Discovery and Data Mining; 2016: ACM.</w:t>
      </w:r>
    </w:p>
    <w:p w14:paraId="53F3E0F0" w14:textId="50D4C50A" w:rsidR="00610F4D" w:rsidRPr="00610F4D" w:rsidRDefault="00610F4D" w:rsidP="00610F4D">
      <w:pPr>
        <w:pStyle w:val="EndNoteBibliography"/>
        <w:spacing w:after="0"/>
        <w:rPr>
          <w:noProof/>
        </w:rPr>
      </w:pPr>
      <w:r w:rsidRPr="00610F4D">
        <w:rPr>
          <w:noProof/>
        </w:rPr>
        <w:t>44.</w:t>
      </w:r>
      <w:r w:rsidRPr="00610F4D">
        <w:rPr>
          <w:noProof/>
        </w:rPr>
        <w:tab/>
        <w:t xml:space="preserve">IBM. Personality Insights 2019 [Available from: </w:t>
      </w:r>
      <w:hyperlink r:id="rId13" w:history="1">
        <w:r w:rsidRPr="00610F4D">
          <w:rPr>
            <w:rStyle w:val="Hyperlink"/>
            <w:noProof/>
          </w:rPr>
          <w:t>https://www.ibm.com/watson/services/personality-insights/</w:t>
        </w:r>
      </w:hyperlink>
      <w:r w:rsidRPr="00610F4D">
        <w:rPr>
          <w:noProof/>
        </w:rPr>
        <w:t>.</w:t>
      </w:r>
    </w:p>
    <w:p w14:paraId="2CB4580E" w14:textId="77777777" w:rsidR="00610F4D" w:rsidRPr="00610F4D" w:rsidRDefault="00610F4D" w:rsidP="00610F4D">
      <w:pPr>
        <w:pStyle w:val="EndNoteBibliography"/>
        <w:rPr>
          <w:noProof/>
        </w:rPr>
      </w:pPr>
      <w:r w:rsidRPr="00610F4D">
        <w:rPr>
          <w:noProof/>
        </w:rPr>
        <w:t>45.</w:t>
      </w:r>
      <w:r w:rsidRPr="00610F4D">
        <w:rPr>
          <w:noProof/>
        </w:rPr>
        <w:tab/>
        <w:t>Matz SC, Kosinski M, Nave G, Stillwell DJ. Psychological targeting as an effective approach to digital mass persuasion. Proceedings of the National Academy of Sciences. 2017;114(48):12714-9.</w:t>
      </w:r>
    </w:p>
    <w:p w14:paraId="40614C75" w14:textId="549329B8" w:rsidR="001D2A89" w:rsidRPr="009D4329" w:rsidRDefault="00A74633" w:rsidP="00ED4482">
      <w:r>
        <w:fldChar w:fldCharType="end"/>
      </w:r>
    </w:p>
    <w:sectPr w:rsidR="001D2A89" w:rsidRPr="009D4329" w:rsidSect="00B0655D">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BAB887" w14:textId="77777777" w:rsidR="00482D94" w:rsidRDefault="00482D94" w:rsidP="00D46867">
      <w:pPr>
        <w:spacing w:before="0" w:after="0" w:line="240" w:lineRule="auto"/>
      </w:pPr>
      <w:r>
        <w:separator/>
      </w:r>
    </w:p>
  </w:endnote>
  <w:endnote w:type="continuationSeparator" w:id="0">
    <w:p w14:paraId="66C34C9F" w14:textId="77777777" w:rsidR="00482D94" w:rsidRDefault="00482D94" w:rsidP="00D4686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284836" w14:textId="77777777" w:rsidR="00482D94" w:rsidRDefault="00482D94" w:rsidP="00D46867">
      <w:pPr>
        <w:spacing w:before="0" w:after="0" w:line="240" w:lineRule="auto"/>
      </w:pPr>
      <w:r>
        <w:separator/>
      </w:r>
    </w:p>
  </w:footnote>
  <w:footnote w:type="continuationSeparator" w:id="0">
    <w:p w14:paraId="3E7EE136" w14:textId="77777777" w:rsidR="00482D94" w:rsidRDefault="00482D94" w:rsidP="00D4686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941727"/>
    <w:multiLevelType w:val="hybridMultilevel"/>
    <w:tmpl w:val="F0EAD5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6930B6A"/>
    <w:multiLevelType w:val="hybridMultilevel"/>
    <w:tmpl w:val="3A1A7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D227EF"/>
    <w:multiLevelType w:val="multilevel"/>
    <w:tmpl w:val="4616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A5C0A"/>
    <w:multiLevelType w:val="hybridMultilevel"/>
    <w:tmpl w:val="D1E02A3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E6568E3"/>
    <w:multiLevelType w:val="hybridMultilevel"/>
    <w:tmpl w:val="592EA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rd55000da29setpfpx0t91pz9rdatdr9ee&quot;&gt;Psicopatologia&lt;record-ids&gt;&lt;item&gt;1&lt;/item&gt;&lt;item&gt;2&lt;/item&gt;&lt;item&gt;10&lt;/item&gt;&lt;item&gt;12&lt;/item&gt;&lt;item&gt;16&lt;/item&gt;&lt;item&gt;17&lt;/item&gt;&lt;item&gt;18&lt;/item&gt;&lt;item&gt;20&lt;/item&gt;&lt;item&gt;21&lt;/item&gt;&lt;item&gt;22&lt;/item&gt;&lt;item&gt;24&lt;/item&gt;&lt;item&gt;25&lt;/item&gt;&lt;item&gt;26&lt;/item&gt;&lt;item&gt;28&lt;/item&gt;&lt;item&gt;29&lt;/item&gt;&lt;item&gt;30&lt;/item&gt;&lt;item&gt;31&lt;/item&gt;&lt;item&gt;32&lt;/item&gt;&lt;item&gt;58&lt;/item&gt;&lt;item&gt;59&lt;/item&gt;&lt;item&gt;61&lt;/item&gt;&lt;item&gt;62&lt;/item&gt;&lt;item&gt;63&lt;/item&gt;&lt;item&gt;64&lt;/item&gt;&lt;item&gt;65&lt;/item&gt;&lt;item&gt;66&lt;/item&gt;&lt;item&gt;67&lt;/item&gt;&lt;item&gt;71&lt;/item&gt;&lt;item&gt;72&lt;/item&gt;&lt;item&gt;75&lt;/item&gt;&lt;item&gt;76&lt;/item&gt;&lt;item&gt;78&lt;/item&gt;&lt;item&gt;79&lt;/item&gt;&lt;item&gt;81&lt;/item&gt;&lt;item&gt;82&lt;/item&gt;&lt;item&gt;83&lt;/item&gt;&lt;item&gt;84&lt;/item&gt;&lt;item&gt;85&lt;/item&gt;&lt;item&gt;86&lt;/item&gt;&lt;item&gt;87&lt;/item&gt;&lt;item&gt;88&lt;/item&gt;&lt;item&gt;1592&lt;/item&gt;&lt;item&gt;1598&lt;/item&gt;&lt;item&gt;1599&lt;/item&gt;&lt;/record-ids&gt;&lt;/item&gt;&lt;/Libraries&gt;"/>
  </w:docVars>
  <w:rsids>
    <w:rsidRoot w:val="009D4329"/>
    <w:rsid w:val="0004306A"/>
    <w:rsid w:val="00043D37"/>
    <w:rsid w:val="00073443"/>
    <w:rsid w:val="00076025"/>
    <w:rsid w:val="00082DBB"/>
    <w:rsid w:val="00085E85"/>
    <w:rsid w:val="000B0ED3"/>
    <w:rsid w:val="000E162C"/>
    <w:rsid w:val="000F16BD"/>
    <w:rsid w:val="001039C6"/>
    <w:rsid w:val="00115986"/>
    <w:rsid w:val="001231B9"/>
    <w:rsid w:val="00134E92"/>
    <w:rsid w:val="0014697F"/>
    <w:rsid w:val="00155E7A"/>
    <w:rsid w:val="00160518"/>
    <w:rsid w:val="0016734E"/>
    <w:rsid w:val="001720B9"/>
    <w:rsid w:val="00177303"/>
    <w:rsid w:val="00187C9C"/>
    <w:rsid w:val="00190ECA"/>
    <w:rsid w:val="00195633"/>
    <w:rsid w:val="00197EF8"/>
    <w:rsid w:val="001B6905"/>
    <w:rsid w:val="001C02E3"/>
    <w:rsid w:val="001C586A"/>
    <w:rsid w:val="001C5B34"/>
    <w:rsid w:val="001D2A89"/>
    <w:rsid w:val="00237FA0"/>
    <w:rsid w:val="00261014"/>
    <w:rsid w:val="002674D6"/>
    <w:rsid w:val="00275F1B"/>
    <w:rsid w:val="002956EF"/>
    <w:rsid w:val="002B0F7D"/>
    <w:rsid w:val="002C2485"/>
    <w:rsid w:val="002C3103"/>
    <w:rsid w:val="002C66C6"/>
    <w:rsid w:val="002C79C7"/>
    <w:rsid w:val="002D70C1"/>
    <w:rsid w:val="002E4863"/>
    <w:rsid w:val="002F5963"/>
    <w:rsid w:val="00317042"/>
    <w:rsid w:val="00321186"/>
    <w:rsid w:val="00325C21"/>
    <w:rsid w:val="00334B5B"/>
    <w:rsid w:val="003374EC"/>
    <w:rsid w:val="0036641E"/>
    <w:rsid w:val="003A7D72"/>
    <w:rsid w:val="003D2718"/>
    <w:rsid w:val="003F4D95"/>
    <w:rsid w:val="0042172C"/>
    <w:rsid w:val="00456EBF"/>
    <w:rsid w:val="004571CC"/>
    <w:rsid w:val="00472035"/>
    <w:rsid w:val="004734DA"/>
    <w:rsid w:val="0047614A"/>
    <w:rsid w:val="00482D94"/>
    <w:rsid w:val="00483358"/>
    <w:rsid w:val="004A7117"/>
    <w:rsid w:val="004A743F"/>
    <w:rsid w:val="004A76C7"/>
    <w:rsid w:val="004B2ADC"/>
    <w:rsid w:val="004C0385"/>
    <w:rsid w:val="004C3DB0"/>
    <w:rsid w:val="004D30D2"/>
    <w:rsid w:val="004D3277"/>
    <w:rsid w:val="004F1983"/>
    <w:rsid w:val="005463E1"/>
    <w:rsid w:val="00561BD7"/>
    <w:rsid w:val="005A513E"/>
    <w:rsid w:val="005B214C"/>
    <w:rsid w:val="005B417C"/>
    <w:rsid w:val="005C0B06"/>
    <w:rsid w:val="005D2109"/>
    <w:rsid w:val="005F190F"/>
    <w:rsid w:val="005F687D"/>
    <w:rsid w:val="005F6C83"/>
    <w:rsid w:val="00604AE5"/>
    <w:rsid w:val="006066DB"/>
    <w:rsid w:val="00610F4D"/>
    <w:rsid w:val="0062249D"/>
    <w:rsid w:val="00625E04"/>
    <w:rsid w:val="00632DFC"/>
    <w:rsid w:val="00665D76"/>
    <w:rsid w:val="00681E2D"/>
    <w:rsid w:val="00693E4F"/>
    <w:rsid w:val="00696D7E"/>
    <w:rsid w:val="006A7A36"/>
    <w:rsid w:val="006D142D"/>
    <w:rsid w:val="006D4EA7"/>
    <w:rsid w:val="006E0F3D"/>
    <w:rsid w:val="006E6A8F"/>
    <w:rsid w:val="006E7B12"/>
    <w:rsid w:val="006F22E1"/>
    <w:rsid w:val="00701513"/>
    <w:rsid w:val="007412C3"/>
    <w:rsid w:val="00742797"/>
    <w:rsid w:val="00780390"/>
    <w:rsid w:val="007A30EB"/>
    <w:rsid w:val="007A34BF"/>
    <w:rsid w:val="007B5939"/>
    <w:rsid w:val="007D6ABD"/>
    <w:rsid w:val="007F2BE4"/>
    <w:rsid w:val="00837ECF"/>
    <w:rsid w:val="00840898"/>
    <w:rsid w:val="008576FB"/>
    <w:rsid w:val="0086070A"/>
    <w:rsid w:val="00861032"/>
    <w:rsid w:val="00861709"/>
    <w:rsid w:val="0087166B"/>
    <w:rsid w:val="00875B00"/>
    <w:rsid w:val="008A69DD"/>
    <w:rsid w:val="008B02F0"/>
    <w:rsid w:val="008C1309"/>
    <w:rsid w:val="008C6CCC"/>
    <w:rsid w:val="008D4697"/>
    <w:rsid w:val="008E202C"/>
    <w:rsid w:val="008E2ACF"/>
    <w:rsid w:val="008F13B9"/>
    <w:rsid w:val="009106A2"/>
    <w:rsid w:val="00912612"/>
    <w:rsid w:val="00913015"/>
    <w:rsid w:val="009402D4"/>
    <w:rsid w:val="00970175"/>
    <w:rsid w:val="00977F48"/>
    <w:rsid w:val="00981A79"/>
    <w:rsid w:val="009B4E0C"/>
    <w:rsid w:val="009C694D"/>
    <w:rsid w:val="009D4329"/>
    <w:rsid w:val="009E0309"/>
    <w:rsid w:val="009F4C10"/>
    <w:rsid w:val="00A047CF"/>
    <w:rsid w:val="00A25C95"/>
    <w:rsid w:val="00A34709"/>
    <w:rsid w:val="00A4236F"/>
    <w:rsid w:val="00A52CE8"/>
    <w:rsid w:val="00A74633"/>
    <w:rsid w:val="00A94216"/>
    <w:rsid w:val="00AB3025"/>
    <w:rsid w:val="00AC17ED"/>
    <w:rsid w:val="00AD3EB4"/>
    <w:rsid w:val="00AD6050"/>
    <w:rsid w:val="00B039DF"/>
    <w:rsid w:val="00B060C2"/>
    <w:rsid w:val="00B0655D"/>
    <w:rsid w:val="00B266FB"/>
    <w:rsid w:val="00B32E8F"/>
    <w:rsid w:val="00B62323"/>
    <w:rsid w:val="00BA3FC6"/>
    <w:rsid w:val="00BC334A"/>
    <w:rsid w:val="00BD3994"/>
    <w:rsid w:val="00BF065C"/>
    <w:rsid w:val="00BF28AC"/>
    <w:rsid w:val="00BF663C"/>
    <w:rsid w:val="00C17505"/>
    <w:rsid w:val="00C23679"/>
    <w:rsid w:val="00C40402"/>
    <w:rsid w:val="00C520ED"/>
    <w:rsid w:val="00C5685D"/>
    <w:rsid w:val="00C623F0"/>
    <w:rsid w:val="00C67655"/>
    <w:rsid w:val="00CA1142"/>
    <w:rsid w:val="00CB1F1E"/>
    <w:rsid w:val="00CD6884"/>
    <w:rsid w:val="00CD6C46"/>
    <w:rsid w:val="00CE722F"/>
    <w:rsid w:val="00CF0507"/>
    <w:rsid w:val="00D25F27"/>
    <w:rsid w:val="00D34618"/>
    <w:rsid w:val="00D4121C"/>
    <w:rsid w:val="00D433BA"/>
    <w:rsid w:val="00D466F0"/>
    <w:rsid w:val="00D46867"/>
    <w:rsid w:val="00D5548A"/>
    <w:rsid w:val="00D97A11"/>
    <w:rsid w:val="00DA5825"/>
    <w:rsid w:val="00DA69B8"/>
    <w:rsid w:val="00DB087E"/>
    <w:rsid w:val="00DC0591"/>
    <w:rsid w:val="00DE63B0"/>
    <w:rsid w:val="00E17BCC"/>
    <w:rsid w:val="00E26321"/>
    <w:rsid w:val="00E51457"/>
    <w:rsid w:val="00E52CED"/>
    <w:rsid w:val="00E62FA8"/>
    <w:rsid w:val="00E641FF"/>
    <w:rsid w:val="00E862F9"/>
    <w:rsid w:val="00E8632F"/>
    <w:rsid w:val="00E943D9"/>
    <w:rsid w:val="00E95044"/>
    <w:rsid w:val="00EC5146"/>
    <w:rsid w:val="00ED4482"/>
    <w:rsid w:val="00ED7DDA"/>
    <w:rsid w:val="00F01609"/>
    <w:rsid w:val="00F0297E"/>
    <w:rsid w:val="00F16FF8"/>
    <w:rsid w:val="00F636ED"/>
    <w:rsid w:val="00F76B6F"/>
    <w:rsid w:val="00F8529C"/>
    <w:rsid w:val="00F93C13"/>
    <w:rsid w:val="00FB6158"/>
    <w:rsid w:val="00FB6CB8"/>
    <w:rsid w:val="00FF4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2D5A51"/>
  <w15:chartTrackingRefBased/>
  <w15:docId w15:val="{20B4FB15-EE79-344D-9ABC-9466150BB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482"/>
    <w:pPr>
      <w:spacing w:before="120" w:after="120" w:line="276" w:lineRule="auto"/>
      <w:jc w:val="both"/>
    </w:pPr>
    <w:rPr>
      <w:rFonts w:eastAsia="Times New Roman" w:cstheme="minorHAnsi"/>
      <w:lang w:val="pt-BR"/>
    </w:rPr>
  </w:style>
  <w:style w:type="paragraph" w:styleId="Heading1">
    <w:name w:val="heading 1"/>
    <w:basedOn w:val="Normal"/>
    <w:next w:val="Normal"/>
    <w:link w:val="Heading1Char"/>
    <w:uiPriority w:val="9"/>
    <w:qFormat/>
    <w:rsid w:val="005B417C"/>
    <w:pPr>
      <w:keepNext/>
      <w:keepLines/>
      <w:spacing w:before="480"/>
      <w:outlineLvl w:val="0"/>
    </w:pPr>
    <w:rPr>
      <w:rFonts w:asciiTheme="majorHAnsi" w:eastAsiaTheme="majorEastAsia" w:hAnsiTheme="majorHAnsi" w:cstheme="majorBidi"/>
      <w:b/>
      <w:bCs/>
      <w:color w:val="71513D"/>
      <w:sz w:val="32"/>
      <w:szCs w:val="32"/>
    </w:rPr>
  </w:style>
  <w:style w:type="paragraph" w:styleId="Heading2">
    <w:name w:val="heading 2"/>
    <w:basedOn w:val="Normal"/>
    <w:next w:val="Normal"/>
    <w:link w:val="Heading2Char"/>
    <w:uiPriority w:val="9"/>
    <w:unhideWhenUsed/>
    <w:qFormat/>
    <w:rsid w:val="00C2367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8A69D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A74633"/>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A74633"/>
    <w:rPr>
      <w:rFonts w:ascii="Calibri" w:eastAsia="Times New Roman" w:hAnsi="Calibri" w:cs="Calibri"/>
      <w:lang w:val="pt-BR"/>
    </w:rPr>
  </w:style>
  <w:style w:type="paragraph" w:customStyle="1" w:styleId="EndNoteBibliography">
    <w:name w:val="EndNote Bibliography"/>
    <w:basedOn w:val="Normal"/>
    <w:link w:val="EndNoteBibliographyChar"/>
    <w:rsid w:val="00A74633"/>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A74633"/>
    <w:rPr>
      <w:rFonts w:ascii="Calibri" w:eastAsia="Times New Roman" w:hAnsi="Calibri" w:cs="Calibri"/>
      <w:lang w:val="pt-BR"/>
    </w:rPr>
  </w:style>
  <w:style w:type="paragraph" w:styleId="Title">
    <w:name w:val="Title"/>
    <w:basedOn w:val="Normal"/>
    <w:next w:val="Normal"/>
    <w:link w:val="TitleChar"/>
    <w:uiPriority w:val="10"/>
    <w:qFormat/>
    <w:rsid w:val="001039C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9C6"/>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2674D6"/>
    <w:pPr>
      <w:jc w:val="left"/>
    </w:pPr>
    <w:rPr>
      <w:rFonts w:ascii="Times New Roman" w:hAnsi="Times New Roman" w:cs="Times New Roman"/>
    </w:rPr>
  </w:style>
  <w:style w:type="paragraph" w:styleId="Quote">
    <w:name w:val="Quote"/>
    <w:basedOn w:val="Normal"/>
    <w:next w:val="Normal"/>
    <w:link w:val="QuoteChar"/>
    <w:uiPriority w:val="29"/>
    <w:qFormat/>
    <w:rsid w:val="006D4EA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D4EA7"/>
    <w:rPr>
      <w:i/>
      <w:iCs/>
      <w:color w:val="404040" w:themeColor="text1" w:themeTint="BF"/>
      <w:lang w:val="pt-BR"/>
    </w:rPr>
  </w:style>
  <w:style w:type="paragraph" w:styleId="NoSpacing">
    <w:name w:val="No Spacing"/>
    <w:uiPriority w:val="1"/>
    <w:qFormat/>
    <w:rsid w:val="006D4EA7"/>
    <w:pPr>
      <w:spacing w:beforeAutospacing="1" w:afterAutospacing="1"/>
      <w:jc w:val="both"/>
    </w:pPr>
    <w:rPr>
      <w:lang w:val="pt-BR"/>
    </w:rPr>
  </w:style>
  <w:style w:type="character" w:customStyle="1" w:styleId="Heading1Char">
    <w:name w:val="Heading 1 Char"/>
    <w:basedOn w:val="DefaultParagraphFont"/>
    <w:link w:val="Heading1"/>
    <w:uiPriority w:val="9"/>
    <w:rsid w:val="005B417C"/>
    <w:rPr>
      <w:rFonts w:asciiTheme="majorHAnsi" w:eastAsiaTheme="majorEastAsia" w:hAnsiTheme="majorHAnsi" w:cstheme="majorBidi"/>
      <w:b/>
      <w:bCs/>
      <w:color w:val="71513D"/>
      <w:sz w:val="32"/>
      <w:szCs w:val="32"/>
      <w:lang w:val="pt-BR"/>
    </w:rPr>
  </w:style>
  <w:style w:type="character" w:customStyle="1" w:styleId="apple-converted-space">
    <w:name w:val="apple-converted-space"/>
    <w:basedOn w:val="DefaultParagraphFont"/>
    <w:rsid w:val="006A7A36"/>
  </w:style>
  <w:style w:type="table" w:styleId="TableGrid">
    <w:name w:val="Table Grid"/>
    <w:basedOn w:val="TableNormal"/>
    <w:uiPriority w:val="39"/>
    <w:rsid w:val="006A7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3015"/>
    <w:pPr>
      <w:keepNext/>
      <w:jc w:val="center"/>
    </w:pPr>
    <w:rPr>
      <w:b/>
      <w:bCs/>
    </w:rPr>
  </w:style>
  <w:style w:type="character" w:styleId="Strong">
    <w:name w:val="Strong"/>
    <w:basedOn w:val="DefaultParagraphFont"/>
    <w:uiPriority w:val="22"/>
    <w:qFormat/>
    <w:rsid w:val="007F2BE4"/>
    <w:rPr>
      <w:b/>
      <w:bCs/>
    </w:rPr>
  </w:style>
  <w:style w:type="paragraph" w:styleId="IntenseQuote">
    <w:name w:val="Intense Quote"/>
    <w:basedOn w:val="Normal"/>
    <w:next w:val="Normal"/>
    <w:link w:val="IntenseQuoteChar"/>
    <w:uiPriority w:val="30"/>
    <w:qFormat/>
    <w:rsid w:val="00DE63B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63B0"/>
    <w:rPr>
      <w:i/>
      <w:iCs/>
      <w:color w:val="4472C4" w:themeColor="accent1"/>
      <w:lang w:val="pt-BR"/>
    </w:rPr>
  </w:style>
  <w:style w:type="character" w:customStyle="1" w:styleId="Heading2Char">
    <w:name w:val="Heading 2 Char"/>
    <w:basedOn w:val="DefaultParagraphFont"/>
    <w:link w:val="Heading2"/>
    <w:uiPriority w:val="9"/>
    <w:rsid w:val="00C23679"/>
    <w:rPr>
      <w:rFonts w:asciiTheme="majorHAnsi" w:eastAsiaTheme="majorEastAsia" w:hAnsiTheme="majorHAnsi" w:cstheme="majorBidi"/>
      <w:color w:val="2F5496" w:themeColor="accent1" w:themeShade="BF"/>
      <w:sz w:val="26"/>
      <w:szCs w:val="26"/>
      <w:lang w:val="pt-BR"/>
    </w:rPr>
  </w:style>
  <w:style w:type="paragraph" w:styleId="Subtitle">
    <w:name w:val="Subtitle"/>
    <w:basedOn w:val="Normal"/>
    <w:next w:val="Normal"/>
    <w:link w:val="SubtitleChar"/>
    <w:uiPriority w:val="11"/>
    <w:qFormat/>
    <w:rsid w:val="00F0297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0297E"/>
    <w:rPr>
      <w:rFonts w:eastAsiaTheme="minorEastAsia"/>
      <w:color w:val="5A5A5A" w:themeColor="text1" w:themeTint="A5"/>
      <w:spacing w:val="15"/>
      <w:sz w:val="22"/>
      <w:szCs w:val="22"/>
      <w:lang w:val="pt-BR"/>
    </w:rPr>
  </w:style>
  <w:style w:type="paragraph" w:styleId="ListParagraph">
    <w:name w:val="List Paragraph"/>
    <w:basedOn w:val="Normal"/>
    <w:uiPriority w:val="34"/>
    <w:qFormat/>
    <w:rsid w:val="00F0297E"/>
    <w:pPr>
      <w:ind w:left="720"/>
      <w:contextualSpacing/>
    </w:pPr>
  </w:style>
  <w:style w:type="character" w:styleId="Hyperlink">
    <w:name w:val="Hyperlink"/>
    <w:basedOn w:val="DefaultParagraphFont"/>
    <w:uiPriority w:val="99"/>
    <w:unhideWhenUsed/>
    <w:rsid w:val="00F0297E"/>
    <w:rPr>
      <w:color w:val="0563C1" w:themeColor="hyperlink"/>
      <w:u w:val="single"/>
    </w:rPr>
  </w:style>
  <w:style w:type="character" w:styleId="UnresolvedMention">
    <w:name w:val="Unresolved Mention"/>
    <w:basedOn w:val="DefaultParagraphFont"/>
    <w:uiPriority w:val="99"/>
    <w:semiHidden/>
    <w:unhideWhenUsed/>
    <w:rsid w:val="00F0297E"/>
    <w:rPr>
      <w:color w:val="605E5C"/>
      <w:shd w:val="clear" w:color="auto" w:fill="E1DFDD"/>
    </w:rPr>
  </w:style>
  <w:style w:type="paragraph" w:styleId="TOCHeading">
    <w:name w:val="TOC Heading"/>
    <w:basedOn w:val="Heading1"/>
    <w:next w:val="Normal"/>
    <w:uiPriority w:val="39"/>
    <w:unhideWhenUsed/>
    <w:qFormat/>
    <w:rsid w:val="00780390"/>
    <w:pPr>
      <w:jc w:val="left"/>
      <w:outlineLvl w:val="9"/>
    </w:pPr>
    <w:rPr>
      <w:color w:val="2F5496" w:themeColor="accent1" w:themeShade="BF"/>
      <w:sz w:val="28"/>
      <w:szCs w:val="28"/>
    </w:rPr>
  </w:style>
  <w:style w:type="paragraph" w:styleId="TOC1">
    <w:name w:val="toc 1"/>
    <w:basedOn w:val="Normal"/>
    <w:next w:val="Normal"/>
    <w:autoRedefine/>
    <w:uiPriority w:val="39"/>
    <w:unhideWhenUsed/>
    <w:rsid w:val="00780390"/>
    <w:pPr>
      <w:jc w:val="left"/>
    </w:pPr>
    <w:rPr>
      <w:b/>
      <w:bCs/>
      <w:i/>
      <w:iCs/>
    </w:rPr>
  </w:style>
  <w:style w:type="paragraph" w:styleId="TOC2">
    <w:name w:val="toc 2"/>
    <w:basedOn w:val="Normal"/>
    <w:next w:val="Normal"/>
    <w:autoRedefine/>
    <w:uiPriority w:val="39"/>
    <w:unhideWhenUsed/>
    <w:rsid w:val="00780390"/>
    <w:pPr>
      <w:ind w:left="240"/>
      <w:jc w:val="left"/>
    </w:pPr>
    <w:rPr>
      <w:b/>
      <w:bCs/>
      <w:sz w:val="22"/>
      <w:szCs w:val="22"/>
    </w:rPr>
  </w:style>
  <w:style w:type="paragraph" w:styleId="TOC3">
    <w:name w:val="toc 3"/>
    <w:basedOn w:val="Normal"/>
    <w:next w:val="Normal"/>
    <w:autoRedefine/>
    <w:uiPriority w:val="39"/>
    <w:semiHidden/>
    <w:unhideWhenUsed/>
    <w:rsid w:val="00780390"/>
    <w:pPr>
      <w:ind w:left="480"/>
      <w:jc w:val="left"/>
    </w:pPr>
    <w:rPr>
      <w:sz w:val="20"/>
      <w:szCs w:val="20"/>
    </w:rPr>
  </w:style>
  <w:style w:type="paragraph" w:styleId="TOC4">
    <w:name w:val="toc 4"/>
    <w:basedOn w:val="Normal"/>
    <w:next w:val="Normal"/>
    <w:autoRedefine/>
    <w:uiPriority w:val="39"/>
    <w:semiHidden/>
    <w:unhideWhenUsed/>
    <w:rsid w:val="00780390"/>
    <w:pPr>
      <w:ind w:left="720"/>
      <w:jc w:val="left"/>
    </w:pPr>
    <w:rPr>
      <w:sz w:val="20"/>
      <w:szCs w:val="20"/>
    </w:rPr>
  </w:style>
  <w:style w:type="paragraph" w:styleId="TOC5">
    <w:name w:val="toc 5"/>
    <w:basedOn w:val="Normal"/>
    <w:next w:val="Normal"/>
    <w:autoRedefine/>
    <w:uiPriority w:val="39"/>
    <w:semiHidden/>
    <w:unhideWhenUsed/>
    <w:rsid w:val="00780390"/>
    <w:pPr>
      <w:ind w:left="960"/>
      <w:jc w:val="left"/>
    </w:pPr>
    <w:rPr>
      <w:sz w:val="20"/>
      <w:szCs w:val="20"/>
    </w:rPr>
  </w:style>
  <w:style w:type="paragraph" w:styleId="TOC6">
    <w:name w:val="toc 6"/>
    <w:basedOn w:val="Normal"/>
    <w:next w:val="Normal"/>
    <w:autoRedefine/>
    <w:uiPriority w:val="39"/>
    <w:semiHidden/>
    <w:unhideWhenUsed/>
    <w:rsid w:val="00780390"/>
    <w:pPr>
      <w:ind w:left="1200"/>
      <w:jc w:val="left"/>
    </w:pPr>
    <w:rPr>
      <w:sz w:val="20"/>
      <w:szCs w:val="20"/>
    </w:rPr>
  </w:style>
  <w:style w:type="paragraph" w:styleId="TOC7">
    <w:name w:val="toc 7"/>
    <w:basedOn w:val="Normal"/>
    <w:next w:val="Normal"/>
    <w:autoRedefine/>
    <w:uiPriority w:val="39"/>
    <w:semiHidden/>
    <w:unhideWhenUsed/>
    <w:rsid w:val="00780390"/>
    <w:pPr>
      <w:ind w:left="1440"/>
      <w:jc w:val="left"/>
    </w:pPr>
    <w:rPr>
      <w:sz w:val="20"/>
      <w:szCs w:val="20"/>
    </w:rPr>
  </w:style>
  <w:style w:type="paragraph" w:styleId="TOC8">
    <w:name w:val="toc 8"/>
    <w:basedOn w:val="Normal"/>
    <w:next w:val="Normal"/>
    <w:autoRedefine/>
    <w:uiPriority w:val="39"/>
    <w:semiHidden/>
    <w:unhideWhenUsed/>
    <w:rsid w:val="00780390"/>
    <w:pPr>
      <w:ind w:left="1680"/>
      <w:jc w:val="left"/>
    </w:pPr>
    <w:rPr>
      <w:sz w:val="20"/>
      <w:szCs w:val="20"/>
    </w:rPr>
  </w:style>
  <w:style w:type="paragraph" w:styleId="TOC9">
    <w:name w:val="toc 9"/>
    <w:basedOn w:val="Normal"/>
    <w:next w:val="Normal"/>
    <w:autoRedefine/>
    <w:uiPriority w:val="39"/>
    <w:semiHidden/>
    <w:unhideWhenUsed/>
    <w:rsid w:val="00780390"/>
    <w:pPr>
      <w:ind w:left="1920"/>
      <w:jc w:val="left"/>
    </w:pPr>
    <w:rPr>
      <w:sz w:val="20"/>
      <w:szCs w:val="20"/>
    </w:rPr>
  </w:style>
  <w:style w:type="character" w:customStyle="1" w:styleId="author-list">
    <w:name w:val="author-list"/>
    <w:basedOn w:val="DefaultParagraphFont"/>
    <w:rsid w:val="008A69DD"/>
  </w:style>
  <w:style w:type="character" w:customStyle="1" w:styleId="more-authors-label">
    <w:name w:val="more-authors-label"/>
    <w:basedOn w:val="DefaultParagraphFont"/>
    <w:rsid w:val="008A69DD"/>
  </w:style>
  <w:style w:type="character" w:customStyle="1" w:styleId="doilabel">
    <w:name w:val="doi__label"/>
    <w:basedOn w:val="DefaultParagraphFont"/>
    <w:rsid w:val="008A69DD"/>
  </w:style>
  <w:style w:type="character" w:customStyle="1" w:styleId="Heading4Char">
    <w:name w:val="Heading 4 Char"/>
    <w:basedOn w:val="DefaultParagraphFont"/>
    <w:link w:val="Heading4"/>
    <w:uiPriority w:val="9"/>
    <w:rsid w:val="008A69DD"/>
    <w:rPr>
      <w:rFonts w:asciiTheme="majorHAnsi" w:eastAsiaTheme="majorEastAsia" w:hAnsiTheme="majorHAnsi" w:cstheme="majorBidi"/>
      <w:i/>
      <w:iCs/>
      <w:color w:val="2F5496" w:themeColor="accent1" w:themeShade="BF"/>
    </w:rPr>
  </w:style>
  <w:style w:type="paragraph" w:customStyle="1" w:styleId="CAPA">
    <w:name w:val="CAPA"/>
    <w:basedOn w:val="Normal"/>
    <w:qFormat/>
    <w:rsid w:val="005B417C"/>
  </w:style>
  <w:style w:type="paragraph" w:customStyle="1" w:styleId="TABLE">
    <w:name w:val="TABLE"/>
    <w:basedOn w:val="Normal"/>
    <w:qFormat/>
    <w:rsid w:val="005B417C"/>
    <w:pPr>
      <w:spacing w:before="0" w:after="0" w:line="240" w:lineRule="auto"/>
    </w:pPr>
  </w:style>
  <w:style w:type="character" w:styleId="FollowedHyperlink">
    <w:name w:val="FollowedHyperlink"/>
    <w:basedOn w:val="DefaultParagraphFont"/>
    <w:uiPriority w:val="99"/>
    <w:semiHidden/>
    <w:unhideWhenUsed/>
    <w:rsid w:val="00317042"/>
    <w:rPr>
      <w:color w:val="954F72" w:themeColor="followedHyperlink"/>
      <w:u w:val="single"/>
    </w:rPr>
  </w:style>
  <w:style w:type="paragraph" w:styleId="Header">
    <w:name w:val="header"/>
    <w:basedOn w:val="Normal"/>
    <w:link w:val="HeaderChar"/>
    <w:uiPriority w:val="99"/>
    <w:unhideWhenUsed/>
    <w:rsid w:val="00D4686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46867"/>
    <w:rPr>
      <w:rFonts w:eastAsia="Times New Roman" w:cstheme="minorHAnsi"/>
      <w:lang w:val="pt-BR"/>
    </w:rPr>
  </w:style>
  <w:style w:type="paragraph" w:styleId="Footer">
    <w:name w:val="footer"/>
    <w:basedOn w:val="Normal"/>
    <w:link w:val="FooterChar"/>
    <w:uiPriority w:val="99"/>
    <w:unhideWhenUsed/>
    <w:rsid w:val="00D4686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46867"/>
    <w:rPr>
      <w:rFonts w:eastAsia="Times New Roman" w:cstheme="minorHAnsi"/>
      <w:lang w:val="pt-BR"/>
    </w:rPr>
  </w:style>
  <w:style w:type="paragraph" w:styleId="BalloonText">
    <w:name w:val="Balloon Text"/>
    <w:basedOn w:val="Normal"/>
    <w:link w:val="BalloonTextChar"/>
    <w:uiPriority w:val="99"/>
    <w:semiHidden/>
    <w:unhideWhenUsed/>
    <w:rsid w:val="002B0F7D"/>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B0F7D"/>
    <w:rPr>
      <w:rFonts w:ascii="Times New Roman" w:eastAsia="Times New Roman" w:hAnsi="Times New Roman" w:cs="Times New Roman"/>
      <w:sz w:val="18"/>
      <w:szCs w:val="18"/>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524379">
      <w:bodyDiv w:val="1"/>
      <w:marLeft w:val="0"/>
      <w:marRight w:val="0"/>
      <w:marTop w:val="0"/>
      <w:marBottom w:val="0"/>
      <w:divBdr>
        <w:top w:val="none" w:sz="0" w:space="0" w:color="auto"/>
        <w:left w:val="none" w:sz="0" w:space="0" w:color="auto"/>
        <w:bottom w:val="none" w:sz="0" w:space="0" w:color="auto"/>
        <w:right w:val="none" w:sz="0" w:space="0" w:color="auto"/>
      </w:divBdr>
      <w:divsChild>
        <w:div w:id="444421526">
          <w:marLeft w:val="0"/>
          <w:marRight w:val="0"/>
          <w:marTop w:val="0"/>
          <w:marBottom w:val="0"/>
          <w:divBdr>
            <w:top w:val="none" w:sz="0" w:space="0" w:color="auto"/>
            <w:left w:val="none" w:sz="0" w:space="0" w:color="auto"/>
            <w:bottom w:val="none" w:sz="0" w:space="0" w:color="auto"/>
            <w:right w:val="none" w:sz="0" w:space="0" w:color="auto"/>
          </w:divBdr>
          <w:divsChild>
            <w:div w:id="1976181433">
              <w:marLeft w:val="0"/>
              <w:marRight w:val="0"/>
              <w:marTop w:val="0"/>
              <w:marBottom w:val="0"/>
              <w:divBdr>
                <w:top w:val="none" w:sz="0" w:space="0" w:color="auto"/>
                <w:left w:val="none" w:sz="0" w:space="0" w:color="auto"/>
                <w:bottom w:val="none" w:sz="0" w:space="0" w:color="auto"/>
                <w:right w:val="none" w:sz="0" w:space="0" w:color="auto"/>
              </w:divBdr>
              <w:divsChild>
                <w:div w:id="114408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90725">
      <w:bodyDiv w:val="1"/>
      <w:marLeft w:val="0"/>
      <w:marRight w:val="0"/>
      <w:marTop w:val="0"/>
      <w:marBottom w:val="0"/>
      <w:divBdr>
        <w:top w:val="none" w:sz="0" w:space="0" w:color="auto"/>
        <w:left w:val="none" w:sz="0" w:space="0" w:color="auto"/>
        <w:bottom w:val="none" w:sz="0" w:space="0" w:color="auto"/>
        <w:right w:val="none" w:sz="0" w:space="0" w:color="auto"/>
      </w:divBdr>
    </w:div>
    <w:div w:id="143738344">
      <w:bodyDiv w:val="1"/>
      <w:marLeft w:val="0"/>
      <w:marRight w:val="0"/>
      <w:marTop w:val="0"/>
      <w:marBottom w:val="0"/>
      <w:divBdr>
        <w:top w:val="none" w:sz="0" w:space="0" w:color="auto"/>
        <w:left w:val="none" w:sz="0" w:space="0" w:color="auto"/>
        <w:bottom w:val="none" w:sz="0" w:space="0" w:color="auto"/>
        <w:right w:val="none" w:sz="0" w:space="0" w:color="auto"/>
      </w:divBdr>
    </w:div>
    <w:div w:id="145820783">
      <w:bodyDiv w:val="1"/>
      <w:marLeft w:val="0"/>
      <w:marRight w:val="0"/>
      <w:marTop w:val="0"/>
      <w:marBottom w:val="0"/>
      <w:divBdr>
        <w:top w:val="none" w:sz="0" w:space="0" w:color="auto"/>
        <w:left w:val="none" w:sz="0" w:space="0" w:color="auto"/>
        <w:bottom w:val="none" w:sz="0" w:space="0" w:color="auto"/>
        <w:right w:val="none" w:sz="0" w:space="0" w:color="auto"/>
      </w:divBdr>
      <w:divsChild>
        <w:div w:id="128911414">
          <w:marLeft w:val="0"/>
          <w:marRight w:val="0"/>
          <w:marTop w:val="0"/>
          <w:marBottom w:val="0"/>
          <w:divBdr>
            <w:top w:val="none" w:sz="0" w:space="0" w:color="auto"/>
            <w:left w:val="none" w:sz="0" w:space="0" w:color="auto"/>
            <w:bottom w:val="none" w:sz="0" w:space="0" w:color="auto"/>
            <w:right w:val="none" w:sz="0" w:space="0" w:color="auto"/>
          </w:divBdr>
          <w:divsChild>
            <w:div w:id="386878256">
              <w:marLeft w:val="0"/>
              <w:marRight w:val="0"/>
              <w:marTop w:val="0"/>
              <w:marBottom w:val="0"/>
              <w:divBdr>
                <w:top w:val="none" w:sz="0" w:space="0" w:color="auto"/>
                <w:left w:val="none" w:sz="0" w:space="0" w:color="auto"/>
                <w:bottom w:val="none" w:sz="0" w:space="0" w:color="auto"/>
                <w:right w:val="none" w:sz="0" w:space="0" w:color="auto"/>
              </w:divBdr>
              <w:divsChild>
                <w:div w:id="2354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55933">
      <w:bodyDiv w:val="1"/>
      <w:marLeft w:val="0"/>
      <w:marRight w:val="0"/>
      <w:marTop w:val="0"/>
      <w:marBottom w:val="0"/>
      <w:divBdr>
        <w:top w:val="none" w:sz="0" w:space="0" w:color="auto"/>
        <w:left w:val="none" w:sz="0" w:space="0" w:color="auto"/>
        <w:bottom w:val="none" w:sz="0" w:space="0" w:color="auto"/>
        <w:right w:val="none" w:sz="0" w:space="0" w:color="auto"/>
      </w:divBdr>
    </w:div>
    <w:div w:id="301349186">
      <w:bodyDiv w:val="1"/>
      <w:marLeft w:val="0"/>
      <w:marRight w:val="0"/>
      <w:marTop w:val="0"/>
      <w:marBottom w:val="0"/>
      <w:divBdr>
        <w:top w:val="none" w:sz="0" w:space="0" w:color="auto"/>
        <w:left w:val="none" w:sz="0" w:space="0" w:color="auto"/>
        <w:bottom w:val="none" w:sz="0" w:space="0" w:color="auto"/>
        <w:right w:val="none" w:sz="0" w:space="0" w:color="auto"/>
      </w:divBdr>
      <w:divsChild>
        <w:div w:id="1722632451">
          <w:marLeft w:val="0"/>
          <w:marRight w:val="90"/>
          <w:marTop w:val="0"/>
          <w:marBottom w:val="0"/>
          <w:divBdr>
            <w:top w:val="none" w:sz="0" w:space="0" w:color="auto"/>
            <w:left w:val="none" w:sz="0" w:space="0" w:color="auto"/>
            <w:bottom w:val="none" w:sz="0" w:space="0" w:color="auto"/>
            <w:right w:val="none" w:sz="0" w:space="0" w:color="auto"/>
          </w:divBdr>
        </w:div>
      </w:divsChild>
    </w:div>
    <w:div w:id="303002517">
      <w:bodyDiv w:val="1"/>
      <w:marLeft w:val="0"/>
      <w:marRight w:val="0"/>
      <w:marTop w:val="0"/>
      <w:marBottom w:val="0"/>
      <w:divBdr>
        <w:top w:val="none" w:sz="0" w:space="0" w:color="auto"/>
        <w:left w:val="none" w:sz="0" w:space="0" w:color="auto"/>
        <w:bottom w:val="none" w:sz="0" w:space="0" w:color="auto"/>
        <w:right w:val="none" w:sz="0" w:space="0" w:color="auto"/>
      </w:divBdr>
    </w:div>
    <w:div w:id="409347727">
      <w:bodyDiv w:val="1"/>
      <w:marLeft w:val="0"/>
      <w:marRight w:val="0"/>
      <w:marTop w:val="0"/>
      <w:marBottom w:val="0"/>
      <w:divBdr>
        <w:top w:val="none" w:sz="0" w:space="0" w:color="auto"/>
        <w:left w:val="none" w:sz="0" w:space="0" w:color="auto"/>
        <w:bottom w:val="none" w:sz="0" w:space="0" w:color="auto"/>
        <w:right w:val="none" w:sz="0" w:space="0" w:color="auto"/>
      </w:divBdr>
      <w:divsChild>
        <w:div w:id="2103797227">
          <w:marLeft w:val="0"/>
          <w:marRight w:val="0"/>
          <w:marTop w:val="0"/>
          <w:marBottom w:val="0"/>
          <w:divBdr>
            <w:top w:val="none" w:sz="0" w:space="0" w:color="auto"/>
            <w:left w:val="none" w:sz="0" w:space="0" w:color="auto"/>
            <w:bottom w:val="none" w:sz="0" w:space="0" w:color="auto"/>
            <w:right w:val="none" w:sz="0" w:space="0" w:color="auto"/>
          </w:divBdr>
          <w:divsChild>
            <w:div w:id="2051876109">
              <w:marLeft w:val="0"/>
              <w:marRight w:val="0"/>
              <w:marTop w:val="0"/>
              <w:marBottom w:val="0"/>
              <w:divBdr>
                <w:top w:val="none" w:sz="0" w:space="0" w:color="auto"/>
                <w:left w:val="none" w:sz="0" w:space="0" w:color="auto"/>
                <w:bottom w:val="none" w:sz="0" w:space="0" w:color="auto"/>
                <w:right w:val="none" w:sz="0" w:space="0" w:color="auto"/>
              </w:divBdr>
              <w:divsChild>
                <w:div w:id="46793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14080">
      <w:bodyDiv w:val="1"/>
      <w:marLeft w:val="0"/>
      <w:marRight w:val="0"/>
      <w:marTop w:val="0"/>
      <w:marBottom w:val="0"/>
      <w:divBdr>
        <w:top w:val="none" w:sz="0" w:space="0" w:color="auto"/>
        <w:left w:val="none" w:sz="0" w:space="0" w:color="auto"/>
        <w:bottom w:val="none" w:sz="0" w:space="0" w:color="auto"/>
        <w:right w:val="none" w:sz="0" w:space="0" w:color="auto"/>
      </w:divBdr>
    </w:div>
    <w:div w:id="456870907">
      <w:bodyDiv w:val="1"/>
      <w:marLeft w:val="0"/>
      <w:marRight w:val="0"/>
      <w:marTop w:val="0"/>
      <w:marBottom w:val="0"/>
      <w:divBdr>
        <w:top w:val="none" w:sz="0" w:space="0" w:color="auto"/>
        <w:left w:val="none" w:sz="0" w:space="0" w:color="auto"/>
        <w:bottom w:val="none" w:sz="0" w:space="0" w:color="auto"/>
        <w:right w:val="none" w:sz="0" w:space="0" w:color="auto"/>
      </w:divBdr>
      <w:divsChild>
        <w:div w:id="1034384149">
          <w:marLeft w:val="0"/>
          <w:marRight w:val="0"/>
          <w:marTop w:val="0"/>
          <w:marBottom w:val="0"/>
          <w:divBdr>
            <w:top w:val="none" w:sz="0" w:space="0" w:color="auto"/>
            <w:left w:val="none" w:sz="0" w:space="0" w:color="auto"/>
            <w:bottom w:val="none" w:sz="0" w:space="0" w:color="auto"/>
            <w:right w:val="none" w:sz="0" w:space="0" w:color="auto"/>
          </w:divBdr>
          <w:divsChild>
            <w:div w:id="1486554961">
              <w:marLeft w:val="0"/>
              <w:marRight w:val="0"/>
              <w:marTop w:val="0"/>
              <w:marBottom w:val="0"/>
              <w:divBdr>
                <w:top w:val="none" w:sz="0" w:space="0" w:color="auto"/>
                <w:left w:val="none" w:sz="0" w:space="0" w:color="auto"/>
                <w:bottom w:val="none" w:sz="0" w:space="0" w:color="auto"/>
                <w:right w:val="none" w:sz="0" w:space="0" w:color="auto"/>
              </w:divBdr>
              <w:divsChild>
                <w:div w:id="3054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17071">
      <w:bodyDiv w:val="1"/>
      <w:marLeft w:val="0"/>
      <w:marRight w:val="0"/>
      <w:marTop w:val="0"/>
      <w:marBottom w:val="0"/>
      <w:divBdr>
        <w:top w:val="none" w:sz="0" w:space="0" w:color="auto"/>
        <w:left w:val="none" w:sz="0" w:space="0" w:color="auto"/>
        <w:bottom w:val="none" w:sz="0" w:space="0" w:color="auto"/>
        <w:right w:val="none" w:sz="0" w:space="0" w:color="auto"/>
      </w:divBdr>
    </w:div>
    <w:div w:id="531069949">
      <w:bodyDiv w:val="1"/>
      <w:marLeft w:val="0"/>
      <w:marRight w:val="0"/>
      <w:marTop w:val="0"/>
      <w:marBottom w:val="0"/>
      <w:divBdr>
        <w:top w:val="none" w:sz="0" w:space="0" w:color="auto"/>
        <w:left w:val="none" w:sz="0" w:space="0" w:color="auto"/>
        <w:bottom w:val="none" w:sz="0" w:space="0" w:color="auto"/>
        <w:right w:val="none" w:sz="0" w:space="0" w:color="auto"/>
      </w:divBdr>
      <w:divsChild>
        <w:div w:id="587663094">
          <w:marLeft w:val="0"/>
          <w:marRight w:val="0"/>
          <w:marTop w:val="0"/>
          <w:marBottom w:val="0"/>
          <w:divBdr>
            <w:top w:val="none" w:sz="0" w:space="0" w:color="auto"/>
            <w:left w:val="none" w:sz="0" w:space="0" w:color="auto"/>
            <w:bottom w:val="none" w:sz="0" w:space="0" w:color="auto"/>
            <w:right w:val="none" w:sz="0" w:space="0" w:color="auto"/>
          </w:divBdr>
          <w:divsChild>
            <w:div w:id="2084523771">
              <w:marLeft w:val="0"/>
              <w:marRight w:val="0"/>
              <w:marTop w:val="0"/>
              <w:marBottom w:val="0"/>
              <w:divBdr>
                <w:top w:val="none" w:sz="0" w:space="0" w:color="auto"/>
                <w:left w:val="none" w:sz="0" w:space="0" w:color="auto"/>
                <w:bottom w:val="none" w:sz="0" w:space="0" w:color="auto"/>
                <w:right w:val="none" w:sz="0" w:space="0" w:color="auto"/>
              </w:divBdr>
              <w:divsChild>
                <w:div w:id="540359794">
                  <w:marLeft w:val="0"/>
                  <w:marRight w:val="0"/>
                  <w:marTop w:val="0"/>
                  <w:marBottom w:val="0"/>
                  <w:divBdr>
                    <w:top w:val="none" w:sz="0" w:space="0" w:color="auto"/>
                    <w:left w:val="none" w:sz="0" w:space="0" w:color="auto"/>
                    <w:bottom w:val="none" w:sz="0" w:space="0" w:color="auto"/>
                    <w:right w:val="none" w:sz="0" w:space="0" w:color="auto"/>
                  </w:divBdr>
                  <w:divsChild>
                    <w:div w:id="9945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787593">
      <w:bodyDiv w:val="1"/>
      <w:marLeft w:val="0"/>
      <w:marRight w:val="0"/>
      <w:marTop w:val="0"/>
      <w:marBottom w:val="0"/>
      <w:divBdr>
        <w:top w:val="none" w:sz="0" w:space="0" w:color="auto"/>
        <w:left w:val="none" w:sz="0" w:space="0" w:color="auto"/>
        <w:bottom w:val="none" w:sz="0" w:space="0" w:color="auto"/>
        <w:right w:val="none" w:sz="0" w:space="0" w:color="auto"/>
      </w:divBdr>
    </w:div>
    <w:div w:id="715737356">
      <w:bodyDiv w:val="1"/>
      <w:marLeft w:val="0"/>
      <w:marRight w:val="0"/>
      <w:marTop w:val="0"/>
      <w:marBottom w:val="0"/>
      <w:divBdr>
        <w:top w:val="none" w:sz="0" w:space="0" w:color="auto"/>
        <w:left w:val="none" w:sz="0" w:space="0" w:color="auto"/>
        <w:bottom w:val="none" w:sz="0" w:space="0" w:color="auto"/>
        <w:right w:val="none" w:sz="0" w:space="0" w:color="auto"/>
      </w:divBdr>
    </w:div>
    <w:div w:id="720329027">
      <w:bodyDiv w:val="1"/>
      <w:marLeft w:val="0"/>
      <w:marRight w:val="0"/>
      <w:marTop w:val="0"/>
      <w:marBottom w:val="0"/>
      <w:divBdr>
        <w:top w:val="none" w:sz="0" w:space="0" w:color="auto"/>
        <w:left w:val="none" w:sz="0" w:space="0" w:color="auto"/>
        <w:bottom w:val="none" w:sz="0" w:space="0" w:color="auto"/>
        <w:right w:val="none" w:sz="0" w:space="0" w:color="auto"/>
      </w:divBdr>
    </w:div>
    <w:div w:id="740981052">
      <w:bodyDiv w:val="1"/>
      <w:marLeft w:val="0"/>
      <w:marRight w:val="0"/>
      <w:marTop w:val="0"/>
      <w:marBottom w:val="0"/>
      <w:divBdr>
        <w:top w:val="none" w:sz="0" w:space="0" w:color="auto"/>
        <w:left w:val="none" w:sz="0" w:space="0" w:color="auto"/>
        <w:bottom w:val="none" w:sz="0" w:space="0" w:color="auto"/>
        <w:right w:val="none" w:sz="0" w:space="0" w:color="auto"/>
      </w:divBdr>
    </w:div>
    <w:div w:id="786316912">
      <w:bodyDiv w:val="1"/>
      <w:marLeft w:val="0"/>
      <w:marRight w:val="0"/>
      <w:marTop w:val="0"/>
      <w:marBottom w:val="0"/>
      <w:divBdr>
        <w:top w:val="none" w:sz="0" w:space="0" w:color="auto"/>
        <w:left w:val="none" w:sz="0" w:space="0" w:color="auto"/>
        <w:bottom w:val="none" w:sz="0" w:space="0" w:color="auto"/>
        <w:right w:val="none" w:sz="0" w:space="0" w:color="auto"/>
      </w:divBdr>
      <w:divsChild>
        <w:div w:id="1004208379">
          <w:marLeft w:val="0"/>
          <w:marRight w:val="0"/>
          <w:marTop w:val="0"/>
          <w:marBottom w:val="0"/>
          <w:divBdr>
            <w:top w:val="none" w:sz="0" w:space="0" w:color="auto"/>
            <w:left w:val="none" w:sz="0" w:space="0" w:color="auto"/>
            <w:bottom w:val="none" w:sz="0" w:space="0" w:color="auto"/>
            <w:right w:val="none" w:sz="0" w:space="0" w:color="auto"/>
          </w:divBdr>
          <w:divsChild>
            <w:div w:id="1960528713">
              <w:marLeft w:val="0"/>
              <w:marRight w:val="0"/>
              <w:marTop w:val="0"/>
              <w:marBottom w:val="0"/>
              <w:divBdr>
                <w:top w:val="none" w:sz="0" w:space="0" w:color="auto"/>
                <w:left w:val="none" w:sz="0" w:space="0" w:color="auto"/>
                <w:bottom w:val="none" w:sz="0" w:space="0" w:color="auto"/>
                <w:right w:val="none" w:sz="0" w:space="0" w:color="auto"/>
              </w:divBdr>
              <w:divsChild>
                <w:div w:id="9022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3849">
      <w:bodyDiv w:val="1"/>
      <w:marLeft w:val="0"/>
      <w:marRight w:val="0"/>
      <w:marTop w:val="0"/>
      <w:marBottom w:val="0"/>
      <w:divBdr>
        <w:top w:val="none" w:sz="0" w:space="0" w:color="auto"/>
        <w:left w:val="none" w:sz="0" w:space="0" w:color="auto"/>
        <w:bottom w:val="none" w:sz="0" w:space="0" w:color="auto"/>
        <w:right w:val="none" w:sz="0" w:space="0" w:color="auto"/>
      </w:divBdr>
    </w:div>
    <w:div w:id="942227172">
      <w:bodyDiv w:val="1"/>
      <w:marLeft w:val="0"/>
      <w:marRight w:val="0"/>
      <w:marTop w:val="0"/>
      <w:marBottom w:val="0"/>
      <w:divBdr>
        <w:top w:val="none" w:sz="0" w:space="0" w:color="auto"/>
        <w:left w:val="none" w:sz="0" w:space="0" w:color="auto"/>
        <w:bottom w:val="none" w:sz="0" w:space="0" w:color="auto"/>
        <w:right w:val="none" w:sz="0" w:space="0" w:color="auto"/>
      </w:divBdr>
    </w:div>
    <w:div w:id="950018423">
      <w:bodyDiv w:val="1"/>
      <w:marLeft w:val="0"/>
      <w:marRight w:val="0"/>
      <w:marTop w:val="0"/>
      <w:marBottom w:val="0"/>
      <w:divBdr>
        <w:top w:val="none" w:sz="0" w:space="0" w:color="auto"/>
        <w:left w:val="none" w:sz="0" w:space="0" w:color="auto"/>
        <w:bottom w:val="none" w:sz="0" w:space="0" w:color="auto"/>
        <w:right w:val="none" w:sz="0" w:space="0" w:color="auto"/>
      </w:divBdr>
      <w:divsChild>
        <w:div w:id="43598861">
          <w:marLeft w:val="0"/>
          <w:marRight w:val="0"/>
          <w:marTop w:val="0"/>
          <w:marBottom w:val="0"/>
          <w:divBdr>
            <w:top w:val="none" w:sz="0" w:space="0" w:color="auto"/>
            <w:left w:val="none" w:sz="0" w:space="0" w:color="auto"/>
            <w:bottom w:val="none" w:sz="0" w:space="0" w:color="auto"/>
            <w:right w:val="none" w:sz="0" w:space="0" w:color="auto"/>
          </w:divBdr>
          <w:divsChild>
            <w:div w:id="832526963">
              <w:marLeft w:val="0"/>
              <w:marRight w:val="0"/>
              <w:marTop w:val="0"/>
              <w:marBottom w:val="0"/>
              <w:divBdr>
                <w:top w:val="none" w:sz="0" w:space="0" w:color="auto"/>
                <w:left w:val="none" w:sz="0" w:space="0" w:color="auto"/>
                <w:bottom w:val="none" w:sz="0" w:space="0" w:color="auto"/>
                <w:right w:val="none" w:sz="0" w:space="0" w:color="auto"/>
              </w:divBdr>
              <w:divsChild>
                <w:div w:id="13189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243096">
      <w:bodyDiv w:val="1"/>
      <w:marLeft w:val="0"/>
      <w:marRight w:val="0"/>
      <w:marTop w:val="0"/>
      <w:marBottom w:val="0"/>
      <w:divBdr>
        <w:top w:val="none" w:sz="0" w:space="0" w:color="auto"/>
        <w:left w:val="none" w:sz="0" w:space="0" w:color="auto"/>
        <w:bottom w:val="none" w:sz="0" w:space="0" w:color="auto"/>
        <w:right w:val="none" w:sz="0" w:space="0" w:color="auto"/>
      </w:divBdr>
    </w:div>
    <w:div w:id="1155300012">
      <w:bodyDiv w:val="1"/>
      <w:marLeft w:val="0"/>
      <w:marRight w:val="0"/>
      <w:marTop w:val="0"/>
      <w:marBottom w:val="0"/>
      <w:divBdr>
        <w:top w:val="none" w:sz="0" w:space="0" w:color="auto"/>
        <w:left w:val="none" w:sz="0" w:space="0" w:color="auto"/>
        <w:bottom w:val="none" w:sz="0" w:space="0" w:color="auto"/>
        <w:right w:val="none" w:sz="0" w:space="0" w:color="auto"/>
      </w:divBdr>
    </w:div>
    <w:div w:id="1316371962">
      <w:bodyDiv w:val="1"/>
      <w:marLeft w:val="0"/>
      <w:marRight w:val="0"/>
      <w:marTop w:val="0"/>
      <w:marBottom w:val="0"/>
      <w:divBdr>
        <w:top w:val="none" w:sz="0" w:space="0" w:color="auto"/>
        <w:left w:val="none" w:sz="0" w:space="0" w:color="auto"/>
        <w:bottom w:val="none" w:sz="0" w:space="0" w:color="auto"/>
        <w:right w:val="none" w:sz="0" w:space="0" w:color="auto"/>
      </w:divBdr>
    </w:div>
    <w:div w:id="1539199580">
      <w:bodyDiv w:val="1"/>
      <w:marLeft w:val="0"/>
      <w:marRight w:val="0"/>
      <w:marTop w:val="0"/>
      <w:marBottom w:val="0"/>
      <w:divBdr>
        <w:top w:val="none" w:sz="0" w:space="0" w:color="auto"/>
        <w:left w:val="none" w:sz="0" w:space="0" w:color="auto"/>
        <w:bottom w:val="none" w:sz="0" w:space="0" w:color="auto"/>
        <w:right w:val="none" w:sz="0" w:space="0" w:color="auto"/>
      </w:divBdr>
      <w:divsChild>
        <w:div w:id="1633243808">
          <w:marLeft w:val="0"/>
          <w:marRight w:val="0"/>
          <w:marTop w:val="0"/>
          <w:marBottom w:val="0"/>
          <w:divBdr>
            <w:top w:val="none" w:sz="0" w:space="0" w:color="auto"/>
            <w:left w:val="none" w:sz="0" w:space="0" w:color="auto"/>
            <w:bottom w:val="none" w:sz="0" w:space="0" w:color="auto"/>
            <w:right w:val="none" w:sz="0" w:space="0" w:color="auto"/>
          </w:divBdr>
          <w:divsChild>
            <w:div w:id="1115251341">
              <w:marLeft w:val="0"/>
              <w:marRight w:val="0"/>
              <w:marTop w:val="0"/>
              <w:marBottom w:val="0"/>
              <w:divBdr>
                <w:top w:val="none" w:sz="0" w:space="0" w:color="auto"/>
                <w:left w:val="none" w:sz="0" w:space="0" w:color="auto"/>
                <w:bottom w:val="none" w:sz="0" w:space="0" w:color="auto"/>
                <w:right w:val="none" w:sz="0" w:space="0" w:color="auto"/>
              </w:divBdr>
              <w:divsChild>
                <w:div w:id="124055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903631">
      <w:bodyDiv w:val="1"/>
      <w:marLeft w:val="0"/>
      <w:marRight w:val="0"/>
      <w:marTop w:val="0"/>
      <w:marBottom w:val="0"/>
      <w:divBdr>
        <w:top w:val="none" w:sz="0" w:space="0" w:color="auto"/>
        <w:left w:val="none" w:sz="0" w:space="0" w:color="auto"/>
        <w:bottom w:val="none" w:sz="0" w:space="0" w:color="auto"/>
        <w:right w:val="none" w:sz="0" w:space="0" w:color="auto"/>
      </w:divBdr>
      <w:divsChild>
        <w:div w:id="298270190">
          <w:marLeft w:val="0"/>
          <w:marRight w:val="0"/>
          <w:marTop w:val="0"/>
          <w:marBottom w:val="0"/>
          <w:divBdr>
            <w:top w:val="none" w:sz="0" w:space="0" w:color="auto"/>
            <w:left w:val="none" w:sz="0" w:space="0" w:color="auto"/>
            <w:bottom w:val="none" w:sz="0" w:space="0" w:color="auto"/>
            <w:right w:val="none" w:sz="0" w:space="0" w:color="auto"/>
          </w:divBdr>
          <w:divsChild>
            <w:div w:id="1095632393">
              <w:marLeft w:val="0"/>
              <w:marRight w:val="0"/>
              <w:marTop w:val="0"/>
              <w:marBottom w:val="0"/>
              <w:divBdr>
                <w:top w:val="none" w:sz="0" w:space="0" w:color="auto"/>
                <w:left w:val="none" w:sz="0" w:space="0" w:color="auto"/>
                <w:bottom w:val="none" w:sz="0" w:space="0" w:color="auto"/>
                <w:right w:val="none" w:sz="0" w:space="0" w:color="auto"/>
              </w:divBdr>
              <w:divsChild>
                <w:div w:id="975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91054">
      <w:bodyDiv w:val="1"/>
      <w:marLeft w:val="0"/>
      <w:marRight w:val="0"/>
      <w:marTop w:val="0"/>
      <w:marBottom w:val="0"/>
      <w:divBdr>
        <w:top w:val="none" w:sz="0" w:space="0" w:color="auto"/>
        <w:left w:val="none" w:sz="0" w:space="0" w:color="auto"/>
        <w:bottom w:val="none" w:sz="0" w:space="0" w:color="auto"/>
        <w:right w:val="none" w:sz="0" w:space="0" w:color="auto"/>
      </w:divBdr>
    </w:div>
    <w:div w:id="1732582842">
      <w:bodyDiv w:val="1"/>
      <w:marLeft w:val="0"/>
      <w:marRight w:val="0"/>
      <w:marTop w:val="0"/>
      <w:marBottom w:val="0"/>
      <w:divBdr>
        <w:top w:val="none" w:sz="0" w:space="0" w:color="auto"/>
        <w:left w:val="none" w:sz="0" w:space="0" w:color="auto"/>
        <w:bottom w:val="none" w:sz="0" w:space="0" w:color="auto"/>
        <w:right w:val="none" w:sz="0" w:space="0" w:color="auto"/>
      </w:divBdr>
    </w:div>
    <w:div w:id="1754160989">
      <w:bodyDiv w:val="1"/>
      <w:marLeft w:val="0"/>
      <w:marRight w:val="0"/>
      <w:marTop w:val="0"/>
      <w:marBottom w:val="0"/>
      <w:divBdr>
        <w:top w:val="none" w:sz="0" w:space="0" w:color="auto"/>
        <w:left w:val="none" w:sz="0" w:space="0" w:color="auto"/>
        <w:bottom w:val="none" w:sz="0" w:space="0" w:color="auto"/>
        <w:right w:val="none" w:sz="0" w:space="0" w:color="auto"/>
      </w:divBdr>
    </w:div>
    <w:div w:id="1762022890">
      <w:bodyDiv w:val="1"/>
      <w:marLeft w:val="0"/>
      <w:marRight w:val="0"/>
      <w:marTop w:val="0"/>
      <w:marBottom w:val="0"/>
      <w:divBdr>
        <w:top w:val="none" w:sz="0" w:space="0" w:color="auto"/>
        <w:left w:val="none" w:sz="0" w:space="0" w:color="auto"/>
        <w:bottom w:val="none" w:sz="0" w:space="0" w:color="auto"/>
        <w:right w:val="none" w:sz="0" w:space="0" w:color="auto"/>
      </w:divBdr>
      <w:divsChild>
        <w:div w:id="467475384">
          <w:marLeft w:val="0"/>
          <w:marRight w:val="0"/>
          <w:marTop w:val="0"/>
          <w:marBottom w:val="0"/>
          <w:divBdr>
            <w:top w:val="none" w:sz="0" w:space="0" w:color="auto"/>
            <w:left w:val="none" w:sz="0" w:space="0" w:color="auto"/>
            <w:bottom w:val="none" w:sz="0" w:space="0" w:color="auto"/>
            <w:right w:val="none" w:sz="0" w:space="0" w:color="auto"/>
          </w:divBdr>
          <w:divsChild>
            <w:div w:id="1886983874">
              <w:marLeft w:val="0"/>
              <w:marRight w:val="0"/>
              <w:marTop w:val="0"/>
              <w:marBottom w:val="0"/>
              <w:divBdr>
                <w:top w:val="none" w:sz="0" w:space="0" w:color="auto"/>
                <w:left w:val="none" w:sz="0" w:space="0" w:color="auto"/>
                <w:bottom w:val="none" w:sz="0" w:space="0" w:color="auto"/>
                <w:right w:val="none" w:sz="0" w:space="0" w:color="auto"/>
              </w:divBdr>
              <w:divsChild>
                <w:div w:id="155832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2029">
      <w:bodyDiv w:val="1"/>
      <w:marLeft w:val="0"/>
      <w:marRight w:val="0"/>
      <w:marTop w:val="0"/>
      <w:marBottom w:val="0"/>
      <w:divBdr>
        <w:top w:val="none" w:sz="0" w:space="0" w:color="auto"/>
        <w:left w:val="none" w:sz="0" w:space="0" w:color="auto"/>
        <w:bottom w:val="none" w:sz="0" w:space="0" w:color="auto"/>
        <w:right w:val="none" w:sz="0" w:space="0" w:color="auto"/>
      </w:divBdr>
    </w:div>
    <w:div w:id="1822308290">
      <w:bodyDiv w:val="1"/>
      <w:marLeft w:val="0"/>
      <w:marRight w:val="0"/>
      <w:marTop w:val="0"/>
      <w:marBottom w:val="0"/>
      <w:divBdr>
        <w:top w:val="none" w:sz="0" w:space="0" w:color="auto"/>
        <w:left w:val="none" w:sz="0" w:space="0" w:color="auto"/>
        <w:bottom w:val="none" w:sz="0" w:space="0" w:color="auto"/>
        <w:right w:val="none" w:sz="0" w:space="0" w:color="auto"/>
      </w:divBdr>
    </w:div>
    <w:div w:id="1837843776">
      <w:bodyDiv w:val="1"/>
      <w:marLeft w:val="0"/>
      <w:marRight w:val="0"/>
      <w:marTop w:val="0"/>
      <w:marBottom w:val="0"/>
      <w:divBdr>
        <w:top w:val="none" w:sz="0" w:space="0" w:color="auto"/>
        <w:left w:val="none" w:sz="0" w:space="0" w:color="auto"/>
        <w:bottom w:val="none" w:sz="0" w:space="0" w:color="auto"/>
        <w:right w:val="none" w:sz="0" w:space="0" w:color="auto"/>
      </w:divBdr>
      <w:divsChild>
        <w:div w:id="1589576543">
          <w:marLeft w:val="0"/>
          <w:marRight w:val="0"/>
          <w:marTop w:val="0"/>
          <w:marBottom w:val="0"/>
          <w:divBdr>
            <w:top w:val="none" w:sz="0" w:space="0" w:color="auto"/>
            <w:left w:val="none" w:sz="0" w:space="0" w:color="auto"/>
            <w:bottom w:val="none" w:sz="0" w:space="0" w:color="auto"/>
            <w:right w:val="none" w:sz="0" w:space="0" w:color="auto"/>
          </w:divBdr>
          <w:divsChild>
            <w:div w:id="1300499452">
              <w:marLeft w:val="0"/>
              <w:marRight w:val="0"/>
              <w:marTop w:val="0"/>
              <w:marBottom w:val="0"/>
              <w:divBdr>
                <w:top w:val="none" w:sz="0" w:space="0" w:color="auto"/>
                <w:left w:val="none" w:sz="0" w:space="0" w:color="auto"/>
                <w:bottom w:val="none" w:sz="0" w:space="0" w:color="auto"/>
                <w:right w:val="none" w:sz="0" w:space="0" w:color="auto"/>
              </w:divBdr>
              <w:divsChild>
                <w:div w:id="4540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462057">
      <w:bodyDiv w:val="1"/>
      <w:marLeft w:val="0"/>
      <w:marRight w:val="0"/>
      <w:marTop w:val="0"/>
      <w:marBottom w:val="0"/>
      <w:divBdr>
        <w:top w:val="none" w:sz="0" w:space="0" w:color="auto"/>
        <w:left w:val="none" w:sz="0" w:space="0" w:color="auto"/>
        <w:bottom w:val="none" w:sz="0" w:space="0" w:color="auto"/>
        <w:right w:val="none" w:sz="0" w:space="0" w:color="auto"/>
      </w:divBdr>
    </w:div>
    <w:div w:id="1904484458">
      <w:bodyDiv w:val="1"/>
      <w:marLeft w:val="0"/>
      <w:marRight w:val="0"/>
      <w:marTop w:val="0"/>
      <w:marBottom w:val="0"/>
      <w:divBdr>
        <w:top w:val="none" w:sz="0" w:space="0" w:color="auto"/>
        <w:left w:val="none" w:sz="0" w:space="0" w:color="auto"/>
        <w:bottom w:val="none" w:sz="0" w:space="0" w:color="auto"/>
        <w:right w:val="none" w:sz="0" w:space="0" w:color="auto"/>
      </w:divBdr>
      <w:divsChild>
        <w:div w:id="1209953307">
          <w:marLeft w:val="0"/>
          <w:marRight w:val="0"/>
          <w:marTop w:val="0"/>
          <w:marBottom w:val="0"/>
          <w:divBdr>
            <w:top w:val="none" w:sz="0" w:space="0" w:color="auto"/>
            <w:left w:val="none" w:sz="0" w:space="0" w:color="auto"/>
            <w:bottom w:val="none" w:sz="0" w:space="0" w:color="auto"/>
            <w:right w:val="none" w:sz="0" w:space="0" w:color="auto"/>
          </w:divBdr>
          <w:divsChild>
            <w:div w:id="1248924758">
              <w:marLeft w:val="0"/>
              <w:marRight w:val="0"/>
              <w:marTop w:val="0"/>
              <w:marBottom w:val="0"/>
              <w:divBdr>
                <w:top w:val="none" w:sz="0" w:space="0" w:color="auto"/>
                <w:left w:val="none" w:sz="0" w:space="0" w:color="auto"/>
                <w:bottom w:val="none" w:sz="0" w:space="0" w:color="auto"/>
                <w:right w:val="none" w:sz="0" w:space="0" w:color="auto"/>
              </w:divBdr>
              <w:divsChild>
                <w:div w:id="127070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11554">
      <w:bodyDiv w:val="1"/>
      <w:marLeft w:val="0"/>
      <w:marRight w:val="0"/>
      <w:marTop w:val="0"/>
      <w:marBottom w:val="0"/>
      <w:divBdr>
        <w:top w:val="none" w:sz="0" w:space="0" w:color="auto"/>
        <w:left w:val="none" w:sz="0" w:space="0" w:color="auto"/>
        <w:bottom w:val="none" w:sz="0" w:space="0" w:color="auto"/>
        <w:right w:val="none" w:sz="0" w:space="0" w:color="auto"/>
      </w:divBdr>
    </w:div>
    <w:div w:id="1957176829">
      <w:bodyDiv w:val="1"/>
      <w:marLeft w:val="0"/>
      <w:marRight w:val="0"/>
      <w:marTop w:val="0"/>
      <w:marBottom w:val="0"/>
      <w:divBdr>
        <w:top w:val="none" w:sz="0" w:space="0" w:color="auto"/>
        <w:left w:val="none" w:sz="0" w:space="0" w:color="auto"/>
        <w:bottom w:val="none" w:sz="0" w:space="0" w:color="auto"/>
        <w:right w:val="none" w:sz="0" w:space="0" w:color="auto"/>
      </w:divBdr>
    </w:div>
    <w:div w:id="2018847773">
      <w:bodyDiv w:val="1"/>
      <w:marLeft w:val="0"/>
      <w:marRight w:val="0"/>
      <w:marTop w:val="0"/>
      <w:marBottom w:val="0"/>
      <w:divBdr>
        <w:top w:val="none" w:sz="0" w:space="0" w:color="auto"/>
        <w:left w:val="none" w:sz="0" w:space="0" w:color="auto"/>
        <w:bottom w:val="none" w:sz="0" w:space="0" w:color="auto"/>
        <w:right w:val="none" w:sz="0" w:space="0" w:color="auto"/>
      </w:divBdr>
    </w:div>
    <w:div w:id="2078741760">
      <w:bodyDiv w:val="1"/>
      <w:marLeft w:val="0"/>
      <w:marRight w:val="0"/>
      <w:marTop w:val="0"/>
      <w:marBottom w:val="0"/>
      <w:divBdr>
        <w:top w:val="none" w:sz="0" w:space="0" w:color="auto"/>
        <w:left w:val="none" w:sz="0" w:space="0" w:color="auto"/>
        <w:bottom w:val="none" w:sz="0" w:space="0" w:color="auto"/>
        <w:right w:val="none" w:sz="0" w:space="0" w:color="auto"/>
      </w:divBdr>
      <w:divsChild>
        <w:div w:id="718240670">
          <w:marLeft w:val="0"/>
          <w:marRight w:val="0"/>
          <w:marTop w:val="0"/>
          <w:marBottom w:val="0"/>
          <w:divBdr>
            <w:top w:val="none" w:sz="0" w:space="0" w:color="auto"/>
            <w:left w:val="none" w:sz="0" w:space="0" w:color="auto"/>
            <w:bottom w:val="none" w:sz="0" w:space="0" w:color="auto"/>
            <w:right w:val="none" w:sz="0" w:space="0" w:color="auto"/>
          </w:divBdr>
          <w:divsChild>
            <w:div w:id="191773971">
              <w:marLeft w:val="0"/>
              <w:marRight w:val="0"/>
              <w:marTop w:val="0"/>
              <w:marBottom w:val="0"/>
              <w:divBdr>
                <w:top w:val="none" w:sz="0" w:space="0" w:color="auto"/>
                <w:left w:val="none" w:sz="0" w:space="0" w:color="auto"/>
                <w:bottom w:val="none" w:sz="0" w:space="0" w:color="auto"/>
                <w:right w:val="none" w:sz="0" w:space="0" w:color="auto"/>
              </w:divBdr>
              <w:divsChild>
                <w:div w:id="211270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22682">
      <w:bodyDiv w:val="1"/>
      <w:marLeft w:val="0"/>
      <w:marRight w:val="0"/>
      <w:marTop w:val="0"/>
      <w:marBottom w:val="0"/>
      <w:divBdr>
        <w:top w:val="none" w:sz="0" w:space="0" w:color="auto"/>
        <w:left w:val="none" w:sz="0" w:space="0" w:color="auto"/>
        <w:bottom w:val="none" w:sz="0" w:space="0" w:color="auto"/>
        <w:right w:val="none" w:sz="0" w:space="0" w:color="auto"/>
      </w:divBdr>
      <w:divsChild>
        <w:div w:id="811562192">
          <w:marLeft w:val="0"/>
          <w:marRight w:val="0"/>
          <w:marTop w:val="0"/>
          <w:marBottom w:val="0"/>
          <w:divBdr>
            <w:top w:val="none" w:sz="0" w:space="0" w:color="auto"/>
            <w:left w:val="none" w:sz="0" w:space="0" w:color="auto"/>
            <w:bottom w:val="none" w:sz="0" w:space="0" w:color="auto"/>
            <w:right w:val="none" w:sz="0" w:space="0" w:color="auto"/>
          </w:divBdr>
          <w:divsChild>
            <w:div w:id="1754858581">
              <w:marLeft w:val="0"/>
              <w:marRight w:val="0"/>
              <w:marTop w:val="0"/>
              <w:marBottom w:val="0"/>
              <w:divBdr>
                <w:top w:val="none" w:sz="0" w:space="0" w:color="auto"/>
                <w:left w:val="none" w:sz="0" w:space="0" w:color="auto"/>
                <w:bottom w:val="none" w:sz="0" w:space="0" w:color="auto"/>
                <w:right w:val="none" w:sz="0" w:space="0" w:color="auto"/>
              </w:divBdr>
              <w:divsChild>
                <w:div w:id="41176409">
                  <w:marLeft w:val="0"/>
                  <w:marRight w:val="0"/>
                  <w:marTop w:val="0"/>
                  <w:marBottom w:val="0"/>
                  <w:divBdr>
                    <w:top w:val="none" w:sz="0" w:space="0" w:color="auto"/>
                    <w:left w:val="none" w:sz="0" w:space="0" w:color="auto"/>
                    <w:bottom w:val="none" w:sz="0" w:space="0" w:color="auto"/>
                    <w:right w:val="none" w:sz="0" w:space="0" w:color="auto"/>
                  </w:divBdr>
                  <w:divsChild>
                    <w:div w:id="1166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bm.com/watson/services/personality-insigh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ms.gle/sBZaST6oXTsgRB3u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5E66D-49F7-7742-91D3-48436C120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24</Pages>
  <Words>12988</Words>
  <Characters>74036</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Alvarenga</dc:creator>
  <cp:keywords/>
  <dc:description/>
  <cp:lastModifiedBy>Henrique Alvarenga</cp:lastModifiedBy>
  <cp:revision>11</cp:revision>
  <cp:lastPrinted>2019-08-23T17:37:00Z</cp:lastPrinted>
  <dcterms:created xsi:type="dcterms:W3CDTF">2019-08-23T17:37:00Z</dcterms:created>
  <dcterms:modified xsi:type="dcterms:W3CDTF">2021-07-23T18:57:00Z</dcterms:modified>
</cp:coreProperties>
</file>