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4F78FB1D" w:rsidR="0019764A" w:rsidRDefault="00B10F8B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Diferentes Funções de Prova de Trabalho</w:t>
      </w:r>
      <w:r w:rsidR="002F0294">
        <w:rPr>
          <w:rFonts w:ascii="Times New Roman" w:hAnsi="Times New Roman" w:cs="Times New Roman"/>
          <w:b/>
          <w:bCs/>
          <w:sz w:val="28"/>
          <w:szCs w:val="28"/>
        </w:rPr>
        <w:t xml:space="preserve"> em uma Blockchain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35461C9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</w:t>
      </w:r>
      <w:r w:rsidR="008F5C64">
        <w:rPr>
          <w:rFonts w:ascii="Times New Roman" w:hAnsi="Times New Roman" w:cs="Times New Roman"/>
          <w:sz w:val="24"/>
          <w:szCs w:val="24"/>
        </w:rPr>
        <w:t xml:space="preserve"> famosas</w:t>
      </w:r>
      <w:r w:rsidR="003B21FF">
        <w:rPr>
          <w:rFonts w:ascii="Times New Roman" w:hAnsi="Times New Roman" w:cs="Times New Roman"/>
          <w:sz w:val="24"/>
          <w:szCs w:val="24"/>
        </w:rPr>
        <w:t xml:space="preserve">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 xml:space="preserve">Fica, portanto, cada vez mais evidente a grande </w:t>
      </w:r>
      <w:r w:rsidR="00A73662">
        <w:rPr>
          <w:rFonts w:ascii="Times New Roman" w:hAnsi="Times New Roman" w:cs="Times New Roman"/>
          <w:sz w:val="24"/>
          <w:szCs w:val="24"/>
        </w:rPr>
        <w:t>relevância</w:t>
      </w:r>
      <w:r w:rsidR="004D6D6C">
        <w:rPr>
          <w:rFonts w:ascii="Times New Roman" w:hAnsi="Times New Roman" w:cs="Times New Roman"/>
          <w:sz w:val="24"/>
          <w:szCs w:val="24"/>
        </w:rPr>
        <w:t xml:space="preserve">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642F" w14:textId="6ADFC211" w:rsidR="00FC48E6" w:rsidRPr="005B361E" w:rsidRDefault="007D0AD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D8A">
        <w:rPr>
          <w:rFonts w:ascii="Times New Roman" w:hAnsi="Times New Roman" w:cs="Times New Roman"/>
          <w:sz w:val="24"/>
          <w:szCs w:val="24"/>
        </w:rPr>
        <w:t>As blockchains são, em poucas palavras,</w:t>
      </w:r>
      <w:r w:rsidR="00157598">
        <w:rPr>
          <w:rFonts w:ascii="Times New Roman" w:hAnsi="Times New Roman" w:cs="Times New Roman"/>
          <w:sz w:val="24"/>
          <w:szCs w:val="24"/>
        </w:rPr>
        <w:t xml:space="preserve"> bancos de dados descentralizados e confiáveis</w:t>
      </w:r>
      <w:r w:rsidR="00937613">
        <w:rPr>
          <w:rFonts w:ascii="Times New Roman" w:hAnsi="Times New Roman" w:cs="Times New Roman"/>
          <w:sz w:val="24"/>
          <w:szCs w:val="24"/>
        </w:rPr>
        <w:t>,</w:t>
      </w:r>
      <w:r w:rsidR="002C7D8A">
        <w:rPr>
          <w:rFonts w:ascii="Times New Roman" w:hAnsi="Times New Roman" w:cs="Times New Roman"/>
          <w:sz w:val="24"/>
          <w:szCs w:val="24"/>
        </w:rPr>
        <w:t xml:space="preserve"> implementados sobre </w:t>
      </w:r>
      <w:r w:rsidR="00981B56">
        <w:rPr>
          <w:rFonts w:ascii="Times New Roman" w:hAnsi="Times New Roman" w:cs="Times New Roman"/>
          <w:sz w:val="24"/>
          <w:szCs w:val="24"/>
        </w:rPr>
        <w:t>redes</w:t>
      </w:r>
      <w:r w:rsidR="00937613">
        <w:rPr>
          <w:rFonts w:ascii="Times New Roman" w:hAnsi="Times New Roman" w:cs="Times New Roman"/>
          <w:sz w:val="24"/>
          <w:szCs w:val="24"/>
        </w:rPr>
        <w:t xml:space="preserve"> nas quais cada nó representa um usuário. </w:t>
      </w:r>
      <w:r w:rsidR="00553EE6">
        <w:rPr>
          <w:rFonts w:ascii="Times New Roman" w:hAnsi="Times New Roman" w:cs="Times New Roman"/>
          <w:sz w:val="24"/>
          <w:szCs w:val="24"/>
        </w:rPr>
        <w:t>Na blockchain de Nakamoto, n</w:t>
      </w:r>
      <w:r w:rsidR="00937613">
        <w:rPr>
          <w:rFonts w:ascii="Times New Roman" w:hAnsi="Times New Roman" w:cs="Times New Roman"/>
          <w:sz w:val="24"/>
          <w:szCs w:val="24"/>
        </w:rPr>
        <w:t>ão há requisitos para participar da rede</w:t>
      </w:r>
      <w:r w:rsidR="0069465A">
        <w:rPr>
          <w:rFonts w:ascii="Times New Roman" w:hAnsi="Times New Roman" w:cs="Times New Roman"/>
          <w:sz w:val="24"/>
          <w:szCs w:val="24"/>
        </w:rPr>
        <w:t xml:space="preserve"> (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69465A">
        <w:rPr>
          <w:rFonts w:ascii="Times New Roman" w:hAnsi="Times New Roman" w:cs="Times New Roman"/>
          <w:sz w:val="24"/>
          <w:szCs w:val="24"/>
        </w:rPr>
        <w:t xml:space="preserve">) e cada usuário </w:t>
      </w:r>
      <w:r w:rsidR="005C3FB9">
        <w:rPr>
          <w:rFonts w:ascii="Times New Roman" w:hAnsi="Times New Roman" w:cs="Times New Roman"/>
          <w:sz w:val="24"/>
          <w:szCs w:val="24"/>
        </w:rPr>
        <w:t>tem uma cópia do registro de transações</w:t>
      </w:r>
      <w:r w:rsidR="00937613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</w:t>
      </w:r>
      <w:r w:rsidR="006725C0">
        <w:rPr>
          <w:rFonts w:ascii="Times New Roman" w:hAnsi="Times New Roman" w:cs="Times New Roman"/>
          <w:sz w:val="24"/>
          <w:szCs w:val="24"/>
        </w:rPr>
        <w:t>Grupos de transações são guardados</w:t>
      </w:r>
      <w:r w:rsidR="00937613">
        <w:rPr>
          <w:rFonts w:ascii="Times New Roman" w:hAnsi="Times New Roman" w:cs="Times New Roman"/>
          <w:sz w:val="24"/>
          <w:szCs w:val="24"/>
        </w:rPr>
        <w:t xml:space="preserve"> em blocos</w:t>
      </w:r>
      <w:r w:rsidR="0069465A">
        <w:rPr>
          <w:rFonts w:ascii="Times New Roman" w:hAnsi="Times New Roman" w:cs="Times New Roman"/>
          <w:sz w:val="24"/>
          <w:szCs w:val="24"/>
        </w:rPr>
        <w:t xml:space="preserve"> cujos cabeçalhos referenciam, por meio de um hash, o bloco anterior na 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chain</w:t>
      </w:r>
      <w:r w:rsidR="0069465A">
        <w:rPr>
          <w:rFonts w:ascii="Times New Roman" w:hAnsi="Times New Roman" w:cs="Times New Roman"/>
          <w:sz w:val="24"/>
          <w:szCs w:val="24"/>
        </w:rPr>
        <w:t xml:space="preserve"> (corrente ou cadeia)</w:t>
      </w:r>
      <w:r w:rsidR="005C3FB9">
        <w:rPr>
          <w:rFonts w:ascii="Times New Roman" w:hAnsi="Times New Roman" w:cs="Times New Roman"/>
          <w:sz w:val="24"/>
          <w:szCs w:val="24"/>
        </w:rPr>
        <w:t>, mantendo a ordem cronológica dos eventos</w:t>
      </w:r>
      <w:r w:rsidR="0069465A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Embora seja uma rede </w:t>
      </w:r>
      <w:r w:rsidR="00236C47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236C47">
        <w:rPr>
          <w:rFonts w:ascii="Times New Roman" w:hAnsi="Times New Roman" w:cs="Times New Roman"/>
          <w:sz w:val="24"/>
          <w:szCs w:val="24"/>
        </w:rPr>
        <w:t xml:space="preserve">, </w:t>
      </w:r>
      <w:r w:rsidR="00CD77BB">
        <w:rPr>
          <w:rFonts w:ascii="Times New Roman" w:hAnsi="Times New Roman" w:cs="Times New Roman"/>
          <w:sz w:val="24"/>
          <w:szCs w:val="24"/>
        </w:rPr>
        <w:t xml:space="preserve">e possam haver usuários mal-intencionados, a confiabilidade da blockchain </w:t>
      </w:r>
      <w:r w:rsidR="006754A8">
        <w:rPr>
          <w:rFonts w:ascii="Times New Roman" w:hAnsi="Times New Roman" w:cs="Times New Roman"/>
          <w:sz w:val="24"/>
          <w:szCs w:val="24"/>
        </w:rPr>
        <w:t xml:space="preserve">é </w:t>
      </w:r>
      <w:r w:rsidR="005B361E">
        <w:rPr>
          <w:rFonts w:ascii="Times New Roman" w:hAnsi="Times New Roman" w:cs="Times New Roman"/>
          <w:sz w:val="24"/>
          <w:szCs w:val="24"/>
        </w:rPr>
        <w:t>assegurada</w:t>
      </w:r>
      <w:r w:rsidR="00CD77BB">
        <w:rPr>
          <w:rFonts w:ascii="Times New Roman" w:hAnsi="Times New Roman" w:cs="Times New Roman"/>
          <w:sz w:val="24"/>
          <w:szCs w:val="24"/>
        </w:rPr>
        <w:t xml:space="preserve"> </w:t>
      </w:r>
      <w:r w:rsidR="006754A8">
        <w:rPr>
          <w:rFonts w:ascii="Times New Roman" w:hAnsi="Times New Roman" w:cs="Times New Roman"/>
          <w:sz w:val="24"/>
          <w:szCs w:val="24"/>
        </w:rPr>
        <w:t>por seu</w:t>
      </w:r>
      <w:r w:rsidR="00CD77BB">
        <w:rPr>
          <w:rFonts w:ascii="Times New Roman" w:hAnsi="Times New Roman" w:cs="Times New Roman"/>
          <w:sz w:val="24"/>
          <w:szCs w:val="24"/>
        </w:rPr>
        <w:t xml:space="preserve"> algoritmo de consenso e </w:t>
      </w:r>
      <w:r w:rsidR="00276988">
        <w:rPr>
          <w:rFonts w:ascii="Times New Roman" w:hAnsi="Times New Roman" w:cs="Times New Roman"/>
          <w:sz w:val="24"/>
          <w:szCs w:val="24"/>
        </w:rPr>
        <w:t xml:space="preserve">seus </w:t>
      </w:r>
      <w:r w:rsidR="00A0795F">
        <w:rPr>
          <w:rFonts w:ascii="Times New Roman" w:hAnsi="Times New Roman" w:cs="Times New Roman"/>
          <w:sz w:val="24"/>
          <w:szCs w:val="24"/>
        </w:rPr>
        <w:t>mecanismos</w:t>
      </w:r>
      <w:r w:rsidR="006754A8">
        <w:rPr>
          <w:rFonts w:ascii="Times New Roman" w:hAnsi="Times New Roman" w:cs="Times New Roman"/>
          <w:sz w:val="24"/>
          <w:szCs w:val="24"/>
        </w:rPr>
        <w:t xml:space="preserve"> de </w:t>
      </w:r>
      <w:r w:rsidR="00CD77BB">
        <w:rPr>
          <w:rFonts w:ascii="Times New Roman" w:hAnsi="Times New Roman" w:cs="Times New Roman"/>
          <w:sz w:val="24"/>
          <w:szCs w:val="24"/>
        </w:rPr>
        <w:t>provas</w:t>
      </w:r>
      <w:r w:rsidR="006754A8">
        <w:rPr>
          <w:rFonts w:ascii="Times New Roman" w:hAnsi="Times New Roman" w:cs="Times New Roman"/>
          <w:sz w:val="24"/>
          <w:szCs w:val="24"/>
        </w:rPr>
        <w:t xml:space="preserve"> criptográficas</w:t>
      </w:r>
      <w:r w:rsidR="00AC168E">
        <w:rPr>
          <w:rFonts w:ascii="Times New Roman" w:hAnsi="Times New Roman" w:cs="Times New Roman"/>
          <w:sz w:val="24"/>
          <w:szCs w:val="24"/>
        </w:rPr>
        <w:t>, desde que a maior parte do poder computacional da rede esteja nas mãos de usuários honestos.</w:t>
      </w:r>
      <w:r w:rsidR="00FC48E6">
        <w:rPr>
          <w:rFonts w:ascii="Times New Roman" w:hAnsi="Times New Roman" w:cs="Times New Roman"/>
          <w:sz w:val="24"/>
          <w:szCs w:val="24"/>
        </w:rPr>
        <w:t xml:space="preserve"> Pois todo usuário pode minerar </w:t>
      </w:r>
      <w:r w:rsidR="00AC168E">
        <w:rPr>
          <w:rFonts w:ascii="Times New Roman" w:hAnsi="Times New Roman" w:cs="Times New Roman"/>
          <w:sz w:val="24"/>
          <w:szCs w:val="24"/>
        </w:rPr>
        <w:t>blocos — i.e., criar novos blocos e adicioná-los na cadeia — caso resolva uma tarefa computacional, conhecida como prova de trabalho</w:t>
      </w:r>
      <w:r w:rsidR="00186E01">
        <w:rPr>
          <w:rFonts w:ascii="Times New Roman" w:hAnsi="Times New Roman" w:cs="Times New Roman"/>
          <w:sz w:val="24"/>
          <w:szCs w:val="24"/>
        </w:rPr>
        <w:t xml:space="preserve"> (</w:t>
      </w:r>
      <w:r w:rsidR="00186E01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186E01">
        <w:rPr>
          <w:rFonts w:ascii="Times New Roman" w:hAnsi="Times New Roman" w:cs="Times New Roman"/>
          <w:sz w:val="24"/>
          <w:szCs w:val="24"/>
        </w:rPr>
        <w:t>, PoW)</w:t>
      </w:r>
      <w:r w:rsidR="00AC168E">
        <w:rPr>
          <w:rFonts w:ascii="Times New Roman" w:hAnsi="Times New Roman" w:cs="Times New Roman"/>
          <w:sz w:val="24"/>
          <w:szCs w:val="24"/>
        </w:rPr>
        <w:t>, mais rápido que os demais.</w:t>
      </w:r>
      <w:r w:rsidR="00186E01">
        <w:rPr>
          <w:rFonts w:ascii="Times New Roman" w:hAnsi="Times New Roman" w:cs="Times New Roman"/>
          <w:sz w:val="24"/>
          <w:szCs w:val="24"/>
        </w:rPr>
        <w:t xml:space="preserve"> </w:t>
      </w:r>
      <w:r w:rsidR="005B361E">
        <w:rPr>
          <w:rFonts w:ascii="Times New Roman" w:hAnsi="Times New Roman" w:cs="Times New Roman"/>
          <w:sz w:val="24"/>
          <w:szCs w:val="24"/>
        </w:rPr>
        <w:t>O algoritmo de consenso</w:t>
      </w:r>
      <w:r w:rsidR="00EF77C3">
        <w:rPr>
          <w:rFonts w:ascii="Times New Roman" w:hAnsi="Times New Roman" w:cs="Times New Roman"/>
          <w:sz w:val="24"/>
          <w:szCs w:val="24"/>
        </w:rPr>
        <w:t>, por sua vez,</w:t>
      </w:r>
      <w:r w:rsidR="005B361E">
        <w:rPr>
          <w:rFonts w:ascii="Times New Roman" w:hAnsi="Times New Roman" w:cs="Times New Roman"/>
          <w:sz w:val="24"/>
          <w:szCs w:val="24"/>
        </w:rPr>
        <w:t xml:space="preserve"> garante que todos os nós estejam trabalhando sobre a mesma cadeia, e não </w:t>
      </w:r>
      <w:r w:rsidR="00783928">
        <w:rPr>
          <w:rFonts w:ascii="Times New Roman" w:hAnsi="Times New Roman" w:cs="Times New Roman"/>
          <w:sz w:val="24"/>
          <w:szCs w:val="24"/>
        </w:rPr>
        <w:t>sobre</w:t>
      </w:r>
      <w:r w:rsidR="005B361E">
        <w:rPr>
          <w:rFonts w:ascii="Times New Roman" w:hAnsi="Times New Roman" w:cs="Times New Roman"/>
          <w:sz w:val="24"/>
          <w:szCs w:val="24"/>
        </w:rPr>
        <w:t xml:space="preserve"> um </w:t>
      </w:r>
      <w:r w:rsidR="005B361E">
        <w:rPr>
          <w:rFonts w:ascii="Times New Roman" w:hAnsi="Times New Roman" w:cs="Times New Roman"/>
          <w:i/>
          <w:iCs/>
          <w:sz w:val="24"/>
          <w:szCs w:val="24"/>
        </w:rPr>
        <w:t>fork</w:t>
      </w:r>
      <w:r w:rsidR="005B361E">
        <w:rPr>
          <w:rFonts w:ascii="Times New Roman" w:hAnsi="Times New Roman" w:cs="Times New Roman"/>
          <w:sz w:val="24"/>
          <w:szCs w:val="24"/>
        </w:rPr>
        <w:t xml:space="preserve"> (bifurcação) gerado por atrasos na rede ou quando dois blocos são minerados ao mesmo tempo.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DE46" w14:textId="583EC8C8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1. Diagrama de uma blockchain</w:t>
      </w:r>
    </w:p>
    <w:p w14:paraId="0E56796F" w14:textId="0CF1E17B" w:rsid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3F15E" wp14:editId="71709AFD">
            <wp:extent cx="4160520" cy="989442"/>
            <wp:effectExtent l="0" t="0" r="0" b="1270"/>
            <wp:docPr id="122781028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281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67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53D" w14:textId="5134D0A0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Satoshi Nakamoto</w:t>
      </w:r>
    </w:p>
    <w:p w14:paraId="307D42B4" w14:textId="77777777" w:rsidR="00F71C91" w:rsidRDefault="00F71C91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8666E" w14:textId="26D87245" w:rsidR="000475E4" w:rsidRDefault="008B641A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Dada a sua importância central nas blockchains, o</w:t>
      </w:r>
      <w:r w:rsidR="00CF3EFB">
        <w:rPr>
          <w:rFonts w:ascii="Times New Roman" w:hAnsi="Times New Roman" w:cs="Times New Roman"/>
          <w:sz w:val="24"/>
          <w:szCs w:val="24"/>
        </w:rPr>
        <w:t xml:space="preserve"> foco deste trabalho são os mecanismos de prova de trabalho. Uma blockchain foi implementada e diferentes funções de prova de trabalho foram testadas. Assim algumas considerações puderam ser feitas.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1342BFB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</w:t>
      </w:r>
      <w:r w:rsidR="00F06CC0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64A09246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 w:rsidR="006F1B5A">
        <w:rPr>
          <w:rFonts w:ascii="Times New Roman" w:hAnsi="Times New Roman" w:cs="Times New Roman"/>
          <w:sz w:val="24"/>
          <w:szCs w:val="24"/>
        </w:rPr>
        <w:t xml:space="preserve"> deste trabalho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783E87AC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1E1599">
        <w:rPr>
          <w:rFonts w:ascii="Times New Roman" w:hAnsi="Times New Roman" w:cs="Times New Roman"/>
          <w:sz w:val="24"/>
          <w:szCs w:val="24"/>
        </w:rPr>
        <w:t xml:space="preserve"> recebe, como parâmetro, o último bloco e</w:t>
      </w:r>
      <w:r>
        <w:rPr>
          <w:rFonts w:ascii="Times New Roman" w:hAnsi="Times New Roman" w:cs="Times New Roman"/>
          <w:sz w:val="24"/>
          <w:szCs w:val="24"/>
        </w:rPr>
        <w:t xml:space="preserve"> calcula a prova de trabalho.</w:t>
      </w:r>
    </w:p>
    <w:p w14:paraId="26679B28" w14:textId="40363528" w:rsidR="00D64B8F" w:rsidRDefault="00D64B8F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D64B8F">
        <w:rPr>
          <w:rFonts w:ascii="Consolas" w:hAnsi="Consolas" w:cs="Times New Roman"/>
          <w:b/>
          <w:bCs/>
        </w:rPr>
        <w:t>valid_proof</w:t>
      </w:r>
      <w:r>
        <w:rPr>
          <w:rFonts w:ascii="Times New Roman" w:hAnsi="Times New Roman" w:cs="Times New Roman"/>
          <w:sz w:val="24"/>
          <w:szCs w:val="24"/>
        </w:rPr>
        <w:t xml:space="preserve"> que valida uma prova de trabalho e cujos parâmetros são: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 xml:space="preserve">do bloco anterior, 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nonce </w:t>
      </w:r>
      <w:r>
        <w:rPr>
          <w:rFonts w:ascii="Times New Roman" w:hAnsi="Times New Roman" w:cs="Times New Roman"/>
          <w:sz w:val="24"/>
          <w:szCs w:val="24"/>
        </w:rPr>
        <w:t>atual que será verificado e o hash do bloco anterior.</w:t>
      </w:r>
    </w:p>
    <w:p w14:paraId="17C4DB91" w14:textId="0D555EFA" w:rsidR="00C505CB" w:rsidRPr="00B57075" w:rsidRDefault="00C505CB" w:rsidP="00C50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B15CA" w14:textId="66C1F873" w:rsidR="00167599" w:rsidRPr="00167599" w:rsidRDefault="00167599" w:rsidP="0016759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Hashcash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47500" w:rsidRPr="00647500">
        <w:rPr>
          <w:rFonts w:ascii="Times New Roman" w:hAnsi="Times New Roman" w:cs="Times New Roman"/>
          <w:b/>
          <w:bCs/>
          <w:sz w:val="24"/>
          <w:szCs w:val="24"/>
        </w:rPr>
        <w:t>SHA-256</w:t>
      </w:r>
      <w:r w:rsidR="006475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EAE13E" w14:textId="77777777" w:rsidR="00167599" w:rsidRDefault="00167599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3DD47" w14:textId="7C9E04B0" w:rsidR="00905DB9" w:rsidRDefault="00BE275A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de mineração usada no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itcoin é uma variação do hashcash, proposto para conter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spam </w:t>
      </w:r>
      <w:r>
        <w:rPr>
          <w:rFonts w:ascii="Times New Roman" w:hAnsi="Times New Roman" w:cs="Times New Roman"/>
          <w:sz w:val="24"/>
          <w:szCs w:val="24"/>
        </w:rPr>
        <w:t>de e-mails e ataques de negação de serviço em 1997 por Adam Back</w:t>
      </w:r>
      <w:r w:rsidR="00905D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672B3D">
        <w:rPr>
          <w:rFonts w:ascii="Times New Roman" w:hAnsi="Times New Roman" w:cs="Times New Roman"/>
          <w:sz w:val="24"/>
          <w:szCs w:val="24"/>
        </w:rPr>
        <w:t>esta função</w:t>
      </w:r>
      <w:r>
        <w:rPr>
          <w:rFonts w:ascii="Times New Roman" w:hAnsi="Times New Roman" w:cs="Times New Roman"/>
          <w:sz w:val="24"/>
          <w:szCs w:val="24"/>
        </w:rPr>
        <w:t>, um número (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>
        <w:rPr>
          <w:rFonts w:ascii="Times New Roman" w:hAnsi="Times New Roman" w:cs="Times New Roman"/>
          <w:sz w:val="24"/>
          <w:szCs w:val="24"/>
        </w:rPr>
        <w:t xml:space="preserve">) é </w:t>
      </w:r>
      <w:r w:rsidR="00672B3D">
        <w:rPr>
          <w:rFonts w:ascii="Times New Roman" w:hAnsi="Times New Roman" w:cs="Times New Roman"/>
          <w:sz w:val="24"/>
          <w:szCs w:val="24"/>
        </w:rPr>
        <w:t xml:space="preserve">incrementado, ou gerado randomicamente, até que o hash de uma string concatenando o próprio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, o hash e o </w:t>
      </w:r>
      <w:r w:rsidR="00672B3D"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672B3D">
        <w:rPr>
          <w:rFonts w:ascii="Times New Roman" w:hAnsi="Times New Roman" w:cs="Times New Roman"/>
          <w:sz w:val="24"/>
          <w:szCs w:val="24"/>
        </w:rPr>
        <w:t xml:space="preserve"> do bloco anterior na blockchain, começe com uma determinada quantidade de zeros.</w:t>
      </w:r>
      <w:r w:rsidR="00647500">
        <w:rPr>
          <w:rFonts w:ascii="Times New Roman" w:hAnsi="Times New Roman" w:cs="Times New Roman"/>
          <w:sz w:val="24"/>
          <w:szCs w:val="24"/>
        </w:rPr>
        <w:t xml:space="preserve"> O algoritmo de hash usado é o </w:t>
      </w:r>
      <w:r w:rsidR="00647500" w:rsidRPr="00647500">
        <w:rPr>
          <w:rFonts w:ascii="Times New Roman" w:hAnsi="Times New Roman" w:cs="Times New Roman"/>
          <w:sz w:val="24"/>
          <w:szCs w:val="24"/>
        </w:rPr>
        <w:t>SHA-256</w:t>
      </w:r>
      <w:r w:rsidR="00647500">
        <w:rPr>
          <w:rFonts w:ascii="Times New Roman" w:hAnsi="Times New Roman" w:cs="Times New Roman"/>
          <w:sz w:val="24"/>
          <w:szCs w:val="24"/>
        </w:rPr>
        <w:t>.</w:t>
      </w:r>
    </w:p>
    <w:p w14:paraId="202D7D73" w14:textId="77777777" w:rsidR="00160C69" w:rsidRDefault="00160C69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D1109" w14:textId="09931F81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2 e 3. Implementação do hashcash em Python</w:t>
      </w:r>
    </w:p>
    <w:p w14:paraId="062DBC39" w14:textId="1D9FFCE1" w:rsidR="00160C69" w:rsidRPr="00983628" w:rsidRDefault="00983628" w:rsidP="00160C6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291288D5" wp14:editId="1DA74537">
            <wp:extent cx="3951990" cy="1493520"/>
            <wp:effectExtent l="0" t="0" r="0" b="0"/>
            <wp:docPr id="142133506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5068" name="Imagem 1" descr="Códig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76" cy="151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8F2" w14:textId="19FF5C89" w:rsidR="00983628" w:rsidRP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3628">
        <w:rPr>
          <w:rFonts w:ascii="Times New Roman" w:hAnsi="Times New Roman" w:cs="Times New Roman"/>
          <w:noProof/>
        </w:rPr>
        <w:drawing>
          <wp:inline distT="0" distB="0" distL="0" distR="0" wp14:anchorId="56C7DE78" wp14:editId="105DF24F">
            <wp:extent cx="3286125" cy="773928"/>
            <wp:effectExtent l="0" t="0" r="0" b="7620"/>
            <wp:docPr id="630230658" name="Imagem 1" descr="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30658" name="Imagem 1" descr="Códi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999" cy="8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D0A" w14:textId="454208AC" w:rsidR="00983628" w:rsidRDefault="00983628" w:rsidP="0098362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</w:t>
      </w:r>
      <w:r w:rsidR="002A2CE2">
        <w:rPr>
          <w:rFonts w:ascii="Times New Roman" w:hAnsi="Times New Roman" w:cs="Times New Roman"/>
          <w:i/>
          <w:iCs/>
          <w:sz w:val="20"/>
          <w:szCs w:val="20"/>
        </w:rPr>
        <w:t>a</w:t>
      </w:r>
    </w:p>
    <w:p w14:paraId="2C911FCF" w14:textId="77777777" w:rsidR="00983628" w:rsidRDefault="00983628" w:rsidP="00983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B5F9F" w14:textId="0AB8EAE7" w:rsidR="00DD1C62" w:rsidRPr="004028C5" w:rsidRDefault="00DD1C62" w:rsidP="00983628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quantidade de zeros representa o nível de dificuldade da operação, visto que o processamento exigido e o tempo de execução aumentam exponencialmente com </w:t>
      </w:r>
      <w:r w:rsidR="00824E3B">
        <w:rPr>
          <w:rFonts w:ascii="Times New Roman" w:hAnsi="Times New Roman" w:cs="Times New Roman"/>
          <w:sz w:val="24"/>
          <w:szCs w:val="24"/>
        </w:rPr>
        <w:t>essa restrição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C4C">
        <w:rPr>
          <w:rFonts w:ascii="Times New Roman" w:hAnsi="Times New Roman" w:cs="Times New Roman"/>
          <w:sz w:val="24"/>
          <w:szCs w:val="24"/>
        </w:rPr>
        <w:t xml:space="preserve">A exemplo do </w:t>
      </w:r>
      <w:r w:rsidR="00A86FF4">
        <w:rPr>
          <w:rFonts w:ascii="Times New Roman" w:hAnsi="Times New Roman" w:cs="Times New Roman"/>
          <w:sz w:val="24"/>
          <w:szCs w:val="24"/>
        </w:rPr>
        <w:t>B</w:t>
      </w:r>
      <w:r w:rsidR="00951C4C">
        <w:rPr>
          <w:rFonts w:ascii="Times New Roman" w:hAnsi="Times New Roman" w:cs="Times New Roman"/>
          <w:sz w:val="24"/>
          <w:szCs w:val="24"/>
        </w:rPr>
        <w:t xml:space="preserve">itcoin, a dificuldade de sua prova de trabalho é ajustada de tempos em tempos, de modo que o tempo de mineração seja sempre próximo de 10 minutos. </w:t>
      </w:r>
      <w:r w:rsidR="001F030B">
        <w:rPr>
          <w:rFonts w:ascii="Times New Roman" w:hAnsi="Times New Roman" w:cs="Times New Roman"/>
          <w:sz w:val="24"/>
          <w:szCs w:val="24"/>
        </w:rPr>
        <w:t>O primeiro teste realizado envolveu minerar um bloco em diferentes dificuldades do algoritmo.</w:t>
      </w:r>
      <w:r w:rsidR="004028C5">
        <w:rPr>
          <w:rFonts w:ascii="Times New Roman" w:hAnsi="Times New Roman" w:cs="Times New Roman"/>
          <w:sz w:val="24"/>
          <w:szCs w:val="24"/>
        </w:rPr>
        <w:t xml:space="preserve"> O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="004028C5">
        <w:rPr>
          <w:rFonts w:ascii="Times New Roman" w:hAnsi="Times New Roman" w:cs="Times New Roman"/>
          <w:sz w:val="24"/>
          <w:szCs w:val="24"/>
        </w:rPr>
        <w:t xml:space="preserve"> usado foi um </w:t>
      </w:r>
      <w:r w:rsidR="004028C5">
        <w:rPr>
          <w:rFonts w:ascii="Times New Roman" w:hAnsi="Times New Roman" w:cs="Times New Roman"/>
          <w:i/>
          <w:iCs/>
          <w:sz w:val="24"/>
          <w:szCs w:val="24"/>
        </w:rPr>
        <w:t>notebook</w:t>
      </w:r>
      <w:r w:rsidR="004028C5">
        <w:rPr>
          <w:rFonts w:ascii="Times New Roman" w:hAnsi="Times New Roman" w:cs="Times New Roman"/>
          <w:sz w:val="24"/>
          <w:szCs w:val="24"/>
        </w:rPr>
        <w:t xml:space="preserve"> particular com um processador Intel i5 da 13ª geração.</w:t>
      </w:r>
      <w:r w:rsidR="007F08EB">
        <w:rPr>
          <w:rFonts w:ascii="Times New Roman" w:hAnsi="Times New Roman" w:cs="Times New Roman"/>
          <w:sz w:val="24"/>
          <w:szCs w:val="24"/>
        </w:rPr>
        <w:t xml:space="preserve"> Na tabela 1 vêem-se os resultados.</w:t>
      </w:r>
    </w:p>
    <w:p w14:paraId="0E97EE08" w14:textId="77777777" w:rsidR="001F030B" w:rsidRDefault="001F030B" w:rsidP="002A2C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56733" w14:textId="4781A783" w:rsidR="001F030B" w:rsidRPr="001F030B" w:rsidRDefault="001F030B" w:rsidP="001F030B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1. Teste de dificuldades do hashcash</w:t>
      </w:r>
    </w:p>
    <w:tbl>
      <w:tblPr>
        <w:tblStyle w:val="SimplesTabela2"/>
        <w:tblW w:w="0" w:type="auto"/>
        <w:jc w:val="center"/>
        <w:tblLook w:val="04A0" w:firstRow="1" w:lastRow="0" w:firstColumn="1" w:lastColumn="0" w:noHBand="0" w:noVBand="1"/>
      </w:tblPr>
      <w:tblGrid>
        <w:gridCol w:w="2487"/>
        <w:gridCol w:w="2487"/>
      </w:tblGrid>
      <w:tr w:rsidR="001F030B" w14:paraId="6BA2C6D2" w14:textId="77777777" w:rsidTr="0064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13A22D6A" w14:textId="52A89CA2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Dificuldade</w:t>
            </w:r>
          </w:p>
        </w:tc>
        <w:tc>
          <w:tcPr>
            <w:tcW w:w="2487" w:type="dxa"/>
            <w:vAlign w:val="center"/>
          </w:tcPr>
          <w:p w14:paraId="4FB4F188" w14:textId="4A2FC026" w:rsidR="001F030B" w:rsidRPr="002827C6" w:rsidRDefault="001F030B" w:rsidP="002827C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sz w:val="24"/>
                <w:szCs w:val="24"/>
              </w:rPr>
              <w:t>Tempo de mineração</w:t>
            </w:r>
          </w:p>
        </w:tc>
      </w:tr>
      <w:tr w:rsidR="001F030B" w14:paraId="5E1248D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EB24D04" w14:textId="7AAEABE1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 zeros</w:t>
            </w:r>
          </w:p>
        </w:tc>
        <w:tc>
          <w:tcPr>
            <w:tcW w:w="2487" w:type="dxa"/>
            <w:vAlign w:val="center"/>
          </w:tcPr>
          <w:p w14:paraId="79416D7D" w14:textId="0C791969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0,80s</w:t>
            </w:r>
          </w:p>
        </w:tc>
      </w:tr>
      <w:tr w:rsidR="001F030B" w14:paraId="6ECA2EC3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7E819128" w14:textId="743380ED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 zeros</w:t>
            </w:r>
          </w:p>
        </w:tc>
        <w:tc>
          <w:tcPr>
            <w:tcW w:w="2487" w:type="dxa"/>
            <w:vAlign w:val="center"/>
          </w:tcPr>
          <w:p w14:paraId="4BAAB40D" w14:textId="218830C6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4,98s</w:t>
            </w:r>
          </w:p>
        </w:tc>
      </w:tr>
      <w:tr w:rsidR="001F030B" w14:paraId="6D9EE949" w14:textId="77777777" w:rsidTr="0064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5D70D916" w14:textId="3F174A3C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 zeros</w:t>
            </w:r>
          </w:p>
        </w:tc>
        <w:tc>
          <w:tcPr>
            <w:tcW w:w="2487" w:type="dxa"/>
            <w:vAlign w:val="center"/>
          </w:tcPr>
          <w:p w14:paraId="4D4510B6" w14:textId="1C320C65" w:rsidR="001F030B" w:rsidRDefault="001F030B" w:rsidP="002827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66,62s</w:t>
            </w:r>
          </w:p>
        </w:tc>
      </w:tr>
      <w:tr w:rsidR="001F030B" w14:paraId="43295136" w14:textId="77777777" w:rsidTr="006456CC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  <w:vAlign w:val="center"/>
          </w:tcPr>
          <w:p w14:paraId="04688731" w14:textId="4F9A90DF" w:rsidR="001F030B" w:rsidRPr="002827C6" w:rsidRDefault="001F030B" w:rsidP="002827C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827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 zeros</w:t>
            </w:r>
          </w:p>
        </w:tc>
        <w:tc>
          <w:tcPr>
            <w:tcW w:w="2487" w:type="dxa"/>
            <w:vAlign w:val="center"/>
          </w:tcPr>
          <w:p w14:paraId="3917050B" w14:textId="17FEA9CA" w:rsidR="001F030B" w:rsidRDefault="001F030B" w:rsidP="002827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806,40s ≈ 13,44 min</w:t>
            </w:r>
          </w:p>
        </w:tc>
      </w:tr>
    </w:tbl>
    <w:p w14:paraId="0A73B887" w14:textId="11538315" w:rsidR="002A2CE2" w:rsidRPr="002A2CE2" w:rsidRDefault="002A2CE2" w:rsidP="002A2CE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De autoria própria</w:t>
      </w:r>
    </w:p>
    <w:p w14:paraId="4C8DC45E" w14:textId="77777777" w:rsidR="001F030B" w:rsidRDefault="001F030B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72DA7" w14:textId="5033A65A" w:rsidR="00585DF6" w:rsidRDefault="00545C62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 ressaltar que</w:t>
      </w:r>
      <w:r w:rsidR="007779A1">
        <w:rPr>
          <w:rFonts w:ascii="Times New Roman" w:hAnsi="Times New Roman" w:cs="Times New Roman"/>
          <w:sz w:val="24"/>
          <w:szCs w:val="24"/>
        </w:rPr>
        <w:t>, do ponto de vista energético, este algoritmo tem se provado muito ineficiente. Atualmente, para minerar seus blocos, a rede de bitcoins consome mais energia elétrica do que uma gama de países. Por isso, a tecnologia tem sido criticada por ambientalistas.</w:t>
      </w:r>
    </w:p>
    <w:p w14:paraId="3942FECC" w14:textId="77777777" w:rsidR="00585DF6" w:rsidRDefault="00585DF6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C4890" w14:textId="156B1225" w:rsidR="00E519DE" w:rsidRDefault="006B4D36" w:rsidP="006B4D3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Primecoin</w:t>
      </w:r>
    </w:p>
    <w:p w14:paraId="72B2E1C8" w14:textId="77777777" w:rsidR="006B4D36" w:rsidRPr="006B4D36" w:rsidRDefault="006B4D36" w:rsidP="006B4D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0F7D4" w14:textId="4A912B6A" w:rsidR="006B4D36" w:rsidRPr="006B4D36" w:rsidRDefault="00A86FF4" w:rsidP="00E442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E09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rimecoin </w:t>
      </w:r>
      <w:r w:rsidR="002E09D2">
        <w:rPr>
          <w:rFonts w:ascii="Times New Roman" w:hAnsi="Times New Roman" w:cs="Times New Roman"/>
          <w:sz w:val="24"/>
          <w:szCs w:val="24"/>
        </w:rPr>
        <w:t>surgiu c</w:t>
      </w:r>
      <w:r>
        <w:rPr>
          <w:rFonts w:ascii="Times New Roman" w:hAnsi="Times New Roman" w:cs="Times New Roman"/>
          <w:sz w:val="24"/>
          <w:szCs w:val="24"/>
        </w:rPr>
        <w:t xml:space="preserve">omo uma alternativa ecologicamente responsável </w:t>
      </w:r>
      <w:r w:rsidR="002E09D2">
        <w:rPr>
          <w:rFonts w:ascii="Times New Roman" w:hAnsi="Times New Roman" w:cs="Times New Roman"/>
          <w:sz w:val="24"/>
          <w:szCs w:val="24"/>
        </w:rPr>
        <w:t>ao B</w:t>
      </w:r>
      <w:r>
        <w:rPr>
          <w:rFonts w:ascii="Times New Roman" w:hAnsi="Times New Roman" w:cs="Times New Roman"/>
          <w:sz w:val="24"/>
          <w:szCs w:val="24"/>
        </w:rPr>
        <w:t>itcoin</w:t>
      </w:r>
      <w:r w:rsidR="002E09D2">
        <w:rPr>
          <w:rFonts w:ascii="Times New Roman" w:hAnsi="Times New Roman" w:cs="Times New Roman"/>
          <w:sz w:val="24"/>
          <w:szCs w:val="24"/>
        </w:rPr>
        <w:t xml:space="preserve">. Sua principal diferença </w:t>
      </w:r>
      <w:r w:rsidR="003B7C98">
        <w:rPr>
          <w:rFonts w:ascii="Times New Roman" w:hAnsi="Times New Roman" w:cs="Times New Roman"/>
          <w:sz w:val="24"/>
          <w:szCs w:val="24"/>
        </w:rPr>
        <w:t>em relação à</w:t>
      </w:r>
      <w:r w:rsidR="002E09D2">
        <w:rPr>
          <w:rFonts w:ascii="Times New Roman" w:hAnsi="Times New Roman" w:cs="Times New Roman"/>
          <w:sz w:val="24"/>
          <w:szCs w:val="24"/>
        </w:rPr>
        <w:t xml:space="preserve"> blockchain original está na aplicação do conceito de prova de trabalho útil.</w:t>
      </w:r>
      <w:r w:rsidR="00C7035D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Neste conceito</w:t>
      </w:r>
      <w:r w:rsidR="00C7035D">
        <w:rPr>
          <w:rFonts w:ascii="Times New Roman" w:hAnsi="Times New Roman" w:cs="Times New Roman"/>
          <w:sz w:val="24"/>
          <w:szCs w:val="24"/>
        </w:rPr>
        <w:t>, todo o poder computacional empenhado na mineração de novos blocos é direcionado para resolver problemas que possuem algum valor para a sociedade.</w:t>
      </w:r>
      <w:r w:rsidR="003B7C98">
        <w:rPr>
          <w:rFonts w:ascii="Times New Roman" w:hAnsi="Times New Roman" w:cs="Times New Roman"/>
          <w:sz w:val="24"/>
          <w:szCs w:val="24"/>
        </w:rPr>
        <w:t xml:space="preserve"> </w:t>
      </w:r>
      <w:r w:rsidR="00937DD9">
        <w:rPr>
          <w:rFonts w:ascii="Times New Roman" w:hAnsi="Times New Roman" w:cs="Times New Roman"/>
          <w:sz w:val="24"/>
          <w:szCs w:val="24"/>
        </w:rPr>
        <w:t>No caso da Primecoin, os mineradores devem buscar, como prova de trabalho, cadeias de números primos que sejam classificadas como cadeias de Cunningham ou cadeias bi-gêmeas.</w:t>
      </w:r>
      <w:r w:rsidR="009E16BC">
        <w:rPr>
          <w:rFonts w:ascii="Times New Roman" w:hAnsi="Times New Roman" w:cs="Times New Roman"/>
          <w:sz w:val="24"/>
          <w:szCs w:val="24"/>
        </w:rPr>
        <w:t xml:space="preserve"> Assim, as informações geradas servem para a pesquisa acadêmica em áreas como a Matemática e a Física.</w:t>
      </w:r>
    </w:p>
    <w:p w14:paraId="4B2EE2D7" w14:textId="77777777" w:rsidR="00A70923" w:rsidRPr="006B4D36" w:rsidRDefault="00A70923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A44CE" w14:textId="77777777" w:rsidR="002B5D05" w:rsidRPr="000475E4" w:rsidRDefault="002B5D05" w:rsidP="002B5D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*Algumas funções de prova de trabalho para pesquisar: scrypt (usado no litecoin); equihash (usado no zcash); ethash (ethereum); cuckoo cycle (eficiência energética); blake2b (menor consumo de energia do que o hashcash); primecoin; verifiable delay functions (reduz a vantagem de hardware, mas ainda está sendo desenvolvido).</w:t>
      </w:r>
    </w:p>
    <w:p w14:paraId="275EAE9C" w14:textId="77777777" w:rsidR="00E519DE" w:rsidRPr="007753B8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5E0EBBAF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NAKAMOTO, Satoshi. Bitcoin: a peer-to-peer electronic cash system. </w:t>
      </w:r>
      <w:r w:rsidRPr="00A30D36">
        <w:rPr>
          <w:rFonts w:ascii="Times New Roman" w:hAnsi="Times New Roman" w:cs="Times New Roman"/>
          <w:b/>
          <w:bCs/>
        </w:rPr>
        <w:t>Bitcoin</w:t>
      </w:r>
      <w:r w:rsidRPr="00A30D36">
        <w:rPr>
          <w:rFonts w:ascii="Times New Roman" w:hAnsi="Times New Roman" w:cs="Times New Roman"/>
        </w:rPr>
        <w:t xml:space="preserve">, 2008. Disponível em: </w:t>
      </w:r>
      <w:hyperlink r:id="rId8" w:history="1">
        <w:r w:rsidRPr="00A30D36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 w:rsidRPr="00A30D36">
        <w:rPr>
          <w:rFonts w:ascii="Times New Roman" w:hAnsi="Times New Roman" w:cs="Times New Roman"/>
        </w:rPr>
        <w:t>. Acesso em: 1</w:t>
      </w:r>
      <w:r w:rsidR="001459D5" w:rsidRPr="00A30D36">
        <w:rPr>
          <w:rFonts w:ascii="Times New Roman" w:hAnsi="Times New Roman" w:cs="Times New Roman"/>
        </w:rPr>
        <w:t>2</w:t>
      </w:r>
      <w:r w:rsidRPr="00A30D36">
        <w:rPr>
          <w:rFonts w:ascii="Times New Roman" w:hAnsi="Times New Roman" w:cs="Times New Roman"/>
        </w:rPr>
        <w:t xml:space="preserve"> de dez. de 2024.</w:t>
      </w:r>
    </w:p>
    <w:p w14:paraId="32DAD93D" w14:textId="77777777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 w:rsidRPr="00A30D36">
        <w:rPr>
          <w:rFonts w:ascii="Times New Roman" w:hAnsi="Times New Roman" w:cs="Times New Roman"/>
          <w:b/>
          <w:bCs/>
        </w:rPr>
        <w:t>Jornal da USP</w:t>
      </w:r>
      <w:r w:rsidR="00DA1A6D" w:rsidRPr="00A30D36">
        <w:rPr>
          <w:rFonts w:ascii="Times New Roman" w:hAnsi="Times New Roman" w:cs="Times New Roman"/>
        </w:rPr>
        <w:t xml:space="preserve">, São Paulo, 29 de mai. de 2023. Disponível em: </w:t>
      </w:r>
      <w:hyperlink r:id="rId9" w:history="1">
        <w:r w:rsidR="00DA1A6D" w:rsidRPr="00A30D36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 w:rsidRPr="00A30D36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9E8DCE" w14:textId="2C071A97" w:rsidR="00EF2787" w:rsidRPr="00A30D36" w:rsidRDefault="00EF27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GAYVORONSKAYA, T.; MEINEL, C. </w:t>
      </w:r>
      <w:r w:rsidRPr="00A30D36">
        <w:rPr>
          <w:rFonts w:ascii="Times New Roman" w:hAnsi="Times New Roman" w:cs="Times New Roman"/>
          <w:b/>
          <w:bCs/>
        </w:rPr>
        <w:t>Blockchain</w:t>
      </w:r>
      <w:r w:rsidRPr="00A30D36">
        <w:rPr>
          <w:rFonts w:ascii="Times New Roman" w:hAnsi="Times New Roman" w:cs="Times New Roman"/>
        </w:rPr>
        <w:t>: hype or innovation. Springer, 2020.</w:t>
      </w:r>
    </w:p>
    <w:p w14:paraId="1323814F" w14:textId="77777777" w:rsidR="00684315" w:rsidRPr="00A30D36" w:rsidRDefault="00684315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C9A3112" w14:textId="77777777" w:rsidR="009D4771" w:rsidRPr="00A30D36" w:rsidRDefault="00684315" w:rsidP="009D477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  <w:bCs/>
        </w:rPr>
        <w:t xml:space="preserve">TRISTIANTO, Bimo Putro. Build your own blockchain in Python: a practical guide. </w:t>
      </w:r>
      <w:r w:rsidRPr="00A30D36">
        <w:rPr>
          <w:rFonts w:ascii="Times New Roman" w:hAnsi="Times New Roman" w:cs="Times New Roman"/>
          <w:b/>
          <w:bCs/>
        </w:rPr>
        <w:t>Medium</w:t>
      </w:r>
      <w:r w:rsidRPr="00A30D36">
        <w:rPr>
          <w:rFonts w:ascii="Times New Roman" w:hAnsi="Times New Roman" w:cs="Times New Roman"/>
        </w:rPr>
        <w:t xml:space="preserve">, 2022. Disponível em: </w:t>
      </w:r>
      <w:hyperlink r:id="rId10" w:history="1">
        <w:r w:rsidRPr="00A30D36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 w:rsidRPr="00A30D36">
        <w:rPr>
          <w:rFonts w:ascii="Times New Roman" w:hAnsi="Times New Roman" w:cs="Times New Roman"/>
        </w:rPr>
        <w:t xml:space="preserve">. Acesso em: </w:t>
      </w:r>
      <w:r w:rsidR="00E75E4F" w:rsidRPr="00A30D36">
        <w:rPr>
          <w:rFonts w:ascii="Times New Roman" w:hAnsi="Times New Roman" w:cs="Times New Roman"/>
        </w:rPr>
        <w:t>10</w:t>
      </w:r>
      <w:r w:rsidRPr="00A30D36">
        <w:rPr>
          <w:rFonts w:ascii="Times New Roman" w:hAnsi="Times New Roman" w:cs="Times New Roman"/>
        </w:rPr>
        <w:t xml:space="preserve"> de dez. de 2024.</w:t>
      </w:r>
      <w:r w:rsidR="009D4771" w:rsidRPr="00A30D36">
        <w:rPr>
          <w:rFonts w:ascii="Times New Roman" w:hAnsi="Times New Roman" w:cs="Times New Roman"/>
        </w:rPr>
        <w:t xml:space="preserve"> </w:t>
      </w:r>
    </w:p>
    <w:p w14:paraId="35F25080" w14:textId="77777777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7B740F" w14:textId="02594680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30D36">
        <w:rPr>
          <w:rFonts w:ascii="Times New Roman" w:hAnsi="Times New Roman" w:cs="Times New Roman"/>
        </w:rPr>
        <w:t xml:space="preserve">Proof of work. </w:t>
      </w:r>
      <w:r w:rsidRPr="00A30D36">
        <w:rPr>
          <w:rFonts w:ascii="Times New Roman" w:hAnsi="Times New Roman" w:cs="Times New Roman"/>
          <w:b/>
        </w:rPr>
        <w:t>Wikipedia</w:t>
      </w:r>
      <w:r w:rsidRPr="00A30D36">
        <w:rPr>
          <w:rFonts w:ascii="Times New Roman" w:hAnsi="Times New Roman" w:cs="Times New Roman"/>
          <w:bCs/>
        </w:rPr>
        <w:t xml:space="preserve">, 2024. Disponível em: </w:t>
      </w:r>
      <w:hyperlink r:id="rId11" w:history="1">
        <w:r w:rsidRPr="00A30D36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A30D36">
        <w:rPr>
          <w:rFonts w:ascii="Times New Roman" w:hAnsi="Times New Roman" w:cs="Times New Roman"/>
          <w:bCs/>
        </w:rPr>
        <w:t>. Acesso em: 12 de dez. de 2024.</w:t>
      </w:r>
    </w:p>
    <w:p w14:paraId="16FB13F7" w14:textId="6920387E" w:rsid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62D7442" w14:textId="23757299" w:rsidR="00A57AEB" w:rsidRPr="00BE275A" w:rsidRDefault="00BE275A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Hashcash.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2" w:history="1">
        <w:r w:rsidRPr="00FC2F13">
          <w:rPr>
            <w:rStyle w:val="Hyperlink"/>
            <w:rFonts w:ascii="Times New Roman" w:hAnsi="Times New Roman" w:cs="Times New Roman"/>
          </w:rPr>
          <w:t>https://en.wikipedia.org/wiki/Hashcash</w:t>
        </w:r>
      </w:hyperlink>
      <w:r>
        <w:rPr>
          <w:rFonts w:ascii="Times New Roman" w:hAnsi="Times New Roman" w:cs="Times New Roman"/>
        </w:rPr>
        <w:t>. Acesso em: 12 de dez. de 2024.</w:t>
      </w:r>
    </w:p>
    <w:p w14:paraId="11E2B653" w14:textId="77777777" w:rsidR="00A57AEB" w:rsidRDefault="00A57AEB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810E528" w14:textId="38DEFDA1" w:rsidR="008B0754" w:rsidRP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BACK, Adam. Hashcash - a denial of service counter-measure. </w:t>
      </w:r>
      <w:r>
        <w:rPr>
          <w:rFonts w:ascii="Times New Roman" w:hAnsi="Times New Roman" w:cs="Times New Roman"/>
          <w:b/>
        </w:rPr>
        <w:t>Hashcash</w:t>
      </w:r>
      <w:r>
        <w:rPr>
          <w:rFonts w:ascii="Times New Roman" w:hAnsi="Times New Roman" w:cs="Times New Roman"/>
          <w:bCs/>
        </w:rPr>
        <w:t xml:space="preserve">, 2002. Disponível em: </w:t>
      </w:r>
      <w:hyperlink r:id="rId13" w:history="1">
        <w:r w:rsidRPr="00492F74">
          <w:rPr>
            <w:rStyle w:val="Hyperlink"/>
            <w:rFonts w:ascii="Times New Roman" w:hAnsi="Times New Roman" w:cs="Times New Roman"/>
            <w:bCs/>
          </w:rPr>
          <w:t>http://www.hashcash.org/papers/hashcash.pdf</w:t>
        </w:r>
      </w:hyperlink>
      <w:r>
        <w:rPr>
          <w:rFonts w:ascii="Times New Roman" w:hAnsi="Times New Roman" w:cs="Times New Roman"/>
          <w:bCs/>
        </w:rPr>
        <w:t>. Acesso em: 13 de dez. de 2024.</w:t>
      </w:r>
    </w:p>
    <w:p w14:paraId="354CFF36" w14:textId="77777777" w:rsid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A41F662" w14:textId="1E92F425" w:rsidR="00CE3192" w:rsidRDefault="00CE3192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HUYNH, A. N. Q. et al. </w:t>
      </w:r>
      <w:r w:rsidRPr="00CE3192"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</w:rPr>
        <w:t>c</w:t>
      </w:r>
      <w:r w:rsidRPr="00CE3192">
        <w:rPr>
          <w:rFonts w:ascii="Times New Roman" w:hAnsi="Times New Roman" w:cs="Times New Roman"/>
        </w:rPr>
        <w:t xml:space="preserve">onsumption and </w:t>
      </w:r>
      <w:r w:rsidR="008B0754">
        <w:rPr>
          <w:rFonts w:ascii="Times New Roman" w:hAnsi="Times New Roman" w:cs="Times New Roman"/>
        </w:rPr>
        <w:t>B</w:t>
      </w:r>
      <w:r w:rsidRPr="00CE3192">
        <w:rPr>
          <w:rFonts w:ascii="Times New Roman" w:hAnsi="Times New Roman" w:cs="Times New Roman"/>
        </w:rPr>
        <w:t xml:space="preserve">itcoin </w:t>
      </w:r>
      <w:r>
        <w:rPr>
          <w:rFonts w:ascii="Times New Roman" w:hAnsi="Times New Roman" w:cs="Times New Roman"/>
        </w:rPr>
        <w:t>m</w:t>
      </w:r>
      <w:r w:rsidRPr="00CE3192">
        <w:rPr>
          <w:rFonts w:ascii="Times New Roman" w:hAnsi="Times New Roman" w:cs="Times New Roman"/>
        </w:rPr>
        <w:t>arket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Asia-Pacifc Financial Markets</w:t>
      </w:r>
      <w:r>
        <w:rPr>
          <w:rFonts w:ascii="Times New Roman" w:hAnsi="Times New Roman" w:cs="Times New Roman"/>
        </w:rPr>
        <w:t xml:space="preserve">, 29, 79-93, 2022. Disponível em: </w:t>
      </w:r>
      <w:hyperlink r:id="rId14" w:history="1">
        <w:r w:rsidRPr="009940A8">
          <w:rPr>
            <w:rStyle w:val="Hyperlink"/>
            <w:rFonts w:ascii="Times New Roman" w:hAnsi="Times New Roman" w:cs="Times New Roman"/>
          </w:rPr>
          <w:t>https://link.springer.com/article/10.1007/s10690-021-09338-4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D188392" w14:textId="77777777" w:rsidR="0026128F" w:rsidRDefault="0026128F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FF00D4A" w14:textId="6D3EB6AB" w:rsidR="0026128F" w:rsidRDefault="0026128F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GUIDO, Gabriela. </w:t>
      </w:r>
      <w:r w:rsidRPr="0026128F">
        <w:rPr>
          <w:rFonts w:ascii="Times New Roman" w:hAnsi="Times New Roman" w:cs="Times New Roman"/>
        </w:rPr>
        <w:t>Mineradoras de bitcoin gastaram a mesma quantidade de energia que a Austrália no último ano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Um Só Planeta</w:t>
      </w:r>
      <w:r>
        <w:rPr>
          <w:rFonts w:ascii="Times New Roman" w:hAnsi="Times New Roman" w:cs="Times New Roman"/>
        </w:rPr>
        <w:t xml:space="preserve">, 10 de fev. de 2024. Disponível em: </w:t>
      </w:r>
      <w:hyperlink r:id="rId15" w:history="1">
        <w:r w:rsidRPr="009940A8">
          <w:rPr>
            <w:rStyle w:val="Hyperlink"/>
            <w:rFonts w:ascii="Times New Roman" w:hAnsi="Times New Roman" w:cs="Times New Roman"/>
          </w:rPr>
          <w:t>https://umsoplaneta.globo.com/energia/noticia/2024/02/10/mineradoras-de-bitcoin-gastaram-a-mesma-quantidade-de-energia-que-a-australia-no-ultimo-ano.ghtml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59145287" w14:textId="77777777" w:rsidR="009119D6" w:rsidRDefault="009119D6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16655A" w14:textId="2C85EA06" w:rsidR="009119D6" w:rsidRDefault="009119D6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Primecoin. </w:t>
      </w:r>
      <w:r>
        <w:rPr>
          <w:rFonts w:ascii="Times New Roman" w:hAnsi="Times New Roman" w:cs="Times New Roman"/>
          <w:b/>
          <w:bCs/>
        </w:rPr>
        <w:t>Wikipedia</w:t>
      </w:r>
      <w:r>
        <w:rPr>
          <w:rFonts w:ascii="Times New Roman" w:hAnsi="Times New Roman" w:cs="Times New Roman"/>
        </w:rPr>
        <w:t xml:space="preserve">, 2024. Disponível em: </w:t>
      </w:r>
      <w:hyperlink r:id="rId16" w:history="1">
        <w:r w:rsidRPr="00492F74">
          <w:rPr>
            <w:rStyle w:val="Hyperlink"/>
            <w:rFonts w:ascii="Times New Roman" w:hAnsi="Times New Roman" w:cs="Times New Roman"/>
          </w:rPr>
          <w:t>https://pt.wikipedia.org/wiki/Primecoin</w:t>
        </w:r>
      </w:hyperlink>
      <w:r>
        <w:rPr>
          <w:rFonts w:ascii="Times New Roman" w:hAnsi="Times New Roman" w:cs="Times New Roman"/>
        </w:rPr>
        <w:t>. Acesso em: 13 de dez. de 2024.</w:t>
      </w:r>
    </w:p>
    <w:p w14:paraId="7D06B2C5" w14:textId="77777777" w:rsid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1B0BF0" w14:textId="779AC576" w:rsidR="008B0754" w:rsidRPr="008B0754" w:rsidRDefault="008B0754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KING, Sunny. Primecoin: cryptocurrency with prime number proof-of-work. </w:t>
      </w:r>
      <w:r>
        <w:rPr>
          <w:rFonts w:ascii="Times New Roman" w:hAnsi="Times New Roman" w:cs="Times New Roman"/>
          <w:b/>
          <w:bCs/>
        </w:rPr>
        <w:t>Primecoin</w:t>
      </w:r>
      <w:r>
        <w:rPr>
          <w:rFonts w:ascii="Times New Roman" w:hAnsi="Times New Roman" w:cs="Times New Roman"/>
        </w:rPr>
        <w:t xml:space="preserve">, 2013. Disponível em: </w:t>
      </w:r>
      <w:hyperlink r:id="rId17" w:history="1">
        <w:r w:rsidRPr="00492F74">
          <w:rPr>
            <w:rStyle w:val="Hyperlink"/>
            <w:rFonts w:ascii="Times New Roman" w:hAnsi="Times New Roman" w:cs="Times New Roman"/>
          </w:rPr>
          <w:t>https://web.archive.org/web/20131103035723/http://primecoin.org/static/primecoin-paper.pdf</w:t>
        </w:r>
      </w:hyperlink>
      <w:r>
        <w:rPr>
          <w:rFonts w:ascii="Times New Roman" w:hAnsi="Times New Roman" w:cs="Times New Roman"/>
        </w:rPr>
        <w:t>. Acesso em: 13 de dez. de 2024.</w:t>
      </w:r>
    </w:p>
    <w:sectPr w:rsidR="008B0754" w:rsidRPr="008B0754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25AB3"/>
    <w:rsid w:val="00026DCA"/>
    <w:rsid w:val="000457F5"/>
    <w:rsid w:val="000475E4"/>
    <w:rsid w:val="000A61A1"/>
    <w:rsid w:val="000D141E"/>
    <w:rsid w:val="00117340"/>
    <w:rsid w:val="001459D5"/>
    <w:rsid w:val="001469EF"/>
    <w:rsid w:val="001570BC"/>
    <w:rsid w:val="00157598"/>
    <w:rsid w:val="00160C69"/>
    <w:rsid w:val="00167599"/>
    <w:rsid w:val="00185B01"/>
    <w:rsid w:val="00186E01"/>
    <w:rsid w:val="0019764A"/>
    <w:rsid w:val="001E1599"/>
    <w:rsid w:val="001F030B"/>
    <w:rsid w:val="00221F83"/>
    <w:rsid w:val="00236C47"/>
    <w:rsid w:val="00241876"/>
    <w:rsid w:val="00246BE3"/>
    <w:rsid w:val="00252870"/>
    <w:rsid w:val="0026128F"/>
    <w:rsid w:val="00276988"/>
    <w:rsid w:val="002827C6"/>
    <w:rsid w:val="002A2CE2"/>
    <w:rsid w:val="002B5D05"/>
    <w:rsid w:val="002C5277"/>
    <w:rsid w:val="002C7D8A"/>
    <w:rsid w:val="002E09D2"/>
    <w:rsid w:val="002F0294"/>
    <w:rsid w:val="002F6295"/>
    <w:rsid w:val="00306BD0"/>
    <w:rsid w:val="00336227"/>
    <w:rsid w:val="00351F3C"/>
    <w:rsid w:val="00355787"/>
    <w:rsid w:val="003845AC"/>
    <w:rsid w:val="003845DA"/>
    <w:rsid w:val="003B21FF"/>
    <w:rsid w:val="003B7C98"/>
    <w:rsid w:val="004028C5"/>
    <w:rsid w:val="00421DCF"/>
    <w:rsid w:val="00426BDB"/>
    <w:rsid w:val="00491687"/>
    <w:rsid w:val="00495D47"/>
    <w:rsid w:val="004B018E"/>
    <w:rsid w:val="004C6220"/>
    <w:rsid w:val="004D6D6C"/>
    <w:rsid w:val="00507CB5"/>
    <w:rsid w:val="005253C6"/>
    <w:rsid w:val="00545C62"/>
    <w:rsid w:val="00547BA9"/>
    <w:rsid w:val="00553EE6"/>
    <w:rsid w:val="00585DF6"/>
    <w:rsid w:val="00592144"/>
    <w:rsid w:val="005B361E"/>
    <w:rsid w:val="005B55F8"/>
    <w:rsid w:val="005C29BD"/>
    <w:rsid w:val="005C3FB9"/>
    <w:rsid w:val="006456CC"/>
    <w:rsid w:val="00647500"/>
    <w:rsid w:val="0066414C"/>
    <w:rsid w:val="006725C0"/>
    <w:rsid w:val="00672B3D"/>
    <w:rsid w:val="00674398"/>
    <w:rsid w:val="006754A8"/>
    <w:rsid w:val="00684315"/>
    <w:rsid w:val="0069465A"/>
    <w:rsid w:val="006B4D36"/>
    <w:rsid w:val="006D318A"/>
    <w:rsid w:val="006D6A6E"/>
    <w:rsid w:val="006F1B5A"/>
    <w:rsid w:val="007204CE"/>
    <w:rsid w:val="00725E1A"/>
    <w:rsid w:val="0073728D"/>
    <w:rsid w:val="007403DA"/>
    <w:rsid w:val="00743ECC"/>
    <w:rsid w:val="007753B8"/>
    <w:rsid w:val="007779A1"/>
    <w:rsid w:val="00783928"/>
    <w:rsid w:val="007A10D7"/>
    <w:rsid w:val="007D0AD8"/>
    <w:rsid w:val="007F08EB"/>
    <w:rsid w:val="00824E3B"/>
    <w:rsid w:val="00827A6D"/>
    <w:rsid w:val="0089711F"/>
    <w:rsid w:val="008B0754"/>
    <w:rsid w:val="008B641A"/>
    <w:rsid w:val="008F4A1E"/>
    <w:rsid w:val="008F5C64"/>
    <w:rsid w:val="00905DB9"/>
    <w:rsid w:val="009119D6"/>
    <w:rsid w:val="00914735"/>
    <w:rsid w:val="00923FC9"/>
    <w:rsid w:val="00937613"/>
    <w:rsid w:val="00937DD9"/>
    <w:rsid w:val="00951C4C"/>
    <w:rsid w:val="00961362"/>
    <w:rsid w:val="00962061"/>
    <w:rsid w:val="00981B56"/>
    <w:rsid w:val="00983628"/>
    <w:rsid w:val="00991760"/>
    <w:rsid w:val="009B0347"/>
    <w:rsid w:val="009B7596"/>
    <w:rsid w:val="009D4771"/>
    <w:rsid w:val="009E16BC"/>
    <w:rsid w:val="00A040CE"/>
    <w:rsid w:val="00A070A3"/>
    <w:rsid w:val="00A0795F"/>
    <w:rsid w:val="00A30D36"/>
    <w:rsid w:val="00A33872"/>
    <w:rsid w:val="00A42916"/>
    <w:rsid w:val="00A470AB"/>
    <w:rsid w:val="00A56D17"/>
    <w:rsid w:val="00A57AEB"/>
    <w:rsid w:val="00A70923"/>
    <w:rsid w:val="00A73662"/>
    <w:rsid w:val="00A86FF4"/>
    <w:rsid w:val="00AC168E"/>
    <w:rsid w:val="00AF19B6"/>
    <w:rsid w:val="00B10F8B"/>
    <w:rsid w:val="00B57075"/>
    <w:rsid w:val="00B75439"/>
    <w:rsid w:val="00BE275A"/>
    <w:rsid w:val="00C44CA1"/>
    <w:rsid w:val="00C505CB"/>
    <w:rsid w:val="00C7035D"/>
    <w:rsid w:val="00C87105"/>
    <w:rsid w:val="00CA0121"/>
    <w:rsid w:val="00CA4172"/>
    <w:rsid w:val="00CA7E07"/>
    <w:rsid w:val="00CC440E"/>
    <w:rsid w:val="00CD77BB"/>
    <w:rsid w:val="00CD7EDF"/>
    <w:rsid w:val="00CE3192"/>
    <w:rsid w:val="00CF3EFB"/>
    <w:rsid w:val="00D0345E"/>
    <w:rsid w:val="00D06F93"/>
    <w:rsid w:val="00D50E38"/>
    <w:rsid w:val="00D64B8F"/>
    <w:rsid w:val="00D90E5B"/>
    <w:rsid w:val="00DA1A6D"/>
    <w:rsid w:val="00DD1C62"/>
    <w:rsid w:val="00E40C1D"/>
    <w:rsid w:val="00E44221"/>
    <w:rsid w:val="00E519DE"/>
    <w:rsid w:val="00E75E4F"/>
    <w:rsid w:val="00E91F95"/>
    <w:rsid w:val="00EB720A"/>
    <w:rsid w:val="00EC7682"/>
    <w:rsid w:val="00EF2787"/>
    <w:rsid w:val="00EF77C3"/>
    <w:rsid w:val="00F00A93"/>
    <w:rsid w:val="00F03FDF"/>
    <w:rsid w:val="00F06CC0"/>
    <w:rsid w:val="00F11DDA"/>
    <w:rsid w:val="00F55A18"/>
    <w:rsid w:val="00F71C91"/>
    <w:rsid w:val="00F760A0"/>
    <w:rsid w:val="00F96641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1F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2827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bitcoin.pdf" TargetMode="External"/><Relationship Id="rId13" Type="http://schemas.openxmlformats.org/officeDocument/2006/relationships/hyperlink" Target="http://www.hashcash.org/papers/hashcash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Hashcash" TargetMode="External"/><Relationship Id="rId17" Type="http://schemas.openxmlformats.org/officeDocument/2006/relationships/hyperlink" Target="https://web.archive.org/web/20131103035723/http://primecoin.org/static/primecoin-pap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Primeco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Proof_of_wor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msoplaneta.globo.com/energia/noticia/2024/02/10/mineradoras-de-bitcoin-gastaram-a-mesma-quantidade-de-energia-que-a-australia-no-ultimo-ano.ghtml" TargetMode="External"/><Relationship Id="rId10" Type="http://schemas.openxmlformats.org/officeDocument/2006/relationships/hyperlink" Target="https://bimoputro.medium.com/build-your-own-blockchain-in-python-a-practical-guide-f9620327ed0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ornal.usp.br/ciencias/tecnologia-blockchain-pode-reduzir-risco-de-roubos-e-fraudes-na-area-da-saude/" TargetMode="External"/><Relationship Id="rId14" Type="http://schemas.openxmlformats.org/officeDocument/2006/relationships/hyperlink" Target="https://link.springer.com/article/10.1007/s10690-021-09338-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1406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127</cp:revision>
  <dcterms:created xsi:type="dcterms:W3CDTF">2024-12-08T16:51:00Z</dcterms:created>
  <dcterms:modified xsi:type="dcterms:W3CDTF">2024-12-13T21:00:00Z</dcterms:modified>
</cp:coreProperties>
</file>