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JOALHERIA ZAMBEZE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Sistema web de gestão de joalheria desenvolvido como projecto académico com PHP, MySQL, HTML, CSS e JavaScript.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6050AD">
      <w:pPr>
        <w:pStyle w:val="693"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Requisitos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</w:r>
    </w:p>
    <w:p>
      <w:pPr>
        <w:pStyle w:val="697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PHP 8.3 ou superior, com PDO, PDO MySQL e extensão Fileinfo (para fotografias).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7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MySQL 8.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7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Navegador web.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7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Visual Studio Code com Live Server ou outro servidor HTTP para o frontend.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Configuração da base de dados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Executar os scripts pela seguinte ordem: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8"/>
        <w:numPr>
          <w:ilvl w:val="0"/>
          <w:numId w:val="2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populacaoBD/criacao da BD.sql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 cria as tabelas da base de dados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joalheria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. (o scripot elemina a base de dados se existir, depois recria.)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8"/>
        <w:numPr>
          <w:ilvl w:val="0"/>
          <w:numId w:val="2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populacaoBD/populacao.sql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insere os dados iniciais.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8"/>
        <w:numPr>
          <w:ilvl w:val="0"/>
          <w:numId w:val="2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populacaoBD/Usuarios de teste.sql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 opcional; cria contas de demonstração.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É possível criar clientes pelo frontend ou pela API. Os clientes podem candidatar-se a vendedores, sujeitos à aprovação de um administrador e    atribuição do papel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ADMIN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não é pública: a primeira conta administrativa e preparada pela BD.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Configuração do backend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Na pasta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backend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, configurar o ficheiro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.env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com os dados locais do MySQL (nomes das variáveis utilizados pelo projecto):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BDHost=127.0.0.1  </w:t>
            <w:br/>
            <w:t xml:space="preserve"> BDNome=joalheria  </w:t>
            <w:br/>
            <w:t xml:space="preserve"> BDUsuario=utilizador_mysql  </w:t>
            <w:br/>
            <w:t xml:space="preserve"> BDSenha=senha_mysql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Iniciar a API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O projecto utiliza uma API HTTP independente do frontend, organizada em Controllers, Services e Repositories. A partir da raiz do projecto, executar: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php -S 127.0.0.1:8000 -t backend/public backend/public/index.php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A URL base dos endpoints é: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http://127.0.0.1:8000/joalheria/api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Iniciar o frontend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Abrir a pasta principal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Joalheria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no Visual Studio Code e iniciar o Live Server na porta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5500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, servindo </w:t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a raiz do projecto</w:t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, para que os caminhos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/frontend/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e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/produtos/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funcionem.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Página inicial: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http://127.0.0.1:5500/frontend/pages/inicial.html</w:t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Acesso ao sistema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Cliente:</w:t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consulta produtos, efectua reservas e pode candidatar-se a vendedor.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Vendedor:</w:t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consulta o inventário do seu departamento, gere reservas e regista vendas.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numPr>
          <w:ilvl w:val="0"/>
          <w:numId w:val="1"/>
        </w:numPr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Administrador:</w:t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gere o inventário, regista e abastece produtos, consulta vendedores e decide candidaturas. A funcionalidade de relatórios não foi totalmente concluída.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Endpoints da API</w:t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Acesso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Finalidade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/auth/signup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Registar um utilizador.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/auth/login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Iniciar sessão.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/auth/login/vendedor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 (credenciais de vendedor)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Iniciar sessão na área de vendedor.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/auth/login/admin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 (credenciais de administrador)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Iniciar sessão na área administrativa.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/auth/logout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Sessão existente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Terminar sessão.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/auth/eu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Autenticado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Obter dados do utilizador autenticado.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/auth/recuperarSenha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Actualizar senha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PUT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/actualizar/vendedor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Atribuir papel de vendedor directamente.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PUT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/actualizar/admin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Atribuir papel de administrador.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/>
        <w:ind/>
        <w:jc w:val="left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eastAsia="Times New Roman" w:cs="Times New Roman"/>
          <w:vanish/>
          <w:sz w:val="24"/>
          <w:szCs w:val="24"/>
        </w:rPr>
      </w:r>
      <w:r>
        <w:rPr>
          <w:rFonts w:ascii="Times New Roman" w:hAnsi="Times New Roman" w:eastAsia="Times New Roman" w:cs="Times New Roman"/>
          <w:vanish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Catálogo e reservas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Acesso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Finalidade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/produtos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Listar produtos.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/produtos/{id}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um produto.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/categorias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categorias.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/departamentos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Público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departamentos.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/reservas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Autenticado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Criar uma reserva.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/reservas/minhas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Autenticado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Listar as próprias reservas.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/reservas/{id}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Autenticado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uma reserva do utilizador.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DELETE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/reservas/{id}/cancelar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Autenticado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Cancelar a própria reserva.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/>
        <w:ind/>
        <w:jc w:val="left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eastAsia="Times New Roman" w:cs="Times New Roman"/>
          <w:vanish/>
          <w:sz w:val="24"/>
          <w:szCs w:val="24"/>
        </w:rPr>
      </w:r>
      <w:r>
        <w:rPr>
          <w:rFonts w:ascii="Times New Roman" w:hAnsi="Times New Roman" w:eastAsia="Times New Roman" w:cs="Times New Roman"/>
          <w:vanish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Área do vendedor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Acesso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Finalidade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/vendedor/perfil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perfil.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/vendedor/painel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indicadores.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/vendedor/inventario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stock do departamento.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/vendedor/vendas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Listar vendas.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/vendedor/vendas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Registar uma venda.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/vendedor/reservas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reservas do departamento.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/vendedor/reservas/{id}/finalizar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Finalizar uma reserva.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/>
        <w:ind/>
        <w:jc w:val="left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eastAsia="Times New Roman" w:cs="Times New Roman"/>
          <w:vanish/>
          <w:sz w:val="24"/>
          <w:szCs w:val="24"/>
        </w:rPr>
      </w:r>
      <w:r>
        <w:rPr>
          <w:rFonts w:ascii="Times New Roman" w:hAnsi="Times New Roman" w:eastAsia="Times New Roman" w:cs="Times New Roman"/>
          <w:vanish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Candidaturas a vendedor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Acesso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Finalidade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/solicitacoes/vendedor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CLIENTE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Enviar candidatura a vendedor.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/solicitacoes/vendedor/minhas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Autenticado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as próprias candidaturas.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/admin/solicitacoes/vendedor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candidaturas, com filtro opcional </w:t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?estado=PENDENTE</w:t>
                </w:r>
              </w:sdtContent>
            </w:sdt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/admin/solicitacoes/vendedor/{id}/decidir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Aprovar ou rejeitar.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/admin/solicitacoes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Caminho alternativo para listar candidaturas.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/>
        <w:ind/>
        <w:jc w:val="left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eastAsia="Times New Roman" w:cs="Times New Roman"/>
          <w:vanish/>
          <w:sz w:val="24"/>
          <w:szCs w:val="24"/>
        </w:rPr>
      </w:r>
      <w:r>
        <w:rPr>
          <w:rFonts w:ascii="Times New Roman" w:hAnsi="Times New Roman" w:eastAsia="Times New Roman" w:cs="Times New Roman"/>
          <w:vanish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Administração e inventário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Acesso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Finalidade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/admin/perfil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perfil administrativo.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/admin/departamentos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departamentos e respectivos dados.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/admin/inventario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produtos e stock real.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/admin/produtos/catalogos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catálogos necessários ao formulário de produtos.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/admin/produtos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Registar um novo produto.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POST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/admin/produtos/{id}/imagens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Enviar fotografia de produto (</w:t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multipart/form-data</w:t>
                </w:r>
              </w:sdtContent>
            </w:sdt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PATCH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/admin/produtos/{id}/stock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Acrescentar quantidade ao stock existente.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/admin/vendas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vendas.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/admin/vendedores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vendedores.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/admin/destaques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produtos em destaque por vendas.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/admin/produtividade?inicio=AAAA-MM-DD&amp;fim=AAAA-MM-DD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Consultar produtividade no intervalo.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GET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/admin/relatorio?inicio=AAAA-MM-DD&amp;fim=AAAA-MM-DD&amp;departamento=1&amp;categoria=1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ADMIN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Infelizmente nao conseguimos concluir a tempo essa funcionalidade.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/>
        <w:ind/>
        <w:jc w:val="left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eastAsia="Times New Roman" w:cs="Times New Roman"/>
          <w:vanish/>
          <w:sz w:val="24"/>
          <w:szCs w:val="24"/>
        </w:rPr>
      </w:r>
      <w:r>
        <w:rPr>
          <w:rFonts w:ascii="Times New Roman" w:hAnsi="Times New Roman" w:eastAsia="Times New Roman" w:cs="Times New Roman"/>
          <w:vanish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Formato padrão das requisições e respostas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  <w:t xml:space="preserve">A maioria das requisições que envia dados utiliza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Content-Type: application/json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. O envio de fotografias utiliza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multipart/form-data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 com o campo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imagem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. O backend usa </w:t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sessões PHP com cookies</w:t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, por isso os pedidos autenticados precisam de enviar o cookie da sessão; no frontend utilizamos </w:t>
      </w:r>
      <w:sdt>
        <w:sdtPr>
          <w:tag w:val="oo-inline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699"/>
              <w:rFonts w:ascii="Times New Roman" w:hAnsi="Times New Roman" w:eastAsia="Times New Roman" w:cs="Times New Roman"/>
              <w:sz w:val="24"/>
              <w:szCs w:val="24"/>
            </w:rPr>
            <w:t xml:space="preserve">credentials: "include"</w:t>
          </w:r>
        </w:sdtContent>
      </w:sdt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Resposta de sucesso com dados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{  </w:t>
            <w:br/>
            <w:t xml:space="preserve">   "sucesso": true,  </w:t>
            <w:br/>
            <w:t xml:space="preserve">   "menssagem": "Utilizador autenticado",  </w:t>
            <w:br/>
            <w:t xml:space="preserve">   "dados": {  </w:t>
            <w:br/>
            <w:t xml:space="preserve">     "id": 1,  </w:t>
            <w:br/>
            <w:t xml:space="preserve">     "nome": "Henrique",  </w:t>
            <w:br/>
            <w:t xml:space="preserve">     "sobrenome": "Guambe",  </w:t>
            <w:br/>
            <w:t xml:space="preserve">     "papel": "ADMIN"  </w:t>
            <w:br/>
            <w:t xml:space="preserve">   }  </w:t>
            <w:br/>
            <w:t xml:space="preserve"> }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Resposta de sucesso sem dados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{  </w:t>
            <w:br/>
            <w:t xml:space="preserve">   "sucesso": true,  </w:t>
            <w:br/>
            <w:t xml:space="preserve">   "menssagem": "Sessao Terminada"  </w:t>
            <w:br/>
            <w:t xml:space="preserve"> }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Resposta de falha de negócio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{  </w:t>
            <w:br/>
            <w:t xml:space="preserve">   "sucesso": false,  </w:t>
            <w:br/>
            <w:t xml:space="preserve">   "menssagem": "Reserva não encontrada."  </w:t>
            <w:br/>
            <w:t xml:space="preserve"> }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Resposta de erro por excepção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{  </w:t>
            <w:br/>
            <w:t xml:space="preserve">   "sucesso": false,  </w:t>
            <w:br/>
            <w:t xml:space="preserve">   "ERRO": "É necessário enviar JSON."  </w:t>
            <w:br/>
            <w:t xml:space="preserve"> }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Códigos HTTP utilizados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Código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4"/>
                <w:rFonts w:ascii="Times New Roman" w:hAnsi="Times New Roman" w:eastAsia="Times New Roman" w:cs="Times New Roman"/>
                <w:sz w:val="24"/>
                <w:szCs w:val="24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200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Operação efectuada com sucesso.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201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Recurso criado, como utilizador, candidatura ou produto.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204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Resposta à requisição CORS </w:t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OPTIONS</w:t>
                </w:r>
              </w:sdtContent>
            </w:sdt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, sem conteúdo., tivemos um probelma por isso acababos usando ela.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400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Requisição inválida.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401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Falha de autenticação.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403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Acesso não autorizado para o papel.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404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Recurso ou rota não encontrados.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409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Conflito com o estado actual dos dados.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415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Tipo de conteúdo não aceite.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422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Dados inválidos ou em falta.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sdt>
              <w:sdtPr>
                <w:tag w:val="oo-inline-code"/>
                <w15:appearance w15:val="boundingBox"/>
                <w:placeholder>
                  <w:docPart w:val="DefaultPlaceholder_TEXT"/>
                </w:placeholder>
                <w:rPr>
                  <w:rFonts w:ascii="Times New Roman" w:hAnsi="Times New Roman" w:eastAsia="Times New Roman" w:cs="Times New Roman"/>
                  <w:sz w:val="24"/>
                </w:rPr>
              </w:sdtPr>
              <w:sdtContent>
                <w:r>
                  <w:rPr>
                    <w:rStyle w:val="703"/>
                    <w:rFonts w:ascii="Times New Roman" w:hAnsi="Times New Roman" w:eastAsia="Times New Roman" w:cs="Times New Roman"/>
                    <w:sz w:val="24"/>
                    <w:szCs w:val="24"/>
                  </w:rPr>
                  <w:t xml:space="preserve">500</w:t>
                </w:r>
              </w:sdtContent>
            </w:sdt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Style w:val="702"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695"/>
                <w:rFonts w:ascii="Times New Roman" w:hAnsi="Times New Roman" w:eastAsia="Times New Roman" w:cs="Times New Roman"/>
                <w:sz w:val="24"/>
                <w:szCs w:val="24"/>
              </w:rPr>
              <w:t xml:space="preserve">Erro interno do servidor.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/>
        <w:ind/>
        <w:jc w:val="left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eastAsia="Times New Roman" w:cs="Times New Roman"/>
          <w:vanish/>
          <w:sz w:val="24"/>
          <w:szCs w:val="24"/>
        </w:rPr>
      </w:r>
      <w:r>
        <w:rPr>
          <w:rFonts w:ascii="Times New Roman" w:hAnsi="Times New Roman" w:eastAsia="Times New Roman" w:cs="Times New Roman"/>
          <w:vanish/>
          <w:sz w:val="24"/>
          <w:szCs w:val="24"/>
        </w:rPr>
      </w:r>
    </w:p>
    <w:p>
      <w:pPr>
        <w:pStyle w:val="693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695"/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Exemplos de utilização da API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5"/>
          <w:rFonts w:ascii="Times New Roman" w:hAnsi="Times New Roman" w:eastAsia="Times New Roman" w:cs="Times New Roman"/>
          <w:sz w:val="24"/>
          <w:szCs w:val="24"/>
        </w:rPr>
        <w:br/>
      </w:r>
      <w:r>
        <w:rPr>
          <w:rStyle w:val="694"/>
          <w:rFonts w:ascii="Times New Roman" w:hAnsi="Times New Roman" w:eastAsia="Times New Roman" w:cs="Times New Roman"/>
          <w:sz w:val="24"/>
          <w:szCs w:val="24"/>
        </w:rPr>
        <w:t xml:space="preserve">Login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POST /joalheria/api/auth/login  </w:t>
            <w:br/>
            <w:t xml:space="preserve"> Content-Type: application/json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00"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sdt>
        <w:sdtPr>
          <w:tag w:val="oo-block-code"/>
          <w15:appearance w15:val="boundingBox"/>
          <w:placeholder>
            <w:docPart w:val="DefaultPlaceholder_TEXT"/>
          </w:placeholder>
          <w:rPr>
            <w:rFonts w:ascii="Times New Roman" w:hAnsi="Times New Roman" w:eastAsia="Times New Roman" w:cs="Times New Roman"/>
            <w:sz w:val="24"/>
          </w:rPr>
        </w:sdtPr>
        <w:sdtContent>
          <w:r>
            <w:rPr>
              <w:rStyle w:val="701"/>
              <w:rFonts w:ascii="Times New Roman" w:hAnsi="Times New Roman" w:eastAsia="Times New Roman" w:cs="Times New Roman"/>
              <w:sz w:val="24"/>
              <w:szCs w:val="24"/>
            </w:rPr>
            <w:t xml:space="preserve">{  </w:t>
            <w:br/>
            <w:t xml:space="preserve">   "email": "admin@joalheria.test",  </w:t>
            <w:br/>
            <w:t xml:space="preserve">   "senha": "12345678"  </w:t>
            <w:br/>
            <w:t xml:space="preserve"> }  </w:t>
            <w:br/>
            <w:t xml:space="preserve">   </w:t>
            <w:br/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20B0609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6"/>
    <w:next w:val="68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6"/>
    <w:next w:val="68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6"/>
    <w:next w:val="6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 w:customStyle="1">
    <w:name w:val="text-4"/>
    <w:qFormat/>
    <w:pPr>
      <w:pBdr/>
      <w:spacing w:after="150" w:afterAutospacing="1"/>
      <w:ind/>
    </w:pPr>
  </w:style>
  <w:style w:type="character" w:styleId="694" w:customStyle="1">
    <w:name w:val="text-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695" w:customStyle="1">
    <w:name w:val="text-6-c"/>
    <w:pPr>
      <w:pBdr/>
      <w:spacing/>
      <w:ind/>
    </w:pPr>
    <w:rPr>
      <w:rFonts w:ascii="Arial" w:hAnsi="Arial" w:eastAsia="Arial" w:cs="Arial"/>
      <w:color w:val="000000"/>
    </w:rPr>
  </w:style>
  <w:style w:type="paragraph" w:styleId="696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697" w:customStyle="1">
    <w:name w:val="text-11"/>
    <w:basedOn w:val="696"/>
    <w:qFormat/>
    <w:pPr>
      <w:pBdr/>
      <w:spacing w:after="150" w:afterAutospacing="1"/>
      <w:ind/>
    </w:pPr>
  </w:style>
  <w:style w:type="paragraph" w:styleId="698" w:customStyle="1">
    <w:name w:val="text-22"/>
    <w:qFormat/>
    <w:pPr>
      <w:pBdr/>
      <w:shd w:val="clear" w:color="auto" w:fill="f9f2f4"/>
      <w:spacing w:after="100" w:afterAutospacing="1" w:before="100" w:beforeAutospacing="1"/>
      <w:ind/>
    </w:pPr>
  </w:style>
  <w:style w:type="character" w:styleId="699" w:customStyle="1">
    <w:name w:val="text-2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00" w:customStyle="1">
    <w:name w:val="text-43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01" w:customStyle="1">
    <w:name w:val="text-43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702" w:customStyle="1">
    <w:name w:val="text-99"/>
    <w:qFormat/>
    <w:pPr>
      <w:pBdr/>
      <w:spacing w:after="300" w:afterAutospacing="1"/>
      <w:ind/>
    </w:pPr>
  </w:style>
  <w:style w:type="character" w:styleId="703" w:customStyle="1">
    <w:name w:val="text-104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198"/>
            </w:rPr>
            <w:t xml:space="preserve">O seu texto aqui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2026-10-27T10:40:07Z</dcterms:modified>
</cp:coreProperties>
</file>