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3ypyk4rz49e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Documentação do Jogo do Número Secreto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dnnj5ym6mwn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Introdução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projeto é um jogo simples de adivinhação de números, onde o jogador deve tentar descobrir um número secreto gerado aleatoriamente entre 1 e 10. O jogo exibe mensagens de feedback e armazena a melhor pontuação do jogador utilizando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localStorage</w:t>
      </w:r>
      <w:r w:rsidDel="00000000" w:rsidR="00000000" w:rsidRPr="00000000">
        <w:rPr>
          <w:rtl w:val="0"/>
        </w:rPr>
        <w:t xml:space="preserve"> do navegador.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dbt1u4m8zbx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Estrutura do Projeto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projeto é composto pelos seguintes arquivos: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: Estrutura da interface do usuário.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style.css</w:t>
      </w:r>
      <w:r w:rsidDel="00000000" w:rsidR="00000000" w:rsidRPr="00000000">
        <w:rPr>
          <w:rtl w:val="0"/>
        </w:rPr>
        <w:t xml:space="preserve">: Estilização da interface do usuário.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app.js</w:t>
      </w:r>
      <w:r w:rsidDel="00000000" w:rsidR="00000000" w:rsidRPr="00000000">
        <w:rPr>
          <w:rtl w:val="0"/>
        </w:rPr>
        <w:t xml:space="preserve">: Lógica do jogo.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ium7n6x61lr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Detalhes da Implementação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gq2l1jou7ms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Lógica do Jogo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app.js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jogo é baseado nas seguintes funcionalidades: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lyxvdxh6wb5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1.1 Variáveis Principais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listaDeNumerosSorteados</w:t>
      </w:r>
      <w:r w:rsidDel="00000000" w:rsidR="00000000" w:rsidRPr="00000000">
        <w:rPr>
          <w:rtl w:val="0"/>
        </w:rPr>
        <w:t xml:space="preserve">: Lista de números já sorteados para evitar repetições.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geracaoMaxima</w:t>
      </w:r>
      <w:r w:rsidDel="00000000" w:rsidR="00000000" w:rsidRPr="00000000">
        <w:rPr>
          <w:rtl w:val="0"/>
        </w:rPr>
        <w:t xml:space="preserve">: Valor máximo para a geração do número secreto (10).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numeroSecreto</w:t>
      </w:r>
      <w:r w:rsidDel="00000000" w:rsidR="00000000" w:rsidRPr="00000000">
        <w:rPr>
          <w:rtl w:val="0"/>
        </w:rPr>
        <w:t xml:space="preserve">: Armazena o número aleatório gerado.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tentativas</w:t>
      </w:r>
      <w:r w:rsidDel="00000000" w:rsidR="00000000" w:rsidRPr="00000000">
        <w:rPr>
          <w:rtl w:val="0"/>
        </w:rPr>
        <w:t xml:space="preserve">: Conta o número de tentativas do jogador.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maiorPontuacao</w:t>
      </w:r>
      <w:r w:rsidDel="00000000" w:rsidR="00000000" w:rsidRPr="00000000">
        <w:rPr>
          <w:rtl w:val="0"/>
        </w:rPr>
        <w:t xml:space="preserve">: Armazena a menor quantidade de tentativas registradas para vencer o jogo (armazenado no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localStorage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vlt5t27qre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1.2 Funções Principais</w:t>
      </w:r>
    </w:p>
    <w:p w:rsidR="00000000" w:rsidDel="00000000" w:rsidP="00000000" w:rsidRDefault="00000000" w:rsidRPr="00000000" w14:paraId="00000013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bberydm4pv57" w:id="7"/>
      <w:bookmarkEnd w:id="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1.2.1 exibirMensagemInicial()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Exibe a mensagem inicial no título e subtítulo do jogo.</w:t>
      </w:r>
    </w:p>
    <w:p w:rsidR="00000000" w:rsidDel="00000000" w:rsidP="00000000" w:rsidRDefault="00000000" w:rsidRPr="00000000" w14:paraId="00000015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o0l4v89zbnuq" w:id="8"/>
      <w:bookmarkEnd w:id="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1.2.2 exibirTextoNaTela(tag, texto)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Atualiza dinamicamente o conteúdo das tags HTML especificadas.</w:t>
      </w:r>
    </w:p>
    <w:p w:rsidR="00000000" w:rsidDel="00000000" w:rsidP="00000000" w:rsidRDefault="00000000" w:rsidRPr="00000000" w14:paraId="00000017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yp4krpbfpxg" w:id="9"/>
      <w:bookmarkEnd w:id="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1.2.3 gerarNumeroAleatorio()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Gera um número aleatório entre 1 e 10, garantindo que ele não seja repetido até que todos os números tenham sido sorteados.</w:t>
      </w:r>
    </w:p>
    <w:p w:rsidR="00000000" w:rsidDel="00000000" w:rsidP="00000000" w:rsidRDefault="00000000" w:rsidRPr="00000000" w14:paraId="00000019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4cudd454422n" w:id="10"/>
      <w:bookmarkEnd w:id="1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1.2.4 limparCampo()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Limpa o campo de entrada do usuário após cada tentativa.</w:t>
      </w:r>
    </w:p>
    <w:p w:rsidR="00000000" w:rsidDel="00000000" w:rsidP="00000000" w:rsidRDefault="00000000" w:rsidRPr="00000000" w14:paraId="0000001B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qt8n0ddpujqt" w:id="11"/>
      <w:bookmarkEnd w:id="1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1.2.5 reiniciarJogo()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Reinicia o jogo gerando um novo número secreto e resetando as tentativas.</w:t>
      </w:r>
    </w:p>
    <w:p w:rsidR="00000000" w:rsidDel="00000000" w:rsidP="00000000" w:rsidRDefault="00000000" w:rsidRPr="00000000" w14:paraId="0000001D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e7en9ezi20ay" w:id="12"/>
      <w:bookmarkEnd w:id="1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1.2.6 verificarChute()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Verifica se o chute do jogador é igual ao número secreto. Se estiver correto, exibe uma mensagem de acerto e registra a melhor pontuação. Caso contrário, fornece dicas se o número secreto é maior ou menor.</w:t>
      </w:r>
    </w:p>
    <w:p w:rsidR="00000000" w:rsidDel="00000000" w:rsidP="00000000" w:rsidRDefault="00000000" w:rsidRPr="00000000" w14:paraId="0000001F">
      <w:pPr>
        <w:pStyle w:val="Heading5"/>
        <w:keepNext w:val="0"/>
        <w:keepLines w:val="0"/>
        <w:spacing w:after="40" w:before="220" w:lineRule="auto"/>
        <w:rPr>
          <w:rFonts w:ascii="Roboto Mono" w:cs="Roboto Mono" w:eastAsia="Roboto Mono" w:hAnsi="Roboto Mono"/>
          <w:b w:val="1"/>
          <w:color w:val="188038"/>
          <w:sz w:val="20"/>
          <w:szCs w:val="20"/>
        </w:rPr>
      </w:pPr>
      <w:bookmarkStart w:colFirst="0" w:colLast="0" w:name="_ptc8u3j0qdwx" w:id="13"/>
      <w:bookmarkEnd w:id="1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1.2.7 Evento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window.onload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Ao carregar a página, exibe a melhor pontuação salva no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localStorage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krjc6fb5gqw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Interface Gráfica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index.html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style.css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interface do jogo é responsiva e estilizada para proporcionar uma experiência intuitiva ao jogador.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k3ihe6ck9b0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 Estrutura HTML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estrutura da interface inclui: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Título e mensagens</w:t>
      </w:r>
      <w:r w:rsidDel="00000000" w:rsidR="00000000" w:rsidRPr="00000000">
        <w:rPr>
          <w:rtl w:val="0"/>
        </w:rPr>
        <w:t xml:space="preserve">: Apresentação do jogo e feedback das tentativas.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Campo de entrada</w:t>
      </w:r>
      <w:r w:rsidDel="00000000" w:rsidR="00000000" w:rsidRPr="00000000">
        <w:rPr>
          <w:rtl w:val="0"/>
        </w:rPr>
        <w:t xml:space="preserve">: Para o jogador inserir seu chute.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Botões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"Chutar": Verifica se o chute está correto.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"Novo jogo": Reinicia o jogo (desativado até o jogador acertar o número).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Melhor pontuação</w:t>
      </w:r>
      <w:r w:rsidDel="00000000" w:rsidR="00000000" w:rsidRPr="00000000">
        <w:rPr>
          <w:rtl w:val="0"/>
        </w:rPr>
        <w:t xml:space="preserve">: Exibe a menor quantidade de tentativas registrada.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p750qho3e03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 Estilização CSS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Background gradiente</w:t>
      </w:r>
      <w:r w:rsidDel="00000000" w:rsidR="00000000" w:rsidRPr="00000000">
        <w:rPr>
          <w:rtl w:val="0"/>
        </w:rPr>
        <w:t xml:space="preserve">: Para uma aparência moderna.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Botões estilizados</w:t>
      </w:r>
      <w:r w:rsidDel="00000000" w:rsidR="00000000" w:rsidRPr="00000000">
        <w:rPr>
          <w:rtl w:val="0"/>
        </w:rPr>
        <w:t xml:space="preserve">: Para melhor usabilidade.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Responsividade</w:t>
      </w:r>
      <w:r w:rsidDel="00000000" w:rsidR="00000000" w:rsidRPr="00000000">
        <w:rPr>
          <w:rtl w:val="0"/>
        </w:rPr>
        <w:t xml:space="preserve">: Ajuste da interface para telas menores.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vwrdvesny5z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Melhorias Implementadas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Além das funcionalidades básicas, foram adicionadas melhorias ao código para maior eficiência e legibilidade: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Refatoração da função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verificarChute()</w:t>
      </w:r>
      <w:r w:rsidDel="00000000" w:rsidR="00000000" w:rsidRPr="00000000">
        <w:rPr>
          <w:rtl w:val="0"/>
        </w:rPr>
        <w:t xml:space="preserve"> para reduzir a repetição de código.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Melhoria na lógica de geração de número aleatório para evitar repetições até que todos os números sejam sorteados.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Otimização da atualização 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localStorage</w:t>
      </w:r>
      <w:r w:rsidDel="00000000" w:rsidR="00000000" w:rsidRPr="00000000">
        <w:rPr>
          <w:rtl w:val="0"/>
        </w:rPr>
        <w:t xml:space="preserve"> para armazenar corretamente a melhor pontuação.</w:t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qf8zp2dkmj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Conclusão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jogo do número secreto é um projeto simples, mas eficiente para praticar JavaScript, manipulação do DOM e armazenamento local. Possíveis melhorias futuras incluem: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Aumento do intervalo de números.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Adição de animações e efeitos visuais.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Implementação de níveis de dificuldade.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