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7A8D1071" w14:textId="70DD2811" w:rsidR="005032C6" w:rsidRDefault="005032C6" w:rsidP="005032C6">
      <w:pPr>
        <w:rPr>
          <w:rFonts w:cs="Segoe UI Semilight"/>
          <w:b/>
          <w:sz w:val="24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1917982A" w14:textId="0972CC61" w:rsidR="001C2D4C" w:rsidRPr="006B1EE9" w:rsidRDefault="008D74A1" w:rsidP="001C2D4C">
      <w:pPr>
        <w:pStyle w:val="TOC1"/>
        <w:rPr>
          <w:rFonts w:eastAsiaTheme="minorEastAsia"/>
          <w:sz w:val="22"/>
          <w:szCs w:val="22"/>
          <w:lang w:eastAsia="pt-PT"/>
        </w:rPr>
      </w:pPr>
      <w:r w:rsidRPr="006B1EE9">
        <w:rPr>
          <w:rFonts w:eastAsia="Times New Roman" w:cs="Segoe UI Semilight"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eastAsia="Times New Roman" w:cs="Segoe UI Semilight"/>
          <w:sz w:val="24"/>
        </w:rPr>
        <w:fldChar w:fldCharType="separate"/>
      </w:r>
      <w:hyperlink w:anchor="_Toc513323365" w:history="1">
        <w:r w:rsidR="001C2D4C" w:rsidRPr="006B1EE9">
          <w:rPr>
            <w:rStyle w:val="Hyperlink"/>
          </w:rPr>
          <w:t>1.</w:t>
        </w:r>
        <w:r w:rsidR="001C2D4C" w:rsidRPr="006B1EE9">
          <w:rPr>
            <w:rFonts w:eastAsiaTheme="minorEastAsia"/>
            <w:sz w:val="22"/>
            <w:szCs w:val="22"/>
            <w:lang w:eastAsia="pt-PT"/>
          </w:rPr>
          <w:tab/>
        </w:r>
        <w:r w:rsidR="001C2D4C" w:rsidRPr="006B1EE9">
          <w:rPr>
            <w:rStyle w:val="Hyperlink"/>
          </w:rPr>
          <w:t>Introdução</w:t>
        </w:r>
        <w:r w:rsidR="001C2D4C" w:rsidRPr="006B1EE9">
          <w:rPr>
            <w:webHidden/>
          </w:rPr>
          <w:tab/>
        </w:r>
        <w:r w:rsidR="001C2D4C" w:rsidRPr="006B1EE9">
          <w:rPr>
            <w:webHidden/>
          </w:rPr>
          <w:fldChar w:fldCharType="begin"/>
        </w:r>
        <w:r w:rsidR="001C2D4C" w:rsidRPr="006B1EE9">
          <w:rPr>
            <w:webHidden/>
          </w:rPr>
          <w:instrText xml:space="preserve"> PAGEREF _Toc513323365 \h </w:instrText>
        </w:r>
        <w:r w:rsidR="001C2D4C" w:rsidRPr="006B1EE9">
          <w:rPr>
            <w:webHidden/>
          </w:rPr>
        </w:r>
        <w:r w:rsidR="001C2D4C" w:rsidRPr="006B1EE9">
          <w:rPr>
            <w:webHidden/>
          </w:rPr>
          <w:fldChar w:fldCharType="separate"/>
        </w:r>
        <w:r w:rsidR="00904F43" w:rsidRPr="006B1EE9">
          <w:rPr>
            <w:webHidden/>
          </w:rPr>
          <w:t>3</w:t>
        </w:r>
        <w:r w:rsidR="001C2D4C" w:rsidRPr="006B1EE9">
          <w:rPr>
            <w:webHidden/>
          </w:rPr>
          <w:fldChar w:fldCharType="end"/>
        </w:r>
      </w:hyperlink>
    </w:p>
    <w:p w14:paraId="393545F2" w14:textId="0E9B146C" w:rsidR="001C2D4C" w:rsidRPr="006B1EE9" w:rsidRDefault="00323D64" w:rsidP="001C2D4C">
      <w:pPr>
        <w:pStyle w:val="TOC1"/>
        <w:rPr>
          <w:rFonts w:eastAsiaTheme="minorEastAsia"/>
          <w:b/>
          <w:sz w:val="22"/>
          <w:szCs w:val="22"/>
          <w:lang w:eastAsia="pt-PT"/>
        </w:rPr>
      </w:pPr>
      <w:hyperlink w:anchor="_Toc513323366" w:history="1">
        <w:r w:rsidR="001C2D4C" w:rsidRPr="006B1EE9">
          <w:rPr>
            <w:rStyle w:val="Hyperlink"/>
          </w:rPr>
          <w:t>2.</w:t>
        </w:r>
        <w:r w:rsidR="001C2D4C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7024AB" w:rsidRPr="006B1EE9">
          <w:rPr>
            <w:rStyle w:val="Hyperlink"/>
          </w:rPr>
          <w:t>Análise de Requisitos</w:t>
        </w:r>
        <w:r w:rsidR="001C2D4C" w:rsidRPr="006B1EE9">
          <w:rPr>
            <w:webHidden/>
          </w:rPr>
          <w:tab/>
        </w:r>
      </w:hyperlink>
      <w:r w:rsidR="006B1EE9">
        <w:t>4</w:t>
      </w:r>
    </w:p>
    <w:p w14:paraId="4BC921B7" w14:textId="00807BC7" w:rsidR="001C2D4C" w:rsidRPr="006B1EE9" w:rsidRDefault="00323D64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7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2.1.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Domínio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4</w:t>
      </w:r>
    </w:p>
    <w:p w14:paraId="7E1F4A49" w14:textId="3F20A9B9" w:rsidR="001C2D4C" w:rsidRPr="006B1EE9" w:rsidRDefault="00323D64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8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2.2.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Use Case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5</w:t>
      </w:r>
    </w:p>
    <w:p w14:paraId="6E58425F" w14:textId="776EDF2E" w:rsidR="00766518" w:rsidRDefault="00323D64" w:rsidP="00766518">
      <w:pPr>
        <w:pStyle w:val="TOC2"/>
        <w:tabs>
          <w:tab w:val="left" w:pos="800"/>
          <w:tab w:val="right" w:leader="dot" w:pos="8494"/>
        </w:tabs>
        <w:rPr>
          <w:rFonts w:ascii="Segoe UI Semilight" w:hAnsi="Segoe UI Semilight" w:cs="Segoe UI Semilight"/>
          <w:noProof/>
        </w:rPr>
      </w:pPr>
      <w:hyperlink w:anchor="_Toc513323369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2.3.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Interface Gráfica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8</w:t>
      </w:r>
    </w:p>
    <w:p w14:paraId="6B1C9221" w14:textId="2E33F1F5" w:rsidR="00766518" w:rsidRPr="00766518" w:rsidRDefault="00323D64" w:rsidP="00766518">
      <w:pPr>
        <w:pStyle w:val="TOC2"/>
        <w:tabs>
          <w:tab w:val="left" w:pos="800"/>
          <w:tab w:val="right" w:leader="dot" w:pos="8494"/>
        </w:tabs>
      </w:pPr>
      <w:hyperlink w:anchor="_Toc513323369" w:history="1"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2.</w:t>
        </w:r>
        <w:r w:rsidR="00766518">
          <w:rPr>
            <w:rStyle w:val="Hyperlink"/>
            <w:rFonts w:ascii="Segoe UI Semilight" w:hAnsi="Segoe UI Semilight" w:cs="Segoe UI Semilight"/>
            <w:noProof/>
          </w:rPr>
          <w:t>5</w:t>
        </w:r>
        <w:r w:rsidR="00766518" w:rsidRPr="006B1EE9">
          <w:rPr>
            <w:rStyle w:val="Hyperlink"/>
            <w:rFonts w:ascii="Segoe UI Semilight" w:hAnsi="Segoe UI Semilight" w:cs="Segoe UI Semilight"/>
            <w:noProof/>
          </w:rPr>
          <w:t>.</w:t>
        </w:r>
        <w:r w:rsidR="00766518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Diagrama de Estado</w:t>
        </w:r>
        <w:r w:rsidR="00766518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EF06EE">
        <w:rPr>
          <w:rFonts w:ascii="Segoe UI Semilight" w:hAnsi="Segoe UI Semilight" w:cs="Segoe UI Semilight"/>
          <w:noProof/>
        </w:rPr>
        <w:t>1</w:t>
      </w:r>
      <w:r w:rsidR="003F2C73">
        <w:rPr>
          <w:rFonts w:ascii="Segoe UI Semilight" w:hAnsi="Segoe UI Semilight" w:cs="Segoe UI Semilight"/>
          <w:noProof/>
        </w:rPr>
        <w:t>6</w:t>
      </w:r>
    </w:p>
    <w:p w14:paraId="1AACD831" w14:textId="44720E17" w:rsidR="008E5B72" w:rsidRPr="006B1EE9" w:rsidRDefault="00323D64" w:rsidP="007819F2">
      <w:pPr>
        <w:pStyle w:val="TOC1"/>
      </w:pPr>
      <w:hyperlink w:anchor="_Toc513323370" w:history="1">
        <w:r w:rsidR="00F12869" w:rsidRPr="006B1EE9">
          <w:rPr>
            <w:rStyle w:val="Hyperlink"/>
          </w:rPr>
          <w:t>3.</w:t>
        </w:r>
        <w:r w:rsidR="00F12869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6E3679" w:rsidRPr="006B1EE9">
          <w:rPr>
            <w:rStyle w:val="Hyperlink"/>
          </w:rPr>
          <w:t>Conclusão</w:t>
        </w:r>
        <w:r w:rsidR="00F12869" w:rsidRPr="006B1EE9">
          <w:rPr>
            <w:webHidden/>
          </w:rPr>
          <w:tab/>
        </w:r>
      </w:hyperlink>
      <w:r w:rsidR="00EF06EE">
        <w:t>1</w:t>
      </w:r>
      <w:r w:rsidR="003F2C73">
        <w:t>7</w:t>
      </w:r>
    </w:p>
    <w:p w14:paraId="73EE8718" w14:textId="58402A19" w:rsidR="008E5B72" w:rsidRPr="006B1EE9" w:rsidRDefault="008E5B72" w:rsidP="008E5B72"/>
    <w:p w14:paraId="20C1A5DF" w14:textId="10A4E592" w:rsidR="008E5B72" w:rsidRPr="006B1EE9" w:rsidRDefault="008E5B72" w:rsidP="008E5B72"/>
    <w:p w14:paraId="4005231E" w14:textId="2189AF8A" w:rsidR="008E5B72" w:rsidRPr="006B1EE9" w:rsidRDefault="008E5B72" w:rsidP="008E5B72"/>
    <w:p w14:paraId="20211E33" w14:textId="3D800146" w:rsidR="008E5B72" w:rsidRPr="006B1EE9" w:rsidRDefault="008E5B72" w:rsidP="008E5B72"/>
    <w:p w14:paraId="31905E60" w14:textId="5FFAC14F" w:rsidR="008E5B72" w:rsidRPr="006B1EE9" w:rsidRDefault="008E5B72" w:rsidP="008E5B72"/>
    <w:p w14:paraId="0A81462C" w14:textId="213C3C2D" w:rsidR="008E5B72" w:rsidRPr="006B1EE9" w:rsidRDefault="008E5B72" w:rsidP="008E5B72"/>
    <w:p w14:paraId="2C773503" w14:textId="309BF898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"/>
        <w:numPr>
          <w:ilvl w:val="0"/>
          <w:numId w:val="3"/>
        </w:numPr>
      </w:pPr>
      <w:bookmarkStart w:id="0" w:name="_Toc513040203"/>
      <w:bookmarkStart w:id="1" w:name="_Toc513040913"/>
      <w:bookmarkStart w:id="2" w:name="_Toc513080806"/>
      <w:bookmarkStart w:id="3" w:name="_Toc513166409"/>
      <w:bookmarkStart w:id="4" w:name="_Toc513323365"/>
      <w:r w:rsidRPr="00F242DE">
        <w:lastRenderedPageBreak/>
        <w:t>Introdução</w:t>
      </w:r>
      <w:bookmarkEnd w:id="0"/>
      <w:bookmarkEnd w:id="1"/>
      <w:bookmarkEnd w:id="2"/>
      <w:bookmarkEnd w:id="3"/>
      <w:bookmarkEnd w:id="4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componentes incompatíveis sejam incluidos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"/>
        <w:numPr>
          <w:ilvl w:val="0"/>
          <w:numId w:val="3"/>
        </w:numPr>
      </w:pPr>
      <w:r>
        <w:t>Análise de requisitos</w:t>
      </w:r>
    </w:p>
    <w:p w14:paraId="5BE6B6A0" w14:textId="6EA2FB88" w:rsidR="00831BCD" w:rsidRDefault="002D3E07" w:rsidP="00831BCD">
      <w:pPr>
        <w:pStyle w:val="Ttulo3"/>
        <w:numPr>
          <w:ilvl w:val="1"/>
          <w:numId w:val="3"/>
        </w:num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70528" behindDoc="0" locked="0" layoutInCell="1" allowOverlap="1" wp14:anchorId="400E3B74" wp14:editId="7FBB5816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5986800" cy="3258000"/>
            <wp:effectExtent l="0" t="0" r="0" b="0"/>
            <wp:wrapTopAndBottom/>
            <wp:docPr id="30" name="Picture 30" descr="C:\Users\André\Desktop\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167E0E6B" w14:textId="7F90BCAB" w:rsidR="002D3E07" w:rsidRDefault="002D3E07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2A91B35D" w14:textId="3E44102B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>brica e o funcionário de stand. Estes fazem ambos parte da class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r w:rsidR="00CA1D89">
        <w:rPr>
          <w:rFonts w:ascii="Segoe UI Semilight" w:hAnsi="Segoe UI Semilight" w:cstheme="minorBidi"/>
          <w:sz w:val="22"/>
        </w:rPr>
        <w:t>save</w:t>
      </w:r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1176A01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392800" cy="4496400"/>
            <wp:effectExtent l="0" t="0" r="0" b="0"/>
            <wp:wrapTopAndBottom/>
            <wp:docPr id="2" name="Picture 2" descr="C:\Users\André\Desktop\Diagrama de Use Ca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55A8750" w:rsidR="00080632" w:rsidRDefault="002D3E07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inline distT="0" distB="0" distL="0" distR="0" wp14:anchorId="561EF5A3" wp14:editId="0AFF0B20">
            <wp:extent cx="5400675" cy="3533775"/>
            <wp:effectExtent l="0" t="0" r="9525" b="9525"/>
            <wp:docPr id="32" name="Picture 32" descr="C:\Users\André\Desktop\modelo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 use cas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E396" w14:textId="6EEAE28B" w:rsidR="00DA46CF" w:rsidRDefault="00DA46CF" w:rsidP="00DA46CF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logout). </w:t>
      </w:r>
      <w:r w:rsidR="00FA45D9">
        <w:rPr>
          <w:rFonts w:ascii="Segoe UI Semilight" w:hAnsi="Segoe UI Semilight" w:cstheme="minorBidi"/>
          <w:sz w:val="22"/>
        </w:rPr>
        <w:t>Estes</w:t>
      </w:r>
      <w:r>
        <w:rPr>
          <w:rFonts w:ascii="Segoe UI Semilight" w:hAnsi="Segoe UI Semilight" w:cstheme="minorBidi"/>
          <w:sz w:val="22"/>
        </w:rPr>
        <w:t xml:space="preserve"> use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Logout: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05F8D5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cria um novo pacote de configuração que ainda não existe no sistema;</w:t>
      </w:r>
    </w:p>
    <w:p w14:paraId="1C50DA92" w14:textId="18D398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04B5539A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Apagar Seleção: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</w:p>
    <w:p w14:paraId="3C32897B" w14:textId="6AA3FE91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58922530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disposta a pagar e o sistema preenche automaticamente a melhor escolha;</w:t>
      </w:r>
    </w:p>
    <w:p w14:paraId="04C8FAD0" w14:textId="2D5B9233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queue de encomendas na fábrica);</w:t>
      </w:r>
    </w:p>
    <w:p w14:paraId="2404223F" w14:textId="2DE996CD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36A0917F" w:rsidR="0015142B" w:rsidRDefault="0015142B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incluimos um ficheiro excel, onde se encontra uma observação detalhada de cada um.</w:t>
      </w:r>
    </w:p>
    <w:p w14:paraId="48908F4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23A73AA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8458E55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F723CD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C9464DB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3EE2F9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3A40AB8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73C1967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A72EC1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53B96DA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BB00A0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220FD80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6A9DAA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85DDA72" w14:textId="4E5D2256" w:rsidR="00E24811" w:rsidRDefault="00E24811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949F04" w14:textId="3A3154AF" w:rsidR="00E24811" w:rsidRDefault="002829F0" w:rsidP="00E24811">
      <w:pPr>
        <w:pStyle w:val="Ttulo3"/>
        <w:numPr>
          <w:ilvl w:val="1"/>
          <w:numId w:val="3"/>
        </w:numPr>
      </w:pPr>
      <w:r>
        <w:lastRenderedPageBreak/>
        <w:t>Interface G</w:t>
      </w:r>
      <w:r w:rsidR="00E24811">
        <w:t>ráfica</w:t>
      </w:r>
    </w:p>
    <w:p w14:paraId="4CA8A9DA" w14:textId="64A94EE2" w:rsidR="004C06C8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</w:p>
    <w:p w14:paraId="08A66CFC" w14:textId="3C13183B" w:rsidR="00014102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 xml:space="preserve">e interface para todo o sistema. Incluimos também os ficheiros de netbeans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6: Registo (feito pelo admin)</w:t>
      </w:r>
    </w:p>
    <w:p w14:paraId="53B5D6A2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4BF3D7B9" w:rsidR="004C06C8" w:rsidRDefault="00CF679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34EF932C" wp14:editId="4E3E6D4C">
            <wp:extent cx="5391150" cy="3028950"/>
            <wp:effectExtent l="0" t="0" r="0" b="0"/>
            <wp:docPr id="1" name="Picture 1" descr="C:\Users\André\Desktop\selec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selecoes guardada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119DF3EB" w:rsidR="004C06C8" w:rsidRDefault="00CF679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038A62E2" wp14:editId="2B30FE71">
            <wp:extent cx="5391150" cy="3009900"/>
            <wp:effectExtent l="0" t="0" r="0" b="0"/>
            <wp:docPr id="8" name="Picture 8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2EE74DA3" w:rsidR="00AB5589" w:rsidRDefault="00063334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 wp14:anchorId="6D538C54" wp14:editId="07790EB7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907600" cy="2782800"/>
            <wp:effectExtent l="0" t="0" r="0" b="0"/>
            <wp:wrapTopAndBottom/>
            <wp:docPr id="33" name="Picture 33" descr="C:\Users\André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6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6395C" w14:textId="1669A6CC" w:rsidR="00AB5589" w:rsidRDefault="00AB5589" w:rsidP="00AB5589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5892C479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0C8F1EDD" w:rsidR="001A38AC" w:rsidRDefault="00EF06EE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2E68B" wp14:editId="2EC40C3D">
            <wp:extent cx="5400675" cy="2628900"/>
            <wp:effectExtent l="0" t="0" r="9525" b="0"/>
            <wp:docPr id="34" name="Picture 3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74E396AF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  <w:r w:rsidR="00EF06EE">
        <w:rPr>
          <w:sz w:val="20"/>
        </w:rPr>
        <w:t xml:space="preserve"> (1/2)</w:t>
      </w:r>
    </w:p>
    <w:p w14:paraId="6B8979C9" w14:textId="340592FD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0C4A4A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38AF2CB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4911D88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E269E54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A94F7FF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FAD8AA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70FA8BF" w14:textId="7777777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EC4C14F" w14:textId="09F6648E" w:rsidR="00EF06EE" w:rsidRDefault="006D097F" w:rsidP="00EF06EE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72576" behindDoc="0" locked="0" layoutInCell="1" allowOverlap="1" wp14:anchorId="660CF7AE" wp14:editId="766917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78400" cy="3474000"/>
            <wp:effectExtent l="0" t="0" r="0" b="0"/>
            <wp:wrapTopAndBottom/>
            <wp:docPr id="38" name="Picture 38" descr="C:\Users\André\Desktop\pn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pne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6EE">
        <w:rPr>
          <w:sz w:val="20"/>
        </w:rPr>
        <w:t>Figura 1</w:t>
      </w:r>
      <w:r w:rsidR="00EF06EE">
        <w:rPr>
          <w:sz w:val="20"/>
        </w:rPr>
        <w:t>2</w:t>
      </w:r>
      <w:r w:rsidR="00EF06EE">
        <w:rPr>
          <w:sz w:val="20"/>
        </w:rPr>
        <w:t>: Seleção de componentes manual</w:t>
      </w:r>
      <w:r w:rsidR="00EF06EE">
        <w:rPr>
          <w:sz w:val="20"/>
        </w:rPr>
        <w:t xml:space="preserve"> (2/2)</w:t>
      </w:r>
    </w:p>
    <w:p w14:paraId="4EC9741D" w14:textId="4F356867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1785660" w14:textId="3CCB1328" w:rsidR="00EF06EE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C13EDC0" w14:textId="10342329" w:rsidR="001A38AC" w:rsidRDefault="00EF06EE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3BC5F639" wp14:editId="364BACE2">
            <wp:extent cx="5400675" cy="2581275"/>
            <wp:effectExtent l="0" t="0" r="9525" b="9525"/>
            <wp:docPr id="37" name="Picture 37" descr="C:\Users\André\Desktop\seleçao recomend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seleçao recomendad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25D87A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EF06EE">
        <w:rPr>
          <w:sz w:val="20"/>
        </w:rPr>
        <w:t>3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7A859200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1A7A1E7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288C3EB1" w:rsidR="00145ACC" w:rsidRDefault="00145ACC" w:rsidP="00145AC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5</w:t>
      </w:r>
      <w:r>
        <w:rPr>
          <w:sz w:val="20"/>
        </w:rPr>
        <w:t>: Lobby do Funcionário de Fábrica (escolher o que quer atualizar)</w:t>
      </w:r>
      <w:bookmarkStart w:id="5" w:name="_GoBack"/>
      <w:bookmarkEnd w:id="5"/>
    </w:p>
    <w:p w14:paraId="51C3F65A" w14:textId="09B4F383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3F3C0931" w:rsidR="004C06C8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</w:t>
      </w:r>
      <w:r w:rsidR="003F2C73">
        <w:rPr>
          <w:sz w:val="20"/>
        </w:rPr>
        <w:t>6</w:t>
      </w:r>
      <w:r>
        <w:rPr>
          <w:sz w:val="20"/>
        </w:rPr>
        <w:t>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201D24F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3F2C73">
        <w:rPr>
          <w:sz w:val="20"/>
        </w:rPr>
        <w:t>7</w:t>
      </w:r>
      <w:r>
        <w:rPr>
          <w:sz w:val="20"/>
        </w:rPr>
        <w:t>: Atualizar stock de jantes</w:t>
      </w:r>
    </w:p>
    <w:p w14:paraId="2E0EF198" w14:textId="5638973C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</w:t>
      </w:r>
      <w:r w:rsidR="003F2C73">
        <w:rPr>
          <w:sz w:val="20"/>
        </w:rPr>
        <w:t>8</w:t>
      </w:r>
      <w:r>
        <w:rPr>
          <w:sz w:val="20"/>
        </w:rPr>
        <w:t>: Atualizar stock de motores</w:t>
      </w:r>
    </w:p>
    <w:p w14:paraId="73AFA276" w14:textId="22AF44B2" w:rsidR="00014102" w:rsidRP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</w:t>
      </w:r>
      <w:r w:rsidR="003F2C73">
        <w:rPr>
          <w:sz w:val="20"/>
        </w:rPr>
        <w:t>19</w:t>
      </w:r>
      <w:r>
        <w:rPr>
          <w:sz w:val="20"/>
        </w:rPr>
        <w:t>: Atualizar stock de tintas</w:t>
      </w:r>
    </w:p>
    <w:p w14:paraId="6C4E10FD" w14:textId="4F79AC72" w:rsidR="004F2883" w:rsidRDefault="006C1C89" w:rsidP="00E24811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00E52402" w:rsidR="00014102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Por fim, apresentamos o diagrama de estado do nosso sistema. Também incluímos o ficheiro do visual paradigm fora do relatório, para uma visualização mais interactiva.</w:t>
      </w:r>
    </w:p>
    <w:p w14:paraId="71A30776" w14:textId="1931454D" w:rsidR="006C1C89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</w:t>
      </w:r>
      <w:r w:rsidR="001E58AD">
        <w:rPr>
          <w:rFonts w:ascii="Segoe UI Semilight" w:hAnsi="Segoe UI Semilight" w:cstheme="minorBidi"/>
          <w:sz w:val="22"/>
        </w:rPr>
        <w:t>im</w:t>
      </w:r>
      <w:r>
        <w:rPr>
          <w:rFonts w:ascii="Segoe UI Semilight" w:hAnsi="Segoe UI Semilight" w:cstheme="minorBidi"/>
          <w:sz w:val="22"/>
        </w:rPr>
        <w:t>os que existe um super estado chamado “autenticado”, que surge quando se efetua o login. Este estado direciona o utilizador para diferentes sub-estados, dependendo da sua “role” no sistema. Se o utilizador for um funcionário de fábrica, este tem acesso ao métodos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criar/eliminar pacotes do sistema. Por ultimo,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antiores, que estão representadas no lado direito do super estado do modelo acima.</w:t>
      </w:r>
    </w:p>
    <w:p w14:paraId="46301D2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"/>
        <w:numPr>
          <w:ilvl w:val="0"/>
          <w:numId w:val="3"/>
        </w:numPr>
      </w:pPr>
      <w:bookmarkStart w:id="6" w:name="_Toc513040207"/>
      <w:bookmarkStart w:id="7" w:name="_Toc513040917"/>
      <w:bookmarkStart w:id="8" w:name="_Toc513080818"/>
      <w:bookmarkStart w:id="9" w:name="_Toc513166426"/>
      <w:bookmarkStart w:id="10" w:name="_Toc513323382"/>
      <w:r>
        <w:lastRenderedPageBreak/>
        <w:t>Conclusão</w:t>
      </w:r>
      <w:bookmarkEnd w:id="6"/>
      <w:bookmarkEnd w:id="7"/>
      <w:bookmarkEnd w:id="8"/>
      <w:bookmarkEnd w:id="9"/>
      <w:bookmarkEnd w:id="10"/>
      <w:r w:rsidR="00CF5DBF">
        <w:t xml:space="preserve"> </w:t>
      </w:r>
    </w:p>
    <w:p w14:paraId="725DBDC7" w14:textId="6BA70D20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>do resultado final,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back-end.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561CD1" w:rsidRPr="00014102">
        <w:rPr>
          <w:sz w:val="22"/>
        </w:rPr>
        <w:t>u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466436B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aná</w:t>
      </w:r>
      <w:r w:rsidR="001E58AD">
        <w:rPr>
          <w:sz w:val="22"/>
        </w:rPr>
        <w:t>l</w:t>
      </w:r>
      <w:r w:rsidR="009F6FEB" w:rsidRPr="00014102">
        <w:rPr>
          <w:sz w:val="22"/>
        </w:rPr>
        <w:t xml:space="preserve">ise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810A89" w14:textId="77777777" w:rsidR="00323D64" w:rsidRDefault="00323D64" w:rsidP="00701D98">
      <w:pPr>
        <w:spacing w:after="0" w:line="240" w:lineRule="auto"/>
      </w:pPr>
      <w:r>
        <w:separator/>
      </w:r>
    </w:p>
  </w:endnote>
  <w:endnote w:type="continuationSeparator" w:id="0">
    <w:p w14:paraId="2626ABCE" w14:textId="77777777" w:rsidR="00323D64" w:rsidRDefault="00323D64" w:rsidP="00701D98">
      <w:pPr>
        <w:spacing w:after="0" w:line="240" w:lineRule="auto"/>
      </w:pPr>
      <w:r>
        <w:continuationSeparator/>
      </w:r>
    </w:p>
  </w:endnote>
  <w:endnote w:type="continuationNotice" w:id="1">
    <w:p w14:paraId="075F39CC" w14:textId="77777777" w:rsidR="00323D64" w:rsidRDefault="00323D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B70C16" w14:textId="77777777" w:rsidR="00323D64" w:rsidRDefault="00323D64" w:rsidP="00701D98">
      <w:pPr>
        <w:spacing w:after="0" w:line="240" w:lineRule="auto"/>
      </w:pPr>
      <w:r>
        <w:separator/>
      </w:r>
    </w:p>
  </w:footnote>
  <w:footnote w:type="continuationSeparator" w:id="0">
    <w:p w14:paraId="70D4BD48" w14:textId="77777777" w:rsidR="00323D64" w:rsidRDefault="00323D64" w:rsidP="00701D98">
      <w:pPr>
        <w:spacing w:after="0" w:line="240" w:lineRule="auto"/>
      </w:pPr>
      <w:r>
        <w:continuationSeparator/>
      </w:r>
    </w:p>
  </w:footnote>
  <w:footnote w:type="continuationNotice" w:id="1">
    <w:p w14:paraId="226C57B1" w14:textId="77777777" w:rsidR="00323D64" w:rsidRDefault="00323D6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77E6EA4"/>
    <w:multiLevelType w:val="multilevel"/>
    <w:tmpl w:val="0816001F"/>
    <w:lvl w:ilvl="0">
      <w:start w:val="1"/>
      <w:numFmt w:val="decimal"/>
      <w:pStyle w:val="Ttu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3334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E58AD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3E07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3D64"/>
    <w:rsid w:val="00324E93"/>
    <w:rsid w:val="00325FC0"/>
    <w:rsid w:val="00326DF5"/>
    <w:rsid w:val="0033380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2C73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344D"/>
    <w:rsid w:val="00624247"/>
    <w:rsid w:val="00625D44"/>
    <w:rsid w:val="00626528"/>
    <w:rsid w:val="00631E31"/>
    <w:rsid w:val="00635F3B"/>
    <w:rsid w:val="0064107D"/>
    <w:rsid w:val="006418D0"/>
    <w:rsid w:val="00643143"/>
    <w:rsid w:val="006441CE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97F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518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31097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01F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1A35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798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5F45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06EE"/>
    <w:rsid w:val="00EF553C"/>
    <w:rsid w:val="00EF58C7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yperlink">
    <w:name w:val="Hyperlink"/>
    <w:uiPriority w:val="99"/>
    <w:rsid w:val="005032C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0F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D98"/>
  </w:style>
  <w:style w:type="paragraph" w:styleId="Footer">
    <w:name w:val="footer"/>
    <w:basedOn w:val="Normal"/>
    <w:link w:val="Foot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D98"/>
  </w:style>
  <w:style w:type="paragraph" w:styleId="TOCHeading">
    <w:name w:val="TOC Heading"/>
    <w:basedOn w:val="Heading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">
    <w:name w:val="Título 2"/>
    <w:basedOn w:val="ListParagraph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2D46"/>
  </w:style>
  <w:style w:type="character" w:customStyle="1" w:styleId="Ttulo2Carter">
    <w:name w:val="Título 2 Caráter"/>
    <w:basedOn w:val="ListParagraphChar"/>
    <w:link w:val="Ttulo2"/>
    <w:rsid w:val="00CE2D46"/>
    <w:rPr>
      <w:rFonts w:ascii="Segoe UI Semibold" w:hAnsi="Segoe UI Semibold" w:cs="Segoe UI Semibold"/>
      <w:sz w:val="36"/>
    </w:rPr>
  </w:style>
  <w:style w:type="paragraph" w:customStyle="1" w:styleId="Ttulo3">
    <w:name w:val="Título 3"/>
    <w:basedOn w:val="Ttulo2"/>
    <w:link w:val="Ttulo3Carter"/>
    <w:qFormat/>
    <w:rsid w:val="00231F3A"/>
    <w:pPr>
      <w:numPr>
        <w:numId w:val="1"/>
      </w:numPr>
    </w:pPr>
    <w:rPr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"/>
    <w:rsid w:val="00231F3A"/>
    <w:rPr>
      <w:rFonts w:ascii="Segoe UI Semibold" w:hAnsi="Segoe UI Semibold" w:cs="Segoe UI Semibold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0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0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E332B-B49B-4C1C-86D6-E5BBA19B2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1259</Words>
  <Characters>6803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8046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André</cp:lastModifiedBy>
  <cp:revision>2</cp:revision>
  <cp:lastPrinted>2018-06-01T21:52:00Z</cp:lastPrinted>
  <dcterms:created xsi:type="dcterms:W3CDTF">2018-11-11T22:11:00Z</dcterms:created>
  <dcterms:modified xsi:type="dcterms:W3CDTF">2018-11-11T22:11:00Z</dcterms:modified>
</cp:coreProperties>
</file>