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D34EAE1" w:rsidR="00535A31" w:rsidRDefault="00F54234">
      <w:pPr>
        <w:pStyle w:val="Ttulo1"/>
        <w:jc w:val="center"/>
      </w:pPr>
      <w:r w:rsidRPr="00F54234">
        <w:t xml:space="preserve">Mobilidade Urbana (São Paulo) com </w:t>
      </w:r>
      <w:proofErr w:type="spellStart"/>
      <w:r w:rsidRPr="00F54234">
        <w:t>PySpark</w:t>
      </w:r>
      <w:proofErr w:type="spellEnd"/>
    </w:p>
    <w:p w14:paraId="343D6099" w14:textId="7AB6E565" w:rsidR="00F54234" w:rsidRDefault="00F54234" w:rsidP="00F54234">
      <w:r w:rsidRPr="00F54234">
        <w:t>O projeto </w:t>
      </w:r>
      <w:r w:rsidRPr="00F54234">
        <w:rPr>
          <w:b/>
          <w:bCs/>
        </w:rPr>
        <w:t>“Mobilidade Urban</w:t>
      </w:r>
      <w:r w:rsidR="00DA0935">
        <w:rPr>
          <w:b/>
          <w:bCs/>
        </w:rPr>
        <w:t>a</w:t>
      </w:r>
      <w:r w:rsidRPr="00F54234">
        <w:rPr>
          <w:b/>
          <w:bCs/>
        </w:rPr>
        <w:t>”</w:t>
      </w:r>
      <w:r w:rsidRPr="00F54234">
        <w:t> propõe o desenvolvimento de um pipeline de análise de dados voltado à compreensão dos padrões de deslocamento na cidade de São Paulo</w:t>
      </w:r>
      <w:r w:rsidR="00DA0935">
        <w:t xml:space="preserve"> </w:t>
      </w:r>
      <w:r w:rsidRPr="00F54234">
        <w:t>contempla</w:t>
      </w:r>
      <w:r w:rsidR="00DA0935">
        <w:t>ndo</w:t>
      </w:r>
      <w:r w:rsidRPr="00F54234">
        <w:t xml:space="preserve"> a construção de processos de </w:t>
      </w:r>
      <w:r w:rsidRPr="00F54234">
        <w:rPr>
          <w:b/>
          <w:bCs/>
        </w:rPr>
        <w:t>ETL</w:t>
      </w:r>
      <w:r w:rsidRPr="00F54234">
        <w:t>, manipulação e exploração de dados por meio de </w:t>
      </w:r>
      <w:r w:rsidRPr="00F54234">
        <w:rPr>
          <w:b/>
          <w:bCs/>
        </w:rPr>
        <w:t>consultas SQL</w:t>
      </w:r>
      <w:r w:rsidRPr="00F54234">
        <w:t>, a aplicação de </w:t>
      </w:r>
      <w:r w:rsidRPr="00F54234">
        <w:rPr>
          <w:b/>
          <w:bCs/>
        </w:rPr>
        <w:t>métodos de visualização de dados</w:t>
      </w:r>
      <w:r w:rsidRPr="00F54234">
        <w:t> e a implementação de </w:t>
      </w:r>
      <w:proofErr w:type="spellStart"/>
      <w:r w:rsidRPr="00F54234">
        <w:rPr>
          <w:b/>
          <w:bCs/>
        </w:rPr>
        <w:t>Structured</w:t>
      </w:r>
      <w:proofErr w:type="spellEnd"/>
      <w:r w:rsidRPr="00F54234">
        <w:rPr>
          <w:b/>
          <w:bCs/>
        </w:rPr>
        <w:t xml:space="preserve"> Streaming</w:t>
      </w:r>
      <w:r w:rsidRPr="00F54234">
        <w:t xml:space="preserve"> para lidar com fluxos de informação em tempo quase real. O </w:t>
      </w:r>
      <w:proofErr w:type="gramStart"/>
      <w:r w:rsidRPr="00F54234">
        <w:t>produto final</w:t>
      </w:r>
      <w:proofErr w:type="gramEnd"/>
      <w:r w:rsidRPr="00F54234">
        <w:t xml:space="preserve"> será composto por um </w:t>
      </w:r>
      <w:r w:rsidRPr="00F54234">
        <w:rPr>
          <w:b/>
          <w:bCs/>
        </w:rPr>
        <w:t>Notebook técnico</w:t>
      </w:r>
      <w:r w:rsidRPr="00F54234">
        <w:t> com a implementação do processamento, um </w:t>
      </w:r>
      <w:r w:rsidRPr="00F54234">
        <w:rPr>
          <w:b/>
          <w:bCs/>
        </w:rPr>
        <w:t>Relatório analítico</w:t>
      </w:r>
      <w:r w:rsidRPr="00F54234">
        <w:t> com os resultados alcançados e uma </w:t>
      </w:r>
      <w:r w:rsidRPr="00F54234">
        <w:rPr>
          <w:b/>
          <w:bCs/>
        </w:rPr>
        <w:t>Apresentação executiva</w:t>
      </w:r>
      <w:r w:rsidRPr="00F54234">
        <w:t> destinada à comunicação dos achados para diferentes público</w:t>
      </w:r>
      <w:r w:rsidR="00DA0935">
        <w:t>s.</w:t>
      </w:r>
    </w:p>
    <w:p w14:paraId="00000009" w14:textId="77777777" w:rsidR="00535A31" w:rsidRDefault="00000000">
      <w:pPr>
        <w:rPr>
          <w:b/>
        </w:rPr>
      </w:pPr>
      <w:r>
        <w:rPr>
          <w:b/>
        </w:rPr>
        <w:t>Público (stakeholders)</w:t>
      </w:r>
    </w:p>
    <w:p w14:paraId="00000017" w14:textId="4FA86262" w:rsidR="00535A31" w:rsidRDefault="00000000">
      <w:pPr>
        <w:rPr>
          <w:b/>
        </w:rPr>
      </w:pPr>
      <w:r>
        <w:rPr>
          <w:b/>
        </w:rPr>
        <w:t>Justificativa</w:t>
      </w:r>
    </w:p>
    <w:p w14:paraId="101100BF" w14:textId="77777777" w:rsidR="00DA0935" w:rsidRPr="00DA0935" w:rsidRDefault="00DA0935" w:rsidP="00DA0935">
      <w:pPr>
        <w:rPr>
          <w:bCs/>
        </w:rPr>
      </w:pPr>
      <w:r w:rsidRPr="00DA0935">
        <w:rPr>
          <w:bCs/>
        </w:rPr>
        <w:t>A mobilidade urbana é um dos maiores desafios enfrentados por metrópoles contemporâneas, em especial em São Paulo, onde a densidade populacional, a extensão territorial e a alta demanda por transporte público e privado geram sobrecarga nas infraestruturas existentes. Nesse contexto, a análise de grandes volumes de dados oriundos de registros de transporte público, aplicativos de mobilidade e sensores urbanos representa uma oportunidade estratégica para compreender padrões de deslocamento, identificar gargalos e apoiar a formulação de políticas públicas mais eficientes.</w:t>
      </w:r>
    </w:p>
    <w:p w14:paraId="1396884B" w14:textId="4BC9D784" w:rsidR="00DA0935" w:rsidRPr="00DA0935" w:rsidRDefault="00DA0935">
      <w:pPr>
        <w:rPr>
          <w:bCs/>
        </w:rPr>
      </w:pPr>
      <w:r w:rsidRPr="00DA0935">
        <w:rPr>
          <w:bCs/>
        </w:rPr>
        <w:t>Do ponto de vista tecnológico, a escolha pelo </w:t>
      </w:r>
      <w:proofErr w:type="spellStart"/>
      <w:r w:rsidRPr="00DA0935">
        <w:rPr>
          <w:bCs/>
        </w:rPr>
        <w:t>PySpark</w:t>
      </w:r>
      <w:proofErr w:type="spellEnd"/>
      <w:r w:rsidRPr="00DA0935">
        <w:rPr>
          <w:bCs/>
        </w:rPr>
        <w:t xml:space="preserve"> se justifica pela sua robustez no processamento distribuído de dados em larga escala, pela integração nativa com linguagens de consulta SQL e pela capacidade de lidar tanto com cargas batch quanto streaming, oferecendo um ambiente adequado para análises complexas e cenários de dados dinâmicos. O projeto, portanto, combina relevância social com inovação tecnológica, criando subsídios práticos e teóricos para aplicações futuras em Big Data </w:t>
      </w:r>
      <w:proofErr w:type="spellStart"/>
      <w:r w:rsidRPr="00DA0935">
        <w:rPr>
          <w:bCs/>
        </w:rPr>
        <w:t>Analytics</w:t>
      </w:r>
      <w:proofErr w:type="spellEnd"/>
      <w:r w:rsidRPr="00DA0935">
        <w:rPr>
          <w:bCs/>
        </w:rPr>
        <w:t xml:space="preserve"> voltadas à mobilidade urbana.</w:t>
      </w:r>
    </w:p>
    <w:p w14:paraId="00000018" w14:textId="77777777" w:rsidR="00535A31" w:rsidRDefault="00000000">
      <w:pPr>
        <w:rPr>
          <w:b/>
        </w:rPr>
      </w:pPr>
      <w:r>
        <w:rPr>
          <w:b/>
        </w:rPr>
        <w:t>Objetivo</w:t>
      </w:r>
    </w:p>
    <w:p w14:paraId="0A25925D" w14:textId="77777777" w:rsidR="00DA0935" w:rsidRPr="00DA0935" w:rsidRDefault="00DA0935" w:rsidP="00DA0935">
      <w:pPr>
        <w:rPr>
          <w:bCs/>
        </w:rPr>
      </w:pPr>
      <w:r w:rsidRPr="00DA0935">
        <w:rPr>
          <w:bCs/>
        </w:rPr>
        <w:t xml:space="preserve">Desenvolver um ecossistema de análise de Big Data, baseado em </w:t>
      </w:r>
      <w:proofErr w:type="spellStart"/>
      <w:r w:rsidRPr="00DA0935">
        <w:rPr>
          <w:bCs/>
        </w:rPr>
        <w:t>PySpark</w:t>
      </w:r>
      <w:proofErr w:type="spellEnd"/>
      <w:r w:rsidRPr="00DA0935">
        <w:rPr>
          <w:bCs/>
        </w:rPr>
        <w:t>, para identificar e interpretar padrões de mobilidade urbana na cidade de São Paulo, utilizando abordagens batch e streaming, com foco em subsidiar estudos e decisões estratégicas relacionados à gestão de transporte e deslocamento urbano.</w:t>
      </w:r>
    </w:p>
    <w:p w14:paraId="0AC6CEF0" w14:textId="77777777" w:rsidR="00DA0935" w:rsidRPr="00DA0935" w:rsidRDefault="00DA0935" w:rsidP="00DA0935">
      <w:pPr>
        <w:rPr>
          <w:b/>
        </w:rPr>
      </w:pPr>
      <w:r w:rsidRPr="00DA0935">
        <w:rPr>
          <w:b/>
        </w:rPr>
        <w:t>Objetivos Específicos</w:t>
      </w:r>
    </w:p>
    <w:p w14:paraId="07FD7E58" w14:textId="77777777" w:rsidR="00DA0935" w:rsidRPr="00DA0935" w:rsidRDefault="00DA0935" w:rsidP="00DA0935">
      <w:pPr>
        <w:numPr>
          <w:ilvl w:val="0"/>
          <w:numId w:val="10"/>
        </w:numPr>
        <w:spacing w:before="0" w:after="0"/>
        <w:rPr>
          <w:bCs/>
        </w:rPr>
      </w:pPr>
      <w:r w:rsidRPr="00DA0935">
        <w:rPr>
          <w:bCs/>
        </w:rPr>
        <w:t>Construir um pipeline de ETL batch para ingestão, tratamento e integração de dados de mobilidade.</w:t>
      </w:r>
    </w:p>
    <w:p w14:paraId="22E4AF71" w14:textId="77777777" w:rsidR="00DA0935" w:rsidRPr="00DA0935" w:rsidRDefault="00DA0935" w:rsidP="00DA0935">
      <w:pPr>
        <w:numPr>
          <w:ilvl w:val="0"/>
          <w:numId w:val="10"/>
        </w:numPr>
        <w:spacing w:before="0" w:after="0"/>
        <w:rPr>
          <w:bCs/>
        </w:rPr>
      </w:pPr>
      <w:r w:rsidRPr="00DA0935">
        <w:rPr>
          <w:bCs/>
        </w:rPr>
        <w:t>Aplicar consultas SQL distribuídas para a exploração e análise dos dados transformados.</w:t>
      </w:r>
    </w:p>
    <w:p w14:paraId="3A2B41BE" w14:textId="77777777" w:rsidR="00DA0935" w:rsidRPr="00DA0935" w:rsidRDefault="00DA0935" w:rsidP="00DA0935">
      <w:pPr>
        <w:numPr>
          <w:ilvl w:val="0"/>
          <w:numId w:val="10"/>
        </w:numPr>
        <w:spacing w:before="0" w:after="0"/>
        <w:rPr>
          <w:bCs/>
        </w:rPr>
      </w:pPr>
      <w:r w:rsidRPr="00DA0935">
        <w:rPr>
          <w:bCs/>
        </w:rPr>
        <w:t>Desenvolver visualizações analíticas que permitam interpretar os padrões de deslocamento de forma clara e objetiva.</w:t>
      </w:r>
    </w:p>
    <w:p w14:paraId="2885D8A3" w14:textId="77777777" w:rsidR="00DA0935" w:rsidRPr="00DA0935" w:rsidRDefault="00DA0935" w:rsidP="00DA0935">
      <w:pPr>
        <w:numPr>
          <w:ilvl w:val="0"/>
          <w:numId w:val="10"/>
        </w:numPr>
        <w:spacing w:before="0" w:after="0"/>
        <w:rPr>
          <w:bCs/>
        </w:rPr>
      </w:pPr>
      <w:r w:rsidRPr="00DA0935">
        <w:rPr>
          <w:bCs/>
        </w:rPr>
        <w:t>Implementar </w:t>
      </w:r>
      <w:proofErr w:type="spellStart"/>
      <w:r w:rsidRPr="00DA0935">
        <w:rPr>
          <w:bCs/>
        </w:rPr>
        <w:t>Structured</w:t>
      </w:r>
      <w:proofErr w:type="spellEnd"/>
      <w:r w:rsidRPr="00DA0935">
        <w:rPr>
          <w:bCs/>
        </w:rPr>
        <w:t xml:space="preserve"> Streaming para monitorar fluxos de dados em tempo quase real, possibilitando análises contínuas.</w:t>
      </w:r>
    </w:p>
    <w:p w14:paraId="3AD5F84B" w14:textId="502344FD" w:rsidR="00DA0935" w:rsidRDefault="00DA0935" w:rsidP="00DA0935">
      <w:pPr>
        <w:numPr>
          <w:ilvl w:val="0"/>
          <w:numId w:val="10"/>
        </w:numPr>
        <w:spacing w:before="0" w:after="0"/>
        <w:rPr>
          <w:bCs/>
        </w:rPr>
      </w:pPr>
      <w:r w:rsidRPr="00DA0935">
        <w:rPr>
          <w:bCs/>
        </w:rPr>
        <w:t>Produzir documentação técnica (Notebook) e relatórios que consolidem as evidências obtidas e suportem a tomada de decisão em diferentes níveis.</w:t>
      </w:r>
    </w:p>
    <w:p w14:paraId="3A00096D" w14:textId="1101C280" w:rsidR="00DA0935" w:rsidRPr="00DA0935" w:rsidRDefault="00DA0935" w:rsidP="00DA0935"/>
    <w:p w14:paraId="00000020" w14:textId="77777777" w:rsidR="00535A31" w:rsidRDefault="00000000">
      <w:pPr>
        <w:rPr>
          <w:b/>
        </w:rPr>
      </w:pPr>
      <w:r>
        <w:rPr>
          <w:b/>
        </w:rPr>
        <w:t>Requisitos funcionais</w:t>
      </w:r>
    </w:p>
    <w:p w14:paraId="0000003F" w14:textId="77777777" w:rsidR="00535A31" w:rsidRDefault="00000000">
      <w:pPr>
        <w:rPr>
          <w:b/>
        </w:rPr>
      </w:pPr>
      <w:r>
        <w:rPr>
          <w:b/>
        </w:rPr>
        <w:t>Requisitos Não Funcionais</w:t>
      </w:r>
    </w:p>
    <w:p w14:paraId="00000045" w14:textId="77777777" w:rsidR="00535A31" w:rsidRDefault="00535A31"/>
    <w:sectPr w:rsidR="00535A3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09555C"/>
    <w:multiLevelType w:val="multilevel"/>
    <w:tmpl w:val="0944E5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496206"/>
    <w:multiLevelType w:val="multilevel"/>
    <w:tmpl w:val="908252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2833CD6"/>
    <w:multiLevelType w:val="multilevel"/>
    <w:tmpl w:val="5622AE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4D233C4"/>
    <w:multiLevelType w:val="multilevel"/>
    <w:tmpl w:val="47781C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ABE0625"/>
    <w:multiLevelType w:val="hybridMultilevel"/>
    <w:tmpl w:val="EFFAF63E"/>
    <w:lvl w:ilvl="0" w:tplc="57F6FF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0640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F4A5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BC65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F402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467B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8AE4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BCAF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E871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052656A"/>
    <w:multiLevelType w:val="multilevel"/>
    <w:tmpl w:val="B268E2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23C55D9"/>
    <w:multiLevelType w:val="multilevel"/>
    <w:tmpl w:val="4216D6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9AA3A7D"/>
    <w:multiLevelType w:val="multilevel"/>
    <w:tmpl w:val="30128C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E830C58"/>
    <w:multiLevelType w:val="multilevel"/>
    <w:tmpl w:val="7E420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C32029"/>
    <w:multiLevelType w:val="multilevel"/>
    <w:tmpl w:val="1B8AF4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71298182">
    <w:abstractNumId w:val="9"/>
  </w:num>
  <w:num w:numId="2" w16cid:durableId="250745767">
    <w:abstractNumId w:val="2"/>
  </w:num>
  <w:num w:numId="3" w16cid:durableId="1697466629">
    <w:abstractNumId w:val="5"/>
  </w:num>
  <w:num w:numId="4" w16cid:durableId="431827413">
    <w:abstractNumId w:val="0"/>
  </w:num>
  <w:num w:numId="5" w16cid:durableId="569534284">
    <w:abstractNumId w:val="3"/>
  </w:num>
  <w:num w:numId="6" w16cid:durableId="29763612">
    <w:abstractNumId w:val="6"/>
  </w:num>
  <w:num w:numId="7" w16cid:durableId="1011951641">
    <w:abstractNumId w:val="1"/>
  </w:num>
  <w:num w:numId="8" w16cid:durableId="418646342">
    <w:abstractNumId w:val="7"/>
  </w:num>
  <w:num w:numId="9" w16cid:durableId="969670668">
    <w:abstractNumId w:val="4"/>
  </w:num>
  <w:num w:numId="10" w16cid:durableId="14722137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5A31"/>
    <w:rsid w:val="00535A31"/>
    <w:rsid w:val="00CF0E36"/>
    <w:rsid w:val="00DA0935"/>
    <w:rsid w:val="00F54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47F2D"/>
  <w15:docId w15:val="{F5E5C35B-8CF2-7246-B911-ECB09DDF6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17"/>
        <w:szCs w:val="17"/>
        <w:lang w:val="pt-BR" w:eastAsia="pt-BR" w:bidi="ar-SA"/>
      </w:rPr>
    </w:rPrDefault>
    <w:pPrDefault>
      <w:pPr>
        <w:spacing w:before="240" w:after="24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after="80"/>
      <w:outlineLvl w:val="5"/>
    </w:pPr>
    <w:rPr>
      <w:i/>
      <w:color w:val="666666"/>
      <w:sz w:val="22"/>
      <w:szCs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0"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437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HENRIQUE NOGUEIRA DA GAMA MOTA</cp:lastModifiedBy>
  <cp:revision>2</cp:revision>
  <dcterms:created xsi:type="dcterms:W3CDTF">2025-08-27T12:10:00Z</dcterms:created>
  <dcterms:modified xsi:type="dcterms:W3CDTF">2025-08-27T12:29:00Z</dcterms:modified>
</cp:coreProperties>
</file>