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Á</w:t>
      </w:r>
      <w:r>
        <w:rPr>
          <w:color w:val="C9211E"/>
        </w:rPr>
        <w:t>guia de asa redonda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águia-de-asa-redonda (Buteo buteo), também conhecida como bútio-comum. É uma ave de rapina de porte médio, que vive em habitats diversos, mas sempre na orla de povoamentos florestais.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Tem a silhueta compacta, de asas amplas e pescoço largo e curto. A plumagem apresenta normalmente tons escuros (sobretudo castanho), mas com manchas claras, na cauda e em forma de colar, no peito, que são identificáveis em pleno voo.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Coruja do mato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 coruja-do-mato é uma ave de rapina de dimensão média e aspecto compacto. Possui asas relativamente curtas, largas e arredondadas e o seu corpo tem uma coloração geral acastanhada. Tem uma cabeça grande e arredondada, sem penachos. Possui olhos e garras escuras e bico amarelado. Nesta espécie ocorre dimorfismo sexual, sendo a fêmea maior e mais pesada que o macho.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Javali-Europeu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"Javali-europeu" é o nome comum dado à subespécie Sus scrofa, que é uma das várias subespécies de javali encontradas na Europa. O javali-europeu é caracterizado por sua pelagem escura </w:t>
      </w:r>
      <w:r>
        <w:rPr>
          <w:color w:val="000000"/>
        </w:rPr>
        <w:t xml:space="preserve">e </w:t>
      </w:r>
      <w:r>
        <w:rPr>
          <w:color w:val="000000"/>
        </w:rPr>
        <w:t>presas longas e curvas. Eles são omnívoros e alimentam-</w:t>
      </w:r>
      <w:r>
        <w:rPr>
          <w:color w:val="000000"/>
        </w:rPr>
        <w:t>se</w:t>
      </w:r>
      <w:r>
        <w:rPr>
          <w:color w:val="000000"/>
        </w:rPr>
        <w:t xml:space="preserve"> de frutas, nozes, insetos e pequenos animais.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Garrano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Garrano é uma raça de cavalo nativa do norte de Portugal, conhecida p</w:t>
      </w:r>
      <w:r>
        <w:rPr>
          <w:color w:val="000000"/>
        </w:rPr>
        <w:t xml:space="preserve">ela </w:t>
      </w:r>
      <w:r>
        <w:rPr>
          <w:color w:val="000000"/>
        </w:rPr>
        <w:t xml:space="preserve">sua resistência e adaptabilidade a climas frios e montanhosos. Eles são geralmente pequenos em tamanho, com uma altura média de cerca de 1,25 metros, e têm </w:t>
      </w:r>
      <w:r>
        <w:rPr>
          <w:color w:val="000000"/>
        </w:rPr>
        <w:t xml:space="preserve">o </w:t>
      </w:r>
      <w:r>
        <w:rPr>
          <w:color w:val="000000"/>
        </w:rPr>
        <w:t>espess</w:t>
      </w:r>
      <w:r>
        <w:rPr>
          <w:color w:val="000000"/>
        </w:rPr>
        <w:t>o</w:t>
      </w:r>
      <w:r>
        <w:rPr>
          <w:color w:val="000000"/>
        </w:rPr>
        <w:t xml:space="preserve"> e ásper</w:t>
      </w:r>
      <w:r>
        <w:rPr>
          <w:color w:val="000000"/>
        </w:rPr>
        <w:t>o</w:t>
      </w:r>
      <w:r>
        <w:rPr>
          <w:color w:val="000000"/>
        </w:rPr>
        <w:t xml:space="preserve"> que os protege das condições climáticas adversas. Garranos são conhecidos por serem animais muito resistentes e foram usados​​tradicionalmente para trabalhar em terrenos íngremes e transportar cargas pesadas em áreas rurais. Hoje em dia </w:t>
      </w:r>
      <w:r>
        <w:rPr>
          <w:color w:val="000000"/>
        </w:rPr>
        <w:t>são usados para fins recreativos como equitação e corridas.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C9211E"/>
        </w:rPr>
      </w:pPr>
      <w:r>
        <w:rPr>
          <w:color w:val="C9211E"/>
        </w:rPr>
        <w:t>Lobo Ibérico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O lobo-ibérico (Canis lupus signatus) é uma subespécie de lobo nativa da Península Ibérica. São animais solitários e territoriais, que habitam principalmente em áreas montanhosas e florestais. O lobo-ibérico é um predador de topo que se alimenta principalmente de cervos, javalis e pequenos roedores. Infelizmente, a população de lobo-ibérico foi severamente reduzida no século XX devido à caça excessiva e à perda de habitat, o que levou a espécie a estar em risco de extinção. Atualmente, existem esforços de conservação em andamento para proteger e aumentar a população de lobo-ibérico.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</Pages>
  <Words>335</Words>
  <Characters>1778</Characters>
  <CharactersWithSpaces>2274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2023-04-07T22:07:27Z</dcterms:created>
  <dc:creator/>
  <dc:description/>
  <dc:language>pt-PT</dc:language>
  <cp:lastModifiedBy/>
  <dcterms:modified xsi:type="dcterms:W3CDTF">2023-04-07T23:04:28Z</dcterms:modified>
  <cp:revision>1</cp:revision>
  <dc:subject/>
  <dc:title/>
</cp:coreProperties>
</file>