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0000610351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Sistema de Agenda de Fisioterapia – Fisiocomp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7.318115234375" w:line="240" w:lineRule="auto"/>
        <w:ind w:left="13.20007324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Introdução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2041015625" w:line="240" w:lineRule="auto"/>
        <w:ind w:left="719.319915771484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1.1 Objetivo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52001953125" w:line="247.96717643737793" w:lineRule="auto"/>
        <w:ind w:left="0" w:right="43.1219482421875" w:firstLine="6.00006103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objetivo deste documento é definir os requisitos para a criação de uma  plataforma de agendamento de fisioterapia, que seja capaz de facilitar a  organização de consultas tanto para os fisioterapeutas quanto para pacientes.  A plataforma deverá permitir o agendamento de consultas, o gerenciamento de  horários e o acompanhamento do histórico de atendimento e do prontuário dos  pacientes.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4.554443359375" w:line="240" w:lineRule="auto"/>
        <w:ind w:left="13.20007324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1.2 Escopo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718994140625" w:line="247.98397064208984" w:lineRule="auto"/>
        <w:ind w:left="0" w:right="506.44287109375" w:firstLine="6.00006103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software gerado ao fim do processo de desenvolvimento será conhecido  como Fisiocomp e deverá ser capaz de auxiliar clínicas, profissionais de  fisioterapia e pacientes a organizar as consultas de maneira inequívoca e  eficiente, com objetivo de facilitar e agilizar a organização do processo  terapêutico.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3.9361572265625" w:line="240" w:lineRule="auto"/>
        <w:ind w:left="2.879943847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Objetivos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72021484375" w:line="247.90037155151367" w:lineRule="auto"/>
        <w:ind w:left="5.03997802734375" w:right="7.882080078125" w:hanging="5.03997802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Ao final do desenvolvimento, o produto deve ser capaz de cumprir os seguintes  objetivos: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2196044921875" w:line="247.90088653564453" w:lineRule="auto"/>
        <w:ind w:left="367.6432800292969" w:right="1124.24133300781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Facilitar o agendamento de consultas por parte dos pacientes,  permitindo a escolha de datas e horários disponíveis.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194091796875" w:line="247.90088653564453" w:lineRule="auto"/>
        <w:ind w:left="732.760009765625" w:right="181.3623046875" w:hanging="365.116729736328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Permitir que os fisioterapeutas gerenciem suas agendas e visualizem o  histórico de atendimentos de cada paciente.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4185791015625" w:line="247.90088653564453" w:lineRule="auto"/>
        <w:ind w:left="367.6432800292969" w:right="327.20214843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Permitir a organização da data de consultas com base em critérios de  urgência, considerando fatores como idade e gravidade do paciente.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18798828125" w:line="240" w:lineRule="auto"/>
        <w:ind w:left="0" w:right="132.5231933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Permitir a consulta e atualização eficiente do prontuário de um paciente.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72021484375" w:line="248.2339096069336" w:lineRule="auto"/>
        <w:ind w:left="720.52001953125" w:right="168.560791015625" w:hanging="352.876739501953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Permitir que os pacientes consultem suas sessões pendentes de forma  facilitada através da interface do produto.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6861572265625" w:line="247.90088653564453" w:lineRule="auto"/>
        <w:ind w:left="731.0800170898438" w:right="480.8026123046875" w:hanging="363.436737060546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Disponibilizar uma interface de fácil uso tanto para pacientes quanto  para fisioterapeutas.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1868896484375" w:line="240" w:lineRule="auto"/>
        <w:ind w:left="363.3999633789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2.1 Interfaces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3201904296875" w:line="240" w:lineRule="auto"/>
        <w:ind w:left="708.999786376953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2.1.1 Interfaces de Sistema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7.90088653564453" w:lineRule="auto"/>
        <w:ind w:left="12.72003173828125" w:right="973.8018798828125" w:hanging="6.719970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software será acessado através de um aplicativo escrito utilizando a  linguagem Java.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6.21826171875" w:line="240" w:lineRule="auto"/>
        <w:ind w:left="1419.799957275390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2.1.2. Interfaces de Usuário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718994140625" w:line="247.9014015197754" w:lineRule="auto"/>
        <w:ind w:left="5.03997802734375" w:right="233.681640625" w:firstLine="0.9600830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sistema solicitará dados para agendamento e exibição de horários  disponíveis, além de requisitar a criação de uma conta com senha e nome do  usuário.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4.4189453125" w:line="240" w:lineRule="auto"/>
        <w:ind w:left="3.119964599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Requisitos Funcionais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19189453125" w:line="249.89999771118164" w:lineRule="auto"/>
        <w:ind w:left="725.8000183105469" w:right="461.6015625" w:hanging="358.15673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RF1: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sistema deve permitir que pacientes criem uma conta para  acessar suas funcionalidades, devendo a conta possuir um nome de  usuário e uma senha.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61865234375" w:line="248.76723289489746" w:lineRule="auto"/>
        <w:ind w:left="726.7601013183594" w:right="-4.000244140625" w:hanging="359.1168212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RF2: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usuário deve ser capaz de marcar consultas pelo sistema, sendo  essas consultas disponibilizadas baseadas na disponibilidade dos  profissionais. Pacientes com prontuários considerados como mais  graves recebem prioridade no agendamento. A gravidade do prontuário  é baseada na idade e na condição do paciente. Os mais velhos recebem  prioridade.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3529052734375" w:line="249.89999771118164" w:lineRule="auto"/>
        <w:ind w:left="731.0800170898438" w:right="192.32177734375" w:hanging="363.436737060546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RF3: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Fisioterapeutas devem ser capazes de criar contas na plataforma  para oferecer seus serviços. Contas de fisioterapeutas devem possuir  nome, cpf, senha e o número do seu registro.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0205078125" w:line="252.2321319580078" w:lineRule="auto"/>
        <w:ind w:left="726.7601013183594" w:right="35.1220703125" w:hanging="359.1168212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RF4: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Fisioterapeutas devem poder definir quais horários de atendimento  estão livres/disponíveis.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887939453125" w:line="249.89999771118164" w:lineRule="auto"/>
        <w:ind w:left="725.5599975585938" w:right="352.1624755859375" w:hanging="357.916717529296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RF5: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Pacientes devem ser capazes de cancelar consultas caso  desejem, embora devam realizar o pedido de cancelamento com dois  dias de antecedência.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6204833984375" w:line="249.2336368560791" w:lineRule="auto"/>
        <w:ind w:left="726.7601013183594" w:right="221.600341796875" w:hanging="359.1168212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RF6: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Fisioterapeutas devem ter a funcionalidade no sistema para  cancelar consultas que não possam cumprir. Quando uma consulta for  cancelada, o paciente deve ser notificado automaticamente sobre o  cancelamento.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88629150390625" w:line="252.23238945007324" w:lineRule="auto"/>
        <w:ind w:left="725.8000183105469" w:right="162.1624755859375" w:hanging="358.15673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RF7: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Pacientes devem ser capazes de enviar seu prontuário atual para  a plataforma. 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687744140625" w:line="249.89999771118164" w:lineRule="auto"/>
        <w:ind w:left="719.0800476074219" w:right="698.563232421875" w:hanging="351.436767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RF8: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Pacientes devem poder acessar seu histórico de consultas e  verificar detalhes das sessões anteriores, sendo esses detalhes  anotações dos fisioterapeutas responsáveis.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2200927734375" w:line="252.39890098571777" w:lineRule="auto"/>
        <w:ind w:left="367.6432800292969" w:right="68.00231933593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RF9: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Fisioterapeutas devem poder visualizar o histórico de consultas de  seus pacientes e adicionar anotações sobre os tratamentos realizados.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.89999771118164" w:lineRule="auto"/>
        <w:ind w:left="723.3999633789062" w:right="207.4407958984375" w:hanging="355.75668334960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RF10: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sistema deve enviar notificações ao usuário o lembrando de  consultas eminentes em um período de 1 semana e depois novamente  24 horas antes da consulta.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61865234375" w:line="251.90013885498047" w:lineRule="auto"/>
        <w:ind w:left="724.840087890625" w:right="124.241943359375" w:hanging="357.196807861328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RF11: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Fisioterapeutas devem ser capazes de atualizar o prontuário dos  seus pacientes.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5.218505859375" w:line="240" w:lineRule="auto"/>
        <w:ind w:left="3.119964599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Requisitos Não Funcionais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119384765625" w:line="240" w:lineRule="auto"/>
        <w:ind w:left="709.239807128906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4.1 Segurança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72021484375" w:line="247.90088653564453" w:lineRule="auto"/>
        <w:ind w:left="706.1198425292969" w:right="111.922607421875" w:firstLine="6.00006103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sistema deve garantir a segurança dos dados dos pacientes e  fisioterapeutas, com proteção adequada das informações pessoais e de  saúde.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619384765625" w:line="240" w:lineRule="auto"/>
        <w:ind w:left="709.239807128906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4.2 Usabilidade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718994140625" w:line="247.90057182312012" w:lineRule="auto"/>
        <w:ind w:left="711.1598205566406" w:right="673.043212890625" w:hanging="5.03997802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plataforma deve ser intuitiva e fácil de usar, tanto para pacientes  quanto para fisioterapeutas, com uma interface responsiva para  dispositivos móveis.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194091796875" w:line="240" w:lineRule="auto"/>
        <w:ind w:left="709.239807128906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4.3 Manutenção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1199951171875" w:line="247.90114402770996" w:lineRule="auto"/>
        <w:ind w:left="711.3998413085938" w:right="111.680908203125" w:firstLine="10.800018310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 ser fornecida documentação detalhada para facilitar futuras  atualizações e a manutenção do sistema, garantindo sua escalabilidade  para acomodar mais profissionais e pacientes.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4.4183349609375" w:line="240" w:lineRule="auto"/>
        <w:ind w:left="3.119964599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Considerações Finais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72021484375" w:line="248.02571296691895" w:lineRule="auto"/>
        <w:ind w:left="5.03997802734375" w:right="64.920654296875" w:firstLine="12.239990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Este documento de requisitos define os objetivos e funcionalidades do Sistema  de Agenda de Fisioterapia chamado de Fisiocomp. Sua implementação visa  proporcionar uma gestão eficiente das consultas, melhorando a comunicação  entre pacientes e fisioterapeutas e otimizando o processo de atendimento nas  clínicas.</w:t>
      </w:r>
    </w:p>
    <w:sectPr>
      <w:pgSz w:h="16820" w:w="11900" w:orient="portrait"/>
      <w:pgMar w:bottom="2395.5999755859375" w:top="1392.401123046875" w:left="1703.0400085449219" w:right="1663.638916015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