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tbl>
      <w:tblPr>
        <w:tblStyle w:val="Table8"/>
        <w:tblW w:w="9631" w:type="dxa"/>
        <w:jc w:val="left"/>
        <w:tblInd w:w="-87" w:type="dxa"/>
        <w:tblLayout w:type="fixed"/>
        <w:tblCellMar>
          <w:top w:w="0" w:type="dxa"/>
          <w:left w:w="108" w:type="dxa"/>
          <w:bottom w:w="0" w:type="dxa"/>
          <w:right w:w="108" w:type="dxa"/>
        </w:tblCellMar>
        <w:tblLook w:val="0000"/>
      </w:tblPr>
      <w:tblGrid>
        <w:gridCol w:w="1409"/>
        <w:gridCol w:w="5611"/>
        <w:gridCol w:w="2611"/>
      </w:tblGrid>
      <w:tr>
        <w:trPr/>
        <w:tc>
          <w:tcPr>
            <w:tcW w:w="1409" w:type="dxa"/>
            <w:tcBorders/>
            <w:shd w:fill="FFFFFF" w:val="clear"/>
            <w:vAlign w:val="center"/>
          </w:tcPr>
          <w:p>
            <w:pPr>
              <w:pStyle w:val="LOnormal"/>
              <w:widowControl w:val="false"/>
              <w:spacing w:lineRule="auto" w:line="240" w:before="0" w:after="57"/>
              <w:jc w:val="center"/>
              <w:rPr>
                <w:rFonts w:ascii="Arial" w:hAnsi="Arial" w:eastAsia="Arial" w:cs="Arial"/>
                <w:sz w:val="10"/>
                <w:szCs w:val="10"/>
              </w:rPr>
            </w:pPr>
            <w:r>
              <w:rPr>
                <w:rFonts w:eastAsia="Arial" w:cs="Arial" w:ascii="Arial" w:hAnsi="Arial"/>
                <w:sz w:val="10"/>
                <w:szCs w:val="10"/>
              </w:rPr>
              <w:drawing>
                <wp:anchor behindDoc="0" distT="0" distB="0" distL="0" distR="0" simplePos="0" locked="0" layoutInCell="1" allowOverlap="1" relativeHeight="3">
                  <wp:simplePos x="0" y="0"/>
                  <wp:positionH relativeFrom="column">
                    <wp:posOffset>0</wp:posOffset>
                  </wp:positionH>
                  <wp:positionV relativeFrom="paragraph">
                    <wp:posOffset>66675</wp:posOffset>
                  </wp:positionV>
                  <wp:extent cx="775970" cy="775970"/>
                  <wp:effectExtent l="0" t="0" r="0" b="0"/>
                  <wp:wrapSquare wrapText="bothSides"/>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775970" cy="775970"/>
                          </a:xfrm>
                          <a:prstGeom prst="rect">
                            <a:avLst/>
                          </a:prstGeom>
                        </pic:spPr>
                      </pic:pic>
                    </a:graphicData>
                  </a:graphic>
                </wp:anchor>
              </w:drawing>
            </w:r>
          </w:p>
        </w:tc>
        <w:tc>
          <w:tcPr>
            <w:tcW w:w="5611" w:type="dxa"/>
            <w:tcBorders/>
            <w:shd w:fill="FFFFFF" w:val="clear"/>
            <w:vAlign w:val="center"/>
          </w:tcPr>
          <w:p>
            <w:pPr>
              <w:pStyle w:val="LOnormal"/>
              <w:widowControl w:val="false"/>
              <w:spacing w:lineRule="auto" w:line="276"/>
              <w:jc w:val="center"/>
              <w:rPr>
                <w:rFonts w:ascii="Arial" w:hAnsi="Arial" w:eastAsia="Arial" w:cs="Arial"/>
                <w:b/>
                <w:b/>
                <w:sz w:val="20"/>
                <w:szCs w:val="20"/>
              </w:rPr>
            </w:pPr>
            <w:r>
              <w:rPr>
                <w:rFonts w:eastAsia="Times New Roman" w:cs="Times New Roman" w:ascii="Times New Roman" w:hAnsi="Times New Roman"/>
                <w:b/>
                <w:sz w:val="26"/>
                <w:szCs w:val="26"/>
              </w:rPr>
              <w:t xml:space="preserve">Universidade Tecnológica Federal do Paraná </w:t>
              <w:br/>
              <w:t xml:space="preserve">Campus Cornélio Procópio </w:t>
            </w:r>
          </w:p>
          <w:p>
            <w:pPr>
              <w:pStyle w:val="LOnormal"/>
              <w:widowControl w:val="false"/>
              <w:spacing w:lineRule="auto" w:line="276"/>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Departamento Acadêmico de Computação</w:t>
            </w:r>
          </w:p>
        </w:tc>
        <w:tc>
          <w:tcPr>
            <w:tcW w:w="2611" w:type="dxa"/>
            <w:tcBorders/>
            <w:shd w:fill="FFFFFF" w:val="clear"/>
            <w:vAlign w:val="center"/>
          </w:tcPr>
          <w:p>
            <w:pPr>
              <w:pStyle w:val="LOnormal"/>
              <w:widowControl w:val="false"/>
              <w:spacing w:lineRule="auto" w:line="240" w:before="0" w:after="57"/>
              <w:jc w:val="center"/>
              <w:rPr>
                <w:rFonts w:ascii="Arial" w:hAnsi="Arial" w:eastAsia="Arial" w:cs="Arial"/>
                <w:sz w:val="20"/>
                <w:szCs w:val="20"/>
              </w:rPr>
            </w:pPr>
            <w:r>
              <w:rPr>
                <w:rFonts w:eastAsia="Arial" w:cs="Arial" w:ascii="Arial" w:hAnsi="Arial"/>
                <w:sz w:val="20"/>
                <w:szCs w:val="20"/>
              </w:rPr>
              <w:drawing>
                <wp:anchor behindDoc="0" distT="0" distB="0" distL="0" distR="0" simplePos="0" locked="0" layoutInCell="1" allowOverlap="1" relativeHeight="2">
                  <wp:simplePos x="0" y="0"/>
                  <wp:positionH relativeFrom="column">
                    <wp:posOffset>0</wp:posOffset>
                  </wp:positionH>
                  <wp:positionV relativeFrom="paragraph">
                    <wp:posOffset>205740</wp:posOffset>
                  </wp:positionV>
                  <wp:extent cx="1484630" cy="543560"/>
                  <wp:effectExtent l="0" t="0" r="0" b="0"/>
                  <wp:wrapSquare wrapText="bothSides"/>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1484630" cy="543560"/>
                          </a:xfrm>
                          <a:prstGeom prst="rect">
                            <a:avLst/>
                          </a:prstGeom>
                        </pic:spPr>
                      </pic:pic>
                    </a:graphicData>
                  </a:graphic>
                </wp:anchor>
              </w:drawing>
            </w:r>
          </w:p>
        </w:tc>
      </w:tr>
    </w:tbl>
    <w:p>
      <w:pPr>
        <w:pStyle w:val="LOnormal"/>
        <w:spacing w:lineRule="auto" w:line="240" w:before="0" w:after="57"/>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0" w:after="57"/>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FICHA DE AUTORIZAÇÃO DE ENTREGA DO TCC2</w:t>
      </w:r>
    </w:p>
    <w:p>
      <w:pPr>
        <w:pStyle w:val="LOnormal"/>
        <w:spacing w:lineRule="auto" w:line="240" w:before="0" w:after="5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5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Cornélio Procóp</w:t>
      </w:r>
      <w:r>
        <w:rPr>
          <w:rFonts w:eastAsia="Times New Roman" w:cs="Times New Roman" w:ascii="Times New Roman" w:hAnsi="Times New Roman"/>
          <w:sz w:val="24"/>
          <w:szCs w:val="24"/>
          <w:shd w:fill="auto" w:val="clear"/>
        </w:rPr>
        <w:t xml:space="preserve">io, </w:t>
      </w:r>
      <w:r>
        <w:rPr>
          <w:rFonts w:eastAsia="Times New Roman" w:cs="Times New Roman" w:ascii="Times New Roman" w:hAnsi="Times New Roman"/>
          <w:sz w:val="24"/>
          <w:szCs w:val="24"/>
          <w:shd w:fill="auto" w:val="clear"/>
        </w:rPr>
        <w:t>[[dia]]</w:t>
      </w:r>
      <w:r>
        <w:rPr>
          <w:rFonts w:eastAsia="Times New Roman" w:cs="Times New Roman" w:ascii="Times New Roman" w:hAnsi="Times New Roman"/>
          <w:i/>
          <w:sz w:val="24"/>
          <w:szCs w:val="24"/>
          <w:shd w:fill="auto" w:val="clear"/>
        </w:rPr>
        <w:t xml:space="preserve"> </w:t>
      </w:r>
      <w:r>
        <w:rPr>
          <w:rFonts w:eastAsia="Times New Roman" w:cs="Times New Roman" w:ascii="Times New Roman" w:hAnsi="Times New Roman"/>
          <w:sz w:val="24"/>
          <w:szCs w:val="24"/>
          <w:shd w:fill="auto" w:val="clear"/>
        </w:rPr>
        <w:t xml:space="preserve">de </w:t>
      </w:r>
      <w:r>
        <w:rPr>
          <w:rFonts w:eastAsia="Times New Roman" w:cs="Times New Roman" w:ascii="Times New Roman" w:hAnsi="Times New Roman"/>
          <w:i/>
          <w:sz w:val="24"/>
          <w:szCs w:val="24"/>
          <w:shd w:fill="auto" w:val="clear"/>
        </w:rPr>
        <w:t>[[mes]]</w:t>
      </w:r>
      <w:r>
        <w:rPr>
          <w:rFonts w:eastAsia="Times New Roman" w:cs="Times New Roman" w:ascii="Times New Roman" w:hAnsi="Times New Roman"/>
          <w:sz w:val="24"/>
          <w:szCs w:val="24"/>
          <w:shd w:fill="auto" w:val="clear"/>
        </w:rPr>
        <w:t xml:space="preserve"> de </w:t>
      </w:r>
      <w:r>
        <w:rPr>
          <w:rFonts w:eastAsia="Times New Roman" w:cs="Times New Roman" w:ascii="Times New Roman" w:hAnsi="Times New Roman"/>
          <w:i/>
          <w:sz w:val="24"/>
          <w:szCs w:val="24"/>
          <w:shd w:fill="auto" w:val="clear"/>
        </w:rPr>
        <w:t>[[ano]]</w:t>
      </w:r>
      <w:r>
        <w:rPr>
          <w:rFonts w:eastAsia="Times New Roman" w:cs="Times New Roman" w:ascii="Times New Roman" w:hAnsi="Times New Roman"/>
          <w:sz w:val="24"/>
          <w:szCs w:val="24"/>
          <w:shd w:fill="auto" w:val="clear"/>
        </w:rPr>
        <w:t>.</w:t>
      </w:r>
    </w:p>
    <w:p>
      <w:pPr>
        <w:pStyle w:val="LOnormal"/>
        <w:spacing w:lineRule="auto" w:line="240" w:before="0" w:after="57"/>
        <w:rPr>
          <w:rFonts w:ascii="Times New Roman" w:hAnsi="Times New Roman" w:eastAsia="Times New Roman" w:cs="Times New Roman"/>
          <w:sz w:val="24"/>
          <w:szCs w:val="24"/>
        </w:rPr>
      </w:pPr>
      <w:r>
        <w:rPr>
          <w:rFonts w:eastAsia="Times New Roman" w:cs="Times New Roman" w:ascii="Times New Roman" w:hAnsi="Times New Roman"/>
          <w:sz w:val="24"/>
          <w:szCs w:val="24"/>
          <w:shd w:fill="auto" w:val="clear"/>
        </w:rPr>
        <w:t>Ao Professor Responsável pelo Trabalho de Conclusão de</w:t>
      </w:r>
      <w:r>
        <w:rPr>
          <w:rFonts w:eastAsia="Times New Roman" w:cs="Times New Roman" w:ascii="Times New Roman" w:hAnsi="Times New Roman"/>
          <w:sz w:val="24"/>
          <w:szCs w:val="24"/>
        </w:rPr>
        <w:t xml:space="preserve"> Curso:</w:t>
      </w:r>
      <w:r>
        <w:rPr>
          <w:rFonts w:eastAsia="Times New Roman" w:cs="Times New Roman" w:ascii="Times New Roman" w:hAnsi="Times New Roman"/>
          <w:b/>
          <w:sz w:val="28"/>
          <w:szCs w:val="28"/>
        </w:rPr>
        <w:t xml:space="preserve"> </w:t>
      </w:r>
    </w:p>
    <w:tbl>
      <w:tblPr>
        <w:tblStyle w:val="Table9"/>
        <w:tblW w:w="9638" w:type="dxa"/>
        <w:jc w:val="left"/>
        <w:tblInd w:w="0" w:type="dxa"/>
        <w:tblLayout w:type="fixed"/>
        <w:tblCellMar>
          <w:top w:w="100" w:type="dxa"/>
          <w:left w:w="100" w:type="dxa"/>
          <w:bottom w:w="100" w:type="dxa"/>
          <w:right w:w="100" w:type="dxa"/>
        </w:tblCellMar>
        <w:tblLook w:val="0600"/>
      </w:tblPr>
      <w:tblGrid>
        <w:gridCol w:w="7228"/>
        <w:gridCol w:w="2409"/>
      </w:tblGrid>
      <w:tr>
        <w:trPr>
          <w:trHeight w:val="440" w:hRule="atLeast"/>
        </w:trPr>
        <w:tc>
          <w:tcPr>
            <w:tcW w:w="72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highlight w:val="none"/>
                <w:shd w:fill="auto" w:val="clear"/>
              </w:rPr>
            </w:pPr>
            <w:r>
              <w:rPr>
                <w:rFonts w:eastAsia="Times New Roman" w:cs="Times New Roman" w:ascii="Times New Roman" w:hAnsi="Times New Roman"/>
                <w:b/>
                <w:sz w:val="24"/>
                <w:szCs w:val="24"/>
                <w:shd w:fill="auto" w:val="clear"/>
              </w:rPr>
              <w:t xml:space="preserve">Aluno: </w:t>
            </w:r>
            <w:r>
              <w:rPr>
                <w:rFonts w:eastAsia="Times New Roman" w:cs="Times New Roman" w:ascii="Times New Roman" w:hAnsi="Times New Roman"/>
                <w:b w:val="false"/>
                <w:bCs w:val="false"/>
                <w:sz w:val="24"/>
                <w:szCs w:val="24"/>
                <w:shd w:fill="auto" w:val="clear"/>
              </w:rPr>
              <w:t>[</w:t>
            </w:r>
            <w:r>
              <w:rPr>
                <w:rFonts w:eastAsia="Times New Roman" w:cs="Times New Roman" w:ascii="Times New Roman" w:hAnsi="Times New Roman"/>
                <w:b w:val="false"/>
                <w:bCs w:val="false"/>
                <w:i/>
                <w:sz w:val="24"/>
                <w:szCs w:val="24"/>
                <w:shd w:fill="auto" w:val="clear"/>
              </w:rPr>
              <w:t>[nome]]</w:t>
            </w:r>
          </w:p>
        </w:tc>
        <w:tc>
          <w:tcPr>
            <w:tcW w:w="24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highlight w:val="none"/>
                <w:shd w:fill="auto" w:val="clear"/>
              </w:rPr>
            </w:pPr>
            <w:r>
              <w:rPr>
                <w:rFonts w:eastAsia="Times New Roman" w:cs="Times New Roman" w:ascii="Times New Roman" w:hAnsi="Times New Roman"/>
                <w:b/>
                <w:sz w:val="24"/>
                <w:szCs w:val="24"/>
                <w:shd w:fill="auto" w:val="clear"/>
              </w:rPr>
              <w:t>RA:</w:t>
            </w:r>
            <w:r>
              <w:rPr>
                <w:rFonts w:eastAsia="Times New Roman" w:cs="Times New Roman" w:ascii="Times New Roman" w:hAnsi="Times New Roman"/>
                <w:sz w:val="24"/>
                <w:szCs w:val="24"/>
                <w:shd w:fill="auto" w:val="clear"/>
              </w:rPr>
              <w:t xml:space="preserve"> </w:t>
            </w:r>
            <w:r>
              <w:rPr>
                <w:rFonts w:eastAsia="Times New Roman" w:cs="Times New Roman" w:ascii="Times New Roman" w:hAnsi="Times New Roman"/>
                <w:i/>
                <w:sz w:val="24"/>
                <w:szCs w:val="24"/>
                <w:shd w:fill="auto" w:val="clear"/>
              </w:rPr>
              <w:t>[[ra]]</w:t>
            </w:r>
          </w:p>
        </w:tc>
      </w:tr>
      <w:tr>
        <w:trPr>
          <w:trHeight w:val="440" w:hRule="atLeast"/>
        </w:trPr>
        <w:tc>
          <w:tcPr>
            <w:tcW w:w="9637"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highlight w:val="none"/>
                <w:shd w:fill="auto" w:val="clear"/>
              </w:rPr>
            </w:pPr>
            <w:r>
              <w:rPr>
                <w:rFonts w:eastAsia="Times New Roman" w:cs="Times New Roman" w:ascii="Times New Roman" w:hAnsi="Times New Roman"/>
                <w:b/>
                <w:sz w:val="24"/>
                <w:szCs w:val="24"/>
                <w:shd w:fill="auto" w:val="clear"/>
              </w:rPr>
              <w:t xml:space="preserve">Curso: </w:t>
            </w:r>
            <w:r>
              <w:rPr>
                <w:rFonts w:eastAsia="Times New Roman" w:cs="Times New Roman" w:ascii="Times New Roman" w:hAnsi="Times New Roman"/>
                <w:b w:val="false"/>
                <w:bCs w:val="false"/>
                <w:i/>
                <w:sz w:val="24"/>
                <w:szCs w:val="24"/>
                <w:shd w:fill="auto" w:val="clear"/>
              </w:rPr>
              <w:t>[[curso]]</w:t>
            </w:r>
          </w:p>
        </w:tc>
      </w:tr>
      <w:tr>
        <w:trPr>
          <w:trHeight w:val="440" w:hRule="atLeast"/>
        </w:trPr>
        <w:tc>
          <w:tcPr>
            <w:tcW w:w="9637"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highlight w:val="none"/>
                <w:shd w:fill="auto" w:val="clear"/>
              </w:rPr>
            </w:pPr>
            <w:r>
              <w:rPr>
                <w:rFonts w:eastAsia="Times New Roman" w:cs="Times New Roman" w:ascii="Times New Roman" w:hAnsi="Times New Roman"/>
                <w:b/>
                <w:sz w:val="24"/>
                <w:szCs w:val="24"/>
                <w:shd w:fill="auto" w:val="clear"/>
              </w:rPr>
              <w:t xml:space="preserve">Orientador: </w:t>
            </w:r>
            <w:r>
              <w:rPr>
                <w:rFonts w:eastAsia="Times New Roman" w:cs="Times New Roman" w:ascii="Times New Roman" w:hAnsi="Times New Roman"/>
                <w:b w:val="false"/>
                <w:bCs w:val="false"/>
                <w:sz w:val="24"/>
                <w:szCs w:val="24"/>
                <w:shd w:fill="auto" w:val="clear"/>
              </w:rPr>
              <w:t>[</w:t>
            </w:r>
            <w:r>
              <w:rPr>
                <w:rFonts w:eastAsia="Times New Roman" w:cs="Times New Roman" w:ascii="Times New Roman" w:hAnsi="Times New Roman"/>
                <w:b w:val="false"/>
                <w:bCs w:val="false"/>
                <w:i/>
                <w:sz w:val="24"/>
                <w:szCs w:val="24"/>
                <w:shd w:fill="auto" w:val="clear"/>
              </w:rPr>
              <w:t>[orientador]]</w:t>
            </w:r>
          </w:p>
        </w:tc>
      </w:tr>
      <w:tr>
        <w:trPr>
          <w:trHeight w:val="440" w:hRule="atLeast"/>
        </w:trPr>
        <w:tc>
          <w:tcPr>
            <w:tcW w:w="9637"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highlight w:val="none"/>
                <w:shd w:fill="auto" w:val="clear"/>
              </w:rPr>
            </w:pPr>
            <w:r>
              <w:rPr>
                <w:rFonts w:eastAsia="Times New Roman" w:cs="Times New Roman" w:ascii="Times New Roman" w:hAnsi="Times New Roman"/>
                <w:b/>
                <w:sz w:val="24"/>
                <w:szCs w:val="24"/>
                <w:shd w:fill="auto" w:val="clear"/>
              </w:rPr>
              <w:t>Coorientador:</w:t>
            </w:r>
            <w:r>
              <w:rPr>
                <w:rFonts w:eastAsia="Times New Roman" w:cs="Times New Roman" w:ascii="Times New Roman" w:hAnsi="Times New Roman"/>
                <w:b w:val="false"/>
                <w:bCs w:val="false"/>
                <w:sz w:val="24"/>
                <w:szCs w:val="24"/>
                <w:shd w:fill="auto" w:val="clear"/>
              </w:rPr>
              <w:t xml:space="preserve"> </w:t>
            </w:r>
            <w:r>
              <w:rPr>
                <w:rFonts w:eastAsia="Times New Roman" w:cs="Times New Roman" w:ascii="Times New Roman" w:hAnsi="Times New Roman"/>
                <w:b w:val="false"/>
                <w:bCs w:val="false"/>
                <w:sz w:val="24"/>
                <w:szCs w:val="24"/>
                <w:shd w:fill="auto" w:val="clear"/>
              </w:rPr>
              <w:t>[</w:t>
            </w:r>
            <w:r>
              <w:rPr>
                <w:rFonts w:eastAsia="Times New Roman" w:cs="Times New Roman" w:ascii="Times New Roman" w:hAnsi="Times New Roman"/>
                <w:b w:val="false"/>
                <w:bCs w:val="false"/>
                <w:i/>
                <w:sz w:val="24"/>
                <w:szCs w:val="24"/>
                <w:shd w:fill="auto" w:val="clear"/>
              </w:rPr>
              <w:t>[coorientador]]</w:t>
            </w:r>
          </w:p>
        </w:tc>
      </w:tr>
      <w:tr>
        <w:trPr>
          <w:trHeight w:val="440" w:hRule="atLeast"/>
        </w:trPr>
        <w:tc>
          <w:tcPr>
            <w:tcW w:w="9637"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highlight w:val="none"/>
                <w:shd w:fill="auto" w:val="clear"/>
              </w:rPr>
            </w:pPr>
            <w:r>
              <w:rPr>
                <w:rFonts w:eastAsia="Times New Roman" w:cs="Times New Roman" w:ascii="Times New Roman" w:hAnsi="Times New Roman"/>
                <w:b/>
                <w:sz w:val="24"/>
                <w:szCs w:val="24"/>
                <w:shd w:fill="auto" w:val="clear"/>
              </w:rPr>
              <w:t xml:space="preserve">Título do trabalho: </w:t>
            </w:r>
            <w:r>
              <w:rPr>
                <w:rFonts w:eastAsia="Times New Roman" w:cs="Times New Roman" w:ascii="Times New Roman" w:hAnsi="Times New Roman"/>
                <w:b w:val="false"/>
                <w:bCs w:val="false"/>
                <w:i/>
                <w:sz w:val="24"/>
                <w:szCs w:val="24"/>
                <w:shd w:fill="auto" w:val="clear"/>
              </w:rPr>
              <w:t>[[titulo]]</w:t>
            </w:r>
          </w:p>
        </w:tc>
      </w:tr>
      <w:tr>
        <w:trPr>
          <w:trHeight w:val="440" w:hRule="atLeast"/>
        </w:trPr>
        <w:tc>
          <w:tcPr>
            <w:tcW w:w="9637"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highlight w:val="none"/>
                <w:shd w:fill="auto" w:val="clear"/>
              </w:rPr>
            </w:pPr>
            <w:r>
              <w:rPr>
                <w:rFonts w:eastAsia="Times New Roman" w:cs="Times New Roman" w:ascii="Times New Roman" w:hAnsi="Times New Roman"/>
                <w:b/>
                <w:sz w:val="24"/>
                <w:szCs w:val="24"/>
                <w:shd w:fill="auto" w:val="clear"/>
              </w:rPr>
              <w:t xml:space="preserve">Tipo do trabalho: </w:t>
            </w:r>
            <w:r>
              <w:rPr>
                <w:rFonts w:eastAsia="Times New Roman" w:cs="Times New Roman" w:ascii="Times New Roman" w:hAnsi="Times New Roman"/>
                <w:sz w:val="24"/>
                <w:szCs w:val="24"/>
                <w:shd w:fill="auto" w:val="clear"/>
              </w:rPr>
              <w:t>(</w:t>
            </w:r>
            <w:r>
              <w:rPr>
                <w:rFonts w:eastAsia="Times New Roman" w:cs="Times New Roman" w:ascii="Times New Roman" w:hAnsi="Times New Roman"/>
                <w:sz w:val="24"/>
                <w:szCs w:val="24"/>
                <w:shd w:fill="auto" w:val="clear"/>
              </w:rPr>
              <w:t>[[choice_dp]]</w:t>
            </w:r>
            <w:r>
              <w:rPr>
                <w:rFonts w:eastAsia="Times New Roman" w:cs="Times New Roman" w:ascii="Times New Roman" w:hAnsi="Times New Roman"/>
                <w:sz w:val="24"/>
                <w:szCs w:val="24"/>
                <w:shd w:fill="auto" w:val="clear"/>
              </w:rPr>
              <w:t>) DESENVOLVIMENTO/PESQUISA      (</w:t>
            </w:r>
            <w:r>
              <w:rPr>
                <w:rFonts w:eastAsia="Times New Roman" w:cs="Times New Roman" w:ascii="Times New Roman" w:hAnsi="Times New Roman"/>
                <w:sz w:val="24"/>
                <w:szCs w:val="24"/>
                <w:shd w:fill="auto" w:val="clear"/>
              </w:rPr>
              <w:t>[[choice_conv]]</w:t>
            </w:r>
            <w:r>
              <w:rPr>
                <w:rFonts w:eastAsia="Times New Roman" w:cs="Times New Roman" w:ascii="Times New Roman" w:hAnsi="Times New Roman"/>
                <w:sz w:val="24"/>
                <w:szCs w:val="24"/>
                <w:shd w:fill="auto" w:val="clear"/>
              </w:rPr>
              <w:t>)  CONVALIDAÇÃO</w:t>
            </w:r>
            <w:r>
              <w:rPr>
                <w:rFonts w:eastAsia="Times New Roman" w:cs="Times New Roman" w:ascii="Times New Roman" w:hAnsi="Times New Roman"/>
                <w:b/>
                <w:sz w:val="24"/>
                <w:szCs w:val="24"/>
                <w:shd w:fill="auto" w:val="clear"/>
              </w:rPr>
              <w:t xml:space="preserve">     </w:t>
            </w:r>
          </w:p>
        </w:tc>
      </w:tr>
    </w:tbl>
    <w:p>
      <w:pPr>
        <w:pStyle w:val="LOnormal"/>
        <w:spacing w:lineRule="auto" w:line="240" w:before="0" w:after="5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5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Declaro para os devidos fins que o trabalho de conclusão de curso atende às normas técnicas e científicas exigidas na sua elaboração pela UTFPR. As citações e paráfrases dos autores estão indicadas e apresentam a origem da ideia do autor com as respectivas obras e anos de publicação. Caso não apresente estas indicações, ou seja, caracterize crime de plágio, estou ciente das implicações legais decorrentes deste procedimento.</w:t>
      </w:r>
    </w:p>
    <w:p>
      <w:pPr>
        <w:pStyle w:val="LOnormal"/>
        <w:spacing w:lineRule="auto" w:line="240" w:before="0" w:after="5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57"/>
        <w:ind w:left="737" w:hanging="0"/>
        <w:jc w:val="both"/>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O Código Penal em vigor, no Título que trata dos Crimes Contra a Propriedade Intelectual, dispõe sobre o crime de violação de direito autoral, artigo 184, que traz o seguinte teor: Violar direito autoral: Pena: detenção, de 3 (três) meses a 1 (um) ano, ou multa. E os seus parágrafos 1º e 2º, consignam, respectivamente:</w:t>
      </w:r>
    </w:p>
    <w:p>
      <w:pPr>
        <w:pStyle w:val="LOnormal"/>
        <w:spacing w:lineRule="auto" w:line="240" w:before="0" w:after="57"/>
        <w:ind w:left="737" w:hanging="0"/>
        <w:jc w:val="both"/>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 1º Se a violação consistir em reprodução, por qualquer meio, com intuito de lucro, de obra intelectual, no todo ou em parte, sem autorização expressa do autor ou de quem o represente, (...): Pena: reclusão, de 1 (um) a 4 (quatro) anos, e multa, (...).</w:t>
      </w:r>
    </w:p>
    <w:p>
      <w:pPr>
        <w:pStyle w:val="LOnormal"/>
        <w:spacing w:lineRule="auto" w:line="240" w:before="0" w:after="57"/>
        <w:ind w:left="737" w:hanging="0"/>
        <w:jc w:val="both"/>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 2º Na mesma pena do parágrafo anterior incorre quem vende, expõe à venda, aluga, introduz no País, adquire, oculta, empresta, troca ou tem em depósito, com intuito de lucro, original ou cópia de obra intelectual, (...), produzidos ou reproduzidos com violação de direito autoral. (Lei n.º 9.610, de 19.02.98, que altera, atualiza e consolida a legislação sobre direitos autorais, publicada no D.O.U. de 20.02.98, Seção I, pág. 3).</w:t>
      </w:r>
    </w:p>
    <w:p>
      <w:pPr>
        <w:pStyle w:val="LOnormal"/>
        <w:spacing w:lineRule="auto" w:line="240" w:before="0" w:after="5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LOnormal"/>
        <w:spacing w:lineRule="auto" w:line="240" w:before="0" w:after="5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Declaro, ainda, minha inteira responsabilidade sobre o texto apresentado no documento entregue e isento meu orientador, co-orientador e membros da banca examinadora de qualquer responsabilidade legal.</w:t>
      </w:r>
    </w:p>
    <w:p>
      <w:pPr>
        <w:pStyle w:val="LOnormal"/>
        <w:spacing w:lineRule="auto" w:line="240" w:before="0" w:after="5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Por fim, meu orientador concorda com a submissão para defesa perante a banca de TCC2.</w:t>
      </w:r>
    </w:p>
    <w:p>
      <w:pPr>
        <w:pStyle w:val="LOnormal"/>
        <w:spacing w:lineRule="auto" w:line="240" w:before="0" w:after="57"/>
        <w:jc w:val="both"/>
        <w:rPr>
          <w:rFonts w:ascii="Times New Roman" w:hAnsi="Times New Roman" w:eastAsia="Times New Roman" w:cs="Times New Roman"/>
          <w:sz w:val="24"/>
          <w:szCs w:val="24"/>
        </w:rPr>
      </w:pPr>
      <w:r>
        <w:rPr>
          <w:rFonts w:eastAsia="Times New Roman" w:cs="Times New Roman" w:ascii="Times New Roman" w:hAnsi="Times New Roman"/>
          <w:color w:val="FF0000"/>
          <w:sz w:val="24"/>
          <w:szCs w:val="24"/>
          <w:highlight w:val="yellow"/>
        </w:rPr>
        <w:t xml:space="preserve"> </w:t>
      </w:r>
    </w:p>
    <w:p>
      <w:pPr>
        <w:pStyle w:val="LOnormal"/>
        <w:spacing w:lineRule="auto" w:line="240" w:before="0" w:after="5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_________________________________________            _________________________________________</w:t>
      </w:r>
    </w:p>
    <w:p>
      <w:pPr>
        <w:pStyle w:val="LOnormal"/>
        <w:jc w:val="center"/>
        <w:rPr>
          <w:rFonts w:ascii="Times New Roman" w:hAnsi="Times New Roman" w:eastAsia="Times New Roman" w:cs="Times New Roman"/>
          <w:b/>
          <w:b/>
          <w:sz w:val="20"/>
          <w:szCs w:val="20"/>
        </w:rPr>
      </w:pPr>
      <w:r>
        <w:rPr>
          <w:rFonts w:eastAsia="Arial" w:cs="Arial" w:ascii="Arial" w:hAnsi="Arial"/>
          <w:b/>
          <w:sz w:val="18"/>
          <w:szCs w:val="18"/>
        </w:rPr>
        <w:t>Aluno(a)</w:t>
      </w:r>
      <w:r>
        <w:rPr>
          <w:rFonts w:eastAsia="Times New Roman" w:cs="Times New Roman" w:ascii="Times New Roman" w:hAnsi="Times New Roman"/>
          <w:b/>
          <w:sz w:val="20"/>
          <w:szCs w:val="20"/>
        </w:rPr>
        <w:t xml:space="preserve">                                                                                Orientador(a)</w:t>
      </w:r>
    </w:p>
    <w:sectPr>
      <w:type w:val="nextPage"/>
      <w:pgSz w:w="11906" w:h="16838"/>
      <w:pgMar w:left="1134" w:right="1134" w:gutter="0" w:header="0" w:top="1134"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Liberation Sans">
    <w:altName w:val="Arial"/>
    <w:charset w:val="01"/>
    <w:family w:val="roman"/>
    <w:pitch w:val="variable"/>
  </w:font>
  <w:font w:name="Arial">
    <w:charset w:val="01"/>
    <w:family w:val="roman"/>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Calibri" w:cs="Calibri"/>
      <w:color w:val="auto"/>
      <w:kern w:val="0"/>
      <w:sz w:val="22"/>
      <w:szCs w:val="22"/>
      <w:lang w:val="pt-BR" w:eastAsia="zh-CN" w:bidi="hi-IN"/>
    </w:rPr>
  </w:style>
  <w:style w:type="paragraph" w:styleId="Heading1">
    <w:name w:val="Heading 1"/>
    <w:basedOn w:val="LOnormal"/>
    <w:next w:val="LOnormal"/>
    <w:qFormat/>
    <w:pPr>
      <w:keepNext w:val="true"/>
      <w:spacing w:lineRule="auto" w:line="240" w:before="40" w:after="0"/>
      <w:ind w:left="432" w:right="0" w:hanging="432"/>
    </w:pPr>
    <w:rPr>
      <w:rFonts w:ascii="Arial" w:hAnsi="Arial" w:eastAsia="Arial" w:cs="Arial"/>
      <w:b/>
      <w:sz w:val="18"/>
      <w:szCs w:val="1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ind w:left="720" w:right="0" w:hanging="720"/>
      <w:jc w:val="center"/>
    </w:pPr>
    <w:rPr>
      <w:rFonts w:ascii="Arial" w:hAnsi="Arial" w:eastAsia="Arial" w:cs="Arial"/>
      <w:b/>
      <w:color w:val="FF0000"/>
      <w:sz w:val="18"/>
      <w:szCs w:val="1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before="0" w:after="0"/>
      <w:jc w:val="left"/>
    </w:pPr>
    <w:rPr>
      <w:rFonts w:ascii="Calibri" w:hAnsi="Calibri" w:eastAsia="Calibri" w:cs="Calibri"/>
      <w:color w:val="auto"/>
      <w:kern w:val="0"/>
      <w:sz w:val="22"/>
      <w:szCs w:val="22"/>
      <w:lang w:val="pt-BR" w:eastAsia="zh-CN" w:bidi="hi-IN"/>
    </w:rPr>
  </w:style>
  <w:style w:type="paragraph" w:styleId="Title">
    <w:name w:val="Title"/>
    <w:basedOn w:val="LOnormal"/>
    <w:next w:val="LOnormal"/>
    <w:qFormat/>
    <w:pPr>
      <w:keepNext w:val="true"/>
      <w:spacing w:lineRule="auto" w:line="240" w:before="240" w:after="120"/>
    </w:pPr>
    <w:rPr>
      <w:rFonts w:ascii="Arial" w:hAnsi="Arial" w:eastAsia="Arial" w:cs="Arial"/>
      <w:sz w:val="28"/>
      <w:szCs w:val="28"/>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34</TotalTime>
  <Application>LibreOffice/7.3.7.2$Linux_X86_64 LibreOffice_project/30$Build-2</Application>
  <AppVersion>15.0000</AppVersion>
  <Pages>1</Pages>
  <Words>338</Words>
  <Characters>1971</Characters>
  <CharactersWithSpaces>2398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2025-03-25T16:13:42Z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