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WordCount(char * str, int n)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 word = strtok(str," ");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wcnt = 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(word != NULL)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((int)strlen(word) &gt; 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wcnt++;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 = strtok(NULL, " 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wcnt;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//Phan chuong trinh chinh, khong can viet khi thi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str[100];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gets(str);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printf("%d\n",WordCount(str,n));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