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0D861" w14:textId="538F4887" w:rsidR="00EF0582" w:rsidRDefault="00F43AD7" w:rsidP="00F43AD7">
      <w:pPr>
        <w:jc w:val="center"/>
        <w:rPr>
          <w:color w:val="FF0000"/>
          <w:sz w:val="28"/>
          <w:szCs w:val="28"/>
          <w:u w:val="single"/>
        </w:rPr>
      </w:pPr>
      <w:r w:rsidRPr="00F43AD7">
        <w:rPr>
          <w:color w:val="FF0000"/>
          <w:sz w:val="28"/>
          <w:szCs w:val="28"/>
          <w:u w:val="single"/>
        </w:rPr>
        <w:t>PRESENTAZIONE PROGETTO ICON</w:t>
      </w:r>
    </w:p>
    <w:p w14:paraId="38C347FB" w14:textId="1B8074CB" w:rsidR="00B34759" w:rsidRDefault="00B34759"/>
    <w:p w14:paraId="587C0A71" w14:textId="31F9C92E" w:rsidR="00F43AD7" w:rsidRDefault="00D42045" w:rsidP="00F43AD7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STRUMENTI DI SVILUPPO:</w:t>
      </w:r>
    </w:p>
    <w:p w14:paraId="238B0F1D" w14:textId="0606A859" w:rsidR="00D42045" w:rsidRDefault="00D42045" w:rsidP="00D420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Il progetto è stato sviluppato interamente in Python 3.10 utilizzando come IDE </w:t>
      </w:r>
      <w:proofErr w:type="spellStart"/>
      <w:r>
        <w:rPr>
          <w:i/>
          <w:iCs/>
          <w:sz w:val="24"/>
          <w:szCs w:val="24"/>
        </w:rPr>
        <w:t>Py</w:t>
      </w:r>
      <w:r w:rsidR="00D26C40">
        <w:rPr>
          <w:i/>
          <w:iCs/>
          <w:sz w:val="24"/>
          <w:szCs w:val="24"/>
        </w:rPr>
        <w:t>Charm</w:t>
      </w:r>
      <w:proofErr w:type="spellEnd"/>
      <w:r w:rsidR="00D26C40">
        <w:rPr>
          <w:i/>
          <w:iCs/>
          <w:sz w:val="24"/>
          <w:szCs w:val="24"/>
        </w:rPr>
        <w:t xml:space="preserve">. Per quanto riguarda le librerie invece, sono state usate </w:t>
      </w:r>
      <w:proofErr w:type="spellStart"/>
      <w:r w:rsidR="00D26C40">
        <w:rPr>
          <w:i/>
          <w:iCs/>
          <w:sz w:val="24"/>
          <w:szCs w:val="24"/>
        </w:rPr>
        <w:t>Pandas</w:t>
      </w:r>
      <w:proofErr w:type="spellEnd"/>
      <w:r w:rsidR="00D26C40">
        <w:rPr>
          <w:i/>
          <w:iCs/>
          <w:sz w:val="24"/>
          <w:szCs w:val="24"/>
        </w:rPr>
        <w:t xml:space="preserve"> per la gestione del database, </w:t>
      </w:r>
      <w:proofErr w:type="spellStart"/>
      <w:r w:rsidR="00D26C40">
        <w:rPr>
          <w:i/>
          <w:iCs/>
          <w:sz w:val="24"/>
          <w:szCs w:val="24"/>
        </w:rPr>
        <w:t>Pgmpy</w:t>
      </w:r>
      <w:proofErr w:type="spellEnd"/>
      <w:r w:rsidR="00D26C40">
        <w:rPr>
          <w:i/>
          <w:iCs/>
          <w:sz w:val="24"/>
          <w:szCs w:val="24"/>
        </w:rPr>
        <w:t xml:space="preserve"> per la gestione della rete </w:t>
      </w:r>
      <w:proofErr w:type="spellStart"/>
      <w:r w:rsidR="00D26C40">
        <w:rPr>
          <w:i/>
          <w:iCs/>
          <w:sz w:val="24"/>
          <w:szCs w:val="24"/>
        </w:rPr>
        <w:t>bayesiana</w:t>
      </w:r>
      <w:proofErr w:type="spellEnd"/>
      <w:r w:rsidR="00D26C40">
        <w:rPr>
          <w:i/>
          <w:iCs/>
          <w:sz w:val="24"/>
          <w:szCs w:val="24"/>
        </w:rPr>
        <w:t xml:space="preserve"> e per l’inferenza, e </w:t>
      </w:r>
      <w:proofErr w:type="spellStart"/>
      <w:r w:rsidR="00D26C40">
        <w:rPr>
          <w:i/>
          <w:iCs/>
          <w:sz w:val="24"/>
          <w:szCs w:val="24"/>
        </w:rPr>
        <w:t>Sklearn</w:t>
      </w:r>
      <w:proofErr w:type="spellEnd"/>
      <w:r w:rsidR="00D26C40">
        <w:rPr>
          <w:i/>
          <w:iCs/>
          <w:sz w:val="24"/>
          <w:szCs w:val="24"/>
        </w:rPr>
        <w:t xml:space="preserve"> per classificatori e metriche di valutazione.</w:t>
      </w:r>
    </w:p>
    <w:p w14:paraId="48751E52" w14:textId="50190E46" w:rsidR="00D26C40" w:rsidRDefault="00D26C40" w:rsidP="00D42045">
      <w:pPr>
        <w:rPr>
          <w:i/>
          <w:iCs/>
          <w:sz w:val="24"/>
          <w:szCs w:val="24"/>
        </w:rPr>
      </w:pPr>
    </w:p>
    <w:p w14:paraId="6C456F24" w14:textId="04050133" w:rsidR="00D26C40" w:rsidRDefault="00D26C40" w:rsidP="00D4204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OBIETTIVI PROGETTO:</w:t>
      </w:r>
    </w:p>
    <w:p w14:paraId="4F0BB5FA" w14:textId="1A8C8B53" w:rsidR="00D26C40" w:rsidRDefault="009475A3" w:rsidP="00D420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Gli obiettivi di questo progetto sono due, il primo mira a calcolare le metriche di valutazione di diversi tipi di classificatori, tra cui </w:t>
      </w:r>
      <w:proofErr w:type="spellStart"/>
      <w:r>
        <w:rPr>
          <w:b/>
          <w:bCs/>
          <w:i/>
          <w:iCs/>
          <w:sz w:val="24"/>
          <w:szCs w:val="24"/>
        </w:rPr>
        <w:t>Gaussian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Naive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b/>
          <w:bCs/>
          <w:i/>
          <w:iCs/>
          <w:sz w:val="24"/>
          <w:szCs w:val="24"/>
        </w:rPr>
        <w:t>Bayes</w:t>
      </w:r>
      <w:proofErr w:type="spellEnd"/>
      <w:r>
        <w:rPr>
          <w:b/>
          <w:bCs/>
          <w:i/>
          <w:iCs/>
          <w:sz w:val="24"/>
          <w:szCs w:val="24"/>
        </w:rPr>
        <w:t xml:space="preserve">, </w:t>
      </w:r>
      <w:r w:rsidR="00EC0761">
        <w:rPr>
          <w:b/>
          <w:bCs/>
          <w:i/>
          <w:iCs/>
          <w:sz w:val="24"/>
          <w:szCs w:val="24"/>
        </w:rPr>
        <w:t xml:space="preserve">Random </w:t>
      </w:r>
      <w:proofErr w:type="spellStart"/>
      <w:r w:rsidR="00EC0761">
        <w:rPr>
          <w:b/>
          <w:bCs/>
          <w:i/>
          <w:iCs/>
          <w:sz w:val="24"/>
          <w:szCs w:val="24"/>
        </w:rPr>
        <w:t>Forest</w:t>
      </w:r>
      <w:proofErr w:type="spellEnd"/>
      <w:r w:rsidR="00EC0761">
        <w:rPr>
          <w:b/>
          <w:bCs/>
          <w:i/>
          <w:iCs/>
          <w:sz w:val="24"/>
          <w:szCs w:val="24"/>
        </w:rPr>
        <w:t>, K-</w:t>
      </w:r>
      <w:proofErr w:type="spellStart"/>
      <w:r w:rsidR="00EC0761">
        <w:rPr>
          <w:b/>
          <w:bCs/>
          <w:i/>
          <w:iCs/>
          <w:sz w:val="24"/>
          <w:szCs w:val="24"/>
        </w:rPr>
        <w:t>Neighbors</w:t>
      </w:r>
      <w:proofErr w:type="spellEnd"/>
      <w:r w:rsidR="00EC0761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="00EC0761">
        <w:rPr>
          <w:b/>
          <w:bCs/>
          <w:i/>
          <w:iCs/>
          <w:sz w:val="24"/>
          <w:szCs w:val="24"/>
        </w:rPr>
        <w:t>Logistic</w:t>
      </w:r>
      <w:proofErr w:type="spellEnd"/>
      <w:r w:rsidR="00EC0761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EC0761">
        <w:rPr>
          <w:b/>
          <w:bCs/>
          <w:i/>
          <w:iCs/>
          <w:sz w:val="24"/>
          <w:szCs w:val="24"/>
        </w:rPr>
        <w:t>Regression</w:t>
      </w:r>
      <w:proofErr w:type="spellEnd"/>
      <w:r w:rsidR="00EC0761">
        <w:rPr>
          <w:b/>
          <w:bCs/>
          <w:i/>
          <w:iCs/>
          <w:sz w:val="24"/>
          <w:szCs w:val="24"/>
        </w:rPr>
        <w:t xml:space="preserve"> e </w:t>
      </w:r>
      <w:proofErr w:type="spellStart"/>
      <w:r w:rsidR="00EC0761">
        <w:rPr>
          <w:b/>
          <w:bCs/>
          <w:i/>
          <w:iCs/>
          <w:sz w:val="24"/>
          <w:szCs w:val="24"/>
        </w:rPr>
        <w:t>Decision</w:t>
      </w:r>
      <w:proofErr w:type="spellEnd"/>
      <w:r w:rsidR="00EC0761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EC0761">
        <w:rPr>
          <w:b/>
          <w:bCs/>
          <w:i/>
          <w:iCs/>
          <w:sz w:val="24"/>
          <w:szCs w:val="24"/>
        </w:rPr>
        <w:t>Tree</w:t>
      </w:r>
      <w:proofErr w:type="spellEnd"/>
      <w:r w:rsidR="00EC0761">
        <w:rPr>
          <w:i/>
          <w:iCs/>
          <w:sz w:val="24"/>
          <w:szCs w:val="24"/>
        </w:rPr>
        <w:t>, sfruttando una k-</w:t>
      </w:r>
      <w:proofErr w:type="spellStart"/>
      <w:r w:rsidR="00EC0761">
        <w:rPr>
          <w:i/>
          <w:iCs/>
          <w:sz w:val="24"/>
          <w:szCs w:val="24"/>
        </w:rPr>
        <w:t>fold</w:t>
      </w:r>
      <w:proofErr w:type="spellEnd"/>
      <w:r w:rsidR="00EC0761">
        <w:rPr>
          <w:i/>
          <w:iCs/>
          <w:sz w:val="24"/>
          <w:szCs w:val="24"/>
        </w:rPr>
        <w:t xml:space="preserve"> cross </w:t>
      </w:r>
      <w:proofErr w:type="spellStart"/>
      <w:r w:rsidR="00EC0761">
        <w:rPr>
          <w:i/>
          <w:iCs/>
          <w:sz w:val="24"/>
          <w:szCs w:val="24"/>
        </w:rPr>
        <w:t>validation</w:t>
      </w:r>
      <w:proofErr w:type="spellEnd"/>
      <w:r w:rsidR="00EC0761">
        <w:rPr>
          <w:i/>
          <w:iCs/>
          <w:sz w:val="24"/>
          <w:szCs w:val="24"/>
        </w:rPr>
        <w:t xml:space="preserve"> su di un dataset precaricato.</w:t>
      </w:r>
    </w:p>
    <w:p w14:paraId="1E587CE1" w14:textId="02CF51A2" w:rsidR="00EC0761" w:rsidRDefault="00EC0761" w:rsidP="00D420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Il secondo obiettivo è quello di confrontare le prestazioni di una rete </w:t>
      </w:r>
      <w:proofErr w:type="spellStart"/>
      <w:r>
        <w:rPr>
          <w:i/>
          <w:iCs/>
          <w:sz w:val="24"/>
          <w:szCs w:val="24"/>
        </w:rPr>
        <w:t>bayesiana</w:t>
      </w:r>
      <w:proofErr w:type="spellEnd"/>
      <w:r>
        <w:rPr>
          <w:i/>
          <w:iCs/>
          <w:sz w:val="24"/>
          <w:szCs w:val="24"/>
        </w:rPr>
        <w:t xml:space="preserve">, confrontandola con un classificatore semplice come il </w:t>
      </w:r>
      <w:proofErr w:type="spellStart"/>
      <w:r>
        <w:rPr>
          <w:i/>
          <w:iCs/>
          <w:sz w:val="24"/>
          <w:szCs w:val="24"/>
        </w:rPr>
        <w:t>Naive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Bayes</w:t>
      </w:r>
      <w:proofErr w:type="spellEnd"/>
      <w:r>
        <w:rPr>
          <w:i/>
          <w:iCs/>
          <w:sz w:val="24"/>
          <w:szCs w:val="24"/>
        </w:rPr>
        <w:t xml:space="preserve"> tramite diversi esempi di inferenza.</w:t>
      </w:r>
    </w:p>
    <w:p w14:paraId="667B6AC6" w14:textId="27BC0D3E" w:rsidR="005D2769" w:rsidRDefault="005D2769" w:rsidP="00D42045">
      <w:pPr>
        <w:rPr>
          <w:i/>
          <w:iCs/>
          <w:sz w:val="24"/>
          <w:szCs w:val="24"/>
        </w:rPr>
      </w:pPr>
    </w:p>
    <w:p w14:paraId="7454CFCC" w14:textId="609F69AC" w:rsidR="005D2769" w:rsidRDefault="005D2769" w:rsidP="00D4204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PREPROCESSING:</w:t>
      </w:r>
    </w:p>
    <w:p w14:paraId="5EA5D116" w14:textId="23E1F0C6" w:rsidR="005D2769" w:rsidRDefault="005D2769" w:rsidP="00D420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Il dataset utilizzato è stato preso dal sito </w:t>
      </w:r>
      <w:proofErr w:type="spellStart"/>
      <w:r>
        <w:rPr>
          <w:i/>
          <w:iCs/>
          <w:sz w:val="24"/>
          <w:szCs w:val="24"/>
        </w:rPr>
        <w:t>Kaggle</w:t>
      </w:r>
      <w:proofErr w:type="spellEnd"/>
      <w:r w:rsidR="009E65E6">
        <w:rPr>
          <w:i/>
          <w:iCs/>
          <w:sz w:val="24"/>
          <w:szCs w:val="24"/>
        </w:rPr>
        <w:t xml:space="preserve">, e tratta la </w:t>
      </w:r>
      <w:hyperlink r:id="rId6" w:history="1">
        <w:r w:rsidR="009E65E6" w:rsidRPr="009E65E6">
          <w:rPr>
            <w:rStyle w:val="Collegamentoipertestuale"/>
            <w:b/>
            <w:bCs/>
            <w:i/>
            <w:iCs/>
            <w:sz w:val="24"/>
            <w:szCs w:val="24"/>
          </w:rPr>
          <w:t>Milk Qua</w:t>
        </w:r>
        <w:r w:rsidR="009E65E6" w:rsidRPr="009E65E6">
          <w:rPr>
            <w:rStyle w:val="Collegamentoipertestuale"/>
            <w:b/>
            <w:bCs/>
            <w:i/>
            <w:iCs/>
            <w:sz w:val="24"/>
            <w:szCs w:val="24"/>
          </w:rPr>
          <w:t>l</w:t>
        </w:r>
        <w:r w:rsidR="009E65E6" w:rsidRPr="009E65E6">
          <w:rPr>
            <w:rStyle w:val="Collegamentoipertestuale"/>
            <w:b/>
            <w:bCs/>
            <w:i/>
            <w:iCs/>
            <w:sz w:val="24"/>
            <w:szCs w:val="24"/>
          </w:rPr>
          <w:t>ity Prediction</w:t>
        </w:r>
        <w:r w:rsidR="009E65E6">
          <w:rPr>
            <w:rStyle w:val="Collegamentoipertestuale"/>
            <w:b/>
            <w:bCs/>
            <w:i/>
            <w:iCs/>
            <w:sz w:val="24"/>
            <w:szCs w:val="24"/>
          </w:rPr>
          <w:t>,</w:t>
        </w:r>
      </w:hyperlink>
      <w:r w:rsidR="009E65E6">
        <w:rPr>
          <w:b/>
          <w:bCs/>
          <w:i/>
          <w:iCs/>
          <w:sz w:val="24"/>
          <w:szCs w:val="24"/>
        </w:rPr>
        <w:t xml:space="preserve"> </w:t>
      </w:r>
      <w:r w:rsidR="009E65E6">
        <w:rPr>
          <w:i/>
          <w:iCs/>
          <w:sz w:val="24"/>
          <w:szCs w:val="24"/>
        </w:rPr>
        <w:t>ovvero tutti quei fattori che influenzano la qualità del latte.</w:t>
      </w:r>
    </w:p>
    <w:p w14:paraId="2DDEA450" w14:textId="70582C16" w:rsidR="009E65E6" w:rsidRDefault="009E65E6" w:rsidP="00D4204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Le feature presenti nel dataset sono le seguenti</w:t>
      </w:r>
      <w:r w:rsidR="00A674CB">
        <w:rPr>
          <w:i/>
          <w:iCs/>
          <w:sz w:val="24"/>
          <w:szCs w:val="24"/>
        </w:rPr>
        <w:t>:</w:t>
      </w:r>
    </w:p>
    <w:p w14:paraId="01A02EF3" w14:textId="0B65FAD8" w:rsidR="00A674CB" w:rsidRDefault="00A24110" w:rsidP="00A674CB">
      <w:pPr>
        <w:pStyle w:val="Paragrafoelenco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pH: range [3, 9.5]</w:t>
      </w:r>
    </w:p>
    <w:p w14:paraId="6254D88E" w14:textId="4E1AC0A2" w:rsidR="00A24110" w:rsidRDefault="00A24110" w:rsidP="00A674CB">
      <w:pPr>
        <w:pStyle w:val="Paragrafoelenco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Temperature: range [34, 90] (Celsius)</w:t>
      </w:r>
    </w:p>
    <w:p w14:paraId="25B0ADA6" w14:textId="56070393" w:rsidR="00A24110" w:rsidRDefault="00A24110" w:rsidP="00A674CB">
      <w:pPr>
        <w:pStyle w:val="Paragrafoelenco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Taste: range binario</w:t>
      </w:r>
    </w:p>
    <w:p w14:paraId="644ACDC5" w14:textId="339ECE87" w:rsidR="00A24110" w:rsidRDefault="00A24110" w:rsidP="00A674CB">
      <w:pPr>
        <w:pStyle w:val="Paragrafoelenco"/>
        <w:numPr>
          <w:ilvl w:val="0"/>
          <w:numId w:val="2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Odor</w:t>
      </w:r>
      <w:proofErr w:type="spellEnd"/>
      <w:r>
        <w:rPr>
          <w:i/>
          <w:iCs/>
          <w:sz w:val="24"/>
          <w:szCs w:val="24"/>
        </w:rPr>
        <w:t>: range binario</w:t>
      </w:r>
    </w:p>
    <w:p w14:paraId="782437A0" w14:textId="6E65D6F3" w:rsidR="00A24110" w:rsidRDefault="00A24110" w:rsidP="00A674CB">
      <w:pPr>
        <w:pStyle w:val="Paragrafoelenco"/>
        <w:numPr>
          <w:ilvl w:val="0"/>
          <w:numId w:val="2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Fat</w:t>
      </w:r>
      <w:proofErr w:type="spellEnd"/>
      <w:r>
        <w:rPr>
          <w:i/>
          <w:iCs/>
          <w:sz w:val="24"/>
          <w:szCs w:val="24"/>
        </w:rPr>
        <w:t>: range binario</w:t>
      </w:r>
    </w:p>
    <w:p w14:paraId="6AFA6F6E" w14:textId="53F4142C" w:rsidR="00A24110" w:rsidRDefault="00A24110" w:rsidP="00A674CB">
      <w:pPr>
        <w:pStyle w:val="Paragrafoelenco"/>
        <w:numPr>
          <w:ilvl w:val="0"/>
          <w:numId w:val="2"/>
        </w:num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Turbidity</w:t>
      </w:r>
      <w:proofErr w:type="spellEnd"/>
      <w:r>
        <w:rPr>
          <w:i/>
          <w:iCs/>
          <w:sz w:val="24"/>
          <w:szCs w:val="24"/>
        </w:rPr>
        <w:t>: range binario</w:t>
      </w:r>
    </w:p>
    <w:p w14:paraId="1022D513" w14:textId="1491A8E7" w:rsidR="00A24110" w:rsidRDefault="00A24110" w:rsidP="00A674CB">
      <w:pPr>
        <w:pStyle w:val="Paragrafoelenco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Colour: range [240, 255] (RGB)</w:t>
      </w:r>
    </w:p>
    <w:p w14:paraId="1D2A4FD5" w14:textId="0A904F1C" w:rsidR="00A24110" w:rsidRDefault="00A24110" w:rsidP="00A674CB">
      <w:pPr>
        <w:pStyle w:val="Paragrafoelenco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Grade: range [Low, Medium High]</w:t>
      </w:r>
    </w:p>
    <w:p w14:paraId="5D37A0D0" w14:textId="77777777" w:rsidR="001F1B6F" w:rsidRDefault="001F1B6F" w:rsidP="001F1B6F">
      <w:pPr>
        <w:pStyle w:val="Paragrafoelenco"/>
        <w:rPr>
          <w:i/>
          <w:iCs/>
          <w:sz w:val="24"/>
          <w:szCs w:val="24"/>
        </w:rPr>
      </w:pPr>
    </w:p>
    <w:p w14:paraId="56121492" w14:textId="048A4C1B" w:rsidR="00A24110" w:rsidRDefault="00A24110" w:rsidP="00A2411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N.B.</w:t>
      </w:r>
    </w:p>
    <w:p w14:paraId="48966D31" w14:textId="183A2B00" w:rsidR="00A24110" w:rsidRPr="00A24110" w:rsidRDefault="00A24110" w:rsidP="00A2411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Nei range</w:t>
      </w:r>
      <w:r w:rsidR="001F1B6F">
        <w:rPr>
          <w:i/>
          <w:iCs/>
          <w:sz w:val="24"/>
          <w:szCs w:val="24"/>
        </w:rPr>
        <w:t xml:space="preserve"> binari, lo 0 rappresenta una qualità negativa, 1 altrimenti.</w:t>
      </w:r>
    </w:p>
    <w:p w14:paraId="3F74E704" w14:textId="77777777" w:rsidR="005D2769" w:rsidRDefault="005D2769" w:rsidP="00D42045">
      <w:pPr>
        <w:rPr>
          <w:i/>
          <w:iCs/>
          <w:sz w:val="24"/>
          <w:szCs w:val="24"/>
        </w:rPr>
      </w:pPr>
    </w:p>
    <w:p w14:paraId="2EA4AC9F" w14:textId="77777777" w:rsidR="00897A33" w:rsidRDefault="00897A33" w:rsidP="00D42045">
      <w:pPr>
        <w:rPr>
          <w:color w:val="FF0000"/>
          <w:sz w:val="24"/>
          <w:szCs w:val="24"/>
        </w:rPr>
      </w:pPr>
    </w:p>
    <w:p w14:paraId="6F29AD97" w14:textId="77777777" w:rsidR="00897A33" w:rsidRDefault="00897A33" w:rsidP="00D42045">
      <w:pPr>
        <w:rPr>
          <w:color w:val="FF0000"/>
          <w:sz w:val="24"/>
          <w:szCs w:val="24"/>
        </w:rPr>
      </w:pPr>
    </w:p>
    <w:p w14:paraId="5D3F06E3" w14:textId="77777777" w:rsidR="00897A33" w:rsidRDefault="00897A33" w:rsidP="00D42045">
      <w:pPr>
        <w:rPr>
          <w:color w:val="FF0000"/>
          <w:sz w:val="24"/>
          <w:szCs w:val="24"/>
        </w:rPr>
      </w:pPr>
    </w:p>
    <w:p w14:paraId="2CB147D2" w14:textId="77777777" w:rsidR="00897A33" w:rsidRDefault="00897A33" w:rsidP="00D42045">
      <w:pPr>
        <w:rPr>
          <w:color w:val="FF0000"/>
          <w:sz w:val="24"/>
          <w:szCs w:val="24"/>
        </w:rPr>
      </w:pPr>
    </w:p>
    <w:p w14:paraId="0E1A0E8D" w14:textId="55F82BB3" w:rsidR="005D2769" w:rsidRDefault="00470211" w:rsidP="00D4204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DETTAGLI PRIMO ESPERIMENTO:</w:t>
      </w:r>
    </w:p>
    <w:p w14:paraId="4206517B" w14:textId="4A50F846" w:rsidR="00470211" w:rsidRDefault="00470211" w:rsidP="00D42045">
      <w:pPr>
        <w:rPr>
          <w:i/>
          <w:iCs/>
          <w:color w:val="000000" w:themeColor="text1"/>
          <w:sz w:val="24"/>
          <w:szCs w:val="24"/>
        </w:rPr>
      </w:pPr>
      <w:r w:rsidRPr="00470211">
        <w:rPr>
          <w:i/>
          <w:iCs/>
          <w:color w:val="000000" w:themeColor="text1"/>
          <w:sz w:val="24"/>
          <w:szCs w:val="24"/>
        </w:rPr>
        <w:t>Per quanto riguarda il test set sono state utilizzate le seguenti metriche:</w:t>
      </w:r>
    </w:p>
    <w:p w14:paraId="1F517770" w14:textId="5D8F251A" w:rsidR="00470211" w:rsidRDefault="00470211" w:rsidP="00470211">
      <w:pPr>
        <w:pStyle w:val="Paragrafoelenco"/>
        <w:numPr>
          <w:ilvl w:val="0"/>
          <w:numId w:val="3"/>
        </w:numPr>
        <w:rPr>
          <w:i/>
          <w:iCs/>
          <w:color w:val="000000" w:themeColor="text1"/>
          <w:sz w:val="24"/>
          <w:szCs w:val="24"/>
        </w:rPr>
      </w:pPr>
      <w:proofErr w:type="spellStart"/>
      <w:r>
        <w:rPr>
          <w:i/>
          <w:iCs/>
          <w:color w:val="000000" w:themeColor="text1"/>
          <w:sz w:val="24"/>
          <w:szCs w:val="24"/>
        </w:rPr>
        <w:t>Accuracy</w:t>
      </w:r>
      <w:proofErr w:type="spellEnd"/>
    </w:p>
    <w:p w14:paraId="578F34B4" w14:textId="1460E725" w:rsidR="00470211" w:rsidRDefault="00470211" w:rsidP="00470211">
      <w:pPr>
        <w:pStyle w:val="Paragrafoelenco"/>
        <w:numPr>
          <w:ilvl w:val="0"/>
          <w:numId w:val="3"/>
        </w:num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Precision</w:t>
      </w:r>
    </w:p>
    <w:p w14:paraId="6490269E" w14:textId="36C7D3F5" w:rsidR="00470211" w:rsidRDefault="00470211" w:rsidP="00470211">
      <w:pPr>
        <w:pStyle w:val="Paragrafoelenco"/>
        <w:numPr>
          <w:ilvl w:val="0"/>
          <w:numId w:val="3"/>
        </w:num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Recall</w:t>
      </w:r>
    </w:p>
    <w:p w14:paraId="2B1B3A51" w14:textId="0CF031A3" w:rsidR="00470211" w:rsidRDefault="00470211" w:rsidP="00470211">
      <w:pPr>
        <w:pStyle w:val="Paragrafoelenco"/>
        <w:numPr>
          <w:ilvl w:val="0"/>
          <w:numId w:val="3"/>
        </w:num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F1-score</w:t>
      </w:r>
    </w:p>
    <w:p w14:paraId="75ACFCF9" w14:textId="77777777" w:rsidR="00897A33" w:rsidRPr="00897A33" w:rsidRDefault="00897A33" w:rsidP="00897A33">
      <w:pPr>
        <w:rPr>
          <w:i/>
          <w:iCs/>
          <w:color w:val="000000" w:themeColor="text1"/>
          <w:sz w:val="24"/>
          <w:szCs w:val="24"/>
        </w:rPr>
      </w:pPr>
    </w:p>
    <w:p w14:paraId="4066C9EF" w14:textId="73BBF699" w:rsidR="00897A33" w:rsidRPr="00897A33" w:rsidRDefault="00897A33" w:rsidP="00897A33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N.B.</w:t>
      </w:r>
    </w:p>
    <w:p w14:paraId="6CF6FD64" w14:textId="3A860769" w:rsidR="00470211" w:rsidRDefault="00470211" w:rsidP="00470211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 xml:space="preserve">Le prestazioni di ciascun classificatore in seguito, sono la media sui </w:t>
      </w:r>
      <w:proofErr w:type="spellStart"/>
      <w:r>
        <w:rPr>
          <w:i/>
          <w:iCs/>
          <w:color w:val="000000" w:themeColor="text1"/>
          <w:sz w:val="24"/>
          <w:szCs w:val="24"/>
        </w:rPr>
        <w:t>fold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della cross </w:t>
      </w:r>
      <w:proofErr w:type="spellStart"/>
      <w:r>
        <w:rPr>
          <w:i/>
          <w:iCs/>
          <w:color w:val="000000" w:themeColor="text1"/>
          <w:sz w:val="24"/>
          <w:szCs w:val="24"/>
        </w:rPr>
        <w:t>validation</w:t>
      </w:r>
      <w:proofErr w:type="spellEnd"/>
      <w:r>
        <w:rPr>
          <w:i/>
          <w:iCs/>
          <w:color w:val="000000" w:themeColor="text1"/>
          <w:sz w:val="24"/>
          <w:szCs w:val="24"/>
        </w:rPr>
        <w:t>.</w:t>
      </w:r>
    </w:p>
    <w:p w14:paraId="42D70D0E" w14:textId="4F1C979E" w:rsidR="00980DE8" w:rsidRDefault="00980DE8" w:rsidP="00470211">
      <w:pPr>
        <w:rPr>
          <w:i/>
          <w:iCs/>
          <w:color w:val="000000" w:themeColor="text1"/>
          <w:sz w:val="24"/>
          <w:szCs w:val="24"/>
        </w:rPr>
      </w:pPr>
    </w:p>
    <w:p w14:paraId="7FD3AE14" w14:textId="77777777" w:rsidR="00897A33" w:rsidRDefault="00897A33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476C232A" w14:textId="77777777" w:rsidR="00897A33" w:rsidRDefault="00897A33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16F177D2" w14:textId="37D1D74E" w:rsidR="00980DE8" w:rsidRPr="00980DE8" w:rsidRDefault="00980DE8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proofErr w:type="spellStart"/>
      <w:r w:rsidRPr="00980DE8">
        <w:rPr>
          <w:b/>
          <w:bCs/>
          <w:i/>
          <w:iCs/>
          <w:color w:val="000000" w:themeColor="text1"/>
          <w:sz w:val="24"/>
          <w:szCs w:val="24"/>
          <w:u w:val="single"/>
        </w:rPr>
        <w:t>Gaussian</w:t>
      </w:r>
      <w:proofErr w:type="spellEnd"/>
      <w:r w:rsidRPr="00980DE8">
        <w:rPr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980DE8">
        <w:rPr>
          <w:b/>
          <w:bCs/>
          <w:i/>
          <w:iCs/>
          <w:color w:val="000000" w:themeColor="text1"/>
          <w:sz w:val="24"/>
          <w:szCs w:val="24"/>
          <w:u w:val="single"/>
        </w:rPr>
        <w:t>Naive</w:t>
      </w:r>
      <w:proofErr w:type="spellEnd"/>
      <w:r w:rsidRPr="00980DE8">
        <w:rPr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980DE8">
        <w:rPr>
          <w:b/>
          <w:bCs/>
          <w:i/>
          <w:iCs/>
          <w:color w:val="000000" w:themeColor="text1"/>
          <w:sz w:val="24"/>
          <w:szCs w:val="24"/>
          <w:u w:val="single"/>
        </w:rPr>
        <w:t>Bayes</w:t>
      </w:r>
      <w:proofErr w:type="spellEnd"/>
    </w:p>
    <w:p w14:paraId="613DB3D1" w14:textId="480E43E7" w:rsidR="00980DE8" w:rsidRDefault="00980DE8" w:rsidP="00470211">
      <w:pPr>
        <w:rPr>
          <w:i/>
          <w:iCs/>
          <w:color w:val="000000" w:themeColor="text1"/>
          <w:sz w:val="24"/>
          <w:szCs w:val="24"/>
          <w:u w:val="single"/>
        </w:rPr>
      </w:pPr>
      <w:r>
        <w:rPr>
          <w:i/>
          <w:i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5793BD3F" wp14:editId="3B33AA05">
            <wp:extent cx="6216092" cy="1882588"/>
            <wp:effectExtent l="0" t="0" r="0" b="381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532" cy="189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D6B3" w14:textId="1FEC6C71" w:rsidR="00980DE8" w:rsidRDefault="00980DE8" w:rsidP="00470211">
      <w:pPr>
        <w:rPr>
          <w:i/>
          <w:iCs/>
          <w:color w:val="000000" w:themeColor="text1"/>
          <w:sz w:val="24"/>
          <w:szCs w:val="24"/>
          <w:u w:val="single"/>
        </w:rPr>
      </w:pPr>
    </w:p>
    <w:p w14:paraId="4C08F59B" w14:textId="43E5CA34" w:rsidR="00980DE8" w:rsidRDefault="00980DE8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 w:rsidRPr="00980DE8">
        <w:rPr>
          <w:b/>
          <w:bCs/>
          <w:i/>
          <w:iCs/>
          <w:color w:val="000000" w:themeColor="text1"/>
          <w:sz w:val="24"/>
          <w:szCs w:val="24"/>
          <w:u w:val="single"/>
        </w:rPr>
        <w:t xml:space="preserve">Random </w:t>
      </w:r>
      <w:proofErr w:type="spellStart"/>
      <w:r w:rsidRPr="00980DE8">
        <w:rPr>
          <w:b/>
          <w:bCs/>
          <w:i/>
          <w:iCs/>
          <w:color w:val="000000" w:themeColor="text1"/>
          <w:sz w:val="24"/>
          <w:szCs w:val="24"/>
          <w:u w:val="single"/>
        </w:rPr>
        <w:t>Forest</w:t>
      </w:r>
      <w:proofErr w:type="spellEnd"/>
    </w:p>
    <w:p w14:paraId="5DEEC420" w14:textId="764F5D05" w:rsidR="00980DE8" w:rsidRDefault="00980DE8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b/>
          <w:bCs/>
          <w:i/>
          <w:i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2DBFC10C" wp14:editId="0BD7F143">
            <wp:extent cx="6210645" cy="2465294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879" cy="249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FAD4" w14:textId="1A8DDC66" w:rsidR="00980DE8" w:rsidRDefault="00980DE8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b/>
          <w:bCs/>
          <w:i/>
          <w:iCs/>
          <w:color w:val="000000" w:themeColor="text1"/>
          <w:sz w:val="24"/>
          <w:szCs w:val="24"/>
          <w:u w:val="single"/>
        </w:rPr>
        <w:lastRenderedPageBreak/>
        <w:t>K-</w:t>
      </w:r>
      <w:proofErr w:type="spellStart"/>
      <w:r>
        <w:rPr>
          <w:b/>
          <w:bCs/>
          <w:i/>
          <w:iCs/>
          <w:color w:val="000000" w:themeColor="text1"/>
          <w:sz w:val="24"/>
          <w:szCs w:val="24"/>
          <w:u w:val="single"/>
        </w:rPr>
        <w:t>Neighbors</w:t>
      </w:r>
      <w:proofErr w:type="spellEnd"/>
    </w:p>
    <w:p w14:paraId="2477235D" w14:textId="73F258BC" w:rsidR="00980DE8" w:rsidRDefault="00980DE8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b/>
          <w:bCs/>
          <w:i/>
          <w:i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04293180" wp14:editId="6B306AA1">
            <wp:extent cx="6148844" cy="3245223"/>
            <wp:effectExtent l="0" t="0" r="444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825" cy="329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1836" w14:textId="3004A975" w:rsidR="00F63E51" w:rsidRDefault="00F63E51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284644F8" w14:textId="77777777" w:rsidR="00897A33" w:rsidRDefault="00897A33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237525C6" w14:textId="77777777" w:rsidR="00897A33" w:rsidRDefault="00897A33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7268333B" w14:textId="2AD0B324" w:rsidR="00897A33" w:rsidRDefault="00F63E51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proofErr w:type="spellStart"/>
      <w:r>
        <w:rPr>
          <w:b/>
          <w:bCs/>
          <w:i/>
          <w:iCs/>
          <w:color w:val="000000" w:themeColor="text1"/>
          <w:sz w:val="24"/>
          <w:szCs w:val="24"/>
          <w:u w:val="single"/>
        </w:rPr>
        <w:t>Logistic</w:t>
      </w:r>
      <w:proofErr w:type="spellEnd"/>
      <w:r>
        <w:rPr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  <w:sz w:val="24"/>
          <w:szCs w:val="24"/>
          <w:u w:val="single"/>
        </w:rPr>
        <w:t>Regression</w:t>
      </w:r>
      <w:proofErr w:type="spellEnd"/>
    </w:p>
    <w:p w14:paraId="77526063" w14:textId="0021D279" w:rsidR="00F63E51" w:rsidRPr="00F63E51" w:rsidRDefault="00F63E51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b/>
          <w:bCs/>
          <w:i/>
          <w:i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3C64D1D0" wp14:editId="6A2748D4">
            <wp:extent cx="6148705" cy="3267843"/>
            <wp:effectExtent l="0" t="0" r="4445" b="889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196" cy="328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1D30" w14:textId="49307AE1" w:rsidR="00F63E51" w:rsidRDefault="00F63E51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538ECEE6" w14:textId="77777777" w:rsidR="00F63E51" w:rsidRDefault="00F63E51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400EB6C1" w14:textId="77777777" w:rsidR="00F63E51" w:rsidRDefault="00F63E51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63E6D3B1" w14:textId="0F85EDD9" w:rsidR="00F63E51" w:rsidRDefault="00F63E51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proofErr w:type="spellStart"/>
      <w:r>
        <w:rPr>
          <w:b/>
          <w:bCs/>
          <w:i/>
          <w:iCs/>
          <w:color w:val="000000" w:themeColor="text1"/>
          <w:sz w:val="24"/>
          <w:szCs w:val="24"/>
          <w:u w:val="single"/>
        </w:rPr>
        <w:t>Decision</w:t>
      </w:r>
      <w:proofErr w:type="spellEnd"/>
      <w:r>
        <w:rPr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  <w:sz w:val="24"/>
          <w:szCs w:val="24"/>
          <w:u w:val="single"/>
        </w:rPr>
        <w:t>Tree</w:t>
      </w:r>
      <w:proofErr w:type="spellEnd"/>
    </w:p>
    <w:p w14:paraId="40ACB666" w14:textId="0D771D95" w:rsidR="00F63E51" w:rsidRDefault="00F63E51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b/>
          <w:bCs/>
          <w:i/>
          <w:i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2BD327C9" wp14:editId="168158FD">
            <wp:extent cx="6042212" cy="2940543"/>
            <wp:effectExtent l="0" t="0" r="0" b="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275" cy="29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976D" w14:textId="50DBF036" w:rsidR="00A9337B" w:rsidRDefault="00A9337B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209B29A0" w14:textId="7B98A913" w:rsidR="00A9337B" w:rsidRDefault="00A9337B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0119D32B" w14:textId="313D6A9B" w:rsidR="00A9337B" w:rsidRDefault="00A9337B" w:rsidP="00470211">
      <w:pPr>
        <w:rPr>
          <w:color w:val="FF0000"/>
          <w:sz w:val="24"/>
          <w:szCs w:val="24"/>
        </w:rPr>
      </w:pPr>
      <w:r w:rsidRPr="00D31060">
        <w:rPr>
          <w:color w:val="FF0000"/>
          <w:sz w:val="24"/>
          <w:szCs w:val="24"/>
        </w:rPr>
        <w:t>DETTAGLI SECONDO ESPERIMENTO</w:t>
      </w:r>
      <w:r w:rsidR="00D31060">
        <w:rPr>
          <w:color w:val="FF0000"/>
          <w:sz w:val="24"/>
          <w:szCs w:val="24"/>
        </w:rPr>
        <w:t>:</w:t>
      </w:r>
    </w:p>
    <w:p w14:paraId="1C2F837E" w14:textId="032D29C6" w:rsidR="00D31060" w:rsidRDefault="006D03F7" w:rsidP="00470211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 xml:space="preserve">Di seguito vengono mostrati i risultati di esempi dell’inferenza effettuata sia sul </w:t>
      </w:r>
      <w:proofErr w:type="spellStart"/>
      <w:r>
        <w:rPr>
          <w:i/>
          <w:iCs/>
          <w:color w:val="000000" w:themeColor="text1"/>
          <w:sz w:val="24"/>
          <w:szCs w:val="24"/>
        </w:rPr>
        <w:t>Naive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iCs/>
          <w:color w:val="000000" w:themeColor="text1"/>
          <w:sz w:val="24"/>
          <w:szCs w:val="24"/>
        </w:rPr>
        <w:t>Bayes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Classificator che sulla Rete </w:t>
      </w:r>
      <w:proofErr w:type="spellStart"/>
      <w:r>
        <w:rPr>
          <w:i/>
          <w:iCs/>
          <w:color w:val="000000" w:themeColor="text1"/>
          <w:sz w:val="24"/>
          <w:szCs w:val="24"/>
        </w:rPr>
        <w:t>Bayesiana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con relativi valori di input:</w:t>
      </w:r>
    </w:p>
    <w:p w14:paraId="76A850FE" w14:textId="77777777" w:rsidR="00E36094" w:rsidRDefault="00E36094" w:rsidP="00470211">
      <w:pPr>
        <w:rPr>
          <w:i/>
          <w:iCs/>
          <w:color w:val="000000" w:themeColor="text1"/>
          <w:sz w:val="24"/>
          <w:szCs w:val="24"/>
        </w:rPr>
      </w:pPr>
    </w:p>
    <w:p w14:paraId="0C4C4C30" w14:textId="661378AB" w:rsidR="006D03F7" w:rsidRDefault="006D03F7" w:rsidP="00470211">
      <w:pPr>
        <w:rPr>
          <w:i/>
          <w:iCs/>
          <w:color w:val="000000" w:themeColor="text1"/>
          <w:sz w:val="24"/>
          <w:szCs w:val="24"/>
        </w:rPr>
      </w:pPr>
    </w:p>
    <w:p w14:paraId="140930E9" w14:textId="5762C06B" w:rsidR="006D03F7" w:rsidRDefault="00E36094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proofErr w:type="spellStart"/>
      <w:r w:rsidRPr="00E36094">
        <w:rPr>
          <w:b/>
          <w:bCs/>
          <w:i/>
          <w:iCs/>
          <w:color w:val="000000" w:themeColor="text1"/>
          <w:sz w:val="24"/>
          <w:szCs w:val="24"/>
          <w:u w:val="single"/>
        </w:rPr>
        <w:t>Naive</w:t>
      </w:r>
      <w:proofErr w:type="spellEnd"/>
      <w:r w:rsidRPr="00E36094">
        <w:rPr>
          <w:b/>
          <w:bCs/>
          <w:i/>
          <w:iCs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E36094">
        <w:rPr>
          <w:b/>
          <w:bCs/>
          <w:i/>
          <w:iCs/>
          <w:color w:val="000000" w:themeColor="text1"/>
          <w:sz w:val="24"/>
          <w:szCs w:val="24"/>
          <w:u w:val="single"/>
        </w:rPr>
        <w:t>Bayes</w:t>
      </w:r>
      <w:proofErr w:type="spellEnd"/>
    </w:p>
    <w:p w14:paraId="027CA75C" w14:textId="77777777" w:rsidR="00E36094" w:rsidRDefault="00E36094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2AC00908" w14:textId="7AA95EA7" w:rsidR="00E36094" w:rsidRDefault="00E36094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b/>
          <w:bCs/>
          <w:i/>
          <w:i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2BF3BA36" wp14:editId="7404E3F0">
            <wp:extent cx="1607959" cy="1524132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5F46" w14:textId="2DB2D287" w:rsidR="00E36094" w:rsidRDefault="00E36094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b/>
          <w:bCs/>
          <w:i/>
          <w:iCs/>
          <w:noProof/>
          <w:color w:val="000000" w:themeColor="text1"/>
          <w:sz w:val="24"/>
          <w:szCs w:val="24"/>
          <w:u w:val="single"/>
        </w:rPr>
        <w:drawing>
          <wp:inline distT="0" distB="0" distL="0" distR="0" wp14:anchorId="5033B8F1" wp14:editId="6A631025">
            <wp:extent cx="6120130" cy="777240"/>
            <wp:effectExtent l="0" t="0" r="0" b="381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5F68" w14:textId="73AFF4DE" w:rsidR="00E36094" w:rsidRDefault="00E36094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4656ADC1" w14:textId="77777777" w:rsidR="00297265" w:rsidRDefault="00297265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78F25655" w14:textId="77777777" w:rsidR="00297265" w:rsidRDefault="00297265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4051CB8E" w14:textId="0654A95F" w:rsidR="00E36094" w:rsidRDefault="00E36094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  <w:r>
        <w:rPr>
          <w:b/>
          <w:bCs/>
          <w:i/>
          <w:iCs/>
          <w:color w:val="000000" w:themeColor="text1"/>
          <w:sz w:val="24"/>
          <w:szCs w:val="24"/>
          <w:u w:val="single"/>
        </w:rPr>
        <w:t xml:space="preserve">Rete </w:t>
      </w:r>
      <w:proofErr w:type="spellStart"/>
      <w:r>
        <w:rPr>
          <w:b/>
          <w:bCs/>
          <w:i/>
          <w:iCs/>
          <w:color w:val="000000" w:themeColor="text1"/>
          <w:sz w:val="24"/>
          <w:szCs w:val="24"/>
          <w:u w:val="single"/>
        </w:rPr>
        <w:t>Bayesiana</w:t>
      </w:r>
      <w:proofErr w:type="spellEnd"/>
    </w:p>
    <w:p w14:paraId="2E667C5F" w14:textId="2CBE0608" w:rsidR="00B732F0" w:rsidRDefault="00B732F0" w:rsidP="00470211">
      <w:pPr>
        <w:rPr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10FA1941" w14:textId="148C830A" w:rsidR="00B732F0" w:rsidRDefault="00B732F0" w:rsidP="00470211">
      <w:pPr>
        <w:rPr>
          <w:i/>
          <w:iCs/>
          <w:color w:val="000000" w:themeColor="text1"/>
          <w:sz w:val="24"/>
          <w:szCs w:val="24"/>
        </w:rPr>
      </w:pPr>
      <w:r w:rsidRPr="00B732F0">
        <w:rPr>
          <w:i/>
          <w:iCs/>
          <w:color w:val="000000" w:themeColor="text1"/>
          <w:sz w:val="24"/>
          <w:szCs w:val="24"/>
        </w:rPr>
        <w:t>Esempio 1</w:t>
      </w:r>
      <w:r>
        <w:rPr>
          <w:i/>
          <w:iCs/>
          <w:color w:val="000000" w:themeColor="text1"/>
          <w:sz w:val="24"/>
          <w:szCs w:val="24"/>
        </w:rPr>
        <w:t>:</w:t>
      </w:r>
    </w:p>
    <w:p w14:paraId="6D8BD86B" w14:textId="1E58B9DA" w:rsidR="00B732F0" w:rsidRDefault="00B732F0" w:rsidP="00470211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0AD4C4C0" wp14:editId="72D2DC42">
            <wp:extent cx="4976291" cy="40389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ACFF" w14:textId="4EC6AECF" w:rsidR="00B732F0" w:rsidRDefault="00B732F0" w:rsidP="00470211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5B6A627E" wp14:editId="5476AE86">
            <wp:extent cx="2552921" cy="1981372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2A05" w14:textId="77777777" w:rsidR="00297265" w:rsidRDefault="00297265" w:rsidP="00470211">
      <w:pPr>
        <w:rPr>
          <w:i/>
          <w:iCs/>
          <w:color w:val="000000" w:themeColor="text1"/>
          <w:sz w:val="24"/>
          <w:szCs w:val="24"/>
        </w:rPr>
      </w:pPr>
    </w:p>
    <w:p w14:paraId="3C668A3C" w14:textId="77777777" w:rsidR="00297265" w:rsidRDefault="00297265" w:rsidP="00470211">
      <w:pPr>
        <w:rPr>
          <w:i/>
          <w:iCs/>
          <w:color w:val="000000" w:themeColor="text1"/>
          <w:sz w:val="24"/>
          <w:szCs w:val="24"/>
        </w:rPr>
      </w:pPr>
    </w:p>
    <w:p w14:paraId="4AC610CE" w14:textId="216BB75F" w:rsidR="00B732F0" w:rsidRDefault="00B732F0" w:rsidP="00470211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Esempio 2:</w:t>
      </w:r>
    </w:p>
    <w:p w14:paraId="723C451C" w14:textId="04F52FAE" w:rsidR="00297265" w:rsidRDefault="00297265" w:rsidP="00470211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1430F512" wp14:editId="573AC71B">
            <wp:extent cx="5464013" cy="403895"/>
            <wp:effectExtent l="0" t="0" r="381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DAA9" w14:textId="3B617C8C" w:rsidR="00297265" w:rsidRDefault="00297265" w:rsidP="00470211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692D0EAC" wp14:editId="0D6D7656">
            <wp:extent cx="2758679" cy="1478408"/>
            <wp:effectExtent l="0" t="0" r="3810" b="762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D6E2" w14:textId="77777777" w:rsidR="00297265" w:rsidRDefault="00297265" w:rsidP="00470211">
      <w:pPr>
        <w:rPr>
          <w:i/>
          <w:iCs/>
          <w:color w:val="000000" w:themeColor="text1"/>
          <w:sz w:val="24"/>
          <w:szCs w:val="24"/>
        </w:rPr>
      </w:pPr>
    </w:p>
    <w:p w14:paraId="43B0D2ED" w14:textId="77777777" w:rsidR="00297265" w:rsidRDefault="00297265" w:rsidP="00470211">
      <w:pPr>
        <w:rPr>
          <w:i/>
          <w:iCs/>
          <w:color w:val="000000" w:themeColor="text1"/>
          <w:sz w:val="24"/>
          <w:szCs w:val="24"/>
        </w:rPr>
      </w:pPr>
    </w:p>
    <w:p w14:paraId="071C4320" w14:textId="77777777" w:rsidR="00297265" w:rsidRDefault="00297265" w:rsidP="00470211">
      <w:pPr>
        <w:rPr>
          <w:i/>
          <w:iCs/>
          <w:color w:val="000000" w:themeColor="text1"/>
          <w:sz w:val="24"/>
          <w:szCs w:val="24"/>
        </w:rPr>
      </w:pPr>
    </w:p>
    <w:p w14:paraId="76FF0B5C" w14:textId="77777777" w:rsidR="00297265" w:rsidRDefault="00297265" w:rsidP="00470211">
      <w:pPr>
        <w:rPr>
          <w:i/>
          <w:iCs/>
          <w:color w:val="000000" w:themeColor="text1"/>
          <w:sz w:val="24"/>
          <w:szCs w:val="24"/>
        </w:rPr>
      </w:pPr>
    </w:p>
    <w:p w14:paraId="6CD273F3" w14:textId="77777777" w:rsidR="00297265" w:rsidRDefault="00297265" w:rsidP="00470211">
      <w:pPr>
        <w:rPr>
          <w:i/>
          <w:iCs/>
          <w:color w:val="000000" w:themeColor="text1"/>
          <w:sz w:val="24"/>
          <w:szCs w:val="24"/>
        </w:rPr>
      </w:pPr>
    </w:p>
    <w:p w14:paraId="6AFF0342" w14:textId="152CA569" w:rsidR="00B732F0" w:rsidRDefault="00B732F0" w:rsidP="00470211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lastRenderedPageBreak/>
        <w:t>Esempio 3:</w:t>
      </w:r>
    </w:p>
    <w:p w14:paraId="65B8F0BD" w14:textId="2798E00D" w:rsidR="00297265" w:rsidRDefault="00297265" w:rsidP="00470211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397C31FB" wp14:editId="242481EB">
            <wp:extent cx="6111770" cy="403895"/>
            <wp:effectExtent l="0" t="0" r="381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17BC" w14:textId="60B72411" w:rsidR="00297265" w:rsidRDefault="00297265" w:rsidP="00470211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0907820C" wp14:editId="370A4E54">
            <wp:extent cx="4099915" cy="2324301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36DC" w14:textId="77777777" w:rsidR="00297265" w:rsidRDefault="00297265" w:rsidP="00470211">
      <w:pPr>
        <w:rPr>
          <w:i/>
          <w:iCs/>
          <w:color w:val="000000" w:themeColor="text1"/>
          <w:sz w:val="24"/>
          <w:szCs w:val="24"/>
        </w:rPr>
      </w:pPr>
    </w:p>
    <w:p w14:paraId="5BA4D7E6" w14:textId="5DFB6CC4" w:rsidR="00297265" w:rsidRDefault="00297265" w:rsidP="00470211">
      <w:pPr>
        <w:rPr>
          <w:i/>
          <w:iCs/>
          <w:color w:val="000000" w:themeColor="text1"/>
          <w:sz w:val="24"/>
          <w:szCs w:val="24"/>
        </w:rPr>
      </w:pPr>
    </w:p>
    <w:p w14:paraId="73FAE60F" w14:textId="3EFE4AA1" w:rsidR="00B732F0" w:rsidRDefault="00B732F0" w:rsidP="00470211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Esempio 4:</w:t>
      </w:r>
    </w:p>
    <w:p w14:paraId="3C81D296" w14:textId="639F5C4B" w:rsidR="00297265" w:rsidRDefault="00297265" w:rsidP="00470211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55536EE1" wp14:editId="7EA0385E">
            <wp:extent cx="5273497" cy="403895"/>
            <wp:effectExtent l="0" t="0" r="381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83AF" w14:textId="4464066C" w:rsidR="00297265" w:rsidRDefault="00297265" w:rsidP="00470211">
      <w:pPr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noProof/>
          <w:color w:val="000000" w:themeColor="text1"/>
          <w:sz w:val="24"/>
          <w:szCs w:val="24"/>
        </w:rPr>
        <w:drawing>
          <wp:inline distT="0" distB="0" distL="0" distR="0" wp14:anchorId="4C573C65" wp14:editId="29BB655F">
            <wp:extent cx="5235394" cy="3993226"/>
            <wp:effectExtent l="0" t="0" r="3810" b="762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67BC" w14:textId="77777777" w:rsidR="00297265" w:rsidRPr="00B732F0" w:rsidRDefault="00297265" w:rsidP="00470211">
      <w:pPr>
        <w:rPr>
          <w:i/>
          <w:iCs/>
          <w:color w:val="000000" w:themeColor="text1"/>
          <w:sz w:val="24"/>
          <w:szCs w:val="24"/>
        </w:rPr>
      </w:pPr>
    </w:p>
    <w:sectPr w:rsidR="00297265" w:rsidRPr="00B732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03FAE"/>
    <w:multiLevelType w:val="hybridMultilevel"/>
    <w:tmpl w:val="607E2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D6F85"/>
    <w:multiLevelType w:val="hybridMultilevel"/>
    <w:tmpl w:val="1A64E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039B5"/>
    <w:multiLevelType w:val="hybridMultilevel"/>
    <w:tmpl w:val="058ACD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567863">
    <w:abstractNumId w:val="2"/>
  </w:num>
  <w:num w:numId="2" w16cid:durableId="1963069203">
    <w:abstractNumId w:val="1"/>
  </w:num>
  <w:num w:numId="3" w16cid:durableId="58550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D7"/>
    <w:rsid w:val="001F1B6F"/>
    <w:rsid w:val="00297265"/>
    <w:rsid w:val="00470211"/>
    <w:rsid w:val="005D2769"/>
    <w:rsid w:val="006D03F7"/>
    <w:rsid w:val="00897A33"/>
    <w:rsid w:val="009475A3"/>
    <w:rsid w:val="00980DE8"/>
    <w:rsid w:val="009E65E6"/>
    <w:rsid w:val="00A24110"/>
    <w:rsid w:val="00A674CB"/>
    <w:rsid w:val="00A9337B"/>
    <w:rsid w:val="00B34759"/>
    <w:rsid w:val="00B732F0"/>
    <w:rsid w:val="00D26C40"/>
    <w:rsid w:val="00D31060"/>
    <w:rsid w:val="00D42045"/>
    <w:rsid w:val="00E36094"/>
    <w:rsid w:val="00EC0761"/>
    <w:rsid w:val="00EF0582"/>
    <w:rsid w:val="00F43AD7"/>
    <w:rsid w:val="00F6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6C6A"/>
  <w15:chartTrackingRefBased/>
  <w15:docId w15:val="{005EC01C-DAE8-42FA-98DB-8B496136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34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34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34759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D4204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E65E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E65E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E65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cpluzshrijayan/milkquality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E372B-01A7-4B52-8428-A5EDD501E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Vestita</dc:creator>
  <cp:keywords/>
  <dc:description/>
  <cp:lastModifiedBy>Enrico Vestita</cp:lastModifiedBy>
  <cp:revision>3</cp:revision>
  <dcterms:created xsi:type="dcterms:W3CDTF">2022-09-08T14:34:00Z</dcterms:created>
  <dcterms:modified xsi:type="dcterms:W3CDTF">2022-09-08T16:26:00Z</dcterms:modified>
</cp:coreProperties>
</file>