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pPr>
      <w:r>
        <w:rPr>
          <w:lang w:val="en-US"/>
        </w:rPr>
        <w:drawing>
          <wp:inline distT="0" distB="0" distL="0" distR="0">
            <wp:extent cx="2702560"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707537" cy="832092"/>
                    </a:xfrm>
                    <a:prstGeom prst="rect">
                      <a:avLst/>
                    </a:prstGeom>
                    <a:noFill/>
                  </pic:spPr>
                </pic:pic>
              </a:graphicData>
            </a:graphic>
          </wp:inline>
        </w:drawing>
      </w:r>
    </w:p>
    <w:p/>
    <w:p/>
    <w:p/>
    <w:p/>
    <w:p/>
    <w:p/>
    <w:p/>
    <w:p>
      <w:pPr>
        <w:jc w:val="center"/>
        <w:rPr>
          <w:rFonts w:hint="default"/>
          <w:b/>
          <w:caps/>
          <w:color w:val="C00000"/>
          <w:sz w:val="56"/>
          <w:lang w:val="vi-VN"/>
        </w:rPr>
      </w:pPr>
      <w:r>
        <w:rPr>
          <w:rFonts w:hint="default"/>
          <w:b/>
          <w:caps/>
          <w:color w:val="C00000"/>
          <w:sz w:val="56"/>
          <w:lang w:val="vi-VN"/>
        </w:rPr>
        <w:t>MOTO WEB APP</w:t>
      </w:r>
    </w:p>
    <w:p>
      <w:pPr>
        <w:jc w:val="center"/>
        <w:rPr>
          <w:b/>
          <w:color w:val="C00000"/>
          <w:sz w:val="44"/>
        </w:rPr>
      </w:pPr>
      <w:r>
        <w:rPr>
          <w:b/>
          <w:color w:val="C00000"/>
          <w:sz w:val="44"/>
        </w:rPr>
        <w:t>Software Requirement Specification</w:t>
      </w:r>
    </w:p>
    <w:p>
      <w:pPr>
        <w:jc w:val="center"/>
        <w:rPr>
          <w:b/>
          <w:sz w:val="44"/>
        </w:rPr>
      </w:pPr>
    </w:p>
    <w:p>
      <w:pPr>
        <w:numPr>
          <w:ilvl w:val="0"/>
          <w:numId w:val="1"/>
        </w:numPr>
        <w:ind w:left="420" w:leftChars="0" w:hanging="420" w:firstLineChars="0"/>
        <w:jc w:val="both"/>
        <w:rPr>
          <w:rFonts w:hint="default"/>
          <w:b/>
          <w:sz w:val="36"/>
          <w:szCs w:val="36"/>
          <w:lang w:val="vi-VN"/>
        </w:rPr>
      </w:pPr>
      <w:r>
        <w:rPr>
          <w:rFonts w:hint="default"/>
          <w:b/>
          <w:sz w:val="36"/>
          <w:szCs w:val="36"/>
          <w:lang w:val="vi-VN"/>
        </w:rPr>
        <w:t>Group Member:</w:t>
      </w:r>
    </w:p>
    <w:p>
      <w:pPr>
        <w:numPr>
          <w:numId w:val="0"/>
        </w:numPr>
        <w:ind w:leftChars="0"/>
        <w:jc w:val="both"/>
        <w:rPr>
          <w:rFonts w:hint="default"/>
          <w:b/>
          <w:sz w:val="36"/>
          <w:szCs w:val="36"/>
          <w:lang w:val="vi-VN"/>
        </w:rPr>
      </w:pPr>
      <w:r>
        <w:rPr>
          <w:rFonts w:hint="default"/>
          <w:b/>
          <w:sz w:val="36"/>
          <w:szCs w:val="36"/>
          <w:lang w:val="vi-VN"/>
        </w:rPr>
        <w:tab/>
        <w:t>- Dương Tuấn Kiệt - SE151418</w:t>
      </w:r>
    </w:p>
    <w:p>
      <w:pPr>
        <w:numPr>
          <w:numId w:val="0"/>
        </w:numPr>
        <w:ind w:leftChars="0"/>
        <w:jc w:val="both"/>
        <w:rPr>
          <w:rFonts w:hint="default"/>
          <w:b/>
          <w:sz w:val="36"/>
          <w:szCs w:val="36"/>
          <w:lang w:val="vi-VN"/>
        </w:rPr>
      </w:pPr>
      <w:r>
        <w:rPr>
          <w:rFonts w:hint="default"/>
          <w:b/>
          <w:sz w:val="36"/>
          <w:szCs w:val="36"/>
          <w:lang w:val="vi-VN"/>
        </w:rPr>
        <w:tab/>
        <w:t xml:space="preserve">- Lê Thanh Danh -  </w:t>
      </w:r>
    </w:p>
    <w:p>
      <w:pPr>
        <w:jc w:val="center"/>
        <w:rPr>
          <w:b/>
          <w:sz w:val="44"/>
        </w:rPr>
      </w:pPr>
      <w:bookmarkStart w:id="9" w:name="_GoBack"/>
      <w:bookmarkEnd w:id="9"/>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spacing w:before="89"/>
        <w:ind w:left="2526" w:right="2171"/>
        <w:jc w:val="center"/>
        <w:rPr>
          <w:rFonts w:cstheme="minorHAnsi"/>
          <w:sz w:val="28"/>
          <w:szCs w:val="28"/>
        </w:rPr>
      </w:pPr>
      <w:r>
        <w:rPr>
          <w:rFonts w:cstheme="minorHAnsi"/>
          <w:sz w:val="28"/>
          <w:szCs w:val="28"/>
        </w:rPr>
        <w:t>– Hanoi, August 2019 –</w:t>
      </w:r>
    </w:p>
    <w:sdt>
      <w:sdtPr>
        <w:rPr>
          <w:rFonts w:asciiTheme="minorHAnsi" w:hAnsiTheme="minorHAnsi" w:eastAsiaTheme="minorHAnsi" w:cstheme="minorBidi"/>
          <w:color w:val="auto"/>
          <w:sz w:val="22"/>
          <w:szCs w:val="22"/>
          <w:lang w:val="en-GB"/>
        </w:rPr>
        <w:id w:val="-541902765"/>
        <w:docPartObj>
          <w:docPartGallery w:val="Table of Contents"/>
          <w:docPartUnique/>
        </w:docPartObj>
      </w:sdtPr>
      <w:sdtEndPr>
        <w:rPr>
          <w:rFonts w:asciiTheme="minorHAnsi" w:hAnsiTheme="minorHAnsi" w:eastAsiaTheme="minorHAnsi" w:cstheme="minorBidi"/>
          <w:b/>
          <w:bCs/>
          <w:color w:val="auto"/>
          <w:sz w:val="22"/>
          <w:szCs w:val="22"/>
          <w:lang w:val="en-GB"/>
        </w:rPr>
      </w:sdtEndPr>
      <w:sdtContent>
        <w:p>
          <w:pPr>
            <w:pStyle w:val="49"/>
            <w:rPr>
              <w:b/>
            </w:rPr>
          </w:pPr>
          <w:r>
            <w:rPr>
              <w:b/>
            </w:rPr>
            <w:t>Table of Contents</w:t>
          </w:r>
        </w:p>
        <w:p>
          <w:pPr>
            <w:pStyle w:val="19"/>
            <w:tabs>
              <w:tab w:val="right" w:leader="dot" w:pos="9040"/>
            </w:tabs>
            <w:rPr>
              <w:rFonts w:eastAsiaTheme="minorEastAsia"/>
              <w:sz w:val="24"/>
              <w:szCs w:val="24"/>
              <w:lang w:eastAsia="en-GB"/>
            </w:rPr>
          </w:pPr>
          <w:r>
            <w:fldChar w:fldCharType="begin"/>
          </w:r>
          <w:r>
            <w:instrText xml:space="preserve"> TOC \o "1-3" \h \z \u </w:instrText>
          </w:r>
          <w:r>
            <w:fldChar w:fldCharType="separate"/>
          </w:r>
          <w:r>
            <w:fldChar w:fldCharType="begin"/>
          </w:r>
          <w:r>
            <w:instrText xml:space="preserve"> HYPERLINK \l "_Toc71022106" </w:instrText>
          </w:r>
          <w:r>
            <w:fldChar w:fldCharType="separate"/>
          </w:r>
          <w:r>
            <w:rPr>
              <w:rStyle w:val="15"/>
            </w:rPr>
            <w:t>I. Overview</w:t>
          </w:r>
          <w:r>
            <w:tab/>
          </w:r>
          <w:r>
            <w:fldChar w:fldCharType="begin"/>
          </w:r>
          <w:r>
            <w:instrText xml:space="preserve"> PAGEREF _Toc71022106 \h </w:instrText>
          </w:r>
          <w:r>
            <w:fldChar w:fldCharType="separate"/>
          </w:r>
          <w:r>
            <w:t>3</w:t>
          </w:r>
          <w:r>
            <w:fldChar w:fldCharType="end"/>
          </w:r>
          <w:r>
            <w:fldChar w:fldCharType="end"/>
          </w:r>
        </w:p>
        <w:p>
          <w:pPr>
            <w:pStyle w:val="20"/>
            <w:tabs>
              <w:tab w:val="right" w:leader="dot" w:pos="9040"/>
            </w:tabs>
            <w:rPr>
              <w:rFonts w:eastAsiaTheme="minorEastAsia"/>
              <w:sz w:val="24"/>
              <w:szCs w:val="24"/>
              <w:lang w:eastAsia="en-GB"/>
            </w:rPr>
          </w:pPr>
          <w:r>
            <w:fldChar w:fldCharType="begin"/>
          </w:r>
          <w:r>
            <w:instrText xml:space="preserve"> HYPERLINK \l "_Toc71022107" </w:instrText>
          </w:r>
          <w:r>
            <w:fldChar w:fldCharType="separate"/>
          </w:r>
          <w:r>
            <w:rPr>
              <w:rStyle w:val="15"/>
            </w:rPr>
            <w:t>1. Introduction</w:t>
          </w:r>
          <w:r>
            <w:tab/>
          </w:r>
          <w:r>
            <w:fldChar w:fldCharType="begin"/>
          </w:r>
          <w:r>
            <w:instrText xml:space="preserve"> PAGEREF _Toc71022107 \h </w:instrText>
          </w:r>
          <w:r>
            <w:fldChar w:fldCharType="separate"/>
          </w:r>
          <w:r>
            <w:t>3</w:t>
          </w:r>
          <w:r>
            <w:fldChar w:fldCharType="end"/>
          </w:r>
          <w:r>
            <w:fldChar w:fldCharType="end"/>
          </w:r>
        </w:p>
        <w:p>
          <w:pPr>
            <w:pStyle w:val="20"/>
            <w:tabs>
              <w:tab w:val="right" w:leader="dot" w:pos="9040"/>
            </w:tabs>
            <w:rPr>
              <w:rFonts w:eastAsiaTheme="minorEastAsia"/>
              <w:sz w:val="24"/>
              <w:szCs w:val="24"/>
              <w:lang w:eastAsia="en-GB"/>
            </w:rPr>
          </w:pPr>
          <w:r>
            <w:fldChar w:fldCharType="begin"/>
          </w:r>
          <w:r>
            <w:instrText xml:space="preserve"> HYPERLINK \l "_Toc71022108" </w:instrText>
          </w:r>
          <w:r>
            <w:fldChar w:fldCharType="separate"/>
          </w:r>
          <w:r>
            <w:rPr>
              <w:rStyle w:val="15"/>
            </w:rPr>
            <w:t>2. System Functions</w:t>
          </w:r>
          <w:r>
            <w:tab/>
          </w:r>
          <w:r>
            <w:fldChar w:fldCharType="begin"/>
          </w:r>
          <w:r>
            <w:instrText xml:space="preserve"> PAGEREF _Toc71022108 \h </w:instrText>
          </w:r>
          <w:r>
            <w:fldChar w:fldCharType="separate"/>
          </w:r>
          <w:r>
            <w:t>4</w:t>
          </w:r>
          <w:r>
            <w:fldChar w:fldCharType="end"/>
          </w:r>
          <w:r>
            <w:fldChar w:fldCharType="end"/>
          </w:r>
        </w:p>
        <w:p>
          <w:pPr>
            <w:pStyle w:val="20"/>
            <w:tabs>
              <w:tab w:val="right" w:leader="dot" w:pos="9040"/>
            </w:tabs>
            <w:rPr>
              <w:rFonts w:eastAsiaTheme="minorEastAsia"/>
              <w:sz w:val="24"/>
              <w:szCs w:val="24"/>
              <w:lang w:eastAsia="en-GB"/>
            </w:rPr>
          </w:pPr>
          <w:r>
            <w:fldChar w:fldCharType="begin"/>
          </w:r>
          <w:r>
            <w:instrText xml:space="preserve"> HYPERLINK \l "_Toc71022109" </w:instrText>
          </w:r>
          <w:r>
            <w:fldChar w:fldCharType="separate"/>
          </w:r>
          <w:r>
            <w:rPr>
              <w:rStyle w:val="15"/>
            </w:rPr>
            <w:t>3. Common Requirements</w:t>
          </w:r>
          <w:r>
            <w:tab/>
          </w:r>
          <w:r>
            <w:fldChar w:fldCharType="begin"/>
          </w:r>
          <w:r>
            <w:instrText xml:space="preserve"> PAGEREF _Toc71022109 \h </w:instrText>
          </w:r>
          <w:r>
            <w:fldChar w:fldCharType="separate"/>
          </w:r>
          <w:r>
            <w:t>5</w:t>
          </w:r>
          <w:r>
            <w:fldChar w:fldCharType="end"/>
          </w:r>
          <w:r>
            <w:fldChar w:fldCharType="end"/>
          </w:r>
        </w:p>
        <w:p>
          <w:pPr>
            <w:pStyle w:val="19"/>
            <w:tabs>
              <w:tab w:val="right" w:leader="dot" w:pos="9040"/>
            </w:tabs>
            <w:rPr>
              <w:rFonts w:eastAsiaTheme="minorEastAsia"/>
              <w:sz w:val="24"/>
              <w:szCs w:val="24"/>
              <w:lang w:eastAsia="en-GB"/>
            </w:rPr>
          </w:pPr>
          <w:r>
            <w:fldChar w:fldCharType="begin"/>
          </w:r>
          <w:r>
            <w:instrText xml:space="preserve"> HYPERLINK \l "_Toc71022110" </w:instrText>
          </w:r>
          <w:r>
            <w:fldChar w:fldCharType="separate"/>
          </w:r>
          <w:r>
            <w:rPr>
              <w:rStyle w:val="15"/>
            </w:rPr>
            <w:t>II. Functional Requirements</w:t>
          </w:r>
          <w:r>
            <w:tab/>
          </w:r>
          <w:r>
            <w:fldChar w:fldCharType="begin"/>
          </w:r>
          <w:r>
            <w:instrText xml:space="preserve"> PAGEREF _Toc71022110 \h </w:instrText>
          </w:r>
          <w:r>
            <w:fldChar w:fldCharType="separate"/>
          </w:r>
          <w:r>
            <w:t>6</w:t>
          </w:r>
          <w:r>
            <w:fldChar w:fldCharType="end"/>
          </w:r>
          <w:r>
            <w:fldChar w:fldCharType="end"/>
          </w:r>
        </w:p>
        <w:p>
          <w:pPr>
            <w:pStyle w:val="20"/>
            <w:tabs>
              <w:tab w:val="right" w:leader="dot" w:pos="9040"/>
            </w:tabs>
            <w:rPr>
              <w:rFonts w:eastAsiaTheme="minorEastAsia"/>
              <w:sz w:val="24"/>
              <w:szCs w:val="24"/>
              <w:lang w:eastAsia="en-GB"/>
            </w:rPr>
          </w:pPr>
          <w:r>
            <w:fldChar w:fldCharType="begin"/>
          </w:r>
          <w:r>
            <w:instrText xml:space="preserve"> HYPERLINK \l "_Toc71022111" </w:instrText>
          </w:r>
          <w:r>
            <w:fldChar w:fldCharType="separate"/>
          </w:r>
          <w:r>
            <w:rPr>
              <w:rStyle w:val="15"/>
            </w:rPr>
            <w:t>1. &lt;&lt;Feature Name 1&gt;&gt;</w:t>
          </w:r>
          <w:r>
            <w:tab/>
          </w:r>
          <w:r>
            <w:fldChar w:fldCharType="begin"/>
          </w:r>
          <w:r>
            <w:instrText xml:space="preserve"> PAGEREF _Toc71022111 \h </w:instrText>
          </w:r>
          <w:r>
            <w:fldChar w:fldCharType="separate"/>
          </w:r>
          <w:r>
            <w:t>6</w:t>
          </w:r>
          <w:r>
            <w:fldChar w:fldCharType="end"/>
          </w:r>
          <w:r>
            <w:fldChar w:fldCharType="end"/>
          </w:r>
        </w:p>
        <w:p>
          <w:pPr>
            <w:pStyle w:val="21"/>
            <w:tabs>
              <w:tab w:val="right" w:leader="dot" w:pos="9040"/>
            </w:tabs>
            <w:rPr>
              <w:rFonts w:eastAsiaTheme="minorEastAsia"/>
              <w:sz w:val="24"/>
              <w:szCs w:val="24"/>
              <w:lang w:eastAsia="en-GB"/>
            </w:rPr>
          </w:pPr>
          <w:r>
            <w:fldChar w:fldCharType="begin"/>
          </w:r>
          <w:r>
            <w:instrText xml:space="preserve"> HYPERLINK \l "_Toc71022112" </w:instrText>
          </w:r>
          <w:r>
            <w:fldChar w:fldCharType="separate"/>
          </w:r>
          <w:r>
            <w:rPr>
              <w:rStyle w:val="15"/>
            </w:rPr>
            <w:t>a. &lt;&lt;Function Name 1&gt;&gt;</w:t>
          </w:r>
          <w:r>
            <w:tab/>
          </w:r>
          <w:r>
            <w:fldChar w:fldCharType="begin"/>
          </w:r>
          <w:r>
            <w:instrText xml:space="preserve"> PAGEREF _Toc71022112 \h </w:instrText>
          </w:r>
          <w:r>
            <w:fldChar w:fldCharType="separate"/>
          </w:r>
          <w:r>
            <w:t>6</w:t>
          </w:r>
          <w:r>
            <w:fldChar w:fldCharType="end"/>
          </w:r>
          <w:r>
            <w:fldChar w:fldCharType="end"/>
          </w:r>
        </w:p>
        <w:p>
          <w:pPr>
            <w:pStyle w:val="21"/>
            <w:tabs>
              <w:tab w:val="right" w:leader="dot" w:pos="9040"/>
            </w:tabs>
            <w:rPr>
              <w:rFonts w:eastAsiaTheme="minorEastAsia"/>
              <w:sz w:val="24"/>
              <w:szCs w:val="24"/>
              <w:lang w:eastAsia="en-GB"/>
            </w:rPr>
          </w:pPr>
          <w:r>
            <w:fldChar w:fldCharType="begin"/>
          </w:r>
          <w:r>
            <w:instrText xml:space="preserve"> HYPERLINK \l "_Toc71022113" </w:instrText>
          </w:r>
          <w:r>
            <w:fldChar w:fldCharType="separate"/>
          </w:r>
          <w:r>
            <w:rPr>
              <w:rStyle w:val="15"/>
            </w:rPr>
            <w:t>b. &lt;&lt;Function Name 2&gt;&gt;</w:t>
          </w:r>
          <w:r>
            <w:tab/>
          </w:r>
          <w:r>
            <w:fldChar w:fldCharType="begin"/>
          </w:r>
          <w:r>
            <w:instrText xml:space="preserve"> PAGEREF _Toc71022113 \h </w:instrText>
          </w:r>
          <w:r>
            <w:fldChar w:fldCharType="separate"/>
          </w:r>
          <w:r>
            <w:t>6</w:t>
          </w:r>
          <w:r>
            <w:fldChar w:fldCharType="end"/>
          </w:r>
          <w:r>
            <w:fldChar w:fldCharType="end"/>
          </w:r>
        </w:p>
        <w:p>
          <w:pPr>
            <w:pStyle w:val="20"/>
            <w:tabs>
              <w:tab w:val="right" w:leader="dot" w:pos="9040"/>
            </w:tabs>
            <w:rPr>
              <w:rFonts w:eastAsiaTheme="minorEastAsia"/>
              <w:sz w:val="24"/>
              <w:szCs w:val="24"/>
              <w:lang w:eastAsia="en-GB"/>
            </w:rPr>
          </w:pPr>
          <w:r>
            <w:fldChar w:fldCharType="begin"/>
          </w:r>
          <w:r>
            <w:instrText xml:space="preserve"> HYPERLINK \l "_Toc71022114" </w:instrText>
          </w:r>
          <w:r>
            <w:fldChar w:fldCharType="separate"/>
          </w:r>
          <w:r>
            <w:rPr>
              <w:rStyle w:val="15"/>
            </w:rPr>
            <w:t>2. &lt;&lt;Feature Name 2&gt;&gt;</w:t>
          </w:r>
          <w:r>
            <w:tab/>
          </w:r>
          <w:r>
            <w:fldChar w:fldCharType="begin"/>
          </w:r>
          <w:r>
            <w:instrText xml:space="preserve"> PAGEREF _Toc71022114 \h </w:instrText>
          </w:r>
          <w:r>
            <w:fldChar w:fldCharType="separate"/>
          </w:r>
          <w:r>
            <w:t>6</w:t>
          </w:r>
          <w:r>
            <w:fldChar w:fldCharType="end"/>
          </w:r>
          <w:r>
            <w:fldChar w:fldCharType="end"/>
          </w:r>
        </w:p>
        <w:p>
          <w:r>
            <w:rPr>
              <w:b/>
              <w:bCs/>
            </w:rPr>
            <w:fldChar w:fldCharType="end"/>
          </w:r>
        </w:p>
      </w:sdtContent>
    </w:sdt>
    <w:p>
      <w:pPr>
        <w:rPr>
          <w:rFonts w:asciiTheme="majorHAnsi" w:hAnsiTheme="majorHAnsi" w:eastAsiaTheme="majorEastAsia" w:cstheme="majorBidi"/>
          <w:b/>
          <w:color w:val="C00000"/>
          <w:sz w:val="32"/>
          <w:szCs w:val="32"/>
        </w:rPr>
      </w:pPr>
      <w:r>
        <w:br w:type="page"/>
      </w:r>
    </w:p>
    <w:p>
      <w:pPr>
        <w:pStyle w:val="2"/>
      </w:pPr>
      <w:bookmarkStart w:id="0" w:name="_Toc71022106"/>
      <w:r>
        <w:t>I. Overview</w:t>
      </w:r>
      <w:bookmarkEnd w:id="0"/>
    </w:p>
    <w:p>
      <w:pPr>
        <w:pStyle w:val="3"/>
      </w:pPr>
      <w:bookmarkStart w:id="1" w:name="_Toc71022107"/>
      <w:r>
        <w:t>1. Introduction</w:t>
      </w:r>
      <w:bookmarkEnd w:id="1"/>
    </w:p>
    <w:p>
      <w:pPr>
        <w:jc w:val="both"/>
        <w:rPr>
          <w:i/>
          <w:color w:val="0000FF"/>
        </w:rPr>
      </w:pPr>
      <w:r>
        <w:rPr>
          <w:i/>
          <w:color w:val="0000FF"/>
        </w:rPr>
        <w:t>[Content part 1: presents a high-level overview of the product and the environment in which it will be used, the users, and known constraints, assumptions, and dependencies]</w:t>
      </w:r>
    </w:p>
    <w:p>
      <w:pPr>
        <w:jc w:val="both"/>
        <w:rPr>
          <w:i/>
          <w:color w:val="0000FF"/>
        </w:rPr>
      </w:pPr>
      <w:r>
        <w:rPr>
          <w:i/>
          <w:color w:val="0000FF"/>
        </w:rPr>
        <w:t>[Content part 2: describes the product's context in the form of a context diagram in which you present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p>
    <w:p>
      <w:pPr>
        <w:jc w:val="both"/>
      </w:pPr>
      <w:r>
        <w:t>&lt;&lt;Sample: The Cafeteria Ordering System is a new software system that replaces the current manual and telephone processes for ordering and picking up meals in the Process Impact cafeteria. The system is expected to evolve over several releases, ultimately connecting to the Internet ordering services for several local restaurants and to credit and debit card authorization services.</w:t>
      </w:r>
    </w:p>
    <w:p>
      <w:pPr>
        <w:jc w:val="center"/>
      </w:pPr>
      <w:r>
        <w:rPr>
          <w:lang w:val="en-US"/>
        </w:rPr>
        <w:drawing>
          <wp:inline distT="0" distB="0" distL="0" distR="0">
            <wp:extent cx="5523230" cy="4142105"/>
            <wp:effectExtent l="0" t="0" r="127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ntext diagram"/>
                    <pic:cNvPicPr>
                      <a:picLocks noChangeAspect="1" noChangeArrowheads="1"/>
                    </pic:cNvPicPr>
                  </pic:nvPicPr>
                  <pic:blipFill>
                    <a:blip r:embed="rId8" cstate="print"/>
                    <a:stretch>
                      <a:fillRect/>
                    </a:stretch>
                  </pic:blipFill>
                  <pic:spPr>
                    <a:xfrm>
                      <a:off x="0" y="0"/>
                      <a:ext cx="5588296" cy="4191223"/>
                    </a:xfrm>
                    <a:prstGeom prst="rect">
                      <a:avLst/>
                    </a:prstGeom>
                    <a:noFill/>
                    <a:ln w="9525">
                      <a:noFill/>
                      <a:miter lim="800000"/>
                      <a:headEnd/>
                      <a:tailEnd/>
                    </a:ln>
                  </pic:spPr>
                </pic:pic>
              </a:graphicData>
            </a:graphic>
          </wp:inline>
        </w:drawing>
      </w:r>
      <w:r>
        <w:t>&gt;&gt;</w:t>
      </w:r>
    </w:p>
    <w:p>
      <w:pPr>
        <w:rPr>
          <w:rFonts w:asciiTheme="majorHAnsi" w:hAnsiTheme="majorHAnsi" w:eastAsiaTheme="majorEastAsia" w:cstheme="majorBidi"/>
          <w:b/>
          <w:color w:val="2E75B6" w:themeColor="accent1" w:themeShade="BF"/>
          <w:sz w:val="26"/>
          <w:szCs w:val="26"/>
        </w:rPr>
      </w:pPr>
      <w:r>
        <w:br w:type="page"/>
      </w:r>
    </w:p>
    <w:p>
      <w:pPr>
        <w:pStyle w:val="3"/>
      </w:pPr>
      <w:bookmarkStart w:id="2" w:name="_Toc71022108"/>
      <w:r>
        <w:t>2. System Functions</w:t>
      </w:r>
      <w:bookmarkEnd w:id="2"/>
    </w:p>
    <w:p>
      <w:pPr>
        <w:pStyle w:val="5"/>
      </w:pPr>
      <w:r>
        <w:t>a. Screen Flow</w:t>
      </w:r>
    </w:p>
    <w:p>
      <w:pPr>
        <w:jc w:val="both"/>
        <w:rPr>
          <w:i/>
          <w:color w:val="0000FF"/>
        </w:rPr>
      </w:pPr>
      <w:r>
        <w:rPr>
          <w:i/>
          <w:color w:val="0000FF"/>
        </w:rPr>
        <w:t>[This part shows the system screens and the relationship among screens. You can draw the Screens Flow for the system in the form of diagram as below]</w:t>
      </w:r>
    </w:p>
    <w:p>
      <w:r>
        <w:rPr>
          <w:lang w:val="en-US"/>
        </w:rPr>
        <w:drawing>
          <wp:inline distT="0" distB="0" distL="0" distR="0">
            <wp:extent cx="5327015" cy="27508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341738" cy="2758264"/>
                    </a:xfrm>
                    <a:prstGeom prst="rect">
                      <a:avLst/>
                    </a:prstGeom>
                    <a:noFill/>
                    <a:ln>
                      <a:noFill/>
                    </a:ln>
                  </pic:spPr>
                </pic:pic>
              </a:graphicData>
            </a:graphic>
          </wp:inline>
        </w:drawing>
      </w:r>
    </w:p>
    <w:p>
      <w:pPr>
        <w:pStyle w:val="5"/>
      </w:pPr>
      <w:r>
        <w:t>b. Screen Details</w:t>
      </w:r>
    </w:p>
    <w:p>
      <w:pPr>
        <w:spacing w:after="60" w:line="240" w:lineRule="auto"/>
        <w:jc w:val="both"/>
        <w:rPr>
          <w:i/>
          <w:color w:val="0000FF"/>
        </w:rPr>
      </w:pPr>
      <w:r>
        <w:rPr>
          <w:i/>
          <w:color w:val="0000FF"/>
        </w:rPr>
        <w:t>[Provide the descriptions for the screens in the Screens Flow above]</w:t>
      </w:r>
    </w:p>
    <w:tbl>
      <w:tblPr>
        <w:tblStyle w:val="9"/>
        <w:tblW w:w="9072" w:type="dxa"/>
        <w:tblInd w:w="-5" w:type="dxa"/>
        <w:tblLayout w:type="autofit"/>
        <w:tblCellMar>
          <w:top w:w="0" w:type="dxa"/>
          <w:left w:w="108" w:type="dxa"/>
          <w:bottom w:w="0" w:type="dxa"/>
          <w:right w:w="108" w:type="dxa"/>
        </w:tblCellMar>
      </w:tblPr>
      <w:tblGrid>
        <w:gridCol w:w="328"/>
        <w:gridCol w:w="1799"/>
        <w:gridCol w:w="1701"/>
        <w:gridCol w:w="5244"/>
      </w:tblGrid>
      <w:tr>
        <w:tblPrEx>
          <w:tblCellMar>
            <w:top w:w="0" w:type="dxa"/>
            <w:left w:w="108" w:type="dxa"/>
            <w:bottom w:w="0" w:type="dxa"/>
            <w:right w:w="108" w:type="dxa"/>
          </w:tblCellMar>
        </w:tblPrEx>
        <w:trPr>
          <w:trHeight w:val="288" w:hRule="atLeast"/>
        </w:trPr>
        <w:tc>
          <w:tcPr>
            <w:tcW w:w="328" w:type="dxa"/>
            <w:tcBorders>
              <w:top w:val="single" w:color="auto" w:sz="4" w:space="0"/>
              <w:left w:val="single" w:color="auto" w:sz="4" w:space="0"/>
              <w:bottom w:val="single" w:color="auto" w:sz="4" w:space="0"/>
              <w:right w:val="single" w:color="auto" w:sz="4" w:space="0"/>
            </w:tcBorders>
            <w:shd w:val="clear" w:color="auto" w:fill="FFE8E1"/>
          </w:tcPr>
          <w:p>
            <w:pPr>
              <w:spacing w:after="0" w:line="240" w:lineRule="auto"/>
              <w:rPr>
                <w:rFonts w:cstheme="minorHAnsi"/>
                <w:b/>
              </w:rPr>
            </w:pPr>
            <w:r>
              <w:rPr>
                <w:rFonts w:cstheme="minorHAnsi"/>
                <w:b/>
              </w:rPr>
              <w:t>#</w:t>
            </w:r>
          </w:p>
        </w:tc>
        <w:tc>
          <w:tcPr>
            <w:tcW w:w="1799" w:type="dxa"/>
            <w:tcBorders>
              <w:top w:val="single" w:color="auto" w:sz="4" w:space="0"/>
              <w:left w:val="single" w:color="auto" w:sz="4" w:space="0"/>
              <w:bottom w:val="single" w:color="auto" w:sz="4" w:space="0"/>
              <w:right w:val="single" w:color="auto" w:sz="4" w:space="0"/>
            </w:tcBorders>
            <w:shd w:val="clear" w:color="auto" w:fill="FFE8E1"/>
            <w:noWrap/>
            <w:vAlign w:val="bottom"/>
          </w:tcPr>
          <w:p>
            <w:pPr>
              <w:spacing w:after="0" w:line="240" w:lineRule="auto"/>
              <w:rPr>
                <w:rFonts w:cstheme="minorHAnsi"/>
                <w:b/>
              </w:rPr>
            </w:pPr>
            <w:r>
              <w:rPr>
                <w:rFonts w:cstheme="minorHAnsi"/>
                <w:b/>
              </w:rPr>
              <w:t>Feature</w:t>
            </w:r>
          </w:p>
        </w:tc>
        <w:tc>
          <w:tcPr>
            <w:tcW w:w="1701" w:type="dxa"/>
            <w:tcBorders>
              <w:top w:val="single" w:color="auto" w:sz="4" w:space="0"/>
              <w:left w:val="nil"/>
              <w:bottom w:val="single" w:color="auto" w:sz="4" w:space="0"/>
              <w:right w:val="single" w:color="auto" w:sz="4" w:space="0"/>
            </w:tcBorders>
            <w:shd w:val="clear" w:color="auto" w:fill="FFE8E1"/>
            <w:noWrap/>
            <w:vAlign w:val="bottom"/>
          </w:tcPr>
          <w:p>
            <w:pPr>
              <w:spacing w:after="0" w:line="240" w:lineRule="auto"/>
              <w:rPr>
                <w:rFonts w:cstheme="minorHAnsi"/>
                <w:b/>
              </w:rPr>
            </w:pPr>
            <w:r>
              <w:rPr>
                <w:rFonts w:cstheme="minorHAnsi"/>
                <w:b/>
              </w:rPr>
              <w:t>Screen</w:t>
            </w:r>
          </w:p>
        </w:tc>
        <w:tc>
          <w:tcPr>
            <w:tcW w:w="5244" w:type="dxa"/>
            <w:tcBorders>
              <w:top w:val="single" w:color="auto" w:sz="4" w:space="0"/>
              <w:left w:val="nil"/>
              <w:bottom w:val="single" w:color="auto" w:sz="4" w:space="0"/>
              <w:right w:val="single" w:color="auto" w:sz="4" w:space="0"/>
            </w:tcBorders>
            <w:shd w:val="clear" w:color="auto" w:fill="FFE8E1"/>
            <w:noWrap/>
            <w:vAlign w:val="bottom"/>
          </w:tcPr>
          <w:p>
            <w:pPr>
              <w:spacing w:after="0" w:line="240" w:lineRule="auto"/>
              <w:rPr>
                <w:rFonts w:cstheme="minorHAnsi"/>
                <w:b/>
              </w:rPr>
            </w:pPr>
            <w:r>
              <w:rPr>
                <w:rFonts w:cstheme="minorHAnsi"/>
                <w:b/>
              </w:rPr>
              <w:t>Description</w:t>
            </w:r>
          </w:p>
        </w:tc>
      </w:tr>
      <w:tr>
        <w:tblPrEx>
          <w:tblCellMar>
            <w:top w:w="0" w:type="dxa"/>
            <w:left w:w="108" w:type="dxa"/>
            <w:bottom w:w="0" w:type="dxa"/>
            <w:right w:w="108" w:type="dxa"/>
          </w:tblCellMar>
        </w:tblPrEx>
        <w:trPr>
          <w:trHeight w:val="288" w:hRule="atLeast"/>
        </w:trPr>
        <w:tc>
          <w:tcPr>
            <w:tcW w:w="328" w:type="dxa"/>
            <w:tcBorders>
              <w:top w:val="nil"/>
              <w:left w:val="single" w:color="auto" w:sz="4" w:space="0"/>
              <w:bottom w:val="single" w:color="auto" w:sz="4" w:space="0"/>
              <w:right w:val="single" w:color="auto" w:sz="4" w:space="0"/>
            </w:tcBorders>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1</w:t>
            </w:r>
          </w:p>
        </w:tc>
        <w:tc>
          <w:tcPr>
            <w:tcW w:w="179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Order Meals</w:t>
            </w:r>
          </w:p>
        </w:tc>
        <w:tc>
          <w:tcPr>
            <w:tcW w:w="1701"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Create Order</w:t>
            </w:r>
          </w:p>
        </w:tc>
        <w:tc>
          <w:tcPr>
            <w:tcW w:w="5244"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&lt;&lt;Screen Brief description&gt;&gt;</w:t>
            </w:r>
          </w:p>
        </w:tc>
      </w:tr>
      <w:tr>
        <w:tblPrEx>
          <w:tblCellMar>
            <w:top w:w="0" w:type="dxa"/>
            <w:left w:w="108" w:type="dxa"/>
            <w:bottom w:w="0" w:type="dxa"/>
            <w:right w:w="108" w:type="dxa"/>
          </w:tblCellMar>
        </w:tblPrEx>
        <w:trPr>
          <w:trHeight w:val="288" w:hRule="atLeast"/>
        </w:trPr>
        <w:tc>
          <w:tcPr>
            <w:tcW w:w="328" w:type="dxa"/>
            <w:tcBorders>
              <w:top w:val="nil"/>
              <w:left w:val="single" w:color="auto" w:sz="4" w:space="0"/>
              <w:bottom w:val="single" w:color="auto" w:sz="4" w:space="0"/>
              <w:right w:val="single" w:color="auto" w:sz="4" w:space="0"/>
            </w:tcBorders>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2</w:t>
            </w:r>
          </w:p>
        </w:tc>
        <w:tc>
          <w:tcPr>
            <w:tcW w:w="179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Order Meals</w:t>
            </w:r>
          </w:p>
        </w:tc>
        <w:tc>
          <w:tcPr>
            <w:tcW w:w="1701"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Change Order</w:t>
            </w:r>
          </w:p>
        </w:tc>
        <w:tc>
          <w:tcPr>
            <w:tcW w:w="5244"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w:t>
            </w:r>
          </w:p>
        </w:tc>
      </w:tr>
      <w:tr>
        <w:tblPrEx>
          <w:tblCellMar>
            <w:top w:w="0" w:type="dxa"/>
            <w:left w:w="108" w:type="dxa"/>
            <w:bottom w:w="0" w:type="dxa"/>
            <w:right w:w="108" w:type="dxa"/>
          </w:tblCellMar>
        </w:tblPrEx>
        <w:trPr>
          <w:trHeight w:val="288" w:hRule="atLeast"/>
        </w:trPr>
        <w:tc>
          <w:tcPr>
            <w:tcW w:w="328" w:type="dxa"/>
            <w:tcBorders>
              <w:top w:val="nil"/>
              <w:left w:val="single" w:color="auto" w:sz="4" w:space="0"/>
              <w:bottom w:val="single" w:color="auto" w:sz="4" w:space="0"/>
              <w:right w:val="single" w:color="auto" w:sz="4" w:space="0"/>
            </w:tcBorders>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3</w:t>
            </w:r>
          </w:p>
        </w:tc>
        <w:tc>
          <w:tcPr>
            <w:tcW w:w="179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w:t>
            </w:r>
          </w:p>
        </w:tc>
        <w:tc>
          <w:tcPr>
            <w:tcW w:w="1701"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p>
        </w:tc>
        <w:tc>
          <w:tcPr>
            <w:tcW w:w="5244"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p>
        </w:tc>
      </w:tr>
    </w:tbl>
    <w:p/>
    <w:p>
      <w:pPr>
        <w:pStyle w:val="5"/>
      </w:pPr>
      <w:r>
        <w:t>c. User Authorization</w:t>
      </w:r>
    </w:p>
    <w:p>
      <w:pPr>
        <w:jc w:val="both"/>
        <w:rPr>
          <w:i/>
          <w:color w:val="0000FF"/>
        </w:rPr>
      </w:pPr>
      <w:r>
        <w:rPr>
          <w:i/>
          <w:color w:val="0000FF"/>
        </w:rPr>
        <w:t>[Provide the system roles authorization to the system features (down to screens, and event to the screen activities if applicable) in the table form as below – replace Role1, Role2,… with the specific system user role names]</w:t>
      </w:r>
    </w:p>
    <w:tbl>
      <w:tblPr>
        <w:tblStyle w:val="9"/>
        <w:tblW w:w="921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33"/>
        <w:gridCol w:w="867"/>
        <w:gridCol w:w="834"/>
        <w:gridCol w:w="851"/>
        <w:gridCol w:w="867"/>
        <w:gridCol w:w="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FFE8E1"/>
            <w:noWrap/>
            <w:vAlign w:val="bottom"/>
          </w:tcPr>
          <w:p>
            <w:pPr>
              <w:spacing w:after="0"/>
              <w:rPr>
                <w:rFonts w:cs="Calibri"/>
                <w:b/>
              </w:rPr>
            </w:pPr>
            <w:r>
              <w:rPr>
                <w:rFonts w:cs="Calibri"/>
                <w:b/>
              </w:rPr>
              <w:t>Screen</w:t>
            </w:r>
          </w:p>
        </w:tc>
        <w:tc>
          <w:tcPr>
            <w:tcW w:w="867" w:type="dxa"/>
            <w:shd w:val="clear" w:color="auto" w:fill="FFE8E1"/>
            <w:noWrap/>
            <w:vAlign w:val="bottom"/>
          </w:tcPr>
          <w:p>
            <w:pPr>
              <w:spacing w:after="0"/>
              <w:jc w:val="center"/>
              <w:rPr>
                <w:rFonts w:cs="Calibri"/>
                <w:b/>
              </w:rPr>
            </w:pPr>
            <w:r>
              <w:rPr>
                <w:rFonts w:cs="Calibri"/>
                <w:b/>
              </w:rPr>
              <w:t>Role1</w:t>
            </w:r>
          </w:p>
        </w:tc>
        <w:tc>
          <w:tcPr>
            <w:tcW w:w="834" w:type="dxa"/>
            <w:shd w:val="clear" w:color="auto" w:fill="FFE8E1"/>
          </w:tcPr>
          <w:p>
            <w:pPr>
              <w:spacing w:after="0"/>
              <w:jc w:val="center"/>
              <w:rPr>
                <w:rFonts w:cs="Calibri"/>
                <w:b/>
              </w:rPr>
            </w:pPr>
            <w:r>
              <w:rPr>
                <w:rFonts w:cs="Calibri"/>
                <w:b/>
              </w:rPr>
              <w:t>Role2</w:t>
            </w:r>
          </w:p>
        </w:tc>
        <w:tc>
          <w:tcPr>
            <w:tcW w:w="851" w:type="dxa"/>
            <w:shd w:val="clear" w:color="auto" w:fill="FFE8E1"/>
          </w:tcPr>
          <w:p>
            <w:pPr>
              <w:spacing w:after="0"/>
              <w:jc w:val="center"/>
              <w:rPr>
                <w:rFonts w:cs="Calibri"/>
                <w:b/>
              </w:rPr>
            </w:pPr>
            <w:r>
              <w:rPr>
                <w:rFonts w:cs="Calibri"/>
                <w:b/>
              </w:rPr>
              <w:t>Role3</w:t>
            </w:r>
          </w:p>
        </w:tc>
        <w:tc>
          <w:tcPr>
            <w:tcW w:w="867" w:type="dxa"/>
            <w:shd w:val="clear" w:color="auto" w:fill="FFE8E1"/>
          </w:tcPr>
          <w:p>
            <w:pPr>
              <w:spacing w:after="0"/>
              <w:jc w:val="center"/>
              <w:rPr>
                <w:rFonts w:cs="Calibri"/>
                <w:b/>
              </w:rPr>
            </w:pPr>
            <w:r>
              <w:rPr>
                <w:rFonts w:cs="Calibri"/>
                <w:b/>
              </w:rPr>
              <w:t>Role4</w:t>
            </w:r>
          </w:p>
        </w:tc>
        <w:tc>
          <w:tcPr>
            <w:tcW w:w="867" w:type="dxa"/>
            <w:shd w:val="clear" w:color="auto" w:fill="FFE8E1"/>
          </w:tcPr>
          <w:p>
            <w:pPr>
              <w:spacing w:after="0"/>
              <w:jc w:val="center"/>
              <w:rPr>
                <w:rFonts w:cs="Calibri"/>
                <w:b/>
              </w:rPr>
            </w:pPr>
            <w:r>
              <w:rPr>
                <w:rFonts w:cs="Calibri"/>
                <w:b/>
              </w:rPr>
              <w:t>RoleX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&lt;&lt;Screen Name1&gt;&gt;</w:t>
            </w:r>
          </w:p>
        </w:tc>
        <w:tc>
          <w:tcPr>
            <w:tcW w:w="867" w:type="dxa"/>
            <w:shd w:val="clear" w:color="auto" w:fill="auto"/>
            <w:noWrap/>
            <w:vAlign w:val="bottom"/>
          </w:tcPr>
          <w:p>
            <w:pPr>
              <w:spacing w:after="0"/>
              <w:jc w:val="center"/>
              <w:rPr>
                <w:rFonts w:ascii="Calibri" w:hAnsi="Calibri" w:cs="Calibri"/>
                <w:color w:val="000000"/>
              </w:rPr>
            </w:pPr>
            <w:r>
              <w:rPr>
                <w:rFonts w:ascii="Calibri" w:hAnsi="Calibri" w:cs="Calibri"/>
                <w:color w:val="000000"/>
              </w:rPr>
              <w:t>X</w:t>
            </w: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r>
              <w:rPr>
                <w:rFonts w:ascii="Calibri" w:hAnsi="Calibri" w:cs="Calibri"/>
                <w:color w:val="000000"/>
              </w:rPr>
              <w:t>X</w:t>
            </w:r>
          </w:p>
        </w:tc>
        <w:tc>
          <w:tcPr>
            <w:tcW w:w="867" w:type="dxa"/>
          </w:tcPr>
          <w:p>
            <w:pPr>
              <w:spacing w:after="0"/>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 xml:space="preserve">    &lt;&lt;Screen Activity&gt;&gt;</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r>
              <w:rPr>
                <w:rFonts w:ascii="Calibri" w:hAnsi="Calibri" w:cs="Calibri"/>
                <w:color w:val="000000"/>
              </w:rPr>
              <w:t>X</w:t>
            </w:r>
          </w:p>
        </w:tc>
        <w:tc>
          <w:tcPr>
            <w:tcW w:w="867" w:type="dxa"/>
          </w:tcPr>
          <w:p>
            <w:pPr>
              <w:spacing w:after="0"/>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&lt;&lt;Screen Name2&gt;&gt;</w:t>
            </w:r>
          </w:p>
        </w:tc>
        <w:tc>
          <w:tcPr>
            <w:tcW w:w="867" w:type="dxa"/>
            <w:shd w:val="clear" w:color="auto" w:fill="auto"/>
            <w:noWrap/>
            <w:vAlign w:val="bottom"/>
          </w:tcPr>
          <w:p>
            <w:pPr>
              <w:spacing w:after="0"/>
              <w:jc w:val="center"/>
              <w:rPr>
                <w:rFonts w:ascii="Calibri" w:hAnsi="Calibri" w:cs="Calibri"/>
                <w:color w:val="000000"/>
              </w:rPr>
            </w:pPr>
            <w:r>
              <w:rPr>
                <w:rFonts w:ascii="Calibri" w:hAnsi="Calibri" w:cs="Calibri"/>
                <w:color w:val="000000"/>
              </w:rPr>
              <w:t>X</w:t>
            </w: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r>
              <w:rPr>
                <w:rFonts w:ascii="Calibri" w:hAnsi="Calibri" w:cs="Calibri"/>
                <w:color w:val="000000"/>
              </w:rPr>
              <w:t>X</w:t>
            </w:r>
          </w:p>
        </w:tc>
        <w:tc>
          <w:tcPr>
            <w:tcW w:w="867" w:type="dxa"/>
          </w:tcPr>
          <w:p>
            <w:pPr>
              <w:spacing w:after="0"/>
              <w:jc w:val="center"/>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 xml:space="preserve">    Query All Data</w:t>
            </w:r>
          </w:p>
        </w:tc>
        <w:tc>
          <w:tcPr>
            <w:tcW w:w="867" w:type="dxa"/>
            <w:shd w:val="clear" w:color="auto" w:fill="auto"/>
            <w:noWrap/>
            <w:vAlign w:val="bottom"/>
          </w:tcPr>
          <w:p>
            <w:pPr>
              <w:spacing w:after="0"/>
              <w:jc w:val="center"/>
              <w:rPr>
                <w:rFonts w:ascii="Calibri" w:hAnsi="Calibri" w:cs="Calibri"/>
                <w:color w:val="000000"/>
              </w:rPr>
            </w:pPr>
            <w:r>
              <w:rPr>
                <w:rFonts w:ascii="Calibri" w:hAnsi="Calibri" w:cs="Calibri"/>
                <w:color w:val="000000"/>
              </w:rPr>
              <w:t>X</w:t>
            </w: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 xml:space="preserve">    Query Own Data</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r>
              <w:rPr>
                <w:rFonts w:ascii="Calibri" w:hAnsi="Calibri" w:cs="Calibri"/>
                <w:color w:val="000000"/>
              </w:rPr>
              <w:t>X</w:t>
            </w:r>
          </w:p>
        </w:tc>
        <w:tc>
          <w:tcPr>
            <w:tcW w:w="867" w:type="dxa"/>
          </w:tcPr>
          <w:p>
            <w:pPr>
              <w:spacing w:after="0"/>
              <w:jc w:val="center"/>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 xml:space="preserve">    Query Managed Data</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r>
              <w:rPr>
                <w:rFonts w:ascii="Calibri" w:hAnsi="Calibri" w:cs="Calibri"/>
                <w:color w:val="000000"/>
              </w:rPr>
              <w:t>X</w:t>
            </w:r>
          </w:p>
        </w:tc>
        <w:tc>
          <w:tcPr>
            <w:tcW w:w="867" w:type="dxa"/>
          </w:tcPr>
          <w:p>
            <w:pPr>
              <w:spacing w:after="0"/>
              <w:jc w:val="center"/>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 xml:space="preserve">    Add New Data</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r>
              <w:rPr>
                <w:rFonts w:ascii="Calibri" w:hAnsi="Calibri" w:cs="Calibri"/>
                <w:color w:val="000000"/>
              </w:rPr>
              <w:t>X</w:t>
            </w:r>
          </w:p>
        </w:tc>
        <w:tc>
          <w:tcPr>
            <w:tcW w:w="867" w:type="dxa"/>
          </w:tcPr>
          <w:p>
            <w:pPr>
              <w:spacing w:after="0"/>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 xml:space="preserve">    Update All Data</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 xml:space="preserve">    Update Own Data</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 xml:space="preserve">    Update Managed Data</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 xml:space="preserve">    Delete Data</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cs="Calibri"/>
                <w:color w:val="000000"/>
              </w:rPr>
              <w:t xml:space="preserve">    …</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p>
        </w:tc>
        <w:tc>
          <w:tcPr>
            <w:tcW w:w="867" w:type="dxa"/>
          </w:tcPr>
          <w:p>
            <w:pPr>
              <w:spacing w:after="0"/>
              <w:jc w:val="center"/>
              <w:rPr>
                <w:rFonts w:ascii="Calibri" w:hAnsi="Calibri" w:cs="Calibri"/>
                <w:color w:val="000000"/>
              </w:rPr>
            </w:pPr>
          </w:p>
        </w:tc>
      </w:tr>
    </w:tbl>
    <w:p>
      <w:pPr>
        <w:spacing w:after="0"/>
      </w:pPr>
      <w:r>
        <w:t>In which:</w:t>
      </w:r>
    </w:p>
    <w:p>
      <w:pPr>
        <w:pStyle w:val="22"/>
        <w:numPr>
          <w:ilvl w:val="0"/>
          <w:numId w:val="2"/>
        </w:numPr>
      </w:pPr>
      <w:r>
        <w:t>Role1: &lt;&lt;role1 description&gt;&gt;</w:t>
      </w:r>
    </w:p>
    <w:p>
      <w:pPr>
        <w:pStyle w:val="22"/>
        <w:numPr>
          <w:ilvl w:val="0"/>
          <w:numId w:val="2"/>
        </w:numPr>
      </w:pPr>
      <w:r>
        <w:t>Role2: &lt;&lt;role2 description&gt;&gt;</w:t>
      </w:r>
    </w:p>
    <w:p>
      <w:pPr>
        <w:pStyle w:val="22"/>
        <w:numPr>
          <w:ilvl w:val="0"/>
          <w:numId w:val="2"/>
        </w:numPr>
      </w:pPr>
      <w:r>
        <w:t>…</w:t>
      </w:r>
    </w:p>
    <w:p>
      <w:pPr>
        <w:pStyle w:val="5"/>
      </w:pPr>
      <w:r>
        <w:t>d. Non-Screen Functions</w:t>
      </w:r>
    </w:p>
    <w:p>
      <w:pPr>
        <w:spacing w:after="60" w:line="240" w:lineRule="auto"/>
        <w:jc w:val="both"/>
        <w:rPr>
          <w:i/>
          <w:color w:val="0000FF"/>
        </w:rPr>
      </w:pPr>
      <w:r>
        <w:rPr>
          <w:i/>
          <w:color w:val="0000FF"/>
        </w:rPr>
        <w:t>[Provide the descriptions for the non-screen system functions, i.e batch/cron job, service, API, etc.]</w:t>
      </w:r>
    </w:p>
    <w:tbl>
      <w:tblPr>
        <w:tblStyle w:val="9"/>
        <w:tblW w:w="5003"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1"/>
        <w:gridCol w:w="1663"/>
        <w:gridCol w:w="1890"/>
        <w:gridCol w:w="53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 w:hRule="atLeast"/>
        </w:trPr>
        <w:tc>
          <w:tcPr>
            <w:tcW w:w="200" w:type="pct"/>
            <w:shd w:val="clear" w:color="auto" w:fill="FFE8E1"/>
            <w:vAlign w:val="center"/>
          </w:tcPr>
          <w:p>
            <w:pPr>
              <w:ind w:left="34"/>
              <w:rPr>
                <w:rFonts w:ascii="Calibri" w:hAnsi="Calibri" w:cs="Calibri"/>
                <w:b/>
              </w:rPr>
            </w:pPr>
            <w:r>
              <w:rPr>
                <w:rFonts w:ascii="Calibri" w:hAnsi="Calibri" w:cs="Calibri"/>
                <w:b/>
              </w:rPr>
              <w:t>#</w:t>
            </w:r>
          </w:p>
        </w:tc>
        <w:tc>
          <w:tcPr>
            <w:tcW w:w="897" w:type="pct"/>
            <w:shd w:val="clear" w:color="auto" w:fill="FFE8E1"/>
          </w:tcPr>
          <w:p>
            <w:pPr>
              <w:rPr>
                <w:rFonts w:ascii="Calibri" w:hAnsi="Calibri" w:cs="Calibri"/>
                <w:b/>
              </w:rPr>
            </w:pPr>
            <w:r>
              <w:rPr>
                <w:rFonts w:ascii="Calibri" w:hAnsi="Calibri" w:cs="Calibri"/>
                <w:b/>
              </w:rPr>
              <w:t>Feature</w:t>
            </w:r>
          </w:p>
        </w:tc>
        <w:tc>
          <w:tcPr>
            <w:tcW w:w="1019" w:type="pct"/>
            <w:shd w:val="clear" w:color="auto" w:fill="FFE8E1"/>
            <w:vAlign w:val="center"/>
          </w:tcPr>
          <w:p>
            <w:pPr>
              <w:rPr>
                <w:rFonts w:ascii="Calibri" w:hAnsi="Calibri" w:cs="Calibri"/>
                <w:b/>
              </w:rPr>
            </w:pPr>
            <w:r>
              <w:rPr>
                <w:rFonts w:ascii="Calibri" w:hAnsi="Calibri" w:cs="Calibri"/>
                <w:b/>
              </w:rPr>
              <w:t>System Function</w:t>
            </w:r>
          </w:p>
        </w:tc>
        <w:tc>
          <w:tcPr>
            <w:tcW w:w="2884" w:type="pct"/>
            <w:shd w:val="clear" w:color="auto" w:fill="FFE8E1"/>
            <w:vAlign w:val="center"/>
          </w:tcPr>
          <w:p>
            <w:pPr>
              <w:rPr>
                <w:rFonts w:ascii="Calibri" w:hAnsi="Calibri" w:cs="Calibri"/>
                <w:b/>
              </w:rPr>
            </w:pPr>
            <w:r>
              <w:rPr>
                <w:rFonts w:ascii="Calibri" w:hAnsi="Calibri" w:cs="Calibr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 w:type="pct"/>
            <w:shd w:val="clear" w:color="auto" w:fill="auto"/>
            <w:vAlign w:val="center"/>
          </w:tcPr>
          <w:p>
            <w:pPr>
              <w:ind w:left="34"/>
              <w:rPr>
                <w:rFonts w:ascii="Calibri" w:hAnsi="Calibri" w:cs="Calibri"/>
              </w:rPr>
            </w:pPr>
            <w:r>
              <w:rPr>
                <w:rFonts w:ascii="Calibri" w:hAnsi="Calibri" w:cs="Calibri"/>
              </w:rPr>
              <w:t>1</w:t>
            </w:r>
          </w:p>
        </w:tc>
        <w:tc>
          <w:tcPr>
            <w:tcW w:w="897" w:type="pct"/>
          </w:tcPr>
          <w:p>
            <w:pPr>
              <w:rPr>
                <w:rFonts w:ascii="Calibri" w:hAnsi="Calibri" w:cs="Calibri"/>
              </w:rPr>
            </w:pPr>
            <w:r>
              <w:rPr>
                <w:rFonts w:ascii="Calibri" w:hAnsi="Calibri" w:cs="Calibri"/>
              </w:rPr>
              <w:t>&lt;&lt;Feature Name&gt;&gt;</w:t>
            </w:r>
          </w:p>
        </w:tc>
        <w:tc>
          <w:tcPr>
            <w:tcW w:w="1019" w:type="pct"/>
            <w:shd w:val="clear" w:color="auto" w:fill="auto"/>
            <w:vAlign w:val="center"/>
          </w:tcPr>
          <w:p>
            <w:pPr>
              <w:rPr>
                <w:rFonts w:ascii="Calibri" w:hAnsi="Calibri" w:cs="Calibri"/>
              </w:rPr>
            </w:pPr>
            <w:r>
              <w:rPr>
                <w:rFonts w:ascii="Calibri" w:hAnsi="Calibri" w:cs="Calibri"/>
              </w:rPr>
              <w:t>&lt;&lt;Function Name1&gt;&gt;</w:t>
            </w:r>
          </w:p>
        </w:tc>
        <w:tc>
          <w:tcPr>
            <w:tcW w:w="2884" w:type="pct"/>
            <w:shd w:val="clear" w:color="auto" w:fill="auto"/>
            <w:vAlign w:val="center"/>
          </w:tcPr>
          <w:p>
            <w:pPr>
              <w:rPr>
                <w:rFonts w:ascii="Calibri" w:hAnsi="Calibri" w:cs="Calibri"/>
              </w:rPr>
            </w:pPr>
            <w:r>
              <w:rPr>
                <w:rFonts w:ascii="Calibri" w:hAnsi="Calibri" w:cs="Calibri"/>
              </w:rPr>
              <w:t>&lt;&lt;Function Name1 Description&gt;&gt;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 w:type="pct"/>
            <w:shd w:val="clear" w:color="auto" w:fill="auto"/>
            <w:vAlign w:val="center"/>
          </w:tcPr>
          <w:p>
            <w:pPr>
              <w:ind w:left="34"/>
              <w:rPr>
                <w:rFonts w:ascii="Calibri" w:hAnsi="Calibri" w:cs="Calibri"/>
              </w:rPr>
            </w:pPr>
            <w:r>
              <w:rPr>
                <w:rFonts w:ascii="Calibri" w:hAnsi="Calibri" w:cs="Calibri"/>
              </w:rPr>
              <w:t>2</w:t>
            </w:r>
          </w:p>
        </w:tc>
        <w:tc>
          <w:tcPr>
            <w:tcW w:w="897" w:type="pct"/>
          </w:tcPr>
          <w:p>
            <w:pPr>
              <w:rPr>
                <w:rFonts w:ascii="Calibri" w:hAnsi="Calibri" w:cs="Calibri"/>
              </w:rPr>
            </w:pPr>
            <w:r>
              <w:rPr>
                <w:rFonts w:ascii="Calibri" w:hAnsi="Calibri" w:cs="Calibri"/>
              </w:rPr>
              <w:t>…</w:t>
            </w:r>
          </w:p>
        </w:tc>
        <w:tc>
          <w:tcPr>
            <w:tcW w:w="1019" w:type="pct"/>
            <w:shd w:val="clear" w:color="auto" w:fill="auto"/>
            <w:vAlign w:val="center"/>
          </w:tcPr>
          <w:p>
            <w:pPr>
              <w:rPr>
                <w:rFonts w:ascii="Calibri" w:hAnsi="Calibri" w:cs="Calibri"/>
              </w:rPr>
            </w:pPr>
          </w:p>
        </w:tc>
        <w:tc>
          <w:tcPr>
            <w:tcW w:w="2884" w:type="pct"/>
            <w:shd w:val="clear" w:color="auto" w:fill="auto"/>
            <w:vAlign w:val="center"/>
          </w:tcPr>
          <w:p>
            <w:pPr>
              <w:rPr>
                <w:rFonts w:ascii="Calibri" w:hAnsi="Calibri" w:cs="Calibri"/>
              </w:rPr>
            </w:pPr>
          </w:p>
        </w:tc>
      </w:tr>
    </w:tbl>
    <w:p/>
    <w:p>
      <w:pPr>
        <w:pStyle w:val="3"/>
      </w:pPr>
      <w:bookmarkStart w:id="3" w:name="_Toc71022109"/>
      <w:r>
        <w:t>3. Common Requirements</w:t>
      </w:r>
      <w:bookmarkEnd w:id="3"/>
    </w:p>
    <w:p>
      <w:pPr>
        <w:rPr>
          <w:i/>
          <w:color w:val="0000FF"/>
        </w:rPr>
      </w:pPr>
      <w:r>
        <w:rPr>
          <w:i/>
          <w:color w:val="0000FF"/>
        </w:rPr>
        <w:t>&lt;&lt;fill here with all the common requirements...&gt;&gt;</w:t>
      </w:r>
    </w:p>
    <w:p>
      <w:pPr>
        <w:rPr>
          <w:rFonts w:asciiTheme="majorHAnsi" w:hAnsiTheme="majorHAnsi" w:eastAsiaTheme="majorEastAsia" w:cstheme="majorBidi"/>
          <w:color w:val="C00000"/>
          <w:sz w:val="32"/>
          <w:szCs w:val="32"/>
        </w:rPr>
      </w:pPr>
      <w:r>
        <w:br w:type="page"/>
      </w:r>
    </w:p>
    <w:p>
      <w:pPr>
        <w:pStyle w:val="2"/>
      </w:pPr>
      <w:bookmarkStart w:id="4" w:name="_Toc71022110"/>
      <w:r>
        <w:t>II. Functional Requirements</w:t>
      </w:r>
      <w:bookmarkEnd w:id="4"/>
    </w:p>
    <w:p>
      <w:pPr>
        <w:pStyle w:val="3"/>
      </w:pPr>
      <w:bookmarkStart w:id="5" w:name="_Toc71022111"/>
      <w:r>
        <w:t>1. &lt;&lt;Feature Name 1&gt;&gt;</w:t>
      </w:r>
      <w:bookmarkEnd w:id="5"/>
    </w:p>
    <w:p>
      <w:pPr>
        <w:pStyle w:val="4"/>
      </w:pPr>
      <w:bookmarkStart w:id="6" w:name="_Toc71022112"/>
      <w:r>
        <w:t>a. &lt;&lt;Function Name 1&gt;&gt;</w:t>
      </w:r>
      <w:bookmarkEnd w:id="6"/>
    </w:p>
    <w:p>
      <w:pPr>
        <w:spacing w:after="60" w:line="240" w:lineRule="auto"/>
        <w:rPr>
          <w:i/>
          <w:color w:val="0000FF"/>
        </w:rPr>
      </w:pPr>
      <w:r>
        <w:rPr>
          <w:i/>
          <w:color w:val="0000FF"/>
        </w:rPr>
        <w:t>[A function can be a screen or a non-screen function (listed in the part 5.1 above). In this part, you need to provide the details on the related function, focus on mentioning below information</w:t>
      </w:r>
    </w:p>
    <w:p>
      <w:pPr>
        <w:pStyle w:val="22"/>
        <w:numPr>
          <w:ilvl w:val="0"/>
          <w:numId w:val="3"/>
        </w:numPr>
        <w:rPr>
          <w:i/>
          <w:color w:val="0000FF"/>
        </w:rPr>
      </w:pPr>
      <w:r>
        <w:rPr>
          <w:i/>
          <w:color w:val="0000FF"/>
        </w:rPr>
        <w:t>Function trigger: how this function is triggered (navigation path, a timing frequency, etc.</w:t>
      </w:r>
    </w:p>
    <w:p>
      <w:pPr>
        <w:pStyle w:val="22"/>
        <w:numPr>
          <w:ilvl w:val="0"/>
          <w:numId w:val="3"/>
        </w:numPr>
        <w:rPr>
          <w:i/>
          <w:color w:val="0000FF"/>
        </w:rPr>
      </w:pPr>
      <w:r>
        <w:rPr>
          <w:i/>
          <w:color w:val="0000FF"/>
        </w:rPr>
        <w:t>Function description: actors/roles, purpose, interface, data processing, etc.</w:t>
      </w:r>
    </w:p>
    <w:p>
      <w:pPr>
        <w:pStyle w:val="22"/>
        <w:numPr>
          <w:ilvl w:val="0"/>
          <w:numId w:val="3"/>
        </w:numPr>
        <w:rPr>
          <w:i/>
          <w:color w:val="0000FF"/>
        </w:rPr>
      </w:pPr>
      <w:r>
        <w:rPr>
          <w:i/>
          <w:color w:val="0000FF"/>
        </w:rPr>
        <w:t>Screen layout: mockup prototype of the screen, sample below is for Manage Products screen</w:t>
      </w:r>
    </w:p>
    <w:p>
      <w:pPr>
        <w:pStyle w:val="22"/>
        <w:rPr>
          <w:i/>
        </w:rPr>
      </w:pPr>
      <w:r>
        <w:rPr>
          <w:i/>
          <w:lang w:val="en-US"/>
        </w:rPr>
        <w:drawing>
          <wp:inline distT="0" distB="0" distL="0" distR="0">
            <wp:extent cx="5269230" cy="2738120"/>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5278510" cy="2743075"/>
                    </a:xfrm>
                    <a:prstGeom prst="rect">
                      <a:avLst/>
                    </a:prstGeom>
                    <a:ln>
                      <a:solidFill>
                        <a:schemeClr val="bg2">
                          <a:lumMod val="75000"/>
                        </a:schemeClr>
                      </a:solidFill>
                    </a:ln>
                  </pic:spPr>
                </pic:pic>
              </a:graphicData>
            </a:graphic>
          </wp:inline>
        </w:drawing>
      </w:r>
    </w:p>
    <w:p>
      <w:pPr>
        <w:pStyle w:val="22"/>
        <w:numPr>
          <w:ilvl w:val="0"/>
          <w:numId w:val="3"/>
        </w:numPr>
        <w:rPr>
          <w:i/>
          <w:color w:val="0000FF"/>
        </w:rPr>
      </w:pPr>
      <w:r>
        <w:rPr>
          <w:i/>
          <w:color w:val="0000FF"/>
        </w:rPr>
        <w:t>Function Details: provide explanation for the data, validation, business logics,  functionalities (for both normal cases and abnormal cases), etc. of the function so that the reader can image how it work.</w:t>
      </w:r>
    </w:p>
    <w:p>
      <w:pPr>
        <w:rPr>
          <w:i/>
          <w:color w:val="0000FF"/>
        </w:rPr>
      </w:pPr>
      <w:r>
        <w:rPr>
          <w:i/>
          <w:color w:val="0000FF"/>
        </w:rPr>
        <w:t>]</w:t>
      </w:r>
    </w:p>
    <w:p>
      <w:pPr>
        <w:pStyle w:val="4"/>
      </w:pPr>
      <w:bookmarkStart w:id="7" w:name="_Toc71022113"/>
      <w:r>
        <w:t>b. &lt;&lt;Function Name 2&gt;&gt;</w:t>
      </w:r>
      <w:bookmarkEnd w:id="7"/>
    </w:p>
    <w:p>
      <w:r>
        <w:t>…</w:t>
      </w:r>
    </w:p>
    <w:p>
      <w:pPr>
        <w:pStyle w:val="3"/>
      </w:pPr>
      <w:bookmarkStart w:id="8" w:name="_Toc71022114"/>
      <w:r>
        <w:t>2. &lt;&lt;Feature Name 2&gt;&gt;</w:t>
      </w:r>
      <w:bookmarkEnd w:id="8"/>
    </w:p>
    <w:p>
      <w:r>
        <w:t>…</w:t>
      </w:r>
    </w:p>
    <w:p/>
    <w:sectPr>
      <w:footerReference r:id="rId5" w:type="default"/>
      <w:pgSz w:w="11906" w:h="16838"/>
      <w:pgMar w:top="1132" w:right="1416"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19F" w:csb1="00000000"/>
  </w:font>
  <w:font w:name="Segoe">
    <w:altName w:val="Segoe UI"/>
    <w:panose1 w:val="020B0604020202020204"/>
    <w:charset w:val="00"/>
    <w:family w:val="swiss"/>
    <w:pitch w:val="default"/>
    <w:sig w:usb0="00000000"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53064806"/>
      <w:docPartObj>
        <w:docPartGallery w:val="AutoText"/>
      </w:docPartObj>
    </w:sdtPr>
    <w:sdtEndPr>
      <w:rPr>
        <w:color w:val="7F7F7F" w:themeColor="background1" w:themeShade="80"/>
        <w:spacing w:val="60"/>
      </w:rPr>
    </w:sdtEndPr>
    <w:sdtContent>
      <w:p>
        <w:pPr>
          <w:pStyle w:val="13"/>
          <w:pBdr>
            <w:top w:val="single" w:color="D8D8D8" w:themeColor="background1" w:themeShade="D9" w:sz="4" w:space="1"/>
          </w:pBdr>
          <w:jc w:val="right"/>
        </w:pPr>
        <w:r>
          <w:fldChar w:fldCharType="begin"/>
        </w:r>
        <w:r>
          <w:instrText xml:space="preserve"> PAGE   \* MERGEFORMAT </w:instrText>
        </w:r>
        <w:r>
          <w:fldChar w:fldCharType="separate"/>
        </w:r>
        <w:r>
          <w:t>6</w:t>
        </w:r>
        <w:r>
          <w:fldChar w:fldCharType="end"/>
        </w:r>
        <w:r>
          <w:t xml:space="preserve"> | </w:t>
        </w:r>
        <w:r>
          <w:rPr>
            <w:color w:val="7F7F7F" w:themeColor="background1" w:themeShade="80"/>
            <w:spacing w:val="60"/>
          </w:rPr>
          <w:t>Page</w:t>
        </w:r>
      </w:p>
    </w:sdtContent>
  </w:sdt>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94EC3A"/>
    <w:multiLevelType w:val="singleLevel"/>
    <w:tmpl w:val="BE94EC3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E521C4D"/>
    <w:multiLevelType w:val="multilevel"/>
    <w:tmpl w:val="3E521C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0B516BB"/>
    <w:multiLevelType w:val="multilevel"/>
    <w:tmpl w:val="40B516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02DE8"/>
    <w:rsid w:val="000052E6"/>
    <w:rsid w:val="000062E4"/>
    <w:rsid w:val="000108FA"/>
    <w:rsid w:val="000228A2"/>
    <w:rsid w:val="0005124F"/>
    <w:rsid w:val="00061C02"/>
    <w:rsid w:val="00070875"/>
    <w:rsid w:val="00077E84"/>
    <w:rsid w:val="00084244"/>
    <w:rsid w:val="00096C50"/>
    <w:rsid w:val="000A2333"/>
    <w:rsid w:val="000A45D9"/>
    <w:rsid w:val="000A7584"/>
    <w:rsid w:val="000B0778"/>
    <w:rsid w:val="000B169A"/>
    <w:rsid w:val="000B4EA5"/>
    <w:rsid w:val="000B6CF5"/>
    <w:rsid w:val="000D5BCB"/>
    <w:rsid w:val="000E69F8"/>
    <w:rsid w:val="000F476C"/>
    <w:rsid w:val="0010181F"/>
    <w:rsid w:val="00113B1D"/>
    <w:rsid w:val="001231B1"/>
    <w:rsid w:val="00125DEA"/>
    <w:rsid w:val="00140A8B"/>
    <w:rsid w:val="00141007"/>
    <w:rsid w:val="001445F9"/>
    <w:rsid w:val="00145793"/>
    <w:rsid w:val="0015305A"/>
    <w:rsid w:val="00155E22"/>
    <w:rsid w:val="00165D8C"/>
    <w:rsid w:val="0017013A"/>
    <w:rsid w:val="0018210D"/>
    <w:rsid w:val="00182A80"/>
    <w:rsid w:val="00195532"/>
    <w:rsid w:val="001A20C1"/>
    <w:rsid w:val="001A5311"/>
    <w:rsid w:val="001C48C0"/>
    <w:rsid w:val="001C5421"/>
    <w:rsid w:val="001D3B23"/>
    <w:rsid w:val="001D4F4F"/>
    <w:rsid w:val="001D6A02"/>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52176"/>
    <w:rsid w:val="00254047"/>
    <w:rsid w:val="0027058B"/>
    <w:rsid w:val="00270F9E"/>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5FFD"/>
    <w:rsid w:val="00316894"/>
    <w:rsid w:val="00333457"/>
    <w:rsid w:val="00344C3E"/>
    <w:rsid w:val="00350175"/>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505B39"/>
    <w:rsid w:val="00510A4F"/>
    <w:rsid w:val="00514E4A"/>
    <w:rsid w:val="005159C4"/>
    <w:rsid w:val="00535403"/>
    <w:rsid w:val="00536C52"/>
    <w:rsid w:val="005538C3"/>
    <w:rsid w:val="00553AB6"/>
    <w:rsid w:val="00556E40"/>
    <w:rsid w:val="0056101B"/>
    <w:rsid w:val="00580387"/>
    <w:rsid w:val="00593E6F"/>
    <w:rsid w:val="005E1C1D"/>
    <w:rsid w:val="005E31EB"/>
    <w:rsid w:val="006040ED"/>
    <w:rsid w:val="00604BBE"/>
    <w:rsid w:val="00606F60"/>
    <w:rsid w:val="00612212"/>
    <w:rsid w:val="00617374"/>
    <w:rsid w:val="00624976"/>
    <w:rsid w:val="00643B2F"/>
    <w:rsid w:val="006536C8"/>
    <w:rsid w:val="00656B65"/>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2803"/>
    <w:rsid w:val="007970A2"/>
    <w:rsid w:val="007A069B"/>
    <w:rsid w:val="007B085F"/>
    <w:rsid w:val="007B4DF3"/>
    <w:rsid w:val="007B7829"/>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2CBD"/>
    <w:rsid w:val="008A7B9A"/>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63022"/>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35DBE"/>
    <w:rsid w:val="00B44E27"/>
    <w:rsid w:val="00B45AB8"/>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508C8"/>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36ECA"/>
    <w:rsid w:val="00E461D7"/>
    <w:rsid w:val="00E57032"/>
    <w:rsid w:val="00E57717"/>
    <w:rsid w:val="00E57B37"/>
    <w:rsid w:val="00E6043E"/>
    <w:rsid w:val="00E64B93"/>
    <w:rsid w:val="00E6631C"/>
    <w:rsid w:val="00E86F00"/>
    <w:rsid w:val="00EB038A"/>
    <w:rsid w:val="00ED1C1D"/>
    <w:rsid w:val="00ED2706"/>
    <w:rsid w:val="00ED6C22"/>
    <w:rsid w:val="00ED72BA"/>
    <w:rsid w:val="00EE3732"/>
    <w:rsid w:val="00EE3FE0"/>
    <w:rsid w:val="00EF0EE9"/>
    <w:rsid w:val="00EF4509"/>
    <w:rsid w:val="00F00151"/>
    <w:rsid w:val="00F0214B"/>
    <w:rsid w:val="00F06E19"/>
    <w:rsid w:val="00F13A87"/>
    <w:rsid w:val="00F14EC3"/>
    <w:rsid w:val="00F236AE"/>
    <w:rsid w:val="00F2420D"/>
    <w:rsid w:val="00F37798"/>
    <w:rsid w:val="00F378BF"/>
    <w:rsid w:val="00F37B87"/>
    <w:rsid w:val="00F42ACB"/>
    <w:rsid w:val="00F54D03"/>
    <w:rsid w:val="00F56997"/>
    <w:rsid w:val="00F6066B"/>
    <w:rsid w:val="00F65CB9"/>
    <w:rsid w:val="00F6645D"/>
    <w:rsid w:val="00F71CE6"/>
    <w:rsid w:val="00F74460"/>
    <w:rsid w:val="00FA4E4A"/>
    <w:rsid w:val="00FB31D1"/>
    <w:rsid w:val="00FB650A"/>
    <w:rsid w:val="00FB7B93"/>
    <w:rsid w:val="00FC4EE6"/>
    <w:rsid w:val="00FE289A"/>
    <w:rsid w:val="00FE5691"/>
    <w:rsid w:val="00FE6984"/>
    <w:rsid w:val="00FE7065"/>
    <w:rsid w:val="00FF1DA1"/>
    <w:rsid w:val="00FF3756"/>
    <w:rsid w:val="476C7576"/>
    <w:rsid w:val="6B7863E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b/>
      <w:color w:val="C00000"/>
      <w:sz w:val="32"/>
      <w:szCs w:val="32"/>
    </w:rPr>
  </w:style>
  <w:style w:type="paragraph" w:styleId="3">
    <w:name w:val="heading 2"/>
    <w:basedOn w:val="1"/>
    <w:next w:val="1"/>
    <w:link w:val="24"/>
    <w:unhideWhenUsed/>
    <w:qFormat/>
    <w:uiPriority w:val="9"/>
    <w:pPr>
      <w:keepNext/>
      <w:keepLines/>
      <w:spacing w:before="40" w:after="0"/>
      <w:outlineLvl w:val="1"/>
    </w:pPr>
    <w:rPr>
      <w:rFonts w:asciiTheme="majorHAnsi" w:hAnsiTheme="majorHAnsi" w:eastAsiaTheme="majorEastAsia" w:cstheme="majorBidi"/>
      <w:b/>
      <w:sz w:val="26"/>
      <w:szCs w:val="26"/>
    </w:rPr>
  </w:style>
  <w:style w:type="paragraph" w:styleId="4">
    <w:name w:val="heading 3"/>
    <w:basedOn w:val="1"/>
    <w:next w:val="1"/>
    <w:link w:val="25"/>
    <w:unhideWhenUsed/>
    <w:qFormat/>
    <w:uiPriority w:val="9"/>
    <w:pPr>
      <w:keepNext/>
      <w:keepLines/>
      <w:spacing w:before="40" w:after="0"/>
      <w:outlineLvl w:val="2"/>
    </w:pPr>
    <w:rPr>
      <w:rFonts w:asciiTheme="majorHAnsi" w:hAnsiTheme="majorHAnsi" w:eastAsiaTheme="majorEastAsia" w:cstheme="majorBidi"/>
      <w:b/>
      <w:color w:val="1F4E79" w:themeColor="accent1" w:themeShade="80"/>
      <w:sz w:val="24"/>
      <w:szCs w:val="24"/>
    </w:rPr>
  </w:style>
  <w:style w:type="paragraph" w:styleId="5">
    <w:name w:val="heading 4"/>
    <w:basedOn w:val="1"/>
    <w:next w:val="1"/>
    <w:link w:val="30"/>
    <w:unhideWhenUsed/>
    <w:qFormat/>
    <w:uiPriority w:val="9"/>
    <w:pPr>
      <w:keepNext/>
      <w:keepLines/>
      <w:spacing w:before="40" w:after="0"/>
      <w:outlineLvl w:val="3"/>
    </w:pPr>
    <w:rPr>
      <w:rFonts w:asciiTheme="majorHAnsi" w:hAnsiTheme="majorHAnsi" w:eastAsiaTheme="majorEastAsia" w:cstheme="majorBidi"/>
      <w:b/>
      <w:i/>
      <w:iCs/>
    </w:rPr>
  </w:style>
  <w:style w:type="paragraph" w:styleId="6">
    <w:name w:val="heading 5"/>
    <w:basedOn w:val="1"/>
    <w:next w:val="1"/>
    <w:link w:val="39"/>
    <w:unhideWhenUsed/>
    <w:qFormat/>
    <w:uiPriority w:val="9"/>
    <w:pPr>
      <w:keepNext/>
      <w:keepLines/>
      <w:spacing w:before="40" w:after="0"/>
      <w:outlineLvl w:val="4"/>
    </w:pPr>
    <w:rPr>
      <w:rFonts w:asciiTheme="majorHAnsi" w:hAnsiTheme="majorHAnsi" w:eastAsiaTheme="majorEastAsia" w:cstheme="majorBidi"/>
      <w:b/>
      <w:color w:val="2E75B6" w:themeColor="accent1" w:themeShade="BF"/>
    </w:rPr>
  </w:style>
  <w:style w:type="paragraph" w:styleId="7">
    <w:name w:val="heading 7"/>
    <w:basedOn w:val="1"/>
    <w:next w:val="1"/>
    <w:link w:val="29"/>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link w:val="47"/>
    <w:uiPriority w:val="0"/>
    <w:pPr>
      <w:spacing w:after="60" w:line="240" w:lineRule="auto"/>
      <w:jc w:val="both"/>
    </w:pPr>
    <w:rPr>
      <w:rFonts w:ascii="Times New Roman" w:hAnsi="Times New Roman" w:eastAsia="Times New Roman" w:cs="Times New Roman"/>
      <w:sz w:val="24"/>
      <w:szCs w:val="24"/>
      <w:lang w:val="en-AU"/>
    </w:rPr>
  </w:style>
  <w:style w:type="paragraph" w:styleId="11">
    <w:name w:val="caption"/>
    <w:basedOn w:val="1"/>
    <w:next w:val="1"/>
    <w:unhideWhenUsed/>
    <w:qFormat/>
    <w:uiPriority w:val="35"/>
    <w:pPr>
      <w:spacing w:before="60" w:after="200" w:line="360" w:lineRule="auto"/>
      <w:jc w:val="center"/>
    </w:pPr>
    <w:rPr>
      <w:rFonts w:ascii="Arial" w:hAnsi="Arial" w:eastAsia="Times New Roman" w:cs="Times New Roman"/>
      <w:b/>
      <w:iCs/>
      <w:color w:val="44546A" w:themeColor="text2"/>
      <w:sz w:val="18"/>
      <w:szCs w:val="18"/>
      <w:lang w:eastAsia="en-GB"/>
      <w14:textFill>
        <w14:solidFill>
          <w14:schemeClr w14:val="tx2"/>
        </w14:solidFill>
      </w14:textFill>
    </w:rPr>
  </w:style>
  <w:style w:type="character" w:styleId="12">
    <w:name w:val="FollowedHyperlink"/>
    <w:basedOn w:val="8"/>
    <w:semiHidden/>
    <w:unhideWhenUsed/>
    <w:uiPriority w:val="99"/>
    <w:rPr>
      <w:color w:val="954F72" w:themeColor="followedHyperlink"/>
      <w:u w:val="single"/>
      <w14:textFill>
        <w14:solidFill>
          <w14:schemeClr w14:val="folHlink"/>
        </w14:solidFill>
      </w14:textFill>
    </w:rPr>
  </w:style>
  <w:style w:type="paragraph" w:styleId="13">
    <w:name w:val="footer"/>
    <w:basedOn w:val="1"/>
    <w:link w:val="34"/>
    <w:unhideWhenUsed/>
    <w:qFormat/>
    <w:uiPriority w:val="99"/>
    <w:pPr>
      <w:tabs>
        <w:tab w:val="center" w:pos="4513"/>
        <w:tab w:val="right" w:pos="9026"/>
      </w:tabs>
      <w:spacing w:after="0" w:line="240" w:lineRule="auto"/>
    </w:pPr>
  </w:style>
  <w:style w:type="paragraph" w:styleId="14">
    <w:name w:val="header"/>
    <w:basedOn w:val="1"/>
    <w:link w:val="33"/>
    <w:unhideWhenUsed/>
    <w:uiPriority w:val="99"/>
    <w:pPr>
      <w:tabs>
        <w:tab w:val="center" w:pos="4513"/>
        <w:tab w:val="right" w:pos="9026"/>
      </w:tabs>
      <w:spacing w:after="0" w:line="240" w:lineRule="auto"/>
    </w:pPr>
  </w:style>
  <w:style w:type="character" w:styleId="15">
    <w:name w:val="Hyperlink"/>
    <w:basedOn w:val="8"/>
    <w:unhideWhenUsed/>
    <w:qFormat/>
    <w:uiPriority w:val="99"/>
    <w:rPr>
      <w:color w:val="0563C1" w:themeColor="hyperlink"/>
      <w:u w:val="single"/>
      <w14:textFill>
        <w14:solidFill>
          <w14:schemeClr w14:val="hlink"/>
        </w14:solidFill>
      </w14:textFill>
    </w:rPr>
  </w:style>
  <w:style w:type="paragraph" w:styleId="16">
    <w:name w:val="List"/>
    <w:basedOn w:val="1"/>
    <w:semiHidden/>
    <w:uiPriority w:val="0"/>
    <w:pPr>
      <w:spacing w:after="120" w:line="240" w:lineRule="exact"/>
      <w:ind w:left="1353" w:hanging="806"/>
    </w:pPr>
    <w:rPr>
      <w:rFonts w:ascii="Times New Roman" w:hAnsi="Times New Roman" w:eastAsia="Times New Roman" w:cs="Times New Roman"/>
      <w:sz w:val="24"/>
      <w:szCs w:val="20"/>
      <w:lang w:val="en-US"/>
    </w:rPr>
  </w:style>
  <w:style w:type="paragraph" w:styleId="1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table" w:styleId="18">
    <w:name w:val="Table Grid"/>
    <w:basedOn w:val="9"/>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basedOn w:val="1"/>
    <w:next w:val="1"/>
    <w:unhideWhenUsed/>
    <w:uiPriority w:val="39"/>
    <w:pPr>
      <w:spacing w:after="100"/>
    </w:pPr>
  </w:style>
  <w:style w:type="paragraph" w:styleId="20">
    <w:name w:val="toc 2"/>
    <w:basedOn w:val="1"/>
    <w:next w:val="1"/>
    <w:unhideWhenUsed/>
    <w:qFormat/>
    <w:uiPriority w:val="39"/>
    <w:pPr>
      <w:spacing w:after="100"/>
      <w:ind w:left="220"/>
    </w:pPr>
  </w:style>
  <w:style w:type="paragraph" w:styleId="21">
    <w:name w:val="toc 3"/>
    <w:basedOn w:val="1"/>
    <w:next w:val="1"/>
    <w:unhideWhenUsed/>
    <w:uiPriority w:val="39"/>
    <w:pPr>
      <w:spacing w:after="100"/>
      <w:ind w:left="440"/>
    </w:pPr>
  </w:style>
  <w:style w:type="paragraph" w:styleId="22">
    <w:name w:val="List Paragraph"/>
    <w:basedOn w:val="1"/>
    <w:link w:val="31"/>
    <w:qFormat/>
    <w:uiPriority w:val="34"/>
    <w:pPr>
      <w:ind w:left="720"/>
      <w:contextualSpacing/>
    </w:pPr>
  </w:style>
  <w:style w:type="character" w:customStyle="1" w:styleId="23">
    <w:name w:val="Heading 1 Char"/>
    <w:basedOn w:val="8"/>
    <w:link w:val="2"/>
    <w:qFormat/>
    <w:uiPriority w:val="9"/>
    <w:rPr>
      <w:rFonts w:asciiTheme="majorHAnsi" w:hAnsiTheme="majorHAnsi" w:eastAsiaTheme="majorEastAsia" w:cstheme="majorBidi"/>
      <w:b/>
      <w:color w:val="C00000"/>
      <w:sz w:val="32"/>
      <w:szCs w:val="32"/>
    </w:rPr>
  </w:style>
  <w:style w:type="character" w:customStyle="1" w:styleId="24">
    <w:name w:val="Heading 2 Char"/>
    <w:basedOn w:val="8"/>
    <w:link w:val="3"/>
    <w:uiPriority w:val="9"/>
    <w:rPr>
      <w:rFonts w:asciiTheme="majorHAnsi" w:hAnsiTheme="majorHAnsi" w:eastAsiaTheme="majorEastAsia" w:cstheme="majorBidi"/>
      <w:b/>
      <w:sz w:val="26"/>
      <w:szCs w:val="26"/>
    </w:rPr>
  </w:style>
  <w:style w:type="character" w:customStyle="1" w:styleId="25">
    <w:name w:val="Heading 3 Char"/>
    <w:basedOn w:val="8"/>
    <w:link w:val="4"/>
    <w:qFormat/>
    <w:uiPriority w:val="9"/>
    <w:rPr>
      <w:rFonts w:asciiTheme="majorHAnsi" w:hAnsiTheme="majorHAnsi" w:eastAsiaTheme="majorEastAsia" w:cstheme="majorBidi"/>
      <w:b/>
      <w:color w:val="1F4E79" w:themeColor="accent1" w:themeShade="80"/>
      <w:sz w:val="24"/>
      <w:szCs w:val="24"/>
    </w:rPr>
  </w:style>
  <w:style w:type="table" w:customStyle="1" w:styleId="26">
    <w:name w:val="Kiểu2"/>
    <w:basedOn w:val="9"/>
    <w:uiPriority w:val="99"/>
    <w:pPr>
      <w:spacing w:after="0" w:line="240" w:lineRule="auto"/>
    </w:pPr>
    <w:rPr>
      <w:rFonts w:ascii="Times New Roman" w:hAnsi="Times New Roman" w:eastAsiaTheme="minorEastAsia"/>
      <w:sz w:val="24"/>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tblStylePr w:type="firstRow">
      <w:rPr>
        <w:rFonts w:ascii="Times New Roman" w:hAnsi="Times New Roman"/>
        <w:b w:val="0"/>
        <w:i w:val="0"/>
        <w:sz w:val="24"/>
        <w:u w:val="none"/>
      </w:rPr>
      <w:tcPr>
        <w:shd w:val="clear" w:color="auto" w:fill="BDD6EE" w:themeFill="accent1" w:themeFillTint="66"/>
      </w:tcPr>
    </w:tblStylePr>
  </w:style>
  <w:style w:type="paragraph" w:customStyle="1" w:styleId="27">
    <w:name w:val="bang"/>
    <w:basedOn w:val="1"/>
    <w:uiPriority w:val="0"/>
    <w:pPr>
      <w:autoSpaceDE w:val="0"/>
      <w:autoSpaceDN w:val="0"/>
      <w:spacing w:before="80" w:after="80" w:line="240" w:lineRule="auto"/>
    </w:pPr>
    <w:rPr>
      <w:rFonts w:ascii="Times New Roman" w:hAnsi="Times New Roman" w:eastAsia="MS Mincho" w:cs="Times New Roman"/>
      <w:sz w:val="24"/>
      <w:szCs w:val="24"/>
      <w:shd w:val="clear" w:color="auto" w:fill="FFFFFF"/>
      <w:lang w:val="en-US" w:eastAsia="ja-JP"/>
    </w:rPr>
  </w:style>
  <w:style w:type="paragraph" w:customStyle="1" w:styleId="28">
    <w:name w:val="Bangheader"/>
    <w:basedOn w:val="7"/>
    <w:uiPriority w:val="0"/>
    <w:pPr>
      <w:keepNext w:val="0"/>
      <w:keepLines w:val="0"/>
      <w:autoSpaceDE w:val="0"/>
      <w:autoSpaceDN w:val="0"/>
      <w:spacing w:before="80" w:after="80" w:line="240" w:lineRule="auto"/>
      <w:jc w:val="center"/>
    </w:pPr>
    <w:rPr>
      <w:rFonts w:ascii="Arial" w:hAnsi="Arial" w:eastAsia="MS Mincho" w:cs="Tahoma"/>
      <w:b/>
      <w:i w:val="0"/>
      <w:iCs w:val="0"/>
      <w:color w:val="auto"/>
      <w:sz w:val="16"/>
      <w:szCs w:val="16"/>
      <w:lang w:val="en-US" w:eastAsia="ja-JP"/>
    </w:rPr>
  </w:style>
  <w:style w:type="character" w:customStyle="1" w:styleId="29">
    <w:name w:val="Heading 7 Char"/>
    <w:basedOn w:val="8"/>
    <w:link w:val="7"/>
    <w:semiHidden/>
    <w:qFormat/>
    <w:uiPriority w:val="9"/>
    <w:rPr>
      <w:rFonts w:asciiTheme="majorHAnsi" w:hAnsiTheme="majorHAnsi" w:eastAsiaTheme="majorEastAsia" w:cstheme="majorBidi"/>
      <w:i/>
      <w:iCs/>
      <w:color w:val="1F4E79" w:themeColor="accent1" w:themeShade="80"/>
    </w:rPr>
  </w:style>
  <w:style w:type="character" w:customStyle="1" w:styleId="30">
    <w:name w:val="Heading 4 Char"/>
    <w:basedOn w:val="8"/>
    <w:link w:val="5"/>
    <w:qFormat/>
    <w:uiPriority w:val="9"/>
    <w:rPr>
      <w:rFonts w:asciiTheme="majorHAnsi" w:hAnsiTheme="majorHAnsi" w:eastAsiaTheme="majorEastAsia" w:cstheme="majorBidi"/>
      <w:b/>
      <w:i/>
      <w:iCs/>
    </w:rPr>
  </w:style>
  <w:style w:type="character" w:customStyle="1" w:styleId="31">
    <w:name w:val="List Paragraph Char"/>
    <w:basedOn w:val="8"/>
    <w:link w:val="22"/>
    <w:qFormat/>
    <w:uiPriority w:val="34"/>
  </w:style>
  <w:style w:type="character" w:customStyle="1" w:styleId="32">
    <w:name w:val="fontstyle01"/>
    <w:basedOn w:val="8"/>
    <w:qFormat/>
    <w:uiPriority w:val="0"/>
    <w:rPr>
      <w:rFonts w:hint="default" w:ascii="Helvetica" w:hAnsi="Helvetica"/>
      <w:color w:val="000000"/>
      <w:sz w:val="14"/>
      <w:szCs w:val="14"/>
    </w:rPr>
  </w:style>
  <w:style w:type="character" w:customStyle="1" w:styleId="33">
    <w:name w:val="Header Char"/>
    <w:basedOn w:val="8"/>
    <w:link w:val="14"/>
    <w:qFormat/>
    <w:uiPriority w:val="99"/>
  </w:style>
  <w:style w:type="character" w:customStyle="1" w:styleId="34">
    <w:name w:val="Footer Char"/>
    <w:basedOn w:val="8"/>
    <w:link w:val="13"/>
    <w:uiPriority w:val="99"/>
  </w:style>
  <w:style w:type="paragraph" w:customStyle="1" w:styleId="35">
    <w:name w:val="template"/>
    <w:basedOn w:val="1"/>
    <w:uiPriority w:val="0"/>
    <w:pPr>
      <w:spacing w:after="0" w:line="240" w:lineRule="exact"/>
    </w:pPr>
    <w:rPr>
      <w:rFonts w:ascii="Arial" w:hAnsi="Arial" w:eastAsia="Times New Roman" w:cs="Times New Roman"/>
      <w:i/>
      <w:szCs w:val="20"/>
      <w:lang w:val="en-US"/>
    </w:rPr>
  </w:style>
  <w:style w:type="paragraph" w:customStyle="1" w:styleId="36">
    <w:name w:val="Table Text"/>
    <w:basedOn w:val="1"/>
    <w:uiPriority w:val="0"/>
    <w:pPr>
      <w:spacing w:before="40" w:after="40" w:line="240" w:lineRule="auto"/>
      <w:ind w:left="72" w:right="72"/>
    </w:pPr>
    <w:rPr>
      <w:rFonts w:ascii="Times New Roman" w:hAnsi="Times New Roman" w:eastAsia="Times New Roman" w:cs="Times New Roman"/>
      <w:szCs w:val="20"/>
      <w:lang w:val="en-US"/>
    </w:rPr>
  </w:style>
  <w:style w:type="character" w:customStyle="1" w:styleId="37">
    <w:name w:val="Italic"/>
    <w:qFormat/>
    <w:uiPriority w:val="4"/>
    <w:rPr>
      <w:rFonts w:ascii="Segoe" w:hAnsi="Segoe"/>
      <w:i/>
      <w:iCs/>
    </w:rPr>
  </w:style>
  <w:style w:type="paragraph" w:customStyle="1" w:styleId="38">
    <w:name w:val="Table Head"/>
    <w:basedOn w:val="4"/>
    <w:next w:val="36"/>
    <w:uiPriority w:val="0"/>
    <w:pPr>
      <w:keepNext w:val="0"/>
      <w:keepLines w:val="0"/>
      <w:spacing w:before="300" w:after="60" w:line="240" w:lineRule="exact"/>
      <w:outlineLvl w:val="9"/>
    </w:pPr>
    <w:rPr>
      <w:rFonts w:ascii="Arial" w:hAnsi="Arial" w:eastAsia="Times New Roman" w:cs="Times New Roman"/>
      <w:i/>
      <w:color w:val="auto"/>
      <w:szCs w:val="20"/>
      <w:lang w:val="en-US"/>
    </w:rPr>
  </w:style>
  <w:style w:type="character" w:customStyle="1" w:styleId="39">
    <w:name w:val="Heading 5 Char"/>
    <w:basedOn w:val="8"/>
    <w:link w:val="6"/>
    <w:uiPriority w:val="9"/>
    <w:rPr>
      <w:rFonts w:asciiTheme="majorHAnsi" w:hAnsiTheme="majorHAnsi" w:eastAsiaTheme="majorEastAsia" w:cstheme="majorBidi"/>
      <w:b/>
      <w:color w:val="2E75B6" w:themeColor="accent1" w:themeShade="BF"/>
    </w:rPr>
  </w:style>
  <w:style w:type="paragraph" w:customStyle="1" w:styleId="40">
    <w:name w:val="Normal (unindented)"/>
    <w:basedOn w:val="1"/>
    <w:qFormat/>
    <w:uiPriority w:val="0"/>
    <w:pPr>
      <w:widowControl w:val="0"/>
      <w:autoSpaceDE w:val="0"/>
      <w:autoSpaceDN w:val="0"/>
      <w:adjustRightInd w:val="0"/>
      <w:spacing w:after="140" w:line="260" w:lineRule="exact"/>
      <w:ind w:left="475"/>
      <w:textAlignment w:val="baseline"/>
    </w:pPr>
    <w:rPr>
      <w:rFonts w:ascii="Segoe" w:hAnsi="Segoe" w:eastAsia="Times New Roman" w:cs="Segoe"/>
      <w:color w:val="000000"/>
      <w:sz w:val="18"/>
      <w:szCs w:val="19"/>
      <w:lang w:val="en-US"/>
    </w:rPr>
  </w:style>
  <w:style w:type="paragraph" w:customStyle="1" w:styleId="41">
    <w:name w:val="Table Text indent"/>
    <w:basedOn w:val="36"/>
    <w:qFormat/>
    <w:uiPriority w:val="0"/>
    <w:pPr>
      <w:ind w:left="1782" w:hanging="1350"/>
    </w:pPr>
  </w:style>
  <w:style w:type="paragraph" w:customStyle="1" w:styleId="42">
    <w:name w:val="Table Text indent 2"/>
    <w:basedOn w:val="41"/>
    <w:uiPriority w:val="0"/>
    <w:pPr>
      <w:ind w:hanging="990"/>
    </w:pPr>
  </w:style>
  <w:style w:type="paragraph" w:customStyle="1" w:styleId="43">
    <w:name w:val="Fig-Graphic"/>
    <w:basedOn w:val="1"/>
    <w:next w:val="1"/>
    <w:qFormat/>
    <w:uiPriority w:val="0"/>
    <w:pPr>
      <w:widowControl w:val="0"/>
      <w:suppressAutoHyphens/>
      <w:autoSpaceDE w:val="0"/>
      <w:autoSpaceDN w:val="0"/>
      <w:adjustRightInd w:val="0"/>
      <w:spacing w:before="180" w:after="80" w:line="240" w:lineRule="atLeast"/>
      <w:ind w:left="480"/>
      <w:textAlignment w:val="baseline"/>
    </w:pPr>
    <w:rPr>
      <w:rFonts w:ascii="Segoe" w:hAnsi="Segoe" w:eastAsia="Times New Roman" w:cs="Segoe"/>
      <w:iCs/>
      <w:color w:val="000000"/>
      <w:sz w:val="18"/>
      <w:szCs w:val="19"/>
      <w:lang w:val="en-US"/>
    </w:rPr>
  </w:style>
  <w:style w:type="paragraph" w:customStyle="1" w:styleId="44">
    <w:name w:val="Table Text small"/>
    <w:basedOn w:val="1"/>
    <w:qFormat/>
    <w:uiPriority w:val="0"/>
    <w:pPr>
      <w:spacing w:after="20" w:line="240" w:lineRule="exact"/>
      <w:ind w:left="-14"/>
    </w:pPr>
    <w:rPr>
      <w:rFonts w:ascii="Arial" w:hAnsi="Arial" w:eastAsia="Times New Roman" w:cs="Times New Roman"/>
      <w:sz w:val="20"/>
      <w:szCs w:val="20"/>
      <w:lang w:val="en-US"/>
    </w:rPr>
  </w:style>
  <w:style w:type="paragraph" w:customStyle="1" w:styleId="45">
    <w:name w:val="level 5"/>
    <w:basedOn w:val="1"/>
    <w:uiPriority w:val="0"/>
    <w:pPr>
      <w:tabs>
        <w:tab w:val="left" w:pos="2520"/>
      </w:tabs>
      <w:spacing w:after="0" w:line="240" w:lineRule="exact"/>
      <w:ind w:left="1350"/>
    </w:pPr>
    <w:rPr>
      <w:rFonts w:ascii="Times New Roman" w:hAnsi="Times New Roman" w:eastAsia="Times New Roman" w:cs="Times New Roman"/>
      <w:sz w:val="24"/>
      <w:szCs w:val="20"/>
      <w:lang w:val="en-US"/>
    </w:rPr>
  </w:style>
  <w:style w:type="paragraph" w:customStyle="1" w:styleId="46">
    <w:name w:val="level 4 text"/>
    <w:basedOn w:val="1"/>
    <w:uiPriority w:val="0"/>
    <w:pPr>
      <w:spacing w:after="120" w:line="240" w:lineRule="exact"/>
      <w:ind w:left="2160" w:hanging="806"/>
    </w:pPr>
    <w:rPr>
      <w:rFonts w:ascii="Times New Roman" w:hAnsi="Times New Roman" w:eastAsia="Times New Roman" w:cs="Times New Roman"/>
      <w:sz w:val="24"/>
      <w:szCs w:val="20"/>
      <w:lang w:val="en-US"/>
    </w:rPr>
  </w:style>
  <w:style w:type="character" w:customStyle="1" w:styleId="47">
    <w:name w:val="Body Text Char"/>
    <w:basedOn w:val="8"/>
    <w:link w:val="10"/>
    <w:uiPriority w:val="0"/>
    <w:rPr>
      <w:rFonts w:ascii="Times New Roman" w:hAnsi="Times New Roman" w:eastAsia="Times New Roman" w:cs="Times New Roman"/>
      <w:sz w:val="24"/>
      <w:szCs w:val="24"/>
      <w:lang w:val="en-AU"/>
    </w:rPr>
  </w:style>
  <w:style w:type="paragraph" w:customStyle="1" w:styleId="48">
    <w:name w:val="InfoBlue"/>
    <w:basedOn w:val="1"/>
    <w:next w:val="10"/>
    <w:uiPriority w:val="0"/>
    <w:pPr>
      <w:widowControl w:val="0"/>
      <w:spacing w:after="0" w:line="240" w:lineRule="auto"/>
      <w:jc w:val="both"/>
    </w:pPr>
    <w:rPr>
      <w:rFonts w:ascii="Tahoma" w:hAnsi="Tahoma" w:eastAsia="Times New Roman" w:cs="Tahoma"/>
      <w:i/>
      <w:color w:val="0000FF"/>
      <w:sz w:val="20"/>
      <w:szCs w:val="20"/>
      <w:lang w:val="en-US"/>
    </w:rPr>
  </w:style>
  <w:style w:type="paragraph" w:customStyle="1" w:styleId="49">
    <w:name w:val="TOC Heading"/>
    <w:basedOn w:val="2"/>
    <w:next w:val="1"/>
    <w:unhideWhenUsed/>
    <w:qFormat/>
    <w:uiPriority w:val="39"/>
    <w:pPr>
      <w:outlineLvl w:val="9"/>
    </w:pPr>
    <w:rPr>
      <w:b w:val="0"/>
      <w:color w:val="2E75B6" w:themeColor="accent1" w:themeShade="BF"/>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B4475-9CE4-4443-8241-D64EED5F6386}">
  <ds:schemaRefs/>
</ds:datastoreItem>
</file>

<file path=docProps/app.xml><?xml version="1.0" encoding="utf-8"?>
<Properties xmlns="http://schemas.openxmlformats.org/officeDocument/2006/extended-properties" xmlns:vt="http://schemas.openxmlformats.org/officeDocument/2006/docPropsVTypes">
  <Template>Normal.dotm</Template>
  <Pages>6</Pages>
  <Words>615</Words>
  <Characters>3508</Characters>
  <Lines>29</Lines>
  <Paragraphs>8</Paragraphs>
  <TotalTime>2420</TotalTime>
  <ScaleCrop>false</ScaleCrop>
  <LinksUpToDate>false</LinksUpToDate>
  <CharactersWithSpaces>4115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lastModifiedBy>Kiệt Dương Tuấn</cp:lastModifiedBy>
  <dcterms:modified xsi:type="dcterms:W3CDTF">2023-06-29T03:53:03Z</dcterms:modified>
  <cp:revision>305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FBB677DFDC3A40C4A06461ED56CF0F06</vt:lpwstr>
  </property>
</Properties>
</file>