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gif" ContentType="image/gif"/>
  <Default Extension="svg" ContentType="image/svg+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main" Type="http://schemas.openxmlformats.org/officeDocument/2006/relationships/officeDocument" Target="/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>
  <w:body>
    <w:p>
      <w:r>
        <mc:AlternateContent xmlns:mc="http://schemas.openxmlformats.org/markup-compatibility/2006">
          <mc:Choice xmlns:wps="http://schemas.microsoft.com/office/word/2010/wordprocessingShape" Requires="wps">
            <w:drawing>
              <wp:anchor simplePos="0" behindDoc="1" relativeHeight="4294967295">
                <wp:positionH relativeFrom="column">
                  <wp:posOffset>0</wp:posOffset>
                </wp:positionH>
                <wp:positionV relativeFrom="paragraph">
                  <wp:posOffset>952500</wp:posOffset>
                </wp:positionV>
                <wp:extent cx="1905000" cy="952500"/>
                <wp:wrapNone/>
                <a:graphic>
                  <a:graphicData>
                    <wps:wsp xmlns:wps="http://schemas.microsoft.com/office/word/2010/wordprocessingShape">
                      <wps:spPr>
                        <a:xfrm rot="0">
                          <a:off x="0" y="0"/>
                          <a:ext cx="1905000" cy="952500"/>
                        </a:xfrm>
                        <a:prstGeom prst="rect"/>
                        <a:ln>
                          <a:noFill/>
                        </a:ln>
                      </wps:spPr>
                      <wps:style>
                        <a:fillRef idx="1">
                          <a:schemeClr val="accent1"/>
                        </a:fill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r>
              <w:t>Fallback</w:t>
            </w:r>
          </mc:Fallback>
        </mc:AlternateContent>
        <w:drawing>
          <wp:anchor simplePos="0" behindDoc="1" relativeHeight="0">
            <wp:positionH relativeFrom="column">
              <wp:posOffset>-228600</wp:posOffset>
            </wp:positionH>
            <wp:positionV relativeFrom="paragraph">
              <wp:posOffset>-114300</wp:posOffset>
            </wp:positionV>
            <wp:extent cx="1905000" cy="952500"/>
            <wp:wrapNone/>
            <a:graphic>
              <a:graphicData>
                <a:blipFill>
                  <a:blip r:embed="image"/>
                  <a:srcRect l="25000" r="25000" t="10000" b="10000"/>
                  <a:stretch>
                    <a:fillRect/>
                  </a:stretch>
                </a:blipFill>
              </a:graphicData>
            </a:graphic>
          </wp:anchor>
        </w:drawing>
      </w:r>
    </w:p>
    <w:p>
      <w:pPr>
        <w:ind w:left="300"/>
      </w:pPr>
      <w:r>
        <w:drawing>
          <wp:anchor simplePos="0" behindDoc="0" relativeHeight="4294967295">
            <wp:positionH relativeFrom="column">
              <wp:posOffset>457200</wp:posOffset>
            </wp:positionH>
            <wp:positionV relativeFrom="paragraph">
              <wp:posOffset>228600</wp:posOffset>
            </wp:positionV>
            <wp:extent cx="1905000" cy="952500"/>
            <wp:wrapNone/>
            <a:graphic>
              <a:graphicData>
                <wps:wsp xmlns:wps="http://schemas.microsoft.com/office/word/2010/wordprocessingShape">
                  <wps:spPr>
                    <a:xfrm rot="0">
                      <a:off x="0" y="0"/>
                      <a:ext cx="1905000" cy="952500"/>
                    </a:xfrm>
                    <a:prstGeom prst="rect"/>
                    <a:solidFill>
                      <a:srgbClr val="00AA11"/>
                    </a:solidFill>
                    <a:ln>
                      <a:noFill/>
                    </a:ln>
                  </wps:spPr>
                  <wps:style/>
                  <wps:bodyPr/>
                </wps:wsp>
              </a:graphicData>
            </a:graphic>
          </wp:anchor>
        </w:drawing>
        <w:t>Foreground</w:t>
      </w:r>
    </w:p>
  </w:body>
</w:document>
</file>

<file path=word/theme.xml><?xml version="1.0" encoding="utf-8"?>
<a:theme xmlns:a="http://schemas.openxmlformats.org/drawingml/2006/main">
  <a:themeElements>
    <a:clrScheme>
      <a:accent1>
        <a:srgbClr val="123456"/>
      </a:accent1>
    </a:clrScheme>
    <a:fmtScheme>
      <a:fillStyleLst>
        <a:solidFill>
          <a:schemeClr val="phClr"/>
        </a:solidFill>
        <a:gradFill/>
      </a:fillStyleLst>
    </a:fmtScheme>
  </a:themeElements>
</a:theme>
</file>

<file path=word/_rels/document.xml.rels><Relationships xmlns="http://schemas.openxmlformats.org/package/2006/relationships"><Relationship Id="image" Type="http://schemas.openxmlformats.org/officeDocument/2006/relationships/image" Target="media/pixel.png"/><Relationship Id="theme" Type="http://schemas.openxmlformats.org/officeDocument/2006/relationships/theme" Target="theme.xml"/></Relationships>
</file>