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6552E4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552E4">
        <w:rPr>
          <w:rFonts w:ascii="Times New Roman" w:hAnsi="Times New Roman" w:cs="Times New Roman"/>
          <w:sz w:val="36"/>
          <w:szCs w:val="36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6552E4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2A7" w:rsidRPr="006552E4">
        <w:rPr>
          <w:rFonts w:ascii="Times New Roman" w:hAnsi="Times New Roman" w:cs="Times New Roman"/>
          <w:sz w:val="36"/>
          <w:szCs w:val="36"/>
        </w:rPr>
        <w:t>Software Design Document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0301F" w:rsidRDefault="00B0301F" w:rsidP="00B42A0B">
      <w:pPr>
        <w:rPr>
          <w:rFonts w:ascii="Times New Roman" w:hAnsi="Times New Roman" w:cs="Times New Roman"/>
          <w:sz w:val="36"/>
          <w:szCs w:val="36"/>
        </w:rPr>
      </w:pPr>
    </w:p>
    <w:p w:rsidR="00B0301F" w:rsidRDefault="00B0301F" w:rsidP="00B42A0B">
      <w:pPr>
        <w:rPr>
          <w:rFonts w:ascii="Times New Roman" w:hAnsi="Times New Roman" w:cs="Times New Roman"/>
          <w:sz w:val="36"/>
          <w:szCs w:val="36"/>
        </w:rPr>
      </w:pPr>
    </w:p>
    <w:p w:rsidR="00B0301F" w:rsidRDefault="00B0301F" w:rsidP="00B42A0B">
      <w:pPr>
        <w:rPr>
          <w:rFonts w:ascii="Times New Roman" w:hAnsi="Times New Roman" w:cs="Times New Roman"/>
          <w:sz w:val="36"/>
          <w:szCs w:val="36"/>
        </w:rPr>
      </w:pPr>
    </w:p>
    <w:p w:rsidR="00A30D45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A30D45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t>Problem Discussion</w:t>
      </w:r>
    </w:p>
    <w:p w:rsidR="00A30D45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t>Solution Discussion</w:t>
      </w:r>
    </w:p>
    <w:p w:rsidR="00A30D45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t>Requirements</w:t>
      </w:r>
    </w:p>
    <w:p w:rsidR="00A30D45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t>Software Architecture</w:t>
      </w:r>
    </w:p>
    <w:p w:rsidR="00B42A0B" w:rsidRPr="00875805" w:rsidRDefault="00A30D45" w:rsidP="00B42A0B">
      <w:pPr>
        <w:rPr>
          <w:rFonts w:ascii="Times New Roman" w:hAnsi="Times New Roman" w:cs="Times New Roman"/>
          <w:sz w:val="24"/>
          <w:szCs w:val="24"/>
        </w:rPr>
      </w:pPr>
      <w:r w:rsidRPr="00875805">
        <w:rPr>
          <w:rFonts w:ascii="Times New Roman" w:hAnsi="Times New Roman" w:cs="Times New Roman"/>
          <w:sz w:val="24"/>
          <w:szCs w:val="24"/>
        </w:rPr>
        <w:t>Reference</w:t>
      </w: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p w:rsidR="00DA2042" w:rsidRDefault="00DA2042" w:rsidP="00B42A0B">
      <w:pPr>
        <w:rPr>
          <w:rFonts w:ascii="Times New Roman" w:hAnsi="Times New Roman" w:cs="Times New Roman"/>
          <w:sz w:val="36"/>
          <w:szCs w:val="36"/>
        </w:rPr>
      </w:pPr>
    </w:p>
    <w:tbl>
      <w:tblPr>
        <w:tblpPr w:leftFromText="180" w:rightFromText="180" w:vertAnchor="text" w:horzAnchor="margin" w:tblpY="-14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10184"/>
      </w:tblGrid>
      <w:tr w:rsidR="00444C89" w:rsidRPr="00444C89" w:rsidTr="00444C89">
        <w:trPr>
          <w:trHeight w:val="552"/>
        </w:trPr>
        <w:tc>
          <w:tcPr>
            <w:tcW w:w="285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715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715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program shall produce renderings of RSO’s.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program shall provide a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pass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mode in which the RSO shall be rendered in orbit and photometry data shall be generated and recorded.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3.0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program shall provide a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manual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mode in which the user may define the simulation parameters and see their effects on photometry data.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4.0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program shall provide a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playback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mode in which previously recorded simulation data will be used to render the RSO and live graph.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program shall provide a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reconstruction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mode in which the attitude or shape and attitude of the RSO will be generated according to recorded photometry data.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6.0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program shall provide render modes which determine the graphical representation of the RSO during a simulation.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6.1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Photometry render mode shall provide an “up-close” rendering of the RSO for the purpose of generating photometry data.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6.2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OSCOM render mode shall provide a “telescope view” rendering of the RSO for the purpose of simulating the OSCOM system and supporting image processing algorithms within the project.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7.0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program shall provide run modes which determine the speed and accessibility of each simulation.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7.1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Real-Time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simulation mode shall render simulations in real-time for the user to observe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7.2</w:t>
            </w:r>
          </w:p>
        </w:tc>
        <w:tc>
          <w:tcPr>
            <w:tcW w:w="4715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The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Back-End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simulation mode shall render simulations as fast as possible without displaying them to the screen. These renderings are recorded and may be observed in </w:t>
            </w:r>
            <w:r w:rsidRPr="00444C89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playback</w:t>
            </w: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mode.</w:t>
            </w:r>
          </w:p>
        </w:tc>
      </w:tr>
      <w:tr w:rsidR="00444C89" w:rsidRPr="00444C89" w:rsidTr="00444C89">
        <w:trPr>
          <w:trHeight w:val="552"/>
        </w:trPr>
        <w:tc>
          <w:tcPr>
            <w:tcW w:w="285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  <w:t>8.0</w:t>
            </w:r>
          </w:p>
        </w:tc>
        <w:tc>
          <w:tcPr>
            <w:tcW w:w="4715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4C89" w:rsidRPr="00444C89" w:rsidRDefault="00444C89" w:rsidP="00444C89">
            <w:pPr>
              <w:tabs>
                <w:tab w:val="left" w:pos="2332"/>
              </w:tabs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444C89">
              <w:rPr>
                <w:rFonts w:ascii="Times New Roman" w:eastAsiaTheme="majorEastAsia" w:hAnsi="Times New Roman" w:cs="Times New Roman"/>
                <w:sz w:val="24"/>
                <w:szCs w:val="24"/>
              </w:rPr>
              <w:t>The program shall provide a graphical user interface in which simulations are rendered and photometry data is displayed</w:t>
            </w:r>
          </w:p>
        </w:tc>
      </w:tr>
    </w:tbl>
    <w:p w:rsidR="004D3296" w:rsidRPr="004D3296" w:rsidRDefault="004D3296" w:rsidP="004D3296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D3296" w:rsidRPr="004D3296" w:rsidRDefault="004D3296" w:rsidP="004D3296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4D3296" w:rsidRDefault="004D3296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</w:p>
    <w:p w:rsidR="007E061C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7E061C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7E061C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7E061C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7E061C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7E061C" w:rsidRPr="004D3296" w:rsidRDefault="007E061C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</w:p>
    <w:p w:rsidR="00444C89" w:rsidRPr="004D3296" w:rsidRDefault="004D3296" w:rsidP="004D3296">
      <w:pPr>
        <w:tabs>
          <w:tab w:val="left" w:pos="2332"/>
        </w:tabs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ab/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563"/>
        <w:gridCol w:w="2436"/>
        <w:gridCol w:w="2797"/>
        <w:gridCol w:w="2648"/>
        <w:gridCol w:w="2346"/>
      </w:tblGrid>
      <w:tr w:rsidR="006E1819" w:rsidRPr="001870A1" w:rsidTr="006E1819">
        <w:trPr>
          <w:trHeight w:val="440"/>
        </w:trPr>
        <w:tc>
          <w:tcPr>
            <w:tcW w:w="5000" w:type="pct"/>
            <w:gridSpan w:val="5"/>
          </w:tcPr>
          <w:p w:rsidR="006E1819" w:rsidRPr="006E1819" w:rsidRDefault="006E1819" w:rsidP="001870A1">
            <w:pPr>
              <w:rPr>
                <w:rFonts w:ascii="Times New Roman" w:eastAsiaTheme="majorEastAsia" w:hAnsi="Times New Roman" w:cs="Times New Roman"/>
                <w:b/>
                <w:iCs/>
                <w:sz w:val="24"/>
                <w:szCs w:val="24"/>
              </w:rPr>
            </w:pPr>
            <w:r w:rsidRPr="006E1819">
              <w:rPr>
                <w:rFonts w:ascii="Times New Roman" w:eastAsiaTheme="majorEastAsia" w:hAnsi="Times New Roman" w:cs="Times New Roman"/>
                <w:b/>
                <w:iCs/>
                <w:sz w:val="24"/>
                <w:szCs w:val="24"/>
              </w:rPr>
              <w:lastRenderedPageBreak/>
              <w:t>COMPASS – V 1.0.0 Requirements Table</w:t>
            </w:r>
          </w:p>
        </w:tc>
      </w:tr>
      <w:tr w:rsidR="000A6050" w:rsidRPr="001870A1" w:rsidTr="00DA2042">
        <w:trPr>
          <w:trHeight w:val="440"/>
        </w:trPr>
        <w:tc>
          <w:tcPr>
            <w:tcW w:w="261" w:type="pct"/>
          </w:tcPr>
          <w:p w:rsidR="00A5589F" w:rsidRPr="001870A1" w:rsidRDefault="00A5589F" w:rsidP="001870A1">
            <w:pP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1129" w:type="pct"/>
          </w:tcPr>
          <w:p w:rsidR="00A5589F" w:rsidRPr="001870A1" w:rsidRDefault="0015665A" w:rsidP="001870A1">
            <w:pP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 xml:space="preserve">Functional </w:t>
            </w:r>
            <w:r w:rsidR="00A5589F"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Requirement</w:t>
            </w:r>
          </w:p>
        </w:tc>
        <w:tc>
          <w:tcPr>
            <w:tcW w:w="1296" w:type="pct"/>
          </w:tcPr>
          <w:p w:rsidR="00A5589F" w:rsidRPr="001870A1" w:rsidRDefault="0015665A" w:rsidP="001870A1">
            <w:pP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Operational Requirements</w:t>
            </w:r>
          </w:p>
        </w:tc>
        <w:tc>
          <w:tcPr>
            <w:tcW w:w="1227" w:type="pct"/>
          </w:tcPr>
          <w:p w:rsidR="00A5589F" w:rsidRPr="001870A1" w:rsidRDefault="00A5589F" w:rsidP="001870A1">
            <w:pP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Justification</w:t>
            </w:r>
          </w:p>
        </w:tc>
        <w:tc>
          <w:tcPr>
            <w:tcW w:w="1087" w:type="pct"/>
          </w:tcPr>
          <w:p w:rsidR="00A5589F" w:rsidRPr="001870A1" w:rsidRDefault="000A6050" w:rsidP="001870A1">
            <w:pP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i/>
                <w:iCs/>
                <w:sz w:val="24"/>
                <w:szCs w:val="24"/>
              </w:rPr>
              <w:t>Validation</w:t>
            </w:r>
          </w:p>
        </w:tc>
      </w:tr>
      <w:tr w:rsidR="000E28A1" w:rsidRPr="001870A1" w:rsidTr="00DA2042">
        <w:trPr>
          <w:trHeight w:val="440"/>
        </w:trPr>
        <w:tc>
          <w:tcPr>
            <w:tcW w:w="261" w:type="pct"/>
          </w:tcPr>
          <w:p w:rsidR="000E28A1" w:rsidRDefault="000E28A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1.0</w:t>
            </w:r>
          </w:p>
        </w:tc>
        <w:tc>
          <w:tcPr>
            <w:tcW w:w="1129" w:type="pct"/>
          </w:tcPr>
          <w:p w:rsidR="000E28A1" w:rsidRDefault="007D23C9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program shall generate</w:t>
            </w:r>
            <w:r w:rsidR="0036131B">
              <w:rPr>
                <w:rFonts w:eastAsiaTheme="majorEastAsia" w:cstheme="minorHAnsi"/>
                <w:i/>
                <w:iCs/>
              </w:rPr>
              <w:t xml:space="preserve">, </w:t>
            </w:r>
            <w:r>
              <w:rPr>
                <w:rFonts w:eastAsiaTheme="majorEastAsia" w:cstheme="minorHAnsi"/>
                <w:i/>
                <w:iCs/>
              </w:rPr>
              <w:t>record</w:t>
            </w:r>
            <w:r w:rsidR="0036131B">
              <w:rPr>
                <w:rFonts w:eastAsiaTheme="majorEastAsia" w:cstheme="minorHAnsi"/>
                <w:i/>
                <w:iCs/>
              </w:rPr>
              <w:t>, and plot</w:t>
            </w:r>
            <w:r>
              <w:rPr>
                <w:rFonts w:eastAsiaTheme="majorEastAsia" w:cstheme="minorHAnsi"/>
                <w:i/>
                <w:iCs/>
              </w:rPr>
              <w:t xml:space="preserve"> photometry data for the RSO during all simulations.</w:t>
            </w:r>
          </w:p>
        </w:tc>
        <w:tc>
          <w:tcPr>
            <w:tcW w:w="1296" w:type="pct"/>
          </w:tcPr>
          <w:p w:rsidR="000E28A1" w:rsidRDefault="008D5E92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sun shall be the only light source considered and it shall emit only white light.</w:t>
            </w:r>
          </w:p>
          <w:p w:rsidR="008D5E92" w:rsidRDefault="008D5E92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No ambient light shall be present.</w:t>
            </w:r>
          </w:p>
          <w:p w:rsidR="008D5E92" w:rsidRDefault="008D5E92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surface albedo of the RSO shall be assumed to be exactly 1.</w:t>
            </w:r>
          </w:p>
          <w:p w:rsidR="008D5E92" w:rsidRDefault="008D5E92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observing sensor shall collect 100% of the light reflected by the RSO that falls within its solid angle. </w:t>
            </w:r>
          </w:p>
        </w:tc>
        <w:tc>
          <w:tcPr>
            <w:tcW w:w="1227" w:type="pct"/>
          </w:tcPr>
          <w:p w:rsidR="000E28A1" w:rsidRDefault="002101CC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Generating accurate photometry data is a fundamental requirement of this program.</w:t>
            </w:r>
          </w:p>
          <w:p w:rsidR="002101CC" w:rsidRDefault="002101CC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stated assumptions shall be maintained in order to ensure simplicity and</w:t>
            </w:r>
            <w:r w:rsidR="005835A5">
              <w:rPr>
                <w:rFonts w:eastAsiaTheme="majorEastAsia" w:cstheme="minorHAnsi"/>
                <w:i/>
                <w:iCs/>
              </w:rPr>
              <w:t xml:space="preserve"> ease of validation </w:t>
            </w:r>
            <w:r w:rsidR="005E78E8">
              <w:rPr>
                <w:rFonts w:eastAsiaTheme="majorEastAsia" w:cstheme="minorHAnsi"/>
                <w:i/>
                <w:iCs/>
              </w:rPr>
              <w:t>within the initial photometry model</w:t>
            </w:r>
            <w:r w:rsidR="005835A5">
              <w:rPr>
                <w:rFonts w:eastAsiaTheme="majorEastAsia" w:cstheme="minorHAnsi"/>
                <w:i/>
                <w:iCs/>
              </w:rPr>
              <w:t>.</w:t>
            </w:r>
            <w:r>
              <w:rPr>
                <w:rFonts w:eastAsiaTheme="majorEastAsia" w:cstheme="minorHAnsi"/>
                <w:i/>
                <w:iCs/>
              </w:rPr>
              <w:t xml:space="preserve"> </w:t>
            </w:r>
          </w:p>
        </w:tc>
        <w:tc>
          <w:tcPr>
            <w:tcW w:w="1087" w:type="pct"/>
          </w:tcPr>
          <w:p w:rsidR="000E28A1" w:rsidRDefault="004A341D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Compare to theoretical calculations made according to the same assumptions. </w:t>
            </w:r>
          </w:p>
          <w:p w:rsidR="004A341D" w:rsidRPr="001870A1" w:rsidRDefault="004A341D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Rendering simplified models in a fixed orientation at a fixed distance, calculate the brightness of the object and compare to simulation results. Repeat for several test cases.</w:t>
            </w:r>
          </w:p>
        </w:tc>
      </w:tr>
      <w:tr w:rsidR="00290C48" w:rsidRPr="001870A1" w:rsidTr="00DA2042">
        <w:trPr>
          <w:trHeight w:val="440"/>
        </w:trPr>
        <w:tc>
          <w:tcPr>
            <w:tcW w:w="261" w:type="pct"/>
          </w:tcPr>
          <w:p w:rsidR="00290C48" w:rsidRDefault="00290C48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1.1</w:t>
            </w:r>
          </w:p>
        </w:tc>
        <w:tc>
          <w:tcPr>
            <w:tcW w:w="1129" w:type="pct"/>
          </w:tcPr>
          <w:p w:rsidR="00290C48" w:rsidRDefault="00290C48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sample rate for collecting photometry data shall be defined by the user.</w:t>
            </w:r>
          </w:p>
        </w:tc>
        <w:tc>
          <w:tcPr>
            <w:tcW w:w="1296" w:type="pct"/>
          </w:tcPr>
          <w:p w:rsidR="00290C48" w:rsidRDefault="00290C48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The sample rate shall not be allowed to exceed the framerate of the application (60</w:t>
            </w:r>
            <w:r>
              <w:rPr>
                <w:rFonts w:eastAsiaTheme="majorEastAsia" w:cstheme="minorHAnsi"/>
                <w:i/>
                <w:iCs/>
                <w:vertAlign w:val="subscript"/>
              </w:rPr>
              <w:t>HZ</w:t>
            </w:r>
            <w:r>
              <w:rPr>
                <w:rFonts w:eastAsiaTheme="majorEastAsia" w:cstheme="minorHAnsi"/>
                <w:i/>
                <w:iCs/>
              </w:rPr>
              <w:t>).</w:t>
            </w:r>
          </w:p>
        </w:tc>
        <w:tc>
          <w:tcPr>
            <w:tcW w:w="1227" w:type="pct"/>
          </w:tcPr>
          <w:p w:rsidR="00290C48" w:rsidRDefault="00290C48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Sample rate should be definable according to the sensor being modelled.</w:t>
            </w:r>
          </w:p>
          <w:p w:rsidR="00290C48" w:rsidRDefault="00290C48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sample rate </w:t>
            </w:r>
            <w:r w:rsidR="00234AA3">
              <w:rPr>
                <w:rFonts w:eastAsiaTheme="majorEastAsia" w:cstheme="minorHAnsi"/>
                <w:i/>
                <w:iCs/>
              </w:rPr>
              <w:t>is physically limited by</w:t>
            </w:r>
            <w:r>
              <w:rPr>
                <w:rFonts w:eastAsiaTheme="majorEastAsia" w:cstheme="minorHAnsi"/>
                <w:i/>
                <w:iCs/>
              </w:rPr>
              <w:t xml:space="preserve"> the application framerate</w:t>
            </w:r>
            <w:r w:rsidR="00234AA3">
              <w:rPr>
                <w:rFonts w:eastAsiaTheme="majorEastAsia" w:cstheme="minorHAnsi"/>
                <w:i/>
                <w:iCs/>
              </w:rPr>
              <w:t>. Thus, it would be innacurate to assign higher sample rates.</w:t>
            </w:r>
            <w:r>
              <w:rPr>
                <w:rFonts w:eastAsiaTheme="majorEastAsia" w:cstheme="minorHAnsi"/>
                <w:i/>
                <w:iCs/>
              </w:rPr>
              <w:t xml:space="preserve"> </w:t>
            </w:r>
          </w:p>
        </w:tc>
        <w:tc>
          <w:tcPr>
            <w:tcW w:w="1087" w:type="pct"/>
          </w:tcPr>
          <w:p w:rsidR="00290C48" w:rsidRDefault="00234AA3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N/A</w:t>
            </w:r>
          </w:p>
        </w:tc>
      </w:tr>
      <w:tr w:rsidR="000A6050" w:rsidRPr="001870A1" w:rsidTr="00DA2042">
        <w:trPr>
          <w:trHeight w:val="440"/>
        </w:trPr>
        <w:tc>
          <w:tcPr>
            <w:tcW w:w="261" w:type="pct"/>
          </w:tcPr>
          <w:p w:rsidR="00A5589F" w:rsidRPr="001870A1" w:rsidRDefault="000E28A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2</w:t>
            </w:r>
            <w:r w:rsidR="00ED01CE">
              <w:rPr>
                <w:rFonts w:eastAsiaTheme="majorEastAsia" w:cstheme="minorHAnsi"/>
                <w:i/>
                <w:iCs/>
              </w:rPr>
              <w:t>.0</w:t>
            </w:r>
          </w:p>
        </w:tc>
        <w:tc>
          <w:tcPr>
            <w:tcW w:w="1129" w:type="pct"/>
          </w:tcPr>
          <w:p w:rsidR="00A5589F" w:rsidRPr="001870A1" w:rsidRDefault="00DA620A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program shall provide a </w:t>
            </w:r>
            <w:r w:rsidRPr="00DA620A">
              <w:rPr>
                <w:rFonts w:eastAsiaTheme="majorEastAsia" w:cstheme="minorHAnsi"/>
                <w:i/>
                <w:iCs/>
              </w:rPr>
              <w:t xml:space="preserve">manual mode in which the user may define the simulation parameters and </w:t>
            </w:r>
            <w:r w:rsidR="002F1CCB">
              <w:rPr>
                <w:rFonts w:eastAsiaTheme="majorEastAsia" w:cstheme="minorHAnsi"/>
                <w:i/>
                <w:iCs/>
              </w:rPr>
              <w:t>observe</w:t>
            </w:r>
            <w:r w:rsidRPr="00DA620A">
              <w:rPr>
                <w:rFonts w:eastAsiaTheme="majorEastAsia" w:cstheme="minorHAnsi"/>
                <w:i/>
                <w:iCs/>
              </w:rPr>
              <w:t xml:space="preserve"> their effects on photometry data.</w:t>
            </w:r>
          </w:p>
        </w:tc>
        <w:tc>
          <w:tcPr>
            <w:tcW w:w="1296" w:type="pct"/>
          </w:tcPr>
          <w:p w:rsidR="0001020B" w:rsidRDefault="00747875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user shall define the </w:t>
            </w:r>
            <w:r w:rsidR="001D229E">
              <w:rPr>
                <w:rFonts w:eastAsiaTheme="majorEastAsia" w:cstheme="minorHAnsi"/>
                <w:i/>
                <w:iCs/>
              </w:rPr>
              <w:t>direction of incoming light and</w:t>
            </w:r>
            <w:r>
              <w:rPr>
                <w:rFonts w:eastAsiaTheme="majorEastAsia" w:cstheme="minorHAnsi"/>
                <w:i/>
                <w:iCs/>
              </w:rPr>
              <w:t xml:space="preserve"> </w:t>
            </w:r>
            <w:r w:rsidR="001D229E">
              <w:rPr>
                <w:rFonts w:eastAsiaTheme="majorEastAsia" w:cstheme="minorHAnsi"/>
                <w:i/>
                <w:iCs/>
              </w:rPr>
              <w:t xml:space="preserve">the orientation of the RSO within three degrees of freedom. </w:t>
            </w:r>
          </w:p>
          <w:p w:rsidR="0001020B" w:rsidRDefault="001D229E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angular velocity of the RSO may be defined within three degrees of freedom </w:t>
            </w:r>
            <w:r w:rsidR="00721FE7">
              <w:rPr>
                <w:rFonts w:eastAsiaTheme="majorEastAsia" w:cstheme="minorHAnsi"/>
                <w:i/>
                <w:iCs/>
              </w:rPr>
              <w:t xml:space="preserve">and </w:t>
            </w:r>
            <w:r>
              <w:rPr>
                <w:rFonts w:eastAsiaTheme="majorEastAsia" w:cstheme="minorHAnsi"/>
                <w:i/>
                <w:iCs/>
              </w:rPr>
              <w:t>u</w:t>
            </w:r>
            <w:r w:rsidR="000E28A1">
              <w:rPr>
                <w:rFonts w:eastAsiaTheme="majorEastAsia" w:cstheme="minorHAnsi"/>
                <w:i/>
                <w:iCs/>
              </w:rPr>
              <w:t xml:space="preserve">p to any rate less than </w:t>
            </w:r>
            <w:r w:rsidR="00721FE7">
              <w:rPr>
                <w:rFonts w:eastAsiaTheme="majorEastAsia" w:cstheme="minorHAnsi"/>
                <w:i/>
                <w:iCs/>
              </w:rPr>
              <w:t>30</w:t>
            </w:r>
            <w:r w:rsidR="00721FE7">
              <w:rPr>
                <w:rFonts w:eastAsiaTheme="majorEastAsia" w:cstheme="minorHAnsi"/>
                <w:i/>
                <w:iCs/>
                <w:vertAlign w:val="subscript"/>
              </w:rPr>
              <w:t>HZ</w:t>
            </w:r>
            <w:r w:rsidR="00721FE7">
              <w:rPr>
                <w:rFonts w:eastAsiaTheme="majorEastAsia" w:cstheme="minorHAnsi"/>
                <w:i/>
                <w:iCs/>
              </w:rPr>
              <w:t xml:space="preserve">. </w:t>
            </w:r>
          </w:p>
          <w:p w:rsidR="00A5589F" w:rsidRPr="00721FE7" w:rsidRDefault="00721FE7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altitude of the RSO </w:t>
            </w:r>
            <w:r w:rsidR="00D67FC9">
              <w:rPr>
                <w:rFonts w:eastAsiaTheme="majorEastAsia" w:cstheme="minorHAnsi"/>
                <w:i/>
                <w:iCs/>
              </w:rPr>
              <w:t>may be defined</w:t>
            </w:r>
            <w:r>
              <w:rPr>
                <w:rFonts w:eastAsiaTheme="majorEastAsia" w:cstheme="minorHAnsi"/>
                <w:i/>
                <w:iCs/>
              </w:rPr>
              <w:t xml:space="preserve"> between 150km and 36,000km</w:t>
            </w:r>
            <w:r w:rsidR="00D67FC9">
              <w:rPr>
                <w:rFonts w:eastAsiaTheme="majorEastAsia" w:cstheme="minorHAnsi"/>
                <w:i/>
                <w:iCs/>
              </w:rPr>
              <w:t>.</w:t>
            </w:r>
          </w:p>
        </w:tc>
        <w:tc>
          <w:tcPr>
            <w:tcW w:w="1227" w:type="pct"/>
          </w:tcPr>
          <w:p w:rsidR="000E28A1" w:rsidRDefault="000E28A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A manual mode provides the user with an intuitive means of correlating the specified parameters to photometry data. </w:t>
            </w:r>
          </w:p>
          <w:p w:rsidR="00A5589F" w:rsidRDefault="000E28A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target frame-rate of this application </w:t>
            </w:r>
            <w:r w:rsidR="00D67FC9">
              <w:rPr>
                <w:rFonts w:eastAsiaTheme="majorEastAsia" w:cstheme="minorHAnsi"/>
                <w:i/>
                <w:iCs/>
              </w:rPr>
              <w:t>is 60 fps.</w:t>
            </w:r>
            <w:r>
              <w:rPr>
                <w:rFonts w:eastAsiaTheme="majorEastAsia" w:cstheme="minorHAnsi"/>
                <w:i/>
                <w:iCs/>
              </w:rPr>
              <w:t xml:space="preserve"> </w:t>
            </w:r>
            <w:r w:rsidR="00D67FC9">
              <w:rPr>
                <w:rFonts w:eastAsiaTheme="majorEastAsia" w:cstheme="minorHAnsi"/>
                <w:i/>
                <w:iCs/>
              </w:rPr>
              <w:t>A</w:t>
            </w:r>
            <w:r>
              <w:rPr>
                <w:rFonts w:eastAsiaTheme="majorEastAsia" w:cstheme="minorHAnsi"/>
                <w:i/>
                <w:iCs/>
              </w:rPr>
              <w:t>n</w:t>
            </w:r>
            <w:r w:rsidR="00D67FC9">
              <w:rPr>
                <w:rFonts w:eastAsiaTheme="majorEastAsia" w:cstheme="minorHAnsi"/>
                <w:i/>
                <w:iCs/>
              </w:rPr>
              <w:t>y</w:t>
            </w:r>
            <w:r>
              <w:rPr>
                <w:rFonts w:eastAsiaTheme="majorEastAsia" w:cstheme="minorHAnsi"/>
                <w:i/>
                <w:iCs/>
              </w:rPr>
              <w:t xml:space="preserve"> angular velocity at or above 30</w:t>
            </w:r>
            <w:r>
              <w:rPr>
                <w:rFonts w:eastAsiaTheme="majorEastAsia" w:cstheme="minorHAnsi"/>
                <w:i/>
                <w:iCs/>
                <w:vertAlign w:val="subscript"/>
              </w:rPr>
              <w:t xml:space="preserve">HZ </w:t>
            </w:r>
            <w:r>
              <w:rPr>
                <w:rFonts w:eastAsiaTheme="majorEastAsia" w:cstheme="minorHAnsi"/>
                <w:i/>
                <w:iCs/>
              </w:rPr>
              <w:t xml:space="preserve">would </w:t>
            </w:r>
            <w:r w:rsidR="00D67FC9">
              <w:rPr>
                <w:rFonts w:eastAsiaTheme="majorEastAsia" w:cstheme="minorHAnsi"/>
                <w:i/>
                <w:iCs/>
              </w:rPr>
              <w:t>yield rendering errors due to aliasing.</w:t>
            </w:r>
          </w:p>
          <w:p w:rsidR="00D67FC9" w:rsidRPr="000E28A1" w:rsidRDefault="00D67FC9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RSO’s at or below 150km will decay quickly</w:t>
            </w:r>
            <w:r w:rsidR="0001020B">
              <w:rPr>
                <w:rFonts w:eastAsiaTheme="majorEastAsia" w:cstheme="minorHAnsi"/>
                <w:i/>
                <w:iCs/>
              </w:rPr>
              <w:t>.</w:t>
            </w:r>
            <w:r>
              <w:rPr>
                <w:rFonts w:eastAsiaTheme="majorEastAsia" w:cstheme="minorHAnsi"/>
                <w:i/>
                <w:iCs/>
              </w:rPr>
              <w:t xml:space="preserve"> RSO’s at or above geosynchronous altitudes (~36,000km) are beyond the scope of this program.</w:t>
            </w:r>
          </w:p>
        </w:tc>
        <w:tc>
          <w:tcPr>
            <w:tcW w:w="1087" w:type="pct"/>
          </w:tcPr>
          <w:p w:rsidR="00A5589F" w:rsidRPr="001870A1" w:rsidRDefault="002F1CC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N/A</w:t>
            </w:r>
          </w:p>
        </w:tc>
      </w:tr>
      <w:tr w:rsidR="000A6050" w:rsidRPr="001870A1" w:rsidTr="00DA2042">
        <w:trPr>
          <w:trHeight w:val="440"/>
        </w:trPr>
        <w:tc>
          <w:tcPr>
            <w:tcW w:w="261" w:type="pct"/>
          </w:tcPr>
          <w:p w:rsidR="00A5589F" w:rsidRPr="001870A1" w:rsidRDefault="00C17EC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2.1</w:t>
            </w:r>
          </w:p>
        </w:tc>
        <w:tc>
          <w:tcPr>
            <w:tcW w:w="1129" w:type="pct"/>
          </w:tcPr>
          <w:p w:rsidR="00A5589F" w:rsidRPr="001870A1" w:rsidRDefault="00C17EC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In manual mode, the user shall have the ability to rotate the camera to any desired orientation.</w:t>
            </w:r>
          </w:p>
        </w:tc>
        <w:tc>
          <w:tcPr>
            <w:tcW w:w="1296" w:type="pct"/>
          </w:tcPr>
          <w:p w:rsidR="00A5589F" w:rsidRPr="001870A1" w:rsidRDefault="00C17EC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Camera orientation shall be defined within three degrees of freedom while always maintaining a focus on the RSO.</w:t>
            </w:r>
          </w:p>
        </w:tc>
        <w:tc>
          <w:tcPr>
            <w:tcW w:w="1227" w:type="pct"/>
          </w:tcPr>
          <w:p w:rsidR="00A5589F" w:rsidRPr="001870A1" w:rsidRDefault="00504C3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Allows user to inspect the entirety of the model under any given set of lighting and orientation conditions.</w:t>
            </w:r>
          </w:p>
        </w:tc>
        <w:tc>
          <w:tcPr>
            <w:tcW w:w="1087" w:type="pct"/>
          </w:tcPr>
          <w:p w:rsidR="00A5589F" w:rsidRPr="001870A1" w:rsidRDefault="00504C3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N/A</w:t>
            </w:r>
          </w:p>
        </w:tc>
      </w:tr>
      <w:tr w:rsidR="000A6050" w:rsidRPr="001870A1" w:rsidTr="00DA2042">
        <w:trPr>
          <w:trHeight w:val="440"/>
        </w:trPr>
        <w:tc>
          <w:tcPr>
            <w:tcW w:w="261" w:type="pct"/>
          </w:tcPr>
          <w:p w:rsidR="00A5589F" w:rsidRPr="001870A1" w:rsidRDefault="00780B2C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3.0</w:t>
            </w:r>
          </w:p>
        </w:tc>
        <w:tc>
          <w:tcPr>
            <w:tcW w:w="1129" w:type="pct"/>
          </w:tcPr>
          <w:p w:rsidR="00A5589F" w:rsidRPr="001870A1" w:rsidRDefault="00780B2C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The program </w:t>
            </w:r>
            <w:r w:rsidRPr="00780B2C">
              <w:rPr>
                <w:rFonts w:eastAsiaTheme="majorEastAsia" w:cstheme="minorHAnsi"/>
                <w:i/>
                <w:iCs/>
              </w:rPr>
              <w:t xml:space="preserve">shall implement </w:t>
            </w:r>
            <w:r>
              <w:rPr>
                <w:rFonts w:eastAsiaTheme="majorEastAsia" w:cstheme="minorHAnsi"/>
                <w:i/>
                <w:iCs/>
              </w:rPr>
              <w:t>a</w:t>
            </w:r>
            <w:r w:rsidRPr="00780B2C">
              <w:rPr>
                <w:rFonts w:eastAsiaTheme="majorEastAsia" w:cstheme="minorHAnsi"/>
                <w:i/>
                <w:iCs/>
              </w:rPr>
              <w:t xml:space="preserve"> pass mode in which the RSO shall </w:t>
            </w:r>
            <w:r w:rsidRPr="00780B2C">
              <w:rPr>
                <w:rFonts w:eastAsiaTheme="majorEastAsia" w:cstheme="minorHAnsi"/>
                <w:i/>
                <w:iCs/>
              </w:rPr>
              <w:lastRenderedPageBreak/>
              <w:t>be rendered in orbit</w:t>
            </w:r>
            <w:r w:rsidR="00166515">
              <w:rPr>
                <w:rFonts w:eastAsiaTheme="majorEastAsia" w:cstheme="minorHAnsi"/>
                <w:i/>
                <w:iCs/>
              </w:rPr>
              <w:t xml:space="preserve"> from the perspective of a ground-based observer</w:t>
            </w:r>
            <w:r w:rsidR="00750F51">
              <w:rPr>
                <w:rFonts w:eastAsiaTheme="majorEastAsia" w:cstheme="minorHAnsi"/>
                <w:i/>
                <w:iCs/>
              </w:rPr>
              <w:t xml:space="preserve"> </w:t>
            </w:r>
            <w:r w:rsidRPr="00780B2C">
              <w:rPr>
                <w:rFonts w:eastAsiaTheme="majorEastAsia" w:cstheme="minorHAnsi"/>
                <w:i/>
                <w:iCs/>
              </w:rPr>
              <w:t>and photometry data shall be generated and recorded.</w:t>
            </w:r>
          </w:p>
        </w:tc>
        <w:tc>
          <w:tcPr>
            <w:tcW w:w="1296" w:type="pct"/>
          </w:tcPr>
          <w:p w:rsidR="00A5589F" w:rsidRDefault="00750F5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lastRenderedPageBreak/>
              <w:t>The</w:t>
            </w:r>
            <w:r w:rsidRPr="00750F51">
              <w:rPr>
                <w:rFonts w:eastAsiaTheme="majorEastAsia" w:cstheme="minorHAnsi"/>
                <w:i/>
                <w:iCs/>
              </w:rPr>
              <w:t xml:space="preserve"> orbit of the RSO shall be modelled and propagated according to its TLE or a set </w:t>
            </w:r>
            <w:r w:rsidRPr="00750F51">
              <w:rPr>
                <w:rFonts w:eastAsiaTheme="majorEastAsia" w:cstheme="minorHAnsi"/>
                <w:i/>
                <w:iCs/>
              </w:rPr>
              <w:lastRenderedPageBreak/>
              <w:t>of user-defined Keplerian elements.</w:t>
            </w:r>
          </w:p>
          <w:p w:rsidR="00750F51" w:rsidRDefault="00750F51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</w:t>
            </w:r>
            <w:r w:rsidRPr="00750F51">
              <w:rPr>
                <w:rFonts w:eastAsiaTheme="majorEastAsia" w:cstheme="minorHAnsi"/>
                <w:i/>
                <w:iCs/>
              </w:rPr>
              <w:t>he time and duration of each pass shall be defined by the user.</w:t>
            </w:r>
          </w:p>
          <w:p w:rsidR="00750F51" w:rsidRDefault="00750F51" w:rsidP="001870A1">
            <w:pPr>
              <w:rPr>
                <w:rFonts w:eastAsiaTheme="majorEastAsia" w:cstheme="minorHAnsi"/>
                <w:i/>
                <w:iCs/>
              </w:rPr>
            </w:pPr>
            <w:r w:rsidRPr="00750F51">
              <w:rPr>
                <w:rFonts w:eastAsiaTheme="majorEastAsia" w:cstheme="minorHAnsi"/>
                <w:i/>
                <w:iCs/>
              </w:rPr>
              <w:t xml:space="preserve">The Orientation and Angular velocity of the RSO shall be </w:t>
            </w:r>
            <w:r w:rsidR="00A30C47">
              <w:rPr>
                <w:rFonts w:eastAsiaTheme="majorEastAsia" w:cstheme="minorHAnsi"/>
                <w:i/>
                <w:iCs/>
              </w:rPr>
              <w:t>accurate</w:t>
            </w:r>
            <w:r w:rsidRPr="00750F51">
              <w:rPr>
                <w:rFonts w:eastAsiaTheme="majorEastAsia" w:cstheme="minorHAnsi"/>
                <w:i/>
                <w:iCs/>
              </w:rPr>
              <w:t xml:space="preserve"> according to its location in space relative to that of the observer, its orbital motion, and a set of user defined orientation and angular velocity parameters.</w:t>
            </w:r>
          </w:p>
          <w:p w:rsidR="00A1781B" w:rsidRPr="001870A1" w:rsidRDefault="00A1781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T</w:t>
            </w:r>
            <w:r w:rsidRPr="00A1781B">
              <w:rPr>
                <w:rFonts w:eastAsiaTheme="majorEastAsia" w:cstheme="minorHAnsi"/>
                <w:i/>
                <w:iCs/>
              </w:rPr>
              <w:t>he direction of incoming light shall be accurate according to the relative positions of the sun and the RSO at the time of observation.</w:t>
            </w:r>
          </w:p>
        </w:tc>
        <w:tc>
          <w:tcPr>
            <w:tcW w:w="1227" w:type="pct"/>
          </w:tcPr>
          <w:p w:rsidR="00A5589F" w:rsidRPr="001870A1" w:rsidRDefault="00F650BE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lastRenderedPageBreak/>
              <w:t xml:space="preserve">The purpose of pass mode is to simulate </w:t>
            </w:r>
            <w:r w:rsidR="00A30C47">
              <w:rPr>
                <w:rFonts w:eastAsiaTheme="majorEastAsia" w:cstheme="minorHAnsi"/>
                <w:i/>
                <w:iCs/>
              </w:rPr>
              <w:t xml:space="preserve">the conditions under which </w:t>
            </w:r>
            <w:r w:rsidR="00A30C47">
              <w:rPr>
                <w:rFonts w:eastAsiaTheme="majorEastAsia" w:cstheme="minorHAnsi"/>
                <w:i/>
                <w:iCs/>
              </w:rPr>
              <w:lastRenderedPageBreak/>
              <w:t xml:space="preserve">actual observations occur. </w:t>
            </w:r>
            <w:r w:rsidR="008A7E47">
              <w:rPr>
                <w:rFonts w:eastAsiaTheme="majorEastAsia" w:cstheme="minorHAnsi"/>
                <w:i/>
                <w:iCs/>
              </w:rPr>
              <w:t>These simulations may be used to analyze the correlations between photometry data and the motion/orientation of an RSO. It may also be used to predict the photometry curve of an RSO in any particular orbit and any orientation.</w:t>
            </w:r>
          </w:p>
        </w:tc>
        <w:tc>
          <w:tcPr>
            <w:tcW w:w="1087" w:type="pct"/>
          </w:tcPr>
          <w:p w:rsidR="00B00603" w:rsidRDefault="008A7E47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lastRenderedPageBreak/>
              <w:t xml:space="preserve">Compare to actual photometry curves in which the orientation </w:t>
            </w:r>
            <w:r>
              <w:rPr>
                <w:rFonts w:eastAsiaTheme="majorEastAsia" w:cstheme="minorHAnsi"/>
                <w:i/>
                <w:iCs/>
              </w:rPr>
              <w:lastRenderedPageBreak/>
              <w:t xml:space="preserve">of the RSO is known. </w:t>
            </w:r>
            <w:r w:rsidR="00B00603">
              <w:rPr>
                <w:rFonts w:eastAsiaTheme="majorEastAsia" w:cstheme="minorHAnsi"/>
                <w:i/>
                <w:iCs/>
              </w:rPr>
              <w:t>Check</w:t>
            </w:r>
            <w:r>
              <w:rPr>
                <w:rFonts w:eastAsiaTheme="majorEastAsia" w:cstheme="minorHAnsi"/>
                <w:i/>
                <w:iCs/>
              </w:rPr>
              <w:t xml:space="preserve"> for similarities </w:t>
            </w:r>
            <w:r w:rsidR="00B00603">
              <w:rPr>
                <w:rFonts w:eastAsiaTheme="majorEastAsia" w:cstheme="minorHAnsi"/>
                <w:i/>
                <w:iCs/>
              </w:rPr>
              <w:t xml:space="preserve">in the shape and magnitude of the curves </w:t>
            </w:r>
            <w:r>
              <w:rPr>
                <w:rFonts w:eastAsiaTheme="majorEastAsia" w:cstheme="minorHAnsi"/>
                <w:i/>
                <w:iCs/>
              </w:rPr>
              <w:t>(will not be exactly the same given the simplified photometry model).</w:t>
            </w:r>
          </w:p>
          <w:p w:rsidR="00A5589F" w:rsidRPr="001870A1" w:rsidRDefault="00B00603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Compare to photometry curves generated according to alternate methods.</w:t>
            </w:r>
          </w:p>
        </w:tc>
      </w:tr>
      <w:tr w:rsidR="000A6050" w:rsidRPr="001870A1" w:rsidTr="00DA2042">
        <w:trPr>
          <w:trHeight w:val="440"/>
        </w:trPr>
        <w:tc>
          <w:tcPr>
            <w:tcW w:w="261" w:type="pct"/>
          </w:tcPr>
          <w:p w:rsidR="00A5589F" w:rsidRPr="001870A1" w:rsidRDefault="00A1781B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lastRenderedPageBreak/>
              <w:t>3.1</w:t>
            </w:r>
          </w:p>
        </w:tc>
        <w:tc>
          <w:tcPr>
            <w:tcW w:w="1129" w:type="pct"/>
          </w:tcPr>
          <w:p w:rsidR="00A5589F" w:rsidRPr="001870A1" w:rsidRDefault="00D0215E" w:rsidP="00D0215E">
            <w:pPr>
              <w:rPr>
                <w:rFonts w:eastAsiaTheme="majorEastAsia" w:cstheme="minorHAnsi"/>
                <w:i/>
                <w:iCs/>
              </w:rPr>
            </w:pPr>
            <w:r w:rsidRPr="00D0215E">
              <w:rPr>
                <w:rFonts w:eastAsiaTheme="majorEastAsia" w:cstheme="minorHAnsi"/>
                <w:i/>
                <w:iCs/>
              </w:rPr>
              <w:t xml:space="preserve">The program shall notify the user when the RSO is not in direct sunlight at the time of observation. </w:t>
            </w:r>
          </w:p>
        </w:tc>
        <w:tc>
          <w:tcPr>
            <w:tcW w:w="1296" w:type="pct"/>
          </w:tcPr>
          <w:p w:rsidR="00A5589F" w:rsidRPr="001870A1" w:rsidRDefault="00D0215E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 xml:space="preserve">This program will implement the algorithm </w:t>
            </w:r>
            <w:r w:rsidR="00494BF4">
              <w:rPr>
                <w:rFonts w:eastAsiaTheme="majorEastAsia" w:cstheme="minorHAnsi"/>
                <w:i/>
                <w:iCs/>
              </w:rPr>
              <w:t>created by last year’s senior design team. (REVISE THIS ONE)</w:t>
            </w:r>
            <w:r>
              <w:rPr>
                <w:rFonts w:eastAsiaTheme="majorEastAsia" w:cstheme="minorHAnsi"/>
                <w:i/>
                <w:iCs/>
              </w:rPr>
              <w:t xml:space="preserve"> </w:t>
            </w:r>
          </w:p>
        </w:tc>
        <w:tc>
          <w:tcPr>
            <w:tcW w:w="1227" w:type="pct"/>
          </w:tcPr>
          <w:p w:rsidR="00A5589F" w:rsidRPr="001870A1" w:rsidRDefault="003F7410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Observing a satellite when it’s not illuminated is pointless.</w:t>
            </w:r>
          </w:p>
        </w:tc>
        <w:tc>
          <w:tcPr>
            <w:tcW w:w="1087" w:type="pct"/>
          </w:tcPr>
          <w:p w:rsidR="00A5589F" w:rsidRPr="001870A1" w:rsidRDefault="003F7410" w:rsidP="001870A1">
            <w:pPr>
              <w:rPr>
                <w:rFonts w:eastAsiaTheme="majorEastAsia" w:cstheme="minorHAnsi"/>
                <w:i/>
                <w:iCs/>
              </w:rPr>
            </w:pPr>
            <w:r>
              <w:rPr>
                <w:rFonts w:eastAsiaTheme="majorEastAsia" w:cstheme="minorHAnsi"/>
                <w:i/>
                <w:iCs/>
              </w:rPr>
              <w:t>Check according to different RSOs and the associated times in which they are illuminated.</w:t>
            </w:r>
          </w:p>
        </w:tc>
      </w:tr>
    </w:tbl>
    <w:p w:rsidR="00A30D45" w:rsidRDefault="00A30D45" w:rsidP="00B42A0B">
      <w:pPr>
        <w:jc w:val="both"/>
        <w:rPr>
          <w:rFonts w:ascii="Times New Roman" w:hAnsi="Times New Roman" w:cs="Times New Roman"/>
          <w:sz w:val="36"/>
          <w:szCs w:val="36"/>
        </w:rPr>
        <w:sectPr w:rsidR="00A30D45" w:rsidSect="007E061C">
          <w:footerReference w:type="default" r:id="rId9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6552E4" w:rsidRDefault="006552E4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870A1" w:rsidRDefault="001870A1" w:rsidP="00B42A0B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42A0B" w:rsidRDefault="00B42A0B" w:rsidP="00B42A0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</w:t>
      </w:r>
    </w:p>
    <w:p w:rsidR="006552E4" w:rsidRDefault="00281000" w:rsidP="006552E4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7B64D" wp14:editId="4389779F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2415540" cy="1135380"/>
                <wp:effectExtent l="0" t="0" r="2286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A9" w:rsidRPr="00F243F5" w:rsidRDefault="00D801A9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CpsWindow</w:t>
                            </w:r>
                          </w:p>
                          <w:p w:rsidR="00D801A9" w:rsidRDefault="00D801A9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the main program window</w:t>
                            </w:r>
                          </w:p>
                          <w:p w:rsidR="00D801A9" w:rsidRDefault="00D801A9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Has a GLWidget and a CpsGraph</w:t>
                            </w:r>
                          </w:p>
                          <w:p w:rsidR="00D801A9" w:rsidRPr="00F243F5" w:rsidRDefault="00D801A9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Has a CpsSimulation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7B6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132pt;margin-top:14.35pt;width:190.2pt;height:8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" fillcolor="#a5a5a5 [3206]" strokecolor="#525252 [1606]" strokeweight="1pt">
                <v:textbox>
                  <w:txbxContent>
                    <w:p w:rsidR="00D801A9" w:rsidRPr="00F243F5" w:rsidRDefault="00D801A9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CpsWindow</w:t>
                      </w:r>
                    </w:p>
                    <w:p w:rsidR="00D801A9" w:rsidRDefault="00D801A9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the main program window</w:t>
                      </w:r>
                    </w:p>
                    <w:p w:rsidR="00D801A9" w:rsidRDefault="00D801A9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Has a GLWidget and a CpsGraph</w:t>
                      </w:r>
                    </w:p>
                    <w:p w:rsidR="00D801A9" w:rsidRPr="00F243F5" w:rsidRDefault="00D801A9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Has a CpsSimulation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52E4" w:rsidRDefault="006552E4" w:rsidP="006552E4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724BBA" w:rsidP="006552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96AA5" wp14:editId="3F8D201F">
                <wp:simplePos x="0" y="0"/>
                <wp:positionH relativeFrom="margin">
                  <wp:align>center</wp:align>
                </wp:positionH>
                <wp:positionV relativeFrom="paragraph">
                  <wp:posOffset>2246630</wp:posOffset>
                </wp:positionV>
                <wp:extent cx="2415540" cy="1135380"/>
                <wp:effectExtent l="0" t="0" r="2286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A9" w:rsidRPr="00F243F5" w:rsidRDefault="00D801A9" w:rsidP="00724BB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CpsSimulation</w:t>
                            </w:r>
                          </w:p>
                          <w:p w:rsidR="00D801A9" w:rsidRPr="00F243F5" w:rsidRDefault="00D801A9" w:rsidP="00724B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Represents a set of 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96AA5" id="Flowchart: Process 7" o:spid="_x0000_s1027" type="#_x0000_t109" style="position:absolute;margin-left:0;margin-top:176.9pt;width:190.2pt;height:89.4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" fillcolor="#a5a5a5 [3206]" strokecolor="#525252 [1606]" strokeweight="1pt">
                <v:textbox>
                  <w:txbxContent>
                    <w:p w:rsidR="00D801A9" w:rsidRPr="00F243F5" w:rsidRDefault="00D801A9" w:rsidP="00724BB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CpsSimulation</w:t>
                      </w:r>
                    </w:p>
                    <w:p w:rsidR="00D801A9" w:rsidRPr="00F243F5" w:rsidRDefault="00D801A9" w:rsidP="00724B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Represents a set of simulation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7B64D" wp14:editId="4389779F">
                <wp:simplePos x="0" y="0"/>
                <wp:positionH relativeFrom="column">
                  <wp:posOffset>2956560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A9" w:rsidRPr="00F243F5" w:rsidRDefault="00D801A9" w:rsidP="0028100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CpsGraph</w:t>
                            </w:r>
                          </w:p>
                          <w:p w:rsidR="00D801A9" w:rsidRDefault="00D801A9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Live-Graph Widget</w:t>
                            </w:r>
                          </w:p>
                          <w:p w:rsidR="00D801A9" w:rsidRPr="00F243F5" w:rsidRDefault="00D801A9" w:rsidP="002810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Graphs brightness in real-time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7B64D" id="Flowchart: Process 6" o:spid="_x0000_s1028" type="#_x0000_t109" style="position:absolute;margin-left:232.8pt;margin-top:56.3pt;width:190.2pt;height:89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" fillcolor="#a5a5a5 [3206]" strokecolor="#525252 [1606]" strokeweight="1pt">
                <v:textbox>
                  <w:txbxContent>
                    <w:p w:rsidR="00D801A9" w:rsidRPr="00F243F5" w:rsidRDefault="00D801A9" w:rsidP="0028100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CpsGraph</w:t>
                      </w:r>
                    </w:p>
                    <w:p w:rsidR="00D801A9" w:rsidRDefault="00D801A9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Live-Graph Widget</w:t>
                      </w:r>
                    </w:p>
                    <w:p w:rsidR="00D801A9" w:rsidRPr="00F243F5" w:rsidRDefault="00D801A9" w:rsidP="002810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Graphs brightness in real-time</w:t>
                      </w:r>
                    </w:p>
                  </w:txbxContent>
                </v:textbox>
              </v:shape>
            </w:pict>
          </mc:Fallback>
        </mc:AlternateContent>
      </w:r>
      <w:r w:rsidR="0028100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715010</wp:posOffset>
                </wp:positionV>
                <wp:extent cx="2415540" cy="1135380"/>
                <wp:effectExtent l="0" t="0" r="22860" b="2667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135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A9" w:rsidRPr="00F243F5" w:rsidRDefault="00D801A9" w:rsidP="00F243F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GLWidget</w:t>
                            </w:r>
                          </w:p>
                          <w:p w:rsidR="00D801A9" w:rsidRPr="00F243F5" w:rsidRDefault="00D801A9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OpenGL initialization</w:t>
                            </w:r>
                          </w:p>
                          <w:p w:rsidR="00D801A9" w:rsidRDefault="00D801A9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243F5">
                              <w:rPr>
                                <w:sz w:val="20"/>
                                <w:szCs w:val="20"/>
                              </w:rPr>
                              <w:t>Handles Rendering</w:t>
                            </w:r>
                          </w:p>
                          <w:p w:rsidR="00D801A9" w:rsidRPr="00F243F5" w:rsidRDefault="00D801A9" w:rsidP="00F243F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Handles GL viewport resize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9" type="#_x0000_t109" style="position:absolute;margin-left:28.8pt;margin-top:56.3pt;width:190.2pt;height:8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" fillcolor="#a5a5a5 [3206]" strokecolor="#525252 [1606]" strokeweight="1pt">
                <v:textbox>
                  <w:txbxContent>
                    <w:p w:rsidR="00D801A9" w:rsidRPr="00F243F5" w:rsidRDefault="00D801A9" w:rsidP="00F243F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GLWidget</w:t>
                      </w:r>
                    </w:p>
                    <w:p w:rsidR="00D801A9" w:rsidRPr="00F243F5" w:rsidRDefault="00D801A9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OpenGL initialization</w:t>
                      </w:r>
                    </w:p>
                    <w:p w:rsidR="00D801A9" w:rsidRDefault="00D801A9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243F5">
                        <w:rPr>
                          <w:sz w:val="20"/>
                          <w:szCs w:val="20"/>
                        </w:rPr>
                        <w:t>Handles Rendering</w:t>
                      </w:r>
                    </w:p>
                    <w:p w:rsidR="00D801A9" w:rsidRPr="00F243F5" w:rsidRDefault="00D801A9" w:rsidP="00F243F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Handles GL viewport resize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4FBA" w:rsidRPr="00194DA8" w:rsidSect="009824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065" w:rsidRDefault="00910065" w:rsidP="00551F92">
      <w:pPr>
        <w:spacing w:after="0" w:line="240" w:lineRule="auto"/>
      </w:pPr>
      <w:r>
        <w:separator/>
      </w:r>
    </w:p>
  </w:endnote>
  <w:endnote w:type="continuationSeparator" w:id="0">
    <w:p w:rsidR="00910065" w:rsidRDefault="00910065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5500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01A9" w:rsidRDefault="00D801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384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01A9" w:rsidRDefault="00D8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065" w:rsidRDefault="00910065" w:rsidP="00551F92">
      <w:pPr>
        <w:spacing w:after="0" w:line="240" w:lineRule="auto"/>
      </w:pPr>
      <w:r>
        <w:separator/>
      </w:r>
    </w:p>
  </w:footnote>
  <w:footnote w:type="continuationSeparator" w:id="0">
    <w:p w:rsidR="00910065" w:rsidRDefault="00910065" w:rsidP="0055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23BF"/>
    <w:multiLevelType w:val="hybridMultilevel"/>
    <w:tmpl w:val="406E35A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6D0A"/>
    <w:multiLevelType w:val="hybridMultilevel"/>
    <w:tmpl w:val="DA0C9C18"/>
    <w:lvl w:ilvl="0" w:tplc="DC58A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648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4C0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56D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A8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0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56D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E6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EB748F"/>
    <w:multiLevelType w:val="hybridMultilevel"/>
    <w:tmpl w:val="135AC95A"/>
    <w:lvl w:ilvl="0" w:tplc="28989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020B"/>
    <w:rsid w:val="00015D87"/>
    <w:rsid w:val="000A3255"/>
    <w:rsid w:val="000A5616"/>
    <w:rsid w:val="000A6050"/>
    <w:rsid w:val="000E28A1"/>
    <w:rsid w:val="001060A4"/>
    <w:rsid w:val="001464F2"/>
    <w:rsid w:val="0015665A"/>
    <w:rsid w:val="00166515"/>
    <w:rsid w:val="001870A1"/>
    <w:rsid w:val="00194DA8"/>
    <w:rsid w:val="00197A77"/>
    <w:rsid w:val="001D229E"/>
    <w:rsid w:val="002101CC"/>
    <w:rsid w:val="00221552"/>
    <w:rsid w:val="002306A9"/>
    <w:rsid w:val="00234AA3"/>
    <w:rsid w:val="00281000"/>
    <w:rsid w:val="00290C48"/>
    <w:rsid w:val="002C64ED"/>
    <w:rsid w:val="002F1CCB"/>
    <w:rsid w:val="0036131B"/>
    <w:rsid w:val="00391077"/>
    <w:rsid w:val="0039429F"/>
    <w:rsid w:val="003F7410"/>
    <w:rsid w:val="00426942"/>
    <w:rsid w:val="00444C89"/>
    <w:rsid w:val="00453E3C"/>
    <w:rsid w:val="00471450"/>
    <w:rsid w:val="00494BF4"/>
    <w:rsid w:val="004A341D"/>
    <w:rsid w:val="004B0B7D"/>
    <w:rsid w:val="004D3296"/>
    <w:rsid w:val="00504C3B"/>
    <w:rsid w:val="00526B2A"/>
    <w:rsid w:val="00530458"/>
    <w:rsid w:val="00531EBC"/>
    <w:rsid w:val="00551F92"/>
    <w:rsid w:val="005527DC"/>
    <w:rsid w:val="005835A5"/>
    <w:rsid w:val="005E78E8"/>
    <w:rsid w:val="00627BA2"/>
    <w:rsid w:val="00645B99"/>
    <w:rsid w:val="006552E4"/>
    <w:rsid w:val="00657586"/>
    <w:rsid w:val="006A7CB1"/>
    <w:rsid w:val="006E1819"/>
    <w:rsid w:val="006E1BB4"/>
    <w:rsid w:val="00721FE7"/>
    <w:rsid w:val="00724BBA"/>
    <w:rsid w:val="00724DF1"/>
    <w:rsid w:val="00743843"/>
    <w:rsid w:val="00747875"/>
    <w:rsid w:val="00750F51"/>
    <w:rsid w:val="00780341"/>
    <w:rsid w:val="00780B2C"/>
    <w:rsid w:val="007C297C"/>
    <w:rsid w:val="007C75A1"/>
    <w:rsid w:val="007D23C9"/>
    <w:rsid w:val="007E061C"/>
    <w:rsid w:val="00802FEC"/>
    <w:rsid w:val="00824AF9"/>
    <w:rsid w:val="00843BA7"/>
    <w:rsid w:val="00864378"/>
    <w:rsid w:val="00864D72"/>
    <w:rsid w:val="00875805"/>
    <w:rsid w:val="008A7E47"/>
    <w:rsid w:val="008D5E92"/>
    <w:rsid w:val="00910065"/>
    <w:rsid w:val="00923376"/>
    <w:rsid w:val="00923F4A"/>
    <w:rsid w:val="009653B6"/>
    <w:rsid w:val="00982409"/>
    <w:rsid w:val="00990B29"/>
    <w:rsid w:val="00997269"/>
    <w:rsid w:val="009D4445"/>
    <w:rsid w:val="009D4497"/>
    <w:rsid w:val="00A04FBA"/>
    <w:rsid w:val="00A1781B"/>
    <w:rsid w:val="00A21F33"/>
    <w:rsid w:val="00A30C47"/>
    <w:rsid w:val="00A30D45"/>
    <w:rsid w:val="00A5589F"/>
    <w:rsid w:val="00AF5A0F"/>
    <w:rsid w:val="00AF6699"/>
    <w:rsid w:val="00B00603"/>
    <w:rsid w:val="00B0301F"/>
    <w:rsid w:val="00B42A0B"/>
    <w:rsid w:val="00B763C4"/>
    <w:rsid w:val="00BA22A7"/>
    <w:rsid w:val="00BC2B99"/>
    <w:rsid w:val="00BD42F5"/>
    <w:rsid w:val="00BE0600"/>
    <w:rsid w:val="00BE4760"/>
    <w:rsid w:val="00BE692D"/>
    <w:rsid w:val="00C17ECB"/>
    <w:rsid w:val="00CB198A"/>
    <w:rsid w:val="00CB1D84"/>
    <w:rsid w:val="00CD7B9E"/>
    <w:rsid w:val="00D0215E"/>
    <w:rsid w:val="00D42803"/>
    <w:rsid w:val="00D67FC9"/>
    <w:rsid w:val="00D801A9"/>
    <w:rsid w:val="00DA2042"/>
    <w:rsid w:val="00DA620A"/>
    <w:rsid w:val="00DB77BC"/>
    <w:rsid w:val="00DD6279"/>
    <w:rsid w:val="00E37904"/>
    <w:rsid w:val="00ED01CE"/>
    <w:rsid w:val="00EE1753"/>
    <w:rsid w:val="00F243F5"/>
    <w:rsid w:val="00F55399"/>
    <w:rsid w:val="00F650BE"/>
    <w:rsid w:val="00F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D68E5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  <w:style w:type="table" w:styleId="TableGrid">
    <w:name w:val="Table Grid"/>
    <w:basedOn w:val="TableNormal"/>
    <w:uiPriority w:val="39"/>
    <w:rsid w:val="00655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52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243F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60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12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07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8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5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61</cp:revision>
  <dcterms:created xsi:type="dcterms:W3CDTF">2017-08-11T21:07:00Z</dcterms:created>
  <dcterms:modified xsi:type="dcterms:W3CDTF">2017-10-03T23:01:00Z</dcterms:modified>
</cp:coreProperties>
</file>