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520" w:rsidRDefault="0057033D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Chân kết nối: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260"/>
        <w:gridCol w:w="2430"/>
      </w:tblGrid>
      <w:tr w:rsidR="003F5775" w:rsidTr="003F5775">
        <w:tc>
          <w:tcPr>
            <w:tcW w:w="895" w:type="dxa"/>
            <w:shd w:val="clear" w:color="auto" w:fill="D9E2F3" w:themeFill="accent5" w:themeFillTint="33"/>
          </w:tcPr>
          <w:p w:rsidR="003F5775" w:rsidRPr="003F5775" w:rsidRDefault="003F5775">
            <w:pPr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 w:rsidRPr="003F5775">
              <w:rPr>
                <w:rFonts w:ascii="Arial" w:hAnsi="Arial" w:cs="Arial"/>
                <w:b/>
                <w:noProof/>
                <w:sz w:val="24"/>
                <w:szCs w:val="24"/>
              </w:rPr>
              <w:t>Pin</w:t>
            </w:r>
          </w:p>
        </w:tc>
        <w:tc>
          <w:tcPr>
            <w:tcW w:w="1260" w:type="dxa"/>
            <w:shd w:val="clear" w:color="auto" w:fill="D9E2F3" w:themeFill="accent5" w:themeFillTint="33"/>
          </w:tcPr>
          <w:p w:rsidR="003F5775" w:rsidRPr="003F5775" w:rsidRDefault="003F5775">
            <w:pPr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 w:rsidRPr="003F5775">
              <w:rPr>
                <w:rFonts w:ascii="Arial" w:hAnsi="Arial" w:cs="Arial"/>
                <w:b/>
                <w:noProof/>
                <w:sz w:val="24"/>
                <w:szCs w:val="24"/>
              </w:rPr>
              <w:t>Ký hiệu</w:t>
            </w:r>
          </w:p>
        </w:tc>
        <w:tc>
          <w:tcPr>
            <w:tcW w:w="2430" w:type="dxa"/>
            <w:shd w:val="clear" w:color="auto" w:fill="D9E2F3" w:themeFill="accent5" w:themeFillTint="33"/>
          </w:tcPr>
          <w:p w:rsidR="003F5775" w:rsidRPr="003F5775" w:rsidRDefault="003F5775">
            <w:pPr>
              <w:rPr>
                <w:rFonts w:ascii="Arial" w:hAnsi="Arial" w:cs="Arial"/>
                <w:b/>
                <w:noProof/>
                <w:sz w:val="24"/>
                <w:szCs w:val="24"/>
              </w:rPr>
            </w:pPr>
          </w:p>
        </w:tc>
      </w:tr>
      <w:tr w:rsidR="003F5775" w:rsidTr="003F5775">
        <w:tc>
          <w:tcPr>
            <w:tcW w:w="895" w:type="dxa"/>
          </w:tcPr>
          <w:p w:rsidR="003F5775" w:rsidRDefault="003F5775" w:rsidP="003F5775">
            <w:pPr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GND</w:t>
            </w:r>
          </w:p>
        </w:tc>
        <w:tc>
          <w:tcPr>
            <w:tcW w:w="243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  <w:tr w:rsidR="003F5775" w:rsidTr="003F5775">
        <w:tc>
          <w:tcPr>
            <w:tcW w:w="895" w:type="dxa"/>
          </w:tcPr>
          <w:p w:rsidR="003F5775" w:rsidRDefault="003F5775" w:rsidP="003F5775">
            <w:pPr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2</w:t>
            </w:r>
          </w:p>
        </w:tc>
        <w:tc>
          <w:tcPr>
            <w:tcW w:w="126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VCC</w:t>
            </w:r>
          </w:p>
        </w:tc>
        <w:tc>
          <w:tcPr>
            <w:tcW w:w="243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  <w:tr w:rsidR="003F5775" w:rsidTr="003F5775">
        <w:tc>
          <w:tcPr>
            <w:tcW w:w="895" w:type="dxa"/>
          </w:tcPr>
          <w:p w:rsidR="003F5775" w:rsidRDefault="003F5775" w:rsidP="003F5775">
            <w:pPr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3</w:t>
            </w:r>
          </w:p>
        </w:tc>
        <w:tc>
          <w:tcPr>
            <w:tcW w:w="126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SCL</w:t>
            </w:r>
          </w:p>
        </w:tc>
        <w:tc>
          <w:tcPr>
            <w:tcW w:w="243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  <w:tr w:rsidR="003F5775" w:rsidTr="003F5775">
        <w:tc>
          <w:tcPr>
            <w:tcW w:w="895" w:type="dxa"/>
          </w:tcPr>
          <w:p w:rsidR="003F5775" w:rsidRDefault="003F5775" w:rsidP="003F5775">
            <w:pPr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4</w:t>
            </w:r>
          </w:p>
        </w:tc>
        <w:tc>
          <w:tcPr>
            <w:tcW w:w="126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SDA</w:t>
            </w:r>
          </w:p>
        </w:tc>
        <w:tc>
          <w:tcPr>
            <w:tcW w:w="243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  <w:tr w:rsidR="003F5775" w:rsidTr="003F5775">
        <w:tc>
          <w:tcPr>
            <w:tcW w:w="895" w:type="dxa"/>
          </w:tcPr>
          <w:p w:rsidR="003F5775" w:rsidRDefault="003F5775" w:rsidP="003F5775">
            <w:pPr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5</w:t>
            </w:r>
          </w:p>
        </w:tc>
        <w:tc>
          <w:tcPr>
            <w:tcW w:w="126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IO1</w:t>
            </w:r>
          </w:p>
        </w:tc>
        <w:tc>
          <w:tcPr>
            <w:tcW w:w="243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  <w:tr w:rsidR="003F5775" w:rsidTr="003F5775">
        <w:tc>
          <w:tcPr>
            <w:tcW w:w="895" w:type="dxa"/>
          </w:tcPr>
          <w:p w:rsidR="003F5775" w:rsidRDefault="003F5775" w:rsidP="003F5775">
            <w:pPr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6</w:t>
            </w:r>
          </w:p>
        </w:tc>
        <w:tc>
          <w:tcPr>
            <w:tcW w:w="126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IO2</w:t>
            </w:r>
          </w:p>
        </w:tc>
        <w:tc>
          <w:tcPr>
            <w:tcW w:w="243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  <w:tr w:rsidR="003F5775" w:rsidTr="003F5775">
        <w:tc>
          <w:tcPr>
            <w:tcW w:w="895" w:type="dxa"/>
          </w:tcPr>
          <w:p w:rsidR="003F5775" w:rsidRDefault="003F5775" w:rsidP="003F5775">
            <w:pPr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7</w:t>
            </w:r>
          </w:p>
        </w:tc>
        <w:tc>
          <w:tcPr>
            <w:tcW w:w="126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IO3</w:t>
            </w:r>
          </w:p>
        </w:tc>
        <w:tc>
          <w:tcPr>
            <w:tcW w:w="243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  <w:tr w:rsidR="003F5775" w:rsidTr="003F5775">
        <w:tc>
          <w:tcPr>
            <w:tcW w:w="895" w:type="dxa"/>
          </w:tcPr>
          <w:p w:rsidR="003F5775" w:rsidRDefault="003F5775" w:rsidP="003F5775">
            <w:pPr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RST</w:t>
            </w:r>
          </w:p>
        </w:tc>
        <w:tc>
          <w:tcPr>
            <w:tcW w:w="243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  <w:tr w:rsidR="003F5775" w:rsidTr="003F5775">
        <w:tc>
          <w:tcPr>
            <w:tcW w:w="895" w:type="dxa"/>
          </w:tcPr>
          <w:p w:rsidR="003F5775" w:rsidRDefault="003F5775" w:rsidP="003F5775">
            <w:pPr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9</w:t>
            </w:r>
          </w:p>
        </w:tc>
        <w:tc>
          <w:tcPr>
            <w:tcW w:w="126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CS</w:t>
            </w:r>
          </w:p>
        </w:tc>
        <w:tc>
          <w:tcPr>
            <w:tcW w:w="243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  <w:tr w:rsidR="003F5775" w:rsidTr="003F5775">
        <w:tc>
          <w:tcPr>
            <w:tcW w:w="895" w:type="dxa"/>
          </w:tcPr>
          <w:p w:rsidR="003F5775" w:rsidRDefault="003F5775" w:rsidP="003F5775">
            <w:pPr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10</w:t>
            </w:r>
          </w:p>
        </w:tc>
        <w:tc>
          <w:tcPr>
            <w:tcW w:w="126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BL</w:t>
            </w:r>
          </w:p>
        </w:tc>
        <w:tc>
          <w:tcPr>
            <w:tcW w:w="243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  <w:tr w:rsidR="003F5775" w:rsidTr="003F5775">
        <w:tc>
          <w:tcPr>
            <w:tcW w:w="895" w:type="dxa"/>
          </w:tcPr>
          <w:p w:rsidR="003F5775" w:rsidRDefault="003F5775" w:rsidP="003F5775">
            <w:pPr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11</w:t>
            </w:r>
          </w:p>
        </w:tc>
        <w:tc>
          <w:tcPr>
            <w:tcW w:w="126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TE</w:t>
            </w:r>
          </w:p>
        </w:tc>
        <w:tc>
          <w:tcPr>
            <w:tcW w:w="2430" w:type="dxa"/>
          </w:tcPr>
          <w:p w:rsidR="003F5775" w:rsidRDefault="003F5775">
            <w:pPr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</w:tr>
    </w:tbl>
    <w:p w:rsidR="0057033D" w:rsidRDefault="0057033D">
      <w:pPr>
        <w:rPr>
          <w:rFonts w:ascii="Arial" w:hAnsi="Arial" w:cs="Arial"/>
          <w:noProof/>
          <w:sz w:val="24"/>
          <w:szCs w:val="24"/>
        </w:rPr>
      </w:pPr>
    </w:p>
    <w:p w:rsidR="003F5775" w:rsidRDefault="003F5775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So sánh với màn hình 1.8 Inch ST7735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160"/>
        <w:gridCol w:w="5040"/>
      </w:tblGrid>
      <w:tr w:rsidR="00EB3295" w:rsidRPr="00643F27" w:rsidTr="00EB3295">
        <w:trPr>
          <w:tblHeader/>
        </w:trPr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643F27" w:rsidRDefault="00EB3295" w:rsidP="003E5A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val="vi-VN"/>
              </w:rPr>
              <w:t>TFT Display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643F27" w:rsidRDefault="00EB3295" w:rsidP="003E5A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val="vi-VN"/>
              </w:rPr>
              <w:t>ESP32 Pin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3295" w:rsidRPr="00643F27" w:rsidRDefault="00EB3295" w:rsidP="003E5A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val="vi-VN"/>
              </w:rPr>
            </w:pPr>
          </w:p>
        </w:tc>
      </w:tr>
      <w:tr w:rsidR="00EB3295" w:rsidRPr="00643F27" w:rsidTr="00EB3295"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643F27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VCC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643F27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>
              <w:rPr>
                <w:rFonts w:ascii="Arial" w:eastAsia="Times New Roman" w:hAnsi="Arial" w:cs="Arial"/>
                <w:noProof/>
                <w:sz w:val="24"/>
                <w:szCs w:val="24"/>
              </w:rPr>
              <w:t xml:space="preserve">3.3V / </w:t>
            </w:r>
            <w:r w:rsidRPr="00643F27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5V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3295" w:rsidRDefault="00EB3295" w:rsidP="00EB3295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</w:rPr>
            </w:pPr>
          </w:p>
        </w:tc>
      </w:tr>
      <w:tr w:rsidR="00EB3295" w:rsidRPr="00643F27" w:rsidTr="00EB3295"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643F27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GND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643F27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GND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3295" w:rsidRPr="00643F27" w:rsidRDefault="00EB3295" w:rsidP="00EB3295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</w:p>
        </w:tc>
      </w:tr>
      <w:tr w:rsidR="00EB3295" w:rsidRPr="00643F27" w:rsidTr="00EB3295"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643F27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SCL (CLK)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643F27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GPIO 18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3295" w:rsidRPr="00643F27" w:rsidRDefault="00EB3295" w:rsidP="00EB3295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color w:val="383F48"/>
                <w:sz w:val="24"/>
                <w:szCs w:val="24"/>
                <w:lang w:val="vi-VN"/>
              </w:rPr>
              <w:t>SPI Clock</w:t>
            </w:r>
          </w:p>
        </w:tc>
      </w:tr>
      <w:tr w:rsidR="00EB3295" w:rsidRPr="00643F27" w:rsidTr="00EB3295"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643F27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SDA (MOSI)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643F27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GPIO 23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3295" w:rsidRPr="00643F27" w:rsidRDefault="00EB3295" w:rsidP="00EB3295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color w:val="383F48"/>
                <w:sz w:val="24"/>
                <w:szCs w:val="24"/>
                <w:lang w:val="vi-VN"/>
              </w:rPr>
              <w:t>SPI Data</w:t>
            </w:r>
          </w:p>
        </w:tc>
      </w:tr>
      <w:tr w:rsidR="00EB3295" w:rsidRPr="00643F27" w:rsidTr="00EB3295"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643F27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RES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643F27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GPIO 15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3295" w:rsidRPr="00643F27" w:rsidRDefault="00EB3295" w:rsidP="00EB3295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color w:val="383F48"/>
                <w:sz w:val="24"/>
                <w:szCs w:val="24"/>
                <w:lang w:val="vi-VN"/>
              </w:rPr>
              <w:t>Reset</w:t>
            </w:r>
          </w:p>
        </w:tc>
      </w:tr>
      <w:tr w:rsidR="00EB3295" w:rsidRPr="00643F27" w:rsidTr="00EB3295"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20008C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</w:rPr>
            </w:pPr>
            <w:r w:rsidRPr="00643F27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DC</w:t>
            </w:r>
            <w:r>
              <w:rPr>
                <w:rFonts w:ascii="Arial" w:eastAsia="Times New Roman" w:hAnsi="Arial" w:cs="Arial"/>
                <w:noProof/>
                <w:sz w:val="24"/>
                <w:szCs w:val="24"/>
              </w:rPr>
              <w:t xml:space="preserve"> (A0)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643F27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GPIO 32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3295" w:rsidRPr="00643F27" w:rsidRDefault="00EB3295" w:rsidP="00EB3295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color w:val="383F48"/>
                <w:sz w:val="24"/>
                <w:szCs w:val="24"/>
                <w:lang w:val="vi-VN"/>
              </w:rPr>
              <w:t>Data/Command selector</w:t>
            </w:r>
          </w:p>
        </w:tc>
      </w:tr>
      <w:tr w:rsidR="00EB3295" w:rsidRPr="00643F27" w:rsidTr="00EB3295"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643F27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CS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B3295" w:rsidRPr="00643F27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GPIO 5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3295" w:rsidRPr="00643F27" w:rsidRDefault="00EB3295" w:rsidP="00EB3295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643F27">
              <w:rPr>
                <w:rFonts w:ascii="Arial" w:eastAsia="Times New Roman" w:hAnsi="Arial" w:cs="Arial"/>
                <w:noProof/>
                <w:color w:val="383F48"/>
                <w:sz w:val="24"/>
                <w:szCs w:val="24"/>
                <w:lang w:val="vi-VN"/>
              </w:rPr>
              <w:t>Chip Select</w:t>
            </w:r>
          </w:p>
        </w:tc>
      </w:tr>
      <w:tr w:rsidR="00EB3295" w:rsidRPr="00A115D6" w:rsidTr="00EB3295">
        <w:tc>
          <w:tcPr>
            <w:tcW w:w="2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B3295" w:rsidRPr="00A115D6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A115D6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LED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EB3295" w:rsidRPr="00A115D6" w:rsidRDefault="00EB3295" w:rsidP="003E5A34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  <w:r w:rsidRPr="00A115D6"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  <w:t>3V3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3295" w:rsidRPr="00A115D6" w:rsidRDefault="00EB3295" w:rsidP="00EB3295">
            <w:pPr>
              <w:spacing w:after="0" w:line="240" w:lineRule="auto"/>
              <w:rPr>
                <w:rFonts w:ascii="Arial" w:eastAsia="Times New Roman" w:hAnsi="Arial" w:cs="Arial"/>
                <w:noProof/>
                <w:sz w:val="24"/>
                <w:szCs w:val="24"/>
                <w:lang w:val="vi-VN"/>
              </w:rPr>
            </w:pPr>
          </w:p>
        </w:tc>
      </w:tr>
    </w:tbl>
    <w:p w:rsidR="003F5775" w:rsidRDefault="003F5775">
      <w:pPr>
        <w:rPr>
          <w:rFonts w:ascii="Arial" w:hAnsi="Arial" w:cs="Arial"/>
          <w:noProof/>
          <w:sz w:val="24"/>
          <w:szCs w:val="24"/>
        </w:rPr>
      </w:pPr>
    </w:p>
    <w:p w:rsidR="00EB3295" w:rsidRDefault="00EB3295">
      <w:pPr>
        <w:rPr>
          <w:rFonts w:ascii="Arial" w:hAnsi="Arial" w:cs="Arial"/>
          <w:noProof/>
          <w:sz w:val="24"/>
          <w:szCs w:val="24"/>
        </w:rPr>
      </w:pPr>
    </w:p>
    <w:p w:rsidR="00EB3295" w:rsidRDefault="00EB3295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Link thảo luận về driver ST77916:</w:t>
      </w:r>
    </w:p>
    <w:p w:rsidR="00EB3295" w:rsidRDefault="00EB3295">
      <w:pPr>
        <w:rPr>
          <w:rFonts w:ascii="Arial" w:hAnsi="Arial" w:cs="Arial"/>
          <w:noProof/>
          <w:sz w:val="24"/>
          <w:szCs w:val="24"/>
        </w:rPr>
      </w:pPr>
      <w:hyperlink r:id="rId4" w:history="1">
        <w:r w:rsidRPr="00F31BB8">
          <w:rPr>
            <w:rStyle w:val="Hyperlink"/>
            <w:rFonts w:ascii="Arial" w:hAnsi="Arial" w:cs="Arial"/>
            <w:noProof/>
            <w:sz w:val="24"/>
            <w:szCs w:val="24"/>
          </w:rPr>
          <w:t>https://github.com/Bodmer/TFT_eSPI/discussions/3477</w:t>
        </w:r>
      </w:hyperlink>
    </w:p>
    <w:p w:rsidR="00EB3295" w:rsidRPr="0057033D" w:rsidRDefault="00EB3295">
      <w:pPr>
        <w:rPr>
          <w:rFonts w:ascii="Arial" w:hAnsi="Arial" w:cs="Arial"/>
          <w:noProof/>
          <w:sz w:val="24"/>
          <w:szCs w:val="24"/>
        </w:rPr>
      </w:pPr>
      <w:bookmarkStart w:id="0" w:name="_GoBack"/>
      <w:bookmarkEnd w:id="0"/>
    </w:p>
    <w:sectPr w:rsidR="00EB3295" w:rsidRPr="00570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D16"/>
    <w:rsid w:val="00066E19"/>
    <w:rsid w:val="00286D16"/>
    <w:rsid w:val="002D6520"/>
    <w:rsid w:val="003F5775"/>
    <w:rsid w:val="0057033D"/>
    <w:rsid w:val="00EB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64E20"/>
  <w15:chartTrackingRefBased/>
  <w15:docId w15:val="{56424826-5A7F-4A97-A0F4-9274EB03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5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32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odmer/TFT_eSPI/discussions/34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5</cp:revision>
  <dcterms:created xsi:type="dcterms:W3CDTF">2026-05-10T15:44:00Z</dcterms:created>
  <dcterms:modified xsi:type="dcterms:W3CDTF">2026-05-10T16:16:00Z</dcterms:modified>
</cp:coreProperties>
</file>