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36307" w14:textId="77777777" w:rsidR="002702A0" w:rsidRDefault="002702A0" w:rsidP="002702A0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07AAB4ED" w14:textId="77777777"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bookmarkStart w:id="0" w:name="OLE_LINK10"/>
      <w:bookmarkStart w:id="1" w:name="OLE_LINK11"/>
      <w:r w:rsidRPr="002702A0">
        <w:rPr>
          <w:rFonts w:ascii="標楷體" w:eastAsia="標楷體" w:hAnsi="標楷體" w:cs="Aharoni"/>
          <w:b/>
          <w:sz w:val="32"/>
        </w:rPr>
        <w:t>HDL simulator you used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14:paraId="3AEB901C" w14:textId="77777777" w:rsidR="0041204D" w:rsidRPr="00895766" w:rsidRDefault="0041204D" w:rsidP="002702A0">
      <w:pPr>
        <w:rPr>
          <w:rFonts w:ascii="標楷體" w:eastAsia="標楷體" w:hAnsi="標楷體" w:cs="Aharoni"/>
          <w:b/>
          <w:sz w:val="28"/>
        </w:rPr>
      </w:pPr>
      <w:proofErr w:type="spellStart"/>
      <w:r w:rsidRPr="00895766">
        <w:rPr>
          <w:rFonts w:ascii="標楷體" w:eastAsia="標楷體" w:hAnsi="標楷體" w:cs="Aharoni"/>
          <w:b/>
          <w:sz w:val="28"/>
        </w:rPr>
        <w:t>ModelSim</w:t>
      </w:r>
      <w:proofErr w:type="spellEnd"/>
    </w:p>
    <w:bookmarkEnd w:id="0"/>
    <w:bookmarkEnd w:id="1"/>
    <w:p w14:paraId="7A045BDC" w14:textId="77777777" w:rsidR="002702A0" w:rsidRDefault="002702A0" w:rsidP="002702A0">
      <w:pPr>
        <w:rPr>
          <w:rFonts w:ascii="標楷體" w:eastAsia="標楷體" w:hAnsi="標楷體" w:cs="Aharoni"/>
          <w:b/>
        </w:rPr>
      </w:pPr>
    </w:p>
    <w:p w14:paraId="1444F106" w14:textId="77777777" w:rsidR="0083187B" w:rsidRDefault="0083187B" w:rsidP="0083187B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Finished part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14:paraId="33DF2E73" w14:textId="2267995A" w:rsidR="002702A0" w:rsidRDefault="0041204D" w:rsidP="002702A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Adder.v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ALU_Ctrl.v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  <w:r>
        <w:rPr>
          <w:rFonts w:ascii="標楷體" w:eastAsia="標楷體" w:hAnsi="標楷體" w:cs="Aharoni"/>
          <w:b/>
        </w:rPr>
        <w:t xml:space="preserve"> , Mux3to1.v , Mux2to1.v , </w:t>
      </w:r>
      <w:proofErr w:type="spellStart"/>
      <w:r w:rsidR="008768B5" w:rsidRPr="008768B5">
        <w:rPr>
          <w:rFonts w:ascii="標楷體" w:eastAsia="標楷體" w:hAnsi="標楷體" w:cs="Aharoni"/>
          <w:b/>
        </w:rPr>
        <w:t>Pipeline_CPU</w:t>
      </w:r>
      <w:r>
        <w:rPr>
          <w:rFonts w:ascii="標楷體" w:eastAsia="標楷體" w:hAnsi="標楷體" w:cs="Aharoni"/>
          <w:b/>
        </w:rPr>
        <w:t>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Shifter.v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Sign_Extend.v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Zero_Filled.v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Data_Memory.v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Reg_File.v</w:t>
      </w:r>
      <w:proofErr w:type="spellEnd"/>
      <w:r w:rsidR="008768B5">
        <w:rPr>
          <w:rFonts w:ascii="標楷體" w:eastAsia="標楷體" w:hAnsi="標楷體" w:cs="Aharoni"/>
          <w:b/>
        </w:rPr>
        <w:t xml:space="preserve">, </w:t>
      </w:r>
      <w:proofErr w:type="spellStart"/>
      <w:r w:rsidR="008768B5" w:rsidRPr="008768B5">
        <w:rPr>
          <w:rFonts w:ascii="標楷體" w:eastAsia="標楷體" w:hAnsi="標楷體" w:cs="Aharoni"/>
          <w:b/>
        </w:rPr>
        <w:t>Forwarding</w:t>
      </w:r>
      <w:r w:rsidR="008768B5">
        <w:rPr>
          <w:rFonts w:ascii="標楷體" w:eastAsia="標楷體" w:hAnsi="標楷體" w:cs="Aharoni"/>
          <w:b/>
        </w:rPr>
        <w:t>.v</w:t>
      </w:r>
      <w:proofErr w:type="spellEnd"/>
      <w:r w:rsidR="008768B5">
        <w:rPr>
          <w:rFonts w:ascii="標楷體" w:eastAsia="標楷體" w:hAnsi="標楷體" w:cs="Aharoni"/>
          <w:b/>
        </w:rPr>
        <w:t xml:space="preserve">, </w:t>
      </w:r>
      <w:proofErr w:type="spellStart"/>
      <w:r w:rsidR="008768B5" w:rsidRPr="008768B5">
        <w:rPr>
          <w:rFonts w:ascii="標楷體" w:eastAsia="標楷體" w:hAnsi="標楷體" w:cs="Aharoni"/>
          <w:b/>
        </w:rPr>
        <w:t>HazardDetectionUnit</w:t>
      </w:r>
      <w:r w:rsidR="008768B5">
        <w:rPr>
          <w:rFonts w:ascii="標楷體" w:eastAsia="標楷體" w:hAnsi="標楷體" w:cs="Aharoni"/>
          <w:b/>
        </w:rPr>
        <w:t>.v</w:t>
      </w:r>
      <w:proofErr w:type="spellEnd"/>
      <w:r w:rsidR="008768B5">
        <w:rPr>
          <w:rFonts w:ascii="標楷體" w:eastAsia="標楷體" w:hAnsi="標楷體" w:cs="Aharoni"/>
          <w:b/>
        </w:rPr>
        <w:t xml:space="preserve">, </w:t>
      </w:r>
      <w:proofErr w:type="spellStart"/>
      <w:r w:rsidR="008768B5" w:rsidRPr="008768B5">
        <w:rPr>
          <w:rFonts w:ascii="標楷體" w:eastAsia="標楷體" w:hAnsi="標楷體" w:cs="Aharoni"/>
          <w:b/>
        </w:rPr>
        <w:t>Pipeline_Reg</w:t>
      </w:r>
      <w:r w:rsidR="008768B5">
        <w:rPr>
          <w:rFonts w:ascii="標楷體" w:eastAsia="標楷體" w:hAnsi="標楷體" w:cs="Aharoni"/>
          <w:b/>
        </w:rPr>
        <w:t>.v</w:t>
      </w:r>
      <w:proofErr w:type="spellEnd"/>
    </w:p>
    <w:p w14:paraId="1405BF42" w14:textId="7B72DE7E" w:rsidR="002702A0" w:rsidRDefault="002E7D16" w:rsidP="002702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56CEC6E" wp14:editId="665BDF26">
            <wp:simplePos x="0" y="0"/>
            <wp:positionH relativeFrom="column">
              <wp:posOffset>-520700</wp:posOffset>
            </wp:positionH>
            <wp:positionV relativeFrom="paragraph">
              <wp:posOffset>459740</wp:posOffset>
            </wp:positionV>
            <wp:extent cx="6391910" cy="3462655"/>
            <wp:effectExtent l="0" t="0" r="8890" b="0"/>
            <wp:wrapTopAndBottom/>
            <wp:docPr id="1" name="Picture 1" descr="../Scan%20Jun%208,%2017%20(2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an%20Jun%208,%2017%20(2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2" b="25704"/>
                    <a:stretch/>
                  </pic:blipFill>
                  <pic:spPr bwMode="auto">
                    <a:xfrm>
                      <a:off x="0" y="0"/>
                      <a:ext cx="63919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2A0" w:rsidRPr="002702A0">
        <w:rPr>
          <w:rFonts w:ascii="標楷體" w:eastAsia="標楷體" w:hAnsi="標楷體" w:cs="Aharoni"/>
          <w:b/>
          <w:sz w:val="32"/>
        </w:rPr>
        <w:t>Architecture diagrams</w:t>
      </w:r>
      <w:r w:rsidR="002702A0">
        <w:rPr>
          <w:rFonts w:ascii="標楷體" w:eastAsia="標楷體" w:hAnsi="標楷體" w:cs="Aharoni" w:hint="eastAsia"/>
          <w:b/>
          <w:sz w:val="32"/>
        </w:rPr>
        <w:t>:</w:t>
      </w:r>
    </w:p>
    <w:p w14:paraId="5C67F43A" w14:textId="77777777"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 w:rsidRPr="002702A0">
        <w:rPr>
          <w:rFonts w:ascii="標楷體" w:eastAsia="標楷體" w:hAnsi="標楷體" w:cs="Aharoni"/>
          <w:b/>
          <w:sz w:val="32"/>
        </w:rPr>
        <w:t>Hardware module analysis</w:t>
      </w:r>
      <w:r>
        <w:rPr>
          <w:rFonts w:ascii="標楷體" w:eastAsia="標楷體" w:hAnsi="標楷體" w:cs="Aharoni" w:hint="eastAsia"/>
          <w:b/>
          <w:sz w:val="32"/>
        </w:rPr>
        <w:t>:</w:t>
      </w:r>
    </w:p>
    <w:p w14:paraId="1B114CCF" w14:textId="5395C4AD" w:rsidR="0041204D" w:rsidRDefault="0041204D" w:rsidP="0041204D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PC: Program counter, </w:t>
      </w:r>
      <w:r w:rsidR="006C7730">
        <w:rPr>
          <w:rFonts w:ascii="標楷體" w:eastAsia="標楷體" w:hAnsi="標楷體" w:cs="Aharoni" w:hint="eastAsia"/>
          <w:b/>
        </w:rPr>
        <w:t>一開始先從</w:t>
      </w:r>
      <w:r w:rsidR="006C7730">
        <w:rPr>
          <w:rFonts w:ascii="標楷體" w:eastAsia="標楷體" w:hAnsi="標楷體" w:cs="Aharoni"/>
          <w:b/>
        </w:rPr>
        <w:t>initial</w:t>
      </w:r>
      <w:r w:rsidR="006C7730">
        <w:rPr>
          <w:rFonts w:ascii="標楷體" w:eastAsia="標楷體" w:hAnsi="標楷體" w:cs="Aharoni" w:hint="eastAsia"/>
          <w:b/>
        </w:rPr>
        <w:t>值開始跑，接著其值是由其前面的</w:t>
      </w:r>
      <w:r w:rsidR="006C7730">
        <w:rPr>
          <w:rFonts w:ascii="標楷體" w:eastAsia="標楷體" w:hAnsi="標楷體" w:cs="Aharoni"/>
          <w:b/>
        </w:rPr>
        <w:t>mux</w:t>
      </w:r>
      <w:r w:rsidR="006C7730">
        <w:rPr>
          <w:rFonts w:ascii="標楷體" w:eastAsia="標楷體" w:hAnsi="標楷體" w:cs="Aharoni" w:hint="eastAsia"/>
          <w:b/>
        </w:rPr>
        <w:t>來決定是否為</w:t>
      </w:r>
      <w:r w:rsidR="006C7730">
        <w:rPr>
          <w:rFonts w:ascii="標楷體" w:eastAsia="標楷體" w:hAnsi="標楷體" w:cs="Aharoni"/>
          <w:b/>
        </w:rPr>
        <w:t>pc+4, branch address</w:t>
      </w:r>
      <w:r w:rsidR="006C7730">
        <w:rPr>
          <w:rFonts w:ascii="標楷體" w:eastAsia="標楷體" w:hAnsi="標楷體" w:cs="Aharoni" w:hint="eastAsia"/>
          <w:b/>
        </w:rPr>
        <w:t>還是</w:t>
      </w:r>
      <w:r w:rsidR="006C7730">
        <w:rPr>
          <w:rFonts w:ascii="標楷體" w:eastAsia="標楷體" w:hAnsi="標楷體" w:cs="Aharoni"/>
          <w:b/>
        </w:rPr>
        <w:t>jump address</w:t>
      </w:r>
      <w:r w:rsidR="006C7730">
        <w:rPr>
          <w:rFonts w:ascii="標楷體" w:eastAsia="標楷體" w:hAnsi="標楷體" w:cs="Aharoni" w:hint="eastAsia"/>
          <w:b/>
        </w:rPr>
        <w:t>。</w:t>
      </w:r>
    </w:p>
    <w:p w14:paraId="01BC5EB8" w14:textId="77777777" w:rsidR="0041204D" w:rsidRDefault="0041204D" w:rsidP="0041204D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Instruction Memory: </w:t>
      </w:r>
      <w:r>
        <w:rPr>
          <w:rFonts w:ascii="標楷體" w:eastAsia="標楷體" w:hAnsi="標楷體" w:cs="Aharoni" w:hint="eastAsia"/>
          <w:b/>
        </w:rPr>
        <w:t>用來記憶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指令，測資會從此讀入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。</w:t>
      </w:r>
    </w:p>
    <w:p w14:paraId="4E12E5A1" w14:textId="37114A97" w:rsidR="00B4524A" w:rsidRDefault="00B4524A" w:rsidP="00130185">
      <w:pPr>
        <w:ind w:left="1134" w:hanging="1134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IFID </w:t>
      </w:r>
      <w:proofErr w:type="spellStart"/>
      <w:r>
        <w:rPr>
          <w:rFonts w:ascii="標楷體" w:eastAsia="標楷體" w:hAnsi="標楷體" w:cs="Aharoni"/>
          <w:b/>
        </w:rPr>
        <w:t>reg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 xml:space="preserve"> 進行存放</w:t>
      </w:r>
      <w:proofErr w:type="spellStart"/>
      <w:r>
        <w:rPr>
          <w:rFonts w:ascii="標楷體" w:eastAsia="標楷體" w:hAnsi="標楷體" w:cs="Aharoni"/>
          <w:b/>
        </w:rPr>
        <w:t>pipleline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 w:rsidR="00130185">
        <w:rPr>
          <w:rFonts w:ascii="標楷體" w:eastAsia="標楷體" w:hAnsi="標楷體" w:cs="Aharoni" w:hint="eastAsia"/>
          <w:b/>
        </w:rPr>
        <w:t>這一輪</w:t>
      </w:r>
      <w:r>
        <w:rPr>
          <w:rFonts w:ascii="標楷體" w:eastAsia="標楷體" w:hAnsi="標楷體" w:cs="Aharoni"/>
          <w:b/>
        </w:rPr>
        <w:t>stage</w:t>
      </w:r>
      <w:r w:rsidR="00130185">
        <w:rPr>
          <w:rFonts w:ascii="標楷體" w:eastAsia="標楷體" w:hAnsi="標楷體" w:cs="Aharoni" w:hint="eastAsia"/>
          <w:b/>
        </w:rPr>
        <w:t>產生的結果</w:t>
      </w:r>
      <w:r w:rsidR="00E91054">
        <w:rPr>
          <w:rFonts w:ascii="標楷體" w:eastAsia="標楷體" w:hAnsi="標楷體" w:cs="Aharoni" w:hint="eastAsia"/>
          <w:b/>
        </w:rPr>
        <w:t>，並且將其結果等待下一輪傳給下一個</w:t>
      </w:r>
      <w:r w:rsidR="00E91054">
        <w:rPr>
          <w:rFonts w:ascii="標楷體" w:eastAsia="標楷體" w:hAnsi="標楷體" w:cs="Aharoni"/>
          <w:b/>
        </w:rPr>
        <w:t>stage</w:t>
      </w:r>
      <w:r w:rsidR="00130185">
        <w:rPr>
          <w:rFonts w:ascii="標楷體" w:eastAsia="標楷體" w:hAnsi="標楷體" w:cs="Aharoni" w:hint="eastAsia"/>
          <w:b/>
        </w:rPr>
        <w:t>，之後的</w:t>
      </w:r>
      <w:r w:rsidR="00C36CB8">
        <w:rPr>
          <w:rFonts w:ascii="標楷體" w:eastAsia="標楷體" w:hAnsi="標楷體" w:cs="Aharoni"/>
          <w:b/>
        </w:rPr>
        <w:t xml:space="preserve">IDEXE, EXEMEM, </w:t>
      </w:r>
      <w:r w:rsidR="00130185">
        <w:rPr>
          <w:rFonts w:ascii="標楷體" w:eastAsia="標楷體" w:hAnsi="標楷體" w:cs="Aharoni"/>
          <w:b/>
        </w:rPr>
        <w:t>MEMWB</w:t>
      </w:r>
      <w:r w:rsidR="00130185">
        <w:rPr>
          <w:rFonts w:ascii="標楷體" w:eastAsia="標楷體" w:hAnsi="標楷體" w:cs="Aharoni" w:hint="eastAsia"/>
          <w:b/>
        </w:rPr>
        <w:t>也是一樣的做法。</w:t>
      </w:r>
    </w:p>
    <w:p w14:paraId="328A7131" w14:textId="7BC8BC50" w:rsidR="0041204D" w:rsidRPr="006C7730" w:rsidRDefault="0041204D" w:rsidP="00B4524A">
      <w:pPr>
        <w:ind w:left="1418" w:hanging="1418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Register File:</w:t>
      </w:r>
      <w:r>
        <w:rPr>
          <w:rFonts w:ascii="標楷體" w:eastAsia="標楷體" w:hAnsi="標楷體" w:cs="Aharoni" w:hint="eastAsia"/>
          <w:b/>
        </w:rPr>
        <w:t>模擬</w:t>
      </w:r>
      <w:r>
        <w:rPr>
          <w:rFonts w:ascii="標楷體" w:eastAsia="標楷體" w:hAnsi="標楷體" w:cs="Aharoni"/>
          <w:b/>
        </w:rPr>
        <w:t>register</w:t>
      </w:r>
      <w:r w:rsidR="006C7730">
        <w:rPr>
          <w:rFonts w:ascii="標楷體" w:eastAsia="標楷體" w:hAnsi="標楷體" w:cs="Aharoni" w:hint="eastAsia"/>
          <w:b/>
        </w:rPr>
        <w:t>的讀出跟寫入，從</w:t>
      </w:r>
      <w:r w:rsidR="006C7730">
        <w:rPr>
          <w:rFonts w:ascii="標楷體" w:eastAsia="標楷體" w:hAnsi="標楷體" w:cs="Aharoni"/>
          <w:b/>
        </w:rPr>
        <w:t>IFID</w:t>
      </w:r>
      <w:r w:rsidR="006C7730">
        <w:rPr>
          <w:rFonts w:ascii="標楷體" w:eastAsia="標楷體" w:hAnsi="標楷體" w:cs="Aharoni" w:hint="eastAsia"/>
          <w:b/>
        </w:rPr>
        <w:t>拿兩個</w:t>
      </w:r>
      <w:proofErr w:type="spellStart"/>
      <w:r w:rsidR="006C7730">
        <w:rPr>
          <w:rFonts w:ascii="標楷體" w:eastAsia="標楷體" w:hAnsi="標楷體" w:cs="Aharoni"/>
          <w:b/>
        </w:rPr>
        <w:t>reg</w:t>
      </w:r>
      <w:proofErr w:type="spellEnd"/>
      <w:r w:rsidR="006C7730">
        <w:rPr>
          <w:rFonts w:ascii="標楷體" w:eastAsia="標楷體" w:hAnsi="標楷體" w:cs="Aharoni" w:hint="eastAsia"/>
          <w:b/>
        </w:rPr>
        <w:t>的位置，並且接受從後面傳回來的</w:t>
      </w:r>
      <w:r w:rsidR="006C7730">
        <w:rPr>
          <w:rFonts w:ascii="標楷體" w:eastAsia="標楷體" w:hAnsi="標楷體" w:cs="Aharoni"/>
          <w:b/>
        </w:rPr>
        <w:t xml:space="preserve">write </w:t>
      </w:r>
      <w:proofErr w:type="spellStart"/>
      <w:r w:rsidR="006C7730">
        <w:rPr>
          <w:rFonts w:ascii="標楷體" w:eastAsia="標楷體" w:hAnsi="標楷體" w:cs="Aharoni"/>
          <w:b/>
        </w:rPr>
        <w:t>reg</w:t>
      </w:r>
      <w:proofErr w:type="spellEnd"/>
      <w:r w:rsidR="006C7730">
        <w:rPr>
          <w:rFonts w:ascii="標楷體" w:eastAsia="標楷體" w:hAnsi="標楷體" w:cs="Aharoni"/>
          <w:b/>
        </w:rPr>
        <w:t xml:space="preserve"> </w:t>
      </w:r>
      <w:r w:rsidR="006C7730">
        <w:rPr>
          <w:rFonts w:ascii="標楷體" w:eastAsia="標楷體" w:hAnsi="標楷體" w:cs="Aharoni" w:hint="eastAsia"/>
          <w:b/>
        </w:rPr>
        <w:t>和</w:t>
      </w:r>
      <w:r w:rsidR="006C7730">
        <w:rPr>
          <w:rFonts w:ascii="標楷體" w:eastAsia="標楷體" w:hAnsi="標楷體" w:cs="Aharoni"/>
          <w:b/>
        </w:rPr>
        <w:t>write</w:t>
      </w:r>
      <w:r w:rsidR="006C7730">
        <w:rPr>
          <w:rFonts w:ascii="標楷體" w:eastAsia="標楷體" w:hAnsi="標楷體" w:cs="Aharoni" w:hint="eastAsia"/>
          <w:b/>
        </w:rPr>
        <w:t xml:space="preserve"> </w:t>
      </w:r>
      <w:r w:rsidR="006C7730">
        <w:rPr>
          <w:rFonts w:ascii="標楷體" w:eastAsia="標楷體" w:hAnsi="標楷體" w:cs="Aharoni"/>
          <w:b/>
        </w:rPr>
        <w:t>data</w:t>
      </w:r>
      <w:r w:rsidR="006C7730">
        <w:rPr>
          <w:rFonts w:ascii="標楷體" w:eastAsia="標楷體" w:hAnsi="標楷體" w:cs="Aharoni" w:hint="eastAsia"/>
          <w:b/>
        </w:rPr>
        <w:t>。</w:t>
      </w:r>
    </w:p>
    <w:p w14:paraId="5EC2FEB5" w14:textId="1A75FE02" w:rsidR="002702A0" w:rsidRDefault="006C7730" w:rsidP="00B4524A">
      <w:pPr>
        <w:ind w:left="2552" w:hanging="2552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lastRenderedPageBreak/>
        <w:t xml:space="preserve">Hazard Detection Unit: </w:t>
      </w:r>
      <w:r w:rsidR="00B4524A">
        <w:rPr>
          <w:rFonts w:ascii="標楷體" w:eastAsia="標楷體" w:hAnsi="標楷體" w:cs="Aharoni" w:hint="eastAsia"/>
          <w:b/>
        </w:rPr>
        <w:t>從</w:t>
      </w:r>
      <w:r w:rsidR="00B4524A">
        <w:rPr>
          <w:rFonts w:ascii="標楷體" w:eastAsia="標楷體" w:hAnsi="標楷體" w:cs="Aharoni"/>
          <w:b/>
        </w:rPr>
        <w:t>IDIF IDEXE</w:t>
      </w:r>
      <w:r w:rsidR="00B4524A">
        <w:rPr>
          <w:rFonts w:ascii="標楷體" w:eastAsia="標楷體" w:hAnsi="標楷體" w:cs="Aharoni" w:hint="eastAsia"/>
          <w:b/>
        </w:rPr>
        <w:t>的</w:t>
      </w:r>
      <w:r w:rsidR="00B4524A">
        <w:rPr>
          <w:rFonts w:ascii="標楷體" w:eastAsia="標楷體" w:hAnsi="標楷體" w:cs="Aharoni"/>
          <w:b/>
        </w:rPr>
        <w:t>M</w:t>
      </w:r>
      <w:r w:rsidR="00B4524A">
        <w:rPr>
          <w:rFonts w:ascii="標楷體" w:eastAsia="標楷體" w:hAnsi="標楷體" w:cs="Aharoni" w:hint="eastAsia"/>
          <w:b/>
        </w:rPr>
        <w:t>拿值並且進行判斷是否有需要讓此</w:t>
      </w:r>
      <w:r w:rsidR="00B4524A">
        <w:rPr>
          <w:rFonts w:ascii="標楷體" w:eastAsia="標楷體" w:hAnsi="標楷體" w:cs="Aharoni"/>
          <w:b/>
        </w:rPr>
        <w:t xml:space="preserve">pipeline </w:t>
      </w:r>
      <w:proofErr w:type="spellStart"/>
      <w:r w:rsidR="00B4524A">
        <w:rPr>
          <w:rFonts w:ascii="標楷體" w:eastAsia="標楷體" w:hAnsi="標楷體" w:cs="Aharoni"/>
          <w:b/>
        </w:rPr>
        <w:t>cpu</w:t>
      </w:r>
      <w:proofErr w:type="spellEnd"/>
      <w:r w:rsidR="00B4524A">
        <w:rPr>
          <w:rFonts w:ascii="標楷體" w:eastAsia="標楷體" w:hAnsi="標楷體" w:cs="Aharoni" w:hint="eastAsia"/>
          <w:b/>
        </w:rPr>
        <w:t xml:space="preserve"> 執行</w:t>
      </w:r>
      <w:r w:rsidR="00B4524A">
        <w:rPr>
          <w:rFonts w:ascii="標楷體" w:eastAsia="標楷體" w:hAnsi="標楷體" w:cs="Aharoni"/>
          <w:b/>
        </w:rPr>
        <w:t>stall</w:t>
      </w:r>
      <w:r w:rsidR="00B4524A">
        <w:rPr>
          <w:rFonts w:ascii="標楷體" w:eastAsia="標楷體" w:hAnsi="標楷體" w:cs="Aharoni" w:hint="eastAsia"/>
          <w:b/>
        </w:rPr>
        <w:t>的工作。</w:t>
      </w:r>
    </w:p>
    <w:p w14:paraId="17C2776F" w14:textId="2CCE67FB" w:rsidR="00B4524A" w:rsidRPr="00B4524A" w:rsidRDefault="00B4524A" w:rsidP="009D475C">
      <w:pPr>
        <w:ind w:left="1701" w:hanging="1701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Forward Unit: </w:t>
      </w:r>
      <w:r>
        <w:rPr>
          <w:rFonts w:ascii="標楷體" w:eastAsia="標楷體" w:hAnsi="標楷體" w:cs="Aharoni" w:hint="eastAsia"/>
          <w:b/>
        </w:rPr>
        <w:t>從</w:t>
      </w:r>
      <w:r>
        <w:rPr>
          <w:rFonts w:ascii="標楷體" w:eastAsia="標楷體" w:hAnsi="標楷體" w:cs="Aharoni"/>
          <w:b/>
        </w:rPr>
        <w:t>MEM, WB stage</w:t>
      </w:r>
      <w:r>
        <w:rPr>
          <w:rFonts w:ascii="標楷體" w:eastAsia="標楷體" w:hAnsi="標楷體" w:cs="Aharoni" w:hint="eastAsia"/>
          <w:b/>
        </w:rPr>
        <w:t>拿值與</w:t>
      </w:r>
      <w:r>
        <w:rPr>
          <w:rFonts w:ascii="標楷體" w:eastAsia="標楷體" w:hAnsi="標楷體" w:cs="Aharoni"/>
          <w:b/>
        </w:rPr>
        <w:t>EXE</w:t>
      </w:r>
      <w:r>
        <w:rPr>
          <w:rFonts w:ascii="標楷體" w:eastAsia="標楷體" w:hAnsi="標楷體" w:cs="Aharoni" w:hint="eastAsia"/>
          <w:b/>
        </w:rPr>
        <w:t>的</w:t>
      </w:r>
      <w:r>
        <w:rPr>
          <w:rFonts w:ascii="標楷體" w:eastAsia="標楷體" w:hAnsi="標楷體" w:cs="Aharoni"/>
          <w:b/>
        </w:rPr>
        <w:t>RS RT</w:t>
      </w:r>
      <w:r>
        <w:rPr>
          <w:rFonts w:ascii="標楷體" w:eastAsia="標楷體" w:hAnsi="標楷體" w:cs="Aharoni" w:hint="eastAsia"/>
          <w:b/>
        </w:rPr>
        <w:t>做比對，如果有</w:t>
      </w:r>
      <w:r>
        <w:rPr>
          <w:rFonts w:ascii="標楷體" w:eastAsia="標楷體" w:hAnsi="標楷體" w:cs="Aharoni"/>
          <w:b/>
        </w:rPr>
        <w:t>dependent</w:t>
      </w:r>
      <w:r>
        <w:rPr>
          <w:rFonts w:ascii="標楷體" w:eastAsia="標楷體" w:hAnsi="標楷體" w:cs="Aharoni" w:hint="eastAsia"/>
          <w:b/>
        </w:rPr>
        <w:t>的狀況，就要做</w:t>
      </w:r>
      <w:r>
        <w:rPr>
          <w:rFonts w:ascii="標楷體" w:eastAsia="標楷體" w:hAnsi="標楷體" w:cs="Aharoni"/>
          <w:b/>
        </w:rPr>
        <w:t>forwarding</w:t>
      </w:r>
      <w:r>
        <w:rPr>
          <w:rFonts w:ascii="標楷體" w:eastAsia="標楷體" w:hAnsi="標楷體" w:cs="Aharoni" w:hint="eastAsia"/>
          <w:b/>
        </w:rPr>
        <w:t>，把已經算好的新的</w:t>
      </w:r>
      <w:r>
        <w:rPr>
          <w:rFonts w:ascii="標楷體" w:eastAsia="標楷體" w:hAnsi="標楷體" w:cs="Aharoni"/>
          <w:b/>
        </w:rPr>
        <w:t>RS RT</w:t>
      </w:r>
      <w:r>
        <w:rPr>
          <w:rFonts w:ascii="標楷體" w:eastAsia="標楷體" w:hAnsi="標楷體" w:cs="Aharoni" w:hint="eastAsia"/>
          <w:b/>
        </w:rPr>
        <w:t>即時回傳回去給</w:t>
      </w:r>
      <w:r>
        <w:rPr>
          <w:rFonts w:ascii="標楷體" w:eastAsia="標楷體" w:hAnsi="標楷體" w:cs="Aharoni"/>
          <w:b/>
        </w:rPr>
        <w:t>EXE</w:t>
      </w:r>
      <w:r>
        <w:rPr>
          <w:rFonts w:ascii="標楷體" w:eastAsia="標楷體" w:hAnsi="標楷體" w:cs="Aharoni" w:hint="eastAsia"/>
          <w:b/>
        </w:rPr>
        <w:t>做運算。</w:t>
      </w:r>
    </w:p>
    <w:p w14:paraId="79B24CED" w14:textId="77777777"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solutions:</w:t>
      </w:r>
    </w:p>
    <w:p w14:paraId="057C66D3" w14:textId="132B1E47" w:rsidR="009D475C" w:rsidRPr="009D475C" w:rsidRDefault="0041204D" w:rsidP="002702A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一開始</w:t>
      </w:r>
      <w:r w:rsidR="009D475C">
        <w:rPr>
          <w:rFonts w:ascii="標楷體" w:eastAsia="標楷體" w:hAnsi="標楷體" w:cs="Aharoni" w:hint="eastAsia"/>
          <w:b/>
        </w:rPr>
        <w:t>對於</w:t>
      </w:r>
      <w:r w:rsidR="009D475C">
        <w:rPr>
          <w:rFonts w:ascii="標楷體" w:eastAsia="標楷體" w:hAnsi="標楷體" w:cs="Aharoni"/>
          <w:b/>
        </w:rPr>
        <w:t>Hazard detection</w:t>
      </w:r>
      <w:r w:rsidR="009D475C">
        <w:rPr>
          <w:rFonts w:ascii="標楷體" w:eastAsia="標楷體" w:hAnsi="標楷體" w:cs="Aharoni" w:hint="eastAsia"/>
          <w:b/>
        </w:rPr>
        <w:t>感到十分害怕，因為前面的設計沒有考慮到這一部分的電路，因次再放入</w:t>
      </w:r>
      <w:r w:rsidR="009D475C">
        <w:rPr>
          <w:rFonts w:ascii="標楷體" w:eastAsia="標楷體" w:hAnsi="標楷體" w:cs="Aharoni"/>
          <w:b/>
        </w:rPr>
        <w:t>Hazard detection unit</w:t>
      </w:r>
      <w:r w:rsidR="00BD4B94">
        <w:rPr>
          <w:rFonts w:ascii="標楷體" w:eastAsia="標楷體" w:hAnsi="標楷體" w:cs="Aharoni" w:hint="eastAsia"/>
          <w:b/>
        </w:rPr>
        <w:t>的時候，很多地方都需要進行些微的小調動，然而在前面做了</w:t>
      </w:r>
      <w:r w:rsidR="00752434">
        <w:rPr>
          <w:rFonts w:ascii="標楷體" w:eastAsia="標楷體" w:hAnsi="標楷體" w:cs="Aharoni" w:hint="eastAsia"/>
          <w:b/>
        </w:rPr>
        <w:t>非常精密的電路之下，牽一髮則動全身。</w:t>
      </w:r>
      <w:bookmarkStart w:id="2" w:name="_GoBack"/>
      <w:bookmarkEnd w:id="2"/>
      <w:r w:rsidR="009D475C">
        <w:rPr>
          <w:rFonts w:ascii="標楷體" w:eastAsia="標楷體" w:hAnsi="標楷體" w:cs="Aharoni" w:hint="eastAsia"/>
          <w:b/>
        </w:rPr>
        <w:t>因此在改動的期間遇到非常多小</w:t>
      </w:r>
      <w:r w:rsidR="009D475C">
        <w:rPr>
          <w:rFonts w:ascii="標楷體" w:eastAsia="標楷體" w:hAnsi="標楷體" w:cs="Aharoni"/>
          <w:b/>
        </w:rPr>
        <w:t>BUG</w:t>
      </w:r>
      <w:r w:rsidR="009D475C">
        <w:rPr>
          <w:rFonts w:ascii="標楷體" w:eastAsia="標楷體" w:hAnsi="標楷體" w:cs="Aharoni" w:hint="eastAsia"/>
          <w:b/>
        </w:rPr>
        <w:t>，所幸最後在一個一個</w:t>
      </w:r>
      <w:r w:rsidR="009D475C">
        <w:rPr>
          <w:rFonts w:ascii="標楷體" w:eastAsia="標楷體" w:hAnsi="標楷體" w:cs="Aharoni"/>
          <w:b/>
        </w:rPr>
        <w:t>module check</w:t>
      </w:r>
      <w:r w:rsidR="009D475C">
        <w:rPr>
          <w:rFonts w:ascii="標楷體" w:eastAsia="標楷體" w:hAnsi="標楷體" w:cs="Aharoni" w:hint="eastAsia"/>
          <w:b/>
        </w:rPr>
        <w:t>之後，把每一條電路都確認好，就成功地把</w:t>
      </w:r>
      <w:r w:rsidR="009D475C">
        <w:rPr>
          <w:rFonts w:ascii="標楷體" w:eastAsia="標楷體" w:hAnsi="標楷體" w:cs="Aharoni"/>
          <w:b/>
        </w:rPr>
        <w:t>Hazard detection unit</w:t>
      </w:r>
      <w:r w:rsidR="009D475C">
        <w:rPr>
          <w:rFonts w:ascii="標楷體" w:eastAsia="標楷體" w:hAnsi="標楷體" w:cs="Aharoni" w:hint="eastAsia"/>
          <w:b/>
        </w:rPr>
        <w:t>與</w:t>
      </w:r>
      <w:r w:rsidR="009D475C">
        <w:rPr>
          <w:rFonts w:ascii="標楷體" w:eastAsia="標楷體" w:hAnsi="標楷體" w:cs="Aharoni"/>
          <w:b/>
        </w:rPr>
        <w:t>Forward Unit</w:t>
      </w:r>
      <w:r w:rsidR="009D475C">
        <w:rPr>
          <w:rFonts w:ascii="標楷體" w:eastAsia="標楷體" w:hAnsi="標楷體" w:cs="Aharoni" w:hint="eastAsia"/>
          <w:b/>
        </w:rPr>
        <w:t>實作出來。</w:t>
      </w:r>
    </w:p>
    <w:p w14:paraId="131953C2" w14:textId="77777777" w:rsidR="002702A0" w:rsidRDefault="002702A0" w:rsidP="002702A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Summary:</w:t>
      </w:r>
    </w:p>
    <w:p w14:paraId="4DAEFDA9" w14:textId="68805EE7" w:rsidR="0041204D" w:rsidRPr="002C26B4" w:rsidRDefault="002C26B4" w:rsidP="0041204D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</w:rPr>
        <w:t>在這個最後一個</w:t>
      </w:r>
      <w:r>
        <w:rPr>
          <w:rFonts w:ascii="標楷體" w:eastAsia="標楷體" w:hAnsi="標楷體" w:cs="Aharoni"/>
          <w:b/>
        </w:rPr>
        <w:t>project</w:t>
      </w:r>
      <w:r>
        <w:rPr>
          <w:rFonts w:ascii="標楷體" w:eastAsia="標楷體" w:hAnsi="標楷體" w:cs="Aharoni" w:hint="eastAsia"/>
          <w:b/>
        </w:rPr>
        <w:t>中，稍微回顧自己之前做的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，從原本最簡單麼</w:t>
      </w:r>
      <w:r>
        <w:rPr>
          <w:rFonts w:ascii="標楷體" w:eastAsia="標楷體" w:hAnsi="標楷體" w:cs="Aharoni"/>
          <w:b/>
        </w:rPr>
        <w:t xml:space="preserve">simple cycle 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，到現在如此精密的</w:t>
      </w:r>
      <w:r>
        <w:rPr>
          <w:rFonts w:ascii="標楷體" w:eastAsia="標楷體" w:hAnsi="標楷體" w:cs="Aharoni"/>
          <w:b/>
        </w:rPr>
        <w:t>pipeline</w:t>
      </w:r>
      <w:r w:rsidR="00E06078">
        <w:rPr>
          <w:rFonts w:ascii="標楷體" w:eastAsia="標楷體" w:hAnsi="標楷體" w:cs="Aharoni" w:hint="eastAsia"/>
          <w:b/>
        </w:rPr>
        <w:t>架構，真的感覺十分有成就感。</w:t>
      </w:r>
      <w:r>
        <w:rPr>
          <w:rFonts w:ascii="標楷體" w:eastAsia="標楷體" w:hAnsi="標楷體" w:cs="Aharoni" w:hint="eastAsia"/>
          <w:b/>
        </w:rPr>
        <w:t>在這一次一次的作業中，把講義上的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架構概念釐清，</w:t>
      </w:r>
      <w:r w:rsidR="00E06078">
        <w:rPr>
          <w:rFonts w:ascii="標楷體" w:eastAsia="標楷體" w:hAnsi="標楷體" w:cs="Aharoni" w:hint="eastAsia"/>
          <w:b/>
        </w:rPr>
        <w:t>一步一步的把</w:t>
      </w:r>
      <w:r>
        <w:rPr>
          <w:rFonts w:ascii="標楷體" w:eastAsia="標楷體" w:hAnsi="標楷體" w:cs="Aharoni" w:hint="eastAsia"/>
          <w:b/>
        </w:rPr>
        <w:t>功能改善</w:t>
      </w:r>
      <w:r w:rsidR="00E06078">
        <w:rPr>
          <w:rFonts w:ascii="標楷體" w:eastAsia="標楷體" w:hAnsi="標楷體" w:cs="Aharoni" w:hint="eastAsia"/>
          <w:b/>
        </w:rPr>
        <w:t>、優化</w:t>
      </w:r>
      <w:r>
        <w:rPr>
          <w:rFonts w:ascii="標楷體" w:eastAsia="標楷體" w:hAnsi="標楷體" w:cs="Aharoni" w:hint="eastAsia"/>
          <w:b/>
        </w:rPr>
        <w:t>，都是一個里程碑，最後在期末把最棘手的</w:t>
      </w:r>
      <w:r>
        <w:rPr>
          <w:rFonts w:ascii="標楷體" w:eastAsia="標楷體" w:hAnsi="標楷體" w:cs="Aharoni"/>
          <w:b/>
        </w:rPr>
        <w:t>hazard detection</w:t>
      </w:r>
      <w:r>
        <w:rPr>
          <w:rFonts w:ascii="標楷體" w:eastAsia="標楷體" w:hAnsi="標楷體" w:cs="Aharoni" w:hint="eastAsia"/>
          <w:b/>
        </w:rPr>
        <w:t>也放上去了，實在倍感欣慰，感謝助教這學期認真地出作業辛苦了，暑假愉快！</w:t>
      </w:r>
    </w:p>
    <w:p w14:paraId="4D462179" w14:textId="77777777" w:rsidR="00B609A3" w:rsidRDefault="00B609A3"/>
    <w:sectPr w:rsidR="00B60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9A096" w14:textId="77777777" w:rsidR="003D6111" w:rsidRDefault="003D6111" w:rsidP="0083187B">
      <w:r>
        <w:separator/>
      </w:r>
    </w:p>
  </w:endnote>
  <w:endnote w:type="continuationSeparator" w:id="0">
    <w:p w14:paraId="0118013E" w14:textId="77777777" w:rsidR="003D6111" w:rsidRDefault="003D6111" w:rsidP="0083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D5B8B" w14:textId="77777777" w:rsidR="003D6111" w:rsidRDefault="003D6111" w:rsidP="0083187B">
      <w:r>
        <w:separator/>
      </w:r>
    </w:p>
  </w:footnote>
  <w:footnote w:type="continuationSeparator" w:id="0">
    <w:p w14:paraId="0BB243E2" w14:textId="77777777" w:rsidR="003D6111" w:rsidRDefault="003D6111" w:rsidP="00831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A0"/>
    <w:rsid w:val="00130185"/>
    <w:rsid w:val="002702A0"/>
    <w:rsid w:val="002C26B4"/>
    <w:rsid w:val="002E7D16"/>
    <w:rsid w:val="003274DD"/>
    <w:rsid w:val="003D6111"/>
    <w:rsid w:val="0041204D"/>
    <w:rsid w:val="004E0B50"/>
    <w:rsid w:val="0067080C"/>
    <w:rsid w:val="006C7730"/>
    <w:rsid w:val="00752434"/>
    <w:rsid w:val="0083187B"/>
    <w:rsid w:val="008768B5"/>
    <w:rsid w:val="00895766"/>
    <w:rsid w:val="009D475C"/>
    <w:rsid w:val="00B4524A"/>
    <w:rsid w:val="00B609A3"/>
    <w:rsid w:val="00BD4B94"/>
    <w:rsid w:val="00C36CB8"/>
    <w:rsid w:val="00E06078"/>
    <w:rsid w:val="00E91054"/>
    <w:rsid w:val="00EA274D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67CFE"/>
  <w15:chartTrackingRefBased/>
  <w15:docId w15:val="{8A7F1721-4A6A-4ADB-8BE9-D12AEA1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87B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87B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87B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Henry</cp:lastModifiedBy>
  <cp:revision>14</cp:revision>
  <dcterms:created xsi:type="dcterms:W3CDTF">2017-05-15T08:46:00Z</dcterms:created>
  <dcterms:modified xsi:type="dcterms:W3CDTF">2017-06-08T13:08:00Z</dcterms:modified>
</cp:coreProperties>
</file>