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Redis是一种高级key-value数据库。它跟memcached类似，不过数据可以持久化，而且支持的数据类型很丰富。有字符串，链表，集 合和有序集合。支持在服务器端计算集合的并，交和补集(difference)等，还支持多种排序功能。所以Redis也可以被看成是一个数据结构服务器。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Redis的所有数据都是保存在内存中（效率高），然后不定期的通过异步方式保存到磁盘上(这称为“半持久化模式”)；也可以把每一次数据变化都写入到一个append only file(aof)里面(这称为“全持久化模式”)。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在这里我仅仅给出Redis在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instrText xml:space="preserve"> HYPERLINK "http://www.linuxidc.com/topicnews.aspx?tid=14" \o "CentOS" \t "http://www.linuxidc.com/Linux/2017-05/_blank" </w:instrTex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separate"/>
      </w:r>
      <w:r>
        <w:rPr>
          <w:rStyle w:val="6"/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t>CentOS</w:t>
      </w:r>
      <w:r>
        <w:rPr>
          <w:rFonts w:hint="default" w:ascii="Tahoma" w:hAnsi="Tahoma" w:eastAsia="Tahoma" w:cs="Tahoma"/>
          <w:b w:val="0"/>
          <w:i w:val="0"/>
          <w:caps w:val="0"/>
          <w:color w:val="B32BD5"/>
          <w:spacing w:val="0"/>
          <w:sz w:val="21"/>
          <w:szCs w:val="21"/>
          <w:u w:val="single"/>
          <w:shd w:val="clear" w:fill="FAFAFC"/>
        </w:rPr>
        <w:fldChar w:fldCharType="end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 7上的安装部署。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步骤一：下载Redis安装包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首先从官网下在redis正式版的压缩包redis-2.8.19.tar.gz：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/home/downloads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wget http://download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.redis.io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/releases/redis-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2.8.19.tar.gz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步骤二：编译源程序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解压和编译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2.8.19.tar.gz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2.8.19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//编译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…….此处是大量编译过程，省略。可能有一些警告，不去官它们………….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setproctitle.o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hyperloglog.o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latency.o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sparkline.o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redis-server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redis-sentinel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redis-cli.o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redis-cli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redis-benchmark.o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redis-benchmark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redis-check-dump.o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redis-check-dump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CC redis-check-aof.o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LINK redis-check-aof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Hint: It’s a good idea to run ‘make test’ ;)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进入src进行安装: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 install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//安装过程提示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Hint: It’s a good idea to run ‘make test’ ;)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 install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这时候，我们可以看看src下的文件：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715125" cy="3771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可以看到此时，src文件夹下出现了一些绿色的文件，这些文件就是我们以后需要用到的命令文件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步骤三：移动文件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移动文件，便于管理：(所有源代码安装的软件都安装在/usr/local下，如apache等)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创建两个文件夹，bin用于存放命令，etc拥有存放配置文件。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mkdir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-p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mkdir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-p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-p是递归创建。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接下来，将redis-2.8.19文件夹下的redis.conf复制到/usr/local/redis/etc/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并将src目录下的7个命令文件（绿色的），移动到/usr/local/redis/bin/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..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ls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RELEASENOTES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COPYING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Makefile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redis.conf        sentinel.conf  utils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BUGS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  deps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MANIFESTO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runtest           src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CONTRIBUTING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INSTALL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README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runtest-sentinel  tests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mv ./redis.conf /usr/local/redis/etc/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redis-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2.8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src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mv mkreleasehdr.sh redis-benchmark redis-check-aof redis-check-dump redis-cli redis-sentinel redis-server /usr/local/redis/bin/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步骤四：启动Redis服务：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首先进入刚才安装redis的目录：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src]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cd /usr/local/redis/bin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mkreleasehdr.sh  redis-check-aof   redis-cli      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redis-benchmark  redis-check-dump  redis-sentinel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之后我们启动redis服务。启动redis服务需要用到命令redis-server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结果：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715125" cy="51816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但是，这样做的话，我们并没有使用etc的下的配置文件进行启动（图中红线部分）。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如果希望通过指定的配置文件启动，需要在启动时指定配置文件：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这里我们先用ctrl+C来终止服务，然后查看redis服务是否终止干净了，之后通过设置配置文件来启动服务：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按下ctrl+c后(^C):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^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C[32138 | signal handler]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(1463921540)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Received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SIGINT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scheduling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shutdown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:52:20.380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#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User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requested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shutdown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:52:20.380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*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Saving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the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final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RDB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snapshot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before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exiting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:52:20.393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*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DB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saved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on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disk[32138]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22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May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20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:52:20.393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#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now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ready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to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exit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,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bye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...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运行：pstree -p | grep redis 发现redis服务已经被终止干净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现在我们带上配置文件 /usr/local/etc/redis.conf 运行redis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 /usr/local/redis/etc/redis.conf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AFC"/>
        </w:rPr>
        <w:drawing>
          <wp:inline distT="0" distB="0" distL="114300" distR="114300">
            <wp:extent cx="6715125" cy="32289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但是，现在redis仍然是在前台运行。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如果要后台启动该怎么办呢？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在这里我们用—-直接将命令丢到后台中“执行”的 &amp; ？可以吗？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答案是不可以的，Redis的后台启动并运行需要通过配置文件中的参数设置。如果需要在后台运行，把daemonize配置项改为yes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vim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/redis/etc/redis.conf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搜索 ：’\daemonize’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把daemonize配置项改为yes </w:t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保存退出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之后我们再次使用配置文件启动redis-server。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可以看到，redis是后台启动了，并且通过ps命令可以查看到redis正在运行。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bin]\$ ./redis-server /usr/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local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/redis/etc/redis.conf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bin]\$ ps -ef |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root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?   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./redis-server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*:6379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neil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13162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8143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pts/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: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--color=auto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bin]$ pstree -p |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grep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|-redis-server(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13154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)-+-{redis-server}(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13156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                    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`-{redis-server}(13157)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Redis服务端默认连接端口是6379.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就好比 MySQL 或 mariadb 服务端默认连接端口是3306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在平时，我们往往需要查看6379端口是否被占用。可以用以下命令：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netstat -tunpl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| grep 6379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注意，redis服务需要 root 权限才能查看，不然���能检查到6379被某个进程占用，但是看不到进程名称。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至此，redis服务已经按照配置文件启动成功！！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步骤五：客户端登录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/usr/local/redis/bin/redis-cli 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回车后如果提示：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/usr/local/redis/bin/redis-cli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127.0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1:6379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&gt;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//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提示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则表明客户端登录成功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步骤六：关闭Redis服务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停止Redis实例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我们可以使用pkill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pkill redis-server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netstat -tunpl | grep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/usr/local/redis/bin/redis-cli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Could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 to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Redis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at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127.0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0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1:6379: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Connection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refused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connected&gt;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not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connected&gt; exit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关闭之后，发现6379就不再被占用了，redis的进程也都没有了。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客户登陆也无法成功了。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也可以使用/usr/local/redis/bin/redis-cli shutdown，这种方法使用客户端命令redis-cli 进行Redis服务的停止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./redis-server /usr/local/redis/etc/redis.conf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|-redis-server(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13509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)-+-{redis-server}(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13511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          |                     `-{redis-server}(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13512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/usr/local/redis/bin/redis-cli shutdown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pstree -p | grep redis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sudo netstat -tunpl | grep 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6379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[linuxidc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@localhost</w:t>
      </w:r>
      <w:r>
        <w:rPr>
          <w:rStyle w:val="7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 bin]</w:t>
      </w:r>
      <w:r>
        <w:rPr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$ 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当然关闭某个服务还可以使用 killall 和 kill -9.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附录：更多的关于 /usr/local/redis/etc/redis.conf 的配置信息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1、daemonize 如果需要在后台运行，把该项改为yes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2、pidfile 配置多个pid的地址 默认在/var/run/redis.pid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3、bind 绑定ip，设置后只接受来自该ip的请求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4、port 监听端口，默认是6379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5、loglevel 分为4个等级：debug verbose notice warning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6、logfile 用于配置log文件地址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7、databases 设置数据库个数，默认使用的数据库为0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8、save 设置redis进行数据库镜像的频率。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9、rdbcompression 在进行镜像备份时，是否进行压缩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10、dbfilename 镜像备份文件的文件名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11、Dir 数据库镜像备份的文件放置路径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12、Slaveof 设置数据库为其他数据库的从数据库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13、Masterauth 主数据库连接需要的密码验证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14、Requriepass 设置 登陆时需要使用密码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15、Maxclients 限制同时使用的客户数量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16、Maxmemory 设置redis能够使用的最大内存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17、Appendonly 开启append only模式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18、Appendfsync 设置对appendonly.aof文件同步的频率（对数据进行备份的第二种方式）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19、vm-enabled 是否开启虚拟内存支持 （vm开头的参数都是配置虚拟内存的）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20、vm-swap-file 设置虚拟内存的交换文件路径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21、vm-max-memory 设置redis使用的最大物理内存大小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22、vm-page-size 设置虚拟内存的页大小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23、vm-pages 设置交换文件的总的page数量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24、vm-max-threads 设置VM IO同时使用的线程数量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25、Glueoutputbuf 把小的输出缓存存放在一起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26、hash-max-zipmap-entries 设置hash的临界值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27、Activerehashing 重新hash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47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2017-07-31T02:55:44Z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