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val="0"/>
          <w:i w:val="0"/>
          <w:color w:val="1F4D78"/>
          <w:sz w:val="44"/>
        </w:rPr>
        <w:t>California Company Visit Outreach Drafts</w:t>
      </w:r>
    </w:p>
    <w:p>
      <w:pPr>
        <w:spacing w:after="240"/>
      </w:pPr>
      <w:r>
        <w:rPr>
          <w:rFonts w:ascii="Calibri" w:hAnsi="Calibri" w:eastAsia="Calibri"/>
          <w:b w:val="0"/>
          <w:i w:val="0"/>
          <w:color w:val="5F6B73"/>
          <w:sz w:val="22"/>
        </w:rPr>
        <w:t>Five private, send-ready meeting requests for review before outreach.</w:t>
      </w:r>
    </w:p>
    <w:p>
      <w:pPr>
        <w:spacing w:after="40"/>
      </w:pPr>
      <w:r>
        <w:rPr>
          <w:rFonts w:ascii="Calibri" w:hAnsi="Calibri" w:eastAsia="Calibri"/>
          <w:b/>
          <w:i w:val="0"/>
          <w:color w:val="1F4D78"/>
          <w:sz w:val="20"/>
        </w:rPr>
        <w:t xml:space="preserve">Purpose: </w:t>
      </w:r>
      <w:r>
        <w:rPr>
          <w:rFonts w:ascii="Calibri" w:hAnsi="Calibri" w:eastAsia="Calibri"/>
          <w:b w:val="0"/>
          <w:i w:val="0"/>
          <w:color w:val="1B2830"/>
          <w:sz w:val="20"/>
        </w:rPr>
        <w:t>Request a short introductory visit and learn about plant breeding, variety commercialization, and long-term strategic fit.</w:t>
      </w:r>
    </w:p>
    <w:p>
      <w:pPr>
        <w:spacing w:after="40"/>
      </w:pPr>
      <w:r>
        <w:rPr>
          <w:rFonts w:ascii="Calibri" w:hAnsi="Calibri" w:eastAsia="Calibri"/>
          <w:b/>
          <w:i w:val="0"/>
          <w:color w:val="1F4D78"/>
          <w:sz w:val="20"/>
        </w:rPr>
        <w:t xml:space="preserve">Important: </w:t>
      </w:r>
      <w:r>
        <w:rPr>
          <w:rFonts w:ascii="Calibri" w:hAnsi="Calibri" w:eastAsia="Calibri"/>
          <w:b w:val="0"/>
          <w:i w:val="0"/>
          <w:color w:val="1B2830"/>
          <w:sz w:val="20"/>
        </w:rPr>
        <w:t>These drafts are intentionally exploratory. They do not assert that a company is for sale or disclose a specific acquisition thesis.</w:t>
      </w:r>
    </w:p>
    <w:p>
      <w:pPr>
        <w:spacing w:after="40"/>
      </w:pPr>
      <w:r>
        <w:rPr>
          <w:rFonts w:ascii="Calibri" w:hAnsi="Calibri" w:eastAsia="Calibri"/>
          <w:b/>
          <w:i w:val="0"/>
          <w:color w:val="1F4D78"/>
          <w:sz w:val="20"/>
        </w:rPr>
        <w:t xml:space="preserve">Sender: </w:t>
      </w:r>
      <w:r>
        <w:rPr>
          <w:rFonts w:ascii="Calibri" w:hAnsi="Calibri" w:eastAsia="Calibri"/>
          <w:b w:val="0"/>
          <w:i w:val="0"/>
          <w:color w:val="1B2830"/>
          <w:sz w:val="20"/>
        </w:rPr>
        <w:t>Replace bracketed signature fields with your preferred name, title, email, and mobile number before sending.</w:t>
      </w:r>
    </w:p>
    <w:p>
      <w:pPr>
        <w:spacing w:before="280" w:after="100"/>
      </w:pPr>
      <w:r>
        <w:rPr>
          <w:rFonts w:ascii="Calibri" w:hAnsi="Calibri" w:eastAsia="Calibri"/>
          <w:b/>
          <w:i w:val="0"/>
          <w:color w:val="1F4D78"/>
          <w:sz w:val="26"/>
        </w:rPr>
        <w:t>Contacts at a glance</w:t>
      </w:r>
    </w:p>
    <w:tbl>
      <w:tblPr>
        <w:tblW w:type="dxa" w:w="9360"/>
        <w:tblLayout w:type="fixed"/>
        <w:tblLook w:firstColumn="1" w:firstRow="1" w:lastColumn="0" w:lastRow="0" w:noHBand="0" w:noVBand="1" w:val="04A0"/>
      </w:tblPr>
      <w:tblGrid>
        <w:gridCol w:w="3000"/>
        <w:gridCol w:w="3060"/>
        <w:gridCol w:w="3300"/>
      </w:tblGrid>
      <w:tr>
        <w:tc>
          <w:tcPr>
            <w:tcW w:type="dxa" w:w="3000"/>
            <w:tcMar>
              <w:top w:w="80" w:type="dxa"/>
              <w:start w:w="120" w:type="dxa"/>
              <w:bottom w:w="80" w:type="dxa"/>
              <w:end w:w="120" w:type="dxa"/>
            </w:tcMar>
            <w:shd w:fill="E8EEF5"/>
          </w:tcPr>
          <w:p>
            <w:pPr>
              <w:spacing w:after="0"/>
            </w:pPr>
            <w:r>
              <w:rPr>
                <w:rFonts w:ascii="Calibri" w:hAnsi="Calibri" w:eastAsia="Calibri"/>
                <w:b/>
                <w:i w:val="0"/>
                <w:color w:val="1F4D78"/>
                <w:sz w:val="18"/>
              </w:rPr>
              <w:t>Company</w:t>
            </w:r>
          </w:p>
        </w:tc>
        <w:tc>
          <w:tcPr>
            <w:tcW w:type="dxa" w:w="3060"/>
            <w:tcMar>
              <w:top w:w="80" w:type="dxa"/>
              <w:start w:w="120" w:type="dxa"/>
              <w:bottom w:w="80" w:type="dxa"/>
              <w:end w:w="120" w:type="dxa"/>
            </w:tcMar>
            <w:shd w:fill="E8EEF5"/>
          </w:tcPr>
          <w:p>
            <w:pPr>
              <w:spacing w:after="0"/>
            </w:pPr>
            <w:r>
              <w:rPr>
                <w:rFonts w:ascii="Calibri" w:hAnsi="Calibri" w:eastAsia="Calibri"/>
                <w:b/>
                <w:i w:val="0"/>
                <w:color w:val="1F4D78"/>
                <w:sz w:val="18"/>
              </w:rPr>
              <w:t>Public contact</w:t>
            </w:r>
          </w:p>
        </w:tc>
        <w:tc>
          <w:tcPr>
            <w:tcW w:type="dxa" w:w="3300"/>
            <w:tcMar>
              <w:top w:w="80" w:type="dxa"/>
              <w:start w:w="120" w:type="dxa"/>
              <w:bottom w:w="80" w:type="dxa"/>
              <w:end w:w="120" w:type="dxa"/>
            </w:tcMar>
            <w:shd w:fill="E8EEF5"/>
          </w:tcPr>
          <w:p>
            <w:pPr>
              <w:spacing w:after="0"/>
            </w:pPr>
            <w:r>
              <w:rPr>
                <w:rFonts w:ascii="Calibri" w:hAnsi="Calibri" w:eastAsia="Calibri"/>
                <w:b/>
                <w:i w:val="0"/>
                <w:color w:val="1F4D78"/>
                <w:sz w:val="18"/>
              </w:rPr>
              <w:t>Visit area</w:t>
            </w:r>
          </w:p>
        </w:tc>
      </w:tr>
      <w:tr>
        <w:tc>
          <w:tcPr>
            <w:tcW w:type="dxa" w:w="3000"/>
          </w:tcPr>
          <w:p>
            <w:pPr>
              <w:spacing w:after="0"/>
            </w:pPr>
            <w:r>
              <w:rPr>
                <w:rFonts w:ascii="Calibri" w:hAnsi="Calibri" w:eastAsia="Calibri"/>
                <w:b w:val="0"/>
                <w:i w:val="0"/>
                <w:color w:val="1B2830"/>
                <w:sz w:val="18"/>
              </w:rPr>
              <w:t>California Berry Cultivars</w:t>
            </w:r>
          </w:p>
        </w:tc>
        <w:tc>
          <w:tcPr>
            <w:tcW w:type="dxa" w:w="3060"/>
          </w:tcPr>
          <w:p>
            <w:pPr>
              <w:spacing w:after="0"/>
            </w:pPr>
            <w:r>
              <w:rPr>
                <w:rFonts w:ascii="Calibri" w:hAnsi="Calibri" w:eastAsia="Calibri"/>
                <w:b w:val="0"/>
                <w:i w:val="0"/>
                <w:color w:val="1B2830"/>
                <w:sz w:val="18"/>
              </w:rPr>
              <w:t>admin@cbcberry.com</w:t>
            </w:r>
          </w:p>
        </w:tc>
        <w:tc>
          <w:tcPr>
            <w:tcW w:type="dxa" w:w="3300"/>
          </w:tcPr>
          <w:p>
            <w:pPr>
              <w:spacing w:after="0"/>
            </w:pPr>
            <w:r>
              <w:rPr>
                <w:rFonts w:ascii="Calibri" w:hAnsi="Calibri" w:eastAsia="Calibri"/>
                <w:b w:val="0"/>
                <w:i w:val="0"/>
                <w:color w:val="1B2830"/>
                <w:sz w:val="18"/>
              </w:rPr>
              <w:t>French Camp</w:t>
            </w:r>
          </w:p>
        </w:tc>
      </w:tr>
      <w:tr>
        <w:tc>
          <w:tcPr>
            <w:tcW w:type="dxa" w:w="3000"/>
          </w:tcPr>
          <w:p>
            <w:pPr>
              <w:spacing w:after="0"/>
            </w:pPr>
            <w:r>
              <w:rPr>
                <w:rFonts w:ascii="Calibri" w:hAnsi="Calibri" w:eastAsia="Calibri"/>
                <w:b w:val="0"/>
                <w:i w:val="0"/>
                <w:color w:val="1B2830"/>
                <w:sz w:val="18"/>
              </w:rPr>
              <w:t>Emerald Seed Company</w:t>
            </w:r>
          </w:p>
        </w:tc>
        <w:tc>
          <w:tcPr>
            <w:tcW w:type="dxa" w:w="3060"/>
          </w:tcPr>
          <w:p>
            <w:pPr>
              <w:spacing w:after="0"/>
            </w:pPr>
            <w:r>
              <w:rPr>
                <w:rFonts w:ascii="Calibri" w:hAnsi="Calibri" w:eastAsia="Calibri"/>
                <w:b w:val="0"/>
                <w:i w:val="0"/>
                <w:color w:val="1B2830"/>
                <w:sz w:val="18"/>
              </w:rPr>
              <w:t>customerservice@emeraldseed.com</w:t>
            </w:r>
          </w:p>
        </w:tc>
        <w:tc>
          <w:tcPr>
            <w:tcW w:type="dxa" w:w="3300"/>
          </w:tcPr>
          <w:p>
            <w:pPr>
              <w:spacing w:after="0"/>
            </w:pPr>
            <w:r>
              <w:rPr>
                <w:rFonts w:ascii="Calibri" w:hAnsi="Calibri" w:eastAsia="Calibri"/>
                <w:b w:val="0"/>
                <w:i w:val="0"/>
                <w:color w:val="1B2830"/>
                <w:sz w:val="18"/>
              </w:rPr>
              <w:t>El Centro</w:t>
            </w:r>
          </w:p>
        </w:tc>
      </w:tr>
      <w:tr>
        <w:tc>
          <w:tcPr>
            <w:tcW w:type="dxa" w:w="3000"/>
          </w:tcPr>
          <w:p>
            <w:pPr>
              <w:spacing w:after="0"/>
            </w:pPr>
            <w:r>
              <w:rPr>
                <w:rFonts w:ascii="Calibri" w:hAnsi="Calibri" w:eastAsia="Calibri"/>
                <w:b w:val="0"/>
                <w:i w:val="0"/>
                <w:color w:val="1B2830"/>
                <w:sz w:val="18"/>
              </w:rPr>
              <w:t>Brock Seed Company</w:t>
            </w:r>
          </w:p>
        </w:tc>
        <w:tc>
          <w:tcPr>
            <w:tcW w:type="dxa" w:w="3060"/>
          </w:tcPr>
          <w:p>
            <w:pPr>
              <w:spacing w:after="0"/>
            </w:pPr>
            <w:r>
              <w:rPr>
                <w:rFonts w:ascii="Calibri" w:hAnsi="Calibri" w:eastAsia="Calibri"/>
                <w:b w:val="0"/>
                <w:i w:val="0"/>
                <w:color w:val="1B2830"/>
                <w:sz w:val="18"/>
              </w:rPr>
              <w:t>David W. Brock | (760) 353-1620</w:t>
            </w:r>
          </w:p>
        </w:tc>
        <w:tc>
          <w:tcPr>
            <w:tcW w:type="dxa" w:w="3300"/>
          </w:tcPr>
          <w:p>
            <w:pPr>
              <w:spacing w:after="0"/>
            </w:pPr>
            <w:r>
              <w:rPr>
                <w:rFonts w:ascii="Calibri" w:hAnsi="Calibri" w:eastAsia="Calibri"/>
                <w:b w:val="0"/>
                <w:i w:val="0"/>
                <w:color w:val="1B2830"/>
                <w:sz w:val="18"/>
              </w:rPr>
              <w:t>El Centro</w:t>
            </w:r>
          </w:p>
        </w:tc>
      </w:tr>
      <w:tr>
        <w:tc>
          <w:tcPr>
            <w:tcW w:type="dxa" w:w="3000"/>
          </w:tcPr>
          <w:p>
            <w:pPr>
              <w:spacing w:after="0"/>
            </w:pPr>
            <w:r>
              <w:rPr>
                <w:rFonts w:ascii="Calibri" w:hAnsi="Calibri" w:eastAsia="Calibri"/>
                <w:b w:val="0"/>
                <w:i w:val="0"/>
                <w:color w:val="1B2830"/>
                <w:sz w:val="18"/>
              </w:rPr>
              <w:t>Coastal Varieties Management</w:t>
            </w:r>
          </w:p>
        </w:tc>
        <w:tc>
          <w:tcPr>
            <w:tcW w:type="dxa" w:w="3060"/>
          </w:tcPr>
          <w:p>
            <w:pPr>
              <w:spacing w:after="0"/>
            </w:pPr>
            <w:r>
              <w:rPr>
                <w:rFonts w:ascii="Calibri" w:hAnsi="Calibri" w:eastAsia="Calibri"/>
                <w:b w:val="0"/>
                <w:i w:val="0"/>
                <w:color w:val="1B2830"/>
                <w:sz w:val="18"/>
              </w:rPr>
              <w:t>info@coastalvarieties.com</w:t>
            </w:r>
          </w:p>
        </w:tc>
        <w:tc>
          <w:tcPr>
            <w:tcW w:type="dxa" w:w="3300"/>
          </w:tcPr>
          <w:p>
            <w:pPr>
              <w:spacing w:after="0"/>
            </w:pPr>
            <w:r>
              <w:rPr>
                <w:rFonts w:ascii="Calibri" w:hAnsi="Calibri" w:eastAsia="Calibri"/>
                <w:b w:val="0"/>
                <w:i w:val="0"/>
                <w:color w:val="1B2830"/>
                <w:sz w:val="18"/>
              </w:rPr>
              <w:t>Chico</w:t>
            </w:r>
          </w:p>
        </w:tc>
      </w:tr>
      <w:tr>
        <w:tc>
          <w:tcPr>
            <w:tcW w:type="dxa" w:w="3000"/>
          </w:tcPr>
          <w:p>
            <w:pPr>
              <w:spacing w:after="0"/>
            </w:pPr>
            <w:r>
              <w:rPr>
                <w:rFonts w:ascii="Calibri" w:hAnsi="Calibri" w:eastAsia="Calibri"/>
                <w:b w:val="0"/>
                <w:i w:val="0"/>
                <w:color w:val="1B2830"/>
                <w:sz w:val="18"/>
              </w:rPr>
              <w:t>Seaman Nurseries</w:t>
            </w:r>
          </w:p>
        </w:tc>
        <w:tc>
          <w:tcPr>
            <w:tcW w:type="dxa" w:w="3060"/>
          </w:tcPr>
          <w:p>
            <w:pPr>
              <w:spacing w:after="0"/>
            </w:pPr>
            <w:r>
              <w:rPr>
                <w:rFonts w:ascii="Calibri" w:hAnsi="Calibri" w:eastAsia="Calibri"/>
                <w:b w:val="0"/>
                <w:i w:val="0"/>
                <w:color w:val="1B2830"/>
                <w:sz w:val="18"/>
              </w:rPr>
              <w:t>Tanya McClure | tanya.seamannurseries@gmail.com</w:t>
            </w:r>
          </w:p>
        </w:tc>
        <w:tc>
          <w:tcPr>
            <w:tcW w:type="dxa" w:w="3300"/>
          </w:tcPr>
          <w:p>
            <w:pPr>
              <w:spacing w:after="0"/>
            </w:pPr>
            <w:r>
              <w:rPr>
                <w:rFonts w:ascii="Calibri" w:hAnsi="Calibri" w:eastAsia="Calibri"/>
                <w:b w:val="0"/>
                <w:i w:val="0"/>
                <w:color w:val="1B2830"/>
                <w:sz w:val="18"/>
              </w:rPr>
              <w:t>Chowchilla</w:t>
            </w:r>
          </w:p>
        </w:tc>
      </w:tr>
    </w:tbl>
    <w:p>
      <w:pPr>
        <w:pStyle w:val="Heading1"/>
        <w:spacing w:before="0" w:after="160"/>
      </w:pPr>
      <w:r>
        <w:t>1. California Berry Cultivars</w:t>
      </w:r>
    </w:p>
    <w:tbl>
      <w:tblPr>
        <w:tblW w:type="dxa" w:w="9360"/>
        <w:tblLayout w:type="fixed"/>
        <w:tblLook w:firstColumn="1" w:firstRow="1" w:lastColumn="0" w:lastRow="0" w:noHBand="0" w:noVBand="1" w:val="04A0"/>
      </w:tblPr>
      <w:tblGrid>
        <w:gridCol w:w="1500"/>
        <w:gridCol w:w="7860"/>
      </w:tblGrid>
      <w:tr>
        <w:tc>
          <w:tcPr>
            <w:tcW w:type="dxa" w:w="1500"/>
            <w:shd w:fill="E8EEF5"/>
          </w:tcPr>
          <w:p>
            <w:pPr>
              <w:spacing w:after="0"/>
            </w:pPr>
            <w:r>
              <w:rPr>
                <w:rFonts w:ascii="Calibri" w:hAnsi="Calibri" w:eastAsia="Calibri"/>
                <w:b/>
                <w:i w:val="0"/>
                <w:color w:val="1F4D78"/>
                <w:sz w:val="20"/>
              </w:rPr>
              <w:t>To</w:t>
            </w:r>
          </w:p>
        </w:tc>
        <w:tc>
          <w:tcPr>
            <w:tcW w:type="dxa" w:w="7860"/>
          </w:tcPr>
          <w:p>
            <w:pPr>
              <w:spacing w:after="0"/>
            </w:pPr>
            <w:r>
              <w:rPr>
                <w:rFonts w:ascii="Calibri" w:hAnsi="Calibri" w:eastAsia="Calibri"/>
                <w:b w:val="0"/>
                <w:i w:val="0"/>
                <w:color w:val="1B2830"/>
                <w:sz w:val="20"/>
              </w:rPr>
              <w:t>admin@cbcberry.com</w:t>
            </w:r>
          </w:p>
        </w:tc>
      </w:tr>
      <w:tr>
        <w:tc>
          <w:tcPr>
            <w:tcW w:type="dxa" w:w="1500"/>
            <w:shd w:fill="E8EEF5"/>
          </w:tcPr>
          <w:p>
            <w:pPr>
              <w:spacing w:after="0"/>
            </w:pPr>
            <w:r>
              <w:rPr>
                <w:rFonts w:ascii="Calibri" w:hAnsi="Calibri" w:eastAsia="Calibri"/>
                <w:b/>
                <w:i w:val="0"/>
                <w:color w:val="1F4D78"/>
                <w:sz w:val="20"/>
              </w:rPr>
              <w:t>Point of contact</w:t>
            </w:r>
          </w:p>
        </w:tc>
        <w:tc>
          <w:tcPr>
            <w:tcW w:type="dxa" w:w="7860"/>
          </w:tcPr>
          <w:p>
            <w:pPr>
              <w:spacing w:after="0"/>
            </w:pPr>
            <w:r>
              <w:rPr>
                <w:rFonts w:ascii="Calibri" w:hAnsi="Calibri" w:eastAsia="Calibri"/>
                <w:b w:val="0"/>
                <w:i w:val="0"/>
                <w:color w:val="1B2830"/>
                <w:sz w:val="20"/>
              </w:rPr>
              <w:t>CBC team (general business inbox)</w:t>
            </w:r>
          </w:p>
        </w:tc>
      </w:tr>
      <w:tr>
        <w:tc>
          <w:tcPr>
            <w:tcW w:type="dxa" w:w="1500"/>
            <w:shd w:fill="E8EEF5"/>
          </w:tcPr>
          <w:p>
            <w:pPr>
              <w:spacing w:after="0"/>
            </w:pPr>
            <w:r>
              <w:rPr>
                <w:rFonts w:ascii="Calibri" w:hAnsi="Calibri" w:eastAsia="Calibri"/>
                <w:b/>
                <w:i w:val="0"/>
                <w:color w:val="1F4D78"/>
                <w:sz w:val="20"/>
              </w:rPr>
              <w:t>Subject</w:t>
            </w:r>
          </w:p>
        </w:tc>
        <w:tc>
          <w:tcPr>
            <w:tcW w:type="dxa" w:w="7860"/>
          </w:tcPr>
          <w:p>
            <w:pPr>
              <w:spacing w:after="0"/>
            </w:pPr>
            <w:r>
              <w:rPr>
                <w:rFonts w:ascii="Calibri" w:hAnsi="Calibri" w:eastAsia="Calibri"/>
                <w:b w:val="0"/>
                <w:i w:val="0"/>
                <w:color w:val="1B2830"/>
                <w:sz w:val="20"/>
              </w:rPr>
              <w:t>Introductory visit while we are in the Central Valley next week</w:t>
            </w:r>
          </w:p>
        </w:tc>
      </w:tr>
      <w:tr>
        <w:tc>
          <w:tcPr>
            <w:tcW w:type="dxa" w:w="1500"/>
            <w:shd w:fill="E8EEF5"/>
          </w:tcPr>
          <w:p>
            <w:pPr>
              <w:spacing w:after="0"/>
            </w:pPr>
            <w:r>
              <w:rPr>
                <w:rFonts w:ascii="Calibri" w:hAnsi="Calibri" w:eastAsia="Calibri"/>
                <w:b/>
                <w:i w:val="0"/>
                <w:color w:val="1F4D78"/>
                <w:sz w:val="20"/>
              </w:rPr>
              <w:t>Visit base</w:t>
            </w:r>
          </w:p>
        </w:tc>
        <w:tc>
          <w:tcPr>
            <w:tcW w:type="dxa" w:w="7860"/>
          </w:tcPr>
          <w:p>
            <w:pPr>
              <w:spacing w:after="0"/>
            </w:pPr>
            <w:r>
              <w:rPr>
                <w:rFonts w:ascii="Calibri" w:hAnsi="Calibri" w:eastAsia="Calibri"/>
                <w:b w:val="0"/>
                <w:i w:val="0"/>
                <w:color w:val="1B2830"/>
                <w:sz w:val="20"/>
              </w:rPr>
              <w:t>French Camp, California</w:t>
            </w:r>
          </w:p>
        </w:tc>
      </w:tr>
    </w:tbl>
    <w:p>
      <w:pPr>
        <w:spacing w:before="200" w:after="80"/>
      </w:pPr>
      <w:r>
        <w:rPr>
          <w:rFonts w:ascii="Calibri" w:hAnsi="Calibri" w:eastAsia="Calibri"/>
          <w:b/>
          <w:i w:val="0"/>
          <w:color w:val="1F4D78"/>
          <w:sz w:val="24"/>
        </w:rPr>
        <w:t>Suggested email</w:t>
      </w:r>
    </w:p>
    <w:p>
      <w:pPr>
        <w:spacing w:after="160" w:line="264" w:lineRule="auto"/>
      </w:pPr>
      <w:r>
        <w:rPr>
          <w:rFonts w:ascii="Calibri" w:hAnsi="Calibri" w:eastAsia="Calibri"/>
          <w:b w:val="0"/>
          <w:i w:val="0"/>
          <w:color w:val="1B2830"/>
          <w:sz w:val="22"/>
        </w:rPr>
        <w:t>Hello California Berry Cultivars team,</w:t>
      </w:r>
    </w:p>
    <w:p>
      <w:pPr>
        <w:spacing w:after="160" w:line="264" w:lineRule="auto"/>
      </w:pPr>
      <w:r>
        <w:rPr>
          <w:rFonts w:ascii="Calibri" w:hAnsi="Calibri" w:eastAsia="Calibri"/>
          <w:b w:val="0"/>
          <w:i w:val="0"/>
          <w:color w:val="1B2830"/>
          <w:sz w:val="22"/>
        </w:rPr>
        <w:t>My colleague and I are spending time with California businesses involved in plant genetics, variety development, and commercialization. We will be in the Central Valley next week and would appreciate the opportunity to visit briefly and learn more about CBC's breeding program and approach to working with growers and licensees.</w:t>
      </w:r>
    </w:p>
    <w:p>
      <w:pPr>
        <w:spacing w:after="160" w:line="264" w:lineRule="auto"/>
      </w:pPr>
      <w:r>
        <w:rPr>
          <w:rFonts w:ascii="Calibri" w:hAnsi="Calibri" w:eastAsia="Calibri"/>
          <w:b w:val="0"/>
          <w:i w:val="0"/>
          <w:color w:val="1B2830"/>
          <w:sz w:val="22"/>
        </w:rPr>
        <w:t>We are interested in building thoughtful, long-term relationships with owner-led and independent businesses in specialty agriculture. This would simply be an introductory conversation, with no expectation beyond learning about your work and perspective on the market.</w:t>
      </w:r>
    </w:p>
    <w:p>
      <w:pPr>
        <w:spacing w:after="160" w:line="264" w:lineRule="auto"/>
      </w:pPr>
      <w:r>
        <w:rPr>
          <w:rFonts w:ascii="Calibri" w:hAnsi="Calibri" w:eastAsia="Calibri"/>
          <w:b w:val="0"/>
          <w:i w:val="0"/>
          <w:color w:val="1B2830"/>
          <w:sz w:val="22"/>
        </w:rPr>
        <w:t>Would someone from the team have 30 minutes for a meeting or a short facility visit next week? We are happy to work around your schedule and any biosecurity protocols.</w:t>
      </w:r>
    </w:p>
    <w:p>
      <w:pPr>
        <w:spacing w:after="160" w:line="264" w:lineRule="auto"/>
      </w:pPr>
      <w:r>
        <w:rPr>
          <w:rFonts w:ascii="Calibri" w:hAnsi="Calibri" w:eastAsia="Calibri"/>
          <w:b w:val="0"/>
          <w:i w:val="0"/>
          <w:color w:val="1B2830"/>
          <w:sz w:val="22"/>
        </w:rPr>
        <w:t>Best,</w:t>
        <w:br/>
        <w:t>[Your Name]</w:t>
        <w:br/>
        <w:t>Eden Holdings</w:t>
        <w:br/>
        <w:t>[Mobile] | [Email]</w:t>
      </w:r>
    </w:p>
    <w:p>
      <w:pPr>
        <w:spacing w:before="120" w:after="40"/>
      </w:pPr>
      <w:r>
        <w:rPr>
          <w:rFonts w:ascii="Calibri" w:hAnsi="Calibri" w:eastAsia="Calibri"/>
          <w:b/>
          <w:i w:val="0"/>
          <w:color w:val="1F4D78"/>
          <w:sz w:val="20"/>
        </w:rPr>
        <w:t>Contact verification</w:t>
      </w:r>
    </w:p>
    <w:p>
      <w:pPr>
        <w:spacing w:after="0"/>
      </w:pPr>
      <w:r>
        <w:rPr>
          <w:rFonts w:ascii="Calibri" w:hAnsi="Calibri" w:eastAsia="Calibri"/>
          <w:b w:val="0"/>
          <w:i w:val="0"/>
          <w:color w:val="5F6B73"/>
          <w:sz w:val="18"/>
        </w:rPr>
        <w:t>CBC lists admin@cbcberry.com and its French Camp address on its official contact page. The company presents itself as an independent strawberry breeding program.</w:t>
      </w:r>
    </w:p>
    <w:p>
      <w:r>
        <w:br w:type="page"/>
      </w:r>
    </w:p>
    <w:p>
      <w:pPr>
        <w:pStyle w:val="Heading1"/>
        <w:spacing w:before="0" w:after="160"/>
      </w:pPr>
      <w:r>
        <w:t>2. Emerald Seed Company</w:t>
      </w:r>
    </w:p>
    <w:tbl>
      <w:tblPr>
        <w:tblW w:type="dxa" w:w="9360"/>
        <w:tblLayout w:type="fixed"/>
        <w:tblLook w:firstColumn="1" w:firstRow="1" w:lastColumn="0" w:lastRow="0" w:noHBand="0" w:noVBand="1" w:val="04A0"/>
      </w:tblPr>
      <w:tblGrid>
        <w:gridCol w:w="1500"/>
        <w:gridCol w:w="7860"/>
      </w:tblGrid>
      <w:tr>
        <w:tc>
          <w:tcPr>
            <w:tcW w:type="dxa" w:w="1500"/>
            <w:shd w:fill="E8EEF5"/>
          </w:tcPr>
          <w:p>
            <w:pPr>
              <w:spacing w:after="0"/>
            </w:pPr>
            <w:r>
              <w:rPr>
                <w:rFonts w:ascii="Calibri" w:hAnsi="Calibri" w:eastAsia="Calibri"/>
                <w:b/>
                <w:i w:val="0"/>
                <w:color w:val="1F4D78"/>
                <w:sz w:val="20"/>
              </w:rPr>
              <w:t>To</w:t>
            </w:r>
          </w:p>
        </w:tc>
        <w:tc>
          <w:tcPr>
            <w:tcW w:type="dxa" w:w="7860"/>
          </w:tcPr>
          <w:p>
            <w:pPr>
              <w:spacing w:after="0"/>
            </w:pPr>
            <w:r>
              <w:rPr>
                <w:rFonts w:ascii="Calibri" w:hAnsi="Calibri" w:eastAsia="Calibri"/>
                <w:b w:val="0"/>
                <w:i w:val="0"/>
                <w:color w:val="1B2830"/>
                <w:sz w:val="20"/>
              </w:rPr>
              <w:t>customerservice@emeraldseed.com</w:t>
            </w:r>
          </w:p>
        </w:tc>
      </w:tr>
      <w:tr>
        <w:tc>
          <w:tcPr>
            <w:tcW w:type="dxa" w:w="1500"/>
            <w:shd w:fill="E8EEF5"/>
          </w:tcPr>
          <w:p>
            <w:pPr>
              <w:spacing w:after="0"/>
            </w:pPr>
            <w:r>
              <w:rPr>
                <w:rFonts w:ascii="Calibri" w:hAnsi="Calibri" w:eastAsia="Calibri"/>
                <w:b/>
                <w:i w:val="0"/>
                <w:color w:val="1F4D78"/>
                <w:sz w:val="20"/>
              </w:rPr>
              <w:t>Point of contact</w:t>
            </w:r>
          </w:p>
        </w:tc>
        <w:tc>
          <w:tcPr>
            <w:tcW w:type="dxa" w:w="7860"/>
          </w:tcPr>
          <w:p>
            <w:pPr>
              <w:spacing w:after="0"/>
            </w:pPr>
            <w:r>
              <w:rPr>
                <w:rFonts w:ascii="Calibri" w:hAnsi="Calibri" w:eastAsia="Calibri"/>
                <w:b w:val="0"/>
                <w:i w:val="0"/>
                <w:color w:val="1B2830"/>
                <w:sz w:val="20"/>
              </w:rPr>
              <w:t>J. Michael Dessert, Ph.D. (President); Emerald Seed customer-service team</w:t>
            </w:r>
          </w:p>
        </w:tc>
      </w:tr>
      <w:tr>
        <w:tc>
          <w:tcPr>
            <w:tcW w:type="dxa" w:w="1500"/>
            <w:shd w:fill="E8EEF5"/>
          </w:tcPr>
          <w:p>
            <w:pPr>
              <w:spacing w:after="0"/>
            </w:pPr>
            <w:r>
              <w:rPr>
                <w:rFonts w:ascii="Calibri" w:hAnsi="Calibri" w:eastAsia="Calibri"/>
                <w:b/>
                <w:i w:val="0"/>
                <w:color w:val="1F4D78"/>
                <w:sz w:val="20"/>
              </w:rPr>
              <w:t>Subject</w:t>
            </w:r>
          </w:p>
        </w:tc>
        <w:tc>
          <w:tcPr>
            <w:tcW w:type="dxa" w:w="7860"/>
          </w:tcPr>
          <w:p>
            <w:pPr>
              <w:spacing w:after="0"/>
            </w:pPr>
            <w:r>
              <w:rPr>
                <w:rFonts w:ascii="Calibri" w:hAnsi="Calibri" w:eastAsia="Calibri"/>
                <w:b w:val="0"/>
                <w:i w:val="0"/>
                <w:color w:val="1B2830"/>
                <w:sz w:val="20"/>
              </w:rPr>
              <w:t>Request for a short El Centro visit next week</w:t>
            </w:r>
          </w:p>
        </w:tc>
      </w:tr>
      <w:tr>
        <w:tc>
          <w:tcPr>
            <w:tcW w:type="dxa" w:w="1500"/>
            <w:shd w:fill="E8EEF5"/>
          </w:tcPr>
          <w:p>
            <w:pPr>
              <w:spacing w:after="0"/>
            </w:pPr>
            <w:r>
              <w:rPr>
                <w:rFonts w:ascii="Calibri" w:hAnsi="Calibri" w:eastAsia="Calibri"/>
                <w:b/>
                <w:i w:val="0"/>
                <w:color w:val="1F4D78"/>
                <w:sz w:val="20"/>
              </w:rPr>
              <w:t>Visit base</w:t>
            </w:r>
          </w:p>
        </w:tc>
        <w:tc>
          <w:tcPr>
            <w:tcW w:type="dxa" w:w="7860"/>
          </w:tcPr>
          <w:p>
            <w:pPr>
              <w:spacing w:after="0"/>
            </w:pPr>
            <w:r>
              <w:rPr>
                <w:rFonts w:ascii="Calibri" w:hAnsi="Calibri" w:eastAsia="Calibri"/>
                <w:b w:val="0"/>
                <w:i w:val="0"/>
                <w:color w:val="1B2830"/>
                <w:sz w:val="20"/>
              </w:rPr>
              <w:t>El Centro, California</w:t>
            </w:r>
          </w:p>
        </w:tc>
      </w:tr>
    </w:tbl>
    <w:p>
      <w:pPr>
        <w:spacing w:before="200" w:after="80"/>
      </w:pPr>
      <w:r>
        <w:rPr>
          <w:rFonts w:ascii="Calibri" w:hAnsi="Calibri" w:eastAsia="Calibri"/>
          <w:b/>
          <w:i w:val="0"/>
          <w:color w:val="1F4D78"/>
          <w:sz w:val="24"/>
        </w:rPr>
        <w:t>Suggested email</w:t>
      </w:r>
    </w:p>
    <w:p>
      <w:pPr>
        <w:spacing w:after="160" w:line="264" w:lineRule="auto"/>
      </w:pPr>
      <w:r>
        <w:rPr>
          <w:rFonts w:ascii="Calibri" w:hAnsi="Calibri" w:eastAsia="Calibri"/>
          <w:b w:val="0"/>
          <w:i w:val="0"/>
          <w:color w:val="1B2830"/>
          <w:sz w:val="22"/>
        </w:rPr>
        <w:t>Dear Dr. Dessert and the Emerald Seed team,</w:t>
      </w:r>
    </w:p>
    <w:p>
      <w:pPr>
        <w:spacing w:after="160" w:line="264" w:lineRule="auto"/>
      </w:pPr>
      <w:r>
        <w:rPr>
          <w:rFonts w:ascii="Calibri" w:hAnsi="Calibri" w:eastAsia="Calibri"/>
          <w:b w:val="0"/>
          <w:i w:val="0"/>
          <w:color w:val="1B2830"/>
          <w:sz w:val="22"/>
        </w:rPr>
        <w:t>My colleague and I are planning a short trip through the Imperial Valley next week to meet with innovative specialty-crop businesses. Emerald Seed's work in varietal development and commercial vegetable seed production stood out to us, and we would value the chance to learn more about the company and its research program.</w:t>
      </w:r>
    </w:p>
    <w:p>
      <w:pPr>
        <w:spacing w:after="160" w:line="264" w:lineRule="auto"/>
      </w:pPr>
      <w:r>
        <w:rPr>
          <w:rFonts w:ascii="Calibri" w:hAnsi="Calibri" w:eastAsia="Calibri"/>
          <w:b w:val="0"/>
          <w:i w:val="0"/>
          <w:color w:val="1B2830"/>
          <w:sz w:val="22"/>
        </w:rPr>
        <w:t>We invest time in getting to know independent, owner-led businesses with differentiated agricultural capabilities. We are not seeking a formal process; this would be a straightforward introductory conversation about the market, your development work, and where you see the business heading.</w:t>
      </w:r>
    </w:p>
    <w:p>
      <w:pPr>
        <w:spacing w:after="160" w:line="264" w:lineRule="auto"/>
      </w:pPr>
      <w:r>
        <w:rPr>
          <w:rFonts w:ascii="Calibri" w:hAnsi="Calibri" w:eastAsia="Calibri"/>
          <w:b w:val="0"/>
          <w:i w:val="0"/>
          <w:color w:val="1B2830"/>
          <w:sz w:val="22"/>
        </w:rPr>
        <w:t>If you are open to it, would a 30-minute meeting or brief visit in El Centro next week be possible? We will gladly follow any scheduling or field-access protocols you prefer.</w:t>
      </w:r>
    </w:p>
    <w:p>
      <w:pPr>
        <w:spacing w:after="160" w:line="264" w:lineRule="auto"/>
      </w:pPr>
      <w:r>
        <w:rPr>
          <w:rFonts w:ascii="Calibri" w:hAnsi="Calibri" w:eastAsia="Calibri"/>
          <w:b w:val="0"/>
          <w:i w:val="0"/>
          <w:color w:val="1B2830"/>
          <w:sz w:val="22"/>
        </w:rPr>
        <w:t>Best,</w:t>
        <w:br/>
        <w:t>[Your Name]</w:t>
        <w:br/>
        <w:t>Eden Holdings</w:t>
        <w:br/>
        <w:t>[Mobile] | [Email]</w:t>
      </w:r>
    </w:p>
    <w:p>
      <w:pPr>
        <w:spacing w:before="120" w:after="40"/>
      </w:pPr>
      <w:r>
        <w:rPr>
          <w:rFonts w:ascii="Calibri" w:hAnsi="Calibri" w:eastAsia="Calibri"/>
          <w:b/>
          <w:i w:val="0"/>
          <w:color w:val="1F4D78"/>
          <w:sz w:val="20"/>
        </w:rPr>
        <w:t>Contact verification</w:t>
      </w:r>
    </w:p>
    <w:p>
      <w:pPr>
        <w:spacing w:after="0"/>
      </w:pPr>
      <w:r>
        <w:rPr>
          <w:rFonts w:ascii="Calibri" w:hAnsi="Calibri" w:eastAsia="Calibri"/>
          <w:b w:val="0"/>
          <w:i w:val="0"/>
          <w:color w:val="5F6B73"/>
          <w:sz w:val="18"/>
        </w:rPr>
        <w:t>Emerald's official site identifies Dr. J. Michael Dessert as President and directs visitors to customerservice@emeraldseed.com to arrange trial visits. The company lists its El Centro research location and office contact details.</w:t>
      </w:r>
    </w:p>
    <w:p>
      <w:r>
        <w:br w:type="page"/>
      </w:r>
    </w:p>
    <w:p>
      <w:pPr>
        <w:pStyle w:val="Heading1"/>
        <w:spacing w:before="0" w:after="160"/>
      </w:pPr>
      <w:r>
        <w:t>3. Brock Seed Company</w:t>
      </w:r>
    </w:p>
    <w:tbl>
      <w:tblPr>
        <w:tblW w:type="dxa" w:w="9360"/>
        <w:tblLayout w:type="fixed"/>
        <w:tblLook w:firstColumn="1" w:firstRow="1" w:lastColumn="0" w:lastRow="0" w:noHBand="0" w:noVBand="1" w:val="04A0"/>
      </w:tblPr>
      <w:tblGrid>
        <w:gridCol w:w="1500"/>
        <w:gridCol w:w="7860"/>
      </w:tblGrid>
      <w:tr>
        <w:tc>
          <w:tcPr>
            <w:tcW w:type="dxa" w:w="1500"/>
            <w:shd w:fill="E8EEF5"/>
          </w:tcPr>
          <w:p>
            <w:pPr>
              <w:spacing w:after="0"/>
            </w:pPr>
            <w:r>
              <w:rPr>
                <w:rFonts w:ascii="Calibri" w:hAnsi="Calibri" w:eastAsia="Calibri"/>
                <w:b/>
                <w:i w:val="0"/>
                <w:color w:val="1F4D78"/>
                <w:sz w:val="20"/>
              </w:rPr>
              <w:t>To</w:t>
            </w:r>
          </w:p>
        </w:tc>
        <w:tc>
          <w:tcPr>
            <w:tcW w:type="dxa" w:w="7860"/>
          </w:tcPr>
          <w:p>
            <w:pPr>
              <w:spacing w:after="0"/>
            </w:pPr>
            <w:r>
              <w:rPr>
                <w:rFonts w:ascii="Calibri" w:hAnsi="Calibri" w:eastAsia="Calibri"/>
                <w:b w:val="0"/>
                <w:i w:val="0"/>
                <w:color w:val="1B2830"/>
                <w:sz w:val="20"/>
              </w:rPr>
              <w:t>No public email located; call (760) 353-1620 to request the best email address for David W. Brock or the Brock Seed team.</w:t>
            </w:r>
          </w:p>
        </w:tc>
      </w:tr>
      <w:tr>
        <w:tc>
          <w:tcPr>
            <w:tcW w:type="dxa" w:w="1500"/>
            <w:shd w:fill="E8EEF5"/>
          </w:tcPr>
          <w:p>
            <w:pPr>
              <w:spacing w:after="0"/>
            </w:pPr>
            <w:r>
              <w:rPr>
                <w:rFonts w:ascii="Calibri" w:hAnsi="Calibri" w:eastAsia="Calibri"/>
                <w:b/>
                <w:i w:val="0"/>
                <w:color w:val="1F4D78"/>
                <w:sz w:val="20"/>
              </w:rPr>
              <w:t>Point of contact</w:t>
            </w:r>
          </w:p>
        </w:tc>
        <w:tc>
          <w:tcPr>
            <w:tcW w:type="dxa" w:w="7860"/>
          </w:tcPr>
          <w:p>
            <w:pPr>
              <w:spacing w:after="0"/>
            </w:pPr>
            <w:r>
              <w:rPr>
                <w:rFonts w:ascii="Calibri" w:hAnsi="Calibri" w:eastAsia="Calibri"/>
                <w:b w:val="0"/>
                <w:i w:val="0"/>
                <w:color w:val="1B2830"/>
                <w:sz w:val="20"/>
              </w:rPr>
              <w:t>David W. Brock / Brock Seed office</w:t>
            </w:r>
          </w:p>
        </w:tc>
      </w:tr>
      <w:tr>
        <w:tc>
          <w:tcPr>
            <w:tcW w:type="dxa" w:w="1500"/>
            <w:shd w:fill="E8EEF5"/>
          </w:tcPr>
          <w:p>
            <w:pPr>
              <w:spacing w:after="0"/>
            </w:pPr>
            <w:r>
              <w:rPr>
                <w:rFonts w:ascii="Calibri" w:hAnsi="Calibri" w:eastAsia="Calibri"/>
                <w:b/>
                <w:i w:val="0"/>
                <w:color w:val="1F4D78"/>
                <w:sz w:val="20"/>
              </w:rPr>
              <w:t>Subject</w:t>
            </w:r>
          </w:p>
        </w:tc>
        <w:tc>
          <w:tcPr>
            <w:tcW w:type="dxa" w:w="7860"/>
          </w:tcPr>
          <w:p>
            <w:pPr>
              <w:spacing w:after="0"/>
            </w:pPr>
            <w:r>
              <w:rPr>
                <w:rFonts w:ascii="Calibri" w:hAnsi="Calibri" w:eastAsia="Calibri"/>
                <w:b w:val="0"/>
                <w:i w:val="0"/>
                <w:color w:val="1B2830"/>
                <w:sz w:val="20"/>
              </w:rPr>
              <w:t>Introductory visit in El Centro next week</w:t>
            </w:r>
          </w:p>
        </w:tc>
      </w:tr>
      <w:tr>
        <w:tc>
          <w:tcPr>
            <w:tcW w:type="dxa" w:w="1500"/>
            <w:shd w:fill="E8EEF5"/>
          </w:tcPr>
          <w:p>
            <w:pPr>
              <w:spacing w:after="0"/>
            </w:pPr>
            <w:r>
              <w:rPr>
                <w:rFonts w:ascii="Calibri" w:hAnsi="Calibri" w:eastAsia="Calibri"/>
                <w:b/>
                <w:i w:val="0"/>
                <w:color w:val="1F4D78"/>
                <w:sz w:val="20"/>
              </w:rPr>
              <w:t>Visit base</w:t>
            </w:r>
          </w:p>
        </w:tc>
        <w:tc>
          <w:tcPr>
            <w:tcW w:type="dxa" w:w="7860"/>
          </w:tcPr>
          <w:p>
            <w:pPr>
              <w:spacing w:after="0"/>
            </w:pPr>
            <w:r>
              <w:rPr>
                <w:rFonts w:ascii="Calibri" w:hAnsi="Calibri" w:eastAsia="Calibri"/>
                <w:b w:val="0"/>
                <w:i w:val="0"/>
                <w:color w:val="1B2830"/>
                <w:sz w:val="20"/>
              </w:rPr>
              <w:t>El Centro, California</w:t>
            </w:r>
          </w:p>
        </w:tc>
      </w:tr>
    </w:tbl>
    <w:p>
      <w:pPr>
        <w:spacing w:before="200" w:after="80"/>
      </w:pPr>
      <w:r>
        <w:rPr>
          <w:rFonts w:ascii="Calibri" w:hAnsi="Calibri" w:eastAsia="Calibri"/>
          <w:b/>
          <w:i w:val="0"/>
          <w:color w:val="1F4D78"/>
          <w:sz w:val="24"/>
        </w:rPr>
        <w:t>Suggested email</w:t>
      </w:r>
    </w:p>
    <w:p>
      <w:pPr>
        <w:spacing w:after="160" w:line="264" w:lineRule="auto"/>
      </w:pPr>
      <w:r>
        <w:rPr>
          <w:rFonts w:ascii="Calibri" w:hAnsi="Calibri" w:eastAsia="Calibri"/>
          <w:b w:val="0"/>
          <w:i w:val="0"/>
          <w:color w:val="1B2830"/>
          <w:sz w:val="22"/>
        </w:rPr>
        <w:t>Dear Mr. Brock,</w:t>
      </w:r>
    </w:p>
    <w:p>
      <w:pPr>
        <w:spacing w:after="160" w:line="264" w:lineRule="auto"/>
      </w:pPr>
      <w:r>
        <w:rPr>
          <w:rFonts w:ascii="Calibri" w:hAnsi="Calibri" w:eastAsia="Calibri"/>
          <w:b w:val="0"/>
          <w:i w:val="0"/>
          <w:color w:val="1B2830"/>
          <w:sz w:val="22"/>
        </w:rPr>
        <w:t>My colleague and I are planning to be in El Centro next week and are hoping to meet a small number of businesses with deep roots in specialty-crop development. Brock Seed's long history in asparagus breeding and commercial variety development makes it a company we would be very interested to learn from.</w:t>
      </w:r>
    </w:p>
    <w:p>
      <w:pPr>
        <w:spacing w:after="160" w:line="264" w:lineRule="auto"/>
      </w:pPr>
      <w:r>
        <w:rPr>
          <w:rFonts w:ascii="Calibri" w:hAnsi="Calibri" w:eastAsia="Calibri"/>
          <w:b w:val="0"/>
          <w:i w:val="0"/>
          <w:color w:val="1B2830"/>
          <w:sz w:val="22"/>
        </w:rPr>
        <w:t>We are focused on building long-term relationships with independent agricultural businesses and are especially interested in how breeder-led companies think about genetics, commercialization, and the next generation of the business. This would be an introductory discussion, not a formal transaction conversation.</w:t>
      </w:r>
    </w:p>
    <w:p>
      <w:pPr>
        <w:spacing w:after="160" w:line="264" w:lineRule="auto"/>
      </w:pPr>
      <w:r>
        <w:rPr>
          <w:rFonts w:ascii="Calibri" w:hAnsi="Calibri" w:eastAsia="Calibri"/>
          <w:b w:val="0"/>
          <w:i w:val="0"/>
          <w:color w:val="1B2830"/>
          <w:sz w:val="22"/>
        </w:rPr>
        <w:t>Would you be open to a 30-minute meeting or a brief visit next week? We would be happy to meet at your convenience and work around your operating schedule.</w:t>
      </w:r>
    </w:p>
    <w:p>
      <w:pPr>
        <w:spacing w:after="160" w:line="264" w:lineRule="auto"/>
      </w:pPr>
      <w:r>
        <w:rPr>
          <w:rFonts w:ascii="Calibri" w:hAnsi="Calibri" w:eastAsia="Calibri"/>
          <w:b w:val="0"/>
          <w:i w:val="0"/>
          <w:color w:val="1B2830"/>
          <w:sz w:val="22"/>
        </w:rPr>
        <w:t>Best,</w:t>
        <w:br/>
        <w:t>[Your Name]</w:t>
        <w:br/>
        <w:t>Eden Holdings</w:t>
        <w:br/>
        <w:t>[Mobile] | [Email]</w:t>
      </w:r>
    </w:p>
    <w:p>
      <w:pPr>
        <w:spacing w:before="120" w:after="40"/>
      </w:pPr>
      <w:r>
        <w:rPr>
          <w:rFonts w:ascii="Calibri" w:hAnsi="Calibri" w:eastAsia="Calibri"/>
          <w:b/>
          <w:i w:val="0"/>
          <w:color w:val="1F4D78"/>
          <w:sz w:val="20"/>
        </w:rPr>
        <w:t>Contact verification</w:t>
      </w:r>
    </w:p>
    <w:p>
      <w:pPr>
        <w:spacing w:after="0"/>
      </w:pPr>
      <w:r>
        <w:rPr>
          <w:rFonts w:ascii="Calibri" w:hAnsi="Calibri" w:eastAsia="Calibri"/>
          <w:b w:val="0"/>
          <w:i w:val="0"/>
          <w:color w:val="5F6B73"/>
          <w:sz w:val="18"/>
        </w:rPr>
        <w:t>Brock Seed's official site names Donald E. Brock and David W. Brock as company owners and publishes the El Centro office phone number. No company email address was found on the official website during this check.</w:t>
      </w:r>
    </w:p>
    <w:p>
      <w:r>
        <w:br w:type="page"/>
      </w:r>
    </w:p>
    <w:p>
      <w:pPr>
        <w:pStyle w:val="Heading1"/>
        <w:spacing w:before="0" w:after="160"/>
      </w:pPr>
      <w:r>
        <w:t>4. Coastal Varieties Management</w:t>
      </w:r>
    </w:p>
    <w:tbl>
      <w:tblPr>
        <w:tblW w:type="dxa" w:w="9360"/>
        <w:tblLayout w:type="fixed"/>
        <w:tblLook w:firstColumn="1" w:firstRow="1" w:lastColumn="0" w:lastRow="0" w:noHBand="0" w:noVBand="1" w:val="04A0"/>
      </w:tblPr>
      <w:tblGrid>
        <w:gridCol w:w="1500"/>
        <w:gridCol w:w="7860"/>
      </w:tblGrid>
      <w:tr>
        <w:tc>
          <w:tcPr>
            <w:tcW w:type="dxa" w:w="1500"/>
            <w:shd w:fill="E8EEF5"/>
          </w:tcPr>
          <w:p>
            <w:pPr>
              <w:spacing w:after="0"/>
            </w:pPr>
            <w:r>
              <w:rPr>
                <w:rFonts w:ascii="Calibri" w:hAnsi="Calibri" w:eastAsia="Calibri"/>
                <w:b/>
                <w:i w:val="0"/>
                <w:color w:val="1F4D78"/>
                <w:sz w:val="20"/>
              </w:rPr>
              <w:t>To</w:t>
            </w:r>
          </w:p>
        </w:tc>
        <w:tc>
          <w:tcPr>
            <w:tcW w:type="dxa" w:w="7860"/>
          </w:tcPr>
          <w:p>
            <w:pPr>
              <w:spacing w:after="0"/>
            </w:pPr>
            <w:r>
              <w:rPr>
                <w:rFonts w:ascii="Calibri" w:hAnsi="Calibri" w:eastAsia="Calibri"/>
                <w:b w:val="0"/>
                <w:i w:val="0"/>
                <w:color w:val="1B2830"/>
                <w:sz w:val="20"/>
              </w:rPr>
              <w:t>info@coastalvarieties.com</w:t>
            </w:r>
          </w:p>
        </w:tc>
      </w:tr>
      <w:tr>
        <w:tc>
          <w:tcPr>
            <w:tcW w:type="dxa" w:w="1500"/>
            <w:shd w:fill="E8EEF5"/>
          </w:tcPr>
          <w:p>
            <w:pPr>
              <w:spacing w:after="0"/>
            </w:pPr>
            <w:r>
              <w:rPr>
                <w:rFonts w:ascii="Calibri" w:hAnsi="Calibri" w:eastAsia="Calibri"/>
                <w:b/>
                <w:i w:val="0"/>
                <w:color w:val="1F4D78"/>
                <w:sz w:val="20"/>
              </w:rPr>
              <w:t>Point of contact</w:t>
            </w:r>
          </w:p>
        </w:tc>
        <w:tc>
          <w:tcPr>
            <w:tcW w:type="dxa" w:w="7860"/>
          </w:tcPr>
          <w:p>
            <w:pPr>
              <w:spacing w:after="0"/>
            </w:pPr>
            <w:r>
              <w:rPr>
                <w:rFonts w:ascii="Calibri" w:hAnsi="Calibri" w:eastAsia="Calibri"/>
                <w:b w:val="0"/>
                <w:i w:val="0"/>
                <w:color w:val="1B2830"/>
                <w:sz w:val="20"/>
              </w:rPr>
              <w:t>Coastal Varieties Management team (general business inbox)</w:t>
            </w:r>
          </w:p>
        </w:tc>
      </w:tr>
      <w:tr>
        <w:tc>
          <w:tcPr>
            <w:tcW w:type="dxa" w:w="1500"/>
            <w:shd w:fill="E8EEF5"/>
          </w:tcPr>
          <w:p>
            <w:pPr>
              <w:spacing w:after="0"/>
            </w:pPr>
            <w:r>
              <w:rPr>
                <w:rFonts w:ascii="Calibri" w:hAnsi="Calibri" w:eastAsia="Calibri"/>
                <w:b/>
                <w:i w:val="0"/>
                <w:color w:val="1F4D78"/>
                <w:sz w:val="20"/>
              </w:rPr>
              <w:t>Subject</w:t>
            </w:r>
          </w:p>
        </w:tc>
        <w:tc>
          <w:tcPr>
            <w:tcW w:type="dxa" w:w="7860"/>
          </w:tcPr>
          <w:p>
            <w:pPr>
              <w:spacing w:after="0"/>
            </w:pPr>
            <w:r>
              <w:rPr>
                <w:rFonts w:ascii="Calibri" w:hAnsi="Calibri" w:eastAsia="Calibri"/>
                <w:b w:val="0"/>
                <w:i w:val="0"/>
                <w:color w:val="1B2830"/>
                <w:sz w:val="20"/>
              </w:rPr>
              <w:t>Introductory conversation regarding variety commercialization</w:t>
            </w:r>
          </w:p>
        </w:tc>
      </w:tr>
      <w:tr>
        <w:tc>
          <w:tcPr>
            <w:tcW w:type="dxa" w:w="1500"/>
            <w:shd w:fill="E8EEF5"/>
          </w:tcPr>
          <w:p>
            <w:pPr>
              <w:spacing w:after="0"/>
            </w:pPr>
            <w:r>
              <w:rPr>
                <w:rFonts w:ascii="Calibri" w:hAnsi="Calibri" w:eastAsia="Calibri"/>
                <w:b/>
                <w:i w:val="0"/>
                <w:color w:val="1F4D78"/>
                <w:sz w:val="20"/>
              </w:rPr>
              <w:t>Visit base</w:t>
            </w:r>
          </w:p>
        </w:tc>
        <w:tc>
          <w:tcPr>
            <w:tcW w:type="dxa" w:w="7860"/>
          </w:tcPr>
          <w:p>
            <w:pPr>
              <w:spacing w:after="0"/>
            </w:pPr>
            <w:r>
              <w:rPr>
                <w:rFonts w:ascii="Calibri" w:hAnsi="Calibri" w:eastAsia="Calibri"/>
                <w:b w:val="0"/>
                <w:i w:val="0"/>
                <w:color w:val="1B2830"/>
                <w:sz w:val="20"/>
              </w:rPr>
              <w:t>Chico, California (confirm meeting/trial location before travel)</w:t>
            </w:r>
          </w:p>
        </w:tc>
      </w:tr>
    </w:tbl>
    <w:p>
      <w:pPr>
        <w:spacing w:before="200" w:after="80"/>
      </w:pPr>
      <w:r>
        <w:rPr>
          <w:rFonts w:ascii="Calibri" w:hAnsi="Calibri" w:eastAsia="Calibri"/>
          <w:b/>
          <w:i w:val="0"/>
          <w:color w:val="1F4D78"/>
          <w:sz w:val="24"/>
        </w:rPr>
        <w:t>Suggested email</w:t>
      </w:r>
    </w:p>
    <w:p>
      <w:pPr>
        <w:spacing w:after="160" w:line="264" w:lineRule="auto"/>
      </w:pPr>
      <w:r>
        <w:rPr>
          <w:rFonts w:ascii="Calibri" w:hAnsi="Calibri" w:eastAsia="Calibri"/>
          <w:b w:val="0"/>
          <w:i w:val="0"/>
          <w:color w:val="1B2830"/>
          <w:sz w:val="22"/>
        </w:rPr>
        <w:t>Hello Coastal Varieties Management team,</w:t>
      </w:r>
    </w:p>
    <w:p>
      <w:pPr>
        <w:spacing w:after="160" w:line="264" w:lineRule="auto"/>
      </w:pPr>
      <w:r>
        <w:rPr>
          <w:rFonts w:ascii="Calibri" w:hAnsi="Calibri" w:eastAsia="Calibri"/>
          <w:b w:val="0"/>
          <w:i w:val="0"/>
          <w:color w:val="1B2830"/>
          <w:sz w:val="22"/>
        </w:rPr>
        <w:t>My colleague and I are studying the practical side of variety commercialization in California, particularly the businesses that help breeders evaluate, place, protect, and support differentiated varieties. Coastal Varieties' model is directly relevant to the work we are doing.</w:t>
      </w:r>
    </w:p>
    <w:p>
      <w:pPr>
        <w:spacing w:after="160" w:line="264" w:lineRule="auto"/>
      </w:pPr>
      <w:r>
        <w:rPr>
          <w:rFonts w:ascii="Calibri" w:hAnsi="Calibri" w:eastAsia="Calibri"/>
          <w:b w:val="0"/>
          <w:i w:val="0"/>
          <w:color w:val="1B2830"/>
          <w:sz w:val="22"/>
        </w:rPr>
        <w:t>We would appreciate the opportunity to meet briefly next week to learn about your approach to trials, grower relationships, and variety-rights management. We are interested in long-term relationships with specialized, independent businesses in this part of the agricultural value chain.</w:t>
      </w:r>
    </w:p>
    <w:p>
      <w:pPr>
        <w:spacing w:after="160" w:line="264" w:lineRule="auto"/>
      </w:pPr>
      <w:r>
        <w:rPr>
          <w:rFonts w:ascii="Calibri" w:hAnsi="Calibri" w:eastAsia="Calibri"/>
          <w:b w:val="0"/>
          <w:i w:val="0"/>
          <w:color w:val="1B2830"/>
          <w:sz w:val="22"/>
        </w:rPr>
        <w:t>Would a 30-minute conversation be possible? We can come to Chico or meet wherever is most convenient for your team.</w:t>
      </w:r>
    </w:p>
    <w:p>
      <w:pPr>
        <w:spacing w:after="160" w:line="264" w:lineRule="auto"/>
      </w:pPr>
      <w:r>
        <w:rPr>
          <w:rFonts w:ascii="Calibri" w:hAnsi="Calibri" w:eastAsia="Calibri"/>
          <w:b w:val="0"/>
          <w:i w:val="0"/>
          <w:color w:val="1B2830"/>
          <w:sz w:val="22"/>
        </w:rPr>
        <w:t>Best,</w:t>
        <w:br/>
        <w:t>[Your Name]</w:t>
        <w:br/>
        <w:t>Eden Holdings</w:t>
        <w:br/>
        <w:t>[Mobile] | [Email]</w:t>
      </w:r>
    </w:p>
    <w:p>
      <w:pPr>
        <w:spacing w:before="120" w:after="40"/>
      </w:pPr>
      <w:r>
        <w:rPr>
          <w:rFonts w:ascii="Calibri" w:hAnsi="Calibri" w:eastAsia="Calibri"/>
          <w:b/>
          <w:i w:val="0"/>
          <w:color w:val="1F4D78"/>
          <w:sz w:val="20"/>
        </w:rPr>
        <w:t>Contact verification</w:t>
      </w:r>
    </w:p>
    <w:p>
      <w:pPr>
        <w:spacing w:after="0"/>
      </w:pPr>
      <w:r>
        <w:rPr>
          <w:rFonts w:ascii="Calibri" w:hAnsi="Calibri" w:eastAsia="Calibri"/>
          <w:b w:val="0"/>
          <w:i w:val="0"/>
          <w:color w:val="5F6B73"/>
          <w:sz w:val="18"/>
        </w:rPr>
        <w:t>Coastal Varieties Management publishes info@coastalvarieties.com and a Chico business address on its official contact page. Its public materials describe trialing and commercialization support for new varieties.</w:t>
      </w:r>
    </w:p>
    <w:p>
      <w:r>
        <w:br w:type="page"/>
      </w:r>
    </w:p>
    <w:p>
      <w:pPr>
        <w:pStyle w:val="Heading1"/>
        <w:spacing w:before="0" w:after="160"/>
      </w:pPr>
      <w:r>
        <w:t>5. Seaman Nurseries</w:t>
      </w:r>
    </w:p>
    <w:tbl>
      <w:tblPr>
        <w:tblW w:type="dxa" w:w="9360"/>
        <w:tblLayout w:type="fixed"/>
        <w:tblLook w:firstColumn="1" w:firstRow="1" w:lastColumn="0" w:lastRow="0" w:noHBand="0" w:noVBand="1" w:val="04A0"/>
      </w:tblPr>
      <w:tblGrid>
        <w:gridCol w:w="1500"/>
        <w:gridCol w:w="7860"/>
      </w:tblGrid>
      <w:tr>
        <w:tc>
          <w:tcPr>
            <w:tcW w:type="dxa" w:w="1500"/>
            <w:shd w:fill="E8EEF5"/>
          </w:tcPr>
          <w:p>
            <w:pPr>
              <w:spacing w:after="0"/>
            </w:pPr>
            <w:r>
              <w:rPr>
                <w:rFonts w:ascii="Calibri" w:hAnsi="Calibri" w:eastAsia="Calibri"/>
                <w:b/>
                <w:i w:val="0"/>
                <w:color w:val="1F4D78"/>
                <w:sz w:val="20"/>
              </w:rPr>
              <w:t>To</w:t>
            </w:r>
          </w:p>
        </w:tc>
        <w:tc>
          <w:tcPr>
            <w:tcW w:type="dxa" w:w="7860"/>
          </w:tcPr>
          <w:p>
            <w:pPr>
              <w:spacing w:after="0"/>
            </w:pPr>
            <w:r>
              <w:rPr>
                <w:rFonts w:ascii="Calibri" w:hAnsi="Calibri" w:eastAsia="Calibri"/>
                <w:b w:val="0"/>
                <w:i w:val="0"/>
                <w:color w:val="1B2830"/>
                <w:sz w:val="20"/>
              </w:rPr>
              <w:t>tanya.seamannurseries@gmail.com</w:t>
            </w:r>
          </w:p>
        </w:tc>
      </w:tr>
      <w:tr>
        <w:tc>
          <w:tcPr>
            <w:tcW w:type="dxa" w:w="1500"/>
            <w:shd w:fill="E8EEF5"/>
          </w:tcPr>
          <w:p>
            <w:pPr>
              <w:spacing w:after="0"/>
            </w:pPr>
            <w:r>
              <w:rPr>
                <w:rFonts w:ascii="Calibri" w:hAnsi="Calibri" w:eastAsia="Calibri"/>
                <w:b/>
                <w:i w:val="0"/>
                <w:color w:val="1F4D78"/>
                <w:sz w:val="20"/>
              </w:rPr>
              <w:t>Point of contact</w:t>
            </w:r>
          </w:p>
        </w:tc>
        <w:tc>
          <w:tcPr>
            <w:tcW w:type="dxa" w:w="7860"/>
          </w:tcPr>
          <w:p>
            <w:pPr>
              <w:spacing w:after="0"/>
            </w:pPr>
            <w:r>
              <w:rPr>
                <w:rFonts w:ascii="Calibri" w:hAnsi="Calibri" w:eastAsia="Calibri"/>
                <w:b w:val="0"/>
                <w:i w:val="0"/>
                <w:color w:val="1B2830"/>
                <w:sz w:val="20"/>
              </w:rPr>
              <w:t>Tanya McClure, Head of Operations</w:t>
            </w:r>
          </w:p>
        </w:tc>
      </w:tr>
      <w:tr>
        <w:tc>
          <w:tcPr>
            <w:tcW w:type="dxa" w:w="1500"/>
            <w:shd w:fill="E8EEF5"/>
          </w:tcPr>
          <w:p>
            <w:pPr>
              <w:spacing w:after="0"/>
            </w:pPr>
            <w:r>
              <w:rPr>
                <w:rFonts w:ascii="Calibri" w:hAnsi="Calibri" w:eastAsia="Calibri"/>
                <w:b/>
                <w:i w:val="0"/>
                <w:color w:val="1F4D78"/>
                <w:sz w:val="20"/>
              </w:rPr>
              <w:t>Subject</w:t>
            </w:r>
          </w:p>
        </w:tc>
        <w:tc>
          <w:tcPr>
            <w:tcW w:type="dxa" w:w="7860"/>
          </w:tcPr>
          <w:p>
            <w:pPr>
              <w:spacing w:after="0"/>
            </w:pPr>
            <w:r>
              <w:rPr>
                <w:rFonts w:ascii="Calibri" w:hAnsi="Calibri" w:eastAsia="Calibri"/>
                <w:b w:val="0"/>
                <w:i w:val="0"/>
                <w:color w:val="1B2830"/>
                <w:sz w:val="20"/>
              </w:rPr>
              <w:t>Request for a short Chowchilla visit next week</w:t>
            </w:r>
          </w:p>
        </w:tc>
      </w:tr>
      <w:tr>
        <w:tc>
          <w:tcPr>
            <w:tcW w:type="dxa" w:w="1500"/>
            <w:shd w:fill="E8EEF5"/>
          </w:tcPr>
          <w:p>
            <w:pPr>
              <w:spacing w:after="0"/>
            </w:pPr>
            <w:r>
              <w:rPr>
                <w:rFonts w:ascii="Calibri" w:hAnsi="Calibri" w:eastAsia="Calibri"/>
                <w:b/>
                <w:i w:val="0"/>
                <w:color w:val="1F4D78"/>
                <w:sz w:val="20"/>
              </w:rPr>
              <w:t>Visit base</w:t>
            </w:r>
          </w:p>
        </w:tc>
        <w:tc>
          <w:tcPr>
            <w:tcW w:type="dxa" w:w="7860"/>
          </w:tcPr>
          <w:p>
            <w:pPr>
              <w:spacing w:after="0"/>
            </w:pPr>
            <w:r>
              <w:rPr>
                <w:rFonts w:ascii="Calibri" w:hAnsi="Calibri" w:eastAsia="Calibri"/>
                <w:b w:val="0"/>
                <w:i w:val="0"/>
                <w:color w:val="1B2830"/>
                <w:sz w:val="20"/>
              </w:rPr>
              <w:t>Chowchilla, California</w:t>
            </w:r>
          </w:p>
        </w:tc>
      </w:tr>
    </w:tbl>
    <w:p>
      <w:pPr>
        <w:spacing w:before="200" w:after="80"/>
      </w:pPr>
      <w:r>
        <w:rPr>
          <w:rFonts w:ascii="Calibri" w:hAnsi="Calibri" w:eastAsia="Calibri"/>
          <w:b/>
          <w:i w:val="0"/>
          <w:color w:val="1F4D78"/>
          <w:sz w:val="24"/>
        </w:rPr>
        <w:t>Suggested email</w:t>
      </w:r>
    </w:p>
    <w:p>
      <w:pPr>
        <w:spacing w:after="160" w:line="264" w:lineRule="auto"/>
      </w:pPr>
      <w:r>
        <w:rPr>
          <w:rFonts w:ascii="Calibri" w:hAnsi="Calibri" w:eastAsia="Calibri"/>
          <w:b w:val="0"/>
          <w:i w:val="0"/>
          <w:color w:val="1B2830"/>
          <w:sz w:val="22"/>
        </w:rPr>
        <w:t>Hi Tanya,</w:t>
      </w:r>
    </w:p>
    <w:p>
      <w:pPr>
        <w:spacing w:after="160" w:line="264" w:lineRule="auto"/>
      </w:pPr>
      <w:r>
        <w:rPr>
          <w:rFonts w:ascii="Calibri" w:hAnsi="Calibri" w:eastAsia="Calibri"/>
          <w:b w:val="0"/>
          <w:i w:val="0"/>
          <w:color w:val="1B2830"/>
          <w:sz w:val="22"/>
        </w:rPr>
        <w:t>My colleague and I will be traveling through the Central Valley next week and are hoping to meet a few independent businesses with real technical depth in permanent-crop propagation and rootstock development. Seaman Nurseries' long-standing work in clonal pistachio rootstock is exactly the kind of business we would like to understand better.</w:t>
      </w:r>
    </w:p>
    <w:p>
      <w:pPr>
        <w:spacing w:after="160" w:line="264" w:lineRule="auto"/>
      </w:pPr>
      <w:r>
        <w:rPr>
          <w:rFonts w:ascii="Calibri" w:hAnsi="Calibri" w:eastAsia="Calibri"/>
          <w:b w:val="0"/>
          <w:i w:val="0"/>
          <w:color w:val="1B2830"/>
          <w:sz w:val="22"/>
        </w:rPr>
        <w:t>We are taking a long-term view and are interested in getting to know owner-led agricultural businesses with differentiated capabilities, strong grower relationships, and a clear point of view on the future of their market. This would be an informal introductory visit, not a formal process.</w:t>
      </w:r>
    </w:p>
    <w:p>
      <w:pPr>
        <w:spacing w:after="160" w:line="264" w:lineRule="auto"/>
      </w:pPr>
      <w:r>
        <w:rPr>
          <w:rFonts w:ascii="Calibri" w:hAnsi="Calibri" w:eastAsia="Calibri"/>
          <w:b w:val="0"/>
          <w:i w:val="0"/>
          <w:color w:val="1B2830"/>
          <w:sz w:val="22"/>
        </w:rPr>
        <w:t>Would you, Bill, or someone from the team have 30 minutes for a meeting or a brief visit next week? We are happy to work around your schedule and any nursery-access requirements.</w:t>
      </w:r>
    </w:p>
    <w:p>
      <w:pPr>
        <w:spacing w:after="160" w:line="264" w:lineRule="auto"/>
      </w:pPr>
      <w:r>
        <w:rPr>
          <w:rFonts w:ascii="Calibri" w:hAnsi="Calibri" w:eastAsia="Calibri"/>
          <w:b w:val="0"/>
          <w:i w:val="0"/>
          <w:color w:val="1B2830"/>
          <w:sz w:val="22"/>
        </w:rPr>
        <w:t>Best,</w:t>
        <w:br/>
        <w:t>[Your Name]</w:t>
        <w:br/>
        <w:t>Eden Holdings</w:t>
        <w:br/>
        <w:t>[Mobile] | [Email]</w:t>
      </w:r>
    </w:p>
    <w:p>
      <w:pPr>
        <w:spacing w:before="120" w:after="40"/>
      </w:pPr>
      <w:r>
        <w:rPr>
          <w:rFonts w:ascii="Calibri" w:hAnsi="Calibri" w:eastAsia="Calibri"/>
          <w:b/>
          <w:i w:val="0"/>
          <w:color w:val="1F4D78"/>
          <w:sz w:val="20"/>
        </w:rPr>
        <w:t>Contact verification</w:t>
      </w:r>
    </w:p>
    <w:p>
      <w:pPr>
        <w:spacing w:after="0"/>
      </w:pPr>
      <w:r>
        <w:rPr>
          <w:rFonts w:ascii="Calibri" w:hAnsi="Calibri" w:eastAsia="Calibri"/>
          <w:b w:val="0"/>
          <w:i w:val="0"/>
          <w:color w:val="5F6B73"/>
          <w:sz w:val="18"/>
        </w:rPr>
        <w:t>Seaman Nurseries publicly lists Tanya McClure as Head of Operations, along with this email address and the Chowchilla office location. Its site identifies Bill Seaman as founder and Wyatt Seaman in field operations.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F6B73"/>
        <w:sz w:val="16"/>
      </w:rPr>
      <w:t>Prepared July 31,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5F6B73"/>
        <w:sz w:val="16"/>
      </w:rPr>
      <w:t>EDEN HOLDINGS | INTERNAL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B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eastAsia="Calibri"/>
      <w:b w:val="0"/>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Company Visit Outreach Drafts</dc:title>
  <dc:subject>Internal outreach drafts</dc:subject>
  <dc:creator>Eden Holdings</dc:creator>
  <cp:keywords/>
  <dc:description>generated by python-docx</dc:description>
  <cp:lastModifiedBy/>
  <cp:revision>1</cp:revision>
  <dcterms:created xsi:type="dcterms:W3CDTF">2013-12-23T23:15:00Z</dcterms:created>
  <dcterms:modified xsi:type="dcterms:W3CDTF">2013-12-23T23:15:00Z</dcterms:modified>
  <cp:category/>
</cp:coreProperties>
</file>