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回顾es5： 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1、开启严格模式的三个作用: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1)、变量要先定义后使用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2)、改变this指向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3)、使用eval()函数产生作用域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'use strict'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//开启严格模式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//开启严格模式：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//1、变量要先定义后使用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//2、改变this指向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//3、使用eval()函数产生作用域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//说明eval()函数：执行字符串格式的语句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var str = "1+8";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console.log(str);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console.log(eval(str));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//变量要先定义后使用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var  age = 20;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console.log(age);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//改变this指向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7"/>
          <w:szCs w:val="27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ages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usrs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ages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usr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usrs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usr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demo(18, 'lisi'); //相当于window.demo(18,'lisi')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new demo(18, 'lisi');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//使用eval()函数产生作用域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'lisi@qq.com'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"var email='zhangsan@163.com';alert(email);"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JSON对象：</w:t>
      </w:r>
    </w:p>
    <w:p>
      <w:pPr>
        <w:numPr>
          <w:ilvl w:val="0"/>
          <w:numId w:val="3"/>
        </w:numPr>
        <w:ind w:left="21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什么是json及json用途？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json(JavaScript Object Notation:javascript对象节点),它是一种轻量级的数据交换格式。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josn用途？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josn主要用来在不同编程语言之间交换数据。</w:t>
      </w:r>
    </w:p>
    <w:p>
      <w:pPr>
        <w:numPr>
          <w:ilvl w:val="0"/>
          <w:numId w:val="0"/>
        </w:numPr>
        <w:ind w:left="210"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 xml:space="preserve">2)Json的两种数据类型： </w:t>
      </w:r>
      <w:r>
        <w:rPr>
          <w:rFonts w:hint="default"/>
          <w:lang w:val="en-US" w:eastAsia="zh-CN"/>
        </w:rPr>
        <w:t>json对象、json对象数</w:t>
      </w:r>
      <w:r>
        <w:rPr>
          <w:rFonts w:hint="eastAsia"/>
          <w:lang w:val="en-US" w:eastAsia="zh-CN"/>
        </w:rPr>
        <w:t xml:space="preserve">组  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//json对象格式：{"属性名1":属性值1,"属性名2":属性值2...}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lisiObj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"lisi"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"lisi@163.com"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console.log(lisiObj.age);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for (var x in lisiObj)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   console.log(lisiObj[x]);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//josn对象数组格式：[{"属性名1":属性值1,"属性名2":属性值2...},{"属性名1":属性值1,"属性名2":属性值2...}...]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stuObj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[{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"lisi"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"lisi@163.com"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},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"zhangsan"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"zhangsan@qq.com"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}];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console.log(stuObj[1].uname);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for (var s = 0; s &lt; stuObj.length; s++)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   console.log(stuObj[s].uname, stuObj[s].age);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="210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21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JSON.parse()、JSON.stringify()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宋体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eastAsia" w:ascii="Consolas" w:hAnsi="Consolas" w:eastAsia="宋体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540" w:firstLineChars="200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//JSON.parse():将字符串格式的json转换成真正的json对象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'{"bookname":"web开发","price":88}'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bkObj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7"/>
          <w:szCs w:val="27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bkObj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bkObj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//用途：$.get('url',{参数},function(d){},'json');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//JSON.stringify():将json对象转换成字符串格式的json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bkStr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7"/>
          <w:szCs w:val="27"/>
          <w:shd w:val="clear" w:fill="FFFFF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bkObj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bkStr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bkStr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Object对象：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Object.create():以某个对象为原型创建新对象的同时可以扩展新的属性</w:t>
      </w:r>
    </w:p>
    <w:p>
      <w:pPr>
        <w:numPr>
          <w:numId w:val="0"/>
        </w:numPr>
        <w:ind w:left="21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2)Object.defineproperties():给指定对象扩展新的属性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Object.create(prototype, [descriptors])：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     //* 作用: 以指定对象为原型创建新的对象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     //* 为新的对象指定新的属性, 并对属性进行描述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     //value : 指定值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     //writable : 标识当前属性值是否是可修改的, 默认为false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     //configurable: 标识当前属性是否可以被删除 默认为false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     //enumerable： 标识当前属性是否能用for in 枚举 默认为false  遍历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stuObj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"usr"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"lisi"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var stuObj2 = Object.create(stuObj);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stuObj2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7"/>
          <w:szCs w:val="27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stuObj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"lisi@163.com"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writable: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//设置当前属性值是否可以被修改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configurable: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//设置当前属性是否可以被删除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enumerable: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'110'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stuObj2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'lisi@qq.com'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//删除属性：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delete stuObj2.email;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stuObj2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stuObj2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//遍历对象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7"/>
          <w:szCs w:val="27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stuObj2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console.log(y, 888);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Object.defineProperties(object, descriptors)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//作用: 为指定对象定义扩展多个属性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//get：用来获取当前属性值得回调函数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//set：修改当前属性值得触发的回调函数，并且实参即为修改后的值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bookObj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bookObj.price = 100;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bookObj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7"/>
          <w:szCs w:val="27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defineProperties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bookObj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"68"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writable: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//价格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7"/>
          <w:szCs w:val="27"/>
          <w:shd w:val="clear" w:fill="FFFFFF"/>
          <w:lang w:val="en-US" w:eastAsia="zh-CN" w:bidi="ar"/>
        </w:rPr>
        <w:t>"setprice"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//获取当前属性值时调用的回调函数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7"/>
          <w:szCs w:val="27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//console.log('get....');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//设置当前属性值时调用的回调函数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//写业务代码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7"/>
          <w:szCs w:val="27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console.log(val, 'set....', this.price);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bookObj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setprice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bookObj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setprice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8888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Array.filter()：遍历数组的同时过滤元素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Array.map():遍历数组的同时改变其中元素值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//分数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71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//需求：查询分数大于等于80分的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console.log(x, y);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7"/>
          <w:szCs w:val="27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console.log(arr2);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//需求：给分数小于80分的加5分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arr3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7"/>
          <w:szCs w:val="27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7"/>
          <w:szCs w:val="27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7"/>
          <w:szCs w:val="27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7"/>
          <w:szCs w:val="27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arr3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&lt;/script&gt;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回顾函数：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   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、arguments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2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、通常有return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3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、改变this指向:  call()、apply()、bind()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//回顾函数：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//1、arguments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//2、通常有return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//3、改变this指向:  call()、apply()、bind()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  fn(11, 2);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7"/>
          <w:szCs w:val="27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fn(1, 3);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 fn.call(this, 1, 6);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fn.call(null, 1, 6);  //null不改为this指向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fn.apply(this, [1, 6]);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var tst = fn.bind(this);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// console.log(tst);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tst(1, 2);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//等价于：var tst = fn.bind(this);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       tst(1, 2);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7"/>
          <w:szCs w:val="27"/>
          <w:shd w:val="clear" w:fill="FFFFF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7"/>
          <w:szCs w:val="27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7"/>
          <w:szCs w:val="27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7"/>
          <w:szCs w:val="27"/>
          <w:shd w:val="clear" w:fill="FFFFFF"/>
          <w:lang w:val="en-US" w:eastAsia="zh-CN" w:bidi="ar"/>
        </w:rPr>
        <w:t>&lt;/script&gt;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 简介：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//ECMAScript与JavaScript关系 ？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//ECMASceipt是规范或标准，而JavaScript是该规范的实现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//es5与es6关系？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7"/>
          <w:szCs w:val="27"/>
          <w:shd w:val="clear" w:fill="FFFFFF"/>
          <w:lang w:val="en-US" w:eastAsia="zh-CN" w:bidi="ar"/>
        </w:rPr>
        <w:t>//es6是在2015年6月推出的，在这之前称为es5，以后每年6月都会发布新的版本，但2015年这个版本是里程碑。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Es新特性--let与var:  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let作用：用来声明变量：  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Let与var的别：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1)、作用域不同：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let定义的变量是块级作用域 ；</w:t>
      </w:r>
    </w:p>
    <w:p>
      <w:pPr>
        <w:numPr>
          <w:ilvl w:val="0"/>
          <w:numId w:val="0"/>
        </w:numPr>
        <w:ind w:left="42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var定义的变量是函数作用域[局部的]， 但在if、for等定义的变量是全局的。</w:t>
      </w:r>
    </w:p>
    <w:p>
      <w:pPr>
        <w:numPr>
          <w:ilvl w:val="0"/>
          <w:numId w:val="0"/>
        </w:numPr>
        <w:ind w:left="210" w:leftChars="100"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2)、在同一个作用域中同一个变量let只能声明一次，而var可以多次声明，let声明的变量可以避免全局变量被污染。</w:t>
      </w:r>
    </w:p>
    <w:p>
      <w:pPr>
        <w:numPr>
          <w:ilvl w:val="0"/>
          <w:numId w:val="0"/>
        </w:numPr>
        <w:ind w:left="63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3)、var声明的变量存在变量提升，而let则没有变量提升，let声明的变量要先定义后使用。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4)、let有暂时性死区：let声明的变量要先定义后使用。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)、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let声明的变量不会绑定到顶层对象(顶层对象可以理解为最大的全局变量，即window对象)上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//let作用：声明变量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//let 声明的变量是块级作用域 、而var声明的变量是函数作用域，但在if、for中声明的变量是全局的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console.log(x); // : x is not defined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console.log(y);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console.log(i);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//let声明的变量是块级作用域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tst2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'word'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console.log(tst2);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console.log(s); //s is not defined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for (var oop = 0; oop &lt; 10; oop++)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console.log(oop, 666);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var oop = 11;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oop = 11;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777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//let 在地同一作用域中只能声明一次，但var可以声明多次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console.log(age);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'lisi'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let usr = 'zhangsan';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'zhangsan'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'lisi@qq.com'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//var email = 'zhangsan@qq.com';  //'email' has already been declared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//let声明的变量没有预解析、但var有变量预解析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console.log(age);  //undefined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var age = 20;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//let声明的变量没有预解析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console.log(x); //x is not defined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x = 2;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var age = 20;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function demo()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console.log(age);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demo();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function demo()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console.log(x); //undefined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var x = 2;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//let有暂时性死区：也就是let声明的变量要先定义后使用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//x is not defined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let应用：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&lt;button&gt;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按钮1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&lt;button&gt;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按钮2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&lt;button&gt;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按钮3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&lt;button&gt;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按钮4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&lt;button&gt;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按钮5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[];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for (var x = 0; x &lt; 10; x++)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//需求：调用arr[2]()之后输出结果为：alert(2);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console.log(arr);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//需求：单击第一个按钮alert(1)，后面的按钮功能类推：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for (var i = 0; i &lt; btns.length; i++)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console.log(i, 888);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&lt;/body&gt;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作业：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使用let 改写前面的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选项卡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案例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let的总结：暂时忘记var，尽量使用let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Es6的常量：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常量也是块级作用域、不存在声明提升、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同一个常量只能声明一次；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2、常量一旦声明其值不能改变，但要注意：如果常量的值为数组、对象时其值是可以被改变的；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//声明常量：const  常量名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注意：常量名习惯性大写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//为什么要使用常量 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//只要在整个程序运行期间其值是固定不变的都可以声明成常量，因为常量一旦声明其值不能被修改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//常量的特点：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//1、常量是没有声明提升、块级作用域、同一作用域只能同一个常量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//2、常量一旦声明其值是不能被修改的，但如果常量的值是对象或数组则可以修改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3.1415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PI = 3.14; //常量一旦声明其值是不能被修改的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const PI = 3.14;  // 'PI' has already been declared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//常量是没有声明提升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console.log(PORTS); // PORTS is not defined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const PORTS = 3306; //mysql端口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//块级作用域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if (1)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const HOSTS = "www.baidu.com";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console.log(HOSTS); // HOSTS is not defined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如果常量的值是对象或数组则可以修改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70C1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总结：常量的使用场景：</w:t>
      </w:r>
    </w:p>
    <w:p>
      <w:pPr>
        <w:numPr>
          <w:ilvl w:val="0"/>
          <w:numId w:val="6"/>
        </w:numPr>
        <w:ind w:left="525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如果在开发程序时遇到其值是相对固定的则可以声明为常量 </w:t>
      </w:r>
    </w:p>
    <w:p>
      <w:pPr>
        <w:numPr>
          <w:ilvl w:val="0"/>
          <w:numId w:val="6"/>
        </w:numPr>
        <w:ind w:left="525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开发项目时项目配置(如：数据库端口、主机名)则可以声明为常量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什么是解构赋值：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在es6中将数组、对象中的数据按照一定模式提取出来并赋值给变量，这一过程称为解构赋值。 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数组解构赋值：  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1)数组完全解构赋值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2)数组不完全解构赋值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3)默认值  </w:t>
      </w:r>
    </w:p>
    <w:p>
      <w:pPr>
        <w:numPr>
          <w:numId w:val="0"/>
        </w:numPr>
        <w:ind w:firstLine="48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4)数组嵌套解构赋值</w:t>
      </w:r>
    </w:p>
    <w:p>
      <w:pPr>
        <w:numPr>
          <w:numId w:val="0"/>
        </w:numPr>
        <w:ind w:firstLine="48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注意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：在数组解析赋值时要注意左边模式中的变量先后顺序，因为数组是一个有序的集合。  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//数组完全解构赋值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//es5写法：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x = arr[0];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y = arr[1];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m = arr[2];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[x, y, m, n] = arr;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console.log(x, y, m, n);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[i, p, t] = [33, 22, 6];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console.log(i, p, t);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//数组不完全解构赋值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[x, y] = [1, 2, 3];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console.log(x, y);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[x, , y] = [1, 2, 3];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console.log(x, y);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[x, y, m, n] = [1, 2, 3];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console.log(x, y, m, n);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//数组解构赋值的默认值：需要注意的是解析失败时默认值才生效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[x, y = 77, z = 88] = [1, 6];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console.log(x, y, z);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//数组嵌套解构赋值：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console.log(arr2);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[, x, [, y], z] = arr2;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[,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[,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numPr>
          <w:numId w:val="0"/>
        </w:numPr>
        <w:ind w:firstLine="48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对象解析赋值：   </w:t>
      </w:r>
    </w:p>
    <w:p>
      <w:pPr>
        <w:numPr>
          <w:ilvl w:val="0"/>
          <w:numId w:val="0"/>
        </w:numPr>
        <w:ind w:left="315" w:leftChars="0"/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  <w:t xml:space="preserve">1)对象完全解构赋值  </w:t>
      </w:r>
    </w:p>
    <w:p>
      <w:pPr>
        <w:numPr>
          <w:ilvl w:val="0"/>
          <w:numId w:val="0"/>
        </w:numPr>
        <w:ind w:left="315" w:leftChars="0"/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  <w:t xml:space="preserve">2)对象不完全解构赋值 </w:t>
      </w:r>
    </w:p>
    <w:p>
      <w:pPr>
        <w:numPr>
          <w:ilvl w:val="0"/>
          <w:numId w:val="0"/>
        </w:numPr>
        <w:ind w:left="315" w:leftChars="0"/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  <w:t xml:space="preserve">3)默认值  </w:t>
      </w:r>
    </w:p>
    <w:p>
      <w:pPr>
        <w:numPr>
          <w:ilvl w:val="0"/>
          <w:numId w:val="0"/>
        </w:numPr>
        <w:ind w:left="315" w:leftChars="0"/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  <w:t>4)对象嵌套解构赋值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7"/>
          <w:szCs w:val="27"/>
          <w:shd w:val="clear" w:fill="FFFFFF"/>
          <w:lang w:val="en-US" w:eastAsia="zh-CN" w:bidi="ar"/>
        </w:rPr>
        <w:t>  </w:t>
      </w:r>
      <w:bookmarkStart w:id="0" w:name="_GoBack"/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1)对象完全解构赋值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"usr"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"demo"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"demo@qq.com"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//es5写法：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usr = stuObj.usr;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age = stuObj.age;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//完整形式：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"usr": x,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"age": y,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"email": m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 = stuObj;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console.log(x, y, m);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"usr": usr,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"age": age,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"email": email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 = stuObj;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//上面的代码可以简写为：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//简写形式：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usr,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age,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email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 = stuObj;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//**注意：不需要考虑变量的先后顺序: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stuObj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console.log(usr, age, email, 999);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2)对象不完全解构赋值 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x,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z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"x": 11,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"y": 2,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"z": 9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console.log(x, z);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x,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y,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z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"x": 11,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"y": 33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console.log(x, y, z);  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3)默认值 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let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m,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n = 88,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z = 9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"m": 1,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    "n": 33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console.log(m, n, z);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 4)对象嵌套解构赋值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'tst'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'tst'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 [,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    },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}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bookmarkEnd w:id="0"/>
    <w:p>
      <w:pPr>
        <w:numPr>
          <w:ilvl w:val="0"/>
          <w:numId w:val="0"/>
        </w:numPr>
        <w:ind w:left="315" w:leftChars="0"/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229A77"/>
    <w:multiLevelType w:val="singleLevel"/>
    <w:tmpl w:val="FA229A7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6101253"/>
    <w:multiLevelType w:val="singleLevel"/>
    <w:tmpl w:val="36101253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2">
    <w:nsid w:val="62EB69AB"/>
    <w:multiLevelType w:val="singleLevel"/>
    <w:tmpl w:val="62EB69AB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3">
    <w:nsid w:val="7563392E"/>
    <w:multiLevelType w:val="singleLevel"/>
    <w:tmpl w:val="7563392E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4">
    <w:nsid w:val="7900C543"/>
    <w:multiLevelType w:val="singleLevel"/>
    <w:tmpl w:val="7900C54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DC49BD0"/>
    <w:multiLevelType w:val="singleLevel"/>
    <w:tmpl w:val="7DC49BD0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2524"/>
    <w:rsid w:val="035F63A1"/>
    <w:rsid w:val="04F05E89"/>
    <w:rsid w:val="06A83886"/>
    <w:rsid w:val="06D92BEB"/>
    <w:rsid w:val="079A3F8A"/>
    <w:rsid w:val="0A0C1FC8"/>
    <w:rsid w:val="0C796D95"/>
    <w:rsid w:val="100E51F6"/>
    <w:rsid w:val="11480A9B"/>
    <w:rsid w:val="11C9462B"/>
    <w:rsid w:val="126E520C"/>
    <w:rsid w:val="135700FB"/>
    <w:rsid w:val="140318DB"/>
    <w:rsid w:val="164C7A59"/>
    <w:rsid w:val="1FF15AD5"/>
    <w:rsid w:val="226F1603"/>
    <w:rsid w:val="24E86155"/>
    <w:rsid w:val="256C7C30"/>
    <w:rsid w:val="2691184E"/>
    <w:rsid w:val="27747081"/>
    <w:rsid w:val="290673FA"/>
    <w:rsid w:val="31563BD2"/>
    <w:rsid w:val="32870A84"/>
    <w:rsid w:val="32F42A84"/>
    <w:rsid w:val="35037C14"/>
    <w:rsid w:val="35060986"/>
    <w:rsid w:val="353D26B2"/>
    <w:rsid w:val="36907E0E"/>
    <w:rsid w:val="3A945CD1"/>
    <w:rsid w:val="3DB952F1"/>
    <w:rsid w:val="3E5C6629"/>
    <w:rsid w:val="3FB80A7C"/>
    <w:rsid w:val="484307F3"/>
    <w:rsid w:val="49D8167F"/>
    <w:rsid w:val="4EE3553D"/>
    <w:rsid w:val="56663D58"/>
    <w:rsid w:val="58FD0936"/>
    <w:rsid w:val="596864A1"/>
    <w:rsid w:val="597B4873"/>
    <w:rsid w:val="5A4F24D5"/>
    <w:rsid w:val="5E620312"/>
    <w:rsid w:val="62230113"/>
    <w:rsid w:val="63904801"/>
    <w:rsid w:val="64114901"/>
    <w:rsid w:val="64B8160C"/>
    <w:rsid w:val="64E76247"/>
    <w:rsid w:val="6F6B350F"/>
    <w:rsid w:val="72987455"/>
    <w:rsid w:val="7D19583B"/>
    <w:rsid w:val="7DF41AD3"/>
    <w:rsid w:val="7F2C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2020-06-28T09:41:17Z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