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Arial Unicode MS" w:cs="Arial Unicode MS" w:eastAsia="Arial Unicode MS" w:hAnsi="Arial Unicode MS"/>
          <w:b/>
          <w:bCs/>
          <w:sz w:val="48"/>
          <w:szCs w:val="48"/>
        </w:rPr>
        <w:t xml:space="preserve">如何讓其他人透過兩個代理式 AI</w:t>
      </w:r>
    </w:p>
    <w:p>
      <w:pPr>
        <w:spacing w:after="1000"/>
        <w:jc w:val="center"/>
      </w:pPr>
      <w:r>
        <w:rPr>
          <w:rFonts w:ascii="Arial Unicode MS" w:cs="Arial Unicode MS" w:eastAsia="Arial Unicode MS" w:hAnsi="Arial Unicode MS"/>
          <w:b/>
          <w:bCs/>
          <w:sz w:val="48"/>
          <w:szCs w:val="48"/>
        </w:rPr>
        <w:t xml:space="preserve">（Antigravity + Claude）使用 Onshape</w:t>
      </w:r>
    </w:p>
    <w:p>
      <w:pPr>
        <w:spacing w:after="2000"/>
        <w:jc w:val="center"/>
      </w:pPr>
      <w:r>
        <w:rPr>
          <w:rFonts w:ascii="Arial Unicode MS" w:cs="Arial Unicode MS" w:eastAsia="Arial Unicode MS" w:hAnsi="Arial Unicode MS"/>
          <w:sz w:val="32"/>
          <w:szCs w:val="32"/>
        </w:rPr>
        <w:t xml:space="preserve">雙代理協作與 API 成本優化實戰報告</w:t>
      </w:r>
    </w:p>
    <w:p>
      <w:pPr>
        <w:jc w:val="center"/>
      </w:pPr>
      <w:r>
        <w:rPr>
          <w:rFonts w:ascii="Arial Unicode MS" w:cs="Arial Unicode MS" w:eastAsia="Arial Unicode MS" w:hAnsi="Arial Unicode MS"/>
          <w:sz w:val="24"/>
          <w:szCs w:val="24"/>
        </w:rPr>
        <w:t xml:space="preserve">日期：2026-08-29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一、前言</w:t>
      </w:r>
    </w:p>
    <w:p>
      <w:r>
        <w:rPr>
          <w:rFonts w:ascii="Arial Unicode MS" w:cs="Arial Unicode MS" w:eastAsia="Arial Unicode MS" w:hAnsi="Arial Unicode MS"/>
        </w:rPr>
        <w:t xml:space="preserve">如果你是「想用 AI 操作 Onshape 但還沒開始的人」，這份報告將為你避開無數的雷區。在這次實驗中，我們使用了兩個代理式 AI：Antigravity（Gemini）負責出題與撰寫程式碼，且不吃 Onshape 額度；而 Claude 則負責送驗、量測與除錯。我們實作了一個名為 smartBoss 的自訂特徵，記錄了完整的除錯迴圈與真實的 API 呼叫成本。希望能藉由這份實錄，作為你踏入 Onshape AI 開發的避坑指南。</w:t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二、雙代理協作架構與 API 成本</w:t>
      </w:r>
    </w:p>
    <w:p>
      <w:r>
        <w:rPr>
          <w:rFonts w:ascii="Arial Unicode MS" w:cs="Arial Unicode MS" w:eastAsia="Arial Unicode MS" w:hAnsi="Arial Unicode MS"/>
        </w:rPr>
        <w:t xml:space="preserve">在自動化過程中，我們必須精打細算每一次的 API 呼叫，因為 Onshape 的 API 額度有限（預設 2,500 次，用完就會硬停，overageEnabled: false）。本輪消耗共 75 次（含 19 次 MCP 工具呼叫與若干直接 REST 呼叫）。以下是我們實測得出的工具成本對照表：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工具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每次 API 呼叫數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test_featurescript（跑 lambda）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search_featurescript_documentation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get_api_usage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create_feature_studio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test_feature（寫進 Feature Studio 再評估）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自建探測器（REST：PUT 內容 + GET featurespecs）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2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 Unicode MS" w:cs="Arial Unicode MS" w:eastAsia="Arial Unicode MS" w:hAnsi="Arial Unicode MS"/>
        </w:rPr>
        <w:t xml:space="preserve">從實測中我們發現，除錯迴圈絕對不要用 test_feature。自建的 REST 探測器不僅只要一半成本，而且會回報「找到幾個特徵」，比 test_feature 那句沒有行號的錯誤訊息更有定位價值。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三、失敗路徑</w:t>
      </w:r>
    </w:p>
    <w:p>
      <w:r>
        <w:rPr>
          <w:rFonts w:ascii="Arial Unicode MS" w:cs="Arial Unicode MS" w:eastAsia="Arial Unicode MS" w:hAnsi="Arial Unicode MS"/>
        </w:rPr>
        <w:t xml:space="preserve">在開發過程中，我們踩了許多坑。以下整理出的核心失敗路徑與教訓，詳細紀錄我們嘗試的做法、失敗原因，以及最終學到的經驗。</w:t>
      </w:r>
    </w:p>
    <w:p>
      <w:pPr>
        <w:pStyle w:val="Heading2"/>
        <w:spacing w:after="100" w:before="300"/>
      </w:pPr>
      <w:r>
        <w:rPr>
          <w:rFonts w:ascii="Arial Unicode MS" w:cs="Arial Unicode MS" w:eastAsia="Arial Unicode MS" w:hAnsi="Arial Unicode MS"/>
        </w:rPr>
        <w:t xml:space="preserve">路徑一：依賴內建除錯工具與 LLM 診斷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嘗試：</w:t>
      </w:r>
      <w:r>
        <w:rPr>
          <w:rFonts w:ascii="Arial Unicode MS" w:cs="Arial Unicode MS" w:eastAsia="Arial Unicode MS" w:hAnsi="Arial Unicode MS"/>
        </w:rPr>
        <w:t xml:space="preserve">使用 test_feature 進行除錯，並請 Antigravity 診斷錯誤，當時模型給了 4 條言之鑿鑿的「確定錯誤」。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為何失敗：</w:t>
      </w:r>
      <w:r>
        <w:rPr>
          <w:rFonts w:ascii="Arial Unicode MS" w:cs="Arial Unicode MS" w:eastAsia="Arial Unicode MS" w:hAnsi="Arial Unicode MS"/>
        </w:rPr>
        <w:t xml:space="preserve">test_feature 每次消耗高達 4 次額度且不回報行號。而 LLM 對冷門 DSL（如 FeatureScript）的標準函式庫記憶完全不可靠，其提出的 4 條診斷（如 precondition 不能用 if、opFillet 不存在等）全都是幻覺。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改用：</w:t>
      </w:r>
      <w:r>
        <w:rPr>
          <w:rFonts w:ascii="Arial Unicode MS" w:cs="Arial Unicode MS" w:eastAsia="Arial Unicode MS" w:hAnsi="Arial Unicode MS"/>
        </w:rPr>
        <w:t xml:space="preserve">建置自訂的 REST 探測器（利用 PUT 內容 + GET featurespecs），以特徵數是否大於 0 當作編譯成功的客觀訊號，並輔以二分法手動測試。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學到：</w:t>
      </w:r>
      <w:r>
        <w:rPr>
          <w:rFonts w:ascii="Arial Unicode MS" w:cs="Arial Unicode MS" w:eastAsia="Arial Unicode MS" w:hAnsi="Arial Unicode MS"/>
        </w:rPr>
        <w:t xml:space="preserve">標準函式庫的事實去查文件或做實驗，絕對不要問模型。除錯迴圈應使用自建探測器，不僅只要 2 次額度，還能獲得更有效的除錯訊號。</w:t>
      </w:r>
    </w:p>
    <w:p>
      <w:pPr>
        <w:pStyle w:val="Heading2"/>
        <w:spacing w:after="100" w:before="300"/>
      </w:pPr>
      <w:r>
        <w:rPr>
          <w:rFonts w:ascii="Arial Unicode MS" w:cs="Arial Unicode MS" w:eastAsia="Arial Unicode MS" w:hAnsi="Arial Unicode MS"/>
        </w:rPr>
        <w:t xml:space="preserve">路徑二：幾何特徵驗證中的 API 隱藏限制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嘗試：</w:t>
      </w:r>
      <w:r>
        <w:rPr>
          <w:rFonts w:ascii="Arial Unicode MS" w:cs="Arial Unicode MS" w:eastAsia="Arial Unicode MS" w:hAnsi="Arial Unicode MS"/>
        </w:rPr>
        <w:t xml:space="preserve">在 geometry.fs 中使用 evBox3d 尋找特徵。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為何失敗：</w:t>
      </w:r>
      <w:r>
        <w:rPr>
          <w:rFonts w:ascii="Arial Unicode MS" w:cs="Arial Unicode MS" w:eastAsia="Arial Unicode MS" w:hAnsi="Arial Unicode MS"/>
        </w:rPr>
        <w:t xml:space="preserve">該符號在 geometry.fs 下不可見，並非參數給錯的問題，導致編譯持續失敗。諷刺的是，Antigravity 自己出題時點名應該用 evFaceTangentPlane，實作時卻沒有照做。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改用：</w:t>
      </w:r>
      <w:r>
        <w:rPr>
          <w:rFonts w:ascii="Arial Unicode MS" w:cs="Arial Unicode MS" w:eastAsia="Arial Unicode MS" w:hAnsi="Arial Unicode MS"/>
        </w:rPr>
        <w:t xml:space="preserve">將程式碼迴圈內逐項切斷驗證（二分法），找出真兇後改用 evFaceTangentPlane。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學到：</w:t>
      </w:r>
      <w:r>
        <w:rPr>
          <w:rFonts w:ascii="Arial Unicode MS" w:cs="Arial Unicode MS" w:eastAsia="Arial Unicode MS" w:hAnsi="Arial Unicode MS"/>
        </w:rPr>
        <w:t xml:space="preserve">即便 LLM 出題正確，實作時仍可能失誤，不能全盤信任。遇到編譯失敗時，採用二分實驗法能最快且精準地定位語法或可見性問題。</w:t>
      </w:r>
    </w:p>
    <w:p>
      <w:pPr>
        <w:pStyle w:val="Heading2"/>
        <w:spacing w:after="100" w:before="300"/>
      </w:pPr>
      <w:r>
        <w:rPr>
          <w:rFonts w:ascii="Arial Unicode MS" w:cs="Arial Unicode MS" w:eastAsia="Arial Unicode MS" w:hAnsi="Arial Unicode MS"/>
        </w:rPr>
        <w:t xml:space="preserve">路徑三：布林運算的參數雷區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嘗試：</w:t>
      </w:r>
      <w:r>
        <w:rPr>
          <w:rFonts w:ascii="Arial Unicode MS" w:cs="Arial Unicode MS" w:eastAsia="Arial Unicode MS" w:hAnsi="Arial Unicode MS"/>
        </w:rPr>
        <w:t xml:space="preserve">在 opBoolean 進行 UNION（聯集）時，將欲聯集的對象放入 targets 參數。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為何失敗：</w:t>
      </w:r>
      <w:r>
        <w:rPr>
          <w:rFonts w:ascii="Arial Unicode MS" w:cs="Arial Unicode MS" w:eastAsia="Arial Unicode MS" w:hAnsi="Arial Unicode MS"/>
        </w:rPr>
        <w:t xml:space="preserve">出現 @opBoolean: BOOLEAN_BAD_INPUT 錯誤。原以為是僅面接觸造成的干涉問題，於是將柱體下沉 1mm 製造干涉後測試，仍失敗。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改用：</w:t>
      </w:r>
      <w:r>
        <w:rPr>
          <w:rFonts w:ascii="Arial Unicode MS" w:cs="Arial Unicode MS" w:eastAsia="Arial Unicode MS" w:hAnsi="Arial Unicode MS"/>
        </w:rPr>
        <w:t xml:space="preserve">移除 targets 參數，將所有要聯集的物件全放入 tools 參數中。</w:t>
      </w:r>
    </w:p>
    <w:p>
      <w:r>
        <w:rPr>
          <w:rFonts w:ascii="Arial Unicode MS" w:cs="Arial Unicode MS" w:eastAsia="Arial Unicode MS" w:hAnsi="Arial Unicode MS"/>
          <w:b/>
          <w:bCs/>
        </w:rPr>
        <w:t xml:space="preserve">學到：</w:t>
      </w:r>
      <w:r>
        <w:rPr>
          <w:rFonts w:ascii="Arial Unicode MS" w:cs="Arial Unicode MS" w:eastAsia="Arial Unicode MS" w:hAnsi="Arial Unicode MS"/>
        </w:rPr>
        <w:t xml:space="preserve">targets 參數僅用於 SUBTRACTION（交集）或 INTERSECTION（差集）。幾何操作失敗有時是 API 定義問題，而非實體干涉。</w:t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四、幾何驗證</w:t>
      </w:r>
    </w:p>
    <w:p>
      <w:r>
        <w:rPr>
          <w:rFonts w:ascii="Arial Unicode MS" w:cs="Arial Unicode MS" w:eastAsia="Arial Unicode MS" w:hAnsi="Arial Unicode MS"/>
        </w:rPr>
        <w:t xml:space="preserve">進入第二階段後，我們專注於驗證幾何結果。我們改用 test_featurescript 執行「建模 + 量測」合一的 lambda 函數。這一次呼叫僅需 1 次額度，比 create_geometry 造出實體再另外量測便宜得多。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五、總結與給後來者的操作準則</w:t>
      </w:r>
    </w:p>
    <w:p>
      <w:r>
        <w:rPr>
          <w:rFonts w:ascii="Arial Unicode MS" w:cs="Arial Unicode MS" w:eastAsia="Arial Unicode MS" w:hAnsi="Arial Unicode MS"/>
        </w:rPr>
        <w:t xml:space="preserve">1. 版本標頭用 test_featurescript 回傳的 libraryVersion（目前 3070），不要相信模型寫的版本號。</w:t>
      </w:r>
    </w:p>
    <w:p>
      <w:r>
        <w:rPr>
          <w:rFonts w:ascii="Arial Unicode MS" w:cs="Arial Unicode MS" w:eastAsia="Arial Unicode MS" w:hAnsi="Arial Unicode MS"/>
        </w:rPr>
        <w:t xml:space="preserve">2. 除錯迴圈用自建 REST 探測器（2 呼叫），不要用 test_feature（4 呼叫且無行號）。</w:t>
      </w:r>
    </w:p>
    <w:p>
      <w:r>
        <w:rPr>
          <w:rFonts w:ascii="Arial Unicode MS" w:cs="Arial Unicode MS" w:eastAsia="Arial Unicode MS" w:hAnsi="Arial Unicode MS"/>
        </w:rPr>
        <w:t xml:space="preserve">3. 不要相信 put_featurescript 的空輸出——它說明宣稱回傳 error，但實際對壞碼也回傳空字串。</w:t>
      </w:r>
    </w:p>
    <w:p>
      <w:r>
        <w:rPr>
          <w:rFonts w:ascii="Arial Unicode MS" w:cs="Arial Unicode MS" w:eastAsia="Arial Unicode MS" w:hAnsi="Arial Unicode MS"/>
        </w:rPr>
        <w:t xml:space="preserve">4. 幾何驗證用 test_featurescript 跑「建模+量測」合一的 lambda，1 次呼叫就能拿到客觀數字。</w:t>
      </w:r>
    </w:p>
    <w:p>
      <w:r>
        <w:rPr>
          <w:rFonts w:ascii="Arial Unicode MS" w:cs="Arial Unicode MS" w:eastAsia="Arial Unicode MS" w:hAnsi="Arial Unicode MS"/>
        </w:rPr>
        <w:t xml:space="preserve">5. 標準函式庫的事實去查文件或做實驗，不要問模型。兩次關鍵病因模型都沒說中，甚至還給了 4 條全錯的診斷。</w:t>
      </w:r>
    </w:p>
    <w:p>
      <w:r>
        <w:rPr>
          <w:rFonts w:ascii="Arial Unicode MS" w:cs="Arial Unicode MS" w:eastAsia="Arial Unicode MS" w:hAnsi="Arial Unicode MS"/>
        </w:rPr>
        <w:t xml:space="preserve">6. 模型真正划算的用途：出題、寫初稿、產生假設清單——這些都不吃 Onshape 額度。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 Unicode MS" w:cs="Arial Unicode MS" w:eastAsia="Arial Unicode MS" w:hAnsi="Arial Unicode MS"/>
        </w:rPr>
        <w:t xml:space="preserve">附錄：除錯歷程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輪次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動作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結果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學到什麼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Antigravity 產 v1，原樣送測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no features found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宣告 FeatureScript 2420，但實際 libraryVersion 是 3070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只改版本號 → v2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仍失敗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版本不是唯一病因，且錯誤訊息無行號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送最小空特徵當對照組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 通過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harness 與版本都正常，問題在我們的程式碼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語法探針（lambda 測 +=、append 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 全部合法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排除三個假嫌疑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請 Antigravity 診斷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給了 4 條「確定錯誤」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全部是幻覺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用官方文件查證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opFillet 確實存在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不可採信單一模型對 std API 的記憶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put_featurescript 取編譯錯誤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回傳空字串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疑似無錯 → 但這是假訊號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故意送壞碼給 put_featurescript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仍回傳空字串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該工具說明宣稱回傳錯誤，實際不回報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自建 REST 探測器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可用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特徵數 0 = 沒編譯成功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二分：本體清空 / 只留迴圈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清空✅、只留迴圈❌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precondition 完全正常，if 與 Query 參數都合法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迴圈內逐項切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evaluateQuery✅ evPlane✅ evBox3d❌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找到真兇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evBox3d 加 tight 參數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仍❌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不是參數問題，是符號在 geometry.fs 下不可見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改 evFaceTangentPlane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確定替代方案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寫 v4（含 newSketchOnPlane 修正）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 編譯通過，找到特徵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完成第一階段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完整流程（含 opBoolean）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@opBoolean: BOOLEAN_BAD_INPUT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編譯過了，改成建模層級錯誤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印出布林前的中間狀態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輸入完全正確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問題在 opBoolean 本身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假設「僅面接觸」→ 柱體下沉 1mm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仍 BOOLEAN_BAD_INPUT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假設被推翻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UNION 時不給 targets，全放 tools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 成功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真因：targets 只用於 SUBTRACTION / INTERSECTION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加圓角，量交界邊與面數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交界邊 1、面數 8→9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能正確追蹤新邊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修正寫回特徵 → v5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✅ 編譯通過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 Unicode MS" w:cs="Arial Unicode MS" w:eastAsia="Arial Unicode MS" w:hAnsi="Arial Unicode MS"/>
              </w:rPr>
              <w:t xml:space="preserve">完成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8e32a954f8953149665bb33291a3a95265b22b.undefined"/><Relationship Id="rId8" Type="http://schemas.openxmlformats.org/officeDocument/2006/relationships/image" Target="media/d73ad9b0b15c65d782f8f974c4333252c185dedc.undefined"/><Relationship Id="rId9" Type="http://schemas.openxmlformats.org/officeDocument/2006/relationships/image" Target="media/e7dc47cd6960dd23137471e6b1ddbc1a7a2d7c83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2026-08-29T11:17:36.247Z</dcterms:created>
  <dcterms:modified xsi:type="dcterms:W3CDTF">2026-08-29T11:17:36.248Z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