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79AB2" w14:textId="23AE02A8" w:rsidR="00947150" w:rsidRPr="00947150" w:rsidRDefault="00851084" w:rsidP="00947150">
      <w:pPr>
        <w:spacing w:before="100" w:beforeAutospacing="1" w:after="100" w:afterAutospacing="1" w:line="240" w:lineRule="auto"/>
        <w:jc w:val="center"/>
        <w:outlineLvl w:val="1"/>
        <w:rPr>
          <w:rFonts w:ascii="Times New Roman" w:eastAsia="Times New Roman" w:hAnsi="Times New Roman" w:cs="Times New Roman"/>
          <w:b/>
          <w:bCs/>
          <w:sz w:val="52"/>
          <w:szCs w:val="52"/>
          <w:u w:val="single"/>
        </w:rPr>
      </w:pPr>
      <w:r w:rsidRPr="00947150">
        <w:rPr>
          <w:rFonts w:ascii="Times New Roman" w:eastAsia="Times New Roman" w:hAnsi="Times New Roman" w:cs="Times New Roman"/>
          <w:b/>
          <w:bCs/>
          <w:sz w:val="52"/>
          <w:szCs w:val="52"/>
          <w:u w:val="single"/>
        </w:rPr>
        <w:t>TEACHING PHILOSOPHY</w:t>
      </w:r>
    </w:p>
    <w:p w14:paraId="3CEAEB9D" w14:textId="1D96B0B6" w:rsidR="00851084" w:rsidRPr="00947150" w:rsidRDefault="00947150" w:rsidP="00947150">
      <w:pPr>
        <w:spacing w:after="96" w:line="360" w:lineRule="auto"/>
        <w:ind w:left="4" w:hanging="10"/>
        <w:rPr>
          <w:sz w:val="32"/>
          <w:szCs w:val="32"/>
        </w:rPr>
      </w:pPr>
      <w:r w:rsidRPr="00947150">
        <w:rPr>
          <w:rFonts w:ascii="Times New Roman" w:eastAsia="Times New Roman" w:hAnsi="Times New Roman" w:cs="Times New Roman"/>
          <w:sz w:val="32"/>
          <w:szCs w:val="32"/>
        </w:rPr>
        <w:t>My teaching philosophy is centered on the belief that every learner is unique, capable, and deserving of a supportive environment that encourages growth, curiosity, and confidence. I see education not just as the transfer of knowledge, but as a process of shaping minds, building character, and preparing students to contribute meaningfully to society.</w:t>
      </w:r>
      <w:r>
        <w:rPr>
          <w:rFonts w:ascii="Times New Roman" w:eastAsia="Times New Roman" w:hAnsi="Times New Roman" w:cs="Times New Roman"/>
          <w:sz w:val="32"/>
          <w:szCs w:val="32"/>
        </w:rPr>
        <w:t xml:space="preserve"> </w:t>
      </w:r>
      <w:proofErr w:type="gramStart"/>
      <w:r w:rsidRPr="00947150">
        <w:rPr>
          <w:rFonts w:ascii="Times New Roman" w:eastAsia="Times New Roman" w:hAnsi="Times New Roman" w:cs="Times New Roman"/>
          <w:sz w:val="32"/>
          <w:szCs w:val="32"/>
        </w:rPr>
        <w:t>Also</w:t>
      </w:r>
      <w:proofErr w:type="gramEnd"/>
      <w:r w:rsidRPr="00947150">
        <w:rPr>
          <w:rFonts w:ascii="Times New Roman" w:eastAsia="Times New Roman" w:hAnsi="Times New Roman" w:cs="Times New Roman"/>
          <w:sz w:val="32"/>
          <w:szCs w:val="32"/>
        </w:rPr>
        <w:t>,</w:t>
      </w:r>
      <w:r w:rsidR="00851084" w:rsidRPr="00947150">
        <w:rPr>
          <w:rFonts w:ascii="Times New Roman" w:eastAsia="Times New Roman" w:hAnsi="Times New Roman" w:cs="Times New Roman"/>
          <w:sz w:val="32"/>
          <w:szCs w:val="32"/>
        </w:rPr>
        <w:t xml:space="preserve"> teaching philosophy is grounded in the belief that education is a transformative process that goes beyond the simple transmission of knowledge. It is a purposeful activity that seeks to develop the intellectual, emotional, social, and practical abilities of learners so that they can become responsible, independent, and productive members of society. I strongly believe that every learner has the potential to succeed when placed in a supportive, engaging, and well-structured learning environment that recognizes individual differences and encourages active participation.</w:t>
      </w:r>
    </w:p>
    <w:p w14:paraId="1B5DAE1E" w14:textId="77777777" w:rsidR="00851084" w:rsidRPr="00947150" w:rsidRDefault="00851084" w:rsidP="00947150">
      <w:pPr>
        <w:spacing w:before="100" w:beforeAutospacing="1" w:after="100" w:afterAutospacing="1" w:line="360" w:lineRule="auto"/>
        <w:rPr>
          <w:rFonts w:ascii="Times New Roman" w:eastAsia="Times New Roman" w:hAnsi="Times New Roman" w:cs="Times New Roman"/>
          <w:sz w:val="32"/>
          <w:szCs w:val="32"/>
        </w:rPr>
      </w:pPr>
      <w:r w:rsidRPr="00947150">
        <w:rPr>
          <w:rFonts w:ascii="Times New Roman" w:eastAsia="Times New Roman" w:hAnsi="Times New Roman" w:cs="Times New Roman"/>
          <w:sz w:val="32"/>
          <w:szCs w:val="32"/>
        </w:rPr>
        <w:t xml:space="preserve">I view teaching as a dynamic and interactive process in which the teacher acts as a facilitator rather than the sole source of knowledge. In this role, the teacher guides learners to construct their own understanding through exploration, inquiry, and meaningful engagement with learning materials. I believe that learners learn best when they are actively involved in the learning process rather than passively receiving information. Therefore, I strive to create a classroom environment where </w:t>
      </w:r>
      <w:r w:rsidRPr="00947150">
        <w:rPr>
          <w:rFonts w:ascii="Times New Roman" w:eastAsia="Times New Roman" w:hAnsi="Times New Roman" w:cs="Times New Roman"/>
          <w:sz w:val="32"/>
          <w:szCs w:val="32"/>
        </w:rPr>
        <w:lastRenderedPageBreak/>
        <w:t>students are encouraged to ask questions, express their ideas freely, and participate in discussions and collaborative activities.</w:t>
      </w:r>
    </w:p>
    <w:p w14:paraId="73ED84B2" w14:textId="77777777" w:rsidR="00851084" w:rsidRPr="00947150" w:rsidRDefault="00851084" w:rsidP="00947150">
      <w:pPr>
        <w:spacing w:before="100" w:beforeAutospacing="1" w:after="100" w:afterAutospacing="1" w:line="360" w:lineRule="auto"/>
        <w:rPr>
          <w:rFonts w:ascii="Times New Roman" w:eastAsia="Times New Roman" w:hAnsi="Times New Roman" w:cs="Times New Roman"/>
          <w:sz w:val="32"/>
          <w:szCs w:val="32"/>
        </w:rPr>
      </w:pPr>
      <w:r w:rsidRPr="00947150">
        <w:rPr>
          <w:rFonts w:ascii="Times New Roman" w:eastAsia="Times New Roman" w:hAnsi="Times New Roman" w:cs="Times New Roman"/>
          <w:sz w:val="32"/>
          <w:szCs w:val="32"/>
        </w:rPr>
        <w:t>A core principle of my teaching philosophy is learner-centered instruction. I believe that effective teaching must take into consideration the diverse needs, abilities, and learning styles of students. In every classroom, learners differ in terms of background knowledge, pace of learning, and preferred learning methods. As a result, I employ a variety of instructional strategies such as group work, demonstrations, problem-solving activities, storytelling, questioning techniques, and the use of Information and Communication Technology (ICT) tools to make learning more engaging and accessible to all students.</w:t>
      </w:r>
    </w:p>
    <w:p w14:paraId="7A088BA9" w14:textId="77777777" w:rsidR="00851084" w:rsidRPr="00947150" w:rsidRDefault="00851084" w:rsidP="00947150">
      <w:pPr>
        <w:spacing w:before="100" w:beforeAutospacing="1" w:after="100" w:afterAutospacing="1" w:line="360" w:lineRule="auto"/>
        <w:rPr>
          <w:rFonts w:ascii="Times New Roman" w:eastAsia="Times New Roman" w:hAnsi="Times New Roman" w:cs="Times New Roman"/>
          <w:sz w:val="32"/>
          <w:szCs w:val="32"/>
        </w:rPr>
      </w:pPr>
      <w:r w:rsidRPr="00947150">
        <w:rPr>
          <w:rFonts w:ascii="Times New Roman" w:eastAsia="Times New Roman" w:hAnsi="Times New Roman" w:cs="Times New Roman"/>
          <w:sz w:val="32"/>
          <w:szCs w:val="32"/>
        </w:rPr>
        <w:t>I also believe that motivation plays a critical role in learning. When learners are motivated, they are more likely to be engaged, disciplined, and committed to their studies. As a teacher, I aim to motivate learners by creating a positive classroom atmosphere where they feel valued, respected, and encouraged to do their best. I use praise, constructive feedback, and real-life examples to make lessons meaningful and relatable. I also try to connect classroom content to real-world situations so that learners can see the relevance of what they are being taught.</w:t>
      </w:r>
    </w:p>
    <w:p w14:paraId="34E2BAEC" w14:textId="77777777" w:rsidR="00851084" w:rsidRPr="00947150" w:rsidRDefault="00851084" w:rsidP="00947150">
      <w:pPr>
        <w:spacing w:before="100" w:beforeAutospacing="1" w:after="100" w:afterAutospacing="1" w:line="360" w:lineRule="auto"/>
        <w:rPr>
          <w:rFonts w:ascii="Times New Roman" w:eastAsia="Times New Roman" w:hAnsi="Times New Roman" w:cs="Times New Roman"/>
          <w:sz w:val="32"/>
          <w:szCs w:val="32"/>
        </w:rPr>
      </w:pPr>
      <w:r w:rsidRPr="00947150">
        <w:rPr>
          <w:rFonts w:ascii="Times New Roman" w:eastAsia="Times New Roman" w:hAnsi="Times New Roman" w:cs="Times New Roman"/>
          <w:sz w:val="32"/>
          <w:szCs w:val="32"/>
        </w:rPr>
        <w:t xml:space="preserve">Assessment is another important aspect of my teaching philosophy. I believe that assessment should not only be used to measure learners’ performance but also to support their learning process. Continuous </w:t>
      </w:r>
      <w:r w:rsidRPr="00947150">
        <w:rPr>
          <w:rFonts w:ascii="Times New Roman" w:eastAsia="Times New Roman" w:hAnsi="Times New Roman" w:cs="Times New Roman"/>
          <w:sz w:val="32"/>
          <w:szCs w:val="32"/>
        </w:rPr>
        <w:lastRenderedPageBreak/>
        <w:t>assessment allows teachers to identify learners’ strengths and weaknesses and provide timely feedback for improvement. I therefore incorporate various forms of assessment such as quizzes, class exercises, assignments, group tasks, and oral questions to monitor student progress. Feedback is provided in a constructive manner to guide learners toward improvement rather than simply judging their performance.</w:t>
      </w:r>
    </w:p>
    <w:p w14:paraId="7929B231" w14:textId="77777777" w:rsidR="00851084" w:rsidRPr="00947150" w:rsidRDefault="00851084" w:rsidP="00947150">
      <w:pPr>
        <w:spacing w:before="100" w:beforeAutospacing="1" w:after="100" w:afterAutospacing="1" w:line="360" w:lineRule="auto"/>
        <w:rPr>
          <w:rFonts w:ascii="Times New Roman" w:eastAsia="Times New Roman" w:hAnsi="Times New Roman" w:cs="Times New Roman"/>
          <w:sz w:val="32"/>
          <w:szCs w:val="32"/>
        </w:rPr>
      </w:pPr>
      <w:r w:rsidRPr="00947150">
        <w:rPr>
          <w:rFonts w:ascii="Times New Roman" w:eastAsia="Times New Roman" w:hAnsi="Times New Roman" w:cs="Times New Roman"/>
          <w:sz w:val="32"/>
          <w:szCs w:val="32"/>
        </w:rPr>
        <w:t>Furthermore, I believe that discipline and classroom management are essential for effective teaching and learning. A well-managed classroom creates a conducive environment where learners can focus, participate, and achieve their academic goals. I maintain discipline through clear rules, consistency, fairness, and mutual respect between teacher and students. I also encourage learners to take responsibility for their own behavior and learning, which helps develop self-discipline and accountability.</w:t>
      </w:r>
    </w:p>
    <w:p w14:paraId="4FA6066C" w14:textId="77777777" w:rsidR="00851084" w:rsidRPr="00947150" w:rsidRDefault="00851084" w:rsidP="00947150">
      <w:pPr>
        <w:spacing w:before="100" w:beforeAutospacing="1" w:after="100" w:afterAutospacing="1" w:line="360" w:lineRule="auto"/>
        <w:rPr>
          <w:rFonts w:ascii="Times New Roman" w:eastAsia="Times New Roman" w:hAnsi="Times New Roman" w:cs="Times New Roman"/>
          <w:sz w:val="32"/>
          <w:szCs w:val="32"/>
        </w:rPr>
      </w:pPr>
      <w:r w:rsidRPr="00947150">
        <w:rPr>
          <w:rFonts w:ascii="Times New Roman" w:eastAsia="Times New Roman" w:hAnsi="Times New Roman" w:cs="Times New Roman"/>
          <w:sz w:val="32"/>
          <w:szCs w:val="32"/>
        </w:rPr>
        <w:t>Technology integration is also an important part of my teaching philosophy. In today’s digital world, ICT tools can greatly enhance teaching and learning by making lessons more interactive, visual, and engaging. I believe that the use of educational technologies such as PowerPoint presentations, videos, online resources, and learning platforms can improve learners’ understanding and make lessons more interesting. As such, I am committed to continuously improving my ICT skills to effectively integrate technology into my teaching practices.</w:t>
      </w:r>
    </w:p>
    <w:p w14:paraId="2F514A8E" w14:textId="77777777" w:rsidR="00851084" w:rsidRPr="00947150" w:rsidRDefault="00851084" w:rsidP="00947150">
      <w:pPr>
        <w:spacing w:before="100" w:beforeAutospacing="1" w:after="100" w:afterAutospacing="1" w:line="360" w:lineRule="auto"/>
        <w:rPr>
          <w:rFonts w:ascii="Times New Roman" w:eastAsia="Times New Roman" w:hAnsi="Times New Roman" w:cs="Times New Roman"/>
          <w:sz w:val="32"/>
          <w:szCs w:val="32"/>
        </w:rPr>
      </w:pPr>
      <w:r w:rsidRPr="00947150">
        <w:rPr>
          <w:rFonts w:ascii="Times New Roman" w:eastAsia="Times New Roman" w:hAnsi="Times New Roman" w:cs="Times New Roman"/>
          <w:sz w:val="32"/>
          <w:szCs w:val="32"/>
        </w:rPr>
        <w:lastRenderedPageBreak/>
        <w:t>Another key aspect of my philosophy is inclusivity. I believe that all learners, regardless of their background, ability, or learning challenges, deserve equal opportunities to learn and succeed. I therefore strive to create an inclusive classroom where diversity is respected and supported. I pay attention to learners who may need additional help and provide them with the necessary support to ensure they are not left behind.</w:t>
      </w:r>
    </w:p>
    <w:p w14:paraId="5CA603F3" w14:textId="77777777" w:rsidR="00851084" w:rsidRPr="00947150" w:rsidRDefault="00851084" w:rsidP="00947150">
      <w:pPr>
        <w:spacing w:before="100" w:beforeAutospacing="1" w:after="100" w:afterAutospacing="1" w:line="360" w:lineRule="auto"/>
        <w:rPr>
          <w:rFonts w:ascii="Times New Roman" w:eastAsia="Times New Roman" w:hAnsi="Times New Roman" w:cs="Times New Roman"/>
          <w:sz w:val="32"/>
          <w:szCs w:val="32"/>
        </w:rPr>
      </w:pPr>
      <w:r w:rsidRPr="00947150">
        <w:rPr>
          <w:rFonts w:ascii="Times New Roman" w:eastAsia="Times New Roman" w:hAnsi="Times New Roman" w:cs="Times New Roman"/>
          <w:sz w:val="32"/>
          <w:szCs w:val="32"/>
        </w:rPr>
        <w:t>Finally, I see teaching as a lifelong learning process. As an educator, I understand that there is always room for improvement, and I am committed to continuous professional development. I reflect regularly on my teaching practices to identify areas for improvement and adopt new strategies that enhance learning outcomes. I also learn from colleagues, students, and professional training opportunities to improve my effectiveness as a teacher.</w:t>
      </w:r>
    </w:p>
    <w:p w14:paraId="67F25D5D" w14:textId="77777777" w:rsidR="00D64EC4" w:rsidRPr="00947150" w:rsidRDefault="00851084" w:rsidP="00947150">
      <w:pPr>
        <w:spacing w:before="100" w:beforeAutospacing="1" w:after="100" w:afterAutospacing="1" w:line="360" w:lineRule="auto"/>
        <w:rPr>
          <w:rFonts w:ascii="Times New Roman" w:eastAsia="Times New Roman" w:hAnsi="Times New Roman" w:cs="Times New Roman"/>
          <w:sz w:val="32"/>
          <w:szCs w:val="32"/>
        </w:rPr>
      </w:pPr>
      <w:r w:rsidRPr="00947150">
        <w:rPr>
          <w:rFonts w:ascii="Times New Roman" w:eastAsia="Times New Roman" w:hAnsi="Times New Roman" w:cs="Times New Roman"/>
          <w:sz w:val="32"/>
          <w:szCs w:val="32"/>
        </w:rPr>
        <w:t>In conclusion, my teaching philosophy is centered on learner-centered instruction, inclusivity, motivation, effective assessment, discipline, and continuous improvement. I am committed to creating a positive and engaging learning environment where all learners can achieve their full potential and develop the skills and knowledge needed for lifelong success.</w:t>
      </w:r>
    </w:p>
    <w:sectPr w:rsidR="00D64EC4" w:rsidRPr="009471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084"/>
    <w:rsid w:val="004E3F09"/>
    <w:rsid w:val="00610B7A"/>
    <w:rsid w:val="00851084"/>
    <w:rsid w:val="008A2509"/>
    <w:rsid w:val="00947150"/>
    <w:rsid w:val="00CC4A08"/>
    <w:rsid w:val="00D64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30143"/>
  <w15:chartTrackingRefBased/>
  <w15:docId w15:val="{A3D4670E-C304-42CA-9609-84CEAAEDD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5108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51084"/>
    <w:rPr>
      <w:rFonts w:ascii="Times New Roman" w:eastAsia="Times New Roman" w:hAnsi="Times New Roman" w:cs="Times New Roman"/>
      <w:b/>
      <w:bCs/>
      <w:sz w:val="36"/>
      <w:szCs w:val="36"/>
    </w:rPr>
  </w:style>
  <w:style w:type="character" w:styleId="Strong">
    <w:name w:val="Strong"/>
    <w:basedOn w:val="DefaultParagraphFont"/>
    <w:uiPriority w:val="22"/>
    <w:qFormat/>
    <w:rsid w:val="00851084"/>
    <w:rPr>
      <w:b/>
      <w:bCs/>
    </w:rPr>
  </w:style>
  <w:style w:type="paragraph" w:styleId="NormalWeb">
    <w:name w:val="Normal (Web)"/>
    <w:basedOn w:val="Normal"/>
    <w:uiPriority w:val="99"/>
    <w:semiHidden/>
    <w:unhideWhenUsed/>
    <w:rsid w:val="0085108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109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843</Words>
  <Characters>4810</Characters>
  <Application>Microsoft Office Word</Application>
  <DocSecurity>0</DocSecurity>
  <Lines>40</Lines>
  <Paragraphs>11</Paragraphs>
  <ScaleCrop>false</ScaleCrop>
  <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ARHIN OBED</dc:creator>
  <cp:keywords/>
  <dc:description/>
  <cp:lastModifiedBy>Henry Darko</cp:lastModifiedBy>
  <cp:revision>3</cp:revision>
  <dcterms:created xsi:type="dcterms:W3CDTF">2026-07-16T09:37:00Z</dcterms:created>
  <dcterms:modified xsi:type="dcterms:W3CDTF">2026-07-17T09:16:00Z</dcterms:modified>
</cp:coreProperties>
</file>