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25.png" ContentType="image/png"/>
  <Override PartName="/word/media/image4.png" ContentType="image/png"/>
  <Override PartName="/word/media/image1.png" ContentType="image/png"/>
  <Override PartName="/word/media/image3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RCT: Yangxin Tang vs. Acupuncture</w:t>
      </w:r>
    </w:p>
    <w:p>
      <w:pPr>
        <w:pStyle w:val="Subtitle"/>
      </w:pPr>
      <w:r>
        <w:t xml:space="preserve">Comparison of Sleep Quality (PSQI Outcome)</w:t>
      </w:r>
    </w:p>
    <w:p>
      <w:pPr>
        <w:pStyle w:val="Author"/>
      </w:pPr>
      <w:r>
        <w:t xml:space="preserve">YHCT Team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officedown, haven, tidyverse, labelled, ggplot2,</w:t>
      </w:r>
      <w:r>
        <w:br/>
      </w:r>
      <w:r>
        <w:rPr>
          <w:rStyle w:val="NormalTok"/>
        </w:rPr>
        <w:t xml:space="preserve">  gt, flextable, kableExtra, officer, lubridate, glue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formatted datetime string</w:t>
      </w:r>
      <w:r>
        <w:br/>
      </w:r>
      <w:r>
        <w:rPr>
          <w:rStyle w:val="NormalTok"/>
        </w:rPr>
        <w:t xml:space="preserve">current_datetime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thu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(current_datetime)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tringTok"/>
        </w:rPr>
        <w:t xml:space="preserve">"Chủ nhật"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"Thứ"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(current_datetime)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(current_datetime,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ngay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(current_datetime)</w:t>
      </w:r>
      <w:r>
        <w:br/>
      </w:r>
      <w:r>
        <w:rPr>
          <w:rStyle w:val="NormalTok"/>
        </w:rPr>
        <w:t xml:space="preserve">thang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(current_datetime)</w:t>
      </w:r>
      <w:r>
        <w:br/>
      </w:r>
      <w:r>
        <w:rPr>
          <w:rStyle w:val="NormalTok"/>
        </w:rPr>
        <w:t xml:space="preserve">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(current_datetime)</w:t>
      </w:r>
      <w:r>
        <w:br/>
      </w:r>
      <w:r>
        <w:rPr>
          <w:rStyle w:val="NormalTok"/>
        </w:rPr>
        <w:t xml:space="preserve">formatted_datetime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"vào lúc "</w:t>
      </w:r>
      <w:r>
        <w:rPr>
          <w:rStyle w:val="NormalTok"/>
        </w:rPr>
        <w:t xml:space="preserve">, gio,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thu, </w:t>
      </w:r>
      <w:r>
        <w:rPr>
          <w:rStyle w:val="StringTok"/>
        </w:rPr>
        <w:t xml:space="preserve">", ngày "</w:t>
      </w:r>
      <w:r>
        <w:rPr>
          <w:rStyle w:val="NormalTok"/>
        </w:rPr>
        <w:t xml:space="preserve">, ngay, </w:t>
      </w:r>
      <w:r>
        <w:rPr>
          <w:rStyle w:val="StringTok"/>
        </w:rPr>
        <w:t xml:space="preserve">" tháng "</w:t>
      </w:r>
      <w:r>
        <w:rPr>
          <w:rStyle w:val="NormalTok"/>
        </w:rPr>
        <w:t xml:space="preserve">, thang, </w:t>
      </w:r>
      <w:r>
        <w:rPr>
          <w:rStyle w:val="StringTok"/>
        </w:rPr>
        <w:t xml:space="preserve">" năm "</w:t>
      </w:r>
      <w:r>
        <w:rPr>
          <w:rStyle w:val="NormalTok"/>
        </w:rPr>
        <w:t xml:space="preserve">, nam)</w:t>
      </w:r>
    </w:p>
    <w:bookmarkStart w:id="20" w:name="simulate-psqi-data"/>
    <w:p>
      <w:pPr>
        <w:pStyle w:val="Heading2"/>
      </w:pPr>
      <w:r>
        <w:t xml:space="preserve">Simulate PSQI data</w:t>
      </w:r>
    </w:p>
    <w:p>
      <w:pPr>
        <w:pStyle w:val="SourceCode"/>
      </w:pPr>
      <w:r>
        <w:rPr>
          <w:rStyle w:val="DocumentationTok"/>
        </w:rPr>
        <w:t xml:space="preserve">## Set seed and sample size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br/>
      </w:r>
      <w:r>
        <w:br/>
      </w:r>
      <w:r>
        <w:rPr>
          <w:rStyle w:val="DocumentationTok"/>
        </w:rPr>
        <w:t xml:space="preserve">## Simulate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"Yangxin"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"Acupuncture"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n),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Baseline means are close to ensure no significant difference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pre_PSQI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Post-treatment: Yangxin improves more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post_PSQI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Baseline comparison</w:t>
      </w:r>
      <w:r>
        <w:br/>
      </w:r>
      <w:r>
        <w:rPr>
          <w:rStyle w:val="NormalTok"/>
        </w:rPr>
        <w:t xml:space="preserve">baseline_test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(pre_PSQI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DocumentationTok"/>
        </w:rPr>
        <w:t xml:space="preserve">## Post-treatment comparison</w:t>
      </w:r>
      <w:r>
        <w:br/>
      </w:r>
      <w:r>
        <w:rPr>
          <w:rStyle w:val="NormalTok"/>
        </w:rPr>
        <w:t xml:space="preserve">post_test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(post_PSQI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DocumentationTok"/>
        </w:rPr>
        <w:t xml:space="preserve">## Paired tests within groups</w:t>
      </w:r>
      <w:r>
        <w:br/>
      </w:r>
      <w:r>
        <w:rPr>
          <w:rStyle w:val="NormalTok"/>
        </w:rPr>
        <w:t xml:space="preserve">yangxin_test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"Yangxin"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(pre_PSQI),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"Yangxin"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(post_PSQI),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acupuncture_test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"Acupuncture"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(pre_PSQI),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"Acupuncture"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(post_PSQI),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Summary table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"Baseline: Yangxin vs Acupuncture"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"Post-treatment: Yangxin vs Acupuncture"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"Yangxin: Pre vs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"Acupuncture: Pre vs Post"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baseline_test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post_test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yangxin_test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acupuncture_test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bookmarkEnd w:id="20"/>
    <w:bookmarkStart w:id="21" w:name="X1a7d18e147ecbc7a9159e0cbd539bb328d8d169"/>
    <w:p>
      <w:pPr>
        <w:pStyle w:val="Heading2"/>
      </w:pPr>
      <w:r>
        <w:t xml:space="preserve">Wilcoxon rank-sum test for baseline PSQI comparison</w:t>
      </w:r>
    </w:p>
    <w:p>
      <w:pPr>
        <w:pStyle w:val="SourceCode"/>
      </w:pPr>
      <w:r>
        <w:rPr>
          <w:rStyle w:val="NormalTok"/>
        </w:rPr>
        <w:t xml:space="preserve">baseline_test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(pre_PSQI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bookmarkEnd w:id="21"/>
    <w:bookmarkStart w:id="22" w:name="X59f08a365795f4d4040f21596afbe67255c4606"/>
    <w:p>
      <w:pPr>
        <w:pStyle w:val="Heading2"/>
      </w:pPr>
      <w:r>
        <w:t xml:space="preserve">Wilcoxon signed-rank test for within-group comparisons</w:t>
      </w:r>
    </w:p>
    <w:p>
      <w:pPr>
        <w:pStyle w:val="SourceCode"/>
      </w:pPr>
      <w:r>
        <w:rPr>
          <w:rStyle w:val="NormalTok"/>
        </w:rPr>
        <w:t xml:space="preserve">yangxin_test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"Yangxin"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(pre_PSQI),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"Yangxin"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(post_PSQI),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acupuncture_test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"Acupuncture"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(pre_PSQI),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"Acupuncture"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(post_PSQI),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22"/>
    <w:bookmarkStart w:id="23" w:name="prepare-result-summary"/>
    <w:p>
      <w:pPr>
        <w:pStyle w:val="Heading2"/>
      </w:pPr>
      <w:r>
        <w:t xml:space="preserve">Prepare result summary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 (Yangxin vs Acupuncture)"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"Pre vs Post (Yangxin)"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"Pre vs Post (Acupuncture)"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(baseline_test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           yangxin_test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           acupuncture_test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show-results-with-flextable"/>
    <w:p>
      <w:pPr>
        <w:pStyle w:val="Heading2"/>
      </w:pPr>
      <w:r>
        <w:t xml:space="preserve">Show results with flextable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5"/>
        <w:gridCol w:w="316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(Yangxin vs Acupuncture)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0.220774088180969496609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 vs Post (Yangxin)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0.000000000000007105427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 vs Post (Acupuncture)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0.000000000053887561080</w:t>
            </w:r>
          </w:p>
        </w:tc>
      </w:tr>
    </w:tbl>
    <w:bookmarkEnd w:id="24"/>
    <w:bookmarkStart w:id="28" w:name="optional-visualize-psqi-changes"/>
    <w:p>
      <w:pPr>
        <w:pStyle w:val="Heading2"/>
      </w:pPr>
      <w:r>
        <w:t xml:space="preserve">Optional: visualize PSQI changes</w:t>
      </w:r>
    </w:p>
    <w:p>
      <w:pPr>
        <w:pStyle w:val="SourceCode"/>
      </w:pP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(pre_PSQI, post_PSQI),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"PSQI"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PSQI,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"PSQI Before and After Intervention"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"PSQI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uong_tam_thang_dtcs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bàn-luận"/>
    <w:p>
      <w:pPr>
        <w:pStyle w:val="Heading1"/>
      </w:pPr>
      <w:r>
        <w:t xml:space="preserve">Bàn luận</w:t>
      </w:r>
    </w:p>
    <w:bookmarkStart w:id="29" w:name="đặc-điểm-giới-tính"/>
    <w:p>
      <w:pPr>
        <w:pStyle w:val="Heading2"/>
      </w:pPr>
      <w:r>
        <w:t xml:space="preserve">Đặc điểm giới tính</w:t>
      </w:r>
    </w:p>
    <w:bookmarkEnd w:id="29"/>
    <w:bookmarkEnd w:id="30"/>
    <w:sectPr w:rsidR="00580826" w:rsidRPr="005F72F7" w:rsidSect="00C1512C">
      <w:pgSz w:code="9" w:h="16838" w:w="11906"/>
      <w:pgMar w:bottom="1701" w:footer="720" w:gutter="0" w:header="720" w:left="1985" w:right="1134" w:top="1985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udex">
    <w:altName w:val="Calibri"/>
    <w:panose1 w:val="020B0604020202020204"/>
    <w:charset w:val="00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F651" w14:textId="77777777" w:rsidR="00580826" w:rsidRDefault="00580826" w:rsidP="00915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920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F02806" w14:textId="77777777" w:rsidR="00580826" w:rsidRDefault="00580826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C4684" w14:textId="77777777" w:rsidR="00580826" w:rsidRDefault="00580826" w:rsidP="00915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905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8F8424" w14:textId="77777777" w:rsidR="00580826" w:rsidRDefault="00580826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D0763" w14:textId="77777777" w:rsidR="00580826" w:rsidRDefault="00580826" w:rsidP="009159A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B3E9" w14:textId="77777777" w:rsidR="00580826" w:rsidRDefault="00580826" w:rsidP="009159A1">
    <w:pPr>
      <w:pStyle w:val="Header"/>
    </w:pPr>
  </w:p>
  <w:p w14:paraId="1E75CC63" w14:textId="77777777" w:rsidR="00580826" w:rsidRDefault="00580826" w:rsidP="009159A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14C5" w14:textId="77777777" w:rsidR="005F72F7" w:rsidRDefault="005F72F7" w:rsidP="009159A1">
    <w:pPr>
      <w:pStyle w:val="Header"/>
    </w:pPr>
  </w:p>
  <w:p w14:paraId="5A9AA37B" w14:textId="77777777" w:rsidR="005F72F7" w:rsidRDefault="005F72F7" w:rsidP="009159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2DD8280C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">
    <w:nsid w:val="00305B54"/>
    <w:multiLevelType w:val="multilevel"/>
    <w:tmpl w:val="D8248448"/>
    <w:lvl w:ilvl="0">
      <w:start w:val="1"/>
      <w:numFmt w:val="lowerLetter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Roman"/>
      <w:lvlText w:val="%2."/>
      <w:lvlJc w:val="righ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Roman"/>
      <w:lvlText w:val="%5."/>
      <w:lvlJc w:val="right"/>
      <w:pPr>
        <w:ind w:hanging="360" w:left="3600"/>
      </w:pPr>
      <w:rPr>
        <w:u w:val="none"/>
      </w:rPr>
    </w:lvl>
    <w:lvl w:ilvl="5">
      <w:start w:val="1"/>
      <w:numFmt w:val="decimal"/>
      <w:lvlText w:val="%6."/>
      <w:lvlJc w:val="left"/>
      <w:pPr>
        <w:ind w:hanging="3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36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360" w:left="6480"/>
      </w:pPr>
      <w:rPr>
        <w:u w:val="none"/>
      </w:rPr>
    </w:lvl>
  </w:abstractNum>
  <w:abstractNum w15:restartNumberingAfterBreak="0" w:abstractNumId="2">
    <w:nsid w:val="09FC3B3F"/>
    <w:multiLevelType w:val="hybridMultilevel"/>
    <w:tmpl w:val="B27232EA"/>
    <w:lvl w:ilvl="0" w:tplc="81F03192">
      <w:start w:val="1"/>
      <w:numFmt w:val="bullet"/>
      <w:pStyle w:val="ListParagraph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810499E"/>
    <w:multiLevelType w:val="multilevel"/>
    <w:tmpl w:val="FEA24EFA"/>
    <w:lvl w:ilvl="0">
      <w:start w:val="1"/>
      <w:numFmt w:val="bullet"/>
      <w:lvlText w:val="•"/>
      <w:lvlJc w:val="left"/>
      <w:pPr>
        <w:ind w:hanging="360" w:left="72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4">
    <w:nsid w:val="392E5127"/>
    <w:multiLevelType w:val="multilevel"/>
    <w:tmpl w:val="27681E34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5">
    <w:nsid w:val="3B877CBF"/>
    <w:multiLevelType w:val="multilevel"/>
    <w:tmpl w:val="07909670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6">
    <w:nsid w:val="3D6B0092"/>
    <w:multiLevelType w:val="multilevel"/>
    <w:tmpl w:val="35520432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7">
    <w:nsid w:val="40F94869"/>
    <w:multiLevelType w:val="multilevel"/>
    <w:tmpl w:val="3F867B20"/>
    <w:lvl w:ilvl="0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8">
    <w:nsid w:val="7B8437DB"/>
    <w:multiLevelType w:val="multilevel"/>
    <w:tmpl w:val="6A3C1F1C"/>
    <w:lvl w:ilvl="0">
      <w:start w:val="1"/>
      <w:numFmt w:val="decimal"/>
      <w:pStyle w:val="Heading1"/>
      <w:suff w:val="space"/>
      <w:lvlText w:val="CHƯƠNG %1."/>
      <w:lvlJc w:val="left"/>
      <w:pPr>
        <w:ind w:firstLine="0" w:left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tabs>
          <w:tab w:pos="567" w:val="num"/>
        </w:tabs>
        <w:ind w:firstLine="0" w:left="227"/>
      </w:pPr>
      <w:rPr>
        <w:rFonts w:ascii="Symbol" w:hAnsi="Symbol" w:hint="default"/>
        <w:b w:val="0"/>
        <w:i/>
        <w:color w:val="auto"/>
        <w:sz w:val="26"/>
      </w:rPr>
    </w:lvl>
    <w:lvl w:ilvl="4">
      <w:start w:val="1"/>
      <w:numFmt w:val="none"/>
      <w:pStyle w:val="Heading5"/>
      <w:suff w:val="space"/>
      <w:lvlText w:val="Nhận xét: "/>
      <w:lvlJc w:val="left"/>
      <w:pPr>
        <w:ind w:firstLine="284" w:left="0"/>
      </w:pPr>
      <w:rPr>
        <w:rFonts w:hint="default"/>
        <w:b w:val="0"/>
        <w:i/>
        <w:color w:val="auto"/>
      </w:rPr>
    </w:lvl>
    <w:lvl w:ilvl="5">
      <w:start w:val="1"/>
      <w:numFmt w:val="upperLetter"/>
      <w:lvlRestart w:val="1"/>
      <w:suff w:val="space"/>
      <w:lvlText w:val="%6."/>
      <w:lvlJc w:val="left"/>
      <w:pPr>
        <w:ind w:firstLine="0" w:left="0"/>
      </w:pPr>
      <w:rPr>
        <w:rFonts w:hint="default"/>
      </w:rPr>
    </w:lvl>
    <w:lvl w:ilvl="6">
      <w:start w:val="1"/>
      <w:numFmt w:val="lowerLetter"/>
      <w:lvlRestart w:val="1"/>
      <w:pStyle w:val="danhthututheoabc"/>
      <w:suff w:val="space"/>
      <w:lvlText w:val="%7 )"/>
      <w:lvlJc w:val="left"/>
      <w:pPr>
        <w:ind w:firstLine="0" w:left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firstLine="0" w:left="851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285696187" w:numId="1">
    <w:abstractNumId w:val="8"/>
  </w:num>
  <w:num w16cid:durableId="1798445224" w:numId="2">
    <w:abstractNumId w:val="5"/>
  </w:num>
  <w:num w16cid:durableId="1584222157" w:numId="3">
    <w:abstractNumId w:val="7"/>
  </w:num>
  <w:num w16cid:durableId="1343118418" w:numId="4">
    <w:abstractNumId w:val="4"/>
  </w:num>
  <w:num w16cid:durableId="26488046" w:numId="5">
    <w:abstractNumId w:val="3"/>
  </w:num>
  <w:num w16cid:durableId="1396513210" w:numId="6">
    <w:abstractNumId w:val="1"/>
  </w:num>
  <w:num w16cid:durableId="647589750" w:numId="7">
    <w:abstractNumId w:val="6"/>
  </w:num>
  <w:num w16cid:durableId="259532733" w:numId="8">
    <w:abstractNumId w:val="0"/>
  </w:num>
  <w:num w16cid:durableId="605776162" w:numId="9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F"/>
    <w:rsid w:val="00012780"/>
    <w:rsid w:val="00043F2E"/>
    <w:rsid w:val="000616D7"/>
    <w:rsid w:val="00062500"/>
    <w:rsid w:val="0006320E"/>
    <w:rsid w:val="00075667"/>
    <w:rsid w:val="00082B56"/>
    <w:rsid w:val="00096B2C"/>
    <w:rsid w:val="000C0A71"/>
    <w:rsid w:val="000E4777"/>
    <w:rsid w:val="001055C0"/>
    <w:rsid w:val="00105E59"/>
    <w:rsid w:val="0013458E"/>
    <w:rsid w:val="00166FCA"/>
    <w:rsid w:val="00170C1F"/>
    <w:rsid w:val="00177461"/>
    <w:rsid w:val="001B02E8"/>
    <w:rsid w:val="001B61D1"/>
    <w:rsid w:val="001D071B"/>
    <w:rsid w:val="001D1025"/>
    <w:rsid w:val="001E4606"/>
    <w:rsid w:val="001E5EB9"/>
    <w:rsid w:val="00235FC3"/>
    <w:rsid w:val="0024624B"/>
    <w:rsid w:val="00261EAC"/>
    <w:rsid w:val="002923AC"/>
    <w:rsid w:val="002940E9"/>
    <w:rsid w:val="002A67DB"/>
    <w:rsid w:val="002B4107"/>
    <w:rsid w:val="00310A98"/>
    <w:rsid w:val="00321D99"/>
    <w:rsid w:val="00326DA9"/>
    <w:rsid w:val="003A6637"/>
    <w:rsid w:val="003B54D0"/>
    <w:rsid w:val="003C2C6C"/>
    <w:rsid w:val="0040240C"/>
    <w:rsid w:val="0044017D"/>
    <w:rsid w:val="004424E9"/>
    <w:rsid w:val="00457EDA"/>
    <w:rsid w:val="00486E2E"/>
    <w:rsid w:val="004E5DC8"/>
    <w:rsid w:val="00500C9D"/>
    <w:rsid w:val="00504D79"/>
    <w:rsid w:val="0054101A"/>
    <w:rsid w:val="00552AD8"/>
    <w:rsid w:val="00580826"/>
    <w:rsid w:val="005B622C"/>
    <w:rsid w:val="005D6EC1"/>
    <w:rsid w:val="005F2FE6"/>
    <w:rsid w:val="005F5454"/>
    <w:rsid w:val="005F72F7"/>
    <w:rsid w:val="00602A23"/>
    <w:rsid w:val="006263CD"/>
    <w:rsid w:val="006309DF"/>
    <w:rsid w:val="006312D7"/>
    <w:rsid w:val="00654C0D"/>
    <w:rsid w:val="006550FF"/>
    <w:rsid w:val="00697821"/>
    <w:rsid w:val="006C3427"/>
    <w:rsid w:val="006D5278"/>
    <w:rsid w:val="006F6098"/>
    <w:rsid w:val="0071324A"/>
    <w:rsid w:val="00742F76"/>
    <w:rsid w:val="0078484A"/>
    <w:rsid w:val="007A4481"/>
    <w:rsid w:val="007B6BD2"/>
    <w:rsid w:val="007F2D03"/>
    <w:rsid w:val="008215B6"/>
    <w:rsid w:val="00824D78"/>
    <w:rsid w:val="00850757"/>
    <w:rsid w:val="00861C58"/>
    <w:rsid w:val="0086616B"/>
    <w:rsid w:val="008B62D1"/>
    <w:rsid w:val="008B6943"/>
    <w:rsid w:val="008D2610"/>
    <w:rsid w:val="009159A1"/>
    <w:rsid w:val="009714CC"/>
    <w:rsid w:val="009954A0"/>
    <w:rsid w:val="00995633"/>
    <w:rsid w:val="00A56077"/>
    <w:rsid w:val="00A65757"/>
    <w:rsid w:val="00A66C58"/>
    <w:rsid w:val="00AA07F3"/>
    <w:rsid w:val="00AB5611"/>
    <w:rsid w:val="00AE3763"/>
    <w:rsid w:val="00AE6052"/>
    <w:rsid w:val="00AF3717"/>
    <w:rsid w:val="00B220EF"/>
    <w:rsid w:val="00B25784"/>
    <w:rsid w:val="00B30877"/>
    <w:rsid w:val="00B61A8B"/>
    <w:rsid w:val="00B67BA4"/>
    <w:rsid w:val="00B738AA"/>
    <w:rsid w:val="00B913F8"/>
    <w:rsid w:val="00B9633D"/>
    <w:rsid w:val="00BB6D00"/>
    <w:rsid w:val="00C1512C"/>
    <w:rsid w:val="00C153DE"/>
    <w:rsid w:val="00C44835"/>
    <w:rsid w:val="00C7503C"/>
    <w:rsid w:val="00C759F2"/>
    <w:rsid w:val="00CC10DC"/>
    <w:rsid w:val="00CC54CC"/>
    <w:rsid w:val="00CE0275"/>
    <w:rsid w:val="00D206E6"/>
    <w:rsid w:val="00D26794"/>
    <w:rsid w:val="00D47C45"/>
    <w:rsid w:val="00D53360"/>
    <w:rsid w:val="00D60B7E"/>
    <w:rsid w:val="00D6791A"/>
    <w:rsid w:val="00DB44FD"/>
    <w:rsid w:val="00DF4E57"/>
    <w:rsid w:val="00E04B1A"/>
    <w:rsid w:val="00E1597C"/>
    <w:rsid w:val="00EB0AF2"/>
    <w:rsid w:val="00EB2D02"/>
    <w:rsid w:val="00EF1E9A"/>
    <w:rsid w:val="00F1518C"/>
    <w:rsid w:val="00F22AB0"/>
    <w:rsid w:val="00F23FD0"/>
    <w:rsid w:val="00F4151F"/>
    <w:rsid w:val="00F6721E"/>
    <w:rsid w:val="00F729D9"/>
    <w:rsid w:val="00F94141"/>
    <w:rsid w:val="00FA4E6C"/>
    <w:rsid w:val="00FE3B93"/>
    <w:rsid w:val="00FF6ADE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26DA9"/>
    <w:pPr>
      <w:ind w:firstLine="567"/>
      <w:jc w:val="both"/>
    </w:pPr>
    <w:rPr>
      <w:rFonts w:ascii="Times New Roman" w:cs="Times New Roman" w:hAnsi="Times New Roman"/>
      <w:sz w:val="26"/>
      <w:szCs w:val="26"/>
    </w:rPr>
  </w:style>
  <w:style w:styleId="Heading1" w:type="paragraph">
    <w:name w:val="heading 1"/>
    <w:basedOn w:val="Normal"/>
    <w:next w:val="Normal"/>
    <w:link w:val="Heading1Char"/>
    <w:uiPriority w:val="9"/>
    <w:rsid w:val="00861C58"/>
    <w:pPr>
      <w:pageBreakBefore/>
      <w:numPr>
        <w:numId w:val="1"/>
      </w:numPr>
      <w:spacing w:line="240" w:lineRule="auto"/>
      <w:jc w:val="center"/>
      <w:outlineLvl w:val="0"/>
    </w:pPr>
    <w:rPr>
      <w:rFonts w:ascii="Times New Roman Bold" w:hAnsi="Times New Roman Bold"/>
      <w:b/>
      <w:bCs/>
      <w:sz w:val="28"/>
      <w:szCs w:val="28"/>
    </w:rPr>
  </w:style>
  <w:style w:styleId="Heading2" w:type="paragraph">
    <w:name w:val="heading 2"/>
    <w:basedOn w:val="ListParagraph"/>
    <w:next w:val="Normal"/>
    <w:link w:val="Heading2Char"/>
    <w:uiPriority w:val="9"/>
    <w:unhideWhenUsed/>
    <w:qFormat/>
    <w:rsid w:val="00F729D9"/>
    <w:pPr>
      <w:numPr>
        <w:ilvl w:val="1"/>
        <w:numId w:val="1"/>
      </w:numPr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729D9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F2D03"/>
    <w:pPr>
      <w:keepNext/>
      <w:keepLines/>
      <w:numPr>
        <w:ilvl w:val="3"/>
        <w:numId w:val="1"/>
      </w:numPr>
      <w:spacing w:after="0" w:line="240" w:lineRule="auto"/>
      <w:jc w:val="left"/>
      <w:outlineLvl w:val="3"/>
    </w:pPr>
    <w:rPr>
      <w:rFonts w:cstheme="majorBidi" w:eastAsiaTheme="majorEastAsia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CC10DC"/>
    <w:pPr>
      <w:keepNext/>
      <w:keepLines/>
      <w:numPr>
        <w:ilvl w:val="4"/>
        <w:numId w:val="1"/>
      </w:numPr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4E5DC8"/>
    <w:pPr>
      <w:keepNext/>
      <w:keepLines/>
      <w:numPr>
        <w:ilvl w:val="7"/>
        <w:numId w:val="1"/>
      </w:numPr>
      <w:spacing w:after="120" w:before="120" w:line="240" w:lineRule="auto"/>
      <w:outlineLvl w:val="7"/>
    </w:pPr>
    <w:rPr>
      <w:rFonts w:cstheme="majorBidi" w:eastAsiaTheme="majorEastAsia"/>
      <w:i/>
      <w:iCs/>
      <w:color w:themeColor="accent1" w:val="4472C4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8D2610"/>
    <w:pPr>
      <w:jc w:val="center"/>
      <w:outlineLvl w:val="8"/>
    </w:pPr>
    <w:rPr>
      <w:rFonts w:ascii="Times New Roman Bold" w:hAnsi="Times New Roman Bold"/>
      <w:b/>
      <w:bCs/>
      <w:cap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61C58"/>
    <w:rPr>
      <w:rFonts w:ascii="Times New Roman Bold" w:cs="Times New Roman" w:hAnsi="Times New Roman Bold"/>
      <w:b/>
      <w:bCs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729D9"/>
    <w:rPr>
      <w:rFonts w:ascii="Times New Roman" w:cs="Times New Roman" w:hAnsi="Times New Roman"/>
      <w:b/>
      <w:bCs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729D9"/>
    <w:rPr>
      <w:rFonts w:ascii="Times New Roman" w:cstheme="majorBidi" w:eastAsiaTheme="majorEastAsia" w:hAnsi="Times New Roman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7F2D03"/>
    <w:rPr>
      <w:rFonts w:ascii="Times New Roman" w:cstheme="majorBidi" w:eastAsiaTheme="majorEastAsia" w:hAnsi="Times New Roman"/>
      <w:sz w:val="26"/>
      <w:szCs w:val="26"/>
    </w:rPr>
  </w:style>
  <w:style w:customStyle="1" w:styleId="Heading5Char" w:type="character">
    <w:name w:val="Heading 5 Char"/>
    <w:basedOn w:val="DefaultParagraphFont"/>
    <w:link w:val="Heading5"/>
    <w:uiPriority w:val="9"/>
    <w:rsid w:val="00CC10DC"/>
    <w:rPr>
      <w:rFonts w:ascii="Times New Roman" w:cstheme="majorBidi" w:eastAsiaTheme="majorEastAsia" w:hAnsi="Times New Roman"/>
      <w:sz w:val="26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4151F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4151F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rsid w:val="004E5DC8"/>
    <w:rPr>
      <w:rFonts w:ascii="Times New Roman" w:cstheme="majorBidi" w:eastAsiaTheme="majorEastAsia" w:hAnsi="Times New Roman"/>
      <w:i/>
      <w:iCs/>
      <w:color w:themeColor="accent1" w:val="4472C4"/>
      <w:sz w:val="26"/>
      <w:szCs w:val="26"/>
    </w:rPr>
  </w:style>
  <w:style w:customStyle="1" w:styleId="Heading9Char" w:type="character">
    <w:name w:val="Heading 9 Char"/>
    <w:basedOn w:val="DefaultParagraphFont"/>
    <w:link w:val="Heading9"/>
    <w:uiPriority w:val="9"/>
    <w:rsid w:val="008D2610"/>
    <w:rPr>
      <w:rFonts w:ascii="Times New Roman Bold" w:cs="Times New Roman" w:hAnsi="Times New Roman Bold"/>
      <w:b/>
      <w:bCs/>
      <w:caps/>
      <w:sz w:val="26"/>
      <w:szCs w:val="26"/>
    </w:rPr>
  </w:style>
  <w:style w:styleId="Title" w:type="paragraph">
    <w:name w:val="Title"/>
    <w:basedOn w:val="Normal"/>
    <w:next w:val="Normal"/>
    <w:link w:val="TitleChar"/>
    <w:uiPriority w:val="10"/>
    <w:qFormat/>
    <w:rsid w:val="00D206E6"/>
    <w:pPr>
      <w:spacing w:after="80" w:line="240" w:lineRule="auto"/>
      <w:contextualSpacing/>
      <w:jc w:val="center"/>
    </w:pPr>
    <w:rPr>
      <w:rFonts w:ascii="Times New Roman Bold" w:eastAsiaTheme="majorEastAsia" w:hAnsi="Times New Roman Bold"/>
      <w:b/>
      <w:bCs/>
      <w:caps/>
      <w:color w:val="FF0000"/>
      <w:spacing w:val="-10"/>
      <w:kern w:val="28"/>
      <w:sz w:val="28"/>
      <w:szCs w:val="28"/>
    </w:rPr>
  </w:style>
  <w:style w:customStyle="1" w:styleId="TitleChar" w:type="character">
    <w:name w:val="Title Char"/>
    <w:basedOn w:val="DefaultParagraphFont"/>
    <w:link w:val="Title"/>
    <w:uiPriority w:val="10"/>
    <w:rsid w:val="00D206E6"/>
    <w:rPr>
      <w:rFonts w:ascii="Times New Roman Bold" w:cs="Times New Roman" w:eastAsiaTheme="majorEastAsia" w:hAnsi="Times New Roman Bold"/>
      <w:b/>
      <w:bCs/>
      <w:caps/>
      <w:color w:val="FF0000"/>
      <w:spacing w:val="-10"/>
      <w:kern w:val="28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qFormat/>
    <w:rsid w:val="00995633"/>
    <w:pPr>
      <w:numPr>
        <w:ilvl w:val="1"/>
      </w:numPr>
      <w:ind w:firstLine="567"/>
    </w:pPr>
    <w:rPr>
      <w:rFonts w:cstheme="majorBidi" w:eastAsiaTheme="majorEastAsia"/>
      <w:i/>
      <w:iCs/>
      <w:color w:themeColor="accent2" w:themeShade="80" w:val="833C0B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995633"/>
    <w:rPr>
      <w:rFonts w:ascii="Times New Roman" w:cstheme="majorBidi" w:eastAsiaTheme="majorEastAsia" w:hAnsi="Times New Roman"/>
      <w:i/>
      <w:iCs/>
      <w:color w:themeColor="accent2" w:themeShade="80" w:val="833C0B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F4151F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F4151F"/>
    <w:rPr>
      <w:i/>
      <w:iCs/>
      <w:color w:themeColor="text1" w:themeTint="BF" w:val="404040"/>
    </w:rPr>
  </w:style>
  <w:style w:styleId="ListParagraph" w:type="paragraph">
    <w:name w:val="List Paragraph"/>
    <w:basedOn w:val="Normal"/>
    <w:link w:val="ListParagraphChar"/>
    <w:uiPriority w:val="34"/>
    <w:qFormat/>
    <w:rsid w:val="005D6EC1"/>
    <w:pPr>
      <w:numPr>
        <w:numId w:val="9"/>
      </w:numPr>
      <w:spacing w:after="0" w:line="360" w:lineRule="auto"/>
      <w:ind w:hanging="340" w:left="697"/>
      <w:contextualSpacing/>
    </w:pPr>
  </w:style>
  <w:style w:styleId="IntenseEmphasis" w:type="character">
    <w:name w:val="Intense Emphasis"/>
    <w:basedOn w:val="DefaultParagraphFont"/>
    <w:uiPriority w:val="21"/>
    <w:qFormat/>
    <w:rsid w:val="00F4151F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4151F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4151F"/>
    <w:rPr>
      <w:i/>
      <w:iCs/>
      <w:color w:themeColor="accent1" w:themeShade="BF" w:val="2F5496"/>
    </w:rPr>
  </w:style>
  <w:style w:styleId="IntenseReference" w:type="character">
    <w:name w:val="Intense Reference"/>
    <w:basedOn w:val="DefaultParagraphFont"/>
    <w:uiPriority w:val="32"/>
    <w:qFormat/>
    <w:rsid w:val="00F4151F"/>
    <w:rPr>
      <w:b/>
      <w:bCs/>
      <w:smallCaps/>
      <w:color w:themeColor="accent1" w:themeShade="BF" w:val="2F5496"/>
      <w:spacing w:val="5"/>
    </w:rPr>
  </w:style>
  <w:style w:styleId="Header" w:type="paragraph">
    <w:name w:val="header"/>
    <w:basedOn w:val="Normal"/>
    <w:link w:val="HeaderChar"/>
    <w:uiPriority w:val="99"/>
    <w:unhideWhenUsed/>
    <w:rsid w:val="009159A1"/>
    <w:pPr>
      <w:tabs>
        <w:tab w:pos="4680" w:val="center"/>
        <w:tab w:pos="9360" w:val="right"/>
      </w:tabs>
      <w:spacing w:after="0" w:line="240" w:lineRule="auto"/>
      <w:jc w:val="center"/>
    </w:pPr>
  </w:style>
  <w:style w:customStyle="1" w:styleId="HeaderChar" w:type="character">
    <w:name w:val="Header Char"/>
    <w:basedOn w:val="DefaultParagraphFont"/>
    <w:link w:val="Header"/>
    <w:uiPriority w:val="99"/>
    <w:rsid w:val="009159A1"/>
    <w:rPr>
      <w:rFonts w:ascii="Times New Roman" w:cs="Times New Roman" w:hAnsi="Times New Roman"/>
      <w:sz w:val="26"/>
      <w:szCs w:val="26"/>
    </w:rPr>
  </w:style>
  <w:style w:styleId="Footer" w:type="paragraph">
    <w:name w:val="footer"/>
    <w:basedOn w:val="Normal"/>
    <w:link w:val="FooterChar"/>
    <w:uiPriority w:val="99"/>
    <w:unhideWhenUsed/>
    <w:rsid w:val="00CC54C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CC54CC"/>
  </w:style>
  <w:style w:customStyle="1" w:styleId="CANGIUADAM16ZERO" w:type="paragraph">
    <w:name w:val="CAN GIUA DAM 16 ZERO"/>
    <w:basedOn w:val="Normal"/>
    <w:qFormat/>
    <w:rsid w:val="0006320E"/>
    <w:pPr>
      <w:jc w:val="center"/>
    </w:pPr>
    <w:rPr>
      <w:b/>
      <w:bCs/>
      <w:sz w:val="32"/>
      <w:szCs w:val="32"/>
    </w:rPr>
  </w:style>
  <w:style w:customStyle="1" w:styleId="CANGIUADAM14ONE" w:type="paragraph">
    <w:name w:val="CAN GIUA DAM 14 ONE"/>
    <w:basedOn w:val="Title"/>
    <w:rsid w:val="006D5278"/>
    <w:pPr>
      <w:pageBreakBefore/>
      <w:spacing w:after="0" w:line="360" w:lineRule="auto"/>
      <w:ind w:firstLine="0" w:left="431"/>
      <w:outlineLvl w:val="0"/>
    </w:pPr>
    <w:rPr>
      <w:b w:val="0"/>
      <w:bCs w:val="0"/>
      <w:color w:val="auto"/>
    </w:rPr>
  </w:style>
  <w:style w:customStyle="1" w:styleId="hinhanh" w:type="paragraph">
    <w:name w:val="hinh anh"/>
    <w:basedOn w:val="Normal"/>
    <w:qFormat/>
    <w:rsid w:val="00D6791A"/>
    <w:pPr>
      <w:spacing w:after="0" w:line="360" w:lineRule="auto"/>
      <w:jc w:val="center"/>
    </w:pPr>
    <w:rPr>
      <w:noProof/>
    </w:rPr>
  </w:style>
  <w:style w:customStyle="1" w:styleId="titlehinhanh" w:type="paragraph">
    <w:name w:val="title hinh anh"/>
    <w:basedOn w:val="hinhanh"/>
    <w:rsid w:val="00D6791A"/>
  </w:style>
  <w:style w:customStyle="1" w:styleId="bieudo" w:type="paragraph">
    <w:name w:val="bieu do"/>
    <w:basedOn w:val="hinhanh"/>
    <w:qFormat/>
    <w:rsid w:val="00043F2E"/>
  </w:style>
  <w:style w:customStyle="1" w:styleId="titlebieudo" w:type="paragraph">
    <w:name w:val="title bieu do"/>
    <w:basedOn w:val="bieudo"/>
    <w:next w:val="Heading7"/>
    <w:rsid w:val="009159A1"/>
    <w:pPr>
      <w:ind w:firstLine="0"/>
    </w:pPr>
    <w:rPr>
      <w:bCs/>
    </w:rPr>
  </w:style>
  <w:style w:customStyle="1" w:styleId="bang" w:type="paragraph">
    <w:name w:val="bang"/>
    <w:basedOn w:val="bieudo"/>
    <w:qFormat/>
    <w:rsid w:val="008B6943"/>
  </w:style>
  <w:style w:customStyle="1" w:styleId="danhthututheoabc" w:type="paragraph">
    <w:name w:val="danh_thu_tu_theo_a_b_c"/>
    <w:basedOn w:val="Normal"/>
    <w:qFormat/>
    <w:rsid w:val="00CC10DC"/>
    <w:pPr>
      <w:numPr>
        <w:ilvl w:val="6"/>
        <w:numId w:val="1"/>
      </w:numPr>
      <w:spacing w:after="0" w:line="240" w:lineRule="auto"/>
    </w:pPr>
    <w:rPr>
      <w:i/>
    </w:rPr>
  </w:style>
  <w:style w:styleId="TOC1" w:type="paragraph">
    <w:name w:val="toc 1"/>
    <w:basedOn w:val="Normal"/>
    <w:next w:val="Normal"/>
    <w:autoRedefine/>
    <w:uiPriority w:val="39"/>
    <w:unhideWhenUsed/>
    <w:rsid w:val="006D5278"/>
    <w:pPr>
      <w:tabs>
        <w:tab w:leader="dot" w:pos="8777" w:val="right"/>
      </w:tabs>
      <w:spacing w:after="0" w:line="360" w:lineRule="auto"/>
    </w:pPr>
  </w:style>
  <w:style w:styleId="TOC2" w:type="paragraph">
    <w:name w:val="toc 2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TOC3" w:type="paragraph">
    <w:name w:val="toc 3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Hyperlink" w:type="character">
    <w:name w:val="Hyperlink"/>
    <w:basedOn w:val="DefaultParagraphFont"/>
    <w:uiPriority w:val="99"/>
    <w:unhideWhenUsed/>
    <w:rsid w:val="00500C9D"/>
    <w:rPr>
      <w:color w:themeColor="hyperlink" w:val="0563C1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40240C"/>
    <w:pPr>
      <w:keepNext/>
      <w:keepLines/>
      <w:numPr>
        <w:numId w:val="0"/>
      </w:num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F5496"/>
      <w:kern w:val="0"/>
      <w:sz w:val="32"/>
      <w:szCs w:val="32"/>
      <w:lang w:eastAsia="en-US"/>
      <w14:ligatures w14:val="none"/>
    </w:rPr>
  </w:style>
  <w:style w:customStyle="1" w:styleId="phuluc" w:type="paragraph">
    <w:name w:val="phu luc"/>
    <w:basedOn w:val="Normal"/>
    <w:qFormat/>
    <w:rsid w:val="006309DF"/>
    <w:pPr>
      <w:spacing w:line="240" w:lineRule="auto"/>
      <w:jc w:val="center"/>
    </w:pPr>
    <w:rPr>
      <w:rFonts w:ascii="Times New Roman Bold" w:hAnsi="Times New Roman Bold"/>
      <w:b/>
      <w:bCs/>
      <w:sz w:val="28"/>
      <w:szCs w:val="28"/>
    </w:rPr>
  </w:style>
  <w:style w:styleId="TOC4" w:type="paragraph">
    <w:name w:val="toc 4"/>
    <w:basedOn w:val="Normal"/>
    <w:next w:val="Normal"/>
    <w:autoRedefine/>
    <w:uiPriority w:val="39"/>
    <w:unhideWhenUsed/>
    <w:rsid w:val="00FA4E6C"/>
    <w:pPr>
      <w:spacing w:after="100"/>
      <w:ind w:left="780"/>
    </w:pPr>
  </w:style>
  <w:style w:styleId="TableGrid" w:type="table">
    <w:name w:val="Table Grid"/>
    <w:basedOn w:val="TableNormal"/>
    <w:uiPriority w:val="39"/>
    <w:rsid w:val="006550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ption" w:type="paragraph">
    <w:name w:val="caption"/>
    <w:basedOn w:val="Normal"/>
    <w:next w:val="Normal"/>
    <w:uiPriority w:val="35"/>
    <w:unhideWhenUsed/>
    <w:qFormat/>
    <w:rsid w:val="00D53360"/>
    <w:pPr>
      <w:spacing w:after="200" w:line="240" w:lineRule="auto"/>
      <w:jc w:val="center"/>
    </w:pPr>
  </w:style>
  <w:style w:styleId="TableofFigures" w:type="paragraph">
    <w:name w:val="table of figures"/>
    <w:basedOn w:val="Normal"/>
    <w:next w:val="Normal"/>
    <w:uiPriority w:val="99"/>
    <w:unhideWhenUsed/>
    <w:rsid w:val="00D53360"/>
    <w:pPr>
      <w:spacing w:after="0"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customStyle="1" w:styleId="chumaudo" w:type="character">
    <w:name w:val="chu_mau_do"/>
    <w:uiPriority w:val="1"/>
    <w:qFormat/>
    <w:rsid w:val="00261EAC"/>
    <w:rPr>
      <w:color w:val="C00000"/>
    </w:rPr>
  </w:style>
  <w:style w:customStyle="1" w:styleId="ListParagraphChar" w:type="character">
    <w:name w:val="List Paragraph Char"/>
    <w:link w:val="ListParagraph"/>
    <w:uiPriority w:val="34"/>
    <w:qFormat/>
    <w:locked/>
    <w:rsid w:val="005D6EC1"/>
    <w:rPr>
      <w:rFonts w:ascii="Times New Roman" w:cs="Times New Roman" w:hAnsi="Times New Roman"/>
      <w:sz w:val="26"/>
      <w:szCs w:val="26"/>
    </w:rPr>
  </w:style>
  <w:style w:customStyle="1" w:styleId="chudam" w:type="paragraph">
    <w:name w:val="chu_dam_"/>
    <w:basedOn w:val="Normal"/>
    <w:qFormat/>
    <w:rsid w:val="00A56077"/>
    <w:pPr>
      <w:widowControl w:val="0"/>
      <w:spacing w:after="0" w:line="360" w:lineRule="auto"/>
      <w:ind w:firstLine="0"/>
    </w:pPr>
    <w:rPr>
      <w:b/>
    </w:rPr>
  </w:style>
  <w:style w:customStyle="1" w:styleId="normaldinhdang" w:type="paragraph">
    <w:name w:val="normal_dinh_dang"/>
    <w:basedOn w:val="Normal"/>
    <w:qFormat/>
    <w:rsid w:val="00B61A8B"/>
    <w:pPr>
      <w:spacing w:after="0" w:line="240" w:lineRule="auto"/>
      <w:ind w:firstLine="0"/>
    </w:pPr>
  </w:style>
  <w:style w:customStyle="1" w:styleId="chudamthut1cm" w:type="paragraph">
    <w:name w:val="chu_dam_thut_1_cm"/>
    <w:basedOn w:val="Normal"/>
    <w:qFormat/>
    <w:rsid w:val="00DB44FD"/>
    <w:pPr>
      <w:widowControl w:val="0"/>
      <w:spacing w:after="0" w:line="36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5.xml" Type="http://schemas.openxmlformats.org/officeDocument/2006/relationships/header" /><Relationship Id="rId11" Target="header4.xml" Type="http://schemas.openxmlformats.org/officeDocument/2006/relationships/header" /><Relationship Id="rId12" Target="header3.xml" Type="http://schemas.openxmlformats.org/officeDocument/2006/relationships/header" /><Relationship Id="rId13" Target="header2.xml" Type="http://schemas.openxmlformats.org/officeDocument/2006/relationships/header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44</Pages>
  <Words>6200</Words>
  <Characters>35342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mat_ngu_TV</vt:lpstr>
    </vt:vector>
  </TitlesOfParts>
  <Company/>
  <LinksUpToDate>false</LinksUpToDate>
  <CharactersWithSpaces>41460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RCT: Yangxin Tang vs. Acupuncture</dc:title>
  <dc:creator>YHCT Team</dc:creator>
  <cp:keywords/>
  <dcterms:created xsi:type="dcterms:W3CDTF">2025-04-12T11:02:10Z</dcterms:created>
  <dcterms:modified xsi:type="dcterms:W3CDTF">2025-04-12T11:02:10Z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duong_tam_thang.bib</vt:lpwstr>
  </property>
  <property fmtid="{D5CDD505-2E9C-101B-9397-08002B2CF9AE}" pid="5" name="by-author">
    <vt:lpwstr/>
  </property>
  <property fmtid="{D5CDD505-2E9C-101B-9397-08002B2CF9AE}" pid="6" name="csl">
    <vt:lpwstr>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Comparison of Sleep Quality (PSQI Outcome)</vt:lpwstr>
  </property>
  <property fmtid="{D5CDD505-2E9C-101B-9397-08002B2CF9AE}" pid="13" name="toc-title">
    <vt:lpwstr>Table of contents</vt:lpwstr>
  </property>
</Properties>
</file>