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Web API Design with Spring Boot Week 4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pPr>
      <w:r w:rsidDel="00000000" w:rsidR="00000000" w:rsidRPr="00000000">
        <w:rPr>
          <w:b w:val="1"/>
          <w:rtl w:val="0"/>
        </w:rPr>
        <w:t xml:space="preserve">Here's a friendly tip:</w:t>
      </w:r>
      <w:r w:rsidDel="00000000" w:rsidR="00000000" w:rsidRPr="00000000">
        <w:rPr>
          <w:rtl w:val="0"/>
        </w:rPr>
        <w:t xml:space="preserve"> as you watch the videos, code along with the videos. This will help you with the homework. When a screenshot is required, look for the icon: </w:t>
      </w:r>
      <w:r w:rsidDel="00000000" w:rsidR="00000000" w:rsidRPr="00000000">
        <w:rPr/>
        <w:drawing>
          <wp:inline distB="0" distT="0" distL="0" distR="0">
            <wp:extent cx="190500" cy="190500"/>
            <wp:effectExtent b="0" l="0" r="0" t="0"/>
            <wp:docPr id="5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You will keep adding to this project throughout this part of the course. When it comes time for the final project, use this project as a starter.</w:t>
      </w:r>
    </w:p>
    <w:p w:rsidR="00000000" w:rsidDel="00000000" w:rsidP="00000000" w:rsidRDefault="00000000" w:rsidRPr="00000000" w14:paraId="00000015">
      <w:pPr>
        <w:rPr>
          <w:b w:val="1"/>
        </w:rPr>
      </w:pPr>
      <w:r w:rsidDel="00000000" w:rsidR="00000000" w:rsidRPr="00000000">
        <w:rPr>
          <w:b w:val="1"/>
          <w:rtl w:val="0"/>
        </w:rPr>
        <w:t xml:space="preserve">Project Resources: </w:t>
      </w:r>
      <w:hyperlink r:id="rId8">
        <w:r w:rsidDel="00000000" w:rsidR="00000000" w:rsidRPr="00000000">
          <w:rPr>
            <w:b w:val="1"/>
            <w:color w:val="0563c1"/>
            <w:u w:val="single"/>
            <w:rtl w:val="0"/>
          </w:rPr>
          <w:t xml:space="preserve">https://github.com/promineotech/Spring-Boot-Course-Student-Resources</w:t>
        </w:r>
      </w:hyperlink>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Coding Steps:</w:t>
      </w:r>
    </w:p>
    <w:p w:rsidR="00000000" w:rsidDel="00000000" w:rsidP="00000000" w:rsidRDefault="00000000" w:rsidRPr="00000000" w14:paraId="00000017">
      <w:pPr>
        <w:rPr/>
      </w:pPr>
      <w:r w:rsidDel="00000000" w:rsidR="00000000" w:rsidRPr="00000000">
        <w:rPr>
          <w:rtl w:val="0"/>
        </w:rPr>
        <w:t xml:space="preserve">For this week's homework you need to copy source code from the supplied resources.</w:t>
      </w:r>
    </w:p>
    <w:p w:rsidR="00000000" w:rsidDel="00000000" w:rsidP="00000000" w:rsidRDefault="00000000" w:rsidRPr="00000000" w14:paraId="00000018">
      <w:pPr>
        <w:rPr/>
      </w:pPr>
      <w:r w:rsidDel="00000000" w:rsidR="00000000" w:rsidRPr="00000000">
        <w:rPr>
          <w:rtl w:val="0"/>
        </w:rPr>
        <w:t xml:space="preserve">For this week's homework you need to copy source code from the Source folder in the supplied resources. Wait until the instructions tell you to copy the resources or you will get errors.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some options for a Jeep order:</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data.sql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or the jeep database tables to select options for a Jeep order. Select any one of each of the following for the order:</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tire(s)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one or more options from the options table as well. Keep in mind that some options may work better than others – but if you want to put 37-inch tires on your Jeep Renegade, so be it!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integration test class to test a Jeep order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CreateOrderTest.java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this class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test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Spring Boot Test annotations: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@ActiveProfiles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should have the same parameters as the test created in weeks 1 and 2.</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test method (annotated with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testCreateOrderReturnsSuccess201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test class, create a method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createOrderBody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method returns a type of String. In this method, return a JSON object with the IDs that you picked in Step 1a and b. For example: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"customer":"MORISON_LINA",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"model":"WRANGLER",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"trim":"Sport Altitude",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"doors":4,</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"color":"EXT_NACHO",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"engine":"2_0_TURBO",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"tire":"35_TOYO",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"options":[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"DOOR_QUAD_4",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"EXT_AEV_LIFT",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"EXT_WARN_WINCH",</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"EXT_WARN_BUMPER_FRONT",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"EXT_WARN_BUMPER_REAR",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"EXT_ARB_COMPRESSOR"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6">
      <w:pPr>
        <w:ind w:left="720" w:firstLine="0"/>
        <w:rPr/>
      </w:pPr>
      <w:r w:rsidDel="00000000" w:rsidR="00000000" w:rsidRPr="00000000">
        <w:rPr>
          <w:rtl w:val="0"/>
        </w:rPr>
        <w:t xml:space="preserve">Make sure that the JSON is correct! If necessary, use a JSON formatter/validator like the one here: </w:t>
      </w:r>
      <w:hyperlink r:id="rId9">
        <w:r w:rsidDel="00000000" w:rsidR="00000000" w:rsidRPr="00000000">
          <w:rPr>
            <w:color w:val="0563c1"/>
            <w:u w:val="single"/>
            <w:rtl w:val="0"/>
          </w:rPr>
          <w:t xml:space="preserve">https://jsonformatter.curiousconcept.com/</w:t>
        </w:r>
      </w:hyperlink>
      <w:r w:rsidDel="00000000" w:rsidR="00000000" w:rsidRPr="00000000">
        <w:rPr>
          <w:rtl w:val="0"/>
        </w:rPr>
        <w:t xml:space="preserve">.</w:t>
      </w:r>
    </w:p>
    <w:p w:rsidR="00000000" w:rsidDel="00000000" w:rsidP="00000000" w:rsidRDefault="00000000" w:rsidRPr="00000000" w14:paraId="00000037">
      <w:pPr>
        <w:ind w:left="720" w:firstLine="0"/>
        <w:rPr/>
      </w:pPr>
      <w:r w:rsidDel="00000000" w:rsidR="00000000" w:rsidRPr="00000000">
        <w:rPr>
          <w:rtl w:val="0"/>
        </w:rPr>
        <w:t xml:space="preserve">Produce a screenshot of the </w:t>
      </w:r>
      <w:r w:rsidDel="00000000" w:rsidR="00000000" w:rsidRPr="00000000">
        <w:rPr>
          <w:rFonts w:ascii="Consolas" w:cs="Consolas" w:eastAsia="Consolas" w:hAnsi="Consolas"/>
          <w:sz w:val="20"/>
          <w:szCs w:val="20"/>
          <w:rtl w:val="0"/>
        </w:rPr>
        <w:t xml:space="preserve">createOrderBody()</w:t>
      </w:r>
      <w:r w:rsidDel="00000000" w:rsidR="00000000" w:rsidRPr="00000000">
        <w:rPr>
          <w:rtl w:val="0"/>
        </w:rPr>
        <w:t xml:space="preserve"> method. </w:t>
      </w:r>
      <w:r w:rsidDel="00000000" w:rsidR="00000000" w:rsidRPr="00000000">
        <w:rPr/>
        <w:drawing>
          <wp:inline distB="0" distT="0" distL="0" distR="0">
            <wp:extent cx="190500" cy="190500"/>
            <wp:effectExtent b="0" l="0" r="0" t="0"/>
            <wp:docPr id="5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In the test method, assign the return value of the </w:t>
      </w:r>
      <w:r w:rsidDel="00000000" w:rsidR="00000000" w:rsidRPr="00000000">
        <w:rPr>
          <w:rFonts w:ascii="Consolas" w:cs="Consolas" w:eastAsia="Consolas" w:hAnsi="Consolas"/>
          <w:sz w:val="20"/>
          <w:szCs w:val="20"/>
          <w:rtl w:val="0"/>
        </w:rPr>
        <w:t xml:space="preserve">createOrderBody()</w:t>
      </w:r>
      <w:r w:rsidDel="00000000" w:rsidR="00000000" w:rsidRPr="00000000">
        <w:rPr>
          <w:rtl w:val="0"/>
        </w:rPr>
        <w:t xml:space="preserve"> method to a variable named </w:t>
      </w:r>
      <w:r w:rsidDel="00000000" w:rsidR="00000000" w:rsidRPr="00000000">
        <w:rPr>
          <w:rFonts w:ascii="Consolas" w:cs="Consolas" w:eastAsia="Consolas" w:hAnsi="Consolas"/>
          <w:sz w:val="20"/>
          <w:szCs w:val="20"/>
          <w:rtl w:val="0"/>
        </w:rPr>
        <w:t xml:space="preserve">body</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test class, add an instance variable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serverPort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hold the port that Tomcat is listening on in the test. Annotate the variable with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@LocalServerPort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another instance variable for an injected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TestRestTemplate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restTemplate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test method, assign a value to a local variable named uri as follows: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 uri = String.format("http://localhost:%d/orders", serverPort);</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test method, create an HttpHeaders object and set the content type to "application/json" like this: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HttpHeaders headers = new HttpHeaders();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headers.setContentType(MediaType.APPLICATION_JSON);</w:t>
      </w:r>
    </w:p>
    <w:p w:rsidR="00000000" w:rsidDel="00000000" w:rsidP="00000000" w:rsidRDefault="00000000" w:rsidRPr="00000000" w14:paraId="00000040">
      <w:pPr>
        <w:ind w:left="720" w:firstLine="0"/>
        <w:rPr/>
      </w:pPr>
      <w:r w:rsidDel="00000000" w:rsidR="00000000" w:rsidRPr="00000000">
        <w:rPr>
          <w:rtl w:val="0"/>
        </w:rPr>
        <w:t xml:space="preserve">Make sure to import the package </w:t>
      </w:r>
      <w:r w:rsidDel="00000000" w:rsidR="00000000" w:rsidRPr="00000000">
        <w:rPr>
          <w:rFonts w:ascii="Consolas" w:cs="Consolas" w:eastAsia="Consolas" w:hAnsi="Consolas"/>
          <w:sz w:val="20"/>
          <w:szCs w:val="20"/>
          <w:rtl w:val="0"/>
        </w:rPr>
        <w:t xml:space="preserve">org.springframework.http.HttpHeaders</w:t>
      </w: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HttpEntity object and set the request body and headers: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HttpEntity&lt;String&gt; bodyEntity = new HttpEntity&lt;&gt;(body, headers);</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request body and headers to the server. The Order class should have been copied earlier from the supplied resources. Ensure that you 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com.promineotech.jeep.entity.Order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not some other Order class.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ResponseEntity&lt;Order&gt; response = restTemplate.exchange(uri,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HttpMethod.POST, bodyEntity, Order.class);</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AssertJ assertions to ensure that the response is correct. Replace the expected values to match the JSON in step 2c.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assertThat(response.getStatusCode()).isEqualTo(HttpStatus.CREATED);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assertThat(response.getBody()).isNotNull();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Order order = response.getBody();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assertThat(order.getCustomer().getCustomerId()).isEqualTo("MORISON_LINA");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assertThat(order.getModel().getModelId()).isEqualTo(JeepModel.WRANGLER);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assertThat(order.getModel().getTrimLevel()).isEqualTo("Sport Altitude");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assertThat(order.getModel().getNumDoors()).isEqualTo(4);</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assertThat(order.getColor().getColorId()).isEqualTo("EXT_NACHO");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assertThat(order.getEngine().getEngineId()).isEqualTo("2_0_TURBO");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assertThat(order.getTire().getTireId()).isEqualTo("35_TOYO");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assertThat(order.getOptions()).hasSize(6);</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a screenshot of the test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5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sub-package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an interface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JeepOrderController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@RequestMapping("/orders")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class-level annotation.</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method in the interface to create an order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createOrder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return an object of type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below). It should accept a single parameter of type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OrderRequest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described in the video. Make sure it accepts an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HTTP 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request and returns a status code of 201 (created). </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to the orderRequest parameter. Make sure to 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from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org.springframework.web.bind.annotation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a screenshot of the finished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JeepOrderController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showing no compile errors.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6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that implements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JeepOrderController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DefaultJeepOrderController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@RestController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class-level annotation.</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log line to the implementing controller method showing the input request body (orderRequest)</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test to show a red status bar. Produce a screenshot that shows the test method, the log line, and the red JUnit status bar.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6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Maven dependency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spring-boot-starter-validation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looking it up at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https://mvnrepository.com/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this repository to the project POM file (pom.xml).</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class-level annotation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@Validated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JeepOrderController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Bean Validation annotations 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OrderRequest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as shown in the video. </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these annotations for String types:</w:t>
      </w:r>
    </w:p>
    <w:p w:rsidR="00000000" w:rsidDel="00000000" w:rsidP="00000000" w:rsidRDefault="00000000" w:rsidRPr="00000000" w14:paraId="0000006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@NotNull</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@Length(max = 30)</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@Pattern(regexp = "[\\w\\s]*")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these annotations for integer types:</w:t>
      </w:r>
    </w:p>
    <w:p w:rsidR="00000000" w:rsidDel="00000000" w:rsidP="00000000" w:rsidRDefault="00000000" w:rsidRPr="00000000" w14:paraId="0000006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@Positive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@Min(2)</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@Max(4)</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@NotNull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enum type.</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validation to the list element (type String) by adding the validation annotations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generic definition. So, to add the String validation to the options, you would do this: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List&lt;@NotNull @Length(max = 30) @Pattern(regexp = "[\\w\\s]*") String&gt; options;</w:t>
      </w:r>
    </w:p>
    <w:p w:rsidR="00000000" w:rsidDel="00000000" w:rsidP="00000000" w:rsidRDefault="00000000" w:rsidRPr="00000000" w14:paraId="0000006A">
      <w:pPr>
        <w:ind w:left="720" w:firstLine="0"/>
        <w:rPr/>
      </w:pPr>
      <w:r w:rsidDel="00000000" w:rsidR="00000000" w:rsidRPr="00000000">
        <w:rPr>
          <w:rtl w:val="0"/>
        </w:rPr>
        <w:t xml:space="preserve">Do not apply a </w:t>
      </w:r>
      <w:r w:rsidDel="00000000" w:rsidR="00000000" w:rsidRPr="00000000">
        <w:rPr>
          <w:rFonts w:ascii="Consolas" w:cs="Consolas" w:eastAsia="Consolas" w:hAnsi="Consolas"/>
          <w:sz w:val="20"/>
          <w:szCs w:val="20"/>
          <w:rtl w:val="0"/>
        </w:rPr>
        <w:t xml:space="preserve">@NotNull</w:t>
      </w:r>
      <w:r w:rsidDel="00000000" w:rsidR="00000000" w:rsidRPr="00000000">
        <w:rPr>
          <w:rtl w:val="0"/>
        </w:rPr>
        <w:t xml:space="preserve"> annotation to the </w:t>
      </w:r>
      <w:r w:rsidDel="00000000" w:rsidR="00000000" w:rsidRPr="00000000">
        <w:rPr>
          <w:rFonts w:ascii="Consolas" w:cs="Consolas" w:eastAsia="Consolas" w:hAnsi="Consolas"/>
          <w:sz w:val="20"/>
          <w:szCs w:val="20"/>
          <w:rtl w:val="0"/>
        </w:rPr>
        <w:t xml:space="preserve">List</w:t>
      </w:r>
      <w:r w:rsidDel="00000000" w:rsidR="00000000" w:rsidRPr="00000000">
        <w:rPr>
          <w:rtl w:val="0"/>
        </w:rPr>
        <w:t xml:space="preserve"> because if you have no options the </w:t>
      </w:r>
      <w:r w:rsidDel="00000000" w:rsidR="00000000" w:rsidRPr="00000000">
        <w:rPr>
          <w:rFonts w:ascii="Consolas" w:cs="Consolas" w:eastAsia="Consolas" w:hAnsi="Consolas"/>
          <w:sz w:val="20"/>
          <w:szCs w:val="20"/>
          <w:rtl w:val="0"/>
        </w:rPr>
        <w:t xml:space="preserve">List</w:t>
      </w:r>
      <w:r w:rsidDel="00000000" w:rsidR="00000000" w:rsidRPr="00000000">
        <w:rPr>
          <w:rtl w:val="0"/>
        </w:rPr>
        <w:t xml:space="preserve"> may be null.</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a screenshot of this class with the annotations.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6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sub-package, create the empty (no methods yet) order service interface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JeepOrderService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implementation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DefaultJeepOrderService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Inject the interface into the order controller implementation class.</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to the service implementation class.</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createOrder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the interface and implementing service. The method signature should look like this: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Order createOrder(OrderRequest orderRequest);</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createOrder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from the controller and return the value returned by the service.</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log line in the createOrder method and log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orderRequest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test CreateOrderTest again.  Produce a screenshot showing that the service layer createOrder method correctly prints the log line in the console.  (e.g. prints out the OrderRequest in the console from within the Service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6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jeep.dao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sub-package, create the empty (no methods yet) DAO interface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JeepOrderDao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implementation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DefaultJeepOrderDao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Inject the DAO interface into the order service implementation class.</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to the DAO implementation class.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the entire content of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JeepOrderDao.java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source found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JeepOrderDao.source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source file is found in the Source folder of the supplied project resources.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The next steps require you to copy source code from the Source directory in the supplied resources. Please follow the instructions EXACTLY. Some steps require you to replace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ALL</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the source in a file. Some steps require you to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source to a file.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file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DefaultJeepOrderDao.source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DefaultJeepOrderDao.java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source file is found in the Source folder of the supplied project resources.</w:t>
        <w:br w:type="textWrapping"/>
        <w:br w:type="textWrapping"/>
        <w:t xml:space="preserve">In Eclipse, click the "Source" menu and select "Organize Imports". Pick packages from your project where applicable. Make sure you pick the 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java.util.Optional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java.util.List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org.springframework.jdbc.core.RowMapper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file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DefaultJeepOrderService.source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DefaultJeepOrderService.java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the source after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createOrder()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but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class body. The source file is found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folder of the supplied project resources. </w:t>
        <w:br w:type="textWrapping"/>
        <w:br w:type="textWrapping"/>
        <w:t xml:space="preserve">In Eclipse, click the "Source" menu and select "Organize Imports". Pick packages from your project where applicable.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DefaultJeepOrderService.java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with the method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createOrder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@Transactional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to the createOrder method.</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createOrder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call the copied methods: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getCustomer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getModel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getColor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getEngine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getTire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getOption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assigning the return values of these methods to variables of the appropriate types.</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price, including all options.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JeepOrderDao.java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DefaultJeepOrderDao.java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the method: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Order saveOrder(Customer customer, Jeep jeep, Color color, Engine engine, Tire tire, BigDecimal price, List&lt;Option&gt; options);</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the jeepOrder.Dao.saveOrder method from the jeepOrderSalesService.createOrder service. Produce a screenshot of the jeepOrderSalesService.createOrder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6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implementation of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saveOrder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the DAO.</w:t>
      </w:r>
    </w:p>
    <w:p w:rsidR="00000000" w:rsidDel="00000000" w:rsidP="00000000" w:rsidRDefault="00000000" w:rsidRPr="00000000" w14:paraId="0000008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the supplied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generateInsertSql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passing in the customer, jeep, color, engine, tire and price. Assign the return value of the method to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SqlParams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w:t>
      </w:r>
    </w:p>
    <w:p w:rsidR="00000000" w:rsidDel="00000000" w:rsidP="00000000" w:rsidRDefault="00000000" w:rsidRPr="00000000" w14:paraId="0000008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on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NamedParameterJdbcTemplate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passing in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KeyHolder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as shown in the video. Create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KeyHolder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this: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KeyHolder keyHolder = new GeneratedKeyHolder();</w:t>
      </w:r>
    </w:p>
    <w:p w:rsidR="00000000" w:rsidDel="00000000" w:rsidP="00000000" w:rsidRDefault="00000000" w:rsidRPr="00000000" w14:paraId="00000086">
      <w:pPr>
        <w:ind w:left="1080" w:firstLine="0"/>
        <w:rPr/>
      </w:pPr>
      <w:r w:rsidDel="00000000" w:rsidR="00000000" w:rsidRPr="00000000">
        <w:rPr>
          <w:rtl w:val="0"/>
        </w:rPr>
        <w:t xml:space="preserve">Be sure to extract the order primary key from the </w:t>
      </w:r>
      <w:r w:rsidDel="00000000" w:rsidR="00000000" w:rsidRPr="00000000">
        <w:rPr>
          <w:rFonts w:ascii="Consolas" w:cs="Consolas" w:eastAsia="Consolas" w:hAnsi="Consolas"/>
          <w:sz w:val="20"/>
          <w:szCs w:val="20"/>
          <w:rtl w:val="0"/>
        </w:rPr>
        <w:t xml:space="preserve">KeyHolder</w:t>
      </w:r>
      <w:r w:rsidDel="00000000" w:rsidR="00000000" w:rsidRPr="00000000">
        <w:rPr>
          <w:rtl w:val="0"/>
        </w:rPr>
        <w:t xml:space="preserve"> object into a variable of type </w:t>
      </w:r>
      <w:r w:rsidDel="00000000" w:rsidR="00000000" w:rsidRPr="00000000">
        <w:rPr>
          <w:rFonts w:ascii="Consolas" w:cs="Consolas" w:eastAsia="Consolas" w:hAnsi="Consolas"/>
          <w:sz w:val="20"/>
          <w:szCs w:val="20"/>
          <w:rtl w:val="0"/>
        </w:rPr>
        <w:t xml:space="preserve">Long</w:t>
      </w:r>
      <w:r w:rsidDel="00000000" w:rsidR="00000000" w:rsidRPr="00000000">
        <w:rPr>
          <w:rtl w:val="0"/>
        </w:rPr>
        <w:t xml:space="preserve"> named </w:t>
      </w:r>
      <w:r w:rsidDel="00000000" w:rsidR="00000000" w:rsidRPr="00000000">
        <w:rPr>
          <w:rFonts w:ascii="Consolas" w:cs="Consolas" w:eastAsia="Consolas" w:hAnsi="Consolas"/>
          <w:sz w:val="20"/>
          <w:szCs w:val="20"/>
          <w:rtl w:val="0"/>
        </w:rPr>
        <w:t xml:space="preserve">orderPK</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saveOptions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shown in the video. This method should have the following method signature: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void saveOptions(List&lt;Option&gt; options, Long orderPK)</w:t>
      </w:r>
    </w:p>
    <w:p w:rsidR="00000000" w:rsidDel="00000000" w:rsidP="00000000" w:rsidRDefault="00000000" w:rsidRPr="00000000" w14:paraId="00000089">
      <w:pPr>
        <w:ind w:left="1080" w:firstLine="0"/>
        <w:rPr/>
      </w:pPr>
      <w:r w:rsidDel="00000000" w:rsidR="00000000" w:rsidRPr="00000000">
        <w:rPr>
          <w:rtl w:val="0"/>
        </w:rPr>
        <w:t xml:space="preserve">For each option in the </w:t>
      </w:r>
      <w:r w:rsidDel="00000000" w:rsidR="00000000" w:rsidRPr="00000000">
        <w:rPr>
          <w:rFonts w:ascii="Consolas" w:cs="Consolas" w:eastAsia="Consolas" w:hAnsi="Consolas"/>
          <w:sz w:val="20"/>
          <w:szCs w:val="20"/>
          <w:rtl w:val="0"/>
        </w:rPr>
        <w:t xml:space="preserve">Option</w:t>
      </w:r>
      <w:r w:rsidDel="00000000" w:rsidR="00000000" w:rsidRPr="00000000">
        <w:rPr>
          <w:rtl w:val="0"/>
        </w:rPr>
        <w:t xml:space="preserve">s list, call the supplied </w:t>
      </w:r>
      <w:r w:rsidDel="00000000" w:rsidR="00000000" w:rsidRPr="00000000">
        <w:rPr>
          <w:rFonts w:ascii="Consolas" w:cs="Consolas" w:eastAsia="Consolas" w:hAnsi="Consolas"/>
          <w:sz w:val="20"/>
          <w:szCs w:val="20"/>
          <w:rtl w:val="0"/>
        </w:rPr>
        <w:t xml:space="preserve">generateInsertSql</w:t>
      </w:r>
      <w:r w:rsidDel="00000000" w:rsidR="00000000" w:rsidRPr="00000000">
        <w:rPr>
          <w:rtl w:val="0"/>
        </w:rPr>
        <w:t xml:space="preserve"> method passing the parameters </w:t>
      </w:r>
      <w:r w:rsidDel="00000000" w:rsidR="00000000" w:rsidRPr="00000000">
        <w:rPr>
          <w:rFonts w:ascii="Consolas" w:cs="Consolas" w:eastAsia="Consolas" w:hAnsi="Consolas"/>
          <w:sz w:val="20"/>
          <w:szCs w:val="20"/>
          <w:rtl w:val="0"/>
        </w:rPr>
        <w:t xml:space="preserve">option</w:t>
      </w:r>
      <w:r w:rsidDel="00000000" w:rsidR="00000000" w:rsidRPr="00000000">
        <w:rPr>
          <w:rtl w:val="0"/>
        </w:rPr>
        <w:t xml:space="preserve"> and order primary key (</w:t>
      </w:r>
      <w:r w:rsidDel="00000000" w:rsidR="00000000" w:rsidRPr="00000000">
        <w:rPr>
          <w:rFonts w:ascii="Consolas" w:cs="Consolas" w:eastAsia="Consolas" w:hAnsi="Consolas"/>
          <w:sz w:val="20"/>
          <w:szCs w:val="20"/>
          <w:rtl w:val="0"/>
        </w:rPr>
        <w:t xml:space="preserve">orderPK</w:t>
      </w:r>
      <w:r w:rsidDel="00000000" w:rsidR="00000000" w:rsidRPr="00000000">
        <w:rPr>
          <w:rtl w:val="0"/>
        </w:rPr>
        <w:t xml:space="preserve">). Call the </w:t>
      </w:r>
      <w:r w:rsidDel="00000000" w:rsidR="00000000" w:rsidRPr="00000000">
        <w:rPr>
          <w:rFonts w:ascii="Consolas" w:cs="Consolas" w:eastAsia="Consolas" w:hAnsi="Consolas"/>
          <w:sz w:val="20"/>
          <w:szCs w:val="20"/>
          <w:rtl w:val="0"/>
        </w:rPr>
        <w:t xml:space="preserve">update</w:t>
      </w:r>
      <w:r w:rsidDel="00000000" w:rsidR="00000000" w:rsidRPr="00000000">
        <w:rPr>
          <w:rtl w:val="0"/>
        </w:rPr>
        <w:t xml:space="preserve"> method on the </w:t>
      </w:r>
      <w:r w:rsidDel="00000000" w:rsidR="00000000" w:rsidRPr="00000000">
        <w:rPr>
          <w:rFonts w:ascii="Consolas" w:cs="Consolas" w:eastAsia="Consolas" w:hAnsi="Consolas"/>
          <w:sz w:val="20"/>
          <w:szCs w:val="20"/>
          <w:rtl w:val="0"/>
        </w:rPr>
        <w:t xml:space="preserve">NamedParameterJdbcTemplate</w:t>
      </w:r>
      <w:r w:rsidDel="00000000" w:rsidR="00000000" w:rsidRPr="00000000">
        <w:rPr>
          <w:rtl w:val="0"/>
        </w:rPr>
        <w:t xml:space="preserve"> object.</w:t>
      </w:r>
    </w:p>
    <w:p w:rsidR="00000000" w:rsidDel="00000000" w:rsidP="00000000" w:rsidRDefault="00000000" w:rsidRPr="00000000" w14:paraId="0000008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saveOrder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the DAO implementation, return an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using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Order.builder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include orderPK, customer, jeep (model), color, engine, tire, options and price.</w:t>
      </w:r>
    </w:p>
    <w:p w:rsidR="00000000" w:rsidDel="00000000" w:rsidP="00000000" w:rsidRDefault="00000000" w:rsidRPr="00000000" w14:paraId="0000008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a screenshot of the saveOrder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6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integration test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CreateOrderTest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 a screenshot of the test method that shows the green JUnit status bar, the console output, and the test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6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56" w:lineRule="auto"/>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Screenshots of Code:</w:t>
      </w:r>
    </w:p>
    <w:p w:rsidR="00000000" w:rsidDel="00000000" w:rsidP="00000000" w:rsidRDefault="00000000" w:rsidRPr="00000000" w14:paraId="0000008F">
      <w:pPr>
        <w:rPr>
          <w:b w:val="1"/>
        </w:rPr>
      </w:pPr>
      <w:r w:rsidDel="00000000" w:rsidR="00000000" w:rsidRPr="00000000">
        <w:rPr>
          <w:b w:val="1"/>
        </w:rPr>
        <w:drawing>
          <wp:inline distB="114300" distT="114300" distL="114300" distR="114300">
            <wp:extent cx="4171950" cy="2819400"/>
            <wp:effectExtent b="0" l="0" r="0" t="0"/>
            <wp:docPr id="6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71950" cy="2819400"/>
                    </a:xfrm>
                    <a:prstGeom prst="rect"/>
                    <a:ln/>
                  </pic:spPr>
                </pic:pic>
              </a:graphicData>
            </a:graphic>
          </wp:inline>
        </w:drawing>
      </w:r>
      <w:r w:rsidDel="00000000" w:rsidR="00000000" w:rsidRPr="00000000">
        <w:rPr>
          <w:b w:val="1"/>
        </w:rPr>
        <w:drawing>
          <wp:inline distB="114300" distT="114300" distL="114300" distR="114300">
            <wp:extent cx="5943600" cy="4254500"/>
            <wp:effectExtent b="0" l="0" r="0" t="0"/>
            <wp:docPr id="5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254500"/>
                    </a:xfrm>
                    <a:prstGeom prst="rect"/>
                    <a:ln/>
                  </pic:spPr>
                </pic:pic>
              </a:graphicData>
            </a:graphic>
          </wp:inline>
        </w:drawing>
      </w:r>
      <w:r w:rsidDel="00000000" w:rsidR="00000000" w:rsidRPr="00000000">
        <w:rPr>
          <w:b w:val="1"/>
        </w:rPr>
        <w:drawing>
          <wp:inline distB="114300" distT="114300" distL="114300" distR="114300">
            <wp:extent cx="4991100" cy="2609850"/>
            <wp:effectExtent b="0" l="0" r="0" t="0"/>
            <wp:docPr id="5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911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Pr>
        <w:drawing>
          <wp:inline distB="114300" distT="114300" distL="114300" distR="114300">
            <wp:extent cx="5943600" cy="4356100"/>
            <wp:effectExtent b="0" l="0" r="0" t="0"/>
            <wp:docPr id="5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Pr>
        <w:drawing>
          <wp:inline distB="114300" distT="114300" distL="114300" distR="114300">
            <wp:extent cx="5943600" cy="2933700"/>
            <wp:effectExtent b="0" l="0" r="0" t="0"/>
            <wp:docPr id="6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Pr>
        <w:drawing>
          <wp:inline distB="114300" distT="114300" distL="114300" distR="114300">
            <wp:extent cx="5943600" cy="2311400"/>
            <wp:effectExtent b="0" l="0" r="0" t="0"/>
            <wp:docPr id="6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311400"/>
                    </a:xfrm>
                    <a:prstGeom prst="rect"/>
                    <a:ln/>
                  </pic:spPr>
                </pic:pic>
              </a:graphicData>
            </a:graphic>
          </wp:inline>
        </w:drawing>
      </w:r>
      <w:r w:rsidDel="00000000" w:rsidR="00000000" w:rsidRPr="00000000">
        <w:rPr>
          <w:b w:val="1"/>
        </w:rPr>
        <w:drawing>
          <wp:inline distB="114300" distT="114300" distL="114300" distR="114300">
            <wp:extent cx="3971925" cy="1323975"/>
            <wp:effectExtent b="0" l="0" r="0" t="0"/>
            <wp:docPr id="5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9719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Screenshots of Running Application:</w:t>
      </w:r>
    </w:p>
    <w:p w:rsidR="00000000" w:rsidDel="00000000" w:rsidP="00000000" w:rsidRDefault="00000000" w:rsidRPr="00000000" w14:paraId="00000095">
      <w:pPr>
        <w:rPr>
          <w:b w:val="1"/>
        </w:rPr>
      </w:pPr>
      <w:r w:rsidDel="00000000" w:rsidR="00000000" w:rsidRPr="00000000">
        <w:rPr>
          <w:b w:val="1"/>
        </w:rPr>
        <w:drawing>
          <wp:inline distB="114300" distT="114300" distL="114300" distR="114300">
            <wp:extent cx="3476625" cy="1352550"/>
            <wp:effectExtent b="0" l="0" r="0" t="0"/>
            <wp:docPr id="5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4766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Pr>
        <w:drawing>
          <wp:inline distB="114300" distT="114300" distL="114300" distR="114300">
            <wp:extent cx="5943600" cy="101600"/>
            <wp:effectExtent b="0" l="0" r="0" t="0"/>
            <wp:docPr id="5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Pr>
        <w:drawing>
          <wp:inline distB="114300" distT="114300" distL="114300" distR="114300">
            <wp:extent cx="3543300" cy="1066800"/>
            <wp:effectExtent b="0" l="0" r="0" t="0"/>
            <wp:docPr id="7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5433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URL to GitHub Repository:</w:t>
      </w:r>
    </w:p>
    <w:p w:rsidR="00000000" w:rsidDel="00000000" w:rsidP="00000000" w:rsidRDefault="00000000" w:rsidRPr="00000000" w14:paraId="00000099">
      <w:pPr>
        <w:rPr>
          <w:b w:val="1"/>
        </w:rPr>
      </w:pPr>
      <w:hyperlink r:id="rId21">
        <w:r w:rsidDel="00000000" w:rsidR="00000000" w:rsidRPr="00000000">
          <w:rPr>
            <w:b w:val="1"/>
            <w:color w:val="1155cc"/>
            <w:u w:val="single"/>
            <w:rtl w:val="0"/>
          </w:rPr>
          <w:t xml:space="preserve">https://github.com/henrydufloth/HenryVDPromineomySpringWeek4Assignment</w:t>
        </w:r>
      </w:hyperlink>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0304F"/>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60304F"/>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BalloonText">
    <w:name w:val="Balloon Text"/>
    <w:basedOn w:val="Normal"/>
    <w:link w:val="BalloonTextChar"/>
    <w:uiPriority w:val="99"/>
    <w:semiHidden w:val="1"/>
    <w:unhideWhenUsed w:val="1"/>
    <w:rsid w:val="00D3348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33482"/>
    <w:rPr>
      <w:rFonts w:ascii="Segoe UI" w:cs="Segoe UI" w:hAnsi="Segoe UI"/>
      <w:sz w:val="18"/>
      <w:szCs w:val="18"/>
    </w:rPr>
  </w:style>
  <w:style w:type="character" w:styleId="Hyperlink">
    <w:name w:val="Hyperlink"/>
    <w:basedOn w:val="DefaultParagraphFont"/>
    <w:uiPriority w:val="99"/>
    <w:unhideWhenUsed w:val="1"/>
    <w:rsid w:val="007B7282"/>
    <w:rPr>
      <w:color w:val="0563c1" w:themeColor="hyperlink"/>
      <w:u w:val="single"/>
    </w:rPr>
  </w:style>
  <w:style w:type="character" w:styleId="MonoChar" w:customStyle="1">
    <w:name w:val="Mono Char"/>
    <w:basedOn w:val="DefaultParagraphFont"/>
    <w:link w:val="Mono"/>
    <w:locked w:val="1"/>
    <w:rsid w:val="007B7282"/>
    <w:rPr>
      <w:rFonts w:ascii="Consolas" w:hAnsi="Consolas"/>
      <w:sz w:val="20"/>
      <w:szCs w:val="20"/>
    </w:rPr>
  </w:style>
  <w:style w:type="paragraph" w:styleId="Mono" w:customStyle="1">
    <w:name w:val="Mono"/>
    <w:basedOn w:val="Normal"/>
    <w:link w:val="MonoChar"/>
    <w:qFormat w:val="1"/>
    <w:rsid w:val="007B7282"/>
    <w:pPr>
      <w:spacing w:line="256" w:lineRule="auto"/>
      <w:contextualSpacing w:val="1"/>
    </w:pPr>
    <w:rPr>
      <w:rFonts w:ascii="Consolas" w:hAnsi="Consolas"/>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eader" Target="header1.xml"/><Relationship Id="rId21" Type="http://schemas.openxmlformats.org/officeDocument/2006/relationships/hyperlink" Target="https://github.com/henrydufloth/HenryVDPromineomySpringWeek4Assignment" TargetMode="External"/><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sonformatter.curiousconcept.com/" TargetMode="External"/><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romineotech/Spring-Boot-Course-Student-Resources" TargetMode="External"/><Relationship Id="rId11" Type="http://schemas.openxmlformats.org/officeDocument/2006/relationships/image" Target="media/image6.png"/><Relationship Id="rId10" Type="http://schemas.openxmlformats.org/officeDocument/2006/relationships/hyperlink" Target="https://mvnrepository.com/" TargetMode="External"/><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C6LUKErl1hVSdLbecO1tUIo1/g==">AMUW2mX2Wk0vYoG2vjKfsF9IDhnpeQOIK+RfCifa8zfLx8U1Y8uHXt4u3muiM+m//M+q4aNIRE9SFyVxSl6mkUnuDr2sdoFCxGspJIdF4a7DQPlho7es1No=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2021-03-26T18:12:00Z</dcterms:created>
  <dc:creator>Nick Suwyn</dc:creator>
</cp:coreProperties>
</file>