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D7C6C" w14:textId="77777777" w:rsidR="0097601B" w:rsidRPr="00297E29" w:rsidRDefault="0097601B" w:rsidP="0012206A">
      <w:pPr>
        <w:pStyle w:val="Nadpis1"/>
        <w:spacing w:before="0"/>
        <w:jc w:val="center"/>
        <w:rPr>
          <w:b/>
          <w:bCs/>
          <w:sz w:val="40"/>
          <w:szCs w:val="40"/>
        </w:rPr>
      </w:pPr>
      <w:r w:rsidRPr="00297E29">
        <w:rPr>
          <w:b/>
          <w:bCs/>
          <w:sz w:val="40"/>
          <w:szCs w:val="40"/>
        </w:rPr>
        <w:t>Zadání projektu</w:t>
      </w:r>
    </w:p>
    <w:p w14:paraId="006C6A5B" w14:textId="42B18333" w:rsidR="00B3457D" w:rsidRDefault="00B3457D" w:rsidP="0097601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Zadání projektu</w:t>
      </w:r>
    </w:p>
    <w:p w14:paraId="20BD45E3" w14:textId="77777777" w:rsidR="00B3457D" w:rsidRPr="00B3457D" w:rsidRDefault="00B3457D" w:rsidP="00B3457D">
      <w:r w:rsidRPr="00B3457D">
        <w:t>Tentokrát nebudeš odpovídat na otázky, ale je zcela na tvém výběru, které ukazatele jsou pro tebe nejzajímavější.</w:t>
      </w:r>
      <w:r w:rsidRPr="00B3457D">
        <w:br/>
        <w:t>Můžeš se tedy samozřejmě inspirovat otázkami z prvního projektu, hlavně je ale musíš vhodným způsobem graficky zobrazit v Power BI reportu.</w:t>
      </w:r>
    </w:p>
    <w:p w14:paraId="182EDC33" w14:textId="2EB55B6E" w:rsidR="00B3457D" w:rsidRDefault="00B3457D" w:rsidP="00B3457D">
      <w:r w:rsidRPr="00B3457D">
        <w:t xml:space="preserve">Tvým úkolem tedy je vizualizovat tebou zvolený </w:t>
      </w:r>
      <w:r w:rsidR="003F3FAB" w:rsidRPr="00B3457D">
        <w:t>data set</w:t>
      </w:r>
      <w:r w:rsidRPr="00B3457D">
        <w:t xml:space="preserve"> podle níže zadaných kritérií.</w:t>
      </w:r>
    </w:p>
    <w:p w14:paraId="74608CAE" w14:textId="77777777" w:rsidR="00B3457D" w:rsidRDefault="00B3457D" w:rsidP="00B3457D"/>
    <w:p w14:paraId="60F13FC1" w14:textId="317FB592" w:rsidR="00B3457D" w:rsidRPr="00B3457D" w:rsidRDefault="00B3457D" w:rsidP="00B3457D">
      <w:pPr>
        <w:rPr>
          <w:b/>
          <w:bCs/>
          <w:sz w:val="28"/>
          <w:szCs w:val="28"/>
        </w:rPr>
      </w:pPr>
      <w:r w:rsidRPr="00B3457D">
        <w:rPr>
          <w:b/>
          <w:bCs/>
          <w:sz w:val="28"/>
          <w:szCs w:val="28"/>
        </w:rPr>
        <w:t>Kritéria projektu</w:t>
      </w:r>
      <w:r w:rsidR="00D4464E">
        <w:rPr>
          <w:b/>
          <w:bCs/>
          <w:sz w:val="28"/>
          <w:szCs w:val="28"/>
        </w:rPr>
        <w:t xml:space="preserve"> dle zadání</w:t>
      </w:r>
    </w:p>
    <w:p w14:paraId="1F57B5F8" w14:textId="77777777" w:rsidR="00490A41" w:rsidRPr="00490A41" w:rsidRDefault="00490A41" w:rsidP="00490A41">
      <w:pPr>
        <w:spacing w:after="0" w:line="240" w:lineRule="auto"/>
      </w:pPr>
      <w:r w:rsidRPr="00490A41">
        <w:t>Finální PBI musí splňovat tato kritéria:</w:t>
      </w:r>
    </w:p>
    <w:p w14:paraId="02ECB41E" w14:textId="77777777" w:rsidR="00490A41" w:rsidRPr="00490A41" w:rsidRDefault="00490A41" w:rsidP="00490A41">
      <w:pPr>
        <w:spacing w:after="0" w:line="240" w:lineRule="auto"/>
      </w:pPr>
      <w:r w:rsidRPr="00490A41">
        <w:t>Rozsah 2-3 stránky</w:t>
      </w:r>
    </w:p>
    <w:p w14:paraId="4DC68387" w14:textId="77777777" w:rsidR="00490A41" w:rsidRPr="00490A41" w:rsidRDefault="00490A41" w:rsidP="00490A41">
      <w:pPr>
        <w:spacing w:after="0" w:line="240" w:lineRule="auto"/>
      </w:pPr>
      <w:r w:rsidRPr="00490A41">
        <w:t>Použití minimálně 5 různých typů vizuálů</w:t>
      </w:r>
    </w:p>
    <w:p w14:paraId="53B0C313" w14:textId="77777777" w:rsidR="00490A41" w:rsidRPr="00490A41" w:rsidRDefault="00490A41" w:rsidP="00490A41">
      <w:pPr>
        <w:spacing w:after="0" w:line="240" w:lineRule="auto"/>
      </w:pPr>
      <w:r w:rsidRPr="00490A41">
        <w:t>Filtrování pomocí slicerů</w:t>
      </w:r>
    </w:p>
    <w:p w14:paraId="3F388DB7" w14:textId="77777777" w:rsidR="00490A41" w:rsidRPr="00490A41" w:rsidRDefault="00490A41" w:rsidP="00490A41">
      <w:pPr>
        <w:spacing w:after="0" w:line="240" w:lineRule="auto"/>
      </w:pPr>
      <w:r w:rsidRPr="00490A41">
        <w:t>Využití bookmarks/page navigation</w:t>
      </w:r>
      <w:r w:rsidRPr="00490A41">
        <w:br/>
      </w:r>
    </w:p>
    <w:p w14:paraId="77A168D7" w14:textId="77777777" w:rsidR="00490A41" w:rsidRPr="00490A41" w:rsidRDefault="00490A41" w:rsidP="00490A41">
      <w:pPr>
        <w:spacing w:after="0" w:line="240" w:lineRule="auto"/>
      </w:pPr>
      <w:r w:rsidRPr="00490A41">
        <w:t>Propojení více datových zdrojů, ať už v Power Query, nebo v Power BI</w:t>
      </w:r>
    </w:p>
    <w:p w14:paraId="063FE543" w14:textId="77777777" w:rsidR="00490A41" w:rsidRPr="00490A41" w:rsidRDefault="00490A41" w:rsidP="00490A41">
      <w:pPr>
        <w:spacing w:after="0" w:line="240" w:lineRule="auto"/>
      </w:pPr>
      <w:r w:rsidRPr="00490A41">
        <w:t>Použití datové hierarchie o alespoň dvou úrovních</w:t>
      </w:r>
    </w:p>
    <w:p w14:paraId="5C4AF735" w14:textId="77777777" w:rsidR="00490A41" w:rsidRPr="00490A41" w:rsidRDefault="00490A41" w:rsidP="00490A41">
      <w:pPr>
        <w:spacing w:after="0" w:line="240" w:lineRule="auto"/>
      </w:pPr>
      <w:r w:rsidRPr="00490A41">
        <w:t>Vytvoření alespoň 1 measure (metrika/míra) a 1 kalkulovaného sloupce</w:t>
      </w:r>
    </w:p>
    <w:p w14:paraId="42FA8B1D" w14:textId="77777777" w:rsidR="00490A41" w:rsidRDefault="00490A41" w:rsidP="00490A41">
      <w:pPr>
        <w:spacing w:after="0" w:line="240" w:lineRule="auto"/>
      </w:pPr>
      <w:r w:rsidRPr="00490A41">
        <w:t>Grafická úprava použitých vizuálů a vizuálně přívětivý výsledný report</w:t>
      </w:r>
    </w:p>
    <w:p w14:paraId="2D380166" w14:textId="77777777" w:rsidR="00D4464E" w:rsidRDefault="00D4464E" w:rsidP="00490A41">
      <w:pPr>
        <w:spacing w:after="0" w:line="240" w:lineRule="auto"/>
      </w:pPr>
    </w:p>
    <w:p w14:paraId="35D697A8" w14:textId="77777777" w:rsidR="00D4464E" w:rsidRDefault="00D4464E" w:rsidP="00490A41">
      <w:pPr>
        <w:spacing w:after="0" w:line="240" w:lineRule="auto"/>
      </w:pPr>
    </w:p>
    <w:p w14:paraId="0F27F698" w14:textId="69131239" w:rsidR="00D4464E" w:rsidRPr="00B3457D" w:rsidRDefault="008F2A9F" w:rsidP="00D4464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Použitá kritéria v projektu</w:t>
      </w:r>
    </w:p>
    <w:p w14:paraId="2E9D59E3" w14:textId="5F485763" w:rsidR="00D4464E" w:rsidRPr="00490A41" w:rsidRDefault="00D4464E" w:rsidP="00D4464E">
      <w:pPr>
        <w:spacing w:after="0" w:line="240" w:lineRule="auto"/>
      </w:pPr>
      <w:r w:rsidRPr="00490A41">
        <w:t xml:space="preserve">Rozsah </w:t>
      </w:r>
      <w:r w:rsidR="006C0AA7">
        <w:t>9</w:t>
      </w:r>
      <w:r w:rsidRPr="00490A41">
        <w:t xml:space="preserve"> strán</w:t>
      </w:r>
      <w:r w:rsidR="006C0AA7">
        <w:t>ek + navigace</w:t>
      </w:r>
    </w:p>
    <w:p w14:paraId="658E1A93" w14:textId="77777777" w:rsidR="00D4464E" w:rsidRPr="00490A41" w:rsidRDefault="00D4464E" w:rsidP="00D4464E">
      <w:pPr>
        <w:spacing w:after="0" w:line="240" w:lineRule="auto"/>
      </w:pPr>
      <w:r w:rsidRPr="00490A41">
        <w:t>Použití minimálně 5 různých typů vizuálů</w:t>
      </w:r>
    </w:p>
    <w:p w14:paraId="179E73B0" w14:textId="77777777" w:rsidR="00D4464E" w:rsidRPr="00490A41" w:rsidRDefault="00D4464E" w:rsidP="00D4464E">
      <w:pPr>
        <w:spacing w:after="0" w:line="240" w:lineRule="auto"/>
      </w:pPr>
      <w:r w:rsidRPr="00490A41">
        <w:t>Filtrování pomocí slicerů</w:t>
      </w:r>
    </w:p>
    <w:p w14:paraId="34C8EB33" w14:textId="33A7D107" w:rsidR="00D4464E" w:rsidRPr="00490A41" w:rsidRDefault="00D4464E" w:rsidP="00D4464E">
      <w:pPr>
        <w:spacing w:after="0" w:line="240" w:lineRule="auto"/>
      </w:pPr>
      <w:r w:rsidRPr="00490A41">
        <w:t>Využití bookmarks/page navigation</w:t>
      </w:r>
      <w:r w:rsidRPr="00490A41">
        <w:br/>
      </w:r>
      <w:r w:rsidR="00854F96">
        <w:t>příprava dat v</w:t>
      </w:r>
      <w:r w:rsidR="008E37D0">
        <w:t> power query /</w:t>
      </w:r>
      <w:r w:rsidR="00512660">
        <w:t>čištění,</w:t>
      </w:r>
      <w:r w:rsidR="00054C44">
        <w:t xml:space="preserve"> doplnění sloupců, join tabulek)</w:t>
      </w:r>
    </w:p>
    <w:p w14:paraId="1AF3C937" w14:textId="11389625" w:rsidR="00D4464E" w:rsidRPr="00490A41" w:rsidRDefault="00D4464E" w:rsidP="00D4464E">
      <w:pPr>
        <w:spacing w:after="0" w:line="240" w:lineRule="auto"/>
      </w:pPr>
      <w:r w:rsidRPr="00490A41">
        <w:t>Propojení více datových zdrojů</w:t>
      </w:r>
      <w:r w:rsidR="00054C44">
        <w:t xml:space="preserve"> </w:t>
      </w:r>
      <w:r w:rsidRPr="00490A41">
        <w:t>v Power BI</w:t>
      </w:r>
      <w:r w:rsidR="00054C44">
        <w:t xml:space="preserve"> (těch předpři</w:t>
      </w:r>
      <w:r w:rsidR="007F74BD">
        <w:t>pra</w:t>
      </w:r>
      <w:r w:rsidR="00054C44">
        <w:t>v</w:t>
      </w:r>
      <w:r w:rsidR="007F74BD">
        <w:t>e</w:t>
      </w:r>
      <w:r w:rsidR="00054C44">
        <w:t>ných v PQ</w:t>
      </w:r>
    </w:p>
    <w:p w14:paraId="157AF39D" w14:textId="248E5A20" w:rsidR="00D4464E" w:rsidRPr="00490A41" w:rsidRDefault="00D4464E" w:rsidP="00D4464E">
      <w:pPr>
        <w:spacing w:after="0" w:line="240" w:lineRule="auto"/>
      </w:pPr>
      <w:r w:rsidRPr="00490A41">
        <w:t xml:space="preserve">Použití datové hierarchie </w:t>
      </w:r>
    </w:p>
    <w:p w14:paraId="28E07D18" w14:textId="3A9BEC46" w:rsidR="00D4464E" w:rsidRPr="00490A41" w:rsidRDefault="00D4464E" w:rsidP="00D4464E">
      <w:pPr>
        <w:spacing w:after="0" w:line="240" w:lineRule="auto"/>
      </w:pPr>
      <w:r w:rsidRPr="00490A41">
        <w:t xml:space="preserve">Vytvoření </w:t>
      </w:r>
      <w:r w:rsidR="00A87023">
        <w:t xml:space="preserve">measure </w:t>
      </w:r>
      <w:r w:rsidR="00A067D3">
        <w:t>dle regionů, krajů, % vyjádření</w:t>
      </w:r>
      <w:r w:rsidR="00393F63">
        <w:t xml:space="preserve"> apod</w:t>
      </w:r>
    </w:p>
    <w:p w14:paraId="472BB7E4" w14:textId="683D7A7B" w:rsidR="00D4464E" w:rsidRPr="00490A41" w:rsidRDefault="00D4464E" w:rsidP="00D4464E">
      <w:pPr>
        <w:spacing w:after="0" w:line="240" w:lineRule="auto"/>
      </w:pPr>
      <w:r w:rsidRPr="00490A41">
        <w:t xml:space="preserve">Grafická úprava použitých </w:t>
      </w:r>
      <w:r w:rsidR="00512660" w:rsidRPr="00490A41">
        <w:t>vizuálů,</w:t>
      </w:r>
      <w:r w:rsidR="00393F63">
        <w:t xml:space="preserve"> snaha o sjednocený </w:t>
      </w:r>
      <w:r w:rsidR="00AE7D2E">
        <w:t>vizuál,</w:t>
      </w:r>
      <w:r w:rsidR="001D0457">
        <w:t xml:space="preserve"> který se liší v detailech dle </w:t>
      </w:r>
      <w:r w:rsidR="00866B53">
        <w:t>vlastních kategorií typů</w:t>
      </w:r>
      <w:r w:rsidR="00393F63">
        <w:t xml:space="preserve"> (regio</w:t>
      </w:r>
      <w:r w:rsidR="008721CA">
        <w:t>n</w:t>
      </w:r>
      <w:r w:rsidR="00393F63">
        <w:t xml:space="preserve"> o jednom kraji</w:t>
      </w:r>
      <w:r w:rsidR="008721CA">
        <w:t xml:space="preserve">, regiony s více kraji, </w:t>
      </w:r>
      <w:r w:rsidR="001D0457">
        <w:t>navigace, finální porovnání)</w:t>
      </w:r>
    </w:p>
    <w:p w14:paraId="2399D15C" w14:textId="77777777" w:rsidR="00B3457D" w:rsidRDefault="00B3457D" w:rsidP="0097601B">
      <w:pPr>
        <w:rPr>
          <w:b/>
          <w:bCs/>
          <w:sz w:val="28"/>
          <w:szCs w:val="28"/>
        </w:rPr>
      </w:pPr>
    </w:p>
    <w:p w14:paraId="0B90A370" w14:textId="2ED97037" w:rsidR="0067088D" w:rsidRPr="0097601B" w:rsidRDefault="0097601B" w:rsidP="0097601B">
      <w:pPr>
        <w:rPr>
          <w:b/>
          <w:bCs/>
          <w:sz w:val="28"/>
          <w:szCs w:val="28"/>
        </w:rPr>
      </w:pPr>
      <w:r w:rsidRPr="0097601B">
        <w:rPr>
          <w:b/>
          <w:bCs/>
          <w:sz w:val="28"/>
          <w:szCs w:val="28"/>
        </w:rPr>
        <w:t>Úvod do projektu</w:t>
      </w:r>
    </w:p>
    <w:p w14:paraId="087F5F3C" w14:textId="5CA44B6B" w:rsidR="0097601B" w:rsidRDefault="00CE3B8E" w:rsidP="0097601B">
      <w:r>
        <w:t xml:space="preserve">Vybral jsem si </w:t>
      </w:r>
      <w:r w:rsidR="0072598D">
        <w:t xml:space="preserve">data </w:t>
      </w:r>
      <w:r w:rsidR="00512660">
        <w:t>set,</w:t>
      </w:r>
      <w:r w:rsidR="00245E50">
        <w:t xml:space="preserve"> kde vizualizuji </w:t>
      </w:r>
      <w:r w:rsidR="008222E1">
        <w:t xml:space="preserve">počty zemřelých v období </w:t>
      </w:r>
      <w:r w:rsidR="00AE7D2E">
        <w:t>2006–2022</w:t>
      </w:r>
      <w:r w:rsidR="008222E1">
        <w:t xml:space="preserve"> dle kategorií nemocí</w:t>
      </w:r>
      <w:r w:rsidR="005D5354">
        <w:t>. Dále jsem si jako podpůrné sady stáhnul číselníky regionů, krajů a okresů</w:t>
      </w:r>
      <w:r w:rsidR="0031286E">
        <w:t xml:space="preserve">. Vizuál jsem postavil na porovnání jednotlivých regionů </w:t>
      </w:r>
      <w:r w:rsidR="00302D69">
        <w:t>s rozpadem do kraje</w:t>
      </w:r>
      <w:r w:rsidR="00774A58">
        <w:t xml:space="preserve"> vůči celku za celou </w:t>
      </w:r>
      <w:r w:rsidR="003003AC">
        <w:t>ČR</w:t>
      </w:r>
      <w:r w:rsidR="00302D69">
        <w:t>. Pro</w:t>
      </w:r>
      <w:r w:rsidR="00774A58">
        <w:t xml:space="preserve"> </w:t>
      </w:r>
      <w:r w:rsidR="00302D69">
        <w:t>každý region je jedna záložka</w:t>
      </w:r>
      <w:r w:rsidR="00774A58">
        <w:t xml:space="preserve"> </w:t>
      </w:r>
      <w:r w:rsidR="00911572">
        <w:t>s názvem regionu</w:t>
      </w:r>
      <w:r w:rsidR="000A3702">
        <w:t>, navigace a záložka se shrnutím</w:t>
      </w:r>
      <w:r w:rsidR="001149C1">
        <w:t xml:space="preserve"> a porovnáním mezi všemi regiony</w:t>
      </w:r>
      <w:r w:rsidR="00640F47">
        <w:t>.</w:t>
      </w:r>
      <w:r w:rsidR="00D2588D">
        <w:t xml:space="preserve"> /zemní uspořádání a nemoci jsou</w:t>
      </w:r>
      <w:r w:rsidR="0027295D">
        <w:t xml:space="preserve"> sdružené v rámci hierarchie</w:t>
      </w:r>
      <w:r w:rsidR="00540368">
        <w:t>.</w:t>
      </w:r>
    </w:p>
    <w:p w14:paraId="78C35DBA" w14:textId="4DCA4621" w:rsidR="00E20346" w:rsidRDefault="00E20346" w:rsidP="00813DBD">
      <w:pPr>
        <w:pStyle w:val="Odstavecseseznamem"/>
        <w:numPr>
          <w:ilvl w:val="0"/>
          <w:numId w:val="10"/>
        </w:numPr>
      </w:pPr>
      <w:r>
        <w:t xml:space="preserve">V případě regionů s jedním krajem (Praha, Střední </w:t>
      </w:r>
      <w:r w:rsidR="00EF79DE">
        <w:t>Č</w:t>
      </w:r>
      <w:r>
        <w:t xml:space="preserve">echy, </w:t>
      </w:r>
      <w:r w:rsidR="00EF79DE">
        <w:t>Moravskoslezko</w:t>
      </w:r>
      <w:r w:rsidR="00512660">
        <w:t>),</w:t>
      </w:r>
      <w:r w:rsidR="00545F56">
        <w:t xml:space="preserve"> jde o porovnání regionu vůči </w:t>
      </w:r>
      <w:r w:rsidR="001240ED">
        <w:t>ČR</w:t>
      </w:r>
      <w:r w:rsidR="00635133">
        <w:t xml:space="preserve">, </w:t>
      </w:r>
      <w:r w:rsidR="00823364">
        <w:t>filtrovat je možné dle pohlaví nebo období</w:t>
      </w:r>
      <w:r w:rsidR="007235CC">
        <w:t>. Pohledy</w:t>
      </w:r>
      <w:r w:rsidR="001B2F06">
        <w:t xml:space="preserve"> </w:t>
      </w:r>
      <w:r w:rsidR="00D547D2">
        <w:t xml:space="preserve">celkový, dále </w:t>
      </w:r>
      <w:r w:rsidR="001B2F06">
        <w:t>přes kateg</w:t>
      </w:r>
      <w:r w:rsidR="0072598D">
        <w:t>or</w:t>
      </w:r>
      <w:r w:rsidR="001B2F06">
        <w:t>ie nemocí</w:t>
      </w:r>
      <w:r w:rsidR="00D547D2">
        <w:t xml:space="preserve"> a </w:t>
      </w:r>
      <w:r w:rsidR="0072598D">
        <w:t>časovou</w:t>
      </w:r>
      <w:r w:rsidR="00D547D2">
        <w:t xml:space="preserve"> řadu</w:t>
      </w:r>
      <w:r w:rsidR="00540368">
        <w:t xml:space="preserve">. </w:t>
      </w:r>
    </w:p>
    <w:p w14:paraId="1FC645AA" w14:textId="16D9AF3E" w:rsidR="00813DBD" w:rsidRDefault="00813DBD" w:rsidP="00813DBD">
      <w:pPr>
        <w:pStyle w:val="Odstavecseseznamem"/>
        <w:numPr>
          <w:ilvl w:val="0"/>
          <w:numId w:val="10"/>
        </w:numPr>
      </w:pPr>
      <w:r>
        <w:t xml:space="preserve">V případě regionů s více kraji </w:t>
      </w:r>
      <w:r w:rsidR="00DC0BFD">
        <w:t>je to stejné v předchozím případě, ale navíc jsou pro jednotlivé kraje udělané bookmarks</w:t>
      </w:r>
      <w:r w:rsidR="009D7376">
        <w:t xml:space="preserve"> + tlačítka pro přepínání</w:t>
      </w:r>
    </w:p>
    <w:p w14:paraId="6EB5F4D7" w14:textId="45359A5B" w:rsidR="009D7376" w:rsidRDefault="009D7376" w:rsidP="00813DBD">
      <w:pPr>
        <w:pStyle w:val="Odstavecseseznamem"/>
        <w:numPr>
          <w:ilvl w:val="0"/>
          <w:numId w:val="10"/>
        </w:numPr>
      </w:pPr>
      <w:r>
        <w:lastRenderedPageBreak/>
        <w:t>Pro závěrečné shrnutí</w:t>
      </w:r>
      <w:r w:rsidR="00B81EC3">
        <w:t xml:space="preserve"> došlo k obměně vizuálů</w:t>
      </w:r>
      <w:r w:rsidR="00A62B2B">
        <w:t xml:space="preserve"> a pohledů, kdy nový pohled je přes územní uspořádání</w:t>
      </w:r>
      <w:r w:rsidR="00B81EC3">
        <w:t xml:space="preserve"> a </w:t>
      </w:r>
      <w:r w:rsidR="002C5256">
        <w:t xml:space="preserve">taky nezbytná </w:t>
      </w:r>
      <w:r w:rsidR="00B81EC3">
        <w:t>grafické</w:t>
      </w:r>
      <w:r w:rsidR="00F82320">
        <w:t xml:space="preserve"> úprav</w:t>
      </w:r>
      <w:r w:rsidR="002C5256">
        <w:t>a</w:t>
      </w:r>
    </w:p>
    <w:p w14:paraId="3362AF31" w14:textId="75188800" w:rsidR="002C5256" w:rsidRPr="0097601B" w:rsidRDefault="002C5256" w:rsidP="00813DBD">
      <w:pPr>
        <w:pStyle w:val="Odstavecseseznamem"/>
        <w:numPr>
          <w:ilvl w:val="0"/>
          <w:numId w:val="10"/>
        </w:numPr>
      </w:pPr>
      <w:r>
        <w:t>Vizuál se ovládá z navigačního m</w:t>
      </w:r>
      <w:r w:rsidR="0084000D">
        <w:t>enu, kde jsou tlačítka pro přepínání a na jednotlivých vizuálech je šipka zpět</w:t>
      </w:r>
      <w:r w:rsidR="00820025">
        <w:t xml:space="preserve"> na navigaci.</w:t>
      </w:r>
    </w:p>
    <w:p w14:paraId="60E35238" w14:textId="34AF3BEF" w:rsidR="0097601B" w:rsidRDefault="001149C1" w:rsidP="00D02A37">
      <w:pPr>
        <w:spacing w:after="0" w:line="312" w:lineRule="auto"/>
        <w:rPr>
          <w:b/>
          <w:bCs/>
        </w:rPr>
      </w:pPr>
      <w:r>
        <w:rPr>
          <w:b/>
          <w:bCs/>
        </w:rPr>
        <w:t>Zdrojové data</w:t>
      </w:r>
      <w:r w:rsidR="0097601B" w:rsidRPr="0097601B">
        <w:rPr>
          <w:b/>
          <w:bCs/>
        </w:rPr>
        <w:t>:</w:t>
      </w:r>
    </w:p>
    <w:p w14:paraId="618A61ED" w14:textId="4E7982F9" w:rsidR="002428E2" w:rsidRPr="0097601B" w:rsidRDefault="002428E2" w:rsidP="002428E2">
      <w:pPr>
        <w:pStyle w:val="Odstavecseseznamem"/>
        <w:numPr>
          <w:ilvl w:val="0"/>
          <w:numId w:val="8"/>
        </w:numPr>
        <w:spacing w:after="0" w:line="312" w:lineRule="auto"/>
      </w:pPr>
      <w:r w:rsidRPr="002428E2">
        <w:t>OD_DEM03_2023091409390676.CSV</w:t>
      </w:r>
      <w:r>
        <w:t xml:space="preserve"> </w:t>
      </w:r>
      <w:r w:rsidR="000460E1">
        <w:t>–</w:t>
      </w:r>
      <w:r w:rsidR="00F11BE8">
        <w:t xml:space="preserve"> </w:t>
      </w:r>
      <w:hyperlink r:id="rId7" w:history="1">
        <w:r w:rsidR="00F11BE8" w:rsidRPr="00025B21">
          <w:rPr>
            <w:rStyle w:val="Hypertextovodkaz"/>
          </w:rPr>
          <w:t>https://www.czso.cz/csu/czso/zemreli-podle-pricin-smrti-a-pohlavi-v-cr-krajich-a-okresech</w:t>
        </w:r>
      </w:hyperlink>
      <w:r w:rsidR="00F11BE8">
        <w:t xml:space="preserve"> </w:t>
      </w:r>
    </w:p>
    <w:p w14:paraId="0507ED12" w14:textId="77777777" w:rsidR="00211B58" w:rsidRPr="00211B58" w:rsidRDefault="00211B58" w:rsidP="00211B58">
      <w:pPr>
        <w:spacing w:after="0" w:line="240" w:lineRule="auto"/>
        <w:ind w:left="720"/>
      </w:pPr>
    </w:p>
    <w:p w14:paraId="47A54B80" w14:textId="1DF83645" w:rsidR="0097601B" w:rsidRPr="0097601B" w:rsidRDefault="0097601B" w:rsidP="00D02A37">
      <w:pPr>
        <w:spacing w:after="0" w:line="312" w:lineRule="auto"/>
      </w:pPr>
      <w:r w:rsidRPr="0097601B">
        <w:rPr>
          <w:b/>
          <w:bCs/>
        </w:rPr>
        <w:t>Číselníky sdílených informací o ČR:</w:t>
      </w:r>
    </w:p>
    <w:p w14:paraId="0F7B7402" w14:textId="2BB4C254" w:rsidR="0085734B" w:rsidRDefault="0085734B" w:rsidP="0085734B">
      <w:pPr>
        <w:numPr>
          <w:ilvl w:val="0"/>
          <w:numId w:val="2"/>
        </w:numPr>
        <w:spacing w:after="0" w:line="240" w:lineRule="auto"/>
      </w:pPr>
      <w:r w:rsidRPr="0097601B">
        <w:t xml:space="preserve">Číselník </w:t>
      </w:r>
      <w:r>
        <w:t>regionů soudržnosti</w:t>
      </w:r>
      <w:r w:rsidRPr="0097601B">
        <w:t xml:space="preserve"> České republiky dle normy CZ-NUTS 2.</w:t>
      </w:r>
    </w:p>
    <w:p w14:paraId="2B4E4624" w14:textId="230B9C64" w:rsidR="0097601B" w:rsidRDefault="00432CF1" w:rsidP="00D02A37">
      <w:pPr>
        <w:numPr>
          <w:ilvl w:val="0"/>
          <w:numId w:val="2"/>
        </w:numPr>
        <w:spacing w:after="0" w:line="240" w:lineRule="auto"/>
      </w:pPr>
      <w:r>
        <w:t>CS0100_CS</w:t>
      </w:r>
      <w:r w:rsidR="0097601B" w:rsidRPr="0097601B">
        <w:t xml:space="preserve"> – Číselník krajů České republiky dle normy CZ-NUTS </w:t>
      </w:r>
      <w:r w:rsidR="0085734B">
        <w:t>3</w:t>
      </w:r>
      <w:r w:rsidR="0097601B" w:rsidRPr="0097601B">
        <w:t>.</w:t>
      </w:r>
    </w:p>
    <w:p w14:paraId="6FE7BFDD" w14:textId="2C41BC3F" w:rsidR="00432CF1" w:rsidRPr="0097601B" w:rsidRDefault="00432CF1" w:rsidP="00432CF1">
      <w:pPr>
        <w:numPr>
          <w:ilvl w:val="0"/>
          <w:numId w:val="2"/>
        </w:numPr>
        <w:spacing w:after="0" w:line="240" w:lineRule="auto"/>
      </w:pPr>
      <w:r>
        <w:t>CS010</w:t>
      </w:r>
      <w:r w:rsidR="00D06FEC">
        <w:t>1</w:t>
      </w:r>
      <w:r>
        <w:t>_CS</w:t>
      </w:r>
      <w:r w:rsidRPr="0097601B">
        <w:t xml:space="preserve"> – Číselník </w:t>
      </w:r>
      <w:r w:rsidR="00D06FEC">
        <w:t xml:space="preserve">okresů </w:t>
      </w:r>
      <w:r w:rsidRPr="0097601B">
        <w:t xml:space="preserve">České republiky dle normy CZ-NUTS </w:t>
      </w:r>
      <w:r w:rsidR="0085734B">
        <w:t>4 (LAU)</w:t>
      </w:r>
      <w:r w:rsidRPr="0097601B">
        <w:t>.</w:t>
      </w:r>
    </w:p>
    <w:p w14:paraId="56CF933F" w14:textId="00A80F7C" w:rsidR="00F710C2" w:rsidRDefault="00D06FEC" w:rsidP="00820025">
      <w:pPr>
        <w:numPr>
          <w:ilvl w:val="0"/>
          <w:numId w:val="2"/>
        </w:numPr>
        <w:spacing w:after="0" w:line="240" w:lineRule="auto"/>
      </w:pPr>
      <w:r>
        <w:t>CIS</w:t>
      </w:r>
      <w:r w:rsidR="00813F96">
        <w:t>5121_CS – klasifikace ne</w:t>
      </w:r>
      <w:r w:rsidR="00FC25D0">
        <w:t>mocí</w:t>
      </w:r>
    </w:p>
    <w:p w14:paraId="07A841FF" w14:textId="77777777" w:rsidR="00CE0A9B" w:rsidRDefault="00CE0A9B"/>
    <w:p w14:paraId="1704E548" w14:textId="2B9FDB6D" w:rsidR="00CE0A9B" w:rsidRDefault="00CE0A9B" w:rsidP="00CE0A9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Zjištění</w:t>
      </w:r>
    </w:p>
    <w:p w14:paraId="43C927B3" w14:textId="588B1B09" w:rsidR="00CE0A9B" w:rsidRDefault="00CE0A9B">
      <w:r>
        <w:t>V</w:t>
      </w:r>
      <w:r w:rsidR="00C54000">
        <w:t> </w:t>
      </w:r>
      <w:r>
        <w:t>rámci</w:t>
      </w:r>
      <w:r w:rsidR="00C54000">
        <w:t xml:space="preserve"> projektu</w:t>
      </w:r>
      <w:r w:rsidR="00E21F2E">
        <w:t xml:space="preserve"> je patrné, že v rámci české republiky nás nejvíce ohrožují nemoci</w:t>
      </w:r>
      <w:r w:rsidR="004E63E7">
        <w:t xml:space="preserve"> oběhové</w:t>
      </w:r>
      <w:r w:rsidR="009F30EC">
        <w:t xml:space="preserve"> (především choroby srdce</w:t>
      </w:r>
      <w:r w:rsidR="00062F7A">
        <w:t xml:space="preserve"> – ischemická choroba, infarkt, srdeční selhání</w:t>
      </w:r>
      <w:r w:rsidR="00FD639B">
        <w:t xml:space="preserve"> a mozková mrtvice)</w:t>
      </w:r>
      <w:r w:rsidR="004E63E7">
        <w:t xml:space="preserve"> </w:t>
      </w:r>
      <w:r w:rsidR="007D6BDE">
        <w:t xml:space="preserve">a dýchací </w:t>
      </w:r>
      <w:r w:rsidR="004E63E7">
        <w:t>soustavy</w:t>
      </w:r>
      <w:r w:rsidR="007D6BDE">
        <w:t xml:space="preserve"> </w:t>
      </w:r>
      <w:r w:rsidR="003C5BFA">
        <w:t xml:space="preserve">(nemoci plic) </w:t>
      </w:r>
      <w:r w:rsidR="00AE7D2E">
        <w:t>a zhoubné</w:t>
      </w:r>
      <w:r w:rsidR="007D6BDE">
        <w:t xml:space="preserve"> novotvary</w:t>
      </w:r>
      <w:r w:rsidR="003C5BFA">
        <w:t xml:space="preserve"> (</w:t>
      </w:r>
      <w:r w:rsidR="00405426">
        <w:t>rakovina</w:t>
      </w:r>
      <w:r w:rsidR="00A93D9D">
        <w:t xml:space="preserve"> plic,</w:t>
      </w:r>
      <w:r w:rsidR="00405426">
        <w:t xml:space="preserve"> </w:t>
      </w:r>
      <w:r w:rsidR="0072598D">
        <w:t>tlustého</w:t>
      </w:r>
      <w:r w:rsidR="00405426">
        <w:t xml:space="preserve"> střeva</w:t>
      </w:r>
      <w:r w:rsidR="00A93D9D">
        <w:t>, slinivky</w:t>
      </w:r>
      <w:r w:rsidR="009A6B3F">
        <w:t>, prsu a prostaty)</w:t>
      </w:r>
      <w:r w:rsidR="007D6BDE">
        <w:t xml:space="preserve">. </w:t>
      </w:r>
      <w:r w:rsidR="009A6B3F">
        <w:t xml:space="preserve">V rámci regionů je nejvíce </w:t>
      </w:r>
      <w:r w:rsidR="00247237">
        <w:t>zemřelých v regionech Jihových</w:t>
      </w:r>
      <w:r w:rsidR="006F7484">
        <w:t>od (Vysočina + Jihomoravský kraj) a Severovýchod (</w:t>
      </w:r>
      <w:r w:rsidR="00CE200D">
        <w:t>Liberecký, Pardubický a Královehradecký</w:t>
      </w:r>
      <w:r w:rsidR="00FC292D">
        <w:t xml:space="preserve"> kraj). V reportech jde taky viděl rok 2021 jako velmi výraz</w:t>
      </w:r>
      <w:r w:rsidR="00E465DE">
        <w:t>ný skok v</w:t>
      </w:r>
      <w:r w:rsidR="001614AE">
        <w:t> </w:t>
      </w:r>
      <w:r w:rsidR="00512660">
        <w:t>úmrtnosti</w:t>
      </w:r>
      <w:r w:rsidR="001614AE">
        <w:t>, což bylo způsobeno pandemií Covid 19.</w:t>
      </w:r>
    </w:p>
    <w:p w14:paraId="2A739429" w14:textId="77777777" w:rsidR="008A0F2F" w:rsidRDefault="008A0F2F" w:rsidP="00F749D0">
      <w:pPr>
        <w:rPr>
          <w:b/>
          <w:bCs/>
          <w:sz w:val="28"/>
          <w:szCs w:val="28"/>
        </w:rPr>
      </w:pPr>
    </w:p>
    <w:p w14:paraId="48817F64" w14:textId="5128EF5D" w:rsidR="00961DB8" w:rsidRDefault="00F749D0" w:rsidP="00F749D0">
      <w:pPr>
        <w:rPr>
          <w:b/>
          <w:bCs/>
          <w:sz w:val="28"/>
          <w:szCs w:val="28"/>
        </w:rPr>
      </w:pPr>
      <w:r w:rsidRPr="00F749D0">
        <w:rPr>
          <w:b/>
          <w:bCs/>
          <w:sz w:val="28"/>
          <w:szCs w:val="28"/>
        </w:rPr>
        <w:t>Výstup projektu</w:t>
      </w:r>
    </w:p>
    <w:p w14:paraId="60CDE507" w14:textId="51DE3180" w:rsidR="00EB2F13" w:rsidRDefault="00820025" w:rsidP="000010FD">
      <w:r>
        <w:t>Vý</w:t>
      </w:r>
      <w:r w:rsidR="004639F8">
        <w:t>stupem je PBI soubor, který je nahraný v </w:t>
      </w:r>
      <w:r w:rsidR="00512660">
        <w:t>repositáři</w:t>
      </w:r>
      <w:r w:rsidR="004639F8">
        <w:t xml:space="preserve"> GitHubu</w:t>
      </w:r>
      <w:r w:rsidR="00192FB4">
        <w:t xml:space="preserve"> a odkaz na něj i další zdroje je </w:t>
      </w:r>
      <w:r w:rsidR="006A758E">
        <w:t>na Engeto portálu.</w:t>
      </w:r>
    </w:p>
    <w:p w14:paraId="6B31BD46" w14:textId="3B30FDF3" w:rsidR="000010FD" w:rsidRDefault="000010FD" w:rsidP="000010FD">
      <w:r>
        <w:t>Bylo to pro mě velmi časově náročné a věnoval jsem projektu hodně energie</w:t>
      </w:r>
      <w:r w:rsidR="007658B1">
        <w:t xml:space="preserve"> a jsem s výsledkem spokojený. Každopádně je co vylepšovat a řešit další pohledy. </w:t>
      </w:r>
      <w:r w:rsidR="00AE6AA8">
        <w:t xml:space="preserve"> Jako další rozšíření bych doplnit pohled před TOP </w:t>
      </w:r>
      <w:r w:rsidR="00E00660">
        <w:t>10 v rámci kategorií a konkrétních chorob</w:t>
      </w:r>
      <w:r w:rsidR="00997C4D">
        <w:t xml:space="preserve"> a využil další vizuály pro jejich </w:t>
      </w:r>
      <w:r w:rsidR="00512660">
        <w:t>zobrazení.</w:t>
      </w:r>
    </w:p>
    <w:p w14:paraId="4D827392" w14:textId="77777777" w:rsidR="00CF2303" w:rsidRDefault="00CF2303" w:rsidP="009A089D">
      <w:pPr>
        <w:rPr>
          <w:b/>
          <w:bCs/>
          <w:sz w:val="28"/>
          <w:szCs w:val="28"/>
        </w:rPr>
      </w:pPr>
    </w:p>
    <w:sectPr w:rsidR="00CF2303" w:rsidSect="00CF2303">
      <w:headerReference w:type="default" r:id="rId8"/>
      <w:foot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95FFA5" w14:textId="77777777" w:rsidR="002E72DF" w:rsidRDefault="002E72DF" w:rsidP="002E72DF">
      <w:pPr>
        <w:spacing w:after="0" w:line="240" w:lineRule="auto"/>
      </w:pPr>
      <w:r>
        <w:separator/>
      </w:r>
    </w:p>
  </w:endnote>
  <w:endnote w:type="continuationSeparator" w:id="0">
    <w:p w14:paraId="5B88761D" w14:textId="77777777" w:rsidR="002E72DF" w:rsidRDefault="002E72DF" w:rsidP="002E72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87" w:rightFromText="187" w:vertAnchor="page" w:horzAnchor="margin" w:tblpXSpec="center" w:tblpYSpec="bottom"/>
      <w:tblW w:w="5000" w:type="pct"/>
      <w:tblLayout w:type="fixed"/>
      <w:tblLook w:val="04A0" w:firstRow="1" w:lastRow="0" w:firstColumn="1" w:lastColumn="0" w:noHBand="0" w:noVBand="1"/>
    </w:tblPr>
    <w:tblGrid>
      <w:gridCol w:w="8373"/>
      <w:gridCol w:w="2093"/>
    </w:tblGrid>
    <w:sdt>
      <w:sdtPr>
        <w:rPr>
          <w:rFonts w:asciiTheme="majorHAnsi" w:eastAsiaTheme="majorEastAsia" w:hAnsiTheme="majorHAnsi" w:cstheme="majorBidi"/>
          <w:sz w:val="20"/>
          <w:szCs w:val="20"/>
        </w:rPr>
        <w:id w:val="-741877755"/>
        <w:docPartObj>
          <w:docPartGallery w:val="Page Numbers (Bottom of Page)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tr w:rsidR="00961DB8" w14:paraId="5D197D88" w14:textId="77777777">
          <w:trPr>
            <w:trHeight w:val="727"/>
          </w:trPr>
          <w:tc>
            <w:tcPr>
              <w:tcW w:w="4000" w:type="pct"/>
              <w:tcBorders>
                <w:right w:val="triple" w:sz="4" w:space="0" w:color="4472C4" w:themeColor="accent1"/>
              </w:tcBorders>
            </w:tcPr>
            <w:p w14:paraId="2F545C6D" w14:textId="1680E529" w:rsidR="00961DB8" w:rsidRDefault="00961DB8">
              <w:pPr>
                <w:tabs>
                  <w:tab w:val="left" w:pos="620"/>
                  <w:tab w:val="center" w:pos="4320"/>
                </w:tabs>
                <w:jc w:val="right"/>
                <w:rPr>
                  <w:rFonts w:asciiTheme="majorHAnsi" w:eastAsiaTheme="majorEastAsia" w:hAnsiTheme="majorHAnsi" w:cstheme="majorBidi"/>
                  <w:sz w:val="20"/>
                  <w:szCs w:val="20"/>
                </w:rPr>
              </w:pPr>
            </w:p>
          </w:tc>
          <w:tc>
            <w:tcPr>
              <w:tcW w:w="1000" w:type="pct"/>
              <w:tcBorders>
                <w:left w:val="triple" w:sz="4" w:space="0" w:color="4472C4" w:themeColor="accent1"/>
              </w:tcBorders>
            </w:tcPr>
            <w:p w14:paraId="526A8FBF" w14:textId="35F1C0DE" w:rsidR="00961DB8" w:rsidRDefault="00961DB8">
              <w:pPr>
                <w:tabs>
                  <w:tab w:val="left" w:pos="1490"/>
                </w:tabs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>
                <w:fldChar w:fldCharType="begin"/>
              </w:r>
              <w:r>
                <w:instrText>PAGE    \* MERGEFORMAT</w:instrText>
              </w:r>
              <w:r>
                <w:fldChar w:fldCharType="separate"/>
              </w:r>
              <w:r>
                <w:t>2</w:t>
              </w:r>
              <w:r>
                <w:fldChar w:fldCharType="end"/>
              </w:r>
            </w:p>
          </w:tc>
        </w:tr>
      </w:sdtContent>
    </w:sdt>
  </w:tbl>
  <w:p w14:paraId="5E8125E7" w14:textId="77777777" w:rsidR="002E72DF" w:rsidRDefault="002E72DF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8989CF" w14:textId="77777777" w:rsidR="002E72DF" w:rsidRDefault="002E72DF" w:rsidP="002E72DF">
      <w:pPr>
        <w:spacing w:after="0" w:line="240" w:lineRule="auto"/>
      </w:pPr>
      <w:r>
        <w:separator/>
      </w:r>
    </w:p>
  </w:footnote>
  <w:footnote w:type="continuationSeparator" w:id="0">
    <w:p w14:paraId="76768705" w14:textId="77777777" w:rsidR="002E72DF" w:rsidRDefault="002E72DF" w:rsidP="002E72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0137B8" w14:textId="6411F12D" w:rsidR="002B4AAF" w:rsidRDefault="00A51ADF">
    <w:pPr>
      <w:pStyle w:val="Zhlav"/>
      <w:jc w:val="right"/>
      <w:rPr>
        <w:color w:val="4472C4" w:themeColor="accent1"/>
      </w:rPr>
    </w:pPr>
    <w:sdt>
      <w:sdtPr>
        <w:rPr>
          <w:color w:val="4472C4" w:themeColor="accent1"/>
        </w:rPr>
        <w:alias w:val="Název"/>
        <w:tag w:val=""/>
        <w:id w:val="664756013"/>
        <w:placeholder>
          <w:docPart w:val="1B97944E52DA4B818AAB45A13703C30A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CD4507">
          <w:rPr>
            <w:color w:val="4472C4" w:themeColor="accent1"/>
          </w:rPr>
          <w:t>PBI</w:t>
        </w:r>
        <w:r w:rsidR="002B4AAF">
          <w:rPr>
            <w:color w:val="4472C4" w:themeColor="accent1"/>
          </w:rPr>
          <w:t xml:space="preserve"> projek</w:t>
        </w:r>
        <w:r w:rsidR="007B512B">
          <w:rPr>
            <w:color w:val="4472C4" w:themeColor="accent1"/>
          </w:rPr>
          <w:t>t</w:t>
        </w:r>
      </w:sdtContent>
    </w:sdt>
    <w:r w:rsidR="002B4AAF">
      <w:rPr>
        <w:color w:val="4472C4" w:themeColor="accent1"/>
      </w:rPr>
      <w:t xml:space="preserve"> | </w:t>
    </w:r>
    <w:sdt>
      <w:sdtPr>
        <w:rPr>
          <w:color w:val="4472C4" w:themeColor="accent1"/>
        </w:rPr>
        <w:alias w:val="Autor"/>
        <w:tag w:val=""/>
        <w:id w:val="-1677181147"/>
        <w:placeholder>
          <w:docPart w:val="8D85077DFB4045BCB9ED5992CCA06BB1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2B4AAF">
          <w:rPr>
            <w:color w:val="4472C4" w:themeColor="accent1"/>
          </w:rPr>
          <w:t>Roman Matušek</w:t>
        </w:r>
      </w:sdtContent>
    </w:sdt>
  </w:p>
  <w:p w14:paraId="1DDF9336" w14:textId="3A74E8EA" w:rsidR="002E72DF" w:rsidRDefault="002E72DF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8679C"/>
    <w:multiLevelType w:val="multilevel"/>
    <w:tmpl w:val="333A97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965BA9"/>
    <w:multiLevelType w:val="multilevel"/>
    <w:tmpl w:val="45846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CF6BBE"/>
    <w:multiLevelType w:val="hybridMultilevel"/>
    <w:tmpl w:val="400435E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122D52"/>
    <w:multiLevelType w:val="multilevel"/>
    <w:tmpl w:val="C7C2E6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2FB7657"/>
    <w:multiLevelType w:val="hybridMultilevel"/>
    <w:tmpl w:val="B4EC3E0E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792D16"/>
    <w:multiLevelType w:val="hybridMultilevel"/>
    <w:tmpl w:val="4784E9D0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E8467B"/>
    <w:multiLevelType w:val="multilevel"/>
    <w:tmpl w:val="2158A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DC43E11"/>
    <w:multiLevelType w:val="multilevel"/>
    <w:tmpl w:val="B63459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2A21267"/>
    <w:multiLevelType w:val="multilevel"/>
    <w:tmpl w:val="6B807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F1B15B5"/>
    <w:multiLevelType w:val="hybridMultilevel"/>
    <w:tmpl w:val="EBA0FBF2"/>
    <w:lvl w:ilvl="0" w:tplc="0405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 w16cid:durableId="408426211">
    <w:abstractNumId w:val="0"/>
  </w:num>
  <w:num w:numId="2" w16cid:durableId="769665645">
    <w:abstractNumId w:val="3"/>
  </w:num>
  <w:num w:numId="3" w16cid:durableId="1238903866">
    <w:abstractNumId w:val="1"/>
  </w:num>
  <w:num w:numId="4" w16cid:durableId="1513254611">
    <w:abstractNumId w:val="7"/>
  </w:num>
  <w:num w:numId="5" w16cid:durableId="931623813">
    <w:abstractNumId w:val="8"/>
  </w:num>
  <w:num w:numId="6" w16cid:durableId="1878276716">
    <w:abstractNumId w:val="9"/>
  </w:num>
  <w:num w:numId="7" w16cid:durableId="1882010337">
    <w:abstractNumId w:val="2"/>
  </w:num>
  <w:num w:numId="8" w16cid:durableId="1794980182">
    <w:abstractNumId w:val="4"/>
  </w:num>
  <w:num w:numId="9" w16cid:durableId="1321301813">
    <w:abstractNumId w:val="6"/>
  </w:num>
  <w:num w:numId="10" w16cid:durableId="188759969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479"/>
    <w:rsid w:val="000010FD"/>
    <w:rsid w:val="000012BD"/>
    <w:rsid w:val="00006627"/>
    <w:rsid w:val="00011C78"/>
    <w:rsid w:val="00015BCF"/>
    <w:rsid w:val="00032B9B"/>
    <w:rsid w:val="000452FA"/>
    <w:rsid w:val="000460E1"/>
    <w:rsid w:val="000544A7"/>
    <w:rsid w:val="000548E2"/>
    <w:rsid w:val="00054C44"/>
    <w:rsid w:val="00062F7A"/>
    <w:rsid w:val="00063B24"/>
    <w:rsid w:val="00064CDA"/>
    <w:rsid w:val="00066353"/>
    <w:rsid w:val="00073111"/>
    <w:rsid w:val="00083A3F"/>
    <w:rsid w:val="000A0885"/>
    <w:rsid w:val="000A116E"/>
    <w:rsid w:val="000A3702"/>
    <w:rsid w:val="000A385D"/>
    <w:rsid w:val="000A3F12"/>
    <w:rsid w:val="000A7D09"/>
    <w:rsid w:val="000C4C6A"/>
    <w:rsid w:val="000C649B"/>
    <w:rsid w:val="000C69BF"/>
    <w:rsid w:val="000D214D"/>
    <w:rsid w:val="000D3EA1"/>
    <w:rsid w:val="00101678"/>
    <w:rsid w:val="00103769"/>
    <w:rsid w:val="001059D0"/>
    <w:rsid w:val="00110DC3"/>
    <w:rsid w:val="001149C1"/>
    <w:rsid w:val="0012206A"/>
    <w:rsid w:val="00122109"/>
    <w:rsid w:val="001222B7"/>
    <w:rsid w:val="00123BD9"/>
    <w:rsid w:val="001240ED"/>
    <w:rsid w:val="001303FE"/>
    <w:rsid w:val="00131D27"/>
    <w:rsid w:val="00133E41"/>
    <w:rsid w:val="001408C5"/>
    <w:rsid w:val="00141147"/>
    <w:rsid w:val="001614AE"/>
    <w:rsid w:val="00176260"/>
    <w:rsid w:val="00185BBE"/>
    <w:rsid w:val="00192FB4"/>
    <w:rsid w:val="00194A9F"/>
    <w:rsid w:val="00197D44"/>
    <w:rsid w:val="001A0646"/>
    <w:rsid w:val="001A6352"/>
    <w:rsid w:val="001B29D3"/>
    <w:rsid w:val="001B2F06"/>
    <w:rsid w:val="001C354C"/>
    <w:rsid w:val="001D0457"/>
    <w:rsid w:val="001D2F51"/>
    <w:rsid w:val="001D5158"/>
    <w:rsid w:val="001E790B"/>
    <w:rsid w:val="00202948"/>
    <w:rsid w:val="00207D7B"/>
    <w:rsid w:val="00211B58"/>
    <w:rsid w:val="00220589"/>
    <w:rsid w:val="002339F6"/>
    <w:rsid w:val="002428E2"/>
    <w:rsid w:val="002440D4"/>
    <w:rsid w:val="00245189"/>
    <w:rsid w:val="00245E50"/>
    <w:rsid w:val="00246EA4"/>
    <w:rsid w:val="00246ECE"/>
    <w:rsid w:val="00247237"/>
    <w:rsid w:val="0027295D"/>
    <w:rsid w:val="0027429C"/>
    <w:rsid w:val="0027437A"/>
    <w:rsid w:val="00280760"/>
    <w:rsid w:val="00280DA3"/>
    <w:rsid w:val="00292596"/>
    <w:rsid w:val="00297E29"/>
    <w:rsid w:val="002A241D"/>
    <w:rsid w:val="002A40B0"/>
    <w:rsid w:val="002B4AAF"/>
    <w:rsid w:val="002C1792"/>
    <w:rsid w:val="002C5256"/>
    <w:rsid w:val="002D0746"/>
    <w:rsid w:val="002E1352"/>
    <w:rsid w:val="002E72DF"/>
    <w:rsid w:val="002F1B59"/>
    <w:rsid w:val="002F3F6C"/>
    <w:rsid w:val="002F7DF5"/>
    <w:rsid w:val="003003AC"/>
    <w:rsid w:val="00302D69"/>
    <w:rsid w:val="0031286E"/>
    <w:rsid w:val="0032625F"/>
    <w:rsid w:val="00336961"/>
    <w:rsid w:val="003424CE"/>
    <w:rsid w:val="003510C4"/>
    <w:rsid w:val="00360A55"/>
    <w:rsid w:val="00363112"/>
    <w:rsid w:val="00365874"/>
    <w:rsid w:val="00390D8E"/>
    <w:rsid w:val="00393F63"/>
    <w:rsid w:val="00397C54"/>
    <w:rsid w:val="003A02ED"/>
    <w:rsid w:val="003A5DBE"/>
    <w:rsid w:val="003B2778"/>
    <w:rsid w:val="003C5BFA"/>
    <w:rsid w:val="003D430A"/>
    <w:rsid w:val="003E2369"/>
    <w:rsid w:val="003E5B4A"/>
    <w:rsid w:val="003F2C85"/>
    <w:rsid w:val="003F3FAB"/>
    <w:rsid w:val="003F4876"/>
    <w:rsid w:val="00402847"/>
    <w:rsid w:val="00405426"/>
    <w:rsid w:val="00413879"/>
    <w:rsid w:val="00415829"/>
    <w:rsid w:val="004229D9"/>
    <w:rsid w:val="00427E74"/>
    <w:rsid w:val="00432CF1"/>
    <w:rsid w:val="004435C7"/>
    <w:rsid w:val="00454991"/>
    <w:rsid w:val="00463790"/>
    <w:rsid w:val="004639F8"/>
    <w:rsid w:val="00490A41"/>
    <w:rsid w:val="00492C86"/>
    <w:rsid w:val="004A4525"/>
    <w:rsid w:val="004A45FF"/>
    <w:rsid w:val="004B46BA"/>
    <w:rsid w:val="004C322A"/>
    <w:rsid w:val="004D7C49"/>
    <w:rsid w:val="004E3026"/>
    <w:rsid w:val="004E63E7"/>
    <w:rsid w:val="004F2425"/>
    <w:rsid w:val="004F24A1"/>
    <w:rsid w:val="004F2DCD"/>
    <w:rsid w:val="004F4359"/>
    <w:rsid w:val="004F481C"/>
    <w:rsid w:val="004F7A1D"/>
    <w:rsid w:val="00500CC7"/>
    <w:rsid w:val="00504D9F"/>
    <w:rsid w:val="00505273"/>
    <w:rsid w:val="0050530E"/>
    <w:rsid w:val="00512660"/>
    <w:rsid w:val="00522460"/>
    <w:rsid w:val="00524406"/>
    <w:rsid w:val="00526EFE"/>
    <w:rsid w:val="00527BBA"/>
    <w:rsid w:val="00535B78"/>
    <w:rsid w:val="00540368"/>
    <w:rsid w:val="00545F56"/>
    <w:rsid w:val="0054766A"/>
    <w:rsid w:val="00557B4B"/>
    <w:rsid w:val="00571303"/>
    <w:rsid w:val="00573EBD"/>
    <w:rsid w:val="00582B50"/>
    <w:rsid w:val="005C4657"/>
    <w:rsid w:val="005D5354"/>
    <w:rsid w:val="005D770A"/>
    <w:rsid w:val="005E2F7D"/>
    <w:rsid w:val="00617DC8"/>
    <w:rsid w:val="0062467F"/>
    <w:rsid w:val="00627395"/>
    <w:rsid w:val="00635133"/>
    <w:rsid w:val="00640F47"/>
    <w:rsid w:val="00645421"/>
    <w:rsid w:val="0065453E"/>
    <w:rsid w:val="00661963"/>
    <w:rsid w:val="00667DA8"/>
    <w:rsid w:val="0067088D"/>
    <w:rsid w:val="00675197"/>
    <w:rsid w:val="00677583"/>
    <w:rsid w:val="0068494A"/>
    <w:rsid w:val="006878DA"/>
    <w:rsid w:val="006926C8"/>
    <w:rsid w:val="006A758E"/>
    <w:rsid w:val="006C0AA7"/>
    <w:rsid w:val="006C1687"/>
    <w:rsid w:val="006C4085"/>
    <w:rsid w:val="006D4457"/>
    <w:rsid w:val="006D6F6B"/>
    <w:rsid w:val="006E125F"/>
    <w:rsid w:val="006E568C"/>
    <w:rsid w:val="006E71E2"/>
    <w:rsid w:val="006F7484"/>
    <w:rsid w:val="0070068F"/>
    <w:rsid w:val="00720479"/>
    <w:rsid w:val="00721CF2"/>
    <w:rsid w:val="007235CC"/>
    <w:rsid w:val="0072598D"/>
    <w:rsid w:val="00753FE7"/>
    <w:rsid w:val="00754C95"/>
    <w:rsid w:val="007658B1"/>
    <w:rsid w:val="00766559"/>
    <w:rsid w:val="007730DB"/>
    <w:rsid w:val="00774A58"/>
    <w:rsid w:val="00796BD0"/>
    <w:rsid w:val="007A4083"/>
    <w:rsid w:val="007B512B"/>
    <w:rsid w:val="007C2ECD"/>
    <w:rsid w:val="007D0713"/>
    <w:rsid w:val="007D6BDE"/>
    <w:rsid w:val="007F72CB"/>
    <w:rsid w:val="007F74BD"/>
    <w:rsid w:val="00801767"/>
    <w:rsid w:val="00813DBD"/>
    <w:rsid w:val="00813F96"/>
    <w:rsid w:val="00815D0F"/>
    <w:rsid w:val="00816626"/>
    <w:rsid w:val="00820025"/>
    <w:rsid w:val="00821A5A"/>
    <w:rsid w:val="00821CC9"/>
    <w:rsid w:val="008222E1"/>
    <w:rsid w:val="00823364"/>
    <w:rsid w:val="008331B2"/>
    <w:rsid w:val="0084000D"/>
    <w:rsid w:val="008444A3"/>
    <w:rsid w:val="00854F96"/>
    <w:rsid w:val="0085734B"/>
    <w:rsid w:val="00860C9D"/>
    <w:rsid w:val="00866430"/>
    <w:rsid w:val="00866B53"/>
    <w:rsid w:val="008721CA"/>
    <w:rsid w:val="00881363"/>
    <w:rsid w:val="008A0F2F"/>
    <w:rsid w:val="008B1164"/>
    <w:rsid w:val="008B37A5"/>
    <w:rsid w:val="008D45C9"/>
    <w:rsid w:val="008E37D0"/>
    <w:rsid w:val="008E3FDF"/>
    <w:rsid w:val="008F1FDB"/>
    <w:rsid w:val="008F2A9F"/>
    <w:rsid w:val="0090238E"/>
    <w:rsid w:val="00911572"/>
    <w:rsid w:val="00915647"/>
    <w:rsid w:val="00916DCE"/>
    <w:rsid w:val="00917C16"/>
    <w:rsid w:val="00920BBD"/>
    <w:rsid w:val="0093681C"/>
    <w:rsid w:val="0094647A"/>
    <w:rsid w:val="009529E5"/>
    <w:rsid w:val="00961DB8"/>
    <w:rsid w:val="0097601B"/>
    <w:rsid w:val="0098560F"/>
    <w:rsid w:val="00987654"/>
    <w:rsid w:val="00993956"/>
    <w:rsid w:val="00993D1E"/>
    <w:rsid w:val="00995134"/>
    <w:rsid w:val="00997C4D"/>
    <w:rsid w:val="009A089D"/>
    <w:rsid w:val="009A2793"/>
    <w:rsid w:val="009A6B3F"/>
    <w:rsid w:val="009A77E1"/>
    <w:rsid w:val="009C3B68"/>
    <w:rsid w:val="009C6040"/>
    <w:rsid w:val="009C632D"/>
    <w:rsid w:val="009C6B52"/>
    <w:rsid w:val="009D7376"/>
    <w:rsid w:val="009F30EC"/>
    <w:rsid w:val="009F5110"/>
    <w:rsid w:val="00A067D3"/>
    <w:rsid w:val="00A145F2"/>
    <w:rsid w:val="00A1795E"/>
    <w:rsid w:val="00A42617"/>
    <w:rsid w:val="00A51ADF"/>
    <w:rsid w:val="00A52AF8"/>
    <w:rsid w:val="00A60E41"/>
    <w:rsid w:val="00A62B2B"/>
    <w:rsid w:val="00A63979"/>
    <w:rsid w:val="00A70E22"/>
    <w:rsid w:val="00A87023"/>
    <w:rsid w:val="00A900E5"/>
    <w:rsid w:val="00A93D9D"/>
    <w:rsid w:val="00A97402"/>
    <w:rsid w:val="00AA0DA3"/>
    <w:rsid w:val="00AB001B"/>
    <w:rsid w:val="00AB206B"/>
    <w:rsid w:val="00AB4539"/>
    <w:rsid w:val="00AD3ECF"/>
    <w:rsid w:val="00AE6AA8"/>
    <w:rsid w:val="00AE7D2E"/>
    <w:rsid w:val="00AF3236"/>
    <w:rsid w:val="00B1748D"/>
    <w:rsid w:val="00B21D19"/>
    <w:rsid w:val="00B24367"/>
    <w:rsid w:val="00B3162F"/>
    <w:rsid w:val="00B31692"/>
    <w:rsid w:val="00B3457D"/>
    <w:rsid w:val="00B65E5E"/>
    <w:rsid w:val="00B76B5C"/>
    <w:rsid w:val="00B81EC3"/>
    <w:rsid w:val="00BA4677"/>
    <w:rsid w:val="00BA5E2A"/>
    <w:rsid w:val="00BB072B"/>
    <w:rsid w:val="00BC32EC"/>
    <w:rsid w:val="00BD076C"/>
    <w:rsid w:val="00BE101E"/>
    <w:rsid w:val="00BE7E5C"/>
    <w:rsid w:val="00BF12CB"/>
    <w:rsid w:val="00C05942"/>
    <w:rsid w:val="00C17295"/>
    <w:rsid w:val="00C24301"/>
    <w:rsid w:val="00C25C8C"/>
    <w:rsid w:val="00C322B5"/>
    <w:rsid w:val="00C50277"/>
    <w:rsid w:val="00C54000"/>
    <w:rsid w:val="00C640BE"/>
    <w:rsid w:val="00C65A3B"/>
    <w:rsid w:val="00C763F2"/>
    <w:rsid w:val="00C85392"/>
    <w:rsid w:val="00C91A27"/>
    <w:rsid w:val="00C96DA2"/>
    <w:rsid w:val="00CB47A9"/>
    <w:rsid w:val="00CC4513"/>
    <w:rsid w:val="00CC4D5F"/>
    <w:rsid w:val="00CC6789"/>
    <w:rsid w:val="00CD0853"/>
    <w:rsid w:val="00CD24DF"/>
    <w:rsid w:val="00CD4507"/>
    <w:rsid w:val="00CE0A9B"/>
    <w:rsid w:val="00CE200D"/>
    <w:rsid w:val="00CE3B8E"/>
    <w:rsid w:val="00CE6FAE"/>
    <w:rsid w:val="00CE70B8"/>
    <w:rsid w:val="00CE781E"/>
    <w:rsid w:val="00CF2303"/>
    <w:rsid w:val="00D02A37"/>
    <w:rsid w:val="00D06FEC"/>
    <w:rsid w:val="00D142D2"/>
    <w:rsid w:val="00D2588D"/>
    <w:rsid w:val="00D279CB"/>
    <w:rsid w:val="00D378E0"/>
    <w:rsid w:val="00D4464E"/>
    <w:rsid w:val="00D47018"/>
    <w:rsid w:val="00D53D53"/>
    <w:rsid w:val="00D547D2"/>
    <w:rsid w:val="00D61B44"/>
    <w:rsid w:val="00D67563"/>
    <w:rsid w:val="00D731F3"/>
    <w:rsid w:val="00DB5C15"/>
    <w:rsid w:val="00DB7143"/>
    <w:rsid w:val="00DB7252"/>
    <w:rsid w:val="00DC0BFD"/>
    <w:rsid w:val="00DC5507"/>
    <w:rsid w:val="00DE1908"/>
    <w:rsid w:val="00DE7EEE"/>
    <w:rsid w:val="00DF6E54"/>
    <w:rsid w:val="00E00660"/>
    <w:rsid w:val="00E0284B"/>
    <w:rsid w:val="00E035F3"/>
    <w:rsid w:val="00E1372B"/>
    <w:rsid w:val="00E14647"/>
    <w:rsid w:val="00E20346"/>
    <w:rsid w:val="00E21F2E"/>
    <w:rsid w:val="00E23D05"/>
    <w:rsid w:val="00E465DE"/>
    <w:rsid w:val="00E54735"/>
    <w:rsid w:val="00E56F3E"/>
    <w:rsid w:val="00E640E5"/>
    <w:rsid w:val="00E65BDE"/>
    <w:rsid w:val="00E841D4"/>
    <w:rsid w:val="00E911A7"/>
    <w:rsid w:val="00E949D0"/>
    <w:rsid w:val="00E96C07"/>
    <w:rsid w:val="00EA55FC"/>
    <w:rsid w:val="00EB2C77"/>
    <w:rsid w:val="00EB2F13"/>
    <w:rsid w:val="00EB5159"/>
    <w:rsid w:val="00EE419F"/>
    <w:rsid w:val="00EF79DE"/>
    <w:rsid w:val="00F07FF2"/>
    <w:rsid w:val="00F11BE8"/>
    <w:rsid w:val="00F154FB"/>
    <w:rsid w:val="00F300BE"/>
    <w:rsid w:val="00F35B96"/>
    <w:rsid w:val="00F500D2"/>
    <w:rsid w:val="00F57C15"/>
    <w:rsid w:val="00F65F9E"/>
    <w:rsid w:val="00F667E9"/>
    <w:rsid w:val="00F710C2"/>
    <w:rsid w:val="00F749D0"/>
    <w:rsid w:val="00F75164"/>
    <w:rsid w:val="00F82320"/>
    <w:rsid w:val="00F85B17"/>
    <w:rsid w:val="00F873E9"/>
    <w:rsid w:val="00F8769C"/>
    <w:rsid w:val="00F90AF7"/>
    <w:rsid w:val="00F942BB"/>
    <w:rsid w:val="00F978A2"/>
    <w:rsid w:val="00FA114F"/>
    <w:rsid w:val="00FA74CF"/>
    <w:rsid w:val="00FC01CB"/>
    <w:rsid w:val="00FC0F26"/>
    <w:rsid w:val="00FC25D0"/>
    <w:rsid w:val="00FC292D"/>
    <w:rsid w:val="00FD639B"/>
    <w:rsid w:val="00FE05AE"/>
    <w:rsid w:val="00FE4DE8"/>
    <w:rsid w:val="00FF3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55912BD2"/>
  <w15:chartTrackingRefBased/>
  <w15:docId w15:val="{CB0D45A7-62DF-4167-9A89-56FFED2E9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1C35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F749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490A4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1C35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Zhlav">
    <w:name w:val="header"/>
    <w:basedOn w:val="Normln"/>
    <w:link w:val="ZhlavChar"/>
    <w:uiPriority w:val="99"/>
    <w:unhideWhenUsed/>
    <w:rsid w:val="002E72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2E72DF"/>
  </w:style>
  <w:style w:type="paragraph" w:styleId="Zpat">
    <w:name w:val="footer"/>
    <w:basedOn w:val="Normln"/>
    <w:link w:val="ZpatChar"/>
    <w:uiPriority w:val="99"/>
    <w:unhideWhenUsed/>
    <w:rsid w:val="002E72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2E72DF"/>
  </w:style>
  <w:style w:type="character" w:styleId="Zstupntext">
    <w:name w:val="Placeholder Text"/>
    <w:basedOn w:val="Standardnpsmoodstavce"/>
    <w:uiPriority w:val="99"/>
    <w:semiHidden/>
    <w:rsid w:val="00176260"/>
    <w:rPr>
      <w:color w:val="808080"/>
    </w:rPr>
  </w:style>
  <w:style w:type="character" w:customStyle="1" w:styleId="Nadpis2Char">
    <w:name w:val="Nadpis 2 Char"/>
    <w:basedOn w:val="Standardnpsmoodstavce"/>
    <w:link w:val="Nadpis2"/>
    <w:uiPriority w:val="9"/>
    <w:rsid w:val="00F749D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dstavecseseznamem">
    <w:name w:val="List Paragraph"/>
    <w:basedOn w:val="Normln"/>
    <w:uiPriority w:val="34"/>
    <w:qFormat/>
    <w:rsid w:val="00993D1E"/>
    <w:pPr>
      <w:ind w:left="720"/>
      <w:contextualSpacing/>
    </w:pPr>
  </w:style>
  <w:style w:type="character" w:styleId="Hypertextovodkaz">
    <w:name w:val="Hyperlink"/>
    <w:basedOn w:val="Standardnpsmoodstavce"/>
    <w:uiPriority w:val="99"/>
    <w:unhideWhenUsed/>
    <w:rsid w:val="00F11BE8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F11BE8"/>
    <w:rPr>
      <w:color w:val="605E5C"/>
      <w:shd w:val="clear" w:color="auto" w:fill="E1DFDD"/>
    </w:rPr>
  </w:style>
  <w:style w:type="paragraph" w:styleId="Normlnweb">
    <w:name w:val="Normal (Web)"/>
    <w:basedOn w:val="Normln"/>
    <w:uiPriority w:val="99"/>
    <w:semiHidden/>
    <w:unhideWhenUsed/>
    <w:rsid w:val="00B345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Siln">
    <w:name w:val="Strong"/>
    <w:basedOn w:val="Standardnpsmoodstavce"/>
    <w:uiPriority w:val="22"/>
    <w:qFormat/>
    <w:rsid w:val="00B3457D"/>
    <w:rPr>
      <w:b/>
      <w:bCs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490A41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14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9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59234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89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99210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41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68695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32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096659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56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9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08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53949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175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37855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29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907719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55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22875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czso.cz/csu/czso/zemreli-podle-pricin-smrti-a-pohlavi-v-cr-krajich-a-okresech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B97944E52DA4B818AAB45A13703C30A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178F5764-25EB-4252-A7AD-F812C2BF0C0D}"/>
      </w:docPartPr>
      <w:docPartBody>
        <w:p w:rsidR="004538DF" w:rsidRDefault="004538DF" w:rsidP="004538DF">
          <w:pPr>
            <w:pStyle w:val="1B97944E52DA4B818AAB45A13703C30A"/>
          </w:pPr>
          <w:r>
            <w:rPr>
              <w:color w:val="4472C4" w:themeColor="accent1"/>
            </w:rPr>
            <w:t>[Název dokumentu]</w:t>
          </w:r>
        </w:p>
      </w:docPartBody>
    </w:docPart>
    <w:docPart>
      <w:docPartPr>
        <w:name w:val="8D85077DFB4045BCB9ED5992CCA06BB1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B0C33F32-5B1A-4D3C-A272-B846E6858DD5}"/>
      </w:docPartPr>
      <w:docPartBody>
        <w:p w:rsidR="004538DF" w:rsidRDefault="004538DF" w:rsidP="004538DF">
          <w:pPr>
            <w:pStyle w:val="8D85077DFB4045BCB9ED5992CCA06BB1"/>
          </w:pPr>
          <w:r>
            <w:t>[Jméno autora]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8DF"/>
    <w:rsid w:val="00453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cs-CZ" w:eastAsia="cs-CZ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Zstupntext">
    <w:name w:val="Placeholder Text"/>
    <w:basedOn w:val="Standardnpsmoodstavce"/>
    <w:uiPriority w:val="99"/>
    <w:semiHidden/>
    <w:rsid w:val="004538DF"/>
    <w:rPr>
      <w:color w:val="808080"/>
    </w:rPr>
  </w:style>
  <w:style w:type="paragraph" w:customStyle="1" w:styleId="1B97944E52DA4B818AAB45A13703C30A">
    <w:name w:val="1B97944E52DA4B818AAB45A13703C30A"/>
    <w:rsid w:val="004538DF"/>
  </w:style>
  <w:style w:type="paragraph" w:customStyle="1" w:styleId="8D85077DFB4045BCB9ED5992CCA06BB1">
    <w:name w:val="8D85077DFB4045BCB9ED5992CCA06BB1"/>
    <w:rsid w:val="004538D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663</TotalTime>
  <Pages>2</Pages>
  <Words>576</Words>
  <Characters>3405</Characters>
  <Application>Microsoft Office Word</Application>
  <DocSecurity>0</DocSecurity>
  <Lines>28</Lines>
  <Paragraphs>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SQL projekt</vt:lpstr>
    </vt:vector>
  </TitlesOfParts>
  <Company/>
  <LinksUpToDate>false</LinksUpToDate>
  <CharactersWithSpaces>3974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PBI projekt</dc:title>
  <dc:subject/>
  <dc:creator>Roman Matušek</dc:creator>
  <cp:keywords/>
  <dc:description/>
  <cp:lastModifiedBy>Roman Matušek</cp:lastModifiedBy>
  <cp:revision>398</cp:revision>
  <dcterms:created xsi:type="dcterms:W3CDTF">2023-08-24T19:09:00Z</dcterms:created>
  <dcterms:modified xsi:type="dcterms:W3CDTF">2023-10-19T21:34:00Z</dcterms:modified>
</cp:coreProperties>
</file>