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D29CF" w14:textId="77777777" w:rsidR="0018576E" w:rsidRDefault="003705E0" w:rsidP="00470D4F">
      <w:pPr>
        <w:pStyle w:val="Heading1"/>
      </w:pPr>
      <w:r>
        <w:t>Enron POI Identifier Report</w:t>
      </w:r>
    </w:p>
    <w:p w14:paraId="0DE1ABF6" w14:textId="77777777" w:rsidR="00204951" w:rsidRDefault="00204951"/>
    <w:p w14:paraId="7AB9A8E9" w14:textId="6A859139" w:rsidR="003705E0" w:rsidRPr="00C61187" w:rsidRDefault="00FC6459" w:rsidP="00C61187">
      <w:pPr>
        <w:rPr>
          <w:i/>
        </w:rPr>
      </w:pPr>
      <w:r w:rsidRPr="00C61187">
        <w:rPr>
          <w:i/>
        </w:rPr>
        <w:t xml:space="preserve">By </w:t>
      </w:r>
      <w:r w:rsidR="00204951" w:rsidRPr="00C61187">
        <w:rPr>
          <w:i/>
        </w:rPr>
        <w:t>Henry Wang</w:t>
      </w:r>
    </w:p>
    <w:p w14:paraId="15DA1CC3" w14:textId="77777777" w:rsidR="00C61187" w:rsidRDefault="00C61187" w:rsidP="00470D4F">
      <w:pPr>
        <w:pStyle w:val="Heading2"/>
      </w:pPr>
    </w:p>
    <w:p w14:paraId="5D4F1E4E" w14:textId="77777777" w:rsidR="003705E0" w:rsidRDefault="003705E0" w:rsidP="00470D4F">
      <w:pPr>
        <w:pStyle w:val="Heading2"/>
      </w:pPr>
      <w:r>
        <w:t>Introduction</w:t>
      </w:r>
    </w:p>
    <w:p w14:paraId="3F4A7665" w14:textId="77777777" w:rsidR="003705E0" w:rsidRDefault="003705E0"/>
    <w:p w14:paraId="379D7B40" w14:textId="01A1EC47" w:rsidR="001D3029" w:rsidRDefault="000000A3" w:rsidP="001D3029">
      <w:r>
        <w:t xml:space="preserve">The project </w:t>
      </w:r>
      <w:r w:rsidR="00D34AA4">
        <w:t>explores</w:t>
      </w:r>
      <w:r>
        <w:t xml:space="preserve"> </w:t>
      </w:r>
      <w:r w:rsidR="00A305F0">
        <w:t xml:space="preserve">algorithmic </w:t>
      </w:r>
      <w:r w:rsidR="00D34AA4">
        <w:t>classifiers with the objective of finding</w:t>
      </w:r>
      <w:r>
        <w:t xml:space="preserve"> persons of interest</w:t>
      </w:r>
      <w:r w:rsidR="002C5FF0">
        <w:t xml:space="preserve">, </w:t>
      </w:r>
      <w:r w:rsidR="00FB565B">
        <w:t>POI</w:t>
      </w:r>
      <w:r w:rsidR="002C5FF0">
        <w:t>,</w:t>
      </w:r>
      <w:r>
        <w:t xml:space="preserve"> from public Enron financial and email data.</w:t>
      </w:r>
      <w:r w:rsidR="001D3029" w:rsidRPr="001D3029">
        <w:t xml:space="preserve"> </w:t>
      </w:r>
    </w:p>
    <w:p w14:paraId="7B26FBE0" w14:textId="77777777" w:rsidR="001D3029" w:rsidRDefault="001D3029" w:rsidP="001D3029"/>
    <w:p w14:paraId="2199C90C" w14:textId="77777777" w:rsidR="001D3029" w:rsidRDefault="001D3029" w:rsidP="001D3029">
      <w:pPr>
        <w:pStyle w:val="Heading2"/>
      </w:pPr>
      <w:r>
        <w:t>The Enron Data</w:t>
      </w:r>
    </w:p>
    <w:p w14:paraId="1D96314E" w14:textId="2C73C23E" w:rsidR="000000A3" w:rsidRDefault="000000A3" w:rsidP="00F1546B"/>
    <w:p w14:paraId="7C0241C8" w14:textId="74054EFE" w:rsidR="00256AC4" w:rsidRDefault="00256AC4" w:rsidP="00F1546B">
      <w:r>
        <w:t>The data contains 2</w:t>
      </w:r>
      <w:r w:rsidR="0055261E">
        <w:t>0</w:t>
      </w:r>
      <w:r w:rsidR="0032083F">
        <w:t xml:space="preserve"> features on 145 persons with a</w:t>
      </w:r>
      <w:r>
        <w:t xml:space="preserve"> </w:t>
      </w:r>
      <w:r w:rsidR="00B059B8">
        <w:t>subset</w:t>
      </w:r>
      <w:r w:rsidR="00685F84">
        <w:t xml:space="preserve"> of 18</w:t>
      </w:r>
      <w:r w:rsidR="0032083F">
        <w:t xml:space="preserve"> marked with the additional</w:t>
      </w:r>
      <w:r>
        <w:t xml:space="preserve"> </w:t>
      </w:r>
      <w:r w:rsidR="00FB565B">
        <w:t>POI</w:t>
      </w:r>
      <w:r w:rsidR="0032083F">
        <w:t xml:space="preserve"> </w:t>
      </w:r>
      <w:r w:rsidR="00E3611C">
        <w:t>flag</w:t>
      </w:r>
      <w:r w:rsidR="0032083F">
        <w:t xml:space="preserve">. POI are those who were </w:t>
      </w:r>
      <w:r w:rsidRPr="00F1546B">
        <w:t xml:space="preserve">indicted, reached a settlement, </w:t>
      </w:r>
      <w:r w:rsidR="00E0182A">
        <w:t xml:space="preserve">involved in </w:t>
      </w:r>
      <w:r w:rsidRPr="00F1546B">
        <w:t>plea deal</w:t>
      </w:r>
      <w:r w:rsidR="00E0182A">
        <w:t>s</w:t>
      </w:r>
      <w:r w:rsidRPr="00F1546B">
        <w:t xml:space="preserve"> with the government, or testified in exchange for prosecution immunity</w:t>
      </w:r>
      <w:r w:rsidR="004F2650">
        <w:t>.</w:t>
      </w:r>
      <w:r w:rsidR="00436111">
        <w:t xml:space="preserve"> Some features did not contain data for every person. </w:t>
      </w:r>
    </w:p>
    <w:p w14:paraId="3C3C21B9" w14:textId="77777777" w:rsidR="00D34AA4" w:rsidRDefault="00D34AA4" w:rsidP="00F1546B"/>
    <w:p w14:paraId="69E67991" w14:textId="5E46CA78" w:rsidR="00D34AA4" w:rsidRDefault="00D34AA4" w:rsidP="00F1546B">
      <w:r>
        <w:t>Vari</w:t>
      </w:r>
      <w:r w:rsidR="00B76352">
        <w:t>ous</w:t>
      </w:r>
      <w:r>
        <w:t xml:space="preserve"> supervised </w:t>
      </w:r>
      <w:r w:rsidR="00B76352">
        <w:t>machine-learning</w:t>
      </w:r>
      <w:r>
        <w:t xml:space="preserve"> algorithms are </w:t>
      </w:r>
      <w:r w:rsidR="00B76352">
        <w:t>explored</w:t>
      </w:r>
      <w:r w:rsidR="00345F90">
        <w:t xml:space="preserve"> with this data</w:t>
      </w:r>
      <w:r>
        <w:t xml:space="preserve"> to find the optimal</w:t>
      </w:r>
      <w:r w:rsidR="00B76352">
        <w:t xml:space="preserve"> classifier for </w:t>
      </w:r>
      <w:r w:rsidR="00E3611C">
        <w:t xml:space="preserve">the </w:t>
      </w:r>
      <w:r w:rsidR="00B76352">
        <w:t xml:space="preserve">POI </w:t>
      </w:r>
      <w:r w:rsidR="00E3611C">
        <w:t xml:space="preserve">flag </w:t>
      </w:r>
      <w:r w:rsidR="00B76352">
        <w:t xml:space="preserve">based on </w:t>
      </w:r>
      <w:r w:rsidR="00F11AD4">
        <w:t>selected</w:t>
      </w:r>
      <w:r w:rsidR="00B76352">
        <w:t xml:space="preserve"> features.</w:t>
      </w:r>
    </w:p>
    <w:p w14:paraId="74FA69E9" w14:textId="77777777" w:rsidR="00F1546B" w:rsidRDefault="00F1546B" w:rsidP="00F1546B"/>
    <w:p w14:paraId="2D74FC20" w14:textId="02D2FAE5" w:rsidR="00FB5A73" w:rsidRDefault="00FB5A73" w:rsidP="00FB5A73">
      <w:pPr>
        <w:pStyle w:val="Heading2"/>
      </w:pPr>
      <w:r>
        <w:t>Removing Outlier Data</w:t>
      </w:r>
    </w:p>
    <w:p w14:paraId="7BF91B22" w14:textId="77777777" w:rsidR="00FB5A73" w:rsidRPr="00F1546B" w:rsidRDefault="00FB5A73" w:rsidP="00F1546B"/>
    <w:p w14:paraId="44648BE6" w14:textId="1D59407E" w:rsidR="003705E0" w:rsidRDefault="001D3029">
      <w:r>
        <w:t xml:space="preserve">There was one obvious outlier in the data—the total combined values for all persons. </w:t>
      </w:r>
      <w:r w:rsidR="00390377">
        <w:t>The figure below shows the data with outlier</w:t>
      </w:r>
      <w:r w:rsidR="00EF3A5D">
        <w:t xml:space="preserve"> at the top of the chart</w:t>
      </w:r>
      <w:r w:rsidR="00390377">
        <w:t xml:space="preserve"> for the feature “total_payments.”</w:t>
      </w:r>
      <w:r w:rsidR="00DC54AC">
        <w:t xml:space="preserve"> This outlier was removed for testing.</w:t>
      </w:r>
    </w:p>
    <w:p w14:paraId="6D983942" w14:textId="77777777" w:rsidR="00390377" w:rsidRDefault="00390377"/>
    <w:p w14:paraId="03D97957" w14:textId="6804A06F" w:rsidR="00390377" w:rsidRDefault="00457D8D">
      <w:r>
        <w:rPr>
          <w:noProof/>
        </w:rPr>
        <w:drawing>
          <wp:inline distT="0" distB="0" distL="0" distR="0" wp14:anchorId="148BACF3" wp14:editId="1150EAEF">
            <wp:extent cx="3543300" cy="26574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2_with_outlier.png"/>
                    <pic:cNvPicPr/>
                  </pic:nvPicPr>
                  <pic:blipFill>
                    <a:blip r:embed="rId6">
                      <a:extLst>
                        <a:ext uri="{28A0092B-C50C-407E-A947-70E740481C1C}">
                          <a14:useLocalDpi xmlns:a14="http://schemas.microsoft.com/office/drawing/2010/main" val="0"/>
                        </a:ext>
                      </a:extLst>
                    </a:blip>
                    <a:stretch>
                      <a:fillRect/>
                    </a:stretch>
                  </pic:blipFill>
                  <pic:spPr>
                    <a:xfrm>
                      <a:off x="0" y="0"/>
                      <a:ext cx="3543300" cy="2657475"/>
                    </a:xfrm>
                    <a:prstGeom prst="rect">
                      <a:avLst/>
                    </a:prstGeom>
                  </pic:spPr>
                </pic:pic>
              </a:graphicData>
            </a:graphic>
          </wp:inline>
        </w:drawing>
      </w:r>
    </w:p>
    <w:p w14:paraId="7450C27D" w14:textId="77777777" w:rsidR="00431489" w:rsidRDefault="00431489" w:rsidP="00431489">
      <w:pPr>
        <w:pStyle w:val="Heading3"/>
      </w:pPr>
      <w:r>
        <w:lastRenderedPageBreak/>
        <w:t xml:space="preserve">Feature Transformation </w:t>
      </w:r>
    </w:p>
    <w:p w14:paraId="59422B1F" w14:textId="77777777" w:rsidR="00431489" w:rsidRDefault="00431489" w:rsidP="00107BB4"/>
    <w:p w14:paraId="7DC4F5A4" w14:textId="227B8DE9" w:rsidR="0029512D" w:rsidRDefault="00107BB4" w:rsidP="00107BB4">
      <w:r>
        <w:t>All features are scaled from 0</w:t>
      </w:r>
      <w:r w:rsidR="002B2898">
        <w:t>.0</w:t>
      </w:r>
      <w:r>
        <w:t xml:space="preserve"> to 1</w:t>
      </w:r>
      <w:r w:rsidR="002B2898">
        <w:t>.0</w:t>
      </w:r>
      <w:r>
        <w:t xml:space="preserve"> for testing. This is done for some classifier, such as SVM, where </w:t>
      </w:r>
      <w:r w:rsidR="002B799D">
        <w:t xml:space="preserve">the </w:t>
      </w:r>
      <w:r>
        <w:t>scale</w:t>
      </w:r>
      <w:r w:rsidR="002B799D">
        <w:t>s</w:t>
      </w:r>
      <w:r>
        <w:t xml:space="preserve"> mattered. </w:t>
      </w:r>
    </w:p>
    <w:p w14:paraId="7EE39181" w14:textId="77777777" w:rsidR="0029512D" w:rsidRDefault="0029512D" w:rsidP="00107BB4"/>
    <w:p w14:paraId="0A3CF60A" w14:textId="62C07BB5" w:rsidR="00107BB4" w:rsidRDefault="00107BB4" w:rsidP="00107BB4">
      <w:r>
        <w:t>Three additional features are added to describe data in terms of ratio to overall amount.</w:t>
      </w:r>
      <w:r w:rsidR="00D25124">
        <w:t xml:space="preserve"> The ratios </w:t>
      </w:r>
      <w:r w:rsidR="00A74F8F">
        <w:t xml:space="preserve">help make better comparisons </w:t>
      </w:r>
      <w:r w:rsidR="00E13E77">
        <w:t>over</w:t>
      </w:r>
      <w:r w:rsidR="00A74F8F">
        <w:t xml:space="preserve"> absolute values.</w:t>
      </w:r>
    </w:p>
    <w:p w14:paraId="3E5AFF38" w14:textId="77777777" w:rsidR="00107BB4" w:rsidRDefault="00107BB4" w:rsidP="00107BB4"/>
    <w:p w14:paraId="7A957DB2" w14:textId="345C644A" w:rsidR="00107BB4" w:rsidRDefault="00107BB4" w:rsidP="00107BB4">
      <w:pPr>
        <w:pStyle w:val="ListParagraph"/>
        <w:numPr>
          <w:ilvl w:val="0"/>
          <w:numId w:val="4"/>
        </w:numPr>
      </w:pPr>
      <w:r w:rsidRPr="00107BB4">
        <w:t>fraction_to_poi</w:t>
      </w:r>
      <w:r>
        <w:t>: ratio of emails sent to POI</w:t>
      </w:r>
    </w:p>
    <w:p w14:paraId="3B54454F" w14:textId="1DA56D48" w:rsidR="00107BB4" w:rsidRDefault="00107BB4" w:rsidP="00107BB4">
      <w:pPr>
        <w:pStyle w:val="ListParagraph"/>
        <w:numPr>
          <w:ilvl w:val="0"/>
          <w:numId w:val="4"/>
        </w:numPr>
      </w:pPr>
      <w:r w:rsidRPr="00107BB4">
        <w:t>fraction_to_shared_with_poi</w:t>
      </w:r>
      <w:r>
        <w:t>: ratio of emails received shared with POI</w:t>
      </w:r>
    </w:p>
    <w:p w14:paraId="2613141C" w14:textId="6E5E19A0" w:rsidR="00107BB4" w:rsidRDefault="00107BB4" w:rsidP="00107BB4">
      <w:pPr>
        <w:pStyle w:val="ListParagraph"/>
        <w:numPr>
          <w:ilvl w:val="0"/>
          <w:numId w:val="4"/>
        </w:numPr>
      </w:pPr>
      <w:r w:rsidRPr="00107BB4">
        <w:t>fraction_from_poi</w:t>
      </w:r>
      <w:r>
        <w:t>: ratio of emails from POI</w:t>
      </w:r>
    </w:p>
    <w:p w14:paraId="5A7D2BE3" w14:textId="77777777" w:rsidR="00431489" w:rsidRDefault="00431489" w:rsidP="00470D4F">
      <w:pPr>
        <w:pStyle w:val="Heading3"/>
      </w:pPr>
    </w:p>
    <w:p w14:paraId="78D44305" w14:textId="0CC2B173" w:rsidR="00787735" w:rsidRDefault="003705E0" w:rsidP="00470D4F">
      <w:pPr>
        <w:pStyle w:val="Heading3"/>
      </w:pPr>
      <w:r>
        <w:t xml:space="preserve">Feature </w:t>
      </w:r>
      <w:r w:rsidR="00787735">
        <w:t>Selection</w:t>
      </w:r>
    </w:p>
    <w:p w14:paraId="43C923E6" w14:textId="77777777" w:rsidR="00787735" w:rsidRDefault="00787735" w:rsidP="00787735"/>
    <w:p w14:paraId="4C7D9D2B" w14:textId="5917CE72" w:rsidR="00437E91" w:rsidRDefault="00437E91" w:rsidP="00787735">
      <w:r>
        <w:t>To select initial features, two processes were tried: PCA</w:t>
      </w:r>
      <w:r w:rsidR="009D24C5">
        <w:t xml:space="preserve"> eigenvalues</w:t>
      </w:r>
      <w:r>
        <w:t xml:space="preserve"> and decision tree importance</w:t>
      </w:r>
      <w:r w:rsidR="00435112">
        <w:t>.</w:t>
      </w:r>
    </w:p>
    <w:p w14:paraId="57C12726" w14:textId="77777777" w:rsidR="00435112" w:rsidRDefault="00435112" w:rsidP="00787735"/>
    <w:p w14:paraId="4EF8DB71" w14:textId="704B397C" w:rsidR="00435112" w:rsidRPr="00853F81" w:rsidRDefault="00881662" w:rsidP="00787735">
      <w:pPr>
        <w:rPr>
          <w:b/>
        </w:rPr>
      </w:pPr>
      <w:r w:rsidRPr="00853F81">
        <w:rPr>
          <w:b/>
        </w:rPr>
        <w:t>PCA</w:t>
      </w:r>
    </w:p>
    <w:p w14:paraId="5CA2E580" w14:textId="77777777" w:rsidR="00881662" w:rsidRDefault="00881662" w:rsidP="00787735"/>
    <w:p w14:paraId="0FA088B2" w14:textId="286FEF62" w:rsidR="00853F81" w:rsidRDefault="00853F81" w:rsidP="00787735">
      <w:r>
        <w:t>The eigenvalues for all features of the first PCA component is analyzed</w:t>
      </w:r>
      <w:r w:rsidR="00B750A1">
        <w:t xml:space="preserve"> (see task_2.py)</w:t>
      </w:r>
      <w:r>
        <w:t>. Four</w:t>
      </w:r>
      <w:r w:rsidR="003511BD">
        <w:t xml:space="preserve"> of the five</w:t>
      </w:r>
      <w:r>
        <w:t xml:space="preserve"> </w:t>
      </w:r>
      <w:r w:rsidR="00A85065">
        <w:t xml:space="preserve">final </w:t>
      </w:r>
      <w:r w:rsidR="00A85065">
        <w:t>feature selection is</w:t>
      </w:r>
      <w:r>
        <w:t xml:space="preserve"> chosen</w:t>
      </w:r>
      <w:r w:rsidR="00A85065">
        <w:t xml:space="preserve"> from this list</w:t>
      </w:r>
      <w:r w:rsidR="002E4BC2">
        <w:t xml:space="preserve"> due to high eigenvalues</w:t>
      </w:r>
      <w:r>
        <w:t>:</w:t>
      </w:r>
    </w:p>
    <w:p w14:paraId="43A79E11" w14:textId="77777777" w:rsidR="00853F81" w:rsidRDefault="00853F81" w:rsidP="00787735"/>
    <w:p w14:paraId="45DEE712" w14:textId="778B392B" w:rsidR="00853F81" w:rsidRDefault="00853F81" w:rsidP="00853F81">
      <w:pPr>
        <w:pStyle w:val="ListParagraph"/>
        <w:numPr>
          <w:ilvl w:val="0"/>
          <w:numId w:val="1"/>
        </w:numPr>
      </w:pPr>
      <w:r w:rsidRPr="00853F81">
        <w:t>total_payments</w:t>
      </w:r>
      <w:r>
        <w:t>: 0.</w:t>
      </w:r>
      <w:r w:rsidRPr="00853F81">
        <w:t>68172</w:t>
      </w:r>
    </w:p>
    <w:p w14:paraId="747C8D3E" w14:textId="000862BF" w:rsidR="00853F81" w:rsidRDefault="00853F81" w:rsidP="00853F81">
      <w:pPr>
        <w:pStyle w:val="ListParagraph"/>
        <w:numPr>
          <w:ilvl w:val="0"/>
          <w:numId w:val="1"/>
        </w:numPr>
      </w:pPr>
      <w:r w:rsidRPr="00853F81">
        <w:t>loan_advances</w:t>
      </w:r>
      <w:r>
        <w:t>: 0.</w:t>
      </w:r>
      <w:r w:rsidRPr="00853F81">
        <w:t>51338</w:t>
      </w:r>
    </w:p>
    <w:p w14:paraId="647C71E7" w14:textId="6FB352CF" w:rsidR="00853F81" w:rsidRPr="00853F81" w:rsidRDefault="00853F81" w:rsidP="00853F81">
      <w:pPr>
        <w:pStyle w:val="ListParagraph"/>
        <w:numPr>
          <w:ilvl w:val="0"/>
          <w:numId w:val="1"/>
        </w:numPr>
      </w:pPr>
      <w:r w:rsidRPr="00853F81">
        <w:rPr>
          <w:bCs/>
        </w:rPr>
        <w:t>total_stock_value: 0.40506</w:t>
      </w:r>
    </w:p>
    <w:p w14:paraId="4CC2E3A9" w14:textId="6448E96F" w:rsidR="00853F81" w:rsidRPr="00853F81" w:rsidRDefault="00853F81" w:rsidP="00853F81">
      <w:pPr>
        <w:pStyle w:val="ListParagraph"/>
        <w:numPr>
          <w:ilvl w:val="0"/>
          <w:numId w:val="1"/>
        </w:numPr>
      </w:pPr>
      <w:r w:rsidRPr="00853F81">
        <w:rPr>
          <w:bCs/>
        </w:rPr>
        <w:t>exercised_stock_options: 0.29293</w:t>
      </w:r>
    </w:p>
    <w:p w14:paraId="203564D8" w14:textId="77777777" w:rsidR="00853F81" w:rsidRDefault="00853F81" w:rsidP="00853F81"/>
    <w:p w14:paraId="61AFA0F6" w14:textId="77777777" w:rsidR="00881662" w:rsidRDefault="00881662" w:rsidP="00787735"/>
    <w:p w14:paraId="561ED20D" w14:textId="323F229A" w:rsidR="00881662" w:rsidRPr="00431489" w:rsidRDefault="00881662" w:rsidP="00787735">
      <w:pPr>
        <w:rPr>
          <w:b/>
        </w:rPr>
      </w:pPr>
      <w:r w:rsidRPr="00431489">
        <w:rPr>
          <w:b/>
        </w:rPr>
        <w:t xml:space="preserve">Decision Tree </w:t>
      </w:r>
    </w:p>
    <w:p w14:paraId="7F19CE17" w14:textId="77777777" w:rsidR="00431489" w:rsidRDefault="00431489" w:rsidP="00787735"/>
    <w:p w14:paraId="0F098553" w14:textId="43077089" w:rsidR="00431489" w:rsidRDefault="00431489" w:rsidP="00787735">
      <w:r>
        <w:t xml:space="preserve">A decision tree is analyzed </w:t>
      </w:r>
      <w:r w:rsidR="00F92F90">
        <w:t>with all possible combination of up to 4 features</w:t>
      </w:r>
      <w:r>
        <w:t>.</w:t>
      </w:r>
      <w:r w:rsidR="00A42E20">
        <w:t xml:space="preserve"> </w:t>
      </w:r>
      <w:r w:rsidR="00EC47D3">
        <w:t>3,</w:t>
      </w:r>
      <w:bookmarkStart w:id="0" w:name="_GoBack"/>
      <w:bookmarkEnd w:id="0"/>
      <w:r w:rsidR="00EC47D3">
        <w:t xml:space="preserve">206 </w:t>
      </w:r>
      <w:r w:rsidR="00A42E20">
        <w:t>different combinations were tried.</w:t>
      </w:r>
      <w:r>
        <w:t xml:space="preserve"> The </w:t>
      </w:r>
      <w:r w:rsidR="006E53F6">
        <w:t>sum of</w:t>
      </w:r>
      <w:r>
        <w:t xml:space="preserve"> importance</w:t>
      </w:r>
      <w:r w:rsidR="006E53F6">
        <w:t>s</w:t>
      </w:r>
      <w:r>
        <w:t xml:space="preserve"> of each feature is </w:t>
      </w:r>
      <w:r w:rsidR="003E4409">
        <w:t>recorded (s</w:t>
      </w:r>
      <w:r w:rsidR="00F92F90">
        <w:t>ee task_6.py</w:t>
      </w:r>
      <w:r w:rsidR="003E4409">
        <w:t>)</w:t>
      </w:r>
      <w:r w:rsidR="00F92F90">
        <w:t>.</w:t>
      </w:r>
      <w:r>
        <w:t xml:space="preserve"> The </w:t>
      </w:r>
      <w:r w:rsidR="005562BC">
        <w:t>sum</w:t>
      </w:r>
      <w:r w:rsidR="00D024B0">
        <w:t>s</w:t>
      </w:r>
      <w:r w:rsidR="005562BC">
        <w:t xml:space="preserve"> of </w:t>
      </w:r>
      <w:r w:rsidR="007426E7">
        <w:t xml:space="preserve">importances of </w:t>
      </w:r>
      <w:r w:rsidR="00816951">
        <w:t xml:space="preserve">the best </w:t>
      </w:r>
      <w:r w:rsidR="007426E7">
        <w:t>ten performing set of features are:</w:t>
      </w:r>
    </w:p>
    <w:p w14:paraId="4D299692" w14:textId="77777777" w:rsidR="00431489" w:rsidRDefault="00431489" w:rsidP="00787735"/>
    <w:p w14:paraId="385163BD" w14:textId="5A09DB9B" w:rsidR="00816951" w:rsidRDefault="00816951" w:rsidP="00816951">
      <w:pPr>
        <w:pStyle w:val="ListParagraph"/>
        <w:numPr>
          <w:ilvl w:val="0"/>
          <w:numId w:val="3"/>
        </w:numPr>
      </w:pPr>
      <w:r w:rsidRPr="00816951">
        <w:t>exercised_stock_opt</w:t>
      </w:r>
      <w:r>
        <w:t>ions, 5.4425149427154835</w:t>
      </w:r>
    </w:p>
    <w:p w14:paraId="2AB4DF50" w14:textId="7C608995" w:rsidR="00816951" w:rsidRDefault="00816951" w:rsidP="00816951">
      <w:pPr>
        <w:pStyle w:val="ListParagraph"/>
        <w:numPr>
          <w:ilvl w:val="0"/>
          <w:numId w:val="3"/>
        </w:numPr>
      </w:pPr>
      <w:r w:rsidRPr="00816951">
        <w:t>fraction_to_shared_w</w:t>
      </w:r>
      <w:r>
        <w:t>ith_poi, 2.7504467362191813</w:t>
      </w:r>
    </w:p>
    <w:p w14:paraId="77F1DBB4" w14:textId="16012340" w:rsidR="00816951" w:rsidRDefault="00816951" w:rsidP="00816951">
      <w:pPr>
        <w:pStyle w:val="ListParagraph"/>
        <w:numPr>
          <w:ilvl w:val="0"/>
          <w:numId w:val="3"/>
        </w:numPr>
      </w:pPr>
      <w:r w:rsidRPr="00816951">
        <w:t>total_p</w:t>
      </w:r>
      <w:r>
        <w:t>ayments, 1.2691611397988012</w:t>
      </w:r>
    </w:p>
    <w:p w14:paraId="2D910B9B" w14:textId="409F321E" w:rsidR="00816951" w:rsidRDefault="00816951" w:rsidP="00816951">
      <w:pPr>
        <w:pStyle w:val="ListParagraph"/>
        <w:numPr>
          <w:ilvl w:val="0"/>
          <w:numId w:val="3"/>
        </w:numPr>
      </w:pPr>
      <w:r w:rsidRPr="00816951">
        <w:t>long_term_inc</w:t>
      </w:r>
      <w:r>
        <w:t>entive, 0.42577529949934501</w:t>
      </w:r>
    </w:p>
    <w:p w14:paraId="75D48E1A" w14:textId="69E8E957" w:rsidR="00816951" w:rsidRPr="00816951" w:rsidRDefault="00816951" w:rsidP="00816951">
      <w:pPr>
        <w:pStyle w:val="ListParagraph"/>
        <w:numPr>
          <w:ilvl w:val="0"/>
          <w:numId w:val="3"/>
        </w:numPr>
      </w:pPr>
      <w:r w:rsidRPr="00816951">
        <w:t>total_stock</w:t>
      </w:r>
      <w:r>
        <w:t>_value, 0.11210188176719012</w:t>
      </w:r>
    </w:p>
    <w:p w14:paraId="5804461E" w14:textId="77777777" w:rsidR="00787735" w:rsidRDefault="00787735" w:rsidP="00787735"/>
    <w:p w14:paraId="5B4BF486" w14:textId="12F2E036" w:rsidR="00F92F90" w:rsidRDefault="00F92F90" w:rsidP="00787735">
      <w:r>
        <w:t>In addition to the four features from PCA, the fraction_to_shared_with_poi feature is chosen for the final list of features.</w:t>
      </w:r>
      <w:r w:rsidR="00276E8C">
        <w:t xml:space="preserve"> The</w:t>
      </w:r>
      <w:r w:rsidR="004D09D6">
        <w:t xml:space="preserve"> </w:t>
      </w:r>
      <w:r w:rsidR="006B7373">
        <w:t>lesser significant last</w:t>
      </w:r>
      <w:r w:rsidR="00276E8C">
        <w:t xml:space="preserve"> item in the list is ignore</w:t>
      </w:r>
      <w:r w:rsidR="00F86CF7">
        <w:t>d</w:t>
      </w:r>
      <w:r w:rsidR="00276E8C">
        <w:t xml:space="preserve"> to keep the feature list from being too long.</w:t>
      </w:r>
    </w:p>
    <w:p w14:paraId="747D2847" w14:textId="77777777" w:rsidR="00F66CA0" w:rsidRDefault="00F66CA0" w:rsidP="00787735"/>
    <w:p w14:paraId="5B0044DF" w14:textId="4F4B14D1" w:rsidR="003705E0" w:rsidRDefault="003705E0" w:rsidP="00470D4F">
      <w:pPr>
        <w:pStyle w:val="Heading3"/>
      </w:pPr>
      <w:r>
        <w:t>Algorithm Selection</w:t>
      </w:r>
      <w:r w:rsidR="0043516C">
        <w:t xml:space="preserve"> and</w:t>
      </w:r>
      <w:r>
        <w:t xml:space="preserve"> Tuning</w:t>
      </w:r>
    </w:p>
    <w:p w14:paraId="345F0C42" w14:textId="77777777" w:rsidR="003705E0" w:rsidRDefault="003705E0"/>
    <w:p w14:paraId="3D66135F" w14:textId="6BE87A18" w:rsidR="003705E0" w:rsidRDefault="000379D7">
      <w:r>
        <w:t>Multiple algorithms and parameters are tested:</w:t>
      </w:r>
    </w:p>
    <w:p w14:paraId="6E2A6819" w14:textId="77777777" w:rsidR="000379D7" w:rsidRDefault="000379D7"/>
    <w:p w14:paraId="50A0E407" w14:textId="4F459CC4" w:rsidR="000379D7" w:rsidRDefault="00E06C0A" w:rsidP="000379D7">
      <w:pPr>
        <w:pStyle w:val="ListParagraph"/>
        <w:numPr>
          <w:ilvl w:val="0"/>
          <w:numId w:val="5"/>
        </w:numPr>
      </w:pPr>
      <w:r>
        <w:t xml:space="preserve">Naïve Bayes </w:t>
      </w:r>
    </w:p>
    <w:p w14:paraId="3C9BEBDC" w14:textId="1B467FFA" w:rsidR="00E06C0A" w:rsidRDefault="00E06C0A" w:rsidP="000379D7">
      <w:pPr>
        <w:pStyle w:val="ListParagraph"/>
        <w:numPr>
          <w:ilvl w:val="0"/>
          <w:numId w:val="5"/>
        </w:numPr>
      </w:pPr>
      <w:r>
        <w:t>Decision Tree</w:t>
      </w:r>
      <w:r w:rsidR="00E6663B">
        <w:t xml:space="preserve"> with min_sample_split of </w:t>
      </w:r>
      <w:r w:rsidR="00E6663B" w:rsidRPr="00E6663B">
        <w:t>1, 2, 5, 10, 15, 20, 25, 30</w:t>
      </w:r>
    </w:p>
    <w:p w14:paraId="44B43CE6" w14:textId="6C0D597C" w:rsidR="00E06C0A" w:rsidRDefault="00E06C0A" w:rsidP="000379D7">
      <w:pPr>
        <w:pStyle w:val="ListParagraph"/>
        <w:numPr>
          <w:ilvl w:val="0"/>
          <w:numId w:val="5"/>
        </w:numPr>
      </w:pPr>
      <w:r>
        <w:t>SVM</w:t>
      </w:r>
      <w:r w:rsidR="00E6663B">
        <w:t xml:space="preserve"> of linear/rbf kernel and C-value of </w:t>
      </w:r>
      <w:r w:rsidR="00E6663B" w:rsidRPr="00E6663B">
        <w:t>10, 100, 1000, 10000</w:t>
      </w:r>
    </w:p>
    <w:p w14:paraId="485ACF44" w14:textId="51588CD4" w:rsidR="00E06C0A" w:rsidRDefault="00E06C0A" w:rsidP="00C53C1A">
      <w:pPr>
        <w:pStyle w:val="ListParagraph"/>
        <w:numPr>
          <w:ilvl w:val="0"/>
          <w:numId w:val="5"/>
        </w:numPr>
      </w:pPr>
      <w:r>
        <w:t>AdaBoost with Decision Tree</w:t>
      </w:r>
      <w:r w:rsidR="00C53C1A">
        <w:t xml:space="preserve"> of </w:t>
      </w:r>
      <w:r w:rsidR="00C53C1A" w:rsidRPr="00C53C1A">
        <w:t>2, 10, 20, 30</w:t>
      </w:r>
      <w:r w:rsidR="00C53C1A">
        <w:t xml:space="preserve"> min_sample_split</w:t>
      </w:r>
    </w:p>
    <w:p w14:paraId="6D78BC07" w14:textId="77777777" w:rsidR="00E6663B" w:rsidRDefault="00E06C0A" w:rsidP="00E6663B">
      <w:pPr>
        <w:pStyle w:val="ListParagraph"/>
        <w:numPr>
          <w:ilvl w:val="0"/>
          <w:numId w:val="5"/>
        </w:numPr>
      </w:pPr>
      <w:r>
        <w:t>Random Forest with Decision Tree</w:t>
      </w:r>
      <w:r w:rsidR="00C53C1A">
        <w:t xml:space="preserve"> of </w:t>
      </w:r>
      <w:r w:rsidR="00C53C1A" w:rsidRPr="00C53C1A">
        <w:t>10, 25, 50, 100</w:t>
      </w:r>
      <w:r w:rsidR="00C53C1A">
        <w:t xml:space="preserve"> n_estimators</w:t>
      </w:r>
      <w:r w:rsidR="00E6663B">
        <w:t xml:space="preserve"> and 20 min_sample_split</w:t>
      </w:r>
    </w:p>
    <w:p w14:paraId="0F5DD2B9" w14:textId="77777777" w:rsidR="00D17465" w:rsidRDefault="00D17465" w:rsidP="00D17465"/>
    <w:p w14:paraId="59240EBA" w14:textId="486C7C5B" w:rsidR="00174E12" w:rsidRDefault="00174E12" w:rsidP="0043516C">
      <w:r>
        <w:t>Tuning the parameters of algorithms means adjusting possible settings to find the best settings. If not done well, the best algorithm may be overlooked. The list above include</w:t>
      </w:r>
      <w:r w:rsidR="00120CD7">
        <w:t>s</w:t>
      </w:r>
      <w:r>
        <w:t xml:space="preserve"> tuned parameter values.</w:t>
      </w:r>
    </w:p>
    <w:p w14:paraId="27CF5B87" w14:textId="77777777" w:rsidR="0043516C" w:rsidRDefault="0043516C" w:rsidP="00D17465"/>
    <w:p w14:paraId="244D1D60" w14:textId="649526A3" w:rsidR="00D17465" w:rsidRDefault="00D17465" w:rsidP="00D17465">
      <w:r>
        <w:t>Score are recorded for each trial. The score is determined by the sum of precision and recall where both values are above 0.3. The top five scores were all from the decision tree classifier of min_sample_split of 25, 30, 20, 15, and 10.</w:t>
      </w:r>
      <w:r w:rsidR="00A27CB6">
        <w:t xml:space="preserve"> </w:t>
      </w:r>
    </w:p>
    <w:p w14:paraId="2AB6DCAD" w14:textId="462AB45F" w:rsidR="00E06C0A" w:rsidRDefault="00E06C0A" w:rsidP="00E6663B">
      <w:pPr>
        <w:pStyle w:val="ListParagraph"/>
      </w:pPr>
    </w:p>
    <w:p w14:paraId="777D0984" w14:textId="2BCFE574" w:rsidR="007B15AC" w:rsidRDefault="007B15AC" w:rsidP="007B15AC">
      <w:pPr>
        <w:pStyle w:val="Heading3"/>
      </w:pPr>
      <w:r>
        <w:t>Decision Algorithm Tuning</w:t>
      </w:r>
    </w:p>
    <w:p w14:paraId="100203B9" w14:textId="77777777" w:rsidR="003705E0" w:rsidRDefault="003705E0"/>
    <w:p w14:paraId="38558C60" w14:textId="75A504B7" w:rsidR="003705E0" w:rsidRDefault="003511BD">
      <w:r>
        <w:t>To further tune the decision tree (see task_7.py), min_sample_split values of 5 to 50 are tested with increments of 5.</w:t>
      </w:r>
      <w:r w:rsidR="005A7079">
        <w:t xml:space="preserve"> Each tri</w:t>
      </w:r>
      <w:r w:rsidR="006B7373">
        <w:t>a</w:t>
      </w:r>
      <w:r w:rsidR="005A7079">
        <w:t>l is averaged over 50 runs.</w:t>
      </w:r>
      <w:r w:rsidR="00050C80">
        <w:t xml:space="preserve"> The table below shows the result.</w:t>
      </w:r>
      <w:r w:rsidR="008F3E14">
        <w:t xml:space="preserve"> The best decision tree</w:t>
      </w:r>
      <w:r w:rsidR="00764DBC">
        <w:t xml:space="preserve"> of min_sample_split </w:t>
      </w:r>
      <w:r w:rsidR="00077FA4">
        <w:t xml:space="preserve">of </w:t>
      </w:r>
      <w:r w:rsidR="00764DBC">
        <w:t>3</w:t>
      </w:r>
      <w:r w:rsidR="00F36ADA">
        <w:t>0</w:t>
      </w:r>
      <w:r w:rsidR="008F3E14">
        <w:t xml:space="preserve"> is saved in my_classifier.pkl.</w:t>
      </w:r>
    </w:p>
    <w:p w14:paraId="3F18BDB9" w14:textId="77777777" w:rsidR="00050C80" w:rsidRDefault="00050C80"/>
    <w:tbl>
      <w:tblPr>
        <w:tblStyle w:val="LightShading-Accent1"/>
        <w:tblW w:w="5200" w:type="dxa"/>
        <w:tblLook w:val="04A0" w:firstRow="1" w:lastRow="0" w:firstColumn="1" w:lastColumn="0" w:noHBand="0" w:noVBand="1"/>
      </w:tblPr>
      <w:tblGrid>
        <w:gridCol w:w="1300"/>
        <w:gridCol w:w="1300"/>
        <w:gridCol w:w="1300"/>
        <w:gridCol w:w="1300"/>
      </w:tblGrid>
      <w:tr w:rsidR="00764DBC" w:rsidRPr="00764DBC" w14:paraId="785A454F" w14:textId="77777777" w:rsidTr="00764DB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F99ABAF" w14:textId="77777777" w:rsidR="00764DBC" w:rsidRPr="00764DBC" w:rsidRDefault="00764DBC" w:rsidP="00764DBC">
            <w:pPr>
              <w:jc w:val="center"/>
              <w:rPr>
                <w:rFonts w:ascii="Calibri" w:eastAsia="Times New Roman" w:hAnsi="Calibri" w:cs="Times New Roman"/>
                <w:color w:val="000000"/>
              </w:rPr>
            </w:pPr>
            <w:r w:rsidRPr="00764DBC">
              <w:rPr>
                <w:rFonts w:ascii="Calibri" w:eastAsia="Times New Roman" w:hAnsi="Calibri" w:cs="Times New Roman"/>
                <w:color w:val="000000"/>
              </w:rPr>
              <w:t>Split</w:t>
            </w:r>
          </w:p>
        </w:tc>
        <w:tc>
          <w:tcPr>
            <w:tcW w:w="1300" w:type="dxa"/>
            <w:noWrap/>
            <w:hideMark/>
          </w:tcPr>
          <w:p w14:paraId="555C4931" w14:textId="77777777" w:rsidR="00764DBC" w:rsidRPr="00764DBC" w:rsidRDefault="00764DBC" w:rsidP="00764DB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Precision</w:t>
            </w:r>
          </w:p>
        </w:tc>
        <w:tc>
          <w:tcPr>
            <w:tcW w:w="1300" w:type="dxa"/>
            <w:noWrap/>
            <w:hideMark/>
          </w:tcPr>
          <w:p w14:paraId="5070B6DD" w14:textId="77777777" w:rsidR="00764DBC" w:rsidRPr="00764DBC" w:rsidRDefault="00764DBC" w:rsidP="00764DB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Recall</w:t>
            </w:r>
          </w:p>
        </w:tc>
        <w:tc>
          <w:tcPr>
            <w:tcW w:w="1300" w:type="dxa"/>
            <w:noWrap/>
            <w:hideMark/>
          </w:tcPr>
          <w:p w14:paraId="0F2422DE" w14:textId="77777777" w:rsidR="00764DBC" w:rsidRPr="00764DBC" w:rsidRDefault="00764DBC" w:rsidP="00764DB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Total</w:t>
            </w:r>
          </w:p>
        </w:tc>
      </w:tr>
      <w:tr w:rsidR="00764DBC" w:rsidRPr="00764DBC" w14:paraId="36071BD5" w14:textId="77777777" w:rsidTr="00764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21DD6A" w14:textId="77777777" w:rsidR="00764DBC" w:rsidRPr="00764DBC" w:rsidRDefault="00764DBC" w:rsidP="00764DBC">
            <w:pPr>
              <w:jc w:val="center"/>
              <w:rPr>
                <w:rFonts w:ascii="Calibri" w:eastAsia="Times New Roman" w:hAnsi="Calibri" w:cs="Times New Roman"/>
                <w:b w:val="0"/>
                <w:color w:val="000000"/>
              </w:rPr>
            </w:pPr>
            <w:r w:rsidRPr="00764DBC">
              <w:rPr>
                <w:rFonts w:ascii="Calibri" w:eastAsia="Times New Roman" w:hAnsi="Calibri" w:cs="Times New Roman"/>
                <w:b w:val="0"/>
                <w:color w:val="000000"/>
              </w:rPr>
              <w:t>5</w:t>
            </w:r>
          </w:p>
        </w:tc>
        <w:tc>
          <w:tcPr>
            <w:tcW w:w="1300" w:type="dxa"/>
            <w:noWrap/>
            <w:hideMark/>
          </w:tcPr>
          <w:p w14:paraId="4037ECC5"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0.46891</w:t>
            </w:r>
          </w:p>
        </w:tc>
        <w:tc>
          <w:tcPr>
            <w:tcW w:w="1300" w:type="dxa"/>
            <w:noWrap/>
            <w:hideMark/>
          </w:tcPr>
          <w:p w14:paraId="3C83236C"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0.40918</w:t>
            </w:r>
          </w:p>
        </w:tc>
        <w:tc>
          <w:tcPr>
            <w:tcW w:w="1300" w:type="dxa"/>
            <w:noWrap/>
            <w:hideMark/>
          </w:tcPr>
          <w:p w14:paraId="0DF2C89E"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0.87809</w:t>
            </w:r>
          </w:p>
        </w:tc>
      </w:tr>
      <w:tr w:rsidR="00764DBC" w:rsidRPr="00764DBC" w14:paraId="01B6ABA9" w14:textId="77777777" w:rsidTr="00764DBC">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9C38A54" w14:textId="77777777" w:rsidR="00764DBC" w:rsidRPr="00764DBC" w:rsidRDefault="00764DBC" w:rsidP="00764DBC">
            <w:pPr>
              <w:jc w:val="center"/>
              <w:rPr>
                <w:rFonts w:ascii="Calibri" w:eastAsia="Times New Roman" w:hAnsi="Calibri" w:cs="Times New Roman"/>
                <w:b w:val="0"/>
                <w:color w:val="000000"/>
              </w:rPr>
            </w:pPr>
            <w:r w:rsidRPr="00764DBC">
              <w:rPr>
                <w:rFonts w:ascii="Calibri" w:eastAsia="Times New Roman" w:hAnsi="Calibri" w:cs="Times New Roman"/>
                <w:b w:val="0"/>
                <w:color w:val="000000"/>
              </w:rPr>
              <w:t>10</w:t>
            </w:r>
          </w:p>
        </w:tc>
        <w:tc>
          <w:tcPr>
            <w:tcW w:w="1300" w:type="dxa"/>
            <w:noWrap/>
            <w:hideMark/>
          </w:tcPr>
          <w:p w14:paraId="6D9E8B16"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0.606512</w:t>
            </w:r>
          </w:p>
        </w:tc>
        <w:tc>
          <w:tcPr>
            <w:tcW w:w="1300" w:type="dxa"/>
            <w:noWrap/>
            <w:hideMark/>
          </w:tcPr>
          <w:p w14:paraId="764AAB46"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0.55727</w:t>
            </w:r>
          </w:p>
        </w:tc>
        <w:tc>
          <w:tcPr>
            <w:tcW w:w="1300" w:type="dxa"/>
            <w:noWrap/>
            <w:hideMark/>
          </w:tcPr>
          <w:p w14:paraId="29998601"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1.163782</w:t>
            </w:r>
          </w:p>
        </w:tc>
      </w:tr>
      <w:tr w:rsidR="00764DBC" w:rsidRPr="00764DBC" w14:paraId="579D84C2" w14:textId="77777777" w:rsidTr="00764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7E416F5" w14:textId="77777777" w:rsidR="00764DBC" w:rsidRPr="00764DBC" w:rsidRDefault="00764DBC" w:rsidP="00764DBC">
            <w:pPr>
              <w:jc w:val="center"/>
              <w:rPr>
                <w:rFonts w:ascii="Calibri" w:eastAsia="Times New Roman" w:hAnsi="Calibri" w:cs="Times New Roman"/>
                <w:b w:val="0"/>
                <w:color w:val="000000"/>
              </w:rPr>
            </w:pPr>
            <w:r w:rsidRPr="00764DBC">
              <w:rPr>
                <w:rFonts w:ascii="Calibri" w:eastAsia="Times New Roman" w:hAnsi="Calibri" w:cs="Times New Roman"/>
                <w:b w:val="0"/>
                <w:color w:val="000000"/>
              </w:rPr>
              <w:t>15</w:t>
            </w:r>
          </w:p>
        </w:tc>
        <w:tc>
          <w:tcPr>
            <w:tcW w:w="1300" w:type="dxa"/>
            <w:noWrap/>
            <w:hideMark/>
          </w:tcPr>
          <w:p w14:paraId="6451A76B"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0.609789</w:t>
            </w:r>
          </w:p>
        </w:tc>
        <w:tc>
          <w:tcPr>
            <w:tcW w:w="1300" w:type="dxa"/>
            <w:noWrap/>
            <w:hideMark/>
          </w:tcPr>
          <w:p w14:paraId="2B90B2BA"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0.5568</w:t>
            </w:r>
          </w:p>
        </w:tc>
        <w:tc>
          <w:tcPr>
            <w:tcW w:w="1300" w:type="dxa"/>
            <w:noWrap/>
            <w:hideMark/>
          </w:tcPr>
          <w:p w14:paraId="692550E6"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1.166589</w:t>
            </w:r>
          </w:p>
        </w:tc>
      </w:tr>
      <w:tr w:rsidR="00764DBC" w:rsidRPr="00764DBC" w14:paraId="61C6A759" w14:textId="77777777" w:rsidTr="00764DBC">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0FAF452" w14:textId="77777777" w:rsidR="00764DBC" w:rsidRPr="00764DBC" w:rsidRDefault="00764DBC" w:rsidP="00764DBC">
            <w:pPr>
              <w:jc w:val="center"/>
              <w:rPr>
                <w:rFonts w:ascii="Calibri" w:eastAsia="Times New Roman" w:hAnsi="Calibri" w:cs="Times New Roman"/>
                <w:b w:val="0"/>
                <w:color w:val="000000"/>
              </w:rPr>
            </w:pPr>
            <w:r w:rsidRPr="00764DBC">
              <w:rPr>
                <w:rFonts w:ascii="Calibri" w:eastAsia="Times New Roman" w:hAnsi="Calibri" w:cs="Times New Roman"/>
                <w:b w:val="0"/>
                <w:color w:val="000000"/>
              </w:rPr>
              <w:t>20</w:t>
            </w:r>
          </w:p>
        </w:tc>
        <w:tc>
          <w:tcPr>
            <w:tcW w:w="1300" w:type="dxa"/>
            <w:noWrap/>
            <w:hideMark/>
          </w:tcPr>
          <w:p w14:paraId="467BD291"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0.613056</w:t>
            </w:r>
          </w:p>
        </w:tc>
        <w:tc>
          <w:tcPr>
            <w:tcW w:w="1300" w:type="dxa"/>
            <w:noWrap/>
            <w:hideMark/>
          </w:tcPr>
          <w:p w14:paraId="1749EA48"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0.55654</w:t>
            </w:r>
          </w:p>
        </w:tc>
        <w:tc>
          <w:tcPr>
            <w:tcW w:w="1300" w:type="dxa"/>
            <w:noWrap/>
            <w:hideMark/>
          </w:tcPr>
          <w:p w14:paraId="09AD8B53"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1.169596</w:t>
            </w:r>
          </w:p>
        </w:tc>
      </w:tr>
      <w:tr w:rsidR="00764DBC" w:rsidRPr="00764DBC" w14:paraId="7D473728" w14:textId="77777777" w:rsidTr="00764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D0EE404" w14:textId="77777777" w:rsidR="00764DBC" w:rsidRPr="00764DBC" w:rsidRDefault="00764DBC" w:rsidP="00764DBC">
            <w:pPr>
              <w:jc w:val="center"/>
              <w:rPr>
                <w:rFonts w:ascii="Calibri" w:eastAsia="Times New Roman" w:hAnsi="Calibri" w:cs="Times New Roman"/>
                <w:b w:val="0"/>
                <w:color w:val="000000"/>
              </w:rPr>
            </w:pPr>
            <w:r w:rsidRPr="00764DBC">
              <w:rPr>
                <w:rFonts w:ascii="Calibri" w:eastAsia="Times New Roman" w:hAnsi="Calibri" w:cs="Times New Roman"/>
                <w:b w:val="0"/>
                <w:color w:val="000000"/>
              </w:rPr>
              <w:t>25</w:t>
            </w:r>
          </w:p>
        </w:tc>
        <w:tc>
          <w:tcPr>
            <w:tcW w:w="1300" w:type="dxa"/>
            <w:noWrap/>
            <w:hideMark/>
          </w:tcPr>
          <w:p w14:paraId="5F4E2965"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0.612996</w:t>
            </w:r>
          </w:p>
        </w:tc>
        <w:tc>
          <w:tcPr>
            <w:tcW w:w="1300" w:type="dxa"/>
            <w:noWrap/>
            <w:hideMark/>
          </w:tcPr>
          <w:p w14:paraId="5496ED85"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0.55654</w:t>
            </w:r>
          </w:p>
        </w:tc>
        <w:tc>
          <w:tcPr>
            <w:tcW w:w="1300" w:type="dxa"/>
            <w:noWrap/>
            <w:hideMark/>
          </w:tcPr>
          <w:p w14:paraId="3D22DB63"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1.169536</w:t>
            </w:r>
          </w:p>
        </w:tc>
      </w:tr>
      <w:tr w:rsidR="00764DBC" w:rsidRPr="000B7903" w14:paraId="4FB5B942" w14:textId="77777777" w:rsidTr="00764DBC">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01C03B3" w14:textId="77777777" w:rsidR="00764DBC" w:rsidRPr="000B7903" w:rsidRDefault="00764DBC" w:rsidP="00764DBC">
            <w:pPr>
              <w:jc w:val="center"/>
              <w:rPr>
                <w:rFonts w:ascii="Calibri" w:eastAsia="Times New Roman" w:hAnsi="Calibri" w:cs="Times New Roman"/>
                <w:color w:val="000000"/>
              </w:rPr>
            </w:pPr>
            <w:r w:rsidRPr="000B7903">
              <w:rPr>
                <w:rFonts w:ascii="Calibri" w:eastAsia="Times New Roman" w:hAnsi="Calibri" w:cs="Times New Roman"/>
                <w:color w:val="000000"/>
              </w:rPr>
              <w:t>30</w:t>
            </w:r>
          </w:p>
        </w:tc>
        <w:tc>
          <w:tcPr>
            <w:tcW w:w="1300" w:type="dxa"/>
            <w:noWrap/>
            <w:hideMark/>
          </w:tcPr>
          <w:p w14:paraId="3DC6C1C5" w14:textId="77777777" w:rsidR="00764DBC" w:rsidRPr="000B7903"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0B7903">
              <w:rPr>
                <w:rFonts w:ascii="Calibri" w:eastAsia="Times New Roman" w:hAnsi="Calibri" w:cs="Times New Roman"/>
                <w:b/>
                <w:color w:val="000000"/>
              </w:rPr>
              <w:t>0.613018</w:t>
            </w:r>
          </w:p>
        </w:tc>
        <w:tc>
          <w:tcPr>
            <w:tcW w:w="1300" w:type="dxa"/>
            <w:noWrap/>
            <w:hideMark/>
          </w:tcPr>
          <w:p w14:paraId="0D0470F2" w14:textId="77777777" w:rsidR="00764DBC" w:rsidRPr="000B7903"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0B7903">
              <w:rPr>
                <w:rFonts w:ascii="Calibri" w:eastAsia="Times New Roman" w:hAnsi="Calibri" w:cs="Times New Roman"/>
                <w:b/>
                <w:color w:val="000000"/>
              </w:rPr>
              <w:t>0.55665</w:t>
            </w:r>
          </w:p>
        </w:tc>
        <w:tc>
          <w:tcPr>
            <w:tcW w:w="1300" w:type="dxa"/>
            <w:noWrap/>
            <w:hideMark/>
          </w:tcPr>
          <w:p w14:paraId="7E6DA73D" w14:textId="77777777" w:rsidR="00764DBC" w:rsidRPr="000B7903"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0B7903">
              <w:rPr>
                <w:rFonts w:ascii="Calibri" w:eastAsia="Times New Roman" w:hAnsi="Calibri" w:cs="Times New Roman"/>
                <w:b/>
                <w:color w:val="000000"/>
              </w:rPr>
              <w:t>1.169668</w:t>
            </w:r>
          </w:p>
        </w:tc>
      </w:tr>
      <w:tr w:rsidR="00764DBC" w:rsidRPr="00764DBC" w14:paraId="4D5420B4" w14:textId="77777777" w:rsidTr="00764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990FA9D" w14:textId="77777777" w:rsidR="00764DBC" w:rsidRPr="00764DBC" w:rsidRDefault="00764DBC" w:rsidP="00764DBC">
            <w:pPr>
              <w:jc w:val="center"/>
              <w:rPr>
                <w:rFonts w:ascii="Calibri" w:eastAsia="Times New Roman" w:hAnsi="Calibri" w:cs="Times New Roman"/>
                <w:b w:val="0"/>
                <w:color w:val="000000"/>
              </w:rPr>
            </w:pPr>
            <w:r w:rsidRPr="00764DBC">
              <w:rPr>
                <w:rFonts w:ascii="Calibri" w:eastAsia="Times New Roman" w:hAnsi="Calibri" w:cs="Times New Roman"/>
                <w:b w:val="0"/>
                <w:color w:val="000000"/>
              </w:rPr>
              <w:t>35</w:t>
            </w:r>
          </w:p>
        </w:tc>
        <w:tc>
          <w:tcPr>
            <w:tcW w:w="1300" w:type="dxa"/>
            <w:noWrap/>
            <w:hideMark/>
          </w:tcPr>
          <w:p w14:paraId="19EB0026"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0.612907</w:t>
            </w:r>
          </w:p>
        </w:tc>
        <w:tc>
          <w:tcPr>
            <w:tcW w:w="1300" w:type="dxa"/>
            <w:noWrap/>
            <w:hideMark/>
          </w:tcPr>
          <w:p w14:paraId="67718499"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0.55057</w:t>
            </w:r>
          </w:p>
        </w:tc>
        <w:tc>
          <w:tcPr>
            <w:tcW w:w="1300" w:type="dxa"/>
            <w:noWrap/>
            <w:hideMark/>
          </w:tcPr>
          <w:p w14:paraId="08F8D6C6"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1.163477</w:t>
            </w:r>
          </w:p>
        </w:tc>
      </w:tr>
      <w:tr w:rsidR="00764DBC" w:rsidRPr="00764DBC" w14:paraId="10170E2C" w14:textId="77777777" w:rsidTr="00764DBC">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776AC4" w14:textId="77777777" w:rsidR="00764DBC" w:rsidRPr="00764DBC" w:rsidRDefault="00764DBC" w:rsidP="00764DBC">
            <w:pPr>
              <w:jc w:val="center"/>
              <w:rPr>
                <w:rFonts w:ascii="Calibri" w:eastAsia="Times New Roman" w:hAnsi="Calibri" w:cs="Times New Roman"/>
                <w:b w:val="0"/>
                <w:color w:val="000000"/>
              </w:rPr>
            </w:pPr>
            <w:r w:rsidRPr="00764DBC">
              <w:rPr>
                <w:rFonts w:ascii="Calibri" w:eastAsia="Times New Roman" w:hAnsi="Calibri" w:cs="Times New Roman"/>
                <w:b w:val="0"/>
                <w:color w:val="000000"/>
              </w:rPr>
              <w:t>40</w:t>
            </w:r>
          </w:p>
        </w:tc>
        <w:tc>
          <w:tcPr>
            <w:tcW w:w="1300" w:type="dxa"/>
            <w:noWrap/>
            <w:hideMark/>
          </w:tcPr>
          <w:p w14:paraId="13479EB9"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0.576708</w:t>
            </w:r>
          </w:p>
        </w:tc>
        <w:tc>
          <w:tcPr>
            <w:tcW w:w="1300" w:type="dxa"/>
            <w:noWrap/>
            <w:hideMark/>
          </w:tcPr>
          <w:p w14:paraId="3DA0D78E"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0.37515</w:t>
            </w:r>
          </w:p>
        </w:tc>
        <w:tc>
          <w:tcPr>
            <w:tcW w:w="1300" w:type="dxa"/>
            <w:noWrap/>
            <w:hideMark/>
          </w:tcPr>
          <w:p w14:paraId="5E7A2CD7"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0.951858</w:t>
            </w:r>
          </w:p>
        </w:tc>
      </w:tr>
      <w:tr w:rsidR="00764DBC" w:rsidRPr="00764DBC" w14:paraId="76A05EC3" w14:textId="77777777" w:rsidTr="00764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F876E32" w14:textId="77777777" w:rsidR="00764DBC" w:rsidRPr="00764DBC" w:rsidRDefault="00764DBC" w:rsidP="00764DBC">
            <w:pPr>
              <w:jc w:val="center"/>
              <w:rPr>
                <w:rFonts w:ascii="Calibri" w:eastAsia="Times New Roman" w:hAnsi="Calibri" w:cs="Times New Roman"/>
                <w:b w:val="0"/>
                <w:color w:val="000000"/>
              </w:rPr>
            </w:pPr>
            <w:r w:rsidRPr="00764DBC">
              <w:rPr>
                <w:rFonts w:ascii="Calibri" w:eastAsia="Times New Roman" w:hAnsi="Calibri" w:cs="Times New Roman"/>
                <w:b w:val="0"/>
                <w:color w:val="000000"/>
              </w:rPr>
              <w:t>45</w:t>
            </w:r>
          </w:p>
        </w:tc>
        <w:tc>
          <w:tcPr>
            <w:tcW w:w="1300" w:type="dxa"/>
            <w:noWrap/>
            <w:hideMark/>
          </w:tcPr>
          <w:p w14:paraId="699B678D"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0.540263</w:t>
            </w:r>
          </w:p>
        </w:tc>
        <w:tc>
          <w:tcPr>
            <w:tcW w:w="1300" w:type="dxa"/>
            <w:noWrap/>
            <w:hideMark/>
          </w:tcPr>
          <w:p w14:paraId="09E081F0"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0.27694</w:t>
            </w:r>
          </w:p>
        </w:tc>
        <w:tc>
          <w:tcPr>
            <w:tcW w:w="1300" w:type="dxa"/>
            <w:noWrap/>
            <w:hideMark/>
          </w:tcPr>
          <w:p w14:paraId="04E59561" w14:textId="77777777" w:rsidR="00764DBC" w:rsidRPr="00764DBC" w:rsidRDefault="00764DBC" w:rsidP="00764DB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0.817203</w:t>
            </w:r>
          </w:p>
        </w:tc>
      </w:tr>
      <w:tr w:rsidR="00764DBC" w:rsidRPr="00764DBC" w14:paraId="1556907B" w14:textId="77777777" w:rsidTr="00764DBC">
        <w:trPr>
          <w:trHeight w:val="30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1604559" w14:textId="77777777" w:rsidR="00764DBC" w:rsidRPr="00764DBC" w:rsidRDefault="00764DBC" w:rsidP="00764DBC">
            <w:pPr>
              <w:jc w:val="center"/>
              <w:rPr>
                <w:rFonts w:ascii="Calibri" w:eastAsia="Times New Roman" w:hAnsi="Calibri" w:cs="Times New Roman"/>
                <w:b w:val="0"/>
                <w:color w:val="000000"/>
              </w:rPr>
            </w:pPr>
            <w:r w:rsidRPr="00764DBC">
              <w:rPr>
                <w:rFonts w:ascii="Calibri" w:eastAsia="Times New Roman" w:hAnsi="Calibri" w:cs="Times New Roman"/>
                <w:b w:val="0"/>
                <w:color w:val="000000"/>
              </w:rPr>
              <w:t>50</w:t>
            </w:r>
          </w:p>
        </w:tc>
        <w:tc>
          <w:tcPr>
            <w:tcW w:w="1300" w:type="dxa"/>
            <w:noWrap/>
            <w:hideMark/>
          </w:tcPr>
          <w:p w14:paraId="65510706"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0.545138</w:t>
            </w:r>
          </w:p>
        </w:tc>
        <w:tc>
          <w:tcPr>
            <w:tcW w:w="1300" w:type="dxa"/>
            <w:noWrap/>
            <w:hideMark/>
          </w:tcPr>
          <w:p w14:paraId="70876B03"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0.27541</w:t>
            </w:r>
          </w:p>
        </w:tc>
        <w:tc>
          <w:tcPr>
            <w:tcW w:w="1300" w:type="dxa"/>
            <w:noWrap/>
            <w:hideMark/>
          </w:tcPr>
          <w:p w14:paraId="162144BC" w14:textId="77777777" w:rsidR="00764DBC" w:rsidRPr="00764DBC" w:rsidRDefault="00764DBC" w:rsidP="00764DB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4DBC">
              <w:rPr>
                <w:rFonts w:ascii="Calibri" w:eastAsia="Times New Roman" w:hAnsi="Calibri" w:cs="Times New Roman"/>
                <w:color w:val="000000"/>
              </w:rPr>
              <w:t>0.820548</w:t>
            </w:r>
          </w:p>
        </w:tc>
      </w:tr>
    </w:tbl>
    <w:p w14:paraId="6660C8EA" w14:textId="77777777" w:rsidR="00764DBC" w:rsidRDefault="00764DBC"/>
    <w:p w14:paraId="55AA1F98" w14:textId="7C853409" w:rsidR="003705E0" w:rsidRDefault="00C452AC" w:rsidP="00470D4F">
      <w:pPr>
        <w:pStyle w:val="Heading2"/>
      </w:pPr>
      <w:r>
        <w:t>Validation</w:t>
      </w:r>
    </w:p>
    <w:p w14:paraId="7A8ADD89" w14:textId="77777777" w:rsidR="003705E0" w:rsidRDefault="003705E0"/>
    <w:p w14:paraId="7FED9A30" w14:textId="77777777" w:rsidR="003D5244" w:rsidRDefault="005B2662" w:rsidP="003D5244">
      <w:r>
        <w:t xml:space="preserve">Validation ensures that the classifier is not over fitting the </w:t>
      </w:r>
      <w:r w:rsidR="00E605E9">
        <w:t>data</w:t>
      </w:r>
      <w:r>
        <w:t xml:space="preserve">. </w:t>
      </w:r>
      <w:r w:rsidR="00E605E9">
        <w:t xml:space="preserve">Splitting the data into a training set and a testing set can do this. Also, multi-fold cross validation can be used. </w:t>
      </w:r>
      <w:r w:rsidR="003D5244">
        <w:t xml:space="preserve">Because of the small sample size, all tests ran from the tester.py uses stratified shuffle split cross validation. </w:t>
      </w:r>
    </w:p>
    <w:p w14:paraId="64A0CD28" w14:textId="5941175A" w:rsidR="00E605E9" w:rsidRDefault="003D5244" w:rsidP="00383101">
      <w:r>
        <w:t xml:space="preserve"> </w:t>
      </w:r>
    </w:p>
    <w:p w14:paraId="4A286C3A" w14:textId="07EB5904" w:rsidR="005B2662" w:rsidRDefault="005B2662" w:rsidP="00383101">
      <w:r>
        <w:t>A classic mistake is to not shuffle the data before dividing it into a training subset and testing subset.</w:t>
      </w:r>
    </w:p>
    <w:p w14:paraId="5157B35A" w14:textId="77777777" w:rsidR="00C452AC" w:rsidRDefault="00C452AC"/>
    <w:p w14:paraId="6580AA27" w14:textId="40DAB99B" w:rsidR="0089459A" w:rsidRDefault="006D783E" w:rsidP="00470D4F">
      <w:pPr>
        <w:pStyle w:val="Heading2"/>
      </w:pPr>
      <w:r>
        <w:t>Conclusion</w:t>
      </w:r>
    </w:p>
    <w:p w14:paraId="3DD3B680" w14:textId="77777777" w:rsidR="0089459A" w:rsidRDefault="0089459A"/>
    <w:p w14:paraId="26738A25" w14:textId="33C5B69D" w:rsidR="00971ABD" w:rsidRDefault="00971ABD" w:rsidP="006D783E">
      <w:r>
        <w:t xml:space="preserve">The evaluation score used is the sum of precision and recall where both values are above 0.3. </w:t>
      </w:r>
      <w:r w:rsidR="00AE176A">
        <w:t>R</w:t>
      </w:r>
      <w:r w:rsidR="00BC5E44">
        <w:t xml:space="preserve">ecall </w:t>
      </w:r>
      <w:r w:rsidR="007B3746">
        <w:t xml:space="preserve">is the ratio of correctly detected positive </w:t>
      </w:r>
      <w:r w:rsidR="00AE176A">
        <w:t xml:space="preserve">provided </w:t>
      </w:r>
      <w:r w:rsidR="00710E18">
        <w:t xml:space="preserve">that the </w:t>
      </w:r>
      <w:r w:rsidR="00AE176A">
        <w:t>actual is positive</w:t>
      </w:r>
      <w:r w:rsidR="007B3746">
        <w:t xml:space="preserve">. The </w:t>
      </w:r>
      <w:r w:rsidR="00BC5E44">
        <w:t xml:space="preserve">precision </w:t>
      </w:r>
      <w:r w:rsidR="007B3746">
        <w:t xml:space="preserve">is the ratio of </w:t>
      </w:r>
      <w:r w:rsidR="001C2044">
        <w:t xml:space="preserve">correctly </w:t>
      </w:r>
      <w:r w:rsidR="007B3746">
        <w:t xml:space="preserve">detected positives over </w:t>
      </w:r>
      <w:r w:rsidR="00710E18">
        <w:t>all detected</w:t>
      </w:r>
      <w:r w:rsidR="007B3746">
        <w:t xml:space="preserve"> positives</w:t>
      </w:r>
      <w:r>
        <w:t xml:space="preserve">. </w:t>
      </w:r>
      <w:r w:rsidR="00EF45CA">
        <w:t>The</w:t>
      </w:r>
      <w:r>
        <w:t xml:space="preserve"> best classifier</w:t>
      </w:r>
      <w:r w:rsidR="00F425B1">
        <w:t xml:space="preserve"> (decision tree of min_split_split 30)</w:t>
      </w:r>
      <w:r>
        <w:t xml:space="preserve"> has a precision of 0.613 and recall of 0.557 for a combined value of 1.170.</w:t>
      </w:r>
    </w:p>
    <w:p w14:paraId="39878662" w14:textId="77777777" w:rsidR="00971ABD" w:rsidRDefault="00971ABD" w:rsidP="006D783E"/>
    <w:p w14:paraId="6F16EBF1" w14:textId="10475D94" w:rsidR="006D783E" w:rsidRPr="006D783E" w:rsidRDefault="00971ABD" w:rsidP="006D783E">
      <w:r>
        <w:t xml:space="preserve"> </w:t>
      </w:r>
    </w:p>
    <w:p w14:paraId="5A1FE24B" w14:textId="77777777" w:rsidR="0089459A" w:rsidRDefault="0089459A"/>
    <w:p w14:paraId="14393848" w14:textId="77777777" w:rsidR="0089459A" w:rsidRDefault="0089459A"/>
    <w:p w14:paraId="7E0D2A62" w14:textId="77777777" w:rsidR="0089459A" w:rsidRDefault="0089459A"/>
    <w:p w14:paraId="4F67F1C8" w14:textId="77777777" w:rsidR="00654586" w:rsidRDefault="00654586" w:rsidP="00654586"/>
    <w:p w14:paraId="3E01CCDD" w14:textId="1202E83D" w:rsidR="00654586" w:rsidRDefault="00816A4D" w:rsidP="00654586">
      <w:r>
        <w:t xml:space="preserve"> </w:t>
      </w:r>
    </w:p>
    <w:p w14:paraId="37F31519" w14:textId="77777777" w:rsidR="00654586" w:rsidRPr="00654586" w:rsidRDefault="00654586" w:rsidP="00654586"/>
    <w:sectPr w:rsidR="00654586" w:rsidRPr="00654586" w:rsidSect="00C71B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C3FB4"/>
    <w:multiLevelType w:val="hybridMultilevel"/>
    <w:tmpl w:val="3110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583265"/>
    <w:multiLevelType w:val="hybridMultilevel"/>
    <w:tmpl w:val="206E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033AEC"/>
    <w:multiLevelType w:val="hybridMultilevel"/>
    <w:tmpl w:val="75D6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9D3BBB"/>
    <w:multiLevelType w:val="hybridMultilevel"/>
    <w:tmpl w:val="54B6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AB1DED"/>
    <w:multiLevelType w:val="hybridMultilevel"/>
    <w:tmpl w:val="745C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31E"/>
    <w:rsid w:val="000000A3"/>
    <w:rsid w:val="000379D7"/>
    <w:rsid w:val="00050C80"/>
    <w:rsid w:val="00077FA4"/>
    <w:rsid w:val="000B7903"/>
    <w:rsid w:val="000C50C7"/>
    <w:rsid w:val="00100512"/>
    <w:rsid w:val="00107BB4"/>
    <w:rsid w:val="00120CD7"/>
    <w:rsid w:val="00140739"/>
    <w:rsid w:val="00174E12"/>
    <w:rsid w:val="0018576E"/>
    <w:rsid w:val="001C2044"/>
    <w:rsid w:val="001D3029"/>
    <w:rsid w:val="00204951"/>
    <w:rsid w:val="00256AC4"/>
    <w:rsid w:val="00276E8C"/>
    <w:rsid w:val="00282E55"/>
    <w:rsid w:val="0029278C"/>
    <w:rsid w:val="0029512D"/>
    <w:rsid w:val="002B2898"/>
    <w:rsid w:val="002B734A"/>
    <w:rsid w:val="002B799D"/>
    <w:rsid w:val="002C5FF0"/>
    <w:rsid w:val="002E4BC2"/>
    <w:rsid w:val="002F1C5B"/>
    <w:rsid w:val="0032083F"/>
    <w:rsid w:val="00345F90"/>
    <w:rsid w:val="003511BD"/>
    <w:rsid w:val="003563FD"/>
    <w:rsid w:val="003705E0"/>
    <w:rsid w:val="00383101"/>
    <w:rsid w:val="00390377"/>
    <w:rsid w:val="00391971"/>
    <w:rsid w:val="003D5244"/>
    <w:rsid w:val="003E4409"/>
    <w:rsid w:val="003F1889"/>
    <w:rsid w:val="00426B2F"/>
    <w:rsid w:val="00431489"/>
    <w:rsid w:val="00435112"/>
    <w:rsid w:val="0043516C"/>
    <w:rsid w:val="00436111"/>
    <w:rsid w:val="00437E91"/>
    <w:rsid w:val="00457D8D"/>
    <w:rsid w:val="00470D4F"/>
    <w:rsid w:val="004D09D6"/>
    <w:rsid w:val="004F2650"/>
    <w:rsid w:val="0055261E"/>
    <w:rsid w:val="005562BC"/>
    <w:rsid w:val="0055731E"/>
    <w:rsid w:val="005A7079"/>
    <w:rsid w:val="005B2662"/>
    <w:rsid w:val="005C130C"/>
    <w:rsid w:val="005E564C"/>
    <w:rsid w:val="00654586"/>
    <w:rsid w:val="00685F84"/>
    <w:rsid w:val="006B7373"/>
    <w:rsid w:val="006D783E"/>
    <w:rsid w:val="006E53F6"/>
    <w:rsid w:val="00702D3B"/>
    <w:rsid w:val="00710E18"/>
    <w:rsid w:val="007426E7"/>
    <w:rsid w:val="00764DBC"/>
    <w:rsid w:val="00787735"/>
    <w:rsid w:val="007B15AC"/>
    <w:rsid w:val="007B3746"/>
    <w:rsid w:val="00816951"/>
    <w:rsid w:val="00816A4D"/>
    <w:rsid w:val="008241BD"/>
    <w:rsid w:val="00830BE2"/>
    <w:rsid w:val="00853F81"/>
    <w:rsid w:val="00881662"/>
    <w:rsid w:val="0089459A"/>
    <w:rsid w:val="008E7684"/>
    <w:rsid w:val="008F3E14"/>
    <w:rsid w:val="009640B8"/>
    <w:rsid w:val="00971ABD"/>
    <w:rsid w:val="0098195D"/>
    <w:rsid w:val="009D24C5"/>
    <w:rsid w:val="009F5BF0"/>
    <w:rsid w:val="009F7301"/>
    <w:rsid w:val="00A27CB6"/>
    <w:rsid w:val="00A305F0"/>
    <w:rsid w:val="00A42E20"/>
    <w:rsid w:val="00A67DA6"/>
    <w:rsid w:val="00A74F8F"/>
    <w:rsid w:val="00A85065"/>
    <w:rsid w:val="00AE176A"/>
    <w:rsid w:val="00B059B8"/>
    <w:rsid w:val="00B539B6"/>
    <w:rsid w:val="00B750A1"/>
    <w:rsid w:val="00B76352"/>
    <w:rsid w:val="00BC5E44"/>
    <w:rsid w:val="00BE46C1"/>
    <w:rsid w:val="00C452AC"/>
    <w:rsid w:val="00C53C1A"/>
    <w:rsid w:val="00C61187"/>
    <w:rsid w:val="00C71B45"/>
    <w:rsid w:val="00C7755D"/>
    <w:rsid w:val="00D024B0"/>
    <w:rsid w:val="00D02941"/>
    <w:rsid w:val="00D17465"/>
    <w:rsid w:val="00D25124"/>
    <w:rsid w:val="00D34AA4"/>
    <w:rsid w:val="00D44479"/>
    <w:rsid w:val="00DC54AC"/>
    <w:rsid w:val="00E0182A"/>
    <w:rsid w:val="00E06C0A"/>
    <w:rsid w:val="00E13E77"/>
    <w:rsid w:val="00E3611C"/>
    <w:rsid w:val="00E605E9"/>
    <w:rsid w:val="00E6663B"/>
    <w:rsid w:val="00EC47D3"/>
    <w:rsid w:val="00EE6575"/>
    <w:rsid w:val="00EF3A5D"/>
    <w:rsid w:val="00EF45CA"/>
    <w:rsid w:val="00F11AD4"/>
    <w:rsid w:val="00F1546B"/>
    <w:rsid w:val="00F36ADA"/>
    <w:rsid w:val="00F425B1"/>
    <w:rsid w:val="00F66CA0"/>
    <w:rsid w:val="00F80382"/>
    <w:rsid w:val="00F86CF7"/>
    <w:rsid w:val="00F92F90"/>
    <w:rsid w:val="00FB565B"/>
    <w:rsid w:val="00FB5A73"/>
    <w:rsid w:val="00FC6459"/>
    <w:rsid w:val="00FE1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29AE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0D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0D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D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4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0D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D4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57D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D8D"/>
    <w:rPr>
      <w:rFonts w:ascii="Lucida Grande" w:hAnsi="Lucida Grande" w:cs="Lucida Grande"/>
      <w:sz w:val="18"/>
      <w:szCs w:val="18"/>
    </w:rPr>
  </w:style>
  <w:style w:type="paragraph" w:styleId="ListParagraph">
    <w:name w:val="List Paragraph"/>
    <w:basedOn w:val="Normal"/>
    <w:uiPriority w:val="34"/>
    <w:qFormat/>
    <w:rsid w:val="00853F81"/>
    <w:pPr>
      <w:ind w:left="720"/>
      <w:contextualSpacing/>
    </w:pPr>
  </w:style>
  <w:style w:type="paragraph" w:styleId="HTMLPreformatted">
    <w:name w:val="HTML Preformatted"/>
    <w:basedOn w:val="Normal"/>
    <w:link w:val="HTMLPreformattedChar"/>
    <w:uiPriority w:val="99"/>
    <w:semiHidden/>
    <w:unhideWhenUsed/>
    <w:rsid w:val="00C53C1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53C1A"/>
    <w:rPr>
      <w:rFonts w:ascii="Courier" w:hAnsi="Courier"/>
      <w:sz w:val="20"/>
      <w:szCs w:val="20"/>
    </w:rPr>
  </w:style>
  <w:style w:type="table" w:styleId="TableGrid">
    <w:name w:val="Table Grid"/>
    <w:basedOn w:val="TableNormal"/>
    <w:uiPriority w:val="59"/>
    <w:rsid w:val="00764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64DB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4DB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FC64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459"/>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0D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0D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D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4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0D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D4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57D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D8D"/>
    <w:rPr>
      <w:rFonts w:ascii="Lucida Grande" w:hAnsi="Lucida Grande" w:cs="Lucida Grande"/>
      <w:sz w:val="18"/>
      <w:szCs w:val="18"/>
    </w:rPr>
  </w:style>
  <w:style w:type="paragraph" w:styleId="ListParagraph">
    <w:name w:val="List Paragraph"/>
    <w:basedOn w:val="Normal"/>
    <w:uiPriority w:val="34"/>
    <w:qFormat/>
    <w:rsid w:val="00853F81"/>
    <w:pPr>
      <w:ind w:left="720"/>
      <w:contextualSpacing/>
    </w:pPr>
  </w:style>
  <w:style w:type="paragraph" w:styleId="HTMLPreformatted">
    <w:name w:val="HTML Preformatted"/>
    <w:basedOn w:val="Normal"/>
    <w:link w:val="HTMLPreformattedChar"/>
    <w:uiPriority w:val="99"/>
    <w:semiHidden/>
    <w:unhideWhenUsed/>
    <w:rsid w:val="00C53C1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53C1A"/>
    <w:rPr>
      <w:rFonts w:ascii="Courier" w:hAnsi="Courier"/>
      <w:sz w:val="20"/>
      <w:szCs w:val="20"/>
    </w:rPr>
  </w:style>
  <w:style w:type="table" w:styleId="TableGrid">
    <w:name w:val="Table Grid"/>
    <w:basedOn w:val="TableNormal"/>
    <w:uiPriority w:val="59"/>
    <w:rsid w:val="00764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64DB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4DB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FC64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459"/>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1532">
      <w:bodyDiv w:val="1"/>
      <w:marLeft w:val="0"/>
      <w:marRight w:val="0"/>
      <w:marTop w:val="0"/>
      <w:marBottom w:val="0"/>
      <w:divBdr>
        <w:top w:val="none" w:sz="0" w:space="0" w:color="auto"/>
        <w:left w:val="none" w:sz="0" w:space="0" w:color="auto"/>
        <w:bottom w:val="none" w:sz="0" w:space="0" w:color="auto"/>
        <w:right w:val="none" w:sz="0" w:space="0" w:color="auto"/>
      </w:divBdr>
    </w:div>
    <w:div w:id="127432898">
      <w:bodyDiv w:val="1"/>
      <w:marLeft w:val="0"/>
      <w:marRight w:val="0"/>
      <w:marTop w:val="0"/>
      <w:marBottom w:val="0"/>
      <w:divBdr>
        <w:top w:val="none" w:sz="0" w:space="0" w:color="auto"/>
        <w:left w:val="none" w:sz="0" w:space="0" w:color="auto"/>
        <w:bottom w:val="none" w:sz="0" w:space="0" w:color="auto"/>
        <w:right w:val="none" w:sz="0" w:space="0" w:color="auto"/>
      </w:divBdr>
    </w:div>
    <w:div w:id="339820595">
      <w:bodyDiv w:val="1"/>
      <w:marLeft w:val="0"/>
      <w:marRight w:val="0"/>
      <w:marTop w:val="0"/>
      <w:marBottom w:val="0"/>
      <w:divBdr>
        <w:top w:val="none" w:sz="0" w:space="0" w:color="auto"/>
        <w:left w:val="none" w:sz="0" w:space="0" w:color="auto"/>
        <w:bottom w:val="none" w:sz="0" w:space="0" w:color="auto"/>
        <w:right w:val="none" w:sz="0" w:space="0" w:color="auto"/>
      </w:divBdr>
    </w:div>
    <w:div w:id="602373393">
      <w:bodyDiv w:val="1"/>
      <w:marLeft w:val="0"/>
      <w:marRight w:val="0"/>
      <w:marTop w:val="0"/>
      <w:marBottom w:val="0"/>
      <w:divBdr>
        <w:top w:val="none" w:sz="0" w:space="0" w:color="auto"/>
        <w:left w:val="none" w:sz="0" w:space="0" w:color="auto"/>
        <w:bottom w:val="none" w:sz="0" w:space="0" w:color="auto"/>
        <w:right w:val="none" w:sz="0" w:space="0" w:color="auto"/>
      </w:divBdr>
    </w:div>
    <w:div w:id="864976033">
      <w:bodyDiv w:val="1"/>
      <w:marLeft w:val="0"/>
      <w:marRight w:val="0"/>
      <w:marTop w:val="0"/>
      <w:marBottom w:val="0"/>
      <w:divBdr>
        <w:top w:val="none" w:sz="0" w:space="0" w:color="auto"/>
        <w:left w:val="none" w:sz="0" w:space="0" w:color="auto"/>
        <w:bottom w:val="none" w:sz="0" w:space="0" w:color="auto"/>
        <w:right w:val="none" w:sz="0" w:space="0" w:color="auto"/>
      </w:divBdr>
    </w:div>
    <w:div w:id="996030414">
      <w:bodyDiv w:val="1"/>
      <w:marLeft w:val="0"/>
      <w:marRight w:val="0"/>
      <w:marTop w:val="0"/>
      <w:marBottom w:val="0"/>
      <w:divBdr>
        <w:top w:val="none" w:sz="0" w:space="0" w:color="auto"/>
        <w:left w:val="none" w:sz="0" w:space="0" w:color="auto"/>
        <w:bottom w:val="none" w:sz="0" w:space="0" w:color="auto"/>
        <w:right w:val="none" w:sz="0" w:space="0" w:color="auto"/>
      </w:divBdr>
    </w:div>
    <w:div w:id="1021588600">
      <w:bodyDiv w:val="1"/>
      <w:marLeft w:val="0"/>
      <w:marRight w:val="0"/>
      <w:marTop w:val="0"/>
      <w:marBottom w:val="0"/>
      <w:divBdr>
        <w:top w:val="none" w:sz="0" w:space="0" w:color="auto"/>
        <w:left w:val="none" w:sz="0" w:space="0" w:color="auto"/>
        <w:bottom w:val="none" w:sz="0" w:space="0" w:color="auto"/>
        <w:right w:val="none" w:sz="0" w:space="0" w:color="auto"/>
      </w:divBdr>
    </w:div>
    <w:div w:id="1090810560">
      <w:bodyDiv w:val="1"/>
      <w:marLeft w:val="0"/>
      <w:marRight w:val="0"/>
      <w:marTop w:val="0"/>
      <w:marBottom w:val="0"/>
      <w:divBdr>
        <w:top w:val="none" w:sz="0" w:space="0" w:color="auto"/>
        <w:left w:val="none" w:sz="0" w:space="0" w:color="auto"/>
        <w:bottom w:val="none" w:sz="0" w:space="0" w:color="auto"/>
        <w:right w:val="none" w:sz="0" w:space="0" w:color="auto"/>
      </w:divBdr>
    </w:div>
    <w:div w:id="1107967170">
      <w:bodyDiv w:val="1"/>
      <w:marLeft w:val="0"/>
      <w:marRight w:val="0"/>
      <w:marTop w:val="0"/>
      <w:marBottom w:val="0"/>
      <w:divBdr>
        <w:top w:val="none" w:sz="0" w:space="0" w:color="auto"/>
        <w:left w:val="none" w:sz="0" w:space="0" w:color="auto"/>
        <w:bottom w:val="none" w:sz="0" w:space="0" w:color="auto"/>
        <w:right w:val="none" w:sz="0" w:space="0" w:color="auto"/>
      </w:divBdr>
    </w:div>
    <w:div w:id="1327826211">
      <w:bodyDiv w:val="1"/>
      <w:marLeft w:val="0"/>
      <w:marRight w:val="0"/>
      <w:marTop w:val="0"/>
      <w:marBottom w:val="0"/>
      <w:divBdr>
        <w:top w:val="none" w:sz="0" w:space="0" w:color="auto"/>
        <w:left w:val="none" w:sz="0" w:space="0" w:color="auto"/>
        <w:bottom w:val="none" w:sz="0" w:space="0" w:color="auto"/>
        <w:right w:val="none" w:sz="0" w:space="0" w:color="auto"/>
      </w:divBdr>
    </w:div>
    <w:div w:id="1411347946">
      <w:bodyDiv w:val="1"/>
      <w:marLeft w:val="0"/>
      <w:marRight w:val="0"/>
      <w:marTop w:val="0"/>
      <w:marBottom w:val="0"/>
      <w:divBdr>
        <w:top w:val="none" w:sz="0" w:space="0" w:color="auto"/>
        <w:left w:val="none" w:sz="0" w:space="0" w:color="auto"/>
        <w:bottom w:val="none" w:sz="0" w:space="0" w:color="auto"/>
        <w:right w:val="none" w:sz="0" w:space="0" w:color="auto"/>
      </w:divBdr>
    </w:div>
    <w:div w:id="1596785006">
      <w:bodyDiv w:val="1"/>
      <w:marLeft w:val="0"/>
      <w:marRight w:val="0"/>
      <w:marTop w:val="0"/>
      <w:marBottom w:val="0"/>
      <w:divBdr>
        <w:top w:val="none" w:sz="0" w:space="0" w:color="auto"/>
        <w:left w:val="none" w:sz="0" w:space="0" w:color="auto"/>
        <w:bottom w:val="none" w:sz="0" w:space="0" w:color="auto"/>
        <w:right w:val="none" w:sz="0" w:space="0" w:color="auto"/>
      </w:divBdr>
    </w:div>
    <w:div w:id="1645626251">
      <w:bodyDiv w:val="1"/>
      <w:marLeft w:val="0"/>
      <w:marRight w:val="0"/>
      <w:marTop w:val="0"/>
      <w:marBottom w:val="0"/>
      <w:divBdr>
        <w:top w:val="none" w:sz="0" w:space="0" w:color="auto"/>
        <w:left w:val="none" w:sz="0" w:space="0" w:color="auto"/>
        <w:bottom w:val="none" w:sz="0" w:space="0" w:color="auto"/>
        <w:right w:val="none" w:sz="0" w:space="0" w:color="auto"/>
      </w:divBdr>
    </w:div>
    <w:div w:id="1875773580">
      <w:bodyDiv w:val="1"/>
      <w:marLeft w:val="0"/>
      <w:marRight w:val="0"/>
      <w:marTop w:val="0"/>
      <w:marBottom w:val="0"/>
      <w:divBdr>
        <w:top w:val="none" w:sz="0" w:space="0" w:color="auto"/>
        <w:left w:val="none" w:sz="0" w:space="0" w:color="auto"/>
        <w:bottom w:val="none" w:sz="0" w:space="0" w:color="auto"/>
        <w:right w:val="none" w:sz="0" w:space="0" w:color="auto"/>
      </w:divBdr>
    </w:div>
    <w:div w:id="1899972826">
      <w:bodyDiv w:val="1"/>
      <w:marLeft w:val="0"/>
      <w:marRight w:val="0"/>
      <w:marTop w:val="0"/>
      <w:marBottom w:val="0"/>
      <w:divBdr>
        <w:top w:val="none" w:sz="0" w:space="0" w:color="auto"/>
        <w:left w:val="none" w:sz="0" w:space="0" w:color="auto"/>
        <w:bottom w:val="none" w:sz="0" w:space="0" w:color="auto"/>
        <w:right w:val="none" w:sz="0" w:space="0" w:color="auto"/>
      </w:divBdr>
    </w:div>
    <w:div w:id="1982534034">
      <w:bodyDiv w:val="1"/>
      <w:marLeft w:val="0"/>
      <w:marRight w:val="0"/>
      <w:marTop w:val="0"/>
      <w:marBottom w:val="0"/>
      <w:divBdr>
        <w:top w:val="none" w:sz="0" w:space="0" w:color="auto"/>
        <w:left w:val="none" w:sz="0" w:space="0" w:color="auto"/>
        <w:bottom w:val="none" w:sz="0" w:space="0" w:color="auto"/>
        <w:right w:val="none" w:sz="0" w:space="0" w:color="auto"/>
      </w:divBdr>
    </w:div>
    <w:div w:id="2054111468">
      <w:bodyDiv w:val="1"/>
      <w:marLeft w:val="0"/>
      <w:marRight w:val="0"/>
      <w:marTop w:val="0"/>
      <w:marBottom w:val="0"/>
      <w:divBdr>
        <w:top w:val="none" w:sz="0" w:space="0" w:color="auto"/>
        <w:left w:val="none" w:sz="0" w:space="0" w:color="auto"/>
        <w:bottom w:val="none" w:sz="0" w:space="0" w:color="auto"/>
        <w:right w:val="none" w:sz="0" w:space="0" w:color="auto"/>
      </w:divBdr>
    </w:div>
    <w:div w:id="2084600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718</Words>
  <Characters>4099</Characters>
  <Application>Microsoft Macintosh Word</Application>
  <DocSecurity>0</DocSecurity>
  <Lines>34</Lines>
  <Paragraphs>9</Paragraphs>
  <ScaleCrop>false</ScaleCrop>
  <Company>Auction.com</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Wang</dc:creator>
  <cp:keywords/>
  <dc:description/>
  <cp:lastModifiedBy>Henry</cp:lastModifiedBy>
  <cp:revision>120</cp:revision>
  <dcterms:created xsi:type="dcterms:W3CDTF">2015-06-24T22:55:00Z</dcterms:created>
  <dcterms:modified xsi:type="dcterms:W3CDTF">2015-06-28T21:36:00Z</dcterms:modified>
</cp:coreProperties>
</file>