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i w:val="0"/>
          <w:color w:val="0F2A43"/>
          <w:sz w:val="44"/>
        </w:rPr>
        <w:t>Temporal Hypothesis Benchmark</w:t>
      </w:r>
    </w:p>
    <w:p>
      <w:pPr>
        <w:spacing w:after="240"/>
      </w:pPr>
      <w:r>
        <w:rPr>
          <w:rFonts w:ascii="Arial" w:hAnsi="Arial"/>
          <w:b w:val="0"/>
          <w:i w:val="0"/>
          <w:color w:val="64748B"/>
          <w:sz w:val="26"/>
        </w:rPr>
        <w:t>Question and Claim Templates with Register Projections</w:t>
      </w:r>
    </w:p>
    <w:p>
      <w:pPr>
        <w:spacing w:after="280"/>
      </w:pPr>
      <w:r>
        <w:rPr>
          <w:rFonts w:ascii="Arial" w:hAnsi="Arial"/>
          <w:b w:val="0"/>
          <w:i/>
          <w:color w:val="64748B"/>
          <w:sz w:val="22"/>
        </w:rPr>
        <w:t>Generated from data/templates/*.yaml. The YAML files are the source of truth; this document is regenerated whenever they change.</w:t>
      </w:r>
    </w:p>
    <w:p>
      <w:pPr>
        <w:spacing w:before="400" w:after="160"/>
      </w:pPr>
      <w:r>
        <w:rPr>
          <w:rFonts w:ascii="Arial" w:hAnsi="Arial"/>
          <w:b/>
          <w:i w:val="0"/>
          <w:color w:val="0F2A43"/>
          <w:sz w:val="32"/>
        </w:rPr>
        <w:t>Registers</w:t>
      </w:r>
    </w:p>
    <w:p>
      <w:pPr>
        <w:spacing w:after="160"/>
      </w:pPr>
      <w:r>
        <w:rPr>
          <w:rFonts w:ascii="Arial" w:hAnsi="Arial"/>
          <w:b w:val="0"/>
          <w:i w:val="0"/>
          <w:color w:val="1E293B"/>
          <w:sz w:val="22"/>
        </w:rPr>
        <w:t>Each group is projected into three registers plus the canonical Original seed. All four are generated mechanically via templates and slot-filling. No LLM rewrites are used.</w:t>
      </w:r>
    </w:p>
    <w:p>
      <w:pPr>
        <w:spacing w:after="160"/>
      </w:pPr>
      <w:r>
        <w:rPr>
          <w:rFonts w:ascii="Arial" w:hAnsi="Arial"/>
          <w:b w:val="0"/>
          <w:i w:val="0"/>
          <w:color w:val="1E293B"/>
          <w:sz w:val="22"/>
        </w:rPr>
        <w:t xml:space="preserve">  •  Original: canonical seed, baseline for comparison</w:t>
      </w:r>
    </w:p>
    <w:p>
      <w:pPr>
        <w:spacing w:after="160"/>
      </w:pPr>
      <w:r>
        <w:rPr>
          <w:rFonts w:ascii="Arial" w:hAnsi="Arial"/>
          <w:b w:val="0"/>
          <w:i w:val="0"/>
          <w:color w:val="1E293B"/>
          <w:sz w:val="22"/>
        </w:rPr>
        <w:t xml:space="preserve">  •  Research: precise scope, explicit cohort, formal vocabulary</w:t>
      </w:r>
    </w:p>
    <w:p>
      <w:pPr>
        <w:spacing w:after="160"/>
      </w:pPr>
      <w:r>
        <w:rPr>
          <w:rFonts w:ascii="Arial" w:hAnsi="Arial"/>
          <w:b w:val="0"/>
          <w:i w:val="0"/>
          <w:color w:val="1E293B"/>
          <w:sz w:val="22"/>
        </w:rPr>
        <w:t xml:space="preserve">  •  Media: public-facing, brand-named, comparison framing</w:t>
      </w:r>
    </w:p>
    <w:p>
      <w:pPr>
        <w:spacing w:after="280"/>
      </w:pPr>
      <w:r>
        <w:rPr>
          <w:rFonts w:ascii="Arial" w:hAnsi="Arial"/>
          <w:b w:val="0"/>
          <w:i w:val="0"/>
          <w:color w:val="1E293B"/>
          <w:sz w:val="22"/>
        </w:rPr>
        <w:t xml:space="preserve">  •  Clinical: practitioner-conversational, references to patients</w:t>
      </w:r>
    </w:p>
    <w:p>
      <w:pPr>
        <w:spacing w:before="400" w:after="160"/>
      </w:pPr>
      <w:r>
        <w:rPr>
          <w:rFonts w:ascii="Arial" w:hAnsi="Arial"/>
          <w:b/>
          <w:i w:val="0"/>
          <w:color w:val="0F2A43"/>
          <w:sz w:val="32"/>
        </w:rPr>
        <w:t>Templates by Family</w:t>
      </w:r>
    </w:p>
    <w:p>
      <w:pPr>
        <w:spacing w:before="280" w:after="120"/>
      </w:pPr>
      <w:r>
        <w:rPr>
          <w:rFonts w:ascii="Arial" w:hAnsi="Arial"/>
          <w:b/>
          <w:i w:val="0"/>
          <w:color w:val="1C7293"/>
          <w:sz w:val="26"/>
        </w:rPr>
        <w:t>3.1  pairwise  family</w:t>
      </w:r>
    </w:p>
    <w:p>
      <w:pPr>
        <w:spacing w:after="80"/>
      </w:pPr>
      <w:r>
        <w:rPr>
          <w:rFonts w:ascii="Arial" w:hAnsi="Arial"/>
          <w:b w:val="0"/>
          <w:i/>
          <w:color w:val="64748B"/>
          <w:sz w:val="22"/>
        </w:rPr>
        <w:t>Pairwise temporal relation between two events: precedes or co-occurs.</w:t>
      </w:r>
    </w:p>
    <w:p>
      <w:pPr>
        <w:spacing w:after="200"/>
      </w:pPr>
      <w:r>
        <w:rPr>
          <w:rFonts w:ascii="Arial" w:hAnsi="Arial"/>
          <w:b w:val="0"/>
          <w:i/>
          <w:color w:val="64748B"/>
          <w:sz w:val="22"/>
        </w:rPr>
        <w:t>Each group asserts a relation between events A and B over a cohort scope.</w:t>
        <w:br/>
        <w:t>PROP groups assert a value {p} in the claim form.</w:t>
      </w:r>
    </w:p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P-R1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Report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Did {A} occur before {B} in report {r}?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report {r}, {A} occurred before {B}.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report, does {A} precede {B}?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This report records {A} preceding {B}.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did {A} happen before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{A} happened before {B}.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Did {A} come before {B} in this patient?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patient, {A} came before {B}.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P-R2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Report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Which came first in report {r}, {A} or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report {r}, {A} came first, before {B}.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Of {A} and {B}, which is the earlier event in this report?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report, {A} is the earlier event.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which came first, {A} or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{A} came first.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Between {A} and {B}, which came first in this patient?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patient, {A} came first.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P-V1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Does {A} typically occur before {B} after {v}?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 typically occurs before {B}.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reports, does {A} precede {B} in the majority of cases?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reports, {A} precedes {B} in the majority of cases.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do most people get {A} before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most people get {A} before {B}.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recipients, does {A} usually come before {B}?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recipients, {A} usually comes before {B}.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P-V2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PROP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what fraction of {v} reports does {A} precede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about {p}% of {v} reports, {A} precedes {B}.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both {A} and {B}, what proportion show {A} preceding {B}?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both events, {A} precedes {B} in {p}% of cases.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What share of {v} cases show {A} before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About {p}% of {v} cases show {A} before {B}.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How often does {A} precede {B} in {v} recipients?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{A} precedes {B} in roughly {p}% of {v} recipients.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P-V3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which usually comes first, {A} or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 usually comes before {B}.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both, which more often precedes the other, {A} or {B}?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both, {A} more often precedes {B}.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which side effect tends to come first, {A} or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 tends to come first.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patients, what usually shows up first, {A} or {B}?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patients, {A} usually shows up first.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P-M1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Multi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Does the {A}-before-{B} rate differ between {v1} and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{A}-before-{B} rate differs between {v1} and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reports with both events, is the {A}-precedes-{B} proportion different between {v1} and {v2}?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{A}-precedes-{B} proportion differs between {v1} and {v2} cohorts.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there a real difference between {v1} and {v2} in how often {A} comes before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and {v2} differ in how often {A} comes before {B}.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 my {v1} and {v2} patients differ in how often {A} comes before {B}?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and {v2} recipients differ in the rate of {A} before {B}.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P-M2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Multi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which vaccine, {v1} or {v2}, does {A} more often precede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{A} precedes {B} more often after {v1} than after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Between {v1} and {v2}, which cohort shows a higher {A}-preceding-{B} proportion?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shows a higher {A}-precedes-{B} proportion than {v2}.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{A}-before-{B} more common after {v1} or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{A}-before-{B} is more common after {v1} than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which group is {A} more often the precursor to {B}, {v1} or {v2} recipients?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recipients more often have {A} as a precursor to {B}.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C-R1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Report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 {A} and {B} co-occur in report {r}?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report {r}, {A} and {B} co-occur.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report, are {A} and {B} concurrent?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report, {A} and {B} are concurrent.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did {A} and {B} happen at the same time?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{A} and {B} happened at the same time.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Did this patient have {A} and {B} together?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This patient had {A} and {B} together.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C-V1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 {A} and {B} typically co-occur after {v}?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 and {B} typically co-occur.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reports, are {A} and {B} concurrent in the majority of cases?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reports, {A} and {B} are concurrent in the majority of cases.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do {A} and {B} usually show up together?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 and {B} usually show up together.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recipients, do {A} and {B} typically present together?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recipients, {A} and {B} typically present together.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C-V2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PROP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What fraction of {v} reports show {A} and {B} together?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about {p}% of {v} reports, {A} and {B} occur together.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both events, what proportion show {A} and {B} concurrently?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both events, {A} and {B} are concurrent in {p}% of cases.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What share of {v} cases have {A} and {B} together?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About {p}% of {v} cases have {A} and {B} together.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How often do {A} and {B} present together in {v} patients?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{A} and {B} present together in roughly {p}% of {v} patients.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C-V3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is co-occurrence the dominant relation for {A} and {B}?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co-occurrence is the dominant relation for {A} and {B}.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both events, is concurrent presentation more common than ordered?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both events, concurrent presentation is more common than ordered.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are {A} and {B} more often together than in order?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 and {B} are more often together than in order.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recipients with both, is concurrence more common than sequential onset?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recipients with both, concurrence is more common than sequential onset.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C-M1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Multi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Does the {A}-{B} co-occurrence rate differ between {v1} and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{A}-{B} co-occurrence rate differs between {v1} and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reports with both events, is the co-occurrence proportion different between {v1} and {v2}?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co-occurrence proportion differs between {v1} and {v2}.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there a real difference between {v1} and {v2} in how often {A} and {B} happen together?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and {v2} differ in how often {A} and {B} happen together.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 my {v1} and {v2} patients differ in how often {A} and {B} co-occur?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and {v2} recipients differ in {A}-{B} co-occurrence rates.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1C7293"/>
          <w:sz w:val="24"/>
        </w:rPr>
        <w:t>C-M2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Multi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which vaccine, {v1} or {v2}, do {A} and {B} more often co-occur?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{A} and {B} co-occur more often after {v1} than after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Between {v1} and {v2}, which cohort shows higher {A}-{B} co-occurrence?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shows higher {A}-{B} co-occurrence than {v2}.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{A} and {B} together more common after {v1} or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{A} and {B} together is more common after {v1} than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which group are {A} and {B} more often concurrent, {v1} or {v2}?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{v1} recipients, {A} and {B} are more often concurrent.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i w:val="0"/>
          <w:color w:val="5C5D8D"/>
          <w:sz w:val="26"/>
        </w:rPr>
        <w:t>3.2  sequence  family</w:t>
      </w:r>
    </w:p>
    <w:p>
      <w:pPr>
        <w:spacing w:after="80"/>
      </w:pPr>
      <w:r>
        <w:rPr>
          <w:rFonts w:ascii="Arial" w:hAnsi="Arial"/>
          <w:b w:val="0"/>
          <w:i/>
          <w:color w:val="64748B"/>
          <w:sz w:val="22"/>
        </w:rPr>
        <w:t>Ordering of three events.</w:t>
      </w:r>
    </w:p>
    <w:p>
      <w:pPr>
        <w:spacing w:after="200"/>
      </w:pPr>
      <w:r>
        <w:rPr>
          <w:rFonts w:ascii="Arial" w:hAnsi="Arial"/>
          <w:b w:val="0"/>
          <w:i/>
          <w:color w:val="64748B"/>
          <w:sz w:val="22"/>
        </w:rPr>
        <w:t>Strict ordering: {A} → {B} → {C} requires level_of(A) &lt; level_of(B) &lt; level_of(C). Co-occurrence within the sequence does not satisfy strict ordering. Denominator is restricted to reports containing all three events.</w:t>
      </w:r>
    </w:p>
    <w:p>
      <w:pPr>
        <w:spacing w:before="280" w:after="80"/>
      </w:pPr>
      <w:r>
        <w:rPr>
          <w:rFonts w:ascii="Arial" w:hAnsi="Arial"/>
          <w:b/>
          <w:i w:val="0"/>
          <w:color w:val="5C5D8D"/>
          <w:sz w:val="24"/>
        </w:rPr>
        <w:t>S-R1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Report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 {A}, {B}, {C} occur in the order {A} → {B} → {C} in report {r}?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report {r}, {A}, {B}, {C} occur in the order {A} → {B} →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report, is the observed ordering of {A}, {B}, {C} exactly {A} → {B} →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report, the observed ordering is {A} → {B} → {C}.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did things go {A}, then {B}, then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the progression was {A}, then {B}, then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Did this patient progress {A}, then {B}, then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This patient progressed {A} → {B} → {C}.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5C5D8D"/>
          <w:sz w:val="24"/>
        </w:rPr>
        <w:t>S-V1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do {A}, {B}, {C} typically occur as {A} → {B} →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{A}, {B}, {C} typically occur as {A} → {B} →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 with all three events, does the observed ordering match {A} → {B} → {C} in the majority?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 with all three, the ordering matches {A} → {B} → {C} in the majority.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do people usually go {A}, then {B}, then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people usually go {A}, then {B}, then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recipients with all three, is the typical progression {A} → {B} →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recipients with all three, the typical progression is {A} → {B} → {C}.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5C5D8D"/>
          <w:sz w:val="24"/>
        </w:rPr>
        <w:t>S-V2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PROP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What fraction of {v} reports show the sequence {A} → {B} →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about {p}% of {v} reports, the sequence is {A} → {B} →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all three events, what proportion show the ordering {A} → {B} →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all three events, {p}% show {A} → {B} → {C}.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What share of {v} cases show {A} → {B} →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About {p}% of {v} cases show {A} → {B} →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How often do {v} patients show {A} → {B} →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{v} patients show {A} → {B} → {C} in roughly {p}% of cases.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5C5D8D"/>
          <w:sz w:val="24"/>
        </w:rPr>
        <w:t>S-V3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what is the most common ordering of {A}, {B},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the most common ordering of {A}, {B}, {C} is {A} → {B} →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all three events, what is the modal ordering of {A}, {B},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{v} reports with all three, the modal ordering is {A} → {B} → {C}.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what's the most common order people experience {A}, {B}, and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the most common order is {A} → {B} →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What's the most common progression of {A}, {B}, {C} in {v} patients?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most common progression in {v} patients is {A} → {B} → {C}.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5C5D8D"/>
          <w:sz w:val="24"/>
        </w:rPr>
        <w:t>S-V4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is the ordering of {A}, {B}, {C} consistent across reports?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the ordering of {A}, {B}, {C} is consistent across reports.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 with all three, does a single ordering dominate across cases?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 with all three, a single ordering of {A}, {B}, {C} dominates.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do people usually experience {A}, {B}, {C} in the same order?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people usually experience {A}, {B}, {C} in the same order.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patients, is the progression of {A}, {B}, {C} consistent across cases?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patients, the progression of {A}, {B}, {C} is consistent.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5C5D8D"/>
          <w:sz w:val="24"/>
        </w:rPr>
        <w:t>S-M1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Multi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Does the {A} → {B} → {C} rate differ between {v1} and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{A} → {B} → {C} rate differs between {v1} and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Among reports with all three events, is the {A} → {B} → {C} proportion different between {v1} and {v2}?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{A} → {B} → {C} proportion differs between {v1} and {v2}.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there a real difference between {v1} and {v2} in how often things go {A} → {B} →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and {v2} differ in how often things go {A} → {B} →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 {v1} and {v2} patients differ in how often they follow {A} → {B} →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and {v2} recipients differ in the {A} → {B} → {C} rate.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5C5D8D"/>
          <w:sz w:val="24"/>
        </w:rPr>
        <w:t>S-M2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Multi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 sequence {A} → {B} → {C} more common after {v1} or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sequence {A} → {B} → {C} is more common after {v1} than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Between {v1} and {v2}, which cohort shows a higher proportion of {A} → {B} →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shows a higher proportion of {A} → {B} → {C} than {v2}.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{A} → {B} → {C} more common after {v1} or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{A} → {B} → {C} is more common after {v1} than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which group is {A} → {B} → {C} more common, {v1} or {v2} recipients?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{A} → {B} → {C} is more common in {v1} recipients.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5C5D8D"/>
          <w:sz w:val="24"/>
        </w:rPr>
        <w:t>S-M3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Multi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 typical ordering of {A}, {B}, {C} the same after {v1} and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typical ordering of {A}, {B}, {C} is the same after {v1} and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 modal ordering of {A}, {B}, {C} the same between {v1} and {v2} cohorts?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modal ordering of {A}, {B}, {C} is the same in {v1} and {v2} cohorts.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 {v1} and {v2} produce the same typical order of {A}, {B},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and {v2} produce the same typical order of {A}, {B},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 typical progression of {A}, {B}, {C} the same in {v1} and {v2} recipients?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typical progression of {A}, {B}, {C} is the same in {v1} and {v2} recipients.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i w:val="0"/>
          <w:color w:val="C97B4A"/>
          <w:sz w:val="26"/>
        </w:rPr>
        <w:t>3.3  first / last  family</w:t>
      </w:r>
    </w:p>
    <w:p>
      <w:pPr>
        <w:spacing w:after="80"/>
      </w:pPr>
      <w:r>
        <w:rPr>
          <w:rFonts w:ascii="Arial" w:hAnsi="Arial"/>
          <w:b w:val="0"/>
          <w:i/>
          <w:color w:val="64748B"/>
          <w:sz w:val="22"/>
        </w:rPr>
        <w:t>Superlative ordering: which of a named candidate set is earliest or latest.</w:t>
      </w:r>
    </w:p>
    <w:p>
      <w:pPr>
        <w:spacing w:after="200"/>
      </w:pPr>
      <w:r>
        <w:rPr>
          <w:rFonts w:ascii="Arial" w:hAnsi="Arial"/>
          <w:b w:val="0"/>
          <w:i/>
          <w:color w:val="64748B"/>
          <w:sz w:val="22"/>
        </w:rPr>
        <w:t>Tie-handling: when multiple candidates share the earliest (or latest) level, the report is marked insufficient for CHOICE instances. Denominator is restricted to reports containing all named candidates.</w:t>
      </w:r>
    </w:p>
    <w:p>
      <w:pPr>
        <w:spacing w:before="280" w:after="80"/>
      </w:pPr>
      <w:r>
        <w:rPr>
          <w:rFonts w:ascii="Arial" w:hAnsi="Arial"/>
          <w:b/>
          <w:i w:val="0"/>
          <w:color w:val="C97B4A"/>
          <w:sz w:val="24"/>
        </w:rPr>
        <w:t>F-R1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Report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report {r}, which of {A}, {B}, {C} occurs first?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report {r}, {A} occurs first among {A}, {B},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Of {A}, {B}, {C}, which is the earliest event in this report?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report, {A} is the earliest of {A}, {B}, {C}.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which came first, {A}, {B}, or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{A} came first.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Of {A}, {B}, {C}, which appeared first in this patient?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patient, {A} appeared first.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C97B4A"/>
          <w:sz w:val="24"/>
        </w:rPr>
        <w:t>F-R2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Report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report {r}, which of {A}, {B}, {C} occurs last?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report {r}, {C} occurs last among {A}, {B},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Of {A}, {B}, {C}, which is the latest event in this report?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report, {C} is the latest of {A}, {B}, {C}.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which came last, {A}, {B}, or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{C} came last.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Of {A}, {B}, {C}, which appeared last in this patient?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patient, {C} appeared last.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C97B4A"/>
          <w:sz w:val="24"/>
        </w:rPr>
        <w:t>F-R3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Report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report {r}, is {A} the first of {A}, {B}, {C} to occur?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report {r}, {A} is the first of {A}, {B}, {C} to occur.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report, is {A} the earliest of {A}, {B},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report, {A} is the earliest of {A}, {B}, {C}.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did {A} come first among {A}, {B},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case, {A} came first among {A}, {B},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Did {A} appear first among {A}, {B}, {C} in this patient?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this patient, {A} appeared first among {A}, {B}, {C}.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C97B4A"/>
          <w:sz w:val="24"/>
        </w:rPr>
        <w:t>F-V1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which of {A}, {B}, {C} typically occurs first?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 typically occurs first among {A}, {B},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 with all three, which event is the typical earliest among {A}, {B},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 with all three, {A} is typically the earliest.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which usually comes first, {A}, {B}, or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 usually comes first.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patients, which of {A}, {B}, {C} typically appears first?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patients, {A} typically appears first.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C97B4A"/>
          <w:sz w:val="24"/>
        </w:rPr>
        <w:t>F-V2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which of {A}, {B}, {C} typically occurs last?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{C} typically occurs last among {A}, {B},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 with all three, which is the typical latest among {A}, {B},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 with all three, {C} is typically the latest.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which usually comes last, {A}, {B}, or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{C} usually comes last.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patients, which of {A}, {B}, {C} typically appears last?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patients, {C} typically appears last.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C97B4A"/>
          <w:sz w:val="24"/>
        </w:rPr>
        <w:t>F-V3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Vaccine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is {A} usually the first of {A}, {B},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 is usually the first of {A}, {B},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 with all three, is {A} the earliest in the majority of cases?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reports with all three, {A} is the earliest in the majority of cases.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does {A} usually come first among {A}, {B},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After {v}, {A} usually comes first among {A}, {B},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patients, is {A} usually the earliest of {A}, {B},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{v} patients, {A} is usually the earliest of {A}, {B}, {C}.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C97B4A"/>
          <w:sz w:val="24"/>
        </w:rPr>
        <w:t>F-M1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Multi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 typical first event among {A}, {B}, {C} the same after {v1} and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typical first event among {A}, {B}, {C} is the same after {v1} and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 modal earliest event among {A}, {B}, {C} the same between {v1} and {v2} cohorts?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modal earliest event is the same in {v1} and {v2} cohorts.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 {v1} and {v2} have the same typical first event among {A}, {B}, {C}?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and {v2} have the same typical first event among {A}, {B}, {C}.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 usual first event among {A}, {B}, {C} the same in {v1} and {v2} patients?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usual first event is the same in {v1} and {v2} patients.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C97B4A"/>
          <w:sz w:val="24"/>
        </w:rPr>
        <w:t>F-M2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Multi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BOOL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 {v1} and {v2} differ in which of {A}, {B}, {C} appears first?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and {v2} differ in which of {A}, {B}, {C} appears first.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the modal first event among {A}, {B}, {C} different between {v1} and {v2}?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modal first event differs between {v1} and {v2}.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 {v1} and {v2} differ in which of {A}, {B}, {C} usually comes first?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and {v2} differ in which usually comes first.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Does the usual first event among {A}, {B}, {C} differ between {v1} and {v2} patients?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The usual first event differs between {v1} and {v2} patients.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C97B4A"/>
          <w:sz w:val="24"/>
        </w:rPr>
        <w:t>F-M3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 w:val="0"/>
          <w:i w:val="0"/>
          <w:color w:val="0F2A43"/>
          <w:sz w:val="22"/>
        </w:rPr>
        <w:t>Multi</w:t>
      </w:r>
      <w:r>
        <w:rPr>
          <w:rFonts w:ascii="Arial" w:hAnsi="Arial"/>
          <w:b w:val="0"/>
          <w:i w:val="0"/>
          <w:color w:val="64748B"/>
          <w:sz w:val="22"/>
        </w:rPr>
        <w:t xml:space="preserve">   ·   </w:t>
      </w:r>
      <w:r>
        <w:rPr>
          <w:rFonts w:ascii="Arial" w:hAnsi="Arial"/>
          <w:b/>
          <w:i w:val="0"/>
          <w:color w:val="64748B"/>
          <w:sz w:val="20"/>
        </w:rPr>
        <w:t>CHOICE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Register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4535"/>
            <w:shd w:val="clear" w:color="auto" w:fill="0F2A4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Claim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4748B"/>
                <w:sz w:val="20"/>
              </w:rPr>
              <w:t>Original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{A} the first event more often after {v1} or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{A} is the first event more often after {v1} than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C7293"/>
                <w:sz w:val="20"/>
              </w:rPr>
              <w:t>Research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Between {v1} and {v2}, which cohort more often has {A} as the earliest of {A}, {B}, {C}?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{v1} more often has {A} as the earliest of {A}, {B}, {C}.</w:t>
            </w:r>
          </w:p>
        </w:tc>
      </w:tr>
      <w:tr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97B4A"/>
                <w:sz w:val="20"/>
              </w:rPr>
              <w:t>Media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Is {A} the first event more often after {v1} or {v2}?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{A} is the first event more often after {v1} than {v2}.</w:t>
            </w:r>
          </w:p>
        </w:tc>
      </w:tr>
      <w:tr>
        <w:tc>
          <w:tcPr>
            <w:tcW w:type="dxa" w:w="1587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A9D8F"/>
                <w:sz w:val="20"/>
              </w:rPr>
              <w:t>Clinical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which group is {A} more often the first of {A}, {B}, {C}, {v1} or {v2}?</w:t>
            </w:r>
          </w:p>
        </w:tc>
        <w:tc>
          <w:tcPr>
            <w:tcW w:type="dxa" w:w="4535"/>
            <w:shd w:val="clear" w:color="auto" w:fill="EEF3F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i w:val="0"/>
                <w:color w:val="1E293B"/>
                <w:sz w:val="20"/>
              </w:rPr>
              <w:t>In {v1} recipients, {A} is more often the first.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