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0"/>
        <w:gridCol w:w="6405"/>
      </w:tblGrid>
      <w:tr w:rsidR="00EA0576">
        <w:tblPrEx>
          <w:tblCellMar>
            <w:top w:w="0" w:type="dxa"/>
            <w:bottom w:w="0" w:type="dxa"/>
          </w:tblCellMar>
        </w:tblPrEx>
        <w:tc>
          <w:tcPr>
            <w:tcW w:w="3570" w:type="dxa"/>
            <w:tcBorders>
              <w:bottom w:val="doub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A0576" w:rsidRDefault="003A1D00">
            <w:pPr>
              <w:pStyle w:val="TableContents"/>
            </w:pPr>
            <w:r>
              <w:rPr>
                <w:noProof/>
                <w:lang w:eastAsia="es-CR" w:bidi="ar-SA"/>
              </w:rPr>
              <w:drawing>
                <wp:inline distT="0" distB="0" distL="0" distR="0">
                  <wp:extent cx="2049839" cy="1158840"/>
                  <wp:effectExtent l="0" t="0" r="0" b="3210"/>
                  <wp:docPr id="1" name="gráfico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839" cy="115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tcBorders>
              <w:bottom w:val="doub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A0576" w:rsidRDefault="003A1D00">
            <w:pPr>
              <w:pStyle w:val="TableContents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  <w:t>Universidad Técnica Nacional</w:t>
            </w:r>
          </w:p>
          <w:p w:rsidR="00EA0576" w:rsidRDefault="003A1D00">
            <w:pPr>
              <w:pStyle w:val="TableContents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Ingeniería del Software</w:t>
            </w:r>
          </w:p>
          <w:p w:rsidR="00EA0576" w:rsidRDefault="003A1D00">
            <w:pPr>
              <w:pStyle w:val="TableContents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ISW-811, Aplicaciones Web utilizando Software Libre</w:t>
            </w:r>
          </w:p>
          <w:p w:rsidR="00EA0576" w:rsidRDefault="00446878">
            <w:pPr>
              <w:pStyle w:val="TableContents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Carlos Luis Rojas Aragones </w:t>
            </w:r>
            <w:r w:rsidR="003A1D00">
              <w:rPr>
                <w:rFonts w:ascii="Arial" w:hAnsi="Arial"/>
                <w:sz w:val="26"/>
                <w:szCs w:val="26"/>
              </w:rPr>
              <w:t xml:space="preserve"> &lt;</w:t>
            </w:r>
            <w:r>
              <w:rPr>
                <w:rFonts w:ascii="Arial" w:hAnsi="Arial"/>
                <w:sz w:val="26"/>
                <w:szCs w:val="26"/>
              </w:rPr>
              <w:t>crojas</w:t>
            </w:r>
            <w:r w:rsidR="003A1D00">
              <w:rPr>
                <w:rFonts w:ascii="Arial" w:hAnsi="Arial"/>
                <w:sz w:val="26"/>
                <w:szCs w:val="26"/>
              </w:rPr>
              <w:t>@utn.ac.cr&gt;</w:t>
            </w:r>
          </w:p>
          <w:p w:rsidR="00EA0576" w:rsidRDefault="00EA0576">
            <w:pPr>
              <w:pStyle w:val="TableContents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EA0576" w:rsidRDefault="003A1D00">
            <w:pPr>
              <w:pStyle w:val="TableContents"/>
              <w:jc w:val="right"/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/>
                <w:b/>
                <w:bCs/>
                <w:sz w:val="32"/>
                <w:szCs w:val="32"/>
              </w:rPr>
              <w:t>2° PROYECTO 25%</w:t>
            </w:r>
          </w:p>
          <w:p w:rsidR="00EA0576" w:rsidRDefault="003A1D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Fecha de </w:t>
            </w:r>
            <w:r>
              <w:rPr>
                <w:rFonts w:ascii="Arial" w:hAnsi="Arial"/>
              </w:rPr>
              <w:t>entrega: 13</w:t>
            </w:r>
            <w:bookmarkStart w:id="0" w:name="_GoBack"/>
            <w:bookmarkEnd w:id="0"/>
            <w:r>
              <w:rPr>
                <w:rFonts w:ascii="Arial" w:hAnsi="Arial"/>
              </w:rPr>
              <w:t>/08/2014</w:t>
            </w:r>
          </w:p>
        </w:tc>
      </w:tr>
    </w:tbl>
    <w:p w:rsidR="00EA0576" w:rsidRDefault="003A1D00">
      <w:pPr>
        <w:pStyle w:val="Ttulo1"/>
      </w:pPr>
      <w:r>
        <w:t>Objetivo:</w:t>
      </w:r>
    </w:p>
    <w:p w:rsidR="00EA0576" w:rsidRDefault="003A1D00">
      <w:pPr>
        <w:pStyle w:val="Standard"/>
        <w:jc w:val="both"/>
        <w:rPr>
          <w:rFonts w:ascii="Tahoma" w:hAnsi="Tahoma"/>
        </w:rPr>
      </w:pPr>
      <w:r>
        <w:rPr>
          <w:rFonts w:ascii="Tahoma" w:hAnsi="Tahoma"/>
        </w:rPr>
        <w:t>Desarrollar habilidades en programación de aplicaciones comerciales con Software Libre, mediante la creación de una red de microblogging, para el reforzamiento de los conocimientos adquiridos en clase.</w:t>
      </w:r>
    </w:p>
    <w:p w:rsidR="00EA0576" w:rsidRDefault="00EA0576">
      <w:pPr>
        <w:pStyle w:val="Standard"/>
        <w:jc w:val="both"/>
        <w:rPr>
          <w:rFonts w:ascii="Tahoma" w:hAnsi="Tahoma"/>
        </w:rPr>
      </w:pPr>
    </w:p>
    <w:p w:rsidR="00EA0576" w:rsidRDefault="003A1D00">
      <w:pPr>
        <w:pStyle w:val="Ttulo1"/>
      </w:pPr>
      <w:r>
        <w:t xml:space="preserve">Instrucciones </w:t>
      </w:r>
      <w:r>
        <w:t>generales:</w:t>
      </w:r>
    </w:p>
    <w:p w:rsidR="00EA0576" w:rsidRDefault="003A1D00">
      <w:pPr>
        <w:pStyle w:val="Standard"/>
        <w:numPr>
          <w:ilvl w:val="0"/>
          <w:numId w:val="1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La realización del proyecto es en parejas.</w:t>
      </w:r>
    </w:p>
    <w:p w:rsidR="00EA0576" w:rsidRDefault="003A1D00">
      <w:pPr>
        <w:pStyle w:val="Standard"/>
        <w:numPr>
          <w:ilvl w:val="0"/>
          <w:numId w:val="1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Es prohibido copiar trabajos, cualquier intento de fraude o plagio será castigado todo el peso del reglamento institucional.</w:t>
      </w:r>
    </w:p>
    <w:p w:rsidR="00EA0576" w:rsidRDefault="003A1D00">
      <w:pPr>
        <w:pStyle w:val="Standard"/>
        <w:numPr>
          <w:ilvl w:val="0"/>
          <w:numId w:val="1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La defensa del proyecto tendrá lugar el día 13 de Agosto del 2014, en la UTN,</w:t>
      </w:r>
      <w:r>
        <w:rPr>
          <w:rFonts w:ascii="Tahoma" w:hAnsi="Tahoma"/>
        </w:rPr>
        <w:t xml:space="preserve"> sede San Carlos (misma aula donde se recibe el curso regular, en el horario habitual).</w:t>
      </w:r>
    </w:p>
    <w:p w:rsidR="00EA0576" w:rsidRDefault="003A1D00">
      <w:pPr>
        <w:pStyle w:val="Standard"/>
        <w:numPr>
          <w:ilvl w:val="0"/>
          <w:numId w:val="1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Deben distribuir el tiempo sabiamente, para que al final no se les acumule el trabajo y terminen dejando puntos importantes sin cumplir (ver la tabla de rubros por cali</w:t>
      </w:r>
      <w:r>
        <w:rPr>
          <w:rFonts w:ascii="Tahoma" w:hAnsi="Tahoma"/>
        </w:rPr>
        <w:t>ficar).</w:t>
      </w:r>
    </w:p>
    <w:p w:rsidR="00EA0576" w:rsidRDefault="003A1D00">
      <w:pPr>
        <w:pStyle w:val="Ttulo1"/>
      </w:pPr>
      <w:r>
        <w:t>Enunciado</w:t>
      </w:r>
    </w:p>
    <w:p w:rsidR="00EA0576" w:rsidRDefault="003A1D00">
      <w:pPr>
        <w:pStyle w:val="Standard"/>
        <w:spacing w:after="113"/>
        <w:jc w:val="both"/>
      </w:pPr>
      <w:r>
        <w:rPr>
          <w:rFonts w:ascii="Tahoma" w:hAnsi="Tahoma"/>
        </w:rPr>
        <w:t xml:space="preserve">La empresa </w:t>
      </w:r>
      <w:r>
        <w:rPr>
          <w:rFonts w:ascii="Tahoma" w:hAnsi="Tahoma"/>
          <w:b/>
          <w:bCs/>
          <w:i/>
          <w:iCs/>
        </w:rPr>
        <w:t xml:space="preserve">“Hum You”  </w:t>
      </w:r>
      <w:r>
        <w:rPr>
          <w:rFonts w:ascii="Tahoma" w:hAnsi="Tahoma"/>
        </w:rPr>
        <w:t xml:space="preserve">los ha contratado a ustedes para que desarrollen una aplicación, que les permita poner en marcha una nueva red de Microblogging.  La aplicación web que se requiere desarrollar deberá cumplir con los siguientes </w:t>
      </w:r>
      <w:r>
        <w:rPr>
          <w:rFonts w:ascii="Tahoma" w:hAnsi="Tahoma"/>
        </w:rPr>
        <w:t>requerimientos:</w:t>
      </w:r>
    </w:p>
    <w:p w:rsidR="00EA0576" w:rsidRDefault="00EA0576">
      <w:pPr>
        <w:pStyle w:val="Standard"/>
        <w:spacing w:after="113"/>
        <w:jc w:val="both"/>
        <w:rPr>
          <w:rFonts w:ascii="Tahoma" w:hAnsi="Tahoma"/>
        </w:rPr>
      </w:pPr>
    </w:p>
    <w:p w:rsidR="00EA0576" w:rsidRDefault="003A1D00">
      <w:pPr>
        <w:pStyle w:val="Standard"/>
        <w:numPr>
          <w:ilvl w:val="0"/>
          <w:numId w:val="2"/>
        </w:numPr>
        <w:spacing w:after="113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Autenticación de usuarios:</w:t>
      </w:r>
    </w:p>
    <w:p w:rsidR="00EA0576" w:rsidRDefault="003A1D00">
      <w:pPr>
        <w:pStyle w:val="Standard"/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El servicio web a desarrollar debe soportar autenticación, permitiendo a los usuarios registrarse, modificar su perfil, iniciar sesión, cerrar sesión y darse de  baja, para lo cual el sistema deberá contar con: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F</w:t>
      </w:r>
      <w:r>
        <w:rPr>
          <w:rFonts w:ascii="Tahoma" w:hAnsi="Tahoma"/>
        </w:rPr>
        <w:t>ormulario para el registro de nuevos usuarios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Pantalla para visualización/edición del perfil del usuario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Pantalla de login (para el inicio de sesión)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Mecanismo para recuperar la contraseña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Botón de cerrar sesión (siempre visible mientras se está conectado)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Mecanismo para eliminar la cuenta de usuario</w:t>
      </w:r>
    </w:p>
    <w:p w:rsidR="00EA0576" w:rsidRDefault="00EA0576">
      <w:pPr>
        <w:pStyle w:val="Standard"/>
        <w:spacing w:after="113"/>
        <w:jc w:val="both"/>
        <w:rPr>
          <w:rFonts w:ascii="Tahoma" w:hAnsi="Tahoma"/>
        </w:rPr>
      </w:pPr>
    </w:p>
    <w:p w:rsidR="00EA0576" w:rsidRDefault="003A1D00">
      <w:pPr>
        <w:pStyle w:val="Standard"/>
        <w:pageBreakBefore/>
        <w:numPr>
          <w:ilvl w:val="0"/>
          <w:numId w:val="2"/>
        </w:numPr>
        <w:spacing w:after="113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lastRenderedPageBreak/>
        <w:t>El perfil de usuario</w:t>
      </w:r>
    </w:p>
    <w:p w:rsidR="00EA0576" w:rsidRDefault="003A1D00">
      <w:pPr>
        <w:pStyle w:val="Standard"/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Como mínimo el perfil de usuario de esta red de microblogging, deberá incluir los siguientes elementos</w:t>
      </w:r>
    </w:p>
    <w:p w:rsidR="00EA0576" w:rsidRDefault="003A1D00">
      <w:pPr>
        <w:pStyle w:val="Standard"/>
        <w:numPr>
          <w:ilvl w:val="3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Avatar (imagen del usuario)</w:t>
      </w:r>
    </w:p>
    <w:p w:rsidR="00EA0576" w:rsidRDefault="003A1D00">
      <w:pPr>
        <w:pStyle w:val="Standard"/>
        <w:numPr>
          <w:ilvl w:val="3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Nombre</w:t>
      </w:r>
    </w:p>
    <w:p w:rsidR="00EA0576" w:rsidRDefault="003A1D00">
      <w:pPr>
        <w:pStyle w:val="Standard"/>
        <w:numPr>
          <w:ilvl w:val="3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Apellidos</w:t>
      </w:r>
    </w:p>
    <w:p w:rsidR="00EA0576" w:rsidRDefault="003A1D00">
      <w:pPr>
        <w:pStyle w:val="Standard"/>
        <w:numPr>
          <w:ilvl w:val="3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Biografía</w:t>
      </w:r>
    </w:p>
    <w:p w:rsidR="00EA0576" w:rsidRDefault="003A1D00">
      <w:pPr>
        <w:pStyle w:val="Standard"/>
        <w:numPr>
          <w:ilvl w:val="3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Correo electrónico</w:t>
      </w:r>
    </w:p>
    <w:p w:rsidR="00EA0576" w:rsidRDefault="003A1D00">
      <w:pPr>
        <w:pStyle w:val="Standard"/>
        <w:numPr>
          <w:ilvl w:val="3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 xml:space="preserve">Alias </w:t>
      </w:r>
      <w:r>
        <w:rPr>
          <w:rFonts w:ascii="Tahoma" w:hAnsi="Tahoma"/>
        </w:rPr>
        <w:t>(nickname para ser identificado en la red)</w:t>
      </w:r>
    </w:p>
    <w:p w:rsidR="00EA0576" w:rsidRDefault="003A1D00">
      <w:pPr>
        <w:pStyle w:val="Standard"/>
        <w:numPr>
          <w:ilvl w:val="3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Contraseña</w:t>
      </w:r>
    </w:p>
    <w:p w:rsidR="00EA0576" w:rsidRDefault="003A1D00">
      <w:pPr>
        <w:pStyle w:val="Standard"/>
        <w:numPr>
          <w:ilvl w:val="3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Teléfono</w:t>
      </w:r>
    </w:p>
    <w:p w:rsidR="00EA0576" w:rsidRDefault="003A1D00">
      <w:pPr>
        <w:pStyle w:val="Standard"/>
        <w:numPr>
          <w:ilvl w:val="3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Dirección</w:t>
      </w:r>
    </w:p>
    <w:p w:rsidR="00EA0576" w:rsidRDefault="00EA0576">
      <w:pPr>
        <w:pStyle w:val="Standard"/>
        <w:spacing w:after="113"/>
        <w:jc w:val="both"/>
        <w:rPr>
          <w:rFonts w:ascii="Tahoma" w:hAnsi="Tahoma"/>
        </w:rPr>
      </w:pPr>
    </w:p>
    <w:p w:rsidR="00EA0576" w:rsidRDefault="003A1D00">
      <w:pPr>
        <w:pStyle w:val="Standard"/>
        <w:numPr>
          <w:ilvl w:val="0"/>
          <w:numId w:val="2"/>
        </w:numPr>
        <w:spacing w:after="113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Gestionar la red</w:t>
      </w:r>
    </w:p>
    <w:p w:rsidR="00EA0576" w:rsidRDefault="003A1D00">
      <w:pPr>
        <w:pStyle w:val="Standard"/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La red de microblogging debe permitir al usuario gestionar su red de seguidores/siguiendo, por lo cual el sistema deberá proporcionar mecanismos para: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Seguir/Dejar d</w:t>
      </w:r>
      <w:r>
        <w:rPr>
          <w:rFonts w:ascii="Tahoma" w:hAnsi="Tahoma"/>
        </w:rPr>
        <w:t>e seguir a otros usuarios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Bloquear/Desbloquear usuarios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Aceptar/Rechazar solicitudes de seguimiento (opcional, implica implementar hums privados)</w:t>
      </w:r>
    </w:p>
    <w:p w:rsidR="00EA0576" w:rsidRDefault="00EA0576">
      <w:pPr>
        <w:pStyle w:val="Standard"/>
        <w:spacing w:after="113"/>
        <w:jc w:val="both"/>
        <w:rPr>
          <w:rFonts w:ascii="Tahoma" w:hAnsi="Tahoma"/>
        </w:rPr>
      </w:pPr>
    </w:p>
    <w:p w:rsidR="00EA0576" w:rsidRDefault="003A1D00">
      <w:pPr>
        <w:pStyle w:val="Standard"/>
        <w:numPr>
          <w:ilvl w:val="0"/>
          <w:numId w:val="2"/>
        </w:numPr>
        <w:spacing w:after="113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Publicación de entradas</w:t>
      </w:r>
    </w:p>
    <w:p w:rsidR="00EA0576" w:rsidRDefault="003A1D00">
      <w:pPr>
        <w:pStyle w:val="Standard"/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Un “hum” es un mensaje con una longitud igual o inferior a 140 caracteres enviado a t</w:t>
      </w:r>
      <w:r>
        <w:rPr>
          <w:rFonts w:ascii="Tahoma" w:hAnsi="Tahoma"/>
        </w:rPr>
        <w:t>ravés de la red social de microblogging “Hum you”.  El sistema debe permitir: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Publicar “hums” (entradas en la red social)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Hacer una mención de otro usuario de la red, para hacerlo el usuario debe anteponer una arroba (@) al alias del usuario que desea menc</w:t>
      </w:r>
      <w:r>
        <w:rPr>
          <w:rFonts w:ascii="Tahoma" w:hAnsi="Tahoma"/>
        </w:rPr>
        <w:t xml:space="preserve">ionar en el hum. Ejemplo. </w:t>
      </w:r>
      <w:r>
        <w:rPr>
          <w:rFonts w:ascii="Tahoma" w:hAnsi="Tahoma"/>
          <w:i/>
          <w:iCs/>
        </w:rPr>
        <w:t>“¿Cómo está @pepito, todo bien?”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Etiquetar mensajes con un hashtag, para hacerlo el usuario debe agregar el símbolo numeral (#) antes de la palabra que desea utilizar como etiqueta.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 xml:space="preserve">Ejemplo:  </w:t>
      </w:r>
      <w:r>
        <w:rPr>
          <w:rFonts w:ascii="Tahoma" w:hAnsi="Tahoma"/>
          <w:i/>
          <w:iCs/>
        </w:rPr>
        <w:t>“Está fácil el proyecto 2, #QuienDijoM</w:t>
      </w:r>
      <w:r>
        <w:rPr>
          <w:rFonts w:ascii="Tahoma" w:hAnsi="Tahoma"/>
          <w:i/>
          <w:iCs/>
        </w:rPr>
        <w:t>iedo”</w:t>
      </w:r>
    </w:p>
    <w:p w:rsidR="00EA0576" w:rsidRDefault="00EA0576">
      <w:pPr>
        <w:pStyle w:val="Standard"/>
        <w:spacing w:after="113"/>
        <w:jc w:val="both"/>
        <w:rPr>
          <w:rFonts w:ascii="Tahoma" w:hAnsi="Tahoma"/>
          <w:i/>
          <w:iCs/>
        </w:rPr>
      </w:pPr>
    </w:p>
    <w:p w:rsidR="00EA0576" w:rsidRDefault="003A1D00">
      <w:pPr>
        <w:pStyle w:val="Standard"/>
        <w:numPr>
          <w:ilvl w:val="0"/>
          <w:numId w:val="2"/>
        </w:numPr>
        <w:spacing w:after="113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Lectura de entradas</w:t>
      </w:r>
    </w:p>
    <w:p w:rsidR="00EA0576" w:rsidRDefault="003A1D00">
      <w:pPr>
        <w:pStyle w:val="Standard"/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 xml:space="preserve">El </w:t>
      </w:r>
      <w:r>
        <w:rPr>
          <w:rFonts w:ascii="Tahoma" w:hAnsi="Tahoma"/>
          <w:i/>
          <w:iCs/>
        </w:rPr>
        <w:t>“</w:t>
      </w:r>
      <w:r>
        <w:rPr>
          <w:rFonts w:ascii="Tahoma" w:hAnsi="Tahoma"/>
        </w:rPr>
        <w:t xml:space="preserve">Timeline” </w:t>
      </w:r>
      <w:r>
        <w:rPr>
          <w:rFonts w:ascii="Tahoma" w:hAnsi="Tahoma"/>
        </w:rPr>
        <w:t xml:space="preserve">es un flujo de mensajes y es especifico para cada usuario, su contenido es el resultado de la suma de todos “hums” que tienen derecho a visualizar un usuario, en este sentido el sistema debe agregar en orden </w:t>
      </w:r>
      <w:r>
        <w:rPr>
          <w:rFonts w:ascii="Tahoma" w:hAnsi="Tahoma"/>
        </w:rPr>
        <w:t>cronológico al Timeline del usuario: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Todos los “hums” que él mismo ha publicado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Todos los “hums” que han publicado los usuarios que él sigue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lastRenderedPageBreak/>
        <w:t>Todos los “hums” donde se haga mención de él</w:t>
      </w:r>
    </w:p>
    <w:p w:rsidR="00EA0576" w:rsidRDefault="003A1D00">
      <w:pPr>
        <w:pStyle w:val="Standard"/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 xml:space="preserve">Adicionalmente el sistema debe permitir buscar mensajes, a raíz de </w:t>
      </w:r>
      <w:r>
        <w:rPr>
          <w:rFonts w:ascii="Tahoma" w:hAnsi="Tahoma"/>
        </w:rPr>
        <w:t>esto se deben lograr visualizar todos los “hums” que coincidan con un hashtag en especifico.</w:t>
      </w:r>
    </w:p>
    <w:p w:rsidR="00EA0576" w:rsidRDefault="00EA0576">
      <w:pPr>
        <w:pStyle w:val="Standard"/>
        <w:spacing w:after="113"/>
        <w:jc w:val="both"/>
        <w:rPr>
          <w:rFonts w:ascii="Tahoma" w:hAnsi="Tahoma"/>
        </w:rPr>
      </w:pPr>
    </w:p>
    <w:p w:rsidR="00EA0576" w:rsidRDefault="003A1D00">
      <w:pPr>
        <w:pStyle w:val="Standard"/>
        <w:numPr>
          <w:ilvl w:val="0"/>
          <w:numId w:val="2"/>
        </w:numPr>
        <w:spacing w:after="113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Seguridad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Un usuar</w:t>
      </w:r>
      <w:r>
        <w:rPr>
          <w:rFonts w:ascii="Tahoma" w:hAnsi="Tahoma"/>
        </w:rPr>
        <w:t>io solo podrá modificar su propio perfil.</w:t>
      </w:r>
    </w:p>
    <w:p w:rsidR="00EA0576" w:rsidRDefault="003A1D00">
      <w:pPr>
        <w:pStyle w:val="Standard"/>
        <w:numPr>
          <w:ilvl w:val="2"/>
          <w:numId w:val="2"/>
        </w:numPr>
        <w:spacing w:after="113"/>
        <w:jc w:val="both"/>
        <w:rPr>
          <w:rFonts w:ascii="Tahoma" w:hAnsi="Tahoma"/>
        </w:rPr>
      </w:pPr>
      <w:r>
        <w:rPr>
          <w:rFonts w:ascii="Tahoma" w:hAnsi="Tahoma"/>
        </w:rPr>
        <w:t>Para publicar un “hum” el usuario debe estar registrado y autenticado.</w:t>
      </w:r>
    </w:p>
    <w:p w:rsidR="00EA0576" w:rsidRDefault="00EA0576">
      <w:pPr>
        <w:pStyle w:val="Ttulo1"/>
      </w:pPr>
    </w:p>
    <w:p w:rsidR="00EA0576" w:rsidRDefault="003A1D00">
      <w:pPr>
        <w:pStyle w:val="Ttulo1"/>
        <w:pageBreakBefore/>
      </w:pPr>
      <w:r>
        <w:lastRenderedPageBreak/>
        <w:t>Rubros de Calificación</w:t>
      </w:r>
    </w:p>
    <w:p w:rsidR="00EA0576" w:rsidRDefault="003A1D00">
      <w:pPr>
        <w:pStyle w:val="Standard"/>
        <w:jc w:val="both"/>
        <w:rPr>
          <w:rFonts w:ascii="Tahoma" w:hAnsi="Tahoma"/>
        </w:rPr>
      </w:pPr>
      <w:r>
        <w:rPr>
          <w:rFonts w:ascii="Tahoma" w:hAnsi="Tahoma"/>
        </w:rPr>
        <w:t>Esta asignación tiene un valor de 25% de la nota total del curso.  El detalle de cada uno de los rubros a evaluar se pr</w:t>
      </w:r>
      <w:r>
        <w:rPr>
          <w:rFonts w:ascii="Tahoma" w:hAnsi="Tahoma"/>
        </w:rPr>
        <w:t>esenta a continuación.</w:t>
      </w:r>
    </w:p>
    <w:p w:rsidR="00EA0576" w:rsidRDefault="00EA0576">
      <w:pPr>
        <w:pStyle w:val="Standard"/>
        <w:jc w:val="both"/>
        <w:rPr>
          <w:rFonts w:ascii="Tahoma" w:hAnsi="Tahoma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75"/>
        <w:gridCol w:w="2100"/>
      </w:tblGrid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2° Proyecto Programado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Puntos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Dominio del tema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EA0576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Explica el funcionamiento del código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Responde a las preguntas acertadamente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Control de cambios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EA0576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El código debe estar bajo el control de algún SCM (Source Code Management)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Autenticación de usuarios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EA0576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formulario para el registro de nuevos usuarios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pantalla para visualización/edición del perfil del usuario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pantalla de login, botón de cerrar sesión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mecanismo para recuperar la contraseña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mecanismo para eliminar la cuenta de usuario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El perfil de usuario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EA0576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incluir, editar, eliminar el Avatar de usuario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Incluye los campos mínimos como Nombre, Apellidos, Biografía, Correo electrónico, Alias, Contraseña, Teléfono, </w:t>
            </w:r>
            <w:r>
              <w:rPr>
                <w:rFonts w:ascii="Tahoma" w:hAnsi="Tahoma"/>
                <w:sz w:val="20"/>
                <w:szCs w:val="20"/>
              </w:rPr>
              <w:t>Dirección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3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Gestionar la red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EA0576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seguir/dejar de seguir a otros usuarios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bloquear/ desbloquear usuarios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366F5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10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aceptar/ rechazar solicitudes de seguimiento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Publicación de entradas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Permite publicar “hums” (entradas en la red </w:t>
            </w:r>
            <w:r>
              <w:rPr>
                <w:rFonts w:ascii="Tahoma" w:hAnsi="Tahoma"/>
                <w:sz w:val="20"/>
                <w:szCs w:val="20"/>
              </w:rPr>
              <w:t>social)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hacer una mención de otro usuario de la red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etiquetar mensajes con un hashtag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Lectura de entradas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EA0576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Se visualizan todos los “hums” que él mismo ha publicado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Se visualizan todos los “hums” que han publicado los usuarios </w:t>
            </w:r>
            <w:r>
              <w:rPr>
                <w:rFonts w:ascii="Tahoma" w:hAnsi="Tahoma"/>
                <w:sz w:val="20"/>
                <w:szCs w:val="20"/>
              </w:rPr>
              <w:t>que él sigue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Se visualizan todos los “hums” donde se haga mención de él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buscar mensajes por hastag y muestra los resultados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Seguridad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EA0576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Un usuario solo puede modificar su propio </w:t>
            </w:r>
            <w:r>
              <w:rPr>
                <w:rFonts w:ascii="Tahoma" w:hAnsi="Tahoma"/>
                <w:sz w:val="20"/>
                <w:szCs w:val="20"/>
              </w:rPr>
              <w:t>perfil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Para publicar un “hum” el usuario debe estar registrado y autenticado.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3A1D00">
            <w:pPr>
              <w:pStyle w:val="Standard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Puntos Extra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EA0576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</w:p>
        </w:tc>
      </w:tr>
      <w:tr w:rsidR="00EA0576">
        <w:tblPrEx>
          <w:tblCellMar>
            <w:top w:w="0" w:type="dxa"/>
            <w:bottom w:w="0" w:type="dxa"/>
          </w:tblCellMar>
        </w:tblPrEx>
        <w:tc>
          <w:tcPr>
            <w:tcW w:w="7875" w:type="dxa"/>
            <w:tcBorders>
              <w:left w:val="single" w:sz="2" w:space="0" w:color="000000"/>
              <w:bottom w:val="single" w:sz="2" w:space="0" w:color="000000"/>
            </w:tcBorders>
            <w:tcMar>
              <w:top w:w="57" w:type="dxa"/>
              <w:left w:w="454" w:type="dxa"/>
              <w:bottom w:w="57" w:type="dxa"/>
              <w:right w:w="57" w:type="dxa"/>
            </w:tcMar>
          </w:tcPr>
          <w:p w:rsidR="00EA0576" w:rsidRDefault="007C71F6">
            <w:pPr>
              <w:pStyle w:val="Standard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Autenticacion con una cuenta existente de google o facebook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576" w:rsidRDefault="007C71F6">
            <w:pPr>
              <w:pStyle w:val="Standard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20</w:t>
            </w:r>
          </w:p>
        </w:tc>
      </w:tr>
    </w:tbl>
    <w:p w:rsidR="00EA0576" w:rsidRDefault="00EA0576">
      <w:pPr>
        <w:pStyle w:val="Standard"/>
        <w:rPr>
          <w:rFonts w:ascii="Tahoma" w:hAnsi="Tahoma"/>
          <w:sz w:val="12"/>
          <w:szCs w:val="12"/>
        </w:rPr>
      </w:pPr>
    </w:p>
    <w:sectPr w:rsidR="00EA0576">
      <w:footerReference w:type="default" r:id="rId9"/>
      <w:pgSz w:w="12240" w:h="15840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D00" w:rsidRDefault="003A1D00">
      <w:r>
        <w:separator/>
      </w:r>
    </w:p>
  </w:endnote>
  <w:endnote w:type="continuationSeparator" w:id="0">
    <w:p w:rsidR="003A1D00" w:rsidRDefault="003A1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1A7" w:rsidRDefault="003A1D00">
    <w:pPr>
      <w:pStyle w:val="Piedepgina"/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ISW-811, Aplicaciones Web utilizando Software Libre – Asignación: 2° Proyecto Programado</w:t>
    </w:r>
    <w:r>
      <w:rPr>
        <w:rFonts w:ascii="Arial" w:hAnsi="Arial"/>
        <w:sz w:val="16"/>
        <w:szCs w:val="16"/>
      </w:rPr>
      <w:tab/>
      <w:t xml:space="preserve">Página </w:t>
    </w: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PAGE </w:instrText>
    </w:r>
    <w:r>
      <w:rPr>
        <w:rFonts w:ascii="Arial" w:hAnsi="Arial"/>
        <w:sz w:val="16"/>
        <w:szCs w:val="16"/>
      </w:rPr>
      <w:fldChar w:fldCharType="separate"/>
    </w:r>
    <w:r w:rsidR="00446878">
      <w:rPr>
        <w:rFonts w:ascii="Arial" w:hAnsi="Arial"/>
        <w:noProof/>
        <w:sz w:val="16"/>
        <w:szCs w:val="16"/>
      </w:rPr>
      <w:t>1</w:t>
    </w:r>
    <w:r>
      <w:rPr>
        <w:rFonts w:ascii="Arial" w:hAnsi="Arial"/>
        <w:sz w:val="16"/>
        <w:szCs w:val="16"/>
      </w:rPr>
      <w:fldChar w:fldCharType="end"/>
    </w:r>
    <w:r>
      <w:rPr>
        <w:rFonts w:ascii="Arial" w:hAnsi="Arial"/>
        <w:sz w:val="16"/>
        <w:szCs w:val="16"/>
      </w:rPr>
      <w:t xml:space="preserve"> de </w:t>
    </w: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NUMPAGES </w:instrText>
    </w:r>
    <w:r>
      <w:rPr>
        <w:rFonts w:ascii="Arial" w:hAnsi="Arial"/>
        <w:sz w:val="16"/>
        <w:szCs w:val="16"/>
      </w:rPr>
      <w:fldChar w:fldCharType="separate"/>
    </w:r>
    <w:r w:rsidR="00446878">
      <w:rPr>
        <w:rFonts w:ascii="Arial" w:hAnsi="Arial"/>
        <w:noProof/>
        <w:sz w:val="16"/>
        <w:szCs w:val="16"/>
      </w:rPr>
      <w:t>4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D00" w:rsidRDefault="003A1D00">
      <w:r>
        <w:rPr>
          <w:color w:val="000000"/>
        </w:rPr>
        <w:separator/>
      </w:r>
    </w:p>
  </w:footnote>
  <w:footnote w:type="continuationSeparator" w:id="0">
    <w:p w:rsidR="003A1D00" w:rsidRDefault="003A1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05B2"/>
    <w:multiLevelType w:val="multilevel"/>
    <w:tmpl w:val="71E4A50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68E019CB"/>
    <w:multiLevelType w:val="multilevel"/>
    <w:tmpl w:val="6F520B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A0576"/>
    <w:rsid w:val="001E4921"/>
    <w:rsid w:val="003366F5"/>
    <w:rsid w:val="003A1D00"/>
    <w:rsid w:val="00446878"/>
    <w:rsid w:val="007C71F6"/>
    <w:rsid w:val="00960405"/>
    <w:rsid w:val="009D379D"/>
    <w:rsid w:val="00EA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Lohit Hindi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79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79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Lohit Hindi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79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79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842</Words>
  <Characters>4634</Characters>
  <Application>Microsoft Office Word</Application>
  <DocSecurity>0</DocSecurity>
  <Lines>38</Lines>
  <Paragraphs>10</Paragraphs>
  <ScaleCrop>false</ScaleCrop>
  <Company>UTNSC</Company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Misael Matamoros</dc:creator>
  <cp:lastModifiedBy>Estudiante</cp:lastModifiedBy>
  <cp:revision>6</cp:revision>
  <dcterms:created xsi:type="dcterms:W3CDTF">2014-03-28T18:28:00Z</dcterms:created>
  <dcterms:modified xsi:type="dcterms:W3CDTF">2014-07-17T01:10:00Z</dcterms:modified>
</cp:coreProperties>
</file>