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auuh1cadgwix">
            <w:r w:rsidDel="00000000" w:rsidR="00000000" w:rsidRPr="00000000">
              <w:rPr>
                <w:b w:val="1"/>
                <w:rtl w:val="0"/>
              </w:rPr>
              <w:t xml:space="preserve">PostgreSQL</w:t>
            </w:r>
          </w:hyperlink>
          <w:r w:rsidDel="00000000" w:rsidR="00000000" w:rsidRPr="00000000">
            <w:rPr>
              <w:b w:val="1"/>
              <w:rtl w:val="0"/>
            </w:rPr>
            <w:tab/>
          </w:r>
          <w:r w:rsidDel="00000000" w:rsidR="00000000" w:rsidRPr="00000000">
            <w:fldChar w:fldCharType="begin"/>
            <w:instrText xml:space="preserve"> PAGEREF _auuh1cadgwix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dxgvjmpc41bp">
            <w:r w:rsidDel="00000000" w:rsidR="00000000" w:rsidRPr="00000000">
              <w:rPr>
                <w:b w:val="1"/>
                <w:rtl w:val="0"/>
              </w:rPr>
              <w:t xml:space="preserve">MySQL</w:t>
            </w:r>
          </w:hyperlink>
          <w:r w:rsidDel="00000000" w:rsidR="00000000" w:rsidRPr="00000000">
            <w:rPr>
              <w:b w:val="1"/>
              <w:rtl w:val="0"/>
            </w:rPr>
            <w:tab/>
          </w:r>
          <w:r w:rsidDel="00000000" w:rsidR="00000000" w:rsidRPr="00000000">
            <w:fldChar w:fldCharType="begin"/>
            <w:instrText xml:space="preserve"> PAGEREF _dxgvjmpc41bp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qb5laoqre39d">
            <w:r w:rsidDel="00000000" w:rsidR="00000000" w:rsidRPr="00000000">
              <w:rPr>
                <w:b w:val="1"/>
                <w:rtl w:val="0"/>
              </w:rPr>
              <w:t xml:space="preserve">Microsoft SQL Server</w:t>
            </w:r>
          </w:hyperlink>
          <w:r w:rsidDel="00000000" w:rsidR="00000000" w:rsidRPr="00000000">
            <w:rPr>
              <w:b w:val="1"/>
              <w:rtl w:val="0"/>
            </w:rPr>
            <w:tab/>
          </w:r>
          <w:r w:rsidDel="00000000" w:rsidR="00000000" w:rsidRPr="00000000">
            <w:fldChar w:fldCharType="begin"/>
            <w:instrText xml:space="preserve"> PAGEREF _qb5laoqre39d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oh64atjmy2pw">
            <w:r w:rsidDel="00000000" w:rsidR="00000000" w:rsidRPr="00000000">
              <w:rPr>
                <w:b w:val="1"/>
                <w:rtl w:val="0"/>
              </w:rPr>
              <w:t xml:space="preserve">FireBird database</w:t>
            </w:r>
          </w:hyperlink>
          <w:r w:rsidDel="00000000" w:rsidR="00000000" w:rsidRPr="00000000">
            <w:rPr>
              <w:b w:val="1"/>
              <w:rtl w:val="0"/>
            </w:rPr>
            <w:tab/>
          </w:r>
          <w:r w:rsidDel="00000000" w:rsidR="00000000" w:rsidRPr="00000000">
            <w:fldChar w:fldCharType="begin"/>
            <w:instrText xml:space="preserve"> PAGEREF _oh64atjmy2pw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reeb0wa9rnxk">
            <w:r w:rsidDel="00000000" w:rsidR="00000000" w:rsidRPr="00000000">
              <w:rPr>
                <w:b w:val="1"/>
                <w:rtl w:val="0"/>
              </w:rPr>
              <w:t xml:space="preserve">Apache Hadoop</w:t>
            </w:r>
          </w:hyperlink>
          <w:r w:rsidDel="00000000" w:rsidR="00000000" w:rsidRPr="00000000">
            <w:rPr>
              <w:b w:val="1"/>
              <w:rtl w:val="0"/>
            </w:rPr>
            <w:tab/>
          </w:r>
          <w:r w:rsidDel="00000000" w:rsidR="00000000" w:rsidRPr="00000000">
            <w:fldChar w:fldCharType="begin"/>
            <w:instrText xml:space="preserve"> PAGEREF _reeb0wa9rnxk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i7q37vcwx91q">
            <w:r w:rsidDel="00000000" w:rsidR="00000000" w:rsidRPr="00000000">
              <w:rPr>
                <w:b w:val="1"/>
                <w:rtl w:val="0"/>
              </w:rPr>
              <w:t xml:space="preserve">Oracle Database 12c</w:t>
            </w:r>
          </w:hyperlink>
          <w:r w:rsidDel="00000000" w:rsidR="00000000" w:rsidRPr="00000000">
            <w:rPr>
              <w:b w:val="1"/>
              <w:rtl w:val="0"/>
            </w:rPr>
            <w:tab/>
          </w:r>
          <w:r w:rsidDel="00000000" w:rsidR="00000000" w:rsidRPr="00000000">
            <w:fldChar w:fldCharType="begin"/>
            <w:instrText xml:space="preserve"> PAGEREF _i7q37vcwx91q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6lr8ypo68op3">
            <w:r w:rsidDel="00000000" w:rsidR="00000000" w:rsidRPr="00000000">
              <w:rPr>
                <w:b w:val="1"/>
                <w:rtl w:val="0"/>
              </w:rPr>
              <w:t xml:space="preserve">IBM DB2</w:t>
            </w:r>
          </w:hyperlink>
          <w:r w:rsidDel="00000000" w:rsidR="00000000" w:rsidRPr="00000000">
            <w:rPr>
              <w:b w:val="1"/>
              <w:rtl w:val="0"/>
            </w:rPr>
            <w:tab/>
          </w:r>
          <w:r w:rsidDel="00000000" w:rsidR="00000000" w:rsidRPr="00000000">
            <w:fldChar w:fldCharType="begin"/>
            <w:instrText xml:space="preserve"> PAGEREF _6lr8ypo68op3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xr2rovcnoq5">
            <w:r w:rsidDel="00000000" w:rsidR="00000000" w:rsidRPr="00000000">
              <w:rPr>
                <w:b w:val="1"/>
                <w:rtl w:val="0"/>
              </w:rPr>
              <w:t xml:space="preserve">Apache Cassandra</w:t>
            </w:r>
          </w:hyperlink>
          <w:r w:rsidDel="00000000" w:rsidR="00000000" w:rsidRPr="00000000">
            <w:rPr>
              <w:b w:val="1"/>
              <w:rtl w:val="0"/>
            </w:rPr>
            <w:tab/>
          </w:r>
          <w:r w:rsidDel="00000000" w:rsidR="00000000" w:rsidRPr="00000000">
            <w:fldChar w:fldCharType="begin"/>
            <w:instrText xml:space="preserve"> PAGEREF _3xr2rovcnoq5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nmse4tn2k9rh">
            <w:r w:rsidDel="00000000" w:rsidR="00000000" w:rsidRPr="00000000">
              <w:rPr>
                <w:b w:val="1"/>
                <w:rtl w:val="0"/>
              </w:rPr>
              <w:t xml:space="preserve">SQL Server</w:t>
            </w:r>
          </w:hyperlink>
          <w:r w:rsidDel="00000000" w:rsidR="00000000" w:rsidRPr="00000000">
            <w:rPr>
              <w:b w:val="1"/>
              <w:rtl w:val="0"/>
            </w:rPr>
            <w:tab/>
          </w:r>
          <w:r w:rsidDel="00000000" w:rsidR="00000000" w:rsidRPr="00000000">
            <w:fldChar w:fldCharType="begin"/>
            <w:instrText xml:space="preserve"> PAGEREF _nmse4tn2k9rh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bysuwwa7rtkq">
            <w:r w:rsidDel="00000000" w:rsidR="00000000" w:rsidRPr="00000000">
              <w:rPr>
                <w:b w:val="1"/>
                <w:rtl w:val="0"/>
              </w:rPr>
              <w:t xml:space="preserve">SQLite</w:t>
            </w:r>
          </w:hyperlink>
          <w:r w:rsidDel="00000000" w:rsidR="00000000" w:rsidRPr="00000000">
            <w:rPr>
              <w:b w:val="1"/>
              <w:rtl w:val="0"/>
            </w:rPr>
            <w:tab/>
          </w:r>
          <w:r w:rsidDel="00000000" w:rsidR="00000000" w:rsidRPr="00000000">
            <w:fldChar w:fldCharType="begin"/>
            <w:instrText xml:space="preserve"> PAGEREF _bysuwwa7rtkq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kvwbhy8r72pp">
            <w:r w:rsidDel="00000000" w:rsidR="00000000" w:rsidRPr="00000000">
              <w:rPr>
                <w:b w:val="1"/>
                <w:rtl w:val="0"/>
              </w:rPr>
              <w:t xml:space="preserve">Google Cloud</w:t>
            </w:r>
          </w:hyperlink>
          <w:r w:rsidDel="00000000" w:rsidR="00000000" w:rsidRPr="00000000">
            <w:rPr>
              <w:b w:val="1"/>
              <w:rtl w:val="0"/>
            </w:rPr>
            <w:tab/>
          </w:r>
          <w:r w:rsidDel="00000000" w:rsidR="00000000" w:rsidRPr="00000000">
            <w:fldChar w:fldCharType="begin"/>
            <w:instrText xml:space="preserve"> PAGEREF _kvwbhy8r72pp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ckx14lrbiwdi">
            <w:r w:rsidDel="00000000" w:rsidR="00000000" w:rsidRPr="00000000">
              <w:rPr>
                <w:b w:val="1"/>
                <w:rtl w:val="0"/>
              </w:rPr>
              <w:t xml:space="preserve">Redis</w:t>
            </w:r>
          </w:hyperlink>
          <w:r w:rsidDel="00000000" w:rsidR="00000000" w:rsidRPr="00000000">
            <w:rPr>
              <w:b w:val="1"/>
              <w:rtl w:val="0"/>
            </w:rPr>
            <w:tab/>
          </w:r>
          <w:r w:rsidDel="00000000" w:rsidR="00000000" w:rsidRPr="00000000">
            <w:fldChar w:fldCharType="begin"/>
            <w:instrText xml:space="preserve"> PAGEREF _ckx14lrbiwdi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s630mh6k5k7">
            <w:r w:rsidDel="00000000" w:rsidR="00000000" w:rsidRPr="00000000">
              <w:rPr>
                <w:b w:val="1"/>
                <w:rtl w:val="0"/>
              </w:rPr>
              <w:t xml:space="preserve">MariaDB</w:t>
            </w:r>
          </w:hyperlink>
          <w:r w:rsidDel="00000000" w:rsidR="00000000" w:rsidRPr="00000000">
            <w:rPr>
              <w:b w:val="1"/>
              <w:rtl w:val="0"/>
            </w:rPr>
            <w:tab/>
          </w:r>
          <w:r w:rsidDel="00000000" w:rsidR="00000000" w:rsidRPr="00000000">
            <w:fldChar w:fldCharType="begin"/>
            <w:instrText xml:space="preserve"> PAGEREF _s630mh6k5k7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w1mk1xkns8gz">
            <w:r w:rsidDel="00000000" w:rsidR="00000000" w:rsidRPr="00000000">
              <w:rPr>
                <w:b w:val="1"/>
                <w:rtl w:val="0"/>
              </w:rPr>
              <w:t xml:space="preserve">CouchDB</w:t>
            </w:r>
          </w:hyperlink>
          <w:r w:rsidDel="00000000" w:rsidR="00000000" w:rsidRPr="00000000">
            <w:rPr>
              <w:b w:val="1"/>
              <w:rtl w:val="0"/>
            </w:rPr>
            <w:tab/>
          </w:r>
          <w:r w:rsidDel="00000000" w:rsidR="00000000" w:rsidRPr="00000000">
            <w:fldChar w:fldCharType="begin"/>
            <w:instrText xml:space="preserve"> PAGEREF _w1mk1xkns8gz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200" w:line="240" w:lineRule="auto"/>
            <w:ind w:left="0" w:firstLine="0"/>
            <w:contextualSpacing w:val="0"/>
            <w:rPr/>
          </w:pPr>
          <w:hyperlink w:anchor="_99i72bpuj6t7">
            <w:r w:rsidDel="00000000" w:rsidR="00000000" w:rsidRPr="00000000">
              <w:rPr>
                <w:b w:val="1"/>
                <w:rtl w:val="0"/>
              </w:rPr>
              <w:t xml:space="preserve">Couchbase</w:t>
            </w:r>
          </w:hyperlink>
          <w:r w:rsidDel="00000000" w:rsidR="00000000" w:rsidRPr="00000000">
            <w:rPr>
              <w:b w:val="1"/>
              <w:rtl w:val="0"/>
            </w:rPr>
            <w:tab/>
          </w:r>
          <w:r w:rsidDel="00000000" w:rsidR="00000000" w:rsidRPr="00000000">
            <w:fldChar w:fldCharType="begin"/>
            <w:instrText xml:space="preserve"> PAGEREF _99i72bpuj6t7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69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35"/>
        <w:gridCol w:w="6255"/>
        <w:tblGridChange w:id="0">
          <w:tblGrid>
            <w:gridCol w:w="3435"/>
            <w:gridCol w:w="625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BDMS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pStyle w:val="Heading5"/>
              <w:ind w:left="100" w:firstLine="0"/>
              <w:contextualSpacing w:val="0"/>
              <w:rPr/>
            </w:pPr>
            <w:bookmarkStart w:colFirst="0" w:colLast="0" w:name="_auuh1cadgwix" w:id="0"/>
            <w:bookmarkEnd w:id="0"/>
            <w:r w:rsidDel="00000000" w:rsidR="00000000" w:rsidRPr="00000000">
              <w:rPr>
                <w:rtl w:val="0"/>
              </w:rPr>
              <w:t xml:space="preserve">PostgreSQL</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Owner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b w:val="1"/>
              </w:rPr>
            </w:pPr>
            <w:r w:rsidDel="00000000" w:rsidR="00000000" w:rsidRPr="00000000">
              <w:rPr>
                <w:b w:val="1"/>
                <w:rtl w:val="0"/>
              </w:rPr>
              <w:t xml:space="preserve">PostgreSQL Global Development Group</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Supported Models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 </w:t>
            </w:r>
          </w:p>
        </w:tc>
      </w:tr>
      <w:tr>
        <w:trPr>
          <w:trHeight w:val="14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Who is using it (min 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BASF, Agricultural Product Division</w:t>
            </w:r>
          </w:p>
          <w:p w:rsidR="00000000" w:rsidDel="00000000" w:rsidP="00000000" w:rsidRDefault="00000000" w:rsidRPr="00000000">
            <w:pPr>
              <w:ind w:left="100" w:firstLine="0"/>
              <w:contextualSpacing w:val="0"/>
              <w:rPr/>
            </w:pPr>
            <w:r w:rsidDel="00000000" w:rsidR="00000000" w:rsidRPr="00000000">
              <w:rPr>
                <w:rtl w:val="0"/>
              </w:rPr>
              <w:t xml:space="preserve">Genentech, Inc.</w:t>
            </w:r>
          </w:p>
          <w:p w:rsidR="00000000" w:rsidDel="00000000" w:rsidP="00000000" w:rsidRDefault="00000000" w:rsidRPr="00000000">
            <w:pPr>
              <w:ind w:left="100" w:firstLine="0"/>
              <w:contextualSpacing w:val="0"/>
              <w:rPr/>
            </w:pPr>
            <w:r w:rsidDel="00000000" w:rsidR="00000000" w:rsidRPr="00000000">
              <w:rPr>
                <w:rtl w:val="0"/>
              </w:rPr>
              <w:t xml:space="preserve">FlightAware</w:t>
            </w:r>
          </w:p>
          <w:p w:rsidR="00000000" w:rsidDel="00000000" w:rsidP="00000000" w:rsidRDefault="00000000" w:rsidRPr="00000000">
            <w:pPr>
              <w:ind w:left="100" w:firstLine="0"/>
              <w:contextualSpacing w:val="0"/>
              <w:rPr/>
            </w:pPr>
            <w:r w:rsidDel="00000000" w:rsidR="00000000" w:rsidRPr="00000000">
              <w:rPr>
                <w:rtl w:val="0"/>
              </w:rPr>
              <w:t xml:space="preserve">Whitepages.com</w:t>
            </w:r>
          </w:p>
        </w:tc>
      </w:tr>
      <w:tr>
        <w:trPr>
          <w:trHeight w:val="1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Availability tools and how it works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b w:val="1"/>
              </w:rPr>
            </w:pPr>
            <w:r w:rsidDel="00000000" w:rsidR="00000000" w:rsidRPr="00000000">
              <w:rPr>
                <w:b w:val="1"/>
                <w:rtl w:val="0"/>
              </w:rPr>
              <w:t xml:space="preserve">Shared Disk Failover  </w:t>
            </w:r>
          </w:p>
          <w:p w:rsidR="00000000" w:rsidDel="00000000" w:rsidP="00000000" w:rsidRDefault="00000000" w:rsidRPr="00000000">
            <w:pPr>
              <w:ind w:left="100" w:firstLine="0"/>
              <w:contextualSpacing w:val="0"/>
              <w:rPr>
                <w:b w:val="1"/>
              </w:rPr>
            </w:pPr>
            <w:r w:rsidDel="00000000" w:rsidR="00000000" w:rsidRPr="00000000">
              <w:rPr>
                <w:b w:val="1"/>
                <w:rtl w:val="0"/>
              </w:rPr>
              <w:t xml:space="preserve">Una aplicación se encarga de activar y copiar la información en varios servidores</w:t>
            </w:r>
          </w:p>
        </w:tc>
      </w:tr>
      <w:tr>
        <w:trPr>
          <w:trHeight w:val="18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Data partitioning and how it works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b w:val="1"/>
              </w:rPr>
            </w:pPr>
            <w:r w:rsidDel="00000000" w:rsidR="00000000" w:rsidRPr="00000000">
              <w:rPr>
                <w:b w:val="1"/>
                <w:rtl w:val="0"/>
              </w:rPr>
              <w:t xml:space="preserve">Statement-Based Replication Middleware</w:t>
            </w:r>
          </w:p>
          <w:p w:rsidR="00000000" w:rsidDel="00000000" w:rsidP="00000000" w:rsidRDefault="00000000" w:rsidRPr="00000000">
            <w:pPr>
              <w:ind w:left="100" w:firstLine="0"/>
              <w:contextualSpacing w:val="0"/>
              <w:rPr>
                <w:b w:val="1"/>
              </w:rPr>
            </w:pPr>
            <w:r w:rsidDel="00000000" w:rsidR="00000000" w:rsidRPr="00000000">
              <w:rPr>
                <w:b w:val="1"/>
                <w:rtl w:val="0"/>
              </w:rPr>
              <w:t xml:space="preserve">Una plicacion interse`ta las llamadas y decide a donde enviarla.</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On-Premise, on-cloud or hybrid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On-Premise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Data manipulation language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SQL</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Data Storage System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Files</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Other Interesting Features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rPr/>
            </w:pPr>
            <w:r w:rsidDel="00000000" w:rsidR="00000000" w:rsidRPr="00000000">
              <w:rPr>
                <w:rtl w:val="0"/>
              </w:rPr>
              <w:t xml:space="preserve">It is consider the most advanced SQL Database, 100% open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BDMS name</w:t>
            </w:r>
          </w:p>
        </w:tc>
        <w:tc>
          <w:tcPr>
            <w:shd w:fill="auto" w:val="clear"/>
            <w:tcMar>
              <w:top w:w="100.0" w:type="dxa"/>
              <w:left w:w="100.0" w:type="dxa"/>
              <w:bottom w:w="100.0" w:type="dxa"/>
              <w:right w:w="100.0" w:type="dxa"/>
            </w:tcMar>
            <w:vAlign w:val="top"/>
          </w:tcPr>
          <w:p w:rsidR="00000000" w:rsidDel="00000000" w:rsidP="00000000" w:rsidRDefault="00000000" w:rsidRPr="00000000">
            <w:pPr>
              <w:pStyle w:val="Heading5"/>
              <w:widowControl w:val="0"/>
              <w:spacing w:line="240" w:lineRule="auto"/>
              <w:contextualSpacing w:val="0"/>
              <w:rPr/>
            </w:pPr>
            <w:bookmarkStart w:colFirst="0" w:colLast="0" w:name="_dxgvjmpc41bp" w:id="1"/>
            <w:bookmarkEnd w:id="1"/>
            <w:r w:rsidDel="00000000" w:rsidR="00000000" w:rsidRPr="00000000">
              <w:rPr>
                <w:rtl w:val="0"/>
              </w:rPr>
              <w:t xml:space="preserve">MySQL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Oracle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Supported Models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Relational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Who is using it (min 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booking.com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Alcatel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NASA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Availability tools and how it works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MySQL Cluster:</w:t>
            </w:r>
          </w:p>
          <w:p w:rsidR="00000000" w:rsidDel="00000000" w:rsidP="00000000" w:rsidRDefault="00000000" w:rsidRPr="00000000">
            <w:pPr>
              <w:widowControl w:val="0"/>
              <w:spacing w:line="240" w:lineRule="auto"/>
              <w:contextualSpacing w:val="0"/>
              <w:rPr/>
            </w:pPr>
            <w:r w:rsidDel="00000000" w:rsidR="00000000" w:rsidRPr="00000000">
              <w:rPr>
                <w:color w:val="222222"/>
                <w:highlight w:val="white"/>
                <w:rtl w:val="0"/>
              </w:rPr>
              <w:t xml:space="preserve">Uses synchronous replication through a two-phase commit mechanism in order to guarantee that data is written to multiple nodes upon committing the data.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partitioning and how it works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MySQL supports basic table partitioning but does not support vertical partitioning.</w:t>
            </w:r>
          </w:p>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Partitioning allows you to have more control over how data is managed inside the database. </w:t>
            </w:r>
          </w:p>
          <w:p w:rsidR="00000000" w:rsidDel="00000000" w:rsidP="00000000" w:rsidRDefault="00000000" w:rsidRPr="00000000">
            <w:pPr>
              <w:widowControl w:val="0"/>
              <w:spacing w:line="240" w:lineRule="auto"/>
              <w:contextualSpacing w:val="0"/>
              <w:rPr>
                <w:highlight w:val="white"/>
              </w:rPr>
            </w:pPr>
            <w:r w:rsidDel="00000000" w:rsidR="00000000" w:rsidRPr="00000000">
              <w:rPr>
                <w:highlight w:val="white"/>
                <w:rtl w:val="0"/>
              </w:rPr>
              <w:t xml:space="preserve">In partitioning, it is possible to store more data in one table than can be held on a single disk or file system partition.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On-Premise, on-cloud or hybrid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MySQL Cloud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manipulation language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222222"/>
                <w:highlight w:val="white"/>
                <w:rtl w:val="0"/>
              </w:rPr>
              <w:t xml:space="preserve"> SQL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Storage 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highlight w:val="white"/>
                <w:rtl w:val="0"/>
              </w:rPr>
              <w:t xml:space="preserve">InnoDB is the default MySQL storage engine. Unless you have configured a different default storage engine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485"/>
        <w:tblGridChange w:id="0">
          <w:tblGrid>
            <w:gridCol w:w="4515"/>
            <w:gridCol w:w="4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BDMS name</w:t>
            </w:r>
          </w:p>
        </w:tc>
        <w:tc>
          <w:tcPr>
            <w:shd w:fill="auto" w:val="clear"/>
            <w:tcMar>
              <w:top w:w="100.0" w:type="dxa"/>
              <w:left w:w="100.0" w:type="dxa"/>
              <w:bottom w:w="100.0" w:type="dxa"/>
              <w:right w:w="100.0" w:type="dxa"/>
            </w:tcMar>
            <w:vAlign w:val="top"/>
          </w:tcPr>
          <w:p w:rsidR="00000000" w:rsidDel="00000000" w:rsidP="00000000" w:rsidRDefault="00000000" w:rsidRPr="00000000">
            <w:pPr>
              <w:pStyle w:val="Heading5"/>
              <w:widowControl w:val="0"/>
              <w:spacing w:line="240" w:lineRule="auto"/>
              <w:contextualSpacing w:val="0"/>
              <w:rPr/>
            </w:pPr>
            <w:bookmarkStart w:colFirst="0" w:colLast="0" w:name="_qb5laoqre39d" w:id="2"/>
            <w:bookmarkEnd w:id="2"/>
            <w:r w:rsidDel="00000000" w:rsidR="00000000" w:rsidRPr="00000000">
              <w:rPr>
                <w:rtl w:val="0"/>
              </w:rPr>
              <w:t xml:space="preserve">Microsoft SQL Server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Microsoft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Supported Models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Relational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Who is using it (min 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Nigel Frank International Limited</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Jack Henry &amp; Associates, Inc.</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Eagle Creek Software Services, Inc.</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Availability tools and how it works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 provide high availability for your SQL Server databases, it is recommended that you store them on server clusters using Cluster Service. Servers configured using Cluster Service share common data and work as a single system. Each server can operate independently of other servers in the cluster. So if one server fails, another server takes over its functions.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partitioning and how it works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highlight w:val="white"/>
                <w:rtl w:val="0"/>
              </w:rPr>
              <w:t xml:space="preserve">SQL Server supports table and index partitioning. The data of partitioned tables and indexes is divided into units that can be spread across more than one filegroup in a database. The data is partitioned horizontally, so that groups of rows are mapped into individual partitions. All partitions of a single index or table must reside in the same database.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On-Premise, on-cloud or hybrid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highlight w:val="white"/>
                <w:rtl w:val="0"/>
              </w:rPr>
              <w:t xml:space="preserve">Azure Machine Learning now supports reading your data from an on-premises SQL Server database and then training and scoring a model with this data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manipulation language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Transact-SQL is the language used to administer instances of the SQL Server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Storage 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VMAX Storage System</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BDMS name</w:t>
            </w:r>
          </w:p>
        </w:tc>
        <w:tc>
          <w:tcPr>
            <w:shd w:fill="auto" w:val="clear"/>
            <w:tcMar>
              <w:top w:w="100.0" w:type="dxa"/>
              <w:left w:w="100.0" w:type="dxa"/>
              <w:bottom w:w="100.0" w:type="dxa"/>
              <w:right w:w="100.0" w:type="dxa"/>
            </w:tcMar>
            <w:vAlign w:val="top"/>
          </w:tcPr>
          <w:p w:rsidR="00000000" w:rsidDel="00000000" w:rsidP="00000000" w:rsidRDefault="00000000" w:rsidRPr="00000000">
            <w:pPr>
              <w:pStyle w:val="Heading5"/>
              <w:widowControl w:val="0"/>
              <w:spacing w:line="240" w:lineRule="auto"/>
              <w:contextualSpacing w:val="0"/>
              <w:rPr/>
            </w:pPr>
            <w:bookmarkStart w:colFirst="0" w:colLast="0" w:name="_oh64atjmy2pw" w:id="3"/>
            <w:bookmarkEnd w:id="3"/>
            <w:r w:rsidDel="00000000" w:rsidR="00000000" w:rsidRPr="00000000">
              <w:rPr>
                <w:rtl w:val="0"/>
              </w:rPr>
              <w:t xml:space="preserve">FireBird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FireBird Foundation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Supported Models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Relational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Who is using it (min 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Futura Sistemas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Frontline Softworks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Groupe JVS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Availability tools and how it works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Users are connected to the virtual IP address of the mirror cluster. SafeKit replicates files opened by Firebird in real time. Only changes in the files are replicated across the network, thus limiting traffic (byte-level file replication). Names of file directories containing Firebird database are simply configured in SafeKit. There are no pre-requisites on disk organization for the two servers. Directories to replicate may be located in the system disk. SafeKit implements synchronous replication with no data loss on failure contrary to asynchronous replication.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partitioning and how it works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Table Partitioning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On-Premise, on-cloud or hybrid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on-premise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manipulation language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SQL-92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 Storage System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BLOB, CSV</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Other Interesting Features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Offers many ANSI SQL standard features that runs on Linux, Windows, and a variety of Unix platforms.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5"/>
        <w:tblW w:w="9026.0" w:type="dxa"/>
        <w:jc w:val="left"/>
        <w:tblInd w:w="0.0" w:type="dxa"/>
        <w:tblLayout w:type="fixed"/>
        <w:tblLook w:val="0400"/>
      </w:tblPr>
      <w:tblGrid>
        <w:gridCol w:w="2001"/>
        <w:gridCol w:w="7025"/>
        <w:tblGridChange w:id="0">
          <w:tblGrid>
            <w:gridCol w:w="2001"/>
            <w:gridCol w:w="70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BDMS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5"/>
              <w:spacing w:line="240" w:lineRule="auto"/>
              <w:contextualSpacing w:val="0"/>
              <w:rPr/>
            </w:pPr>
            <w:bookmarkStart w:colFirst="0" w:colLast="0" w:name="_reeb0wa9rnxk" w:id="4"/>
            <w:bookmarkEnd w:id="4"/>
            <w:r w:rsidDel="00000000" w:rsidR="00000000" w:rsidRPr="00000000">
              <w:rPr>
                <w:rtl w:val="0"/>
              </w:rPr>
              <w:t xml:space="preserve">Apache Hadoop</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Owner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Apache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Supported Models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No SQL</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Who is using it (min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Alibaba, AOL,CloudSpace, Dropfire, Ebay, Facebook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Availability tools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El HDFS hace nodos, en inicio se copia completa la información de la base de datos sin embargo en grandes cantidades de información, se hacen nodos con información especifica y dividida en diferentes racks.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partitioning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Lo hace el HDFS, lo decide hadoop al realizar el map reduce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On-Premise, on-cloud or hybrid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hybrid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manipulation language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Hive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Storage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Csv, TSV, Sequence files,Parquet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Other Interesting Features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Es posible ejecutar un cluster completo por medio de un live cd</w:t>
            </w:r>
            <w:r w:rsidDel="00000000" w:rsidR="00000000" w:rsidRPr="00000000">
              <w:rPr>
                <w:rtl w:val="0"/>
              </w:rPr>
            </w:r>
          </w:p>
        </w:tc>
      </w:tr>
    </w:tbl>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6"/>
        <w:tblW w:w="9026.0" w:type="dxa"/>
        <w:jc w:val="left"/>
        <w:tblInd w:w="0.0" w:type="dxa"/>
        <w:tblLayout w:type="fixed"/>
        <w:tblLook w:val="0400"/>
      </w:tblPr>
      <w:tblGrid>
        <w:gridCol w:w="1970"/>
        <w:gridCol w:w="7056"/>
        <w:tblGridChange w:id="0">
          <w:tblGrid>
            <w:gridCol w:w="1970"/>
            <w:gridCol w:w="705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BDMS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5"/>
              <w:spacing w:line="240" w:lineRule="auto"/>
              <w:contextualSpacing w:val="0"/>
              <w:rPr/>
            </w:pPr>
            <w:bookmarkStart w:colFirst="0" w:colLast="0" w:name="_i7q37vcwx91q" w:id="5"/>
            <w:bookmarkEnd w:id="5"/>
            <w:r w:rsidDel="00000000" w:rsidR="00000000" w:rsidRPr="00000000">
              <w:rPr>
                <w:rtl w:val="0"/>
              </w:rPr>
              <w:t xml:space="preserve">Oracle Database 12c</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Owner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Supported Models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Who is using it (min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Linkedin, Toshiba,Philips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Availability tools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Acive Data Guard, permite unicamente lecturas a los datos fisicos. Extracción de datos y respaldos. Aligera la carga minimizando el impacto.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partitioning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Oracle tiene sus poropias formas de hacer data partitioning: Range, list, auto-list, composite, multi-column, Interval virtual, Interval, range.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On-Premise, on-cloud or hybrid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hybrid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manipulation language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Storage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NAS,SAN,Tape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Other Interesting Features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Paas.</w:t>
            </w:r>
          </w:p>
        </w:tc>
      </w:tr>
    </w:tbl>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7"/>
        <w:tblW w:w="9026.0" w:type="dxa"/>
        <w:jc w:val="left"/>
        <w:tblInd w:w="0.0" w:type="dxa"/>
        <w:tblLayout w:type="fixed"/>
        <w:tblLook w:val="0400"/>
      </w:tblPr>
      <w:tblGrid>
        <w:gridCol w:w="1970"/>
        <w:gridCol w:w="7056"/>
        <w:tblGridChange w:id="0">
          <w:tblGrid>
            <w:gridCol w:w="1970"/>
            <w:gridCol w:w="705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BDMS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5"/>
              <w:spacing w:line="240" w:lineRule="auto"/>
              <w:contextualSpacing w:val="0"/>
              <w:rPr/>
            </w:pPr>
            <w:bookmarkStart w:colFirst="0" w:colLast="0" w:name="_6lr8ypo68op3" w:id="6"/>
            <w:bookmarkEnd w:id="6"/>
            <w:r w:rsidDel="00000000" w:rsidR="00000000" w:rsidRPr="00000000">
              <w:rPr>
                <w:rtl w:val="0"/>
              </w:rPr>
              <w:t xml:space="preserve">IBM DB2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Owner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IBM</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Supported Models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No-SQL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Who is using it (min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SAP, Banamex, Banorte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Availability tools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replication. Minimizando el tiempo asociado con las fallas de batch</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partitioning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Hash, Dimension and Range.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On-Premise, on-cloud or hybrid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Hybird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manipulation language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Storage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Json,Bson,Xml,csv</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Other Interesting Features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mining.</w:t>
            </w:r>
          </w:p>
        </w:tc>
      </w:tr>
    </w:tbl>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8"/>
        <w:tblW w:w="9026.0" w:type="dxa"/>
        <w:jc w:val="left"/>
        <w:tblInd w:w="0.0" w:type="dxa"/>
        <w:tblLayout w:type="fixed"/>
        <w:tblLook w:val="0400"/>
      </w:tblPr>
      <w:tblGrid>
        <w:gridCol w:w="1970"/>
        <w:gridCol w:w="7056"/>
        <w:tblGridChange w:id="0">
          <w:tblGrid>
            <w:gridCol w:w="1970"/>
            <w:gridCol w:w="705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BDMS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5"/>
              <w:spacing w:line="240" w:lineRule="auto"/>
              <w:contextualSpacing w:val="0"/>
              <w:rPr/>
            </w:pPr>
            <w:bookmarkStart w:colFirst="0" w:colLast="0" w:name="_3xr2rovcnoq5" w:id="7"/>
            <w:bookmarkEnd w:id="7"/>
            <w:r w:rsidDel="00000000" w:rsidR="00000000" w:rsidRPr="00000000">
              <w:rPr>
                <w:rtl w:val="0"/>
              </w:rPr>
              <w:t xml:space="preserve">Apache Cassandra</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Owner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Supported Models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nosql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Who is using it (min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Walmart, Apple, Cico, CERN, Twitter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Availability tools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Nodetool. Un nodo master y esclavos.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partitioning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nodo es responsible de alguna parte de los datos, puede ser por random, ordenado</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On-Premise, on-cloud or hybrid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Hybird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manipulation language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CQL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Storage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JSON,XML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Other Interesting Features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9"/>
        <w:tblW w:w="9026.0" w:type="dxa"/>
        <w:jc w:val="left"/>
        <w:tblInd w:w="0.0" w:type="dxa"/>
        <w:tblLayout w:type="fixed"/>
        <w:tblLook w:val="0400"/>
      </w:tblPr>
      <w:tblGrid>
        <w:gridCol w:w="1970"/>
        <w:gridCol w:w="7056"/>
        <w:tblGridChange w:id="0">
          <w:tblGrid>
            <w:gridCol w:w="1970"/>
            <w:gridCol w:w="705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BDMS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5"/>
              <w:spacing w:line="240" w:lineRule="auto"/>
              <w:contextualSpacing w:val="0"/>
              <w:rPr/>
            </w:pPr>
            <w:bookmarkStart w:colFirst="0" w:colLast="0" w:name="_nmse4tn2k9rh" w:id="8"/>
            <w:bookmarkEnd w:id="8"/>
            <w:r w:rsidDel="00000000" w:rsidR="00000000" w:rsidRPr="00000000">
              <w:rPr>
                <w:rtl w:val="0"/>
              </w:rPr>
              <w:t xml:space="preserve">SQL Server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Owner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Supported Models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Who is using it (min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NASDAQ, Yahoo,Dell.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Availability tools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server ocupa Windows server failover clustering (WSFC), es destribuido a partir de nodos, sobre subnets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partitioning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hace a partir de columnas e indices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On-Premise, on-cloud or hybrid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On-permise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manipulation language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Transact-SQL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Storage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XML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Other Interesting Features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 con Azure</w:t>
            </w:r>
          </w:p>
        </w:tc>
      </w:tr>
    </w:tbl>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0"/>
        <w:tblW w:w="9026.0" w:type="dxa"/>
        <w:jc w:val="left"/>
        <w:tblInd w:w="0.0" w:type="dxa"/>
        <w:tblLayout w:type="fixed"/>
        <w:tblLook w:val="0400"/>
      </w:tblPr>
      <w:tblGrid>
        <w:gridCol w:w="1970"/>
        <w:gridCol w:w="7056"/>
        <w:tblGridChange w:id="0">
          <w:tblGrid>
            <w:gridCol w:w="1970"/>
            <w:gridCol w:w="705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BDMS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5"/>
              <w:spacing w:line="240" w:lineRule="auto"/>
              <w:contextualSpacing w:val="0"/>
              <w:rPr/>
            </w:pPr>
            <w:bookmarkStart w:colFirst="0" w:colLast="0" w:name="_bysuwwa7rtkq" w:id="9"/>
            <w:bookmarkEnd w:id="9"/>
            <w:r w:rsidDel="00000000" w:rsidR="00000000" w:rsidRPr="00000000">
              <w:rPr>
                <w:rtl w:val="0"/>
              </w:rPr>
              <w:t xml:space="preserve">SQLite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Owner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D.Richard Hipp</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Supported Models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Who is using it (min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Mozilla firefox, Skype,XBMC</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Availability tools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hay</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partitioning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hace por medio de attachments, sin embargo no son permaentes.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On-Premise, on-cloud or hybrid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On-Premise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manipulation language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Storage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bookmarkStart w:colFirst="0" w:colLast="0" w:name="_gjdgxs" w:id="10"/>
            <w:bookmarkEnd w:id="10"/>
            <w:r w:rsidDel="00000000" w:rsidR="00000000" w:rsidRPr="00000000">
              <w:rPr>
                <w:rFonts w:ascii="Times New Roman" w:cs="Times New Roman" w:eastAsia="Times New Roman" w:hAnsi="Times New Roman"/>
                <w:sz w:val="24"/>
                <w:szCs w:val="24"/>
                <w:rtl w:val="0"/>
              </w:rPr>
              <w:t xml:space="preserve">JSON,csv</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Other Interesting Features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tbl>
      <w:tblPr>
        <w:tblStyle w:val="Table11"/>
        <w:tblW w:w="9374.0" w:type="dxa"/>
        <w:jc w:val="left"/>
        <w:tblInd w:w="0.0" w:type="dxa"/>
        <w:tblLayout w:type="fixed"/>
        <w:tblLook w:val="0400"/>
      </w:tblPr>
      <w:tblGrid>
        <w:gridCol w:w="4249"/>
        <w:gridCol w:w="5125"/>
        <w:tblGridChange w:id="0">
          <w:tblGrid>
            <w:gridCol w:w="4249"/>
            <w:gridCol w:w="5125"/>
          </w:tblGrid>
        </w:tblGridChange>
      </w:tblGrid>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DBMS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5"/>
              <w:spacing w:line="240" w:lineRule="auto"/>
              <w:contextualSpacing w:val="0"/>
              <w:rPr/>
            </w:pPr>
            <w:bookmarkStart w:colFirst="0" w:colLast="0" w:name="_kvwbhy8r72pp" w:id="11"/>
            <w:bookmarkEnd w:id="11"/>
            <w:r w:rsidDel="00000000" w:rsidR="00000000" w:rsidRPr="00000000">
              <w:rPr>
                <w:rtl w:val="0"/>
              </w:rPr>
              <w:t xml:space="preserve">Google Cloud</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Owner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Supported Models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Relational DB</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Who is using it (min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Spotify, BestBuy, Khan Academy</w:t>
            </w:r>
          </w:p>
        </w:tc>
      </w:tr>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Availability tools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routing</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balancing</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Multi-region setups to improve availability</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partitioning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On-Premise, on-cloud or hybrid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On-Cloud</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manipulation language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Storage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bookmarkStart w:colFirst="0" w:colLast="0" w:name="_gjdgxs" w:id="10"/>
            <w:bookmarkEnd w:id="10"/>
            <w:r w:rsidDel="00000000" w:rsidR="00000000" w:rsidRPr="00000000">
              <w:rPr>
                <w:rFonts w:ascii="Times New Roman" w:cs="Times New Roman" w:eastAsia="Times New Roman" w:hAnsi="Times New Roman"/>
                <w:sz w:val="24"/>
                <w:szCs w:val="24"/>
                <w:rtl w:val="0"/>
              </w:rPr>
              <w:t xml:space="preserve">Google Cloud</w:t>
            </w:r>
          </w:p>
        </w:tc>
      </w:tr>
      <w:tr>
        <w:trPr>
          <w:trHeight w:val="2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Other Interesting Features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tbl>
      <w:tblPr>
        <w:tblStyle w:val="Table12"/>
        <w:tblW w:w="9374.0" w:type="dxa"/>
        <w:jc w:val="left"/>
        <w:tblInd w:w="0.0" w:type="dxa"/>
        <w:tblLayout w:type="fixed"/>
        <w:tblLook w:val="0400"/>
      </w:tblPr>
      <w:tblGrid>
        <w:gridCol w:w="4249"/>
        <w:gridCol w:w="5125"/>
        <w:tblGridChange w:id="0">
          <w:tblGrid>
            <w:gridCol w:w="4249"/>
            <w:gridCol w:w="5125"/>
          </w:tblGrid>
        </w:tblGridChange>
      </w:tblGrid>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DBMS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5"/>
              <w:spacing w:line="240" w:lineRule="auto"/>
              <w:contextualSpacing w:val="0"/>
              <w:rPr/>
            </w:pPr>
            <w:bookmarkStart w:colFirst="0" w:colLast="0" w:name="_ckx14lrbiwdi" w:id="12"/>
            <w:bookmarkEnd w:id="12"/>
            <w:r w:rsidDel="00000000" w:rsidR="00000000" w:rsidRPr="00000000">
              <w:rPr>
                <w:rtl w:val="0"/>
              </w:rPr>
              <w:t xml:space="preserve">Redis</w:t>
            </w:r>
            <w:r w:rsidDel="00000000" w:rsidR="00000000" w:rsidRPr="00000000">
              <w:rPr>
                <w:rtl w:val="0"/>
              </w:rPr>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Owner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RedisLabs</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Supported Models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MemoryDB</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Who is using it (min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  GitHub  Weibo  Pinterest  Snapchat  Craigslist  Digg  StackOverflow  Flickr</w:t>
            </w:r>
          </w:p>
        </w:tc>
      </w:tr>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Availability tools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partitioning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Redis Cluster, data is automatically sharded across multiple Redis nodes.</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On-Premise, on-cloud or hybrid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On-premise</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manipulation language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-like</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Storage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bookmarkStart w:colFirst="0" w:colLast="0" w:name="_gjdgxs" w:id="10"/>
            <w:bookmarkEnd w:id="10"/>
            <w:r w:rsidDel="00000000" w:rsidR="00000000" w:rsidRPr="00000000">
              <w:rPr>
                <w:rFonts w:ascii="Times New Roman" w:cs="Times New Roman" w:eastAsia="Times New Roman" w:hAnsi="Times New Roman"/>
                <w:sz w:val="24"/>
                <w:szCs w:val="24"/>
                <w:rtl w:val="0"/>
              </w:rPr>
              <w:t xml:space="preserve">Memory </w:t>
            </w:r>
          </w:p>
        </w:tc>
      </w:tr>
      <w:tr>
        <w:trPr>
          <w:trHeight w:val="2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Other Interesting Features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muy rápida las consultas</w:t>
            </w:r>
          </w:p>
        </w:tc>
      </w:tr>
    </w:tbl>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tbl>
      <w:tblPr>
        <w:tblStyle w:val="Table13"/>
        <w:tblW w:w="9374.0" w:type="dxa"/>
        <w:jc w:val="left"/>
        <w:tblInd w:w="0.0" w:type="dxa"/>
        <w:tblLayout w:type="fixed"/>
        <w:tblLook w:val="0400"/>
      </w:tblPr>
      <w:tblGrid>
        <w:gridCol w:w="4249"/>
        <w:gridCol w:w="5125"/>
        <w:tblGridChange w:id="0">
          <w:tblGrid>
            <w:gridCol w:w="4249"/>
            <w:gridCol w:w="5125"/>
          </w:tblGrid>
        </w:tblGridChange>
      </w:tblGrid>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DBMS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5"/>
              <w:spacing w:line="240" w:lineRule="auto"/>
              <w:contextualSpacing w:val="0"/>
              <w:rPr/>
            </w:pPr>
            <w:bookmarkStart w:colFirst="0" w:colLast="0" w:name="_s630mh6k5k7" w:id="13"/>
            <w:bookmarkEnd w:id="13"/>
            <w:r w:rsidDel="00000000" w:rsidR="00000000" w:rsidRPr="00000000">
              <w:rPr>
                <w:rtl w:val="0"/>
              </w:rPr>
              <w:t xml:space="preserve">MariaDB</w:t>
            </w:r>
            <w:r w:rsidDel="00000000" w:rsidR="00000000" w:rsidRPr="00000000">
              <w:rPr>
                <w:rtl w:val="0"/>
              </w:rPr>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Owner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(Monty) Widenius</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Supported Models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Relational DB</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Who is using it (min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wikipedia, tumblr</w:t>
            </w:r>
          </w:p>
        </w:tc>
      </w:tr>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Availability tools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MAriaDB Max Scale</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partitioning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MariaDB Galera Cluster, se replica síncronamente</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On-Premise, on-cloud or hybrid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On-Premise</w:t>
            </w:r>
            <w:r w:rsidDel="00000000" w:rsidR="00000000" w:rsidRPr="00000000">
              <w:rPr>
                <w:rtl w:val="0"/>
              </w:rPr>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manipulation language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Storage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bookmarkStart w:colFirst="0" w:colLast="0" w:name="_gjdgxs" w:id="10"/>
            <w:bookmarkEnd w:id="10"/>
            <w:r w:rsidDel="00000000" w:rsidR="00000000" w:rsidRPr="00000000">
              <w:rPr>
                <w:rFonts w:ascii="Times New Roman" w:cs="Times New Roman" w:eastAsia="Times New Roman" w:hAnsi="Times New Roman"/>
                <w:sz w:val="24"/>
                <w:szCs w:val="24"/>
                <w:rtl w:val="0"/>
              </w:rPr>
              <w:t xml:space="preserve">XtraDB/InnoDB </w:t>
            </w:r>
          </w:p>
        </w:tc>
      </w:tr>
      <w:tr>
        <w:trPr>
          <w:trHeight w:val="2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Other Interesting Features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Viene de MySQL pero es GLP</w:t>
            </w:r>
          </w:p>
        </w:tc>
      </w:tr>
    </w:tbl>
    <w:p w:rsidR="00000000" w:rsidDel="00000000" w:rsidP="00000000" w:rsidRDefault="00000000" w:rsidRPr="00000000">
      <w:pPr>
        <w:spacing w:after="160" w:line="259" w:lineRule="auto"/>
        <w:contextualSpacing w:val="0"/>
        <w:rPr/>
      </w:pPr>
      <w:r w:rsidDel="00000000" w:rsidR="00000000" w:rsidRPr="00000000">
        <w:rPr>
          <w:rtl w:val="0"/>
        </w:rPr>
      </w:r>
    </w:p>
    <w:p w:rsidR="00000000" w:rsidDel="00000000" w:rsidP="00000000" w:rsidRDefault="00000000" w:rsidRPr="00000000">
      <w:pPr>
        <w:spacing w:after="160" w:line="259" w:lineRule="auto"/>
        <w:contextualSpacing w:val="0"/>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tbl>
      <w:tblPr>
        <w:tblStyle w:val="Table14"/>
        <w:tblW w:w="9374.0" w:type="dxa"/>
        <w:jc w:val="left"/>
        <w:tblInd w:w="0.0" w:type="dxa"/>
        <w:tblLayout w:type="fixed"/>
        <w:tblLook w:val="0400"/>
      </w:tblPr>
      <w:tblGrid>
        <w:gridCol w:w="4249"/>
        <w:gridCol w:w="5125"/>
        <w:tblGridChange w:id="0">
          <w:tblGrid>
            <w:gridCol w:w="4249"/>
            <w:gridCol w:w="5125"/>
          </w:tblGrid>
        </w:tblGridChange>
      </w:tblGrid>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DBMS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5"/>
              <w:spacing w:line="240" w:lineRule="auto"/>
              <w:contextualSpacing w:val="0"/>
              <w:rPr/>
            </w:pPr>
            <w:bookmarkStart w:colFirst="0" w:colLast="0" w:name="_w1mk1xkns8gz" w:id="14"/>
            <w:bookmarkEnd w:id="14"/>
            <w:r w:rsidDel="00000000" w:rsidR="00000000" w:rsidRPr="00000000">
              <w:rPr>
                <w:rtl w:val="0"/>
              </w:rPr>
              <w:t xml:space="preserve">CouchDB</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Owner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Apache</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Supported Models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Relational DB</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Who is using it (min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Hardon Collider</w:t>
            </w:r>
          </w:p>
        </w:tc>
      </w:tr>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Availability tools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partitioning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Clustering</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On-Premise, on-cloud or hybrid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On-Premise</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manipulation language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Storage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bookmarkStart w:colFirst="0" w:colLast="0" w:name="_gjdgxs" w:id="10"/>
            <w:bookmarkEnd w:id="10"/>
            <w:r w:rsidDel="00000000" w:rsidR="00000000" w:rsidRPr="00000000">
              <w:rPr>
                <w:rFonts w:ascii="Times New Roman" w:cs="Times New Roman" w:eastAsia="Times New Roman" w:hAnsi="Times New Roman"/>
                <w:sz w:val="24"/>
                <w:szCs w:val="24"/>
                <w:rtl w:val="0"/>
              </w:rPr>
              <w:t xml:space="preserve">Files</w:t>
            </w:r>
          </w:p>
        </w:tc>
      </w:tr>
      <w:tr>
        <w:trPr>
          <w:trHeight w:val="2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Other Interesting Features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ACID (Atomicity) properties </w:t>
            </w:r>
          </w:p>
        </w:tc>
      </w:tr>
    </w:tbl>
    <w:p w:rsidR="00000000" w:rsidDel="00000000" w:rsidP="00000000" w:rsidRDefault="00000000" w:rsidRPr="00000000">
      <w:pPr>
        <w:spacing w:after="160" w:line="259" w:lineRule="auto"/>
        <w:contextualSpacing w:val="0"/>
        <w:rPr/>
      </w:pPr>
      <w:r w:rsidDel="00000000" w:rsidR="00000000" w:rsidRPr="00000000">
        <w:rPr>
          <w:rtl w:val="0"/>
        </w:rPr>
      </w:r>
    </w:p>
    <w:p w:rsidR="00000000" w:rsidDel="00000000" w:rsidP="00000000" w:rsidRDefault="00000000" w:rsidRPr="00000000">
      <w:pPr>
        <w:spacing w:after="160" w:line="259" w:lineRule="auto"/>
        <w:contextualSpacing w:val="0"/>
        <w:rPr>
          <w:rFonts w:ascii="Calibri" w:cs="Calibri" w:eastAsia="Calibri" w:hAnsi="Calibri"/>
        </w:rPr>
      </w:pPr>
      <w:r w:rsidDel="00000000" w:rsidR="00000000" w:rsidRPr="00000000">
        <w:rPr>
          <w:rtl w:val="0"/>
        </w:rPr>
      </w:r>
    </w:p>
    <w:tbl>
      <w:tblPr>
        <w:tblStyle w:val="Table15"/>
        <w:tblW w:w="9374.0" w:type="dxa"/>
        <w:jc w:val="left"/>
        <w:tblInd w:w="0.0" w:type="dxa"/>
        <w:tblLayout w:type="fixed"/>
        <w:tblLook w:val="0400"/>
      </w:tblPr>
      <w:tblGrid>
        <w:gridCol w:w="4249"/>
        <w:gridCol w:w="5125"/>
        <w:tblGridChange w:id="0">
          <w:tblGrid>
            <w:gridCol w:w="4249"/>
            <w:gridCol w:w="5125"/>
          </w:tblGrid>
        </w:tblGridChange>
      </w:tblGrid>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DBMS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pStyle w:val="Heading5"/>
              <w:spacing w:line="240" w:lineRule="auto"/>
              <w:contextualSpacing w:val="0"/>
              <w:rPr/>
            </w:pPr>
            <w:bookmarkStart w:colFirst="0" w:colLast="0" w:name="_99i72bpuj6t7" w:id="15"/>
            <w:bookmarkEnd w:id="15"/>
            <w:r w:rsidDel="00000000" w:rsidR="00000000" w:rsidRPr="00000000">
              <w:rPr>
                <w:rtl w:val="0"/>
              </w:rPr>
              <w:t xml:space="preserve">Couchbase</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Owner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Couchbase Inc.</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Supported Models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No-Relational</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Who is using it (min 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eBay, direct TV, Linked IN</w:t>
            </w:r>
          </w:p>
        </w:tc>
      </w:tr>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Availability tools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Rack Awareness</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partitioning and how it works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Cluster</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On-Premise, on-cloud or hybrid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On-Premise</w:t>
            </w:r>
            <w:r w:rsidDel="00000000" w:rsidR="00000000" w:rsidRPr="00000000">
              <w:rPr>
                <w:rtl w:val="0"/>
              </w:rPr>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manipulation language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Data Storage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bookmarkStart w:colFirst="0" w:colLast="0" w:name="_gjdgxs" w:id="10"/>
            <w:bookmarkEnd w:id="10"/>
            <w:r w:rsidDel="00000000" w:rsidR="00000000" w:rsidRPr="00000000">
              <w:rPr>
                <w:rFonts w:ascii="Times New Roman" w:cs="Times New Roman" w:eastAsia="Times New Roman" w:hAnsi="Times New Roman"/>
                <w:sz w:val="24"/>
                <w:szCs w:val="24"/>
                <w:rtl w:val="0"/>
              </w:rPr>
              <w:t xml:space="preserve">JSON, files</w:t>
            </w:r>
          </w:p>
        </w:tc>
      </w:tr>
      <w:tr>
        <w:trPr>
          <w:trHeight w:val="2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Other Interesting Features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spacing w:after="160" w:line="259" w:lineRule="auto"/>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