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54A40" w14:textId="7B2CFC22" w:rsidR="004B5E0C" w:rsidRDefault="00035252">
      <w:pPr>
        <w:rPr>
          <w:sz w:val="28"/>
          <w:szCs w:val="28"/>
        </w:rPr>
      </w:pPr>
      <w:r>
        <w:rPr>
          <w:sz w:val="28"/>
          <w:szCs w:val="28"/>
        </w:rPr>
        <w:t xml:space="preserve"> Question list about Scrum</w:t>
      </w:r>
      <w:r>
        <w:rPr>
          <w:rFonts w:asciiTheme="minorEastAsia" w:eastAsiaTheme="minorEastAsia" w:hAnsiTheme="minorEastAsia"/>
          <w:sz w:val="28"/>
          <w:szCs w:val="28"/>
        </w:rPr>
        <w:t xml:space="preserve"> 4</w:t>
      </w:r>
      <w:r>
        <w:rPr>
          <w:sz w:val="28"/>
          <w:szCs w:val="28"/>
        </w:rPr>
        <w:t>:</w:t>
      </w:r>
    </w:p>
    <w:p w14:paraId="5AEE2768" w14:textId="77777777" w:rsidR="004B5E0C" w:rsidRDefault="00035252">
      <w:pPr>
        <w:numPr>
          <w:ilvl w:val="0"/>
          <w:numId w:val="1"/>
        </w:numPr>
      </w:pPr>
      <w:r>
        <w:t xml:space="preserve">Questions (from </w:t>
      </w:r>
      <w:proofErr w:type="spellStart"/>
      <w:r>
        <w:t>Jin</w:t>
      </w:r>
      <w:proofErr w:type="spellEnd"/>
      <w:r>
        <w:t xml:space="preserve">): </w:t>
      </w:r>
    </w:p>
    <w:p w14:paraId="7D6A966C" w14:textId="77777777" w:rsidR="004B5E0C" w:rsidRDefault="004B5E0C">
      <w:pPr>
        <w:numPr>
          <w:ilvl w:val="1"/>
          <w:numId w:val="1"/>
        </w:numPr>
      </w:pPr>
    </w:p>
    <w:p w14:paraId="7D199EAC" w14:textId="77777777" w:rsidR="004B5E0C" w:rsidRDefault="00035252">
      <w:pPr>
        <w:numPr>
          <w:ilvl w:val="0"/>
          <w:numId w:val="1"/>
        </w:numPr>
      </w:pPr>
      <w:r>
        <w:t xml:space="preserve">Questions (from Ying &amp; </w:t>
      </w:r>
      <w:proofErr w:type="spellStart"/>
      <w:r>
        <w:t>Jingyi</w:t>
      </w:r>
      <w:proofErr w:type="spellEnd"/>
      <w:r>
        <w:t>):</w:t>
      </w:r>
    </w:p>
    <w:p w14:paraId="5AE92CFC" w14:textId="77777777" w:rsidR="004B5E0C" w:rsidRDefault="0003525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Is there any provided document template?</w:t>
      </w:r>
    </w:p>
    <w:p w14:paraId="3E6FAD2B" w14:textId="77777777" w:rsidR="004B5E0C" w:rsidRDefault="0003525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Include what type of documents? User manual</w:t>
      </w:r>
    </w:p>
    <w:p w14:paraId="5D531A7E" w14:textId="77777777" w:rsidR="004B5E0C" w:rsidRDefault="00035252">
      <w:pPr>
        <w:numPr>
          <w:ilvl w:val="0"/>
          <w:numId w:val="1"/>
        </w:numPr>
      </w:pPr>
      <w:r>
        <w:t>Questions (from Emily)</w:t>
      </w:r>
    </w:p>
    <w:p w14:paraId="582C45BD" w14:textId="77777777" w:rsidR="004B5E0C" w:rsidRDefault="00035252">
      <w:pPr>
        <w:numPr>
          <w:ilvl w:val="1"/>
          <w:numId w:val="1"/>
        </w:numPr>
      </w:pPr>
      <w:r>
        <w:t>Video--demo</w:t>
      </w:r>
    </w:p>
    <w:p w14:paraId="357C4811" w14:textId="77777777" w:rsidR="004B5E0C" w:rsidRDefault="00035252">
      <w:pPr>
        <w:numPr>
          <w:ilvl w:val="0"/>
          <w:numId w:val="1"/>
        </w:numPr>
      </w:pPr>
      <w:r>
        <w:t>Questions (from Eric):</w:t>
      </w:r>
    </w:p>
    <w:p w14:paraId="7BE576EF" w14:textId="77777777" w:rsidR="004B5E0C" w:rsidRDefault="00035252">
      <w:pPr>
        <w:numPr>
          <w:ilvl w:val="1"/>
          <w:numId w:val="1"/>
        </w:numPr>
      </w:pPr>
      <w:r>
        <w:t>Report: Do you satisfy with the current way of presentation?</w:t>
      </w:r>
    </w:p>
    <w:p w14:paraId="2D10A8F5" w14:textId="77777777" w:rsidR="004B5E0C" w:rsidRDefault="00035252">
      <w:pPr>
        <w:numPr>
          <w:ilvl w:val="1"/>
          <w:numId w:val="1"/>
        </w:numPr>
      </w:pPr>
      <w:r>
        <w:t xml:space="preserve">Documentation: What is the target reader of the documentation?  </w:t>
      </w:r>
    </w:p>
    <w:p w14:paraId="732E9BD6" w14:textId="77777777" w:rsidR="004B5E0C" w:rsidRDefault="004B5E0C">
      <w:pPr>
        <w:ind w:left="1440"/>
      </w:pPr>
    </w:p>
    <w:p w14:paraId="5E1D62F7" w14:textId="77777777" w:rsidR="004B5E0C" w:rsidRDefault="00035252">
      <w:pPr>
        <w:numPr>
          <w:ilvl w:val="0"/>
          <w:numId w:val="1"/>
        </w:numPr>
      </w:pPr>
      <w:r>
        <w:t>Questions (from Peter):</w:t>
      </w:r>
    </w:p>
    <w:p w14:paraId="286A923F" w14:textId="77777777" w:rsidR="004B5E0C" w:rsidRDefault="00035252">
      <w:pPr>
        <w:numPr>
          <w:ilvl w:val="1"/>
          <w:numId w:val="1"/>
        </w:numPr>
      </w:pPr>
      <w:r>
        <w:t xml:space="preserve">Is there something that we need to improve? Or not satisfied? </w:t>
      </w:r>
    </w:p>
    <w:p w14:paraId="1B793FAC" w14:textId="77777777" w:rsidR="004B5E0C" w:rsidRDefault="004B5E0C">
      <w:pPr>
        <w:ind w:left="1440"/>
      </w:pPr>
    </w:p>
    <w:p w14:paraId="158C7996" w14:textId="77777777" w:rsidR="004B5E0C" w:rsidRDefault="00035252">
      <w:pPr>
        <w:numPr>
          <w:ilvl w:val="0"/>
          <w:numId w:val="1"/>
        </w:numPr>
      </w:pPr>
      <w:r>
        <w:t>Questions (from Qi Long):</w:t>
      </w:r>
    </w:p>
    <w:p w14:paraId="492129A3" w14:textId="77777777" w:rsidR="004B5E0C" w:rsidRDefault="004B5E0C">
      <w:pPr>
        <w:numPr>
          <w:ilvl w:val="1"/>
          <w:numId w:val="1"/>
        </w:numPr>
      </w:pPr>
    </w:p>
    <w:p w14:paraId="18472A42" w14:textId="77777777" w:rsidR="004B5E0C" w:rsidRDefault="004B5E0C">
      <w:pPr>
        <w:ind w:left="1440"/>
      </w:pPr>
    </w:p>
    <w:p w14:paraId="7D2CE9DC" w14:textId="77777777" w:rsidR="004B5E0C" w:rsidRDefault="004B5E0C">
      <w:pPr>
        <w:ind w:left="1440"/>
      </w:pPr>
    </w:p>
    <w:p w14:paraId="3F148C7E" w14:textId="77777777" w:rsidR="004B5E0C" w:rsidRDefault="004B5E0C"/>
    <w:p w14:paraId="125E8316" w14:textId="77777777" w:rsidR="004B5E0C" w:rsidRDefault="004B5E0C"/>
    <w:p w14:paraId="4ED79724" w14:textId="77777777" w:rsidR="004B5E0C" w:rsidRDefault="004B5E0C"/>
    <w:p w14:paraId="3FCE2A1A" w14:textId="77777777" w:rsidR="004B5E0C" w:rsidRDefault="004B5E0C"/>
    <w:p w14:paraId="6332021B" w14:textId="77777777" w:rsidR="004B5E0C" w:rsidRDefault="004B5E0C"/>
    <w:p w14:paraId="1087BDC6" w14:textId="77777777" w:rsidR="004B5E0C" w:rsidRDefault="004B5E0C"/>
    <w:p w14:paraId="428800FD" w14:textId="77777777" w:rsidR="004B5E0C" w:rsidRDefault="004B5E0C"/>
    <w:p w14:paraId="769ABC41" w14:textId="77777777" w:rsidR="004B5E0C" w:rsidRDefault="004B5E0C"/>
    <w:p w14:paraId="2934FB5B" w14:textId="77777777" w:rsidR="004B5E0C" w:rsidRDefault="004B5E0C"/>
    <w:p w14:paraId="709BA1B4" w14:textId="77777777" w:rsidR="004B5E0C" w:rsidRDefault="00035252">
      <w:pPr>
        <w:rPr>
          <w:rFonts w:ascii="Times New Roman" w:eastAsia="Times New Roman" w:hAnsi="Times New Roman" w:cs="Times New Roman"/>
        </w:rPr>
      </w:pPr>
      <w:r>
        <w:tab/>
      </w:r>
    </w:p>
    <w:p w14:paraId="1D9779D1" w14:textId="77777777" w:rsidR="004B5E0C" w:rsidRDefault="00035252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br w:type="page"/>
      </w:r>
    </w:p>
    <w:p w14:paraId="5729117A" w14:textId="77777777" w:rsidR="004B5E0C" w:rsidRDefault="004B5E0C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D906B42" w14:textId="77777777" w:rsidR="004B5E0C" w:rsidRDefault="004B5E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6F9913" w14:textId="77777777" w:rsidR="004B5E0C" w:rsidRDefault="004B5E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501611" w14:textId="77777777" w:rsidR="004B5E0C" w:rsidRDefault="004B5E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6B4B70" w14:textId="77777777" w:rsidR="004B5E0C" w:rsidRDefault="004B5E0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A39E98C" w14:textId="77777777" w:rsidR="004B5E0C" w:rsidRDefault="004B5E0C">
      <w:pPr>
        <w:shd w:val="clear" w:color="auto" w:fill="FFFFFF"/>
        <w:ind w:left="740" w:hanging="360"/>
        <w:rPr>
          <w:rFonts w:ascii="Times New Roman" w:eastAsia="Times New Roman" w:hAnsi="Times New Roman" w:cs="Times New Roman"/>
          <w:color w:val="102535"/>
          <w:sz w:val="20"/>
          <w:szCs w:val="20"/>
        </w:rPr>
      </w:pPr>
    </w:p>
    <w:p w14:paraId="3AC15BE1" w14:textId="77777777" w:rsidR="004B5E0C" w:rsidRDefault="004B5E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EE8D2C" w14:textId="77777777" w:rsidR="004B5E0C" w:rsidRDefault="00035252">
      <w:pPr>
        <w:rPr>
          <w:rFonts w:ascii="Times New Roman" w:eastAsia="Times New Roman" w:hAnsi="Times New Roman" w:cs="Times New Roman"/>
          <w:sz w:val="24"/>
          <w:szCs w:val="24"/>
          <w:shd w:val="clear" w:color="auto" w:fill="D9D9D9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D9D9D9"/>
        </w:rPr>
        <w:t xml:space="preserve"> </w:t>
      </w:r>
    </w:p>
    <w:p w14:paraId="28AAA0EF" w14:textId="77777777" w:rsidR="004B5E0C" w:rsidRDefault="000352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ECC365" w14:textId="77777777" w:rsidR="004B5E0C" w:rsidRDefault="004B5E0C"/>
    <w:p w14:paraId="7A10D9F9" w14:textId="77777777" w:rsidR="004B5E0C" w:rsidRDefault="004B5E0C"/>
    <w:p w14:paraId="73870EF4" w14:textId="77777777" w:rsidR="004B5E0C" w:rsidRDefault="004B5E0C">
      <w:pPr>
        <w:rPr>
          <w:rFonts w:ascii="STHeiti" w:eastAsia="STHeiti" w:hAnsi="STHeiti" w:cs="STHeiti"/>
          <w:color w:val="313131"/>
          <w:sz w:val="20"/>
          <w:szCs w:val="20"/>
        </w:rPr>
      </w:pPr>
    </w:p>
    <w:p w14:paraId="1F559D41" w14:textId="77777777" w:rsidR="004B5E0C" w:rsidRDefault="004B5E0C"/>
    <w:p w14:paraId="327E8EC5" w14:textId="77777777" w:rsidR="004B5E0C" w:rsidRDefault="00035252">
      <w:pPr>
        <w:ind w:left="720"/>
      </w:pPr>
      <w:r>
        <w:tab/>
      </w:r>
    </w:p>
    <w:p w14:paraId="3C37F255" w14:textId="77777777" w:rsidR="004B5E0C" w:rsidRDefault="004B5E0C">
      <w:pPr>
        <w:rPr>
          <w:sz w:val="28"/>
          <w:szCs w:val="28"/>
        </w:rPr>
      </w:pPr>
    </w:p>
    <w:p w14:paraId="49588DC1" w14:textId="77777777" w:rsidR="004B5E0C" w:rsidRDefault="004B5E0C">
      <w:pPr>
        <w:rPr>
          <w:sz w:val="28"/>
          <w:szCs w:val="28"/>
        </w:rPr>
      </w:pPr>
    </w:p>
    <w:p w14:paraId="65430E03" w14:textId="77777777" w:rsidR="004B5E0C" w:rsidRDefault="004B5E0C">
      <w:pPr>
        <w:rPr>
          <w:sz w:val="28"/>
          <w:szCs w:val="28"/>
        </w:rPr>
      </w:pPr>
    </w:p>
    <w:p w14:paraId="587D6E51" w14:textId="77777777" w:rsidR="004B5E0C" w:rsidRDefault="004B5E0C">
      <w:pPr>
        <w:rPr>
          <w:sz w:val="28"/>
          <w:szCs w:val="28"/>
        </w:rPr>
        <w:sectPr w:rsidR="004B5E0C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5EFE0279" w14:textId="77777777" w:rsidR="004B5E0C" w:rsidRDefault="0003525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444AA3BA" wp14:editId="7E77E517">
            <wp:extent cx="5731200" cy="8128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B1CF1F" w14:textId="77777777" w:rsidR="004B5E0C" w:rsidRDefault="004B5E0C">
      <w:pPr>
        <w:rPr>
          <w:sz w:val="28"/>
          <w:szCs w:val="28"/>
        </w:rPr>
      </w:pPr>
    </w:p>
    <w:p w14:paraId="2D63B912" w14:textId="77777777" w:rsidR="004B5E0C" w:rsidRDefault="004B5E0C">
      <w:pPr>
        <w:rPr>
          <w:sz w:val="28"/>
          <w:szCs w:val="28"/>
        </w:rPr>
      </w:pPr>
    </w:p>
    <w:p w14:paraId="65BFB516" w14:textId="77777777" w:rsidR="004B5E0C" w:rsidRDefault="004B5E0C">
      <w:pPr>
        <w:rPr>
          <w:sz w:val="28"/>
          <w:szCs w:val="28"/>
        </w:rPr>
      </w:pPr>
    </w:p>
    <w:p w14:paraId="06930D20" w14:textId="77777777" w:rsidR="004B5E0C" w:rsidRDefault="00035252">
      <w:pPr>
        <w:jc w:val="right"/>
        <w:rPr>
          <w:b/>
          <w:sz w:val="52"/>
          <w:szCs w:val="52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b/>
          <w:sz w:val="52"/>
          <w:szCs w:val="52"/>
        </w:rPr>
        <w:t>Snapshot Week 3 of Group SMU6</w:t>
      </w:r>
    </w:p>
    <w:p w14:paraId="526B28F7" w14:textId="77777777" w:rsidR="004B5E0C" w:rsidRDefault="00035252">
      <w:pPr>
        <w:ind w:left="3600"/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14:paraId="740F693D" w14:textId="77777777" w:rsidR="004B5E0C" w:rsidRDefault="00035252">
      <w:pPr>
        <w:jc w:val="both"/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14:paraId="0E453D61" w14:textId="77777777" w:rsidR="004B5E0C" w:rsidRDefault="00035252">
      <w:pPr>
        <w:jc w:val="right"/>
        <w:rPr>
          <w:sz w:val="52"/>
          <w:szCs w:val="52"/>
        </w:rPr>
      </w:pPr>
      <w:r>
        <w:rPr>
          <w:sz w:val="52"/>
          <w:szCs w:val="52"/>
        </w:rPr>
        <w:t>Staff Management Utility</w:t>
      </w:r>
    </w:p>
    <w:p w14:paraId="11505B3A" w14:textId="77777777" w:rsidR="004B5E0C" w:rsidRDefault="00035252">
      <w:pPr>
        <w:pStyle w:val="Heading2"/>
        <w:keepNext w:val="0"/>
        <w:keepLines w:val="0"/>
        <w:shd w:val="clear" w:color="auto" w:fill="FFFFFF"/>
        <w:spacing w:after="80"/>
        <w:rPr>
          <w:rFonts w:ascii="Calibri" w:eastAsia="Calibri" w:hAnsi="Calibri" w:cs="Calibri"/>
        </w:rPr>
      </w:pPr>
      <w:bookmarkStart w:id="0" w:name="_tqd0gouaw8a" w:colFirst="0" w:colLast="0"/>
      <w:bookmarkEnd w:id="0"/>
      <w:r>
        <w:rPr>
          <w:rFonts w:ascii="Calibri" w:eastAsia="Calibri" w:hAnsi="Calibri" w:cs="Calibri"/>
        </w:rPr>
        <w:t xml:space="preserve"> </w:t>
      </w:r>
    </w:p>
    <w:p w14:paraId="52C88142" w14:textId="77777777" w:rsidR="004B5E0C" w:rsidRDefault="004B5E0C"/>
    <w:p w14:paraId="71139BDD" w14:textId="77777777" w:rsidR="004B5E0C" w:rsidRDefault="000352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4F53CA" w14:textId="77777777" w:rsidR="004B5E0C" w:rsidRDefault="004B5E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4E3271" w14:textId="77777777" w:rsidR="004B5E0C" w:rsidRDefault="004B5E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F1EC85" w14:textId="77777777" w:rsidR="004B5E0C" w:rsidRDefault="004B5E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0B917F" w14:textId="77777777" w:rsidR="004B5E0C" w:rsidRDefault="004B5E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D96D42" w14:textId="77777777" w:rsidR="004B5E0C" w:rsidRDefault="000352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4158B0" w14:textId="77777777" w:rsidR="004B5E0C" w:rsidRDefault="00035252">
      <w:pPr>
        <w:pStyle w:val="Heading2"/>
        <w:keepNext w:val="0"/>
        <w:keepLines w:val="0"/>
        <w:shd w:val="clear" w:color="auto" w:fill="FFFFFF"/>
        <w:spacing w:before="100" w:after="100"/>
        <w:ind w:left="1160" w:hanging="580"/>
        <w:jc w:val="right"/>
        <w:rPr>
          <w:rFonts w:ascii="Calibri" w:eastAsia="Calibri" w:hAnsi="Calibri" w:cs="Calibri"/>
          <w:sz w:val="28"/>
          <w:szCs w:val="28"/>
        </w:rPr>
      </w:pPr>
      <w:bookmarkStart w:id="1" w:name="_ebgoao10x8ub" w:colFirst="0" w:colLast="0"/>
      <w:bookmarkEnd w:id="1"/>
      <w:proofErr w:type="spellStart"/>
      <w:r>
        <w:rPr>
          <w:rFonts w:ascii="Calibri" w:eastAsia="Calibri" w:hAnsi="Calibri" w:cs="Calibri"/>
          <w:sz w:val="28"/>
          <w:szCs w:val="28"/>
        </w:rPr>
        <w:t>Jin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Yin (a1761810)</w:t>
      </w:r>
    </w:p>
    <w:p w14:paraId="17F43E5E" w14:textId="77777777" w:rsidR="004B5E0C" w:rsidRDefault="000352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rPr>
          <w:rFonts w:ascii="Calibri" w:eastAsia="Calibri" w:hAnsi="Calibri" w:cs="Calibri"/>
          <w:sz w:val="28"/>
          <w:szCs w:val="28"/>
        </w:rPr>
        <w:t>Jingyi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Cui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a1787453)</w:t>
      </w:r>
    </w:p>
    <w:p w14:paraId="10095B3E" w14:textId="77777777" w:rsidR="004B5E0C" w:rsidRDefault="00035252">
      <w:pPr>
        <w:pStyle w:val="Heading2"/>
        <w:keepNext w:val="0"/>
        <w:keepLines w:val="0"/>
        <w:shd w:val="clear" w:color="auto" w:fill="FFFFFF"/>
        <w:spacing w:before="100" w:after="100"/>
        <w:ind w:left="1160" w:hanging="580"/>
        <w:jc w:val="right"/>
        <w:rPr>
          <w:rFonts w:ascii="Calibri" w:eastAsia="Calibri" w:hAnsi="Calibri" w:cs="Calibri"/>
          <w:sz w:val="28"/>
          <w:szCs w:val="28"/>
        </w:rPr>
      </w:pPr>
      <w:bookmarkStart w:id="2" w:name="_841dtjzeacjk" w:colFirst="0" w:colLast="0"/>
      <w:bookmarkEnd w:id="2"/>
      <w:r>
        <w:rPr>
          <w:rFonts w:ascii="Calibri" w:eastAsia="Calibri" w:hAnsi="Calibri" w:cs="Calibri"/>
          <w:sz w:val="28"/>
          <w:szCs w:val="28"/>
        </w:rPr>
        <w:t xml:space="preserve">Ka </w:t>
      </w:r>
      <w:proofErr w:type="spellStart"/>
      <w:r>
        <w:rPr>
          <w:rFonts w:ascii="Calibri" w:eastAsia="Calibri" w:hAnsi="Calibri" w:cs="Calibri"/>
          <w:sz w:val="28"/>
          <w:szCs w:val="28"/>
        </w:rPr>
        <w:t>Yiu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Eric Ma (a1792052)</w:t>
      </w:r>
    </w:p>
    <w:p w14:paraId="51FE0AC0" w14:textId="77777777" w:rsidR="004B5E0C" w:rsidRDefault="00035252">
      <w:pPr>
        <w:pStyle w:val="Heading2"/>
        <w:keepNext w:val="0"/>
        <w:keepLines w:val="0"/>
        <w:shd w:val="clear" w:color="auto" w:fill="FFFFFF"/>
        <w:spacing w:before="100" w:after="100"/>
        <w:ind w:left="1160" w:hanging="580"/>
        <w:jc w:val="right"/>
        <w:rPr>
          <w:rFonts w:ascii="Calibri" w:eastAsia="Calibri" w:hAnsi="Calibri" w:cs="Calibri"/>
          <w:sz w:val="28"/>
          <w:szCs w:val="28"/>
        </w:rPr>
      </w:pPr>
      <w:bookmarkStart w:id="3" w:name="_1e4ggugahhfm" w:colFirst="0" w:colLast="0"/>
      <w:bookmarkEnd w:id="3"/>
      <w:r>
        <w:rPr>
          <w:rFonts w:ascii="Calibri" w:eastAsia="Calibri" w:hAnsi="Calibri" w:cs="Calibri"/>
          <w:sz w:val="28"/>
          <w:szCs w:val="28"/>
        </w:rPr>
        <w:t>Qi Long (a1763385)</w:t>
      </w:r>
    </w:p>
    <w:p w14:paraId="19EF4E8E" w14:textId="77777777" w:rsidR="004B5E0C" w:rsidRDefault="00035252">
      <w:pPr>
        <w:pStyle w:val="Heading2"/>
        <w:keepNext w:val="0"/>
        <w:keepLines w:val="0"/>
        <w:shd w:val="clear" w:color="auto" w:fill="FFFFFF"/>
        <w:spacing w:before="100" w:after="100"/>
        <w:ind w:left="1160" w:hanging="580"/>
        <w:jc w:val="right"/>
        <w:rPr>
          <w:rFonts w:ascii="Calibri" w:eastAsia="Calibri" w:hAnsi="Calibri" w:cs="Calibri"/>
          <w:sz w:val="28"/>
          <w:szCs w:val="28"/>
        </w:rPr>
      </w:pPr>
      <w:bookmarkStart w:id="4" w:name="_noqmmyibu355" w:colFirst="0" w:colLast="0"/>
      <w:bookmarkEnd w:id="4"/>
      <w:proofErr w:type="spellStart"/>
      <w:r>
        <w:rPr>
          <w:rFonts w:ascii="Calibri" w:eastAsia="Calibri" w:hAnsi="Calibri" w:cs="Calibri"/>
          <w:sz w:val="28"/>
          <w:szCs w:val="28"/>
        </w:rPr>
        <w:t>Xinquan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Jiang (a1753115)</w:t>
      </w:r>
    </w:p>
    <w:p w14:paraId="0CA55928" w14:textId="77777777" w:rsidR="004B5E0C" w:rsidRDefault="00035252">
      <w:pPr>
        <w:pStyle w:val="Heading2"/>
        <w:keepNext w:val="0"/>
        <w:keepLines w:val="0"/>
        <w:shd w:val="clear" w:color="auto" w:fill="FFFFFF"/>
        <w:spacing w:before="100" w:after="100"/>
        <w:ind w:left="1160" w:hanging="580"/>
        <w:jc w:val="right"/>
      </w:pPr>
      <w:bookmarkStart w:id="5" w:name="_rdvxd85pfg4c" w:colFirst="0" w:colLast="0"/>
      <w:bookmarkEnd w:id="5"/>
      <w:proofErr w:type="spellStart"/>
      <w:r>
        <w:rPr>
          <w:rFonts w:ascii="Calibri" w:eastAsia="Calibri" w:hAnsi="Calibri" w:cs="Calibri"/>
          <w:sz w:val="28"/>
          <w:szCs w:val="28"/>
        </w:rPr>
        <w:t>Yingyao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Lu (a1784870)</w:t>
      </w:r>
    </w:p>
    <w:p w14:paraId="3E5A1684" w14:textId="77777777" w:rsidR="004B5E0C" w:rsidRDefault="00035252">
      <w:pPr>
        <w:pStyle w:val="Heading2"/>
        <w:keepNext w:val="0"/>
        <w:keepLines w:val="0"/>
        <w:shd w:val="clear" w:color="auto" w:fill="FFFFFF"/>
        <w:spacing w:before="100" w:after="100"/>
        <w:ind w:left="1160" w:hanging="580"/>
        <w:jc w:val="right"/>
        <w:rPr>
          <w:rFonts w:ascii="Calibri" w:eastAsia="Calibri" w:hAnsi="Calibri" w:cs="Calibri"/>
          <w:sz w:val="28"/>
          <w:szCs w:val="28"/>
        </w:rPr>
      </w:pPr>
      <w:bookmarkStart w:id="6" w:name="_wobi556q1qbo" w:colFirst="0" w:colLast="0"/>
      <w:bookmarkEnd w:id="6"/>
      <w:r>
        <w:rPr>
          <w:rFonts w:ascii="Calibri" w:eastAsia="Calibri" w:hAnsi="Calibri" w:cs="Calibri"/>
          <w:sz w:val="28"/>
          <w:szCs w:val="28"/>
        </w:rPr>
        <w:t>Ying Li (a1776903)</w:t>
      </w:r>
    </w:p>
    <w:p w14:paraId="211EAEA1" w14:textId="77777777" w:rsidR="004B5E0C" w:rsidRDefault="00035252">
      <w:pPr>
        <w:pStyle w:val="Heading2"/>
        <w:keepNext w:val="0"/>
        <w:keepLines w:val="0"/>
        <w:shd w:val="clear" w:color="auto" w:fill="FFFFFF"/>
        <w:spacing w:before="100" w:after="100"/>
        <w:ind w:left="1160" w:hanging="580"/>
        <w:jc w:val="right"/>
      </w:pPr>
      <w:bookmarkStart w:id="7" w:name="_lk1zrgkgri6z" w:colFirst="0" w:colLast="0"/>
      <w:bookmarkEnd w:id="7"/>
      <w:r>
        <w:rPr>
          <w:rFonts w:ascii="Calibri" w:eastAsia="Calibri" w:hAnsi="Calibri" w:cs="Calibri"/>
          <w:sz w:val="28"/>
          <w:szCs w:val="28"/>
        </w:rPr>
        <w:t xml:space="preserve">Yucheng </w:t>
      </w:r>
      <w:proofErr w:type="spellStart"/>
      <w:r>
        <w:rPr>
          <w:rFonts w:ascii="Calibri" w:eastAsia="Calibri" w:hAnsi="Calibri" w:cs="Calibri"/>
          <w:sz w:val="28"/>
          <w:szCs w:val="28"/>
        </w:rPr>
        <w:t>Geng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(a1756633)</w:t>
      </w:r>
    </w:p>
    <w:p w14:paraId="311E26D0" w14:textId="77777777" w:rsidR="004B5E0C" w:rsidRDefault="00035252">
      <w:pPr>
        <w:pStyle w:val="Heading2"/>
        <w:keepNext w:val="0"/>
        <w:keepLines w:val="0"/>
        <w:shd w:val="clear" w:color="auto" w:fill="FFFFFF"/>
        <w:spacing w:before="100" w:after="100"/>
        <w:ind w:left="1160" w:hanging="580"/>
        <w:jc w:val="right"/>
        <w:rPr>
          <w:rFonts w:ascii="Calibri" w:eastAsia="Calibri" w:hAnsi="Calibri" w:cs="Calibri"/>
          <w:sz w:val="28"/>
          <w:szCs w:val="28"/>
        </w:rPr>
      </w:pPr>
      <w:bookmarkStart w:id="8" w:name="_7qv7oiq52z11" w:colFirst="0" w:colLast="0"/>
      <w:bookmarkEnd w:id="8"/>
      <w:r>
        <w:rPr>
          <w:rFonts w:ascii="Calibri" w:eastAsia="Calibri" w:hAnsi="Calibri" w:cs="Calibri"/>
          <w:sz w:val="28"/>
          <w:szCs w:val="28"/>
        </w:rPr>
        <w:t>Zihe Wang (a1684198)</w:t>
      </w:r>
    </w:p>
    <w:p w14:paraId="6CC3C89C" w14:textId="77777777" w:rsidR="004B5E0C" w:rsidRDefault="0003525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DF3FAB7" w14:textId="77777777" w:rsidR="004B5E0C" w:rsidRDefault="004B5E0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E603A5" w14:textId="77777777" w:rsidR="004B5E0C" w:rsidRDefault="00035252">
      <w:pPr>
        <w:spacing w:line="256" w:lineRule="auto"/>
        <w:rPr>
          <w:rFonts w:ascii="Calibri" w:eastAsia="Calibri" w:hAnsi="Calibri" w:cs="Calibri"/>
          <w:b/>
          <w:color w:val="102434"/>
          <w:sz w:val="44"/>
          <w:szCs w:val="44"/>
          <w:u w:val="single"/>
        </w:rPr>
      </w:pPr>
      <w:r>
        <w:rPr>
          <w:rFonts w:ascii="Calibri" w:eastAsia="Calibri" w:hAnsi="Calibri" w:cs="Calibri"/>
          <w:b/>
          <w:color w:val="102434"/>
          <w:sz w:val="44"/>
          <w:szCs w:val="44"/>
          <w:u w:val="single"/>
        </w:rPr>
        <w:lastRenderedPageBreak/>
        <w:t>Product Backlog and Task Board:</w:t>
      </w:r>
    </w:p>
    <w:p w14:paraId="2A267728" w14:textId="77777777" w:rsidR="004B5E0C" w:rsidRDefault="00035252">
      <w:pPr>
        <w:spacing w:line="256" w:lineRule="auto"/>
        <w:rPr>
          <w:color w:val="102434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color w:val="102434"/>
          <w:sz w:val="20"/>
          <w:szCs w:val="20"/>
        </w:rPr>
        <w:t xml:space="preserve"> </w:t>
      </w:r>
    </w:p>
    <w:p w14:paraId="20B60570" w14:textId="77777777" w:rsidR="004B5E0C" w:rsidRDefault="00035252">
      <w:pPr>
        <w:spacing w:after="8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color w:val="102434"/>
          <w:sz w:val="36"/>
          <w:szCs w:val="36"/>
        </w:rPr>
        <w:t>The product backlog:</w:t>
      </w:r>
    </w:p>
    <w:p w14:paraId="01FB4D3E" w14:textId="77777777" w:rsidR="004B5E0C" w:rsidRDefault="00035252">
      <w:pPr>
        <w:jc w:val="center"/>
      </w:pPr>
      <w:r>
        <w:rPr>
          <w:noProof/>
        </w:rPr>
        <w:drawing>
          <wp:inline distT="114300" distB="114300" distL="114300" distR="114300" wp14:anchorId="589CB158" wp14:editId="0E4C5EE7">
            <wp:extent cx="4261003" cy="7662863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1003" cy="7662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CEF5CD" w14:textId="77777777" w:rsidR="004B5E0C" w:rsidRDefault="004B5E0C"/>
    <w:p w14:paraId="3EB88EBE" w14:textId="77777777" w:rsidR="004B5E0C" w:rsidRDefault="00035252">
      <w:pPr>
        <w:spacing w:line="256" w:lineRule="auto"/>
        <w:rPr>
          <w:rFonts w:ascii="Calibri" w:eastAsia="Calibri" w:hAnsi="Calibri" w:cs="Calibri"/>
          <w:color w:val="102434"/>
          <w:sz w:val="36"/>
          <w:szCs w:val="36"/>
        </w:rPr>
      </w:pPr>
      <w:r>
        <w:rPr>
          <w:rFonts w:ascii="Calibri" w:eastAsia="Calibri" w:hAnsi="Calibri" w:cs="Calibri"/>
          <w:color w:val="102434"/>
          <w:sz w:val="36"/>
          <w:szCs w:val="36"/>
        </w:rPr>
        <w:lastRenderedPageBreak/>
        <w:t>The task board:</w:t>
      </w:r>
    </w:p>
    <w:p w14:paraId="4948F4A0" w14:textId="77777777" w:rsidR="004B5E0C" w:rsidRDefault="00035252">
      <w:pPr>
        <w:numPr>
          <w:ilvl w:val="0"/>
          <w:numId w:val="4"/>
        </w:numPr>
        <w:spacing w:line="256" w:lineRule="auto"/>
        <w:rPr>
          <w:rFonts w:ascii="Calibri" w:eastAsia="Calibri" w:hAnsi="Calibri" w:cs="Calibri"/>
          <w:color w:val="102434"/>
          <w:sz w:val="36"/>
          <w:szCs w:val="36"/>
        </w:rPr>
      </w:pPr>
      <w:r>
        <w:rPr>
          <w:rFonts w:ascii="Calibri" w:eastAsia="Calibri" w:hAnsi="Calibri" w:cs="Calibri"/>
          <w:color w:val="102434"/>
          <w:sz w:val="36"/>
          <w:szCs w:val="36"/>
        </w:rPr>
        <w:t>To do:</w:t>
      </w:r>
    </w:p>
    <w:p w14:paraId="0EDD83A8" w14:textId="77777777" w:rsidR="004B5E0C" w:rsidRDefault="00035252">
      <w:pPr>
        <w:spacing w:line="256" w:lineRule="auto"/>
        <w:jc w:val="center"/>
        <w:rPr>
          <w:rFonts w:ascii="Calibri" w:eastAsia="Calibri" w:hAnsi="Calibri" w:cs="Calibri"/>
          <w:color w:val="102434"/>
          <w:sz w:val="36"/>
          <w:szCs w:val="36"/>
        </w:rPr>
      </w:pPr>
      <w:r>
        <w:rPr>
          <w:rFonts w:ascii="Calibri" w:eastAsia="Calibri" w:hAnsi="Calibri" w:cs="Calibri"/>
          <w:noProof/>
          <w:color w:val="102434"/>
          <w:sz w:val="36"/>
          <w:szCs w:val="36"/>
        </w:rPr>
        <w:drawing>
          <wp:inline distT="114300" distB="114300" distL="114300" distR="114300" wp14:anchorId="22E186E8" wp14:editId="41013498">
            <wp:extent cx="4405313" cy="8086163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8086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107C3A" w14:textId="77777777" w:rsidR="004B5E0C" w:rsidRDefault="00035252">
      <w:pPr>
        <w:numPr>
          <w:ilvl w:val="0"/>
          <w:numId w:val="2"/>
        </w:numPr>
        <w:spacing w:line="256" w:lineRule="auto"/>
        <w:rPr>
          <w:rFonts w:ascii="Calibri" w:eastAsia="Calibri" w:hAnsi="Calibri" w:cs="Calibri"/>
          <w:color w:val="102434"/>
          <w:sz w:val="36"/>
          <w:szCs w:val="36"/>
        </w:rPr>
      </w:pPr>
      <w:r>
        <w:rPr>
          <w:rFonts w:ascii="Calibri" w:eastAsia="Calibri" w:hAnsi="Calibri" w:cs="Calibri"/>
          <w:color w:val="102434"/>
          <w:sz w:val="36"/>
          <w:szCs w:val="36"/>
        </w:rPr>
        <w:lastRenderedPageBreak/>
        <w:t>Doing:</w:t>
      </w:r>
    </w:p>
    <w:p w14:paraId="0A7A9FC1" w14:textId="77777777" w:rsidR="004B5E0C" w:rsidRDefault="00035252">
      <w:pPr>
        <w:spacing w:line="256" w:lineRule="auto"/>
        <w:jc w:val="center"/>
        <w:rPr>
          <w:rFonts w:ascii="Calibri" w:eastAsia="Calibri" w:hAnsi="Calibri" w:cs="Calibri"/>
          <w:color w:val="102434"/>
          <w:sz w:val="36"/>
          <w:szCs w:val="36"/>
        </w:rPr>
      </w:pPr>
      <w:r>
        <w:rPr>
          <w:rFonts w:ascii="Calibri" w:eastAsia="Calibri" w:hAnsi="Calibri" w:cs="Calibri"/>
          <w:noProof/>
          <w:color w:val="102434"/>
          <w:sz w:val="36"/>
          <w:szCs w:val="36"/>
        </w:rPr>
        <w:drawing>
          <wp:inline distT="114300" distB="114300" distL="114300" distR="114300" wp14:anchorId="664B7B8A" wp14:editId="78CF528B">
            <wp:extent cx="4403850" cy="804386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3850" cy="8043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4F6B0F" w14:textId="77777777" w:rsidR="004B5E0C" w:rsidRDefault="00035252">
      <w:pPr>
        <w:spacing w:line="256" w:lineRule="auto"/>
        <w:rPr>
          <w:rFonts w:ascii="Calibri" w:eastAsia="Calibri" w:hAnsi="Calibri" w:cs="Calibri"/>
          <w:color w:val="102434"/>
          <w:sz w:val="36"/>
          <w:szCs w:val="36"/>
        </w:rPr>
      </w:pPr>
      <w:r>
        <w:br w:type="page"/>
      </w:r>
    </w:p>
    <w:p w14:paraId="0ACADDEB" w14:textId="77777777" w:rsidR="004B5E0C" w:rsidRDefault="00035252">
      <w:pPr>
        <w:spacing w:line="256" w:lineRule="auto"/>
        <w:rPr>
          <w:rFonts w:ascii="Calibri" w:eastAsia="Calibri" w:hAnsi="Calibri" w:cs="Calibri"/>
          <w:color w:val="102434"/>
          <w:sz w:val="36"/>
          <w:szCs w:val="36"/>
        </w:rPr>
      </w:pPr>
      <w:r>
        <w:rPr>
          <w:rFonts w:ascii="Calibri" w:eastAsia="Calibri" w:hAnsi="Calibri" w:cs="Calibri"/>
          <w:color w:val="102434"/>
          <w:sz w:val="36"/>
          <w:szCs w:val="36"/>
        </w:rPr>
        <w:lastRenderedPageBreak/>
        <w:t>Done:</w:t>
      </w:r>
    </w:p>
    <w:p w14:paraId="23B02E14" w14:textId="77777777" w:rsidR="004B5E0C" w:rsidRDefault="00035252">
      <w:pPr>
        <w:spacing w:line="256" w:lineRule="auto"/>
        <w:jc w:val="center"/>
        <w:rPr>
          <w:rFonts w:ascii="Calibri" w:eastAsia="Calibri" w:hAnsi="Calibri" w:cs="Calibri"/>
          <w:color w:val="102434"/>
          <w:sz w:val="36"/>
          <w:szCs w:val="36"/>
        </w:rPr>
      </w:pPr>
      <w:r>
        <w:rPr>
          <w:rFonts w:ascii="Calibri" w:eastAsia="Calibri" w:hAnsi="Calibri" w:cs="Calibri"/>
          <w:noProof/>
          <w:color w:val="102434"/>
          <w:sz w:val="36"/>
          <w:szCs w:val="36"/>
        </w:rPr>
        <w:drawing>
          <wp:inline distT="114300" distB="114300" distL="114300" distR="114300" wp14:anchorId="449E9089" wp14:editId="121BC34B">
            <wp:extent cx="4402558" cy="8015288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2558" cy="8015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8776" w14:textId="77777777" w:rsidR="004B5E0C" w:rsidRDefault="004B5E0C"/>
    <w:p w14:paraId="322D9DAC" w14:textId="77777777" w:rsidR="004B5E0C" w:rsidRDefault="004B5E0C">
      <w:pPr>
        <w:jc w:val="center"/>
      </w:pPr>
    </w:p>
    <w:p w14:paraId="1B06A73A" w14:textId="77777777" w:rsidR="004B5E0C" w:rsidRDefault="004B5E0C">
      <w:pPr>
        <w:jc w:val="center"/>
      </w:pPr>
    </w:p>
    <w:p w14:paraId="694A2A71" w14:textId="77777777" w:rsidR="004B5E0C" w:rsidRDefault="004B5E0C">
      <w:pPr>
        <w:jc w:val="center"/>
      </w:pPr>
    </w:p>
    <w:p w14:paraId="5D4B311A" w14:textId="77777777" w:rsidR="004B5E0C" w:rsidRDefault="004B5E0C"/>
    <w:p w14:paraId="28A79C8C" w14:textId="77777777" w:rsidR="004B5E0C" w:rsidRDefault="004B5E0C"/>
    <w:p w14:paraId="412D6221" w14:textId="77777777" w:rsidR="004B5E0C" w:rsidRDefault="004B5E0C"/>
    <w:p w14:paraId="051A5978" w14:textId="77777777" w:rsidR="004B5E0C" w:rsidRDefault="00035252">
      <w:pPr>
        <w:spacing w:line="256" w:lineRule="auto"/>
        <w:rPr>
          <w:rFonts w:ascii="Calibri" w:eastAsia="Calibri" w:hAnsi="Calibri" w:cs="Calibri"/>
          <w:b/>
          <w:color w:val="102434"/>
          <w:sz w:val="44"/>
          <w:szCs w:val="44"/>
          <w:u w:val="single"/>
        </w:rPr>
      </w:pPr>
      <w:r>
        <w:rPr>
          <w:rFonts w:ascii="Calibri" w:eastAsia="Calibri" w:hAnsi="Calibri" w:cs="Calibri"/>
          <w:b/>
          <w:color w:val="102434"/>
          <w:sz w:val="44"/>
          <w:szCs w:val="44"/>
          <w:u w:val="single"/>
        </w:rPr>
        <w:t>Sprint Backlog and User Stories:</w:t>
      </w:r>
    </w:p>
    <w:p w14:paraId="5EE6FD06" w14:textId="77777777" w:rsidR="004B5E0C" w:rsidRDefault="00035252">
      <w:pPr>
        <w:spacing w:line="256" w:lineRule="auto"/>
        <w:rPr>
          <w:rFonts w:ascii="Calibri" w:eastAsia="Calibri" w:hAnsi="Calibri" w:cs="Calibri"/>
          <w:b/>
          <w:color w:val="102434"/>
          <w:sz w:val="36"/>
          <w:szCs w:val="36"/>
        </w:rPr>
      </w:pPr>
      <w:r>
        <w:rPr>
          <w:rFonts w:ascii="Calibri" w:eastAsia="Calibri" w:hAnsi="Calibri" w:cs="Calibri"/>
          <w:b/>
          <w:color w:val="102434"/>
          <w:sz w:val="36"/>
          <w:szCs w:val="36"/>
        </w:rPr>
        <w:t xml:space="preserve"> </w:t>
      </w:r>
    </w:p>
    <w:p w14:paraId="5E85C45E" w14:textId="77777777" w:rsidR="004B5E0C" w:rsidRDefault="00035252">
      <w:pPr>
        <w:spacing w:line="256" w:lineRule="auto"/>
        <w:rPr>
          <w:rFonts w:ascii="Calibri" w:eastAsia="Calibri" w:hAnsi="Calibri" w:cs="Calibri"/>
          <w:color w:val="102434"/>
          <w:sz w:val="36"/>
          <w:szCs w:val="36"/>
        </w:rPr>
      </w:pPr>
      <w:r>
        <w:rPr>
          <w:rFonts w:ascii="Calibri" w:eastAsia="Calibri" w:hAnsi="Calibri" w:cs="Calibri"/>
          <w:color w:val="102434"/>
          <w:sz w:val="36"/>
          <w:szCs w:val="36"/>
        </w:rPr>
        <w:t>Sprint backlog:</w:t>
      </w:r>
    </w:p>
    <w:p w14:paraId="4CCB2749" w14:textId="77777777" w:rsidR="004B5E0C" w:rsidRDefault="00035252">
      <w:pPr>
        <w:spacing w:line="256" w:lineRule="auto"/>
        <w:jc w:val="center"/>
        <w:rPr>
          <w:rFonts w:ascii="Calibri" w:eastAsia="Calibri" w:hAnsi="Calibri" w:cs="Calibri"/>
          <w:color w:val="102434"/>
          <w:sz w:val="36"/>
          <w:szCs w:val="36"/>
        </w:rPr>
      </w:pPr>
      <w:r>
        <w:rPr>
          <w:rFonts w:ascii="Calibri" w:eastAsia="Calibri" w:hAnsi="Calibri" w:cs="Calibri"/>
          <w:noProof/>
          <w:color w:val="102434"/>
          <w:sz w:val="36"/>
          <w:szCs w:val="36"/>
        </w:rPr>
        <w:drawing>
          <wp:inline distT="114300" distB="114300" distL="114300" distR="114300" wp14:anchorId="4E1FE0D3" wp14:editId="3800CA8E">
            <wp:extent cx="4359113" cy="2941912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9113" cy="29419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AEECE5" w14:textId="77777777" w:rsidR="004B5E0C" w:rsidRDefault="004B5E0C"/>
    <w:p w14:paraId="59C2CAB5" w14:textId="77777777" w:rsidR="004B5E0C" w:rsidRDefault="00035252">
      <w:pPr>
        <w:spacing w:line="256" w:lineRule="auto"/>
        <w:rPr>
          <w:rFonts w:ascii="Calibri" w:eastAsia="Calibri" w:hAnsi="Calibri" w:cs="Calibri"/>
          <w:color w:val="102434"/>
          <w:sz w:val="36"/>
          <w:szCs w:val="36"/>
        </w:rPr>
      </w:pPr>
      <w:r>
        <w:rPr>
          <w:rFonts w:ascii="Calibri" w:eastAsia="Calibri" w:hAnsi="Calibri" w:cs="Calibri"/>
          <w:color w:val="102434"/>
          <w:sz w:val="36"/>
          <w:szCs w:val="36"/>
        </w:rPr>
        <w:t>Description of the user stories:</w:t>
      </w:r>
    </w:p>
    <w:p w14:paraId="20E76077" w14:textId="77777777" w:rsidR="004B5E0C" w:rsidRDefault="00035252">
      <w:pPr>
        <w:spacing w:after="2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676C7F7B" w14:textId="77777777" w:rsidR="004B5E0C" w:rsidRDefault="00035252">
      <w:p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863921C" w14:textId="77777777" w:rsidR="004B5E0C" w:rsidRDefault="00035252">
      <w:pPr>
        <w:spacing w:after="20" w:line="249" w:lineRule="auto"/>
        <w:ind w:left="20"/>
        <w:rPr>
          <w:sz w:val="28"/>
          <w:szCs w:val="28"/>
        </w:rPr>
      </w:pPr>
      <w:r>
        <w:rPr>
          <w:sz w:val="28"/>
          <w:szCs w:val="28"/>
        </w:rPr>
        <w:t>Users need to have a function that can show the content as a graphical organisational chart. In this</w:t>
      </w:r>
      <w:r>
        <w:rPr>
          <w:color w:val="102434"/>
          <w:sz w:val="20"/>
          <w:szCs w:val="20"/>
        </w:rPr>
        <w:t xml:space="preserve"> </w:t>
      </w:r>
      <w:r>
        <w:rPr>
          <w:sz w:val="28"/>
          <w:szCs w:val="28"/>
        </w:rPr>
        <w:t xml:space="preserve">chart, the company structure, departments, and personals can be shown directly. </w:t>
      </w:r>
      <w:r>
        <w:rPr>
          <w:i/>
          <w:sz w:val="28"/>
          <w:szCs w:val="28"/>
        </w:rPr>
        <w:t>In addition, users are able to conveniently search information of staff who</w:t>
      </w:r>
      <w:r>
        <w:rPr>
          <w:i/>
          <w:sz w:val="28"/>
          <w:szCs w:val="28"/>
        </w:rPr>
        <w:t xml:space="preserve"> are from different departments or different locations, say by name, etc. Finally, admin users </w:t>
      </w:r>
      <w:proofErr w:type="gramStart"/>
      <w:r>
        <w:rPr>
          <w:i/>
          <w:sz w:val="28"/>
          <w:szCs w:val="28"/>
        </w:rPr>
        <w:t>are able to</w:t>
      </w:r>
      <w:proofErr w:type="gramEnd"/>
      <w:r>
        <w:rPr>
          <w:i/>
          <w:sz w:val="28"/>
          <w:szCs w:val="28"/>
        </w:rPr>
        <w:t xml:space="preserve"> generate reports in predefined formats, </w:t>
      </w:r>
    </w:p>
    <w:p w14:paraId="2EE922C0" w14:textId="77777777" w:rsidR="004B5E0C" w:rsidRDefault="004B5E0C">
      <w:pPr>
        <w:spacing w:after="20" w:line="249" w:lineRule="auto"/>
        <w:ind w:left="20"/>
        <w:rPr>
          <w:sz w:val="28"/>
          <w:szCs w:val="28"/>
        </w:rPr>
      </w:pPr>
    </w:p>
    <w:p w14:paraId="40E6ECC7" w14:textId="77777777" w:rsidR="004B5E0C" w:rsidRDefault="004B5E0C">
      <w:pPr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165DA4" w14:textId="77777777" w:rsidR="004B5E0C" w:rsidRDefault="00035252">
      <w:pPr>
        <w:spacing w:line="256" w:lineRule="auto"/>
        <w:rPr>
          <w:rFonts w:ascii="Calibri" w:eastAsia="Calibri" w:hAnsi="Calibri" w:cs="Calibri"/>
          <w:b/>
          <w:color w:val="102434"/>
          <w:sz w:val="44"/>
          <w:szCs w:val="44"/>
          <w:u w:val="single"/>
        </w:rPr>
      </w:pPr>
      <w:r>
        <w:rPr>
          <w:rFonts w:ascii="Calibri" w:eastAsia="Calibri" w:hAnsi="Calibri" w:cs="Calibri"/>
          <w:b/>
          <w:color w:val="102434"/>
          <w:sz w:val="44"/>
          <w:szCs w:val="44"/>
          <w:u w:val="single"/>
        </w:rPr>
        <w:t>Definition of Done</w:t>
      </w:r>
    </w:p>
    <w:p w14:paraId="53134421" w14:textId="77777777" w:rsidR="004B5E0C" w:rsidRDefault="00035252">
      <w:pPr>
        <w:spacing w:line="256" w:lineRule="auto"/>
        <w:rPr>
          <w:rFonts w:ascii="Calibri" w:eastAsia="Calibri" w:hAnsi="Calibri" w:cs="Calibri"/>
          <w:b/>
          <w:color w:val="102434"/>
          <w:sz w:val="44"/>
          <w:szCs w:val="44"/>
        </w:rPr>
      </w:pPr>
      <w:r>
        <w:rPr>
          <w:rFonts w:ascii="Calibri" w:eastAsia="Calibri" w:hAnsi="Calibri" w:cs="Calibri"/>
          <w:b/>
          <w:color w:val="102434"/>
          <w:sz w:val="44"/>
          <w:szCs w:val="44"/>
        </w:rPr>
        <w:t xml:space="preserve"> </w:t>
      </w:r>
    </w:p>
    <w:p w14:paraId="25298107" w14:textId="77777777" w:rsidR="004B5E0C" w:rsidRDefault="00035252">
      <w:pPr>
        <w:spacing w:after="20" w:line="249" w:lineRule="auto"/>
        <w:ind w:left="20"/>
        <w:rPr>
          <w:sz w:val="28"/>
          <w:szCs w:val="28"/>
        </w:rPr>
      </w:pPr>
      <w:r>
        <w:rPr>
          <w:sz w:val="28"/>
          <w:szCs w:val="28"/>
        </w:rPr>
        <w:t>Line items can be translated into a graphical organizational chart. All the test info</w:t>
      </w:r>
      <w:r>
        <w:rPr>
          <w:sz w:val="28"/>
          <w:szCs w:val="28"/>
        </w:rPr>
        <w:t>rmati</w:t>
      </w:r>
      <w:r>
        <w:rPr>
          <w:sz w:val="28"/>
          <w:szCs w:val="28"/>
          <w:highlight w:val="white"/>
        </w:rPr>
        <w:t xml:space="preserve">on is based </w:t>
      </w:r>
      <w:r>
        <w:rPr>
          <w:sz w:val="28"/>
          <w:szCs w:val="28"/>
        </w:rPr>
        <w:t>on the sample google spreadsheet.</w:t>
      </w:r>
    </w:p>
    <w:p w14:paraId="4447B79E" w14:textId="77777777" w:rsidR="004B5E0C" w:rsidRDefault="004B5E0C">
      <w:pPr>
        <w:spacing w:after="20" w:line="256" w:lineRule="auto"/>
        <w:ind w:left="720"/>
        <w:rPr>
          <w:rFonts w:ascii="Calibri" w:eastAsia="Calibri" w:hAnsi="Calibri" w:cs="Calibri"/>
          <w:sz w:val="28"/>
          <w:szCs w:val="28"/>
        </w:rPr>
      </w:pPr>
    </w:p>
    <w:p w14:paraId="0E5C0C95" w14:textId="77777777" w:rsidR="004B5E0C" w:rsidRDefault="00035252">
      <w:pPr>
        <w:numPr>
          <w:ilvl w:val="0"/>
          <w:numId w:val="3"/>
        </w:numPr>
        <w:spacing w:line="24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Complete Coding editing</w:t>
      </w:r>
    </w:p>
    <w:p w14:paraId="7C5B5DFB" w14:textId="77777777" w:rsidR="004B5E0C" w:rsidRDefault="00035252">
      <w:pPr>
        <w:numPr>
          <w:ilvl w:val="0"/>
          <w:numId w:val="3"/>
        </w:numPr>
        <w:spacing w:line="249" w:lineRule="auto"/>
        <w:rPr>
          <w:sz w:val="28"/>
          <w:szCs w:val="28"/>
        </w:rPr>
      </w:pPr>
      <w:r>
        <w:rPr>
          <w:sz w:val="28"/>
          <w:szCs w:val="28"/>
        </w:rPr>
        <w:t>Peer reviewed</w:t>
      </w:r>
    </w:p>
    <w:p w14:paraId="58316CAE" w14:textId="77777777" w:rsidR="004B5E0C" w:rsidRDefault="00035252">
      <w:pPr>
        <w:numPr>
          <w:ilvl w:val="0"/>
          <w:numId w:val="3"/>
        </w:numPr>
        <w:spacing w:line="249" w:lineRule="auto"/>
        <w:rPr>
          <w:sz w:val="28"/>
          <w:szCs w:val="28"/>
        </w:rPr>
      </w:pPr>
      <w:r>
        <w:rPr>
          <w:sz w:val="28"/>
          <w:szCs w:val="28"/>
        </w:rPr>
        <w:t>Performance test is complete</w:t>
      </w:r>
    </w:p>
    <w:p w14:paraId="7B232AD8" w14:textId="77777777" w:rsidR="004B5E0C" w:rsidRDefault="00035252">
      <w:pPr>
        <w:numPr>
          <w:ilvl w:val="1"/>
          <w:numId w:val="3"/>
        </w:numPr>
        <w:spacing w:after="20" w:line="249" w:lineRule="auto"/>
      </w:pPr>
      <w:r>
        <w:rPr>
          <w:sz w:val="28"/>
          <w:szCs w:val="28"/>
        </w:rPr>
        <w:t>Read line items (shown in the following figure) correctly.</w:t>
      </w:r>
    </w:p>
    <w:p w14:paraId="0F2FA64B" w14:textId="77777777" w:rsidR="004B5E0C" w:rsidRDefault="00035252">
      <w:pPr>
        <w:spacing w:after="20" w:line="249" w:lineRule="auto"/>
        <w:ind w:left="720" w:hanging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11678381" wp14:editId="4B2C9E24">
            <wp:extent cx="5731200" cy="8890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0B4E9C" w14:textId="77777777" w:rsidR="004B5E0C" w:rsidRDefault="004B5E0C">
      <w:pPr>
        <w:spacing w:after="20" w:line="256" w:lineRule="auto"/>
        <w:rPr>
          <w:sz w:val="28"/>
          <w:szCs w:val="28"/>
        </w:rPr>
      </w:pPr>
    </w:p>
    <w:p w14:paraId="76D37575" w14:textId="77777777" w:rsidR="004B5E0C" w:rsidRDefault="00035252">
      <w:pPr>
        <w:numPr>
          <w:ilvl w:val="1"/>
          <w:numId w:val="3"/>
        </w:numPr>
        <w:spacing w:line="249" w:lineRule="auto"/>
      </w:pPr>
      <w:r>
        <w:rPr>
          <w:sz w:val="28"/>
          <w:szCs w:val="28"/>
        </w:rPr>
        <w:t>Parse the staff information into correct attributes.</w:t>
      </w:r>
    </w:p>
    <w:p w14:paraId="294E11F3" w14:textId="77777777" w:rsidR="004B5E0C" w:rsidRDefault="00035252">
      <w:pPr>
        <w:numPr>
          <w:ilvl w:val="1"/>
          <w:numId w:val="3"/>
        </w:numPr>
        <w:spacing w:line="249" w:lineRule="auto"/>
      </w:pPr>
      <w:r>
        <w:rPr>
          <w:sz w:val="28"/>
          <w:szCs w:val="28"/>
        </w:rPr>
        <w:t>Show the graph correctly including the position, organization structure, staff information etc as follows.</w:t>
      </w:r>
    </w:p>
    <w:p w14:paraId="33136847" w14:textId="77777777" w:rsidR="004B5E0C" w:rsidRDefault="00035252">
      <w:pPr>
        <w:numPr>
          <w:ilvl w:val="1"/>
          <w:numId w:val="3"/>
        </w:numPr>
        <w:spacing w:after="20" w:line="249" w:lineRule="auto"/>
        <w:ind w:left="0"/>
        <w:jc w:val="center"/>
      </w:pPr>
      <w:r>
        <w:rPr>
          <w:noProof/>
          <w:sz w:val="28"/>
          <w:szCs w:val="28"/>
        </w:rPr>
        <w:drawing>
          <wp:inline distT="114300" distB="114300" distL="114300" distR="114300" wp14:anchorId="09BBA05A" wp14:editId="7E0344EE">
            <wp:extent cx="5767388" cy="23241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942CD6" w14:textId="77777777" w:rsidR="004B5E0C" w:rsidRDefault="00035252">
      <w:pPr>
        <w:spacing w:after="2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188B454" w14:textId="77777777" w:rsidR="004B5E0C" w:rsidRDefault="00035252">
      <w:pPr>
        <w:numPr>
          <w:ilvl w:val="0"/>
          <w:numId w:val="3"/>
        </w:numPr>
        <w:spacing w:line="249" w:lineRule="auto"/>
        <w:rPr>
          <w:sz w:val="28"/>
          <w:szCs w:val="28"/>
        </w:rPr>
      </w:pPr>
      <w:r>
        <w:rPr>
          <w:sz w:val="28"/>
          <w:szCs w:val="28"/>
        </w:rPr>
        <w:t>Technical documentation is complete</w:t>
      </w:r>
    </w:p>
    <w:p w14:paraId="247AE943" w14:textId="77777777" w:rsidR="004B5E0C" w:rsidRDefault="00035252">
      <w:pPr>
        <w:numPr>
          <w:ilvl w:val="0"/>
          <w:numId w:val="3"/>
        </w:numPr>
        <w:spacing w:after="20" w:line="249" w:lineRule="auto"/>
        <w:rPr>
          <w:sz w:val="28"/>
          <w:szCs w:val="28"/>
        </w:rPr>
      </w:pPr>
      <w:r>
        <w:rPr>
          <w:sz w:val="28"/>
          <w:szCs w:val="28"/>
        </w:rPr>
        <w:t>The customer sign-off to confirm their requirement is sa</w:t>
      </w:r>
      <w:r>
        <w:rPr>
          <w:sz w:val="28"/>
          <w:szCs w:val="28"/>
        </w:rPr>
        <w:t>tisfied.</w:t>
      </w:r>
    </w:p>
    <w:p w14:paraId="1A5374CD" w14:textId="77777777" w:rsidR="004B5E0C" w:rsidRDefault="004B5E0C">
      <w:pPr>
        <w:spacing w:line="256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0EB49E90" w14:textId="77777777" w:rsidR="004B5E0C" w:rsidRDefault="00035252">
      <w:pPr>
        <w:spacing w:line="256" w:lineRule="auto"/>
        <w:rPr>
          <w:rFonts w:ascii="Calibri" w:eastAsia="Calibri" w:hAnsi="Calibri" w:cs="Calibri"/>
          <w:b/>
          <w:color w:val="102434"/>
          <w:sz w:val="44"/>
          <w:szCs w:val="44"/>
          <w:u w:val="single"/>
        </w:rPr>
      </w:pPr>
      <w:r>
        <w:rPr>
          <w:rFonts w:ascii="Calibri" w:eastAsia="Calibri" w:hAnsi="Calibri" w:cs="Calibri"/>
          <w:b/>
          <w:color w:val="102434"/>
          <w:sz w:val="44"/>
          <w:szCs w:val="44"/>
          <w:u w:val="single"/>
        </w:rPr>
        <w:t>Summary of Changes:</w:t>
      </w:r>
    </w:p>
    <w:p w14:paraId="4233B5BB" w14:textId="77777777" w:rsidR="004B5E0C" w:rsidRDefault="00035252">
      <w:pPr>
        <w:spacing w:line="256" w:lineRule="auto"/>
        <w:rPr>
          <w:rFonts w:ascii="Calibri" w:eastAsia="Calibri" w:hAnsi="Calibri" w:cs="Calibri"/>
          <w:b/>
          <w:color w:val="102434"/>
          <w:sz w:val="44"/>
          <w:szCs w:val="44"/>
        </w:rPr>
      </w:pPr>
      <w:r>
        <w:rPr>
          <w:rFonts w:ascii="Calibri" w:eastAsia="Calibri" w:hAnsi="Calibri" w:cs="Calibri"/>
          <w:b/>
          <w:color w:val="102434"/>
          <w:sz w:val="44"/>
          <w:szCs w:val="44"/>
        </w:rPr>
        <w:t xml:space="preserve"> </w:t>
      </w:r>
    </w:p>
    <w:p w14:paraId="54CFA258" w14:textId="77777777" w:rsidR="004B5E0C" w:rsidRDefault="00035252">
      <w:pPr>
        <w:sectPr w:rsidR="004B5E0C">
          <w:pgSz w:w="11909" w:h="16834"/>
          <w:pgMar w:top="1440" w:right="1440" w:bottom="1440" w:left="1440" w:header="720" w:footer="720" w:gutter="0"/>
          <w:cols w:space="720" w:equalWidth="0">
            <w:col w:w="8640"/>
          </w:cols>
        </w:sectPr>
      </w:pPr>
      <w:r>
        <w:rPr>
          <w:sz w:val="28"/>
          <w:szCs w:val="28"/>
        </w:rPr>
        <w:t>The first Snapshot.</w:t>
      </w:r>
      <w:r>
        <w:rPr>
          <w:rFonts w:ascii="Calibri" w:eastAsia="Calibri" w:hAnsi="Calibri" w:cs="Calibri"/>
          <w:sz w:val="18"/>
          <w:szCs w:val="18"/>
        </w:rPr>
        <w:t xml:space="preserve">    </w:t>
      </w:r>
      <w:r>
        <w:rPr>
          <w:rFonts w:ascii="Calibri" w:eastAsia="Calibri" w:hAnsi="Calibri" w:cs="Calibri"/>
          <w:sz w:val="18"/>
          <w:szCs w:val="18"/>
        </w:rPr>
        <w:tab/>
        <w:t xml:space="preserve">                </w:t>
      </w:r>
    </w:p>
    <w:p w14:paraId="3C93FAE3" w14:textId="77777777" w:rsidR="004B5E0C" w:rsidRDefault="004B5E0C">
      <w:pPr>
        <w:jc w:val="center"/>
        <w:rPr>
          <w:sz w:val="28"/>
          <w:szCs w:val="28"/>
        </w:rPr>
      </w:pPr>
    </w:p>
    <w:p w14:paraId="140CA60B" w14:textId="77777777" w:rsidR="004B5E0C" w:rsidRDefault="004B5E0C">
      <w:pPr>
        <w:ind w:left="720"/>
      </w:pPr>
    </w:p>
    <w:sectPr w:rsidR="004B5E0C">
      <w:pgSz w:w="11909" w:h="16834"/>
      <w:pgMar w:top="1440" w:right="1440" w:bottom="1440" w:left="1440" w:header="720" w:footer="720" w:gutter="0"/>
      <w:cols w:space="720" w:equalWidth="0">
        <w:col w:w="86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Heit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D7BF6"/>
    <w:multiLevelType w:val="multilevel"/>
    <w:tmpl w:val="C15EC4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5E0856"/>
    <w:multiLevelType w:val="multilevel"/>
    <w:tmpl w:val="01E63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8411DA"/>
    <w:multiLevelType w:val="multilevel"/>
    <w:tmpl w:val="22DEE4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C46F32"/>
    <w:multiLevelType w:val="multilevel"/>
    <w:tmpl w:val="1F4E3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E0C"/>
    <w:rsid w:val="00035252"/>
    <w:rsid w:val="004B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0EFD2"/>
  <w15:docId w15:val="{8A3CA119-2D20-4B3A-8558-63E8DD22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宋体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Zihe Wang</cp:lastModifiedBy>
  <cp:revision>2</cp:revision>
  <dcterms:created xsi:type="dcterms:W3CDTF">2020-10-18T08:48:00Z</dcterms:created>
  <dcterms:modified xsi:type="dcterms:W3CDTF">2020-10-18T08:49:00Z</dcterms:modified>
</cp:coreProperties>
</file>