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Báo cáo bài tập 2 phần 2:</w:t>
      </w:r>
    </w:p>
    <w:p>
      <w:pPr/>
    </w:p>
    <w:p>
      <w:pPr/>
    </w:p>
    <w:p>
      <w:pPr/>
      <w:r>
        <w:t>Thành viên:</w:t>
      </w:r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MSSV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Họ và tên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1412161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Lưu Đức Hiếu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vertAlign w:val="baseline"/>
              </w:rPr>
              <w:fldChar w:fldCharType="begin"/>
            </w:r>
            <w:r>
              <w:rPr>
                <w:color w:val="auto"/>
                <w:vertAlign w:val="baseline"/>
              </w:rPr>
              <w:instrText xml:space="preserve"> HYPERLINK "mailto:henryhieu1996@gmail.com" </w:instrText>
            </w:r>
            <w:r>
              <w:rPr>
                <w:color w:val="auto"/>
                <w:vertAlign w:val="baseline"/>
              </w:rPr>
              <w:fldChar w:fldCharType="separate"/>
            </w:r>
            <w:r>
              <w:rPr>
                <w:rStyle w:val="4"/>
                <w:vertAlign w:val="baseline"/>
              </w:rPr>
              <w:t>henryhieu1996@gmail.com</w:t>
            </w:r>
            <w:r>
              <w:rPr>
                <w:color w:val="auto"/>
                <w:vertAlign w:val="baseline"/>
              </w:rPr>
              <w:fldChar w:fldCharType="end"/>
            </w:r>
            <w:r>
              <w:rPr>
                <w:color w:val="auto"/>
                <w:vertAlign w:val="baseline"/>
              </w:rPr>
              <w:t xml:space="preserve"> 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1412498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Nguyễn Minh Thành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  <w:r>
        <w:t xml:space="preserve">Ngôn ngữ lập trình: 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Python</w:t>
      </w:r>
    </w:p>
    <w:p>
      <w:pPr/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Cách sử dụng chương trình: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Với câu lệnh: “python hw2.py -h” để hiện thị hướng dẫn sử dụng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drawing>
          <wp:inline distT="0" distB="0" distL="114300" distR="114300">
            <wp:extent cx="5268595" cy="118110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4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t xml:space="preserve">Với câu lệnh: </w:t>
      </w:r>
      <w:r>
        <w:rPr>
          <w:rFonts w:hint="default"/>
        </w:rPr>
        <w:t>“</w:t>
      </w:r>
      <w:r>
        <w:t xml:space="preserve">python hw2.py </w:t>
      </w:r>
      <w:r>
        <w:rPr>
          <w:rFonts w:hint="default"/>
        </w:rPr>
        <w:t>viwiki-20170301-pages-articles.xml.bz2 temp.txt” để chạy chương trình: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drawing>
          <wp:inline distT="0" distB="0" distL="114300" distR="114300">
            <wp:extent cx="5271770" cy="52832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Cách thực hiện: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Nhóm dùng thư viện BZ2File để giải nén file bz2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Sau đó dùng thư viện lxml để lấy từng dòng tag xây dựng thành cây etree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Với mỗi &lt;page&gt;, nhóm kiểm tra nếu ns = 0 thì sau đó mới xử lý tiếp, còn không bỏ qua page đó.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Với title và text lấy được từ 1 page, ta thực hiện quá trình tiền xử lý: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Trước tiên: xóa các heading và text trong đó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Xóa các thông tin trong ngoặc {...}, gồm các infobox và wikitable.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Xóa các tập tin và hình ảnh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Xóa các tham khảo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Xóa các đường link, nhưng giữ lại các thông tin hiển thị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Xóa các câu đặc biệt, #Redirect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Xóa các kí tự đặc biệt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Sau đó, nhóm dùng word_counter để đếm tần suất của các từ.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860000">
    <w:nsid w:val="58FB3C60"/>
    <w:multiLevelType w:val="multilevel"/>
    <w:tmpl w:val="58FB3C6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2891146">
    <w:nsid w:val="58FBB60A"/>
    <w:multiLevelType w:val="multilevel"/>
    <w:tmpl w:val="58FBB60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2890996">
    <w:nsid w:val="58FBB574"/>
    <w:multiLevelType w:val="multilevel"/>
    <w:tmpl w:val="58FBB57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2891013">
    <w:nsid w:val="58FBB585"/>
    <w:multiLevelType w:val="singleLevel"/>
    <w:tmpl w:val="58FBB58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2860000"/>
  </w:num>
  <w:num w:numId="2">
    <w:abstractNumId w:val="1492891013"/>
  </w:num>
  <w:num w:numId="3">
    <w:abstractNumId w:val="1492890996"/>
  </w:num>
  <w:num w:numId="4">
    <w:abstractNumId w:val="1492891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805E"/>
    <w:rsid w:val="16DFED45"/>
    <w:rsid w:val="7FF7805E"/>
    <w:rsid w:val="AF62A431"/>
    <w:rsid w:val="CDCF9BE9"/>
    <w:rsid w:val="F72F30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2017-04-23T02:31:00Z</dcterms:created>
  <dc:creator>henry</dc:creator>
  <cp:lastModifiedBy>henry</cp:lastModifiedBy>
  <dcterms:modified xsi:type="dcterms:W3CDTF">2017-04-23T03:04:30Z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