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7A85D" w14:textId="315DCF0C" w:rsidR="00B25D0F" w:rsidRPr="00B25D0F" w:rsidRDefault="00B25D0F" w:rsidP="00B25D0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p>
    <w:p w14:paraId="46A2A8F1" w14:textId="77777777" w:rsidR="00B25D0F" w:rsidRPr="00B25D0F" w:rsidRDefault="00B25D0F" w:rsidP="00B25D0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25D0F">
        <w:rPr>
          <w:rFonts w:ascii="Times New Roman" w:eastAsia="Times New Roman" w:hAnsi="Times New Roman" w:cs="Times New Roman"/>
          <w:b/>
          <w:bCs/>
          <w:kern w:val="0"/>
          <w:sz w:val="27"/>
          <w:szCs w:val="27"/>
          <w:lang w:eastAsia="de-DE"/>
          <w14:ligatures w14:val="none"/>
        </w:rPr>
        <w:t>Identitätsorientierte Psychotraumatherapie (IoPT)</w:t>
      </w:r>
    </w:p>
    <w:p w14:paraId="6937ED68" w14:textId="77777777" w:rsidR="00B25D0F" w:rsidRPr="00B25D0F" w:rsidRDefault="00B25D0F" w:rsidP="00B25D0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25D0F">
        <w:rPr>
          <w:rFonts w:ascii="Times New Roman" w:eastAsia="Times New Roman" w:hAnsi="Times New Roman" w:cs="Times New Roman"/>
          <w:b/>
          <w:bCs/>
          <w:kern w:val="0"/>
          <w:sz w:val="27"/>
          <w:szCs w:val="27"/>
          <w:lang w:eastAsia="de-DE"/>
          <w14:ligatures w14:val="none"/>
        </w:rPr>
        <w:t>Selbstbegegnungen mit der Anliegenmethode</w:t>
      </w:r>
    </w:p>
    <w:p w14:paraId="219B900A" w14:textId="03608801" w:rsidR="00B25D0F" w:rsidRPr="00B25D0F" w:rsidRDefault="00B25D0F" w:rsidP="00B25D0F">
      <w:p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b/>
          <w:bCs/>
          <w:kern w:val="0"/>
          <w:lang w:eastAsia="de-DE"/>
          <w14:ligatures w14:val="none"/>
        </w:rPr>
        <w:t>Offene Gruppe</w:t>
      </w:r>
      <w:r w:rsidRPr="00B25D0F">
        <w:rPr>
          <w:rFonts w:ascii="Times New Roman" w:eastAsia="Times New Roman" w:hAnsi="Times New Roman" w:cs="Times New Roman"/>
          <w:kern w:val="0"/>
          <w:lang w:eastAsia="de-DE"/>
          <w14:ligatures w14:val="none"/>
        </w:rPr>
        <w:br/>
      </w:r>
      <w:r w:rsidRPr="00B25D0F">
        <w:rPr>
          <w:rFonts w:ascii="Times New Roman" w:eastAsia="Times New Roman" w:hAnsi="Times New Roman" w:cs="Times New Roman"/>
          <w:b/>
          <w:bCs/>
          <w:kern w:val="0"/>
          <w:lang w:eastAsia="de-DE"/>
          <w14:ligatures w14:val="none"/>
        </w:rPr>
        <w:t>Samstag</w:t>
      </w:r>
      <w:r>
        <w:rPr>
          <w:rFonts w:ascii="Times New Roman" w:eastAsia="Times New Roman" w:hAnsi="Times New Roman" w:cs="Times New Roman"/>
          <w:b/>
          <w:bCs/>
          <w:kern w:val="0"/>
          <w:lang w:eastAsia="de-DE"/>
          <w14:ligatures w14:val="none"/>
        </w:rPr>
        <w:t xml:space="preserve">s von </w:t>
      </w:r>
      <w:r w:rsidRPr="00B25D0F">
        <w:rPr>
          <w:rFonts w:ascii="Times New Roman" w:eastAsia="Times New Roman" w:hAnsi="Times New Roman" w:cs="Times New Roman"/>
          <w:b/>
          <w:bCs/>
          <w:kern w:val="0"/>
          <w:lang w:eastAsia="de-DE"/>
          <w14:ligatures w14:val="none"/>
        </w:rPr>
        <w:t xml:space="preserve"> | 11:00–17:00 Uhr</w:t>
      </w:r>
    </w:p>
    <w:p w14:paraId="67F1A0A1" w14:textId="77777777" w:rsidR="00B25D0F" w:rsidRPr="00B25D0F" w:rsidRDefault="00B25D0F" w:rsidP="00B25D0F">
      <w:p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kern w:val="0"/>
          <w:lang w:eastAsia="de-DE"/>
          <w14:ligatures w14:val="none"/>
        </w:rPr>
        <w:t>Ort:</w:t>
      </w:r>
      <w:r w:rsidRPr="00B25D0F">
        <w:rPr>
          <w:rFonts w:ascii="Times New Roman" w:eastAsia="Times New Roman" w:hAnsi="Times New Roman" w:cs="Times New Roman"/>
          <w:kern w:val="0"/>
          <w:lang w:eastAsia="de-DE"/>
          <w14:ligatures w14:val="none"/>
        </w:rPr>
        <w:br/>
        <w:t>Psychotherapeutische Praxis</w:t>
      </w:r>
      <w:r w:rsidRPr="00B25D0F">
        <w:rPr>
          <w:rFonts w:ascii="Times New Roman" w:eastAsia="Times New Roman" w:hAnsi="Times New Roman" w:cs="Times New Roman"/>
          <w:kern w:val="0"/>
          <w:lang w:eastAsia="de-DE"/>
          <w14:ligatures w14:val="none"/>
        </w:rPr>
        <w:br/>
        <w:t>Nussbaumstr. 5</w:t>
      </w:r>
      <w:r w:rsidRPr="00B25D0F">
        <w:rPr>
          <w:rFonts w:ascii="Times New Roman" w:eastAsia="Times New Roman" w:hAnsi="Times New Roman" w:cs="Times New Roman"/>
          <w:kern w:val="0"/>
          <w:lang w:eastAsia="de-DE"/>
          <w14:ligatures w14:val="none"/>
        </w:rPr>
        <w:br/>
        <w:t>65187 Wiesbaden</w:t>
      </w:r>
    </w:p>
    <w:p w14:paraId="3BAC27E4" w14:textId="1B5A5AE1" w:rsidR="00B25D0F" w:rsidRPr="00B25D0F" w:rsidRDefault="00B25D0F" w:rsidP="00B25D0F">
      <w:p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kern w:val="0"/>
          <w:lang w:eastAsia="de-DE"/>
          <w14:ligatures w14:val="none"/>
        </w:rPr>
        <w:t xml:space="preserve">Die Gruppe bietet drei bis vier Personen die Möglichkeit zu einer Selbstbegegnung bzw. </w:t>
      </w:r>
      <w:r>
        <w:rPr>
          <w:rFonts w:ascii="Times New Roman" w:eastAsia="Times New Roman" w:hAnsi="Times New Roman" w:cs="Times New Roman"/>
          <w:kern w:val="0"/>
          <w:lang w:eastAsia="de-DE"/>
          <w14:ligatures w14:val="none"/>
        </w:rPr>
        <w:t>Verkörperung</w:t>
      </w:r>
      <w:r w:rsidRPr="00B25D0F">
        <w:rPr>
          <w:rFonts w:ascii="Times New Roman" w:eastAsia="Times New Roman" w:hAnsi="Times New Roman" w:cs="Times New Roman"/>
          <w:kern w:val="0"/>
          <w:lang w:eastAsia="de-DE"/>
          <w14:ligatures w14:val="none"/>
        </w:rPr>
        <w:t xml:space="preserve"> zu einem persönlichen Anliegen oder einer konkreten Fragestellung. Die übrigen Teilnehmenden stehen als Resonanzgeber*innen zur Verfügung oder begleiten den Prozess beobachtend.</w:t>
      </w:r>
    </w:p>
    <w:p w14:paraId="568322C7" w14:textId="77777777" w:rsidR="00B25D0F" w:rsidRPr="00B25D0F" w:rsidRDefault="00B25D0F" w:rsidP="00B25D0F">
      <w:p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kern w:val="0"/>
          <w:lang w:eastAsia="de-DE"/>
          <w14:ligatures w14:val="none"/>
        </w:rPr>
        <w:t>Die Anliegenmethode orientiert sich an der Identitätsorientierten Psychotraumatheorie und -therapie (IoPT) nach Prof. Dr. Franz Ruppert sowie an Erkenntnissen der Bindungs-, Trauma-, Schwangerschafts- und Geburtsforschung.</w:t>
      </w:r>
    </w:p>
    <w:p w14:paraId="7FDA1B09" w14:textId="77777777" w:rsidR="00B25D0F" w:rsidRPr="00B25D0F" w:rsidRDefault="00B25D0F" w:rsidP="00B25D0F">
      <w:p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kern w:val="0"/>
          <w:lang w:eastAsia="de-DE"/>
          <w14:ligatures w14:val="none"/>
        </w:rPr>
        <w:t>Die Begegnung mit sich selbst und dem eigenen Ich wird über die Arbeit mit dem Anliegensatz ermöglicht und gefördert. Mit der Formulierung eines eigenen Anliegens bestimmt die aufstellende Person selbst den Rahmen und die Tiefe des Prozesses. Der Anliegensatz kann eine Frage, ein Wunsch oder ein Ziel beinhalten und Wege zu neuen Erkenntnissen sowie inneren Veränderungen eröffnen.</w:t>
      </w:r>
    </w:p>
    <w:p w14:paraId="6D4C13F0" w14:textId="77777777" w:rsidR="00B25D0F" w:rsidRPr="00B25D0F" w:rsidRDefault="00B25D0F" w:rsidP="00B25D0F">
      <w:p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kern w:val="0"/>
          <w:lang w:eastAsia="de-DE"/>
          <w14:ligatures w14:val="none"/>
        </w:rPr>
        <w:t>Im Verlauf der Selbstbegegnung werden einzelne Wörter des Anliegensatzes durch Resonanzgeber*innen repräsentiert. Dadurch können innere Strukturen, Blockaden, Verstrickungen, Spaltungen und Überlebensstrategien sichtbar werden. Gleichzeitig können sich neue Perspektiven und Entwicklungsschritte zeigen.</w:t>
      </w:r>
    </w:p>
    <w:p w14:paraId="1AA5DF24" w14:textId="77777777" w:rsidR="00B25D0F" w:rsidRPr="00B25D0F" w:rsidRDefault="00B25D0F" w:rsidP="00B25D0F">
      <w:p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kern w:val="0"/>
          <w:lang w:eastAsia="de-DE"/>
          <w14:ligatures w14:val="none"/>
        </w:rPr>
        <w:t>Erfahrungsgemäß profitieren alle Teilnehmenden von dieser Arbeit. Die aufstellende Person erhält die Möglichkeit, sich mit ihren inneren Themen im geschützten Rahmen der Gruppe auseinanderzusetzen. Resonanzgeber*innen gewinnen Einblicke in komplexe psychische Dynamiken und kommen dabei häufig auch mit eigenen wesentlichen Themen in Kontakt.</w:t>
      </w:r>
    </w:p>
    <w:p w14:paraId="686E32C8" w14:textId="77777777" w:rsidR="00B25D0F" w:rsidRPr="00B25D0F" w:rsidRDefault="00B25D0F" w:rsidP="00B25D0F">
      <w:p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b/>
          <w:bCs/>
          <w:kern w:val="0"/>
          <w:lang w:eastAsia="de-DE"/>
          <w14:ligatures w14:val="none"/>
        </w:rPr>
        <w:t>Kosten:</w:t>
      </w:r>
    </w:p>
    <w:p w14:paraId="669F002A" w14:textId="77777777" w:rsidR="00B25D0F" w:rsidRPr="00B25D0F" w:rsidRDefault="00B25D0F" w:rsidP="00B25D0F">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kern w:val="0"/>
          <w:lang w:eastAsia="de-DE"/>
          <w14:ligatures w14:val="none"/>
        </w:rPr>
        <w:t xml:space="preserve">Eigene Aufstellung: 100,00 € </w:t>
      </w:r>
    </w:p>
    <w:p w14:paraId="7CD63F78" w14:textId="77777777" w:rsidR="00B25D0F" w:rsidRPr="00B25D0F" w:rsidRDefault="00B25D0F" w:rsidP="00B25D0F">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kern w:val="0"/>
          <w:lang w:eastAsia="de-DE"/>
          <w14:ligatures w14:val="none"/>
        </w:rPr>
        <w:t>Resonanzgeber</w:t>
      </w:r>
      <w:r w:rsidRPr="00B25D0F">
        <w:rPr>
          <w:rFonts w:ascii="Times New Roman" w:eastAsia="Times New Roman" w:hAnsi="Times New Roman" w:cs="Times New Roman"/>
          <w:i/>
          <w:iCs/>
          <w:kern w:val="0"/>
          <w:lang w:eastAsia="de-DE"/>
          <w14:ligatures w14:val="none"/>
        </w:rPr>
        <w:t>innen / Beobachter</w:t>
      </w:r>
      <w:r w:rsidRPr="00B25D0F">
        <w:rPr>
          <w:rFonts w:ascii="Times New Roman" w:eastAsia="Times New Roman" w:hAnsi="Times New Roman" w:cs="Times New Roman"/>
          <w:kern w:val="0"/>
          <w:lang w:eastAsia="de-DE"/>
          <w14:ligatures w14:val="none"/>
        </w:rPr>
        <w:t xml:space="preserve">innen: 20,00 € </w:t>
      </w:r>
    </w:p>
    <w:p w14:paraId="424DD43B" w14:textId="7800071D" w:rsidR="00B25D0F" w:rsidRPr="00B25D0F" w:rsidRDefault="00B25D0F" w:rsidP="00B25D0F">
      <w:pPr>
        <w:spacing w:before="100" w:beforeAutospacing="1" w:after="100" w:afterAutospacing="1" w:line="240" w:lineRule="auto"/>
        <w:rPr>
          <w:rFonts w:ascii="Times New Roman" w:eastAsia="Times New Roman" w:hAnsi="Times New Roman" w:cs="Times New Roman"/>
          <w:kern w:val="0"/>
          <w:lang w:eastAsia="de-DE"/>
          <w14:ligatures w14:val="none"/>
        </w:rPr>
      </w:pPr>
      <w:r w:rsidRPr="00B25D0F">
        <w:rPr>
          <w:rFonts w:ascii="Times New Roman" w:eastAsia="Times New Roman" w:hAnsi="Times New Roman" w:cs="Times New Roman"/>
          <w:b/>
          <w:bCs/>
          <w:kern w:val="0"/>
          <w:lang w:eastAsia="de-DE"/>
          <w14:ligatures w14:val="none"/>
        </w:rPr>
        <w:t>Weitere Termine:</w:t>
      </w:r>
      <w:r w:rsidRPr="00B25D0F">
        <w:rPr>
          <w:rFonts w:ascii="Times New Roman" w:eastAsia="Times New Roman" w:hAnsi="Times New Roman" w:cs="Times New Roman"/>
          <w:kern w:val="0"/>
          <w:lang w:eastAsia="de-DE"/>
          <w14:ligatures w14:val="none"/>
        </w:rPr>
        <w:br/>
      </w:r>
    </w:p>
    <w:p w14:paraId="5BE0C476" w14:textId="6151D49E" w:rsidR="00B25D0F" w:rsidRDefault="00FD1538" w:rsidP="00B25D0F">
      <w:pPr>
        <w:spacing w:after="0" w:line="240" w:lineRule="auto"/>
        <w:rPr>
          <w:rFonts w:ascii="Times New Roman" w:eastAsia="Times New Roman" w:hAnsi="Times New Roman" w:cs="Times New Roman"/>
          <w:kern w:val="0"/>
          <w:lang w:eastAsia="de-DE"/>
          <w14:ligatures w14:val="none"/>
        </w:rPr>
      </w:pPr>
      <w:r w:rsidRPr="00FD1538">
        <w:rPr>
          <w:rFonts w:ascii="Times New Roman" w:eastAsia="Times New Roman" w:hAnsi="Times New Roman" w:cs="Times New Roman"/>
          <w:noProof/>
          <w:kern w:val="0"/>
          <w:lang w:eastAsia="de-DE"/>
        </w:rPr>
        <w:pict w14:anchorId="3E2653FC">
          <v:rect id="_x0000_i1025" alt="" style="width:453.6pt;height:.05pt;mso-width-percent:0;mso-height-percent:0;mso-width-percent:0;mso-height-percent:0" o:hralign="center" o:hrstd="t" o:hr="t" fillcolor="#a0a0a0" stroked="f"/>
        </w:pict>
      </w:r>
    </w:p>
    <w:p w14:paraId="63BDC298" w14:textId="77777777" w:rsidR="00B25D0F" w:rsidRPr="00B25D0F" w:rsidRDefault="00B25D0F" w:rsidP="00B25D0F">
      <w:pPr>
        <w:spacing w:after="0" w:line="240" w:lineRule="auto"/>
        <w:rPr>
          <w:rFonts w:ascii="Times New Roman" w:eastAsia="Times New Roman" w:hAnsi="Times New Roman" w:cs="Times New Roman"/>
          <w:kern w:val="0"/>
          <w:lang w:eastAsia="de-DE"/>
          <w14:ligatures w14:val="none"/>
        </w:rPr>
      </w:pPr>
    </w:p>
    <w:p w14:paraId="53381EE7" w14:textId="77777777" w:rsidR="00B25D0F" w:rsidRDefault="00B25D0F"/>
    <w:sectPr w:rsidR="00B25D0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6F9"/>
    <w:multiLevelType w:val="multilevel"/>
    <w:tmpl w:val="9AC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70EFA"/>
    <w:multiLevelType w:val="multilevel"/>
    <w:tmpl w:val="A2A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570631">
    <w:abstractNumId w:val="1"/>
  </w:num>
  <w:num w:numId="2" w16cid:durableId="118941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D0F"/>
    <w:rsid w:val="002303E9"/>
    <w:rsid w:val="002665DC"/>
    <w:rsid w:val="00391A57"/>
    <w:rsid w:val="008D7C1D"/>
    <w:rsid w:val="00B25D0F"/>
    <w:rsid w:val="00DA326A"/>
    <w:rsid w:val="00FD15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99E7"/>
  <w15:chartTrackingRefBased/>
  <w15:docId w15:val="{EBCE0D45-823F-4841-A7AE-25B9260C7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5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B25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B25D0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25D0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25D0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25D0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5D0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5D0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5D0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5D0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B25D0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B25D0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25D0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25D0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25D0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5D0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5D0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5D0F"/>
    <w:rPr>
      <w:rFonts w:eastAsiaTheme="majorEastAsia" w:cstheme="majorBidi"/>
      <w:color w:val="272727" w:themeColor="text1" w:themeTint="D8"/>
    </w:rPr>
  </w:style>
  <w:style w:type="paragraph" w:styleId="Titel">
    <w:name w:val="Title"/>
    <w:basedOn w:val="Standard"/>
    <w:next w:val="Standard"/>
    <w:link w:val="TitelZchn"/>
    <w:uiPriority w:val="10"/>
    <w:qFormat/>
    <w:rsid w:val="00B25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5D0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5D0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5D0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5D0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25D0F"/>
    <w:rPr>
      <w:i/>
      <w:iCs/>
      <w:color w:val="404040" w:themeColor="text1" w:themeTint="BF"/>
    </w:rPr>
  </w:style>
  <w:style w:type="paragraph" w:styleId="Listenabsatz">
    <w:name w:val="List Paragraph"/>
    <w:basedOn w:val="Standard"/>
    <w:uiPriority w:val="34"/>
    <w:qFormat/>
    <w:rsid w:val="00B25D0F"/>
    <w:pPr>
      <w:ind w:left="720"/>
      <w:contextualSpacing/>
    </w:pPr>
  </w:style>
  <w:style w:type="character" w:styleId="IntensiveHervorhebung">
    <w:name w:val="Intense Emphasis"/>
    <w:basedOn w:val="Absatz-Standardschriftart"/>
    <w:uiPriority w:val="21"/>
    <w:qFormat/>
    <w:rsid w:val="00B25D0F"/>
    <w:rPr>
      <w:i/>
      <w:iCs/>
      <w:color w:val="2F5496" w:themeColor="accent1" w:themeShade="BF"/>
    </w:rPr>
  </w:style>
  <w:style w:type="paragraph" w:styleId="IntensivesZitat">
    <w:name w:val="Intense Quote"/>
    <w:basedOn w:val="Standard"/>
    <w:next w:val="Standard"/>
    <w:link w:val="IntensivesZitatZchn"/>
    <w:uiPriority w:val="30"/>
    <w:qFormat/>
    <w:rsid w:val="00B25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25D0F"/>
    <w:rPr>
      <w:i/>
      <w:iCs/>
      <w:color w:val="2F5496" w:themeColor="accent1" w:themeShade="BF"/>
    </w:rPr>
  </w:style>
  <w:style w:type="character" w:styleId="IntensiverVerweis">
    <w:name w:val="Intense Reference"/>
    <w:basedOn w:val="Absatz-Standardschriftart"/>
    <w:uiPriority w:val="32"/>
    <w:qFormat/>
    <w:rsid w:val="00B25D0F"/>
    <w:rPr>
      <w:b/>
      <w:bCs/>
      <w:smallCaps/>
      <w:color w:val="2F5496" w:themeColor="accent1" w:themeShade="BF"/>
      <w:spacing w:val="5"/>
    </w:rPr>
  </w:style>
  <w:style w:type="paragraph" w:styleId="StandardWeb">
    <w:name w:val="Normal (Web)"/>
    <w:basedOn w:val="Standard"/>
    <w:uiPriority w:val="99"/>
    <w:semiHidden/>
    <w:unhideWhenUsed/>
    <w:rsid w:val="00B25D0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B25D0F"/>
    <w:rPr>
      <w:b/>
      <w:bCs/>
    </w:rPr>
  </w:style>
  <w:style w:type="character" w:customStyle="1" w:styleId="whitespace-normal">
    <w:name w:val="whitespace-normal"/>
    <w:basedOn w:val="Absatz-Standardschriftart"/>
    <w:rsid w:val="00B25D0F"/>
  </w:style>
  <w:style w:type="character" w:styleId="Hervorhebung">
    <w:name w:val="Emphasis"/>
    <w:basedOn w:val="Absatz-Standardschriftart"/>
    <w:uiPriority w:val="20"/>
    <w:qFormat/>
    <w:rsid w:val="00B25D0F"/>
    <w:rPr>
      <w:i/>
      <w:iCs/>
    </w:rPr>
  </w:style>
  <w:style w:type="paragraph" w:styleId="z-Formularbeginn">
    <w:name w:val="HTML Top of Form"/>
    <w:basedOn w:val="Standard"/>
    <w:next w:val="Standard"/>
    <w:link w:val="z-FormularbeginnZchn"/>
    <w:hidden/>
    <w:uiPriority w:val="99"/>
    <w:semiHidden/>
    <w:unhideWhenUsed/>
    <w:rsid w:val="00B25D0F"/>
    <w:pPr>
      <w:pBdr>
        <w:bottom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beginnZchn">
    <w:name w:val="z-Formularbeginn Zchn"/>
    <w:basedOn w:val="Absatz-Standardschriftart"/>
    <w:link w:val="z-Formularbeginn"/>
    <w:uiPriority w:val="99"/>
    <w:semiHidden/>
    <w:rsid w:val="00B25D0F"/>
    <w:rPr>
      <w:rFonts w:ascii="Arial" w:eastAsia="Times New Roman" w:hAnsi="Arial" w:cs="Arial"/>
      <w:vanish/>
      <w:kern w:val="0"/>
      <w:sz w:val="16"/>
      <w:szCs w:val="16"/>
      <w:lang w:eastAsia="de-DE"/>
      <w14:ligatures w14:val="none"/>
    </w:rPr>
  </w:style>
  <w:style w:type="paragraph" w:customStyle="1" w:styleId="placeholder">
    <w:name w:val="placeholder"/>
    <w:basedOn w:val="Standard"/>
    <w:rsid w:val="00B25D0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z-Formularende">
    <w:name w:val="HTML Bottom of Form"/>
    <w:basedOn w:val="Standard"/>
    <w:next w:val="Standard"/>
    <w:link w:val="z-FormularendeZchn"/>
    <w:hidden/>
    <w:uiPriority w:val="99"/>
    <w:semiHidden/>
    <w:unhideWhenUsed/>
    <w:rsid w:val="00B25D0F"/>
    <w:pPr>
      <w:pBdr>
        <w:top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endeZchn">
    <w:name w:val="z-Formularende Zchn"/>
    <w:basedOn w:val="Absatz-Standardschriftart"/>
    <w:link w:val="z-Formularende"/>
    <w:uiPriority w:val="99"/>
    <w:semiHidden/>
    <w:rsid w:val="00B25D0F"/>
    <w:rPr>
      <w:rFonts w:ascii="Arial" w:eastAsia="Times New Roman" w:hAnsi="Arial" w:cs="Arial"/>
      <w:vanish/>
      <w:kern w:val="0"/>
      <w:sz w:val="16"/>
      <w:szCs w:val="16"/>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1589</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 Kretzschmar</dc:creator>
  <cp:keywords/>
  <dc:description/>
  <cp:lastModifiedBy>Birgit Kretzschmar</cp:lastModifiedBy>
  <cp:revision>2</cp:revision>
  <dcterms:created xsi:type="dcterms:W3CDTF">2026-05-14T12:38:00Z</dcterms:created>
  <dcterms:modified xsi:type="dcterms:W3CDTF">2026-05-14T12:38:00Z</dcterms:modified>
</cp:coreProperties>
</file>